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Pr="008E55C8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8E55C8">
        <w:rPr>
          <w:rFonts w:ascii="Arial" w:hAnsi="Arial" w:cs="Arial"/>
        </w:rPr>
        <w:t>Australian Capital Territory</w:t>
      </w:r>
    </w:p>
    <w:p w:rsidR="008936B5" w:rsidRPr="008E55C8" w:rsidRDefault="005A6113">
      <w:pPr>
        <w:pStyle w:val="Billname"/>
        <w:spacing w:before="700"/>
        <w:rPr>
          <w:rFonts w:cs="Arial"/>
        </w:rPr>
      </w:pPr>
      <w:r w:rsidRPr="008E55C8">
        <w:rPr>
          <w:rFonts w:cs="Arial"/>
        </w:rPr>
        <w:t>Emergencies</w:t>
      </w:r>
      <w:r w:rsidR="008936B5" w:rsidRPr="008E55C8">
        <w:rPr>
          <w:rFonts w:cs="Arial"/>
        </w:rPr>
        <w:t xml:space="preserve"> (S</w:t>
      </w:r>
      <w:r w:rsidRPr="008E55C8">
        <w:rPr>
          <w:rFonts w:cs="Arial"/>
        </w:rPr>
        <w:t>ervice Provider</w:t>
      </w:r>
      <w:r w:rsidR="008936B5" w:rsidRPr="008E55C8">
        <w:rPr>
          <w:rFonts w:cs="Arial"/>
        </w:rPr>
        <w:t xml:space="preserve">) </w:t>
      </w:r>
      <w:r w:rsidRPr="008E55C8">
        <w:rPr>
          <w:rFonts w:cs="Arial"/>
        </w:rPr>
        <w:t>Approval 201</w:t>
      </w:r>
      <w:r w:rsidR="007E27E1" w:rsidRPr="008E55C8">
        <w:rPr>
          <w:rFonts w:cs="Arial"/>
        </w:rPr>
        <w:t>6</w:t>
      </w:r>
      <w:r w:rsidR="008936B5" w:rsidRPr="008E55C8">
        <w:rPr>
          <w:rFonts w:cs="Arial"/>
        </w:rPr>
        <w:t xml:space="preserve"> (No</w:t>
      </w:r>
      <w:r w:rsidRPr="008E55C8">
        <w:rPr>
          <w:rFonts w:cs="Arial"/>
        </w:rPr>
        <w:t xml:space="preserve"> </w:t>
      </w:r>
      <w:r w:rsidR="00A733DF" w:rsidRPr="008E55C8">
        <w:rPr>
          <w:rFonts w:cs="Arial"/>
        </w:rPr>
        <w:t>4</w:t>
      </w:r>
      <w:r w:rsidR="008936B5" w:rsidRPr="008E55C8">
        <w:rPr>
          <w:rFonts w:cs="Arial"/>
        </w:rPr>
        <w:t>)</w:t>
      </w:r>
    </w:p>
    <w:p w:rsidR="008936B5" w:rsidRPr="008E55C8" w:rsidRDefault="008936B5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8E55C8">
        <w:rPr>
          <w:rFonts w:ascii="Arial" w:hAnsi="Arial" w:cs="Arial"/>
          <w:b/>
          <w:bCs/>
        </w:rPr>
        <w:t>Notifiable instrument NI</w:t>
      </w:r>
      <w:r w:rsidR="005A6113" w:rsidRPr="008E55C8">
        <w:rPr>
          <w:rFonts w:ascii="Arial" w:hAnsi="Arial" w:cs="Arial"/>
          <w:b/>
          <w:bCs/>
        </w:rPr>
        <w:t>201</w:t>
      </w:r>
      <w:r w:rsidR="007E27E1" w:rsidRPr="008E55C8">
        <w:rPr>
          <w:rFonts w:ascii="Arial" w:hAnsi="Arial" w:cs="Arial"/>
          <w:b/>
          <w:bCs/>
        </w:rPr>
        <w:t>6</w:t>
      </w:r>
      <w:r w:rsidRPr="008E55C8">
        <w:rPr>
          <w:rFonts w:ascii="Arial" w:hAnsi="Arial" w:cs="Arial"/>
          <w:b/>
          <w:bCs/>
        </w:rPr>
        <w:t>–</w:t>
      </w:r>
      <w:r w:rsidR="007F2674">
        <w:rPr>
          <w:rFonts w:ascii="Arial" w:hAnsi="Arial" w:cs="Arial"/>
          <w:b/>
          <w:bCs/>
        </w:rPr>
        <w:t>181</w:t>
      </w:r>
    </w:p>
    <w:p w:rsidR="008936B5" w:rsidRPr="008E55C8" w:rsidRDefault="008936B5">
      <w:pPr>
        <w:pStyle w:val="madeunder"/>
        <w:spacing w:before="240" w:after="120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made under the  </w:t>
      </w:r>
    </w:p>
    <w:p w:rsidR="005A6113" w:rsidRPr="008E55C8" w:rsidRDefault="005A6113" w:rsidP="005A6113">
      <w:pPr>
        <w:pStyle w:val="CoverActName"/>
        <w:rPr>
          <w:rFonts w:cs="Arial"/>
        </w:rPr>
      </w:pPr>
      <w:r w:rsidRPr="008E55C8">
        <w:rPr>
          <w:rFonts w:cs="Arial"/>
          <w:sz w:val="20"/>
        </w:rPr>
        <w:t>Emergencies Act 2004, s 62 (Decision about approval)</w:t>
      </w:r>
    </w:p>
    <w:p w:rsidR="008936B5" w:rsidRPr="008E55C8" w:rsidRDefault="008936B5">
      <w:pPr>
        <w:pStyle w:val="N-line3"/>
        <w:pBdr>
          <w:bottom w:val="none" w:sz="0" w:space="0" w:color="auto"/>
        </w:pBdr>
        <w:rPr>
          <w:rFonts w:ascii="Arial" w:hAnsi="Arial" w:cs="Arial"/>
        </w:rPr>
      </w:pPr>
    </w:p>
    <w:p w:rsidR="008936B5" w:rsidRPr="008E55C8" w:rsidRDefault="008936B5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</w:rPr>
      </w:pPr>
    </w:p>
    <w:p w:rsidR="008936B5" w:rsidRPr="008E55C8" w:rsidRDefault="008936B5">
      <w:pPr>
        <w:spacing w:before="60" w:after="60"/>
        <w:ind w:left="720" w:hanging="720"/>
        <w:rPr>
          <w:rFonts w:ascii="Arial" w:hAnsi="Arial" w:cs="Arial"/>
          <w:b/>
          <w:bCs/>
        </w:rPr>
      </w:pPr>
      <w:r w:rsidRPr="008E55C8">
        <w:rPr>
          <w:rFonts w:ascii="Arial" w:hAnsi="Arial" w:cs="Arial"/>
          <w:b/>
          <w:bCs/>
        </w:rPr>
        <w:t>1</w:t>
      </w:r>
      <w:r w:rsidRPr="008E55C8">
        <w:rPr>
          <w:rFonts w:ascii="Arial" w:hAnsi="Arial" w:cs="Arial"/>
          <w:b/>
          <w:bCs/>
        </w:rPr>
        <w:tab/>
        <w:t>Name of instrument</w:t>
      </w:r>
    </w:p>
    <w:p w:rsidR="00676C49" w:rsidRPr="008E55C8" w:rsidRDefault="00676C49" w:rsidP="00676C49">
      <w:pPr>
        <w:spacing w:before="80" w:after="60"/>
        <w:ind w:left="720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This instrument is the </w:t>
      </w:r>
      <w:r w:rsidRPr="008E55C8">
        <w:rPr>
          <w:rFonts w:ascii="Arial" w:hAnsi="Arial" w:cs="Arial"/>
          <w:i/>
        </w:rPr>
        <w:t>Emergencies (Service Provider) Approval 201</w:t>
      </w:r>
      <w:r w:rsidR="007E27E1" w:rsidRPr="008E55C8">
        <w:rPr>
          <w:rFonts w:ascii="Arial" w:hAnsi="Arial" w:cs="Arial"/>
          <w:i/>
        </w:rPr>
        <w:t>6</w:t>
      </w:r>
      <w:r w:rsidRPr="008E55C8">
        <w:rPr>
          <w:rFonts w:ascii="Arial" w:hAnsi="Arial" w:cs="Arial"/>
          <w:i/>
        </w:rPr>
        <w:t xml:space="preserve"> (No </w:t>
      </w:r>
      <w:r w:rsidR="00A733DF" w:rsidRPr="008E55C8">
        <w:rPr>
          <w:rFonts w:ascii="Arial" w:hAnsi="Arial" w:cs="Arial"/>
          <w:i/>
        </w:rPr>
        <w:t>4</w:t>
      </w:r>
      <w:r w:rsidR="0043081B" w:rsidRPr="008E55C8">
        <w:rPr>
          <w:rFonts w:ascii="Arial" w:hAnsi="Arial" w:cs="Arial"/>
          <w:i/>
        </w:rPr>
        <w:t>)</w:t>
      </w:r>
      <w:r w:rsidR="0043081B" w:rsidRPr="008E55C8">
        <w:rPr>
          <w:rFonts w:ascii="Arial" w:hAnsi="Arial" w:cs="Arial"/>
        </w:rPr>
        <w:t>.</w:t>
      </w:r>
    </w:p>
    <w:p w:rsidR="008936B5" w:rsidRPr="008E55C8" w:rsidRDefault="008936B5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55C8">
        <w:rPr>
          <w:rFonts w:ascii="Arial" w:hAnsi="Arial" w:cs="Arial"/>
          <w:b/>
          <w:bCs/>
        </w:rPr>
        <w:t>2</w:t>
      </w:r>
      <w:r w:rsidRPr="008E55C8">
        <w:rPr>
          <w:rFonts w:ascii="Arial" w:hAnsi="Arial" w:cs="Arial"/>
          <w:b/>
          <w:bCs/>
        </w:rPr>
        <w:tab/>
        <w:t xml:space="preserve">Commencement </w:t>
      </w:r>
    </w:p>
    <w:p w:rsidR="00676C49" w:rsidRPr="008E55C8" w:rsidRDefault="00676C49" w:rsidP="00676C49">
      <w:pPr>
        <w:spacing w:before="80" w:after="60"/>
        <w:ind w:left="720"/>
        <w:rPr>
          <w:rFonts w:ascii="Arial" w:hAnsi="Arial" w:cs="Arial"/>
        </w:rPr>
      </w:pPr>
      <w:r w:rsidRPr="008E55C8">
        <w:rPr>
          <w:rFonts w:ascii="Arial" w:hAnsi="Arial" w:cs="Arial"/>
        </w:rPr>
        <w:t>This instrument commences</w:t>
      </w:r>
      <w:r w:rsidR="00B078B0" w:rsidRPr="008E55C8">
        <w:rPr>
          <w:rFonts w:ascii="Arial" w:hAnsi="Arial" w:cs="Arial"/>
        </w:rPr>
        <w:t xml:space="preserve"> </w:t>
      </w:r>
      <w:r w:rsidR="008408CC" w:rsidRPr="008E55C8">
        <w:rPr>
          <w:rFonts w:ascii="Arial" w:hAnsi="Arial" w:cs="Arial"/>
        </w:rPr>
        <w:t xml:space="preserve">on </w:t>
      </w:r>
      <w:r w:rsidR="00C323EF" w:rsidRPr="008E55C8">
        <w:rPr>
          <w:rFonts w:ascii="Arial" w:hAnsi="Arial" w:cs="Arial"/>
        </w:rPr>
        <w:t>25 May</w:t>
      </w:r>
      <w:r w:rsidR="008408CC" w:rsidRPr="008E55C8">
        <w:rPr>
          <w:rFonts w:ascii="Arial" w:hAnsi="Arial" w:cs="Arial"/>
        </w:rPr>
        <w:t xml:space="preserve"> 2016</w:t>
      </w:r>
      <w:r w:rsidR="0043081B" w:rsidRPr="008E55C8">
        <w:rPr>
          <w:rFonts w:ascii="Arial" w:hAnsi="Arial" w:cs="Arial"/>
        </w:rPr>
        <w:t>.</w:t>
      </w:r>
    </w:p>
    <w:p w:rsidR="00676C49" w:rsidRPr="008E55C8" w:rsidRDefault="00676C49" w:rsidP="00676C49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55C8">
        <w:rPr>
          <w:rFonts w:ascii="Arial" w:hAnsi="Arial" w:cs="Arial"/>
          <w:b/>
          <w:bCs/>
        </w:rPr>
        <w:t>3</w:t>
      </w:r>
      <w:r w:rsidRPr="008E55C8">
        <w:rPr>
          <w:rFonts w:ascii="Arial" w:hAnsi="Arial" w:cs="Arial"/>
          <w:b/>
          <w:bCs/>
        </w:rPr>
        <w:tab/>
        <w:t>Approval</w:t>
      </w:r>
    </w:p>
    <w:p w:rsidR="009B0E79" w:rsidRPr="008E55C8" w:rsidRDefault="00676C49" w:rsidP="00EF6031">
      <w:pPr>
        <w:spacing w:before="80" w:after="60"/>
        <w:ind w:left="720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I approve </w:t>
      </w:r>
      <w:r w:rsidR="007E27E1" w:rsidRPr="008E55C8">
        <w:rPr>
          <w:rFonts w:ascii="Arial" w:hAnsi="Arial" w:cs="Arial"/>
          <w:b/>
        </w:rPr>
        <w:t>Motorsport Safety &amp; Rescue Pty Ltd</w:t>
      </w:r>
      <w:r w:rsidR="00481C1C" w:rsidRPr="008E55C8">
        <w:rPr>
          <w:rFonts w:ascii="Arial" w:hAnsi="Arial" w:cs="Arial"/>
          <w:b/>
        </w:rPr>
        <w:t xml:space="preserve"> </w:t>
      </w:r>
      <w:r w:rsidR="00EA1B2C" w:rsidRPr="008E55C8">
        <w:rPr>
          <w:rFonts w:ascii="Arial" w:hAnsi="Arial" w:cs="Arial"/>
        </w:rPr>
        <w:t>(the approved provider)</w:t>
      </w:r>
      <w:r w:rsidRPr="008E55C8">
        <w:rPr>
          <w:rFonts w:ascii="Arial" w:hAnsi="Arial" w:cs="Arial"/>
        </w:rPr>
        <w:t xml:space="preserve"> </w:t>
      </w:r>
      <w:r w:rsidR="00643F6A" w:rsidRPr="008E55C8">
        <w:rPr>
          <w:rFonts w:ascii="Arial" w:hAnsi="Arial" w:cs="Arial"/>
        </w:rPr>
        <w:t>to provide fire</w:t>
      </w:r>
      <w:r w:rsidR="00DC2C54" w:rsidRPr="008E55C8">
        <w:rPr>
          <w:rFonts w:ascii="Arial" w:hAnsi="Arial" w:cs="Arial"/>
        </w:rPr>
        <w:t>fighting</w:t>
      </w:r>
      <w:r w:rsidR="00643F6A" w:rsidRPr="008E55C8">
        <w:rPr>
          <w:rFonts w:ascii="Arial" w:hAnsi="Arial" w:cs="Arial"/>
        </w:rPr>
        <w:t xml:space="preserve"> and rescue services</w:t>
      </w:r>
      <w:r w:rsidR="00EA1B2C" w:rsidRPr="008E55C8">
        <w:rPr>
          <w:rFonts w:ascii="Arial" w:hAnsi="Arial" w:cs="Arial"/>
        </w:rPr>
        <w:t xml:space="preserve"> (the services)</w:t>
      </w:r>
      <w:r w:rsidR="00643F6A" w:rsidRPr="008E55C8">
        <w:rPr>
          <w:rFonts w:ascii="Arial" w:hAnsi="Arial" w:cs="Arial"/>
        </w:rPr>
        <w:t xml:space="preserve"> </w:t>
      </w:r>
      <w:r w:rsidR="00D43183" w:rsidRPr="008E55C8">
        <w:rPr>
          <w:rFonts w:ascii="Arial" w:hAnsi="Arial" w:cs="Arial"/>
        </w:rPr>
        <w:t>during</w:t>
      </w:r>
      <w:r w:rsidR="00643F6A" w:rsidRPr="008E55C8">
        <w:rPr>
          <w:rFonts w:ascii="Arial" w:hAnsi="Arial" w:cs="Arial"/>
        </w:rPr>
        <w:t xml:space="preserve"> </w:t>
      </w:r>
      <w:r w:rsidR="0073694F" w:rsidRPr="008E55C8">
        <w:rPr>
          <w:rFonts w:ascii="Arial" w:hAnsi="Arial" w:cs="Arial"/>
        </w:rPr>
        <w:t>the</w:t>
      </w:r>
      <w:r w:rsidR="002A0745" w:rsidRPr="008E55C8">
        <w:rPr>
          <w:rFonts w:ascii="Arial" w:hAnsi="Arial" w:cs="Arial"/>
        </w:rPr>
        <w:t xml:space="preserve"> </w:t>
      </w:r>
      <w:r w:rsidR="00E06D07" w:rsidRPr="008E55C8">
        <w:rPr>
          <w:rFonts w:ascii="Arial" w:hAnsi="Arial" w:cs="Arial"/>
        </w:rPr>
        <w:t>2016 National Capital Rally pre event test day on 25</w:t>
      </w:r>
      <w:r w:rsidR="008E55C8">
        <w:rPr>
          <w:rFonts w:ascii="Arial" w:hAnsi="Arial" w:cs="Arial"/>
        </w:rPr>
        <w:t> </w:t>
      </w:r>
      <w:r w:rsidR="00E06D07" w:rsidRPr="008E55C8">
        <w:rPr>
          <w:rFonts w:ascii="Arial" w:hAnsi="Arial" w:cs="Arial"/>
        </w:rPr>
        <w:t>May</w:t>
      </w:r>
      <w:r w:rsidR="008E55C8">
        <w:rPr>
          <w:rFonts w:ascii="Arial" w:hAnsi="Arial" w:cs="Arial"/>
        </w:rPr>
        <w:t> </w:t>
      </w:r>
      <w:r w:rsidR="00E06D07" w:rsidRPr="008E55C8">
        <w:rPr>
          <w:rFonts w:ascii="Arial" w:hAnsi="Arial" w:cs="Arial"/>
        </w:rPr>
        <w:t xml:space="preserve">2016 and the 2016 National Capital Rally </w:t>
      </w:r>
      <w:r w:rsidR="00BA5A0C" w:rsidRPr="008E55C8">
        <w:rPr>
          <w:rFonts w:ascii="Arial" w:hAnsi="Arial" w:cs="Arial"/>
        </w:rPr>
        <w:t>beginning on</w:t>
      </w:r>
      <w:r w:rsidR="00E06D07" w:rsidRPr="008E55C8">
        <w:rPr>
          <w:rFonts w:ascii="Arial" w:hAnsi="Arial" w:cs="Arial"/>
        </w:rPr>
        <w:t xml:space="preserve"> 27</w:t>
      </w:r>
      <w:r w:rsidR="008E55C8">
        <w:rPr>
          <w:rFonts w:ascii="Arial" w:hAnsi="Arial" w:cs="Arial"/>
        </w:rPr>
        <w:t> </w:t>
      </w:r>
      <w:r w:rsidR="00E06D07" w:rsidRPr="008E55C8">
        <w:rPr>
          <w:rFonts w:ascii="Arial" w:hAnsi="Arial" w:cs="Arial"/>
        </w:rPr>
        <w:t>May</w:t>
      </w:r>
      <w:r w:rsidR="008E55C8">
        <w:rPr>
          <w:rFonts w:ascii="Arial" w:hAnsi="Arial" w:cs="Arial"/>
        </w:rPr>
        <w:t> </w:t>
      </w:r>
      <w:r w:rsidR="00E06D07" w:rsidRPr="008E55C8">
        <w:rPr>
          <w:rFonts w:ascii="Arial" w:hAnsi="Arial" w:cs="Arial"/>
        </w:rPr>
        <w:t xml:space="preserve">2016 </w:t>
      </w:r>
      <w:r w:rsidR="00BA5A0C" w:rsidRPr="008E55C8">
        <w:rPr>
          <w:rFonts w:ascii="Arial" w:hAnsi="Arial" w:cs="Arial"/>
        </w:rPr>
        <w:t>and ending on 29 May </w:t>
      </w:r>
      <w:r w:rsidR="00E06D07" w:rsidRPr="008E55C8">
        <w:rPr>
          <w:rFonts w:ascii="Arial" w:hAnsi="Arial" w:cs="Arial"/>
        </w:rPr>
        <w:t>2016</w:t>
      </w:r>
      <w:r w:rsidR="00B078B0" w:rsidRPr="008E55C8">
        <w:rPr>
          <w:rFonts w:ascii="Arial" w:hAnsi="Arial" w:cs="Arial"/>
        </w:rPr>
        <w:t>:</w:t>
      </w:r>
    </w:p>
    <w:p w:rsidR="00676C49" w:rsidRPr="008E55C8" w:rsidRDefault="00676C49" w:rsidP="00AA5292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55C8">
        <w:rPr>
          <w:rFonts w:ascii="Arial" w:hAnsi="Arial" w:cs="Arial"/>
          <w:b/>
          <w:bCs/>
        </w:rPr>
        <w:t>4</w:t>
      </w:r>
      <w:r w:rsidRPr="008E55C8">
        <w:rPr>
          <w:rFonts w:ascii="Arial" w:hAnsi="Arial" w:cs="Arial"/>
          <w:b/>
          <w:bCs/>
        </w:rPr>
        <w:tab/>
        <w:t>Conditions on Approval</w:t>
      </w:r>
    </w:p>
    <w:p w:rsidR="00B1567D" w:rsidRPr="008E55C8" w:rsidRDefault="00B078B0" w:rsidP="00B1567D">
      <w:pPr>
        <w:ind w:left="720"/>
        <w:rPr>
          <w:rFonts w:ascii="Arial" w:hAnsi="Arial" w:cs="Arial"/>
        </w:rPr>
      </w:pPr>
      <w:r w:rsidRPr="008E55C8">
        <w:rPr>
          <w:rFonts w:ascii="Arial" w:hAnsi="Arial" w:cs="Arial"/>
        </w:rPr>
        <w:t>I impose the conditions in Schedule 1 on the approval</w:t>
      </w:r>
      <w:r w:rsidR="00B1567D" w:rsidRPr="008E55C8">
        <w:rPr>
          <w:rFonts w:ascii="Arial" w:hAnsi="Arial" w:cs="Arial"/>
        </w:rPr>
        <w:t>.</w:t>
      </w:r>
    </w:p>
    <w:p w:rsidR="00676C49" w:rsidRPr="008E55C8" w:rsidRDefault="00676C49" w:rsidP="00AA5292">
      <w:pPr>
        <w:spacing w:before="240" w:after="60"/>
        <w:ind w:left="720" w:hanging="720"/>
        <w:rPr>
          <w:rFonts w:ascii="Arial" w:hAnsi="Arial" w:cs="Arial"/>
          <w:b/>
          <w:bCs/>
        </w:rPr>
      </w:pPr>
      <w:r w:rsidRPr="008E55C8">
        <w:rPr>
          <w:rFonts w:ascii="Arial" w:hAnsi="Arial" w:cs="Arial"/>
          <w:b/>
          <w:bCs/>
        </w:rPr>
        <w:t>5</w:t>
      </w:r>
      <w:r w:rsidRPr="008E55C8">
        <w:rPr>
          <w:rFonts w:ascii="Arial" w:hAnsi="Arial" w:cs="Arial"/>
          <w:b/>
          <w:bCs/>
        </w:rPr>
        <w:tab/>
        <w:t>Expiry</w:t>
      </w:r>
    </w:p>
    <w:p w:rsidR="00676C49" w:rsidRPr="008E55C8" w:rsidRDefault="00676C49" w:rsidP="00AA5292">
      <w:pPr>
        <w:spacing w:before="80" w:after="60"/>
        <w:ind w:left="720" w:hanging="720"/>
        <w:rPr>
          <w:rFonts w:ascii="Arial" w:hAnsi="Arial" w:cs="Arial"/>
          <w:bCs/>
        </w:rPr>
      </w:pPr>
      <w:r w:rsidRPr="008E55C8">
        <w:rPr>
          <w:rFonts w:ascii="Arial" w:hAnsi="Arial" w:cs="Arial"/>
          <w:b/>
          <w:bCs/>
        </w:rPr>
        <w:tab/>
      </w:r>
      <w:r w:rsidRPr="008E55C8">
        <w:rPr>
          <w:rFonts w:ascii="Arial" w:hAnsi="Arial" w:cs="Arial"/>
          <w:bCs/>
        </w:rPr>
        <w:t>This instrument expires</w:t>
      </w:r>
      <w:r w:rsidR="00AE7079" w:rsidRPr="008E55C8">
        <w:rPr>
          <w:rFonts w:ascii="Arial" w:hAnsi="Arial" w:cs="Arial"/>
          <w:bCs/>
        </w:rPr>
        <w:t xml:space="preserve"> on</w:t>
      </w:r>
      <w:r w:rsidRPr="008E55C8">
        <w:rPr>
          <w:rFonts w:ascii="Arial" w:hAnsi="Arial" w:cs="Arial"/>
          <w:bCs/>
        </w:rPr>
        <w:t xml:space="preserve"> </w:t>
      </w:r>
      <w:r w:rsidR="001904B9" w:rsidRPr="008E55C8">
        <w:rPr>
          <w:rFonts w:ascii="Arial" w:hAnsi="Arial" w:cs="Arial"/>
          <w:bCs/>
        </w:rPr>
        <w:t>30 May 2016</w:t>
      </w:r>
      <w:r w:rsidR="00643F6A" w:rsidRPr="008E55C8">
        <w:rPr>
          <w:rFonts w:ascii="Arial" w:hAnsi="Arial" w:cs="Arial"/>
          <w:bCs/>
        </w:rPr>
        <w:t>.</w:t>
      </w:r>
    </w:p>
    <w:p w:rsidR="008408CC" w:rsidRPr="008E55C8" w:rsidRDefault="008408CC" w:rsidP="00676C49">
      <w:pPr>
        <w:tabs>
          <w:tab w:val="left" w:pos="4320"/>
        </w:tabs>
        <w:spacing w:before="480"/>
        <w:rPr>
          <w:rFonts w:ascii="Arial" w:hAnsi="Arial" w:cs="Arial"/>
        </w:rPr>
      </w:pPr>
    </w:p>
    <w:p w:rsidR="00676C49" w:rsidRPr="008E55C8" w:rsidRDefault="00B078B0" w:rsidP="00676C49">
      <w:pPr>
        <w:tabs>
          <w:tab w:val="left" w:pos="4320"/>
        </w:tabs>
        <w:spacing w:before="480"/>
        <w:rPr>
          <w:rFonts w:ascii="Arial" w:hAnsi="Arial" w:cs="Arial"/>
        </w:rPr>
      </w:pPr>
      <w:r w:rsidRPr="008E55C8">
        <w:rPr>
          <w:rFonts w:ascii="Arial" w:hAnsi="Arial" w:cs="Arial"/>
        </w:rPr>
        <w:t>Simon Corbell</w:t>
      </w:r>
      <w:r w:rsidR="00747C82" w:rsidRPr="008E55C8">
        <w:rPr>
          <w:rFonts w:ascii="Arial" w:hAnsi="Arial" w:cs="Arial"/>
        </w:rPr>
        <w:t xml:space="preserve"> </w:t>
      </w:r>
      <w:r w:rsidR="00676C49" w:rsidRPr="008E55C8">
        <w:rPr>
          <w:rFonts w:ascii="Arial" w:hAnsi="Arial" w:cs="Arial"/>
        </w:rPr>
        <w:t>MLA</w:t>
      </w:r>
    </w:p>
    <w:p w:rsidR="00676C49" w:rsidRPr="008E55C8" w:rsidRDefault="00676C49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t>Minister for Police and Emergency Services</w:t>
      </w:r>
    </w:p>
    <w:p w:rsidR="00676C49" w:rsidRPr="008E55C8" w:rsidRDefault="007F2674" w:rsidP="00676C49">
      <w:pPr>
        <w:tabs>
          <w:tab w:val="left" w:pos="4320"/>
        </w:tabs>
        <w:rPr>
          <w:rFonts w:ascii="Arial" w:hAnsi="Arial" w:cs="Arial"/>
        </w:rPr>
      </w:pPr>
      <w:r>
        <w:rPr>
          <w:rFonts w:ascii="Arial" w:hAnsi="Arial" w:cs="Arial"/>
        </w:rPr>
        <w:t>11 April 2016</w:t>
      </w:r>
    </w:p>
    <w:p w:rsidR="0043081B" w:rsidRPr="008E55C8" w:rsidRDefault="0043081B">
      <w:pPr>
        <w:rPr>
          <w:rFonts w:ascii="Arial" w:hAnsi="Arial" w:cs="Arial"/>
        </w:rPr>
      </w:pPr>
    </w:p>
    <w:p w:rsidR="007E27E1" w:rsidRPr="008E55C8" w:rsidRDefault="007E27E1">
      <w:pPr>
        <w:rPr>
          <w:rFonts w:ascii="Arial" w:hAnsi="Arial" w:cs="Arial"/>
          <w:b/>
        </w:rPr>
      </w:pPr>
      <w:r w:rsidRPr="008E55C8">
        <w:rPr>
          <w:rFonts w:ascii="Arial" w:hAnsi="Arial" w:cs="Arial"/>
          <w:b/>
        </w:rPr>
        <w:br w:type="page"/>
      </w:r>
    </w:p>
    <w:p w:rsidR="00676C49" w:rsidRPr="008E55C8" w:rsidRDefault="00676C49" w:rsidP="00676C49">
      <w:pPr>
        <w:tabs>
          <w:tab w:val="left" w:pos="4320"/>
        </w:tabs>
        <w:rPr>
          <w:rFonts w:ascii="Arial" w:hAnsi="Arial" w:cs="Arial"/>
          <w:b/>
        </w:rPr>
      </w:pPr>
    </w:p>
    <w:p w:rsidR="00676C49" w:rsidRPr="008E55C8" w:rsidRDefault="00676C49" w:rsidP="00676C49">
      <w:pPr>
        <w:tabs>
          <w:tab w:val="left" w:pos="4320"/>
        </w:tabs>
        <w:jc w:val="center"/>
        <w:rPr>
          <w:rFonts w:ascii="Arial" w:hAnsi="Arial" w:cs="Arial"/>
          <w:b/>
        </w:rPr>
      </w:pPr>
      <w:r w:rsidRPr="008E55C8">
        <w:rPr>
          <w:rFonts w:ascii="Arial" w:hAnsi="Arial" w:cs="Arial"/>
          <w:b/>
        </w:rPr>
        <w:t>SCHEDULE 1</w:t>
      </w:r>
    </w:p>
    <w:p w:rsidR="00676C49" w:rsidRPr="008E55C8" w:rsidRDefault="00676C49" w:rsidP="00676C49">
      <w:pPr>
        <w:tabs>
          <w:tab w:val="left" w:pos="4320"/>
        </w:tabs>
        <w:jc w:val="center"/>
        <w:rPr>
          <w:rFonts w:ascii="Arial" w:hAnsi="Arial" w:cs="Arial"/>
        </w:rPr>
      </w:pPr>
    </w:p>
    <w:p w:rsidR="00676C49" w:rsidRPr="008E55C8" w:rsidRDefault="00676C49" w:rsidP="00676C49">
      <w:pPr>
        <w:tabs>
          <w:tab w:val="left" w:pos="4320"/>
        </w:tabs>
        <w:jc w:val="center"/>
        <w:rPr>
          <w:rFonts w:ascii="Arial" w:hAnsi="Arial" w:cs="Arial"/>
          <w:b/>
        </w:rPr>
      </w:pPr>
    </w:p>
    <w:p w:rsidR="00676C49" w:rsidRPr="008E55C8" w:rsidRDefault="00676C49" w:rsidP="002A0F4A">
      <w:pPr>
        <w:tabs>
          <w:tab w:val="left" w:pos="4320"/>
        </w:tabs>
        <w:jc w:val="center"/>
        <w:rPr>
          <w:rFonts w:ascii="Arial" w:hAnsi="Arial" w:cs="Arial"/>
          <w:b/>
        </w:rPr>
      </w:pPr>
      <w:r w:rsidRPr="008E55C8">
        <w:rPr>
          <w:rFonts w:ascii="Arial" w:hAnsi="Arial" w:cs="Arial"/>
          <w:b/>
        </w:rPr>
        <w:t xml:space="preserve">Conditions on </w:t>
      </w:r>
      <w:r w:rsidR="00A07063" w:rsidRPr="008E55C8">
        <w:rPr>
          <w:rFonts w:ascii="Arial" w:hAnsi="Arial" w:cs="Arial"/>
          <w:b/>
        </w:rPr>
        <w:t>Motorsport Safety &amp; Rescue Pty Ltd</w:t>
      </w:r>
      <w:r w:rsidR="007E2735" w:rsidRPr="008E55C8">
        <w:rPr>
          <w:rFonts w:ascii="Arial" w:hAnsi="Arial" w:cs="Arial"/>
          <w:b/>
        </w:rPr>
        <w:t xml:space="preserve"> </w:t>
      </w:r>
      <w:r w:rsidR="00D601E6" w:rsidRPr="008E55C8">
        <w:rPr>
          <w:rFonts w:ascii="Arial" w:hAnsi="Arial" w:cs="Arial"/>
          <w:b/>
        </w:rPr>
        <w:t>for</w:t>
      </w:r>
      <w:r w:rsidR="003202BC" w:rsidRPr="008E55C8">
        <w:rPr>
          <w:rFonts w:ascii="Arial" w:hAnsi="Arial" w:cs="Arial"/>
          <w:b/>
        </w:rPr>
        <w:br/>
      </w:r>
      <w:r w:rsidRPr="008E55C8">
        <w:rPr>
          <w:rFonts w:ascii="Arial" w:hAnsi="Arial" w:cs="Arial"/>
          <w:b/>
        </w:rPr>
        <w:t xml:space="preserve">approval under s 62(4) of the </w:t>
      </w:r>
      <w:r w:rsidRPr="008E55C8">
        <w:rPr>
          <w:rFonts w:ascii="Arial" w:hAnsi="Arial" w:cs="Arial"/>
          <w:b/>
          <w:i/>
        </w:rPr>
        <w:t>Emergencies Act 2004</w:t>
      </w:r>
    </w:p>
    <w:p w:rsidR="00676C49" w:rsidRPr="008E55C8" w:rsidRDefault="00676C49" w:rsidP="00676C49">
      <w:pPr>
        <w:tabs>
          <w:tab w:val="left" w:pos="4320"/>
        </w:tabs>
        <w:jc w:val="center"/>
        <w:rPr>
          <w:rFonts w:ascii="Arial" w:hAnsi="Arial" w:cs="Arial"/>
        </w:rPr>
      </w:pPr>
    </w:p>
    <w:p w:rsidR="00676C49" w:rsidRPr="008E55C8" w:rsidRDefault="00676C49" w:rsidP="00676C49">
      <w:pPr>
        <w:tabs>
          <w:tab w:val="left" w:pos="4320"/>
        </w:tabs>
        <w:rPr>
          <w:rFonts w:ascii="Arial" w:hAnsi="Arial" w:cs="Arial"/>
        </w:rPr>
      </w:pPr>
    </w:p>
    <w:p w:rsidR="00676C49" w:rsidRPr="008E55C8" w:rsidRDefault="00676C49" w:rsidP="00676C49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The approved provider may only perform the services within the geographical boundaries </w:t>
      </w:r>
      <w:r w:rsidR="00A733DF" w:rsidRPr="008E55C8">
        <w:rPr>
          <w:rFonts w:ascii="Arial" w:hAnsi="Arial" w:cs="Arial"/>
        </w:rPr>
        <w:t xml:space="preserve">and dates </w:t>
      </w:r>
      <w:r w:rsidRPr="008E55C8">
        <w:rPr>
          <w:rFonts w:ascii="Arial" w:hAnsi="Arial" w:cs="Arial"/>
        </w:rPr>
        <w:t xml:space="preserve">for the event </w:t>
      </w:r>
      <w:r w:rsidR="00E00780" w:rsidRPr="008E55C8">
        <w:rPr>
          <w:rFonts w:ascii="Arial" w:hAnsi="Arial" w:cs="Arial"/>
        </w:rPr>
        <w:t>as defined by Diagram 1</w:t>
      </w:r>
      <w:r w:rsidR="00A733DF" w:rsidRPr="008E55C8">
        <w:rPr>
          <w:rFonts w:ascii="Arial" w:hAnsi="Arial" w:cs="Arial"/>
        </w:rPr>
        <w:t>, Diagram 2, Diagram 3, Diagram 4, Diagram 5, Diagram 6 and Diagram 7</w:t>
      </w:r>
      <w:r w:rsidR="008636F9" w:rsidRPr="008E55C8">
        <w:rPr>
          <w:rFonts w:ascii="Arial" w:hAnsi="Arial" w:cs="Arial"/>
        </w:rPr>
        <w:t xml:space="preserve"> of this Schedule</w:t>
      </w:r>
      <w:r w:rsidRPr="008E55C8">
        <w:rPr>
          <w:rFonts w:ascii="Arial" w:hAnsi="Arial" w:cs="Arial"/>
        </w:rPr>
        <w:t>.</w:t>
      </w:r>
    </w:p>
    <w:p w:rsidR="00676C49" w:rsidRPr="008E55C8" w:rsidRDefault="00676C49" w:rsidP="00676C49">
      <w:pPr>
        <w:tabs>
          <w:tab w:val="left" w:pos="426"/>
        </w:tabs>
        <w:ind w:left="426"/>
        <w:rPr>
          <w:rFonts w:ascii="Arial" w:hAnsi="Arial" w:cs="Arial"/>
        </w:rPr>
      </w:pPr>
    </w:p>
    <w:p w:rsidR="00676C49" w:rsidRPr="008E55C8" w:rsidRDefault="00676C49" w:rsidP="00676C49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This instrument approves only the staff nominated by </w:t>
      </w:r>
      <w:r w:rsidR="00EF6031" w:rsidRPr="008E55C8">
        <w:rPr>
          <w:rFonts w:ascii="Arial" w:hAnsi="Arial" w:cs="Arial"/>
        </w:rPr>
        <w:t xml:space="preserve">the </w:t>
      </w:r>
      <w:r w:rsidR="00C60CB9" w:rsidRPr="008E55C8">
        <w:rPr>
          <w:rFonts w:ascii="Arial" w:hAnsi="Arial" w:cs="Arial"/>
        </w:rPr>
        <w:t xml:space="preserve">approved </w:t>
      </w:r>
      <w:r w:rsidR="00EF6031" w:rsidRPr="008E55C8">
        <w:rPr>
          <w:rFonts w:ascii="Arial" w:hAnsi="Arial" w:cs="Arial"/>
        </w:rPr>
        <w:t xml:space="preserve">provider </w:t>
      </w:r>
      <w:r w:rsidRPr="008E55C8">
        <w:rPr>
          <w:rFonts w:ascii="Arial" w:hAnsi="Arial" w:cs="Arial"/>
        </w:rPr>
        <w:t xml:space="preserve">in its application for approval under </w:t>
      </w:r>
      <w:r w:rsidR="00A53694" w:rsidRPr="008E55C8">
        <w:rPr>
          <w:rFonts w:ascii="Arial" w:hAnsi="Arial" w:cs="Arial"/>
        </w:rPr>
        <w:t>s</w:t>
      </w:r>
      <w:r w:rsidRPr="008E55C8">
        <w:rPr>
          <w:rFonts w:ascii="Arial" w:hAnsi="Arial" w:cs="Arial"/>
        </w:rPr>
        <w:t xml:space="preserve"> 62 of the </w:t>
      </w:r>
      <w:r w:rsidRPr="008E55C8">
        <w:rPr>
          <w:rFonts w:ascii="Arial" w:hAnsi="Arial" w:cs="Arial"/>
          <w:i/>
        </w:rPr>
        <w:t>Emergencies Act</w:t>
      </w:r>
      <w:r w:rsidR="00FF564A" w:rsidRPr="008E55C8">
        <w:rPr>
          <w:rFonts w:ascii="Arial" w:hAnsi="Arial" w:cs="Arial"/>
          <w:i/>
        </w:rPr>
        <w:t> </w:t>
      </w:r>
      <w:r w:rsidRPr="008E55C8">
        <w:rPr>
          <w:rFonts w:ascii="Arial" w:hAnsi="Arial" w:cs="Arial"/>
          <w:i/>
        </w:rPr>
        <w:t>2004</w:t>
      </w:r>
      <w:r w:rsidRPr="008E55C8">
        <w:rPr>
          <w:rFonts w:ascii="Arial" w:hAnsi="Arial" w:cs="Arial"/>
        </w:rPr>
        <w:t>.</w:t>
      </w:r>
    </w:p>
    <w:p w:rsidR="00676C49" w:rsidRPr="008E55C8" w:rsidRDefault="00676C49" w:rsidP="00676C49">
      <w:pPr>
        <w:tabs>
          <w:tab w:val="left" w:pos="426"/>
        </w:tabs>
        <w:ind w:left="426"/>
        <w:rPr>
          <w:rFonts w:ascii="Arial" w:hAnsi="Arial" w:cs="Arial"/>
        </w:rPr>
      </w:pPr>
    </w:p>
    <w:p w:rsidR="00676C49" w:rsidRPr="008E55C8" w:rsidRDefault="00676C49" w:rsidP="00676C49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Staff not nominated by </w:t>
      </w:r>
      <w:r w:rsidR="00EF6031" w:rsidRPr="008E55C8">
        <w:rPr>
          <w:rFonts w:ascii="Arial" w:hAnsi="Arial" w:cs="Arial"/>
        </w:rPr>
        <w:t>the</w:t>
      </w:r>
      <w:r w:rsidR="00C60CB9" w:rsidRPr="008E55C8">
        <w:rPr>
          <w:rFonts w:ascii="Arial" w:hAnsi="Arial" w:cs="Arial"/>
        </w:rPr>
        <w:t xml:space="preserve"> approved</w:t>
      </w:r>
      <w:r w:rsidR="00EF6031" w:rsidRPr="008E55C8">
        <w:rPr>
          <w:rFonts w:ascii="Arial" w:hAnsi="Arial" w:cs="Arial"/>
        </w:rPr>
        <w:t xml:space="preserve"> provider</w:t>
      </w:r>
      <w:r w:rsidR="00481C1C" w:rsidRPr="008E55C8">
        <w:rPr>
          <w:rFonts w:ascii="Arial" w:hAnsi="Arial" w:cs="Arial"/>
        </w:rPr>
        <w:t xml:space="preserve"> </w:t>
      </w:r>
      <w:r w:rsidRPr="008E55C8">
        <w:rPr>
          <w:rFonts w:ascii="Arial" w:hAnsi="Arial" w:cs="Arial"/>
        </w:rPr>
        <w:t xml:space="preserve">in its application for approval under </w:t>
      </w:r>
      <w:r w:rsidR="00A53694" w:rsidRPr="008E55C8">
        <w:rPr>
          <w:rFonts w:ascii="Arial" w:hAnsi="Arial" w:cs="Arial"/>
        </w:rPr>
        <w:t>s</w:t>
      </w:r>
      <w:r w:rsidRPr="008E55C8">
        <w:rPr>
          <w:rFonts w:ascii="Arial" w:hAnsi="Arial" w:cs="Arial"/>
        </w:rPr>
        <w:t xml:space="preserve"> 62 of the </w:t>
      </w:r>
      <w:r w:rsidRPr="008E55C8">
        <w:rPr>
          <w:rFonts w:ascii="Arial" w:hAnsi="Arial" w:cs="Arial"/>
          <w:i/>
        </w:rPr>
        <w:t>Emergencies Act 2004</w:t>
      </w:r>
      <w:r w:rsidRPr="008E55C8">
        <w:rPr>
          <w:rFonts w:ascii="Arial" w:hAnsi="Arial" w:cs="Arial"/>
        </w:rPr>
        <w:t xml:space="preserve"> </w:t>
      </w:r>
      <w:r w:rsidR="003A1FDD" w:rsidRPr="008E55C8">
        <w:rPr>
          <w:rFonts w:ascii="Arial" w:hAnsi="Arial" w:cs="Arial"/>
        </w:rPr>
        <w:t xml:space="preserve">may only provide the services with written approval of </w:t>
      </w:r>
      <w:r w:rsidRPr="008E55C8">
        <w:rPr>
          <w:rFonts w:ascii="Arial" w:hAnsi="Arial" w:cs="Arial"/>
        </w:rPr>
        <w:t>the Emergency Services</w:t>
      </w:r>
      <w:r w:rsidR="003A1FDD" w:rsidRPr="008E55C8">
        <w:rPr>
          <w:rFonts w:ascii="Arial" w:hAnsi="Arial" w:cs="Arial"/>
        </w:rPr>
        <w:t xml:space="preserve"> Agency</w:t>
      </w:r>
      <w:r w:rsidRPr="008E55C8">
        <w:rPr>
          <w:rFonts w:ascii="Arial" w:hAnsi="Arial" w:cs="Arial"/>
        </w:rPr>
        <w:t xml:space="preserve"> Commissioner.</w:t>
      </w:r>
    </w:p>
    <w:p w:rsidR="00676C49" w:rsidRPr="008E55C8" w:rsidRDefault="00676C49" w:rsidP="00676C49">
      <w:pPr>
        <w:tabs>
          <w:tab w:val="left" w:pos="426"/>
        </w:tabs>
        <w:ind w:left="426"/>
        <w:rPr>
          <w:rFonts w:ascii="Arial" w:hAnsi="Arial" w:cs="Arial"/>
        </w:rPr>
      </w:pPr>
    </w:p>
    <w:p w:rsidR="00676C49" w:rsidRPr="008E55C8" w:rsidRDefault="00EF6031" w:rsidP="00676C49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The </w:t>
      </w:r>
      <w:r w:rsidR="00C60CB9" w:rsidRPr="008E55C8">
        <w:rPr>
          <w:rFonts w:ascii="Arial" w:hAnsi="Arial" w:cs="Arial"/>
        </w:rPr>
        <w:t xml:space="preserve">approved </w:t>
      </w:r>
      <w:r w:rsidRPr="008E55C8">
        <w:rPr>
          <w:rFonts w:ascii="Arial" w:hAnsi="Arial" w:cs="Arial"/>
        </w:rPr>
        <w:t>provider</w:t>
      </w:r>
      <w:r w:rsidR="00481C1C" w:rsidRPr="008E55C8">
        <w:rPr>
          <w:rFonts w:ascii="Arial" w:hAnsi="Arial" w:cs="Arial"/>
        </w:rPr>
        <w:t xml:space="preserve"> </w:t>
      </w:r>
      <w:r w:rsidR="00676C49" w:rsidRPr="008E55C8">
        <w:rPr>
          <w:rFonts w:ascii="Arial" w:hAnsi="Arial" w:cs="Arial"/>
        </w:rPr>
        <w:t xml:space="preserve">must provide the Emergency Services </w:t>
      </w:r>
      <w:r w:rsidR="003A1FDD" w:rsidRPr="008E55C8">
        <w:rPr>
          <w:rFonts w:ascii="Arial" w:hAnsi="Arial" w:cs="Arial"/>
        </w:rPr>
        <w:t xml:space="preserve">Agency </w:t>
      </w:r>
      <w:r w:rsidR="00676C49" w:rsidRPr="008E55C8">
        <w:rPr>
          <w:rFonts w:ascii="Arial" w:hAnsi="Arial" w:cs="Arial"/>
        </w:rPr>
        <w:t xml:space="preserve">Commissioner with copies of any updated or renewed insurance documentation if insurance is renewed or varied </w:t>
      </w:r>
      <w:r w:rsidR="0061200F" w:rsidRPr="008E55C8">
        <w:rPr>
          <w:rFonts w:ascii="Arial" w:hAnsi="Arial" w:cs="Arial"/>
        </w:rPr>
        <w:t>before</w:t>
      </w:r>
      <w:r w:rsidR="00676C49" w:rsidRPr="008E55C8">
        <w:rPr>
          <w:rFonts w:ascii="Arial" w:hAnsi="Arial" w:cs="Arial"/>
        </w:rPr>
        <w:t xml:space="preserve"> th</w:t>
      </w:r>
      <w:r w:rsidRPr="008E55C8">
        <w:rPr>
          <w:rFonts w:ascii="Arial" w:hAnsi="Arial" w:cs="Arial"/>
        </w:rPr>
        <w:t xml:space="preserve">is </w:t>
      </w:r>
      <w:r w:rsidR="007E27E1" w:rsidRPr="008E55C8">
        <w:rPr>
          <w:rFonts w:ascii="Arial" w:hAnsi="Arial" w:cs="Arial"/>
        </w:rPr>
        <w:t>instrument expires</w:t>
      </w:r>
      <w:r w:rsidR="00676C49" w:rsidRPr="008E55C8">
        <w:rPr>
          <w:rFonts w:ascii="Arial" w:hAnsi="Arial" w:cs="Arial"/>
        </w:rPr>
        <w:t>.</w:t>
      </w:r>
    </w:p>
    <w:p w:rsidR="00915092" w:rsidRPr="008E55C8" w:rsidRDefault="00915092" w:rsidP="00A53694">
      <w:pPr>
        <w:rPr>
          <w:rFonts w:ascii="Arial" w:hAnsi="Arial" w:cs="Arial"/>
        </w:rPr>
      </w:pPr>
    </w:p>
    <w:p w:rsidR="00260561" w:rsidRPr="008E55C8" w:rsidRDefault="00EF6031" w:rsidP="00D141A1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>The</w:t>
      </w:r>
      <w:r w:rsidR="00C60CB9" w:rsidRPr="008E55C8">
        <w:rPr>
          <w:rFonts w:ascii="Arial" w:hAnsi="Arial" w:cs="Arial"/>
        </w:rPr>
        <w:t xml:space="preserve"> </w:t>
      </w:r>
      <w:r w:rsidRPr="008E55C8">
        <w:rPr>
          <w:rFonts w:ascii="Arial" w:hAnsi="Arial" w:cs="Arial"/>
        </w:rPr>
        <w:t>provider</w:t>
      </w:r>
      <w:r w:rsidR="00481C1C" w:rsidRPr="008E55C8">
        <w:rPr>
          <w:rFonts w:ascii="Arial" w:hAnsi="Arial" w:cs="Arial"/>
        </w:rPr>
        <w:t xml:space="preserve"> </w:t>
      </w:r>
      <w:r w:rsidR="00915092" w:rsidRPr="008E55C8">
        <w:rPr>
          <w:rFonts w:ascii="Arial" w:hAnsi="Arial" w:cs="Arial"/>
        </w:rPr>
        <w:t>may only respond to low level fire</w:t>
      </w:r>
      <w:r w:rsidR="00F7314D" w:rsidRPr="008E55C8">
        <w:rPr>
          <w:rFonts w:ascii="Arial" w:hAnsi="Arial" w:cs="Arial"/>
        </w:rPr>
        <w:t xml:space="preserve"> and rescue incidents</w:t>
      </w:r>
      <w:r w:rsidR="008636F9" w:rsidRPr="008E55C8">
        <w:rPr>
          <w:rFonts w:ascii="Arial" w:hAnsi="Arial" w:cs="Arial"/>
        </w:rPr>
        <w:t>,</w:t>
      </w:r>
      <w:r w:rsidR="00F7314D" w:rsidRPr="008E55C8">
        <w:rPr>
          <w:rFonts w:ascii="Arial" w:hAnsi="Arial" w:cs="Arial"/>
        </w:rPr>
        <w:t xml:space="preserve"> </w:t>
      </w:r>
      <w:r w:rsidR="00915092" w:rsidRPr="008E55C8">
        <w:rPr>
          <w:rFonts w:ascii="Arial" w:hAnsi="Arial" w:cs="Arial"/>
        </w:rPr>
        <w:t>including:</w:t>
      </w:r>
    </w:p>
    <w:p w:rsidR="003A1FDD" w:rsidRPr="008E55C8" w:rsidRDefault="003A1FDD" w:rsidP="003A1FDD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t>rubbish bin fires;</w:t>
      </w:r>
    </w:p>
    <w:p w:rsidR="003A1FDD" w:rsidRPr="008E55C8" w:rsidRDefault="003A1FDD" w:rsidP="003A1FDD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t>carburettor fires in vehicles;</w:t>
      </w:r>
    </w:p>
    <w:p w:rsidR="003A1FDD" w:rsidRPr="008E55C8" w:rsidRDefault="003A1FDD" w:rsidP="003A1FDD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t>minor vehicle fires;</w:t>
      </w:r>
    </w:p>
    <w:p w:rsidR="003A1FDD" w:rsidRPr="008E55C8" w:rsidRDefault="00E270D1" w:rsidP="003A1FDD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3A1FDD" w:rsidRPr="008E55C8">
        <w:rPr>
          <w:rFonts w:ascii="Arial" w:hAnsi="Arial" w:cs="Arial"/>
        </w:rPr>
        <w:t>assist driver from vehicle if the vehicle has been involved in an accident; and</w:t>
      </w:r>
    </w:p>
    <w:p w:rsidR="003A1FDD" w:rsidRPr="008E55C8" w:rsidRDefault="00E270D1" w:rsidP="003A1FDD">
      <w:pPr>
        <w:pStyle w:val="ListParagraph"/>
        <w:numPr>
          <w:ilvl w:val="0"/>
          <w:numId w:val="15"/>
        </w:numPr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="003A1FDD" w:rsidRPr="008E55C8">
        <w:rPr>
          <w:rFonts w:ascii="Arial" w:hAnsi="Arial" w:cs="Arial"/>
        </w:rPr>
        <w:t>provide access to the driver, for first aid services, in the event of an accident.</w:t>
      </w:r>
    </w:p>
    <w:p w:rsidR="00915092" w:rsidRPr="008E55C8" w:rsidRDefault="00915092" w:rsidP="00260561">
      <w:pPr>
        <w:tabs>
          <w:tab w:val="left" w:pos="426"/>
        </w:tabs>
        <w:rPr>
          <w:rFonts w:ascii="Arial" w:hAnsi="Arial" w:cs="Arial"/>
        </w:rPr>
      </w:pPr>
    </w:p>
    <w:p w:rsidR="00915092" w:rsidRPr="008E55C8" w:rsidRDefault="00EF6031" w:rsidP="00915092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The </w:t>
      </w:r>
      <w:r w:rsidR="00C60CB9" w:rsidRPr="008E55C8">
        <w:rPr>
          <w:rFonts w:ascii="Arial" w:hAnsi="Arial" w:cs="Arial"/>
        </w:rPr>
        <w:t xml:space="preserve">approved </w:t>
      </w:r>
      <w:r w:rsidRPr="008E55C8">
        <w:rPr>
          <w:rFonts w:ascii="Arial" w:hAnsi="Arial" w:cs="Arial"/>
        </w:rPr>
        <w:t>provider</w:t>
      </w:r>
      <w:r w:rsidR="00481C1C" w:rsidRPr="008E55C8">
        <w:rPr>
          <w:rFonts w:ascii="Arial" w:hAnsi="Arial" w:cs="Arial"/>
        </w:rPr>
        <w:t xml:space="preserve"> </w:t>
      </w:r>
      <w:r w:rsidR="002618BA" w:rsidRPr="008E55C8">
        <w:rPr>
          <w:rFonts w:ascii="Arial" w:hAnsi="Arial" w:cs="Arial"/>
        </w:rPr>
        <w:t xml:space="preserve">may </w:t>
      </w:r>
      <w:r w:rsidR="00E00780" w:rsidRPr="008E55C8">
        <w:rPr>
          <w:rFonts w:ascii="Arial" w:hAnsi="Arial" w:cs="Arial"/>
        </w:rPr>
        <w:t>respond to and deal with the cleanup</w:t>
      </w:r>
      <w:r w:rsidR="00915092" w:rsidRPr="008E55C8">
        <w:rPr>
          <w:rFonts w:ascii="Arial" w:hAnsi="Arial" w:cs="Arial"/>
        </w:rPr>
        <w:t xml:space="preserve"> </w:t>
      </w:r>
      <w:r w:rsidR="00E00780" w:rsidRPr="008E55C8">
        <w:rPr>
          <w:rFonts w:ascii="Arial" w:hAnsi="Arial" w:cs="Arial"/>
        </w:rPr>
        <w:t xml:space="preserve">of </w:t>
      </w:r>
      <w:r w:rsidR="00E270D1">
        <w:rPr>
          <w:rFonts w:ascii="Arial" w:hAnsi="Arial" w:cs="Arial"/>
        </w:rPr>
        <w:t xml:space="preserve">minor </w:t>
      </w:r>
      <w:r w:rsidR="00915092" w:rsidRPr="008E55C8">
        <w:rPr>
          <w:rFonts w:ascii="Arial" w:hAnsi="Arial" w:cs="Arial"/>
        </w:rPr>
        <w:t xml:space="preserve">oil or fuel spills </w:t>
      </w:r>
      <w:r w:rsidR="00F1546A" w:rsidRPr="008E55C8">
        <w:rPr>
          <w:rFonts w:ascii="Arial" w:hAnsi="Arial" w:cs="Arial"/>
        </w:rPr>
        <w:t>during</w:t>
      </w:r>
      <w:r w:rsidR="00260561" w:rsidRPr="008E55C8">
        <w:rPr>
          <w:rFonts w:ascii="Arial" w:hAnsi="Arial" w:cs="Arial"/>
        </w:rPr>
        <w:t xml:space="preserve"> the event</w:t>
      </w:r>
      <w:r w:rsidR="00915092" w:rsidRPr="008E55C8">
        <w:rPr>
          <w:rFonts w:ascii="Arial" w:hAnsi="Arial" w:cs="Arial"/>
        </w:rPr>
        <w:t>.</w:t>
      </w:r>
    </w:p>
    <w:p w:rsidR="00E00780" w:rsidRPr="008E55C8" w:rsidRDefault="00E00780" w:rsidP="00E00780">
      <w:pPr>
        <w:tabs>
          <w:tab w:val="left" w:pos="426"/>
        </w:tabs>
        <w:rPr>
          <w:rFonts w:ascii="Arial" w:hAnsi="Arial" w:cs="Arial"/>
        </w:rPr>
      </w:pPr>
    </w:p>
    <w:p w:rsidR="00E00780" w:rsidRPr="008E55C8" w:rsidRDefault="00EF6031" w:rsidP="00915092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The </w:t>
      </w:r>
      <w:r w:rsidR="00C60CB9" w:rsidRPr="008E55C8">
        <w:rPr>
          <w:rFonts w:ascii="Arial" w:hAnsi="Arial" w:cs="Arial"/>
        </w:rPr>
        <w:t xml:space="preserve">approved </w:t>
      </w:r>
      <w:r w:rsidRPr="008E55C8">
        <w:rPr>
          <w:rFonts w:ascii="Arial" w:hAnsi="Arial" w:cs="Arial"/>
        </w:rPr>
        <w:t>provider</w:t>
      </w:r>
      <w:r w:rsidR="00E00780" w:rsidRPr="008E55C8">
        <w:rPr>
          <w:rFonts w:ascii="Arial" w:hAnsi="Arial" w:cs="Arial"/>
        </w:rPr>
        <w:t xml:space="preserve"> must immediately notify </w:t>
      </w:r>
      <w:r w:rsidR="009027AF" w:rsidRPr="008E55C8">
        <w:rPr>
          <w:rFonts w:ascii="Arial" w:hAnsi="Arial" w:cs="Arial"/>
        </w:rPr>
        <w:t>Triple Zero (</w:t>
      </w:r>
      <w:r w:rsidR="00E00780" w:rsidRPr="008E55C8">
        <w:rPr>
          <w:rFonts w:ascii="Arial" w:hAnsi="Arial" w:cs="Arial"/>
        </w:rPr>
        <w:t>000</w:t>
      </w:r>
      <w:r w:rsidR="009027AF" w:rsidRPr="008E55C8">
        <w:rPr>
          <w:rFonts w:ascii="Arial" w:hAnsi="Arial" w:cs="Arial"/>
        </w:rPr>
        <w:t>)</w:t>
      </w:r>
      <w:r w:rsidR="00E00780" w:rsidRPr="008E55C8">
        <w:rPr>
          <w:rFonts w:ascii="Arial" w:hAnsi="Arial" w:cs="Arial"/>
        </w:rPr>
        <w:t xml:space="preserve"> of any incident that is beyond their </w:t>
      </w:r>
      <w:r w:rsidR="00F3006B" w:rsidRPr="008E55C8">
        <w:rPr>
          <w:rFonts w:ascii="Arial" w:hAnsi="Arial" w:cs="Arial"/>
        </w:rPr>
        <w:t>response authority as provided in Schedule 1, Condition 5</w:t>
      </w:r>
      <w:r w:rsidR="00E00780" w:rsidRPr="008E55C8">
        <w:rPr>
          <w:rFonts w:ascii="Arial" w:hAnsi="Arial" w:cs="Arial"/>
        </w:rPr>
        <w:t>.</w:t>
      </w:r>
    </w:p>
    <w:bookmarkEnd w:id="0"/>
    <w:p w:rsidR="00676C49" w:rsidRPr="008E55C8" w:rsidRDefault="00676C49" w:rsidP="00676C49">
      <w:pPr>
        <w:tabs>
          <w:tab w:val="left" w:pos="4320"/>
        </w:tabs>
        <w:rPr>
          <w:rFonts w:ascii="Arial" w:hAnsi="Arial" w:cs="Arial"/>
        </w:rPr>
      </w:pPr>
    </w:p>
    <w:p w:rsidR="001904B9" w:rsidRPr="008E55C8" w:rsidRDefault="00457D5D" w:rsidP="00457D5D">
      <w:pPr>
        <w:numPr>
          <w:ilvl w:val="0"/>
          <w:numId w:val="9"/>
        </w:numPr>
        <w:tabs>
          <w:tab w:val="left" w:pos="426"/>
        </w:tabs>
        <w:ind w:left="426" w:hanging="426"/>
        <w:rPr>
          <w:rFonts w:ascii="Arial" w:hAnsi="Arial" w:cs="Arial"/>
        </w:rPr>
      </w:pPr>
      <w:r w:rsidRPr="008E55C8">
        <w:rPr>
          <w:rFonts w:ascii="Arial" w:hAnsi="Arial" w:cs="Arial"/>
        </w:rPr>
        <w:t xml:space="preserve">In the event that the </w:t>
      </w:r>
      <w:r w:rsidR="0051446E" w:rsidRPr="008E55C8">
        <w:rPr>
          <w:rFonts w:ascii="Arial" w:hAnsi="Arial" w:cs="Arial"/>
        </w:rPr>
        <w:t xml:space="preserve">ACT Fire &amp; Rescue </w:t>
      </w:r>
      <w:r w:rsidRPr="008E55C8">
        <w:rPr>
          <w:rFonts w:ascii="Arial" w:hAnsi="Arial" w:cs="Arial"/>
        </w:rPr>
        <w:t xml:space="preserve">are in attendance </w:t>
      </w:r>
      <w:r w:rsidR="00F3006B" w:rsidRPr="008E55C8">
        <w:rPr>
          <w:rFonts w:ascii="Arial" w:hAnsi="Arial" w:cs="Arial"/>
        </w:rPr>
        <w:t>at an incident within the geographical boundaries and dates as outlined in</w:t>
      </w:r>
      <w:r w:rsidR="00BA5A0C" w:rsidRPr="008E55C8">
        <w:rPr>
          <w:rFonts w:ascii="Arial" w:hAnsi="Arial" w:cs="Arial"/>
        </w:rPr>
        <w:t xml:space="preserve"> this Schedule</w:t>
      </w:r>
      <w:r w:rsidR="00F3006B" w:rsidRPr="008E55C8">
        <w:rPr>
          <w:rFonts w:ascii="Arial" w:hAnsi="Arial" w:cs="Arial"/>
        </w:rPr>
        <w:t xml:space="preserve">, Condition 1, the approved provider must </w:t>
      </w:r>
      <w:r w:rsidR="000F2AEE" w:rsidRPr="008E55C8">
        <w:rPr>
          <w:rFonts w:ascii="Arial" w:hAnsi="Arial" w:cs="Arial"/>
        </w:rPr>
        <w:t>take direction from the senior officer</w:t>
      </w:r>
      <w:r w:rsidR="00BA5A0C" w:rsidRPr="008E55C8">
        <w:rPr>
          <w:rFonts w:ascii="Arial" w:hAnsi="Arial" w:cs="Arial"/>
        </w:rPr>
        <w:t xml:space="preserve"> in attendance</w:t>
      </w:r>
      <w:r w:rsidR="000F2AEE" w:rsidRPr="008E55C8">
        <w:rPr>
          <w:rFonts w:ascii="Arial" w:hAnsi="Arial" w:cs="Arial"/>
        </w:rPr>
        <w:t xml:space="preserve">, including </w:t>
      </w:r>
      <w:r w:rsidR="00BA5A0C" w:rsidRPr="008E55C8">
        <w:rPr>
          <w:rFonts w:ascii="Arial" w:hAnsi="Arial" w:cs="Arial"/>
        </w:rPr>
        <w:t xml:space="preserve">any direction about </w:t>
      </w:r>
      <w:r w:rsidR="000F2AEE" w:rsidRPr="008E55C8">
        <w:rPr>
          <w:rFonts w:ascii="Arial" w:hAnsi="Arial" w:cs="Arial"/>
        </w:rPr>
        <w:t xml:space="preserve">the utilisation of the </w:t>
      </w:r>
      <w:r w:rsidR="00EF6D74" w:rsidRPr="008E55C8">
        <w:rPr>
          <w:rFonts w:ascii="Arial" w:hAnsi="Arial" w:cs="Arial"/>
        </w:rPr>
        <w:t xml:space="preserve">approved provider’s services. </w:t>
      </w:r>
    </w:p>
    <w:p w:rsidR="00E00780" w:rsidRPr="008E55C8" w:rsidRDefault="00E00780" w:rsidP="00676C49">
      <w:pPr>
        <w:tabs>
          <w:tab w:val="left" w:pos="4320"/>
        </w:tabs>
        <w:rPr>
          <w:rFonts w:ascii="Arial" w:hAnsi="Arial" w:cs="Arial"/>
        </w:rPr>
      </w:pPr>
    </w:p>
    <w:p w:rsidR="00A733DF" w:rsidRPr="008E55C8" w:rsidRDefault="00A733DF" w:rsidP="00676C49">
      <w:pPr>
        <w:tabs>
          <w:tab w:val="left" w:pos="4320"/>
        </w:tabs>
        <w:rPr>
          <w:rFonts w:ascii="Arial" w:hAnsi="Arial" w:cs="Arial"/>
        </w:rPr>
        <w:sectPr w:rsidR="00A733DF" w:rsidRPr="008E55C8" w:rsidSect="003607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440" w:left="1800" w:header="720" w:footer="720" w:gutter="0"/>
          <w:cols w:space="720"/>
        </w:sectPr>
      </w:pPr>
    </w:p>
    <w:p w:rsidR="00847475" w:rsidRPr="008E55C8" w:rsidRDefault="00E00780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1</w:t>
      </w:r>
    </w:p>
    <w:p w:rsidR="0051446E" w:rsidRPr="008E55C8" w:rsidRDefault="00A26BEF" w:rsidP="00676C49">
      <w:pPr>
        <w:tabs>
          <w:tab w:val="left" w:pos="4320"/>
        </w:tabs>
        <w:rPr>
          <w:rFonts w:ascii="Arial" w:hAnsi="Arial" w:cs="Arial"/>
        </w:r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7162800" cy="5067300"/>
            <wp:effectExtent l="0" t="0" r="0" b="0"/>
            <wp:docPr id="1" name="Picture 0" descr="Maps 2016 - New Set inc. Test St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aps 2016 - New Set inc. Test Stages_Pag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DF" w:rsidRPr="008E55C8" w:rsidRDefault="00A733DF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2</w:t>
      </w:r>
    </w:p>
    <w:p w:rsidR="00A733DF" w:rsidRPr="008E55C8" w:rsidRDefault="00A26BEF" w:rsidP="00676C49">
      <w:pPr>
        <w:tabs>
          <w:tab w:val="left" w:pos="4320"/>
        </w:tabs>
        <w:rPr>
          <w:rFonts w:ascii="Arial" w:hAnsi="Arial" w:cs="Arial"/>
        </w:rPr>
        <w:sectPr w:rsidR="00A733DF" w:rsidRPr="008E55C8" w:rsidSect="00A733DF">
          <w:pgSz w:w="16839" w:h="11907" w:orient="landscape" w:code="9"/>
          <w:pgMar w:top="1702" w:right="1440" w:bottom="1800" w:left="1440" w:header="720" w:footer="720" w:gutter="0"/>
          <w:cols w:space="720"/>
          <w:docGrid w:linePitch="326"/>
        </w:sect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7267575" cy="5143500"/>
            <wp:effectExtent l="0" t="0" r="0" b="0"/>
            <wp:docPr id="2" name="Picture 2" descr="Maps 2016 - New Set inc. Test Stage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s 2016 - New Set inc. Test Stages_Page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DF" w:rsidRPr="008E55C8" w:rsidRDefault="00A733DF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3</w:t>
      </w:r>
    </w:p>
    <w:p w:rsidR="00A733DF" w:rsidRPr="008E55C8" w:rsidRDefault="00A26BEF" w:rsidP="00676C49">
      <w:pPr>
        <w:tabs>
          <w:tab w:val="left" w:pos="4320"/>
        </w:tabs>
        <w:rPr>
          <w:rFonts w:ascii="Arial" w:hAnsi="Arial" w:cs="Arial"/>
        </w:r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5219700" cy="7381875"/>
            <wp:effectExtent l="0" t="0" r="0" b="0"/>
            <wp:docPr id="3" name="Picture 3" descr="Maps 2016 - New Set inc. Test Stage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s 2016 - New Set inc. Test Stages_Page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DF" w:rsidRPr="008E55C8" w:rsidRDefault="00A733DF" w:rsidP="00676C49">
      <w:pPr>
        <w:tabs>
          <w:tab w:val="left" w:pos="4320"/>
        </w:tabs>
        <w:rPr>
          <w:rFonts w:ascii="Arial" w:hAnsi="Arial" w:cs="Arial"/>
        </w:rPr>
        <w:sectPr w:rsidR="00A733DF" w:rsidRPr="008E55C8" w:rsidSect="00A733DF">
          <w:pgSz w:w="11907" w:h="16839" w:code="9"/>
          <w:pgMar w:top="1440" w:right="1800" w:bottom="1440" w:left="1702" w:header="720" w:footer="720" w:gutter="0"/>
          <w:cols w:space="720"/>
          <w:docGrid w:linePitch="326"/>
        </w:sectPr>
      </w:pPr>
    </w:p>
    <w:p w:rsidR="00A733DF" w:rsidRPr="008E55C8" w:rsidRDefault="00457D5D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4</w:t>
      </w:r>
    </w:p>
    <w:p w:rsidR="00457D5D" w:rsidRPr="008E55C8" w:rsidRDefault="00A26BEF" w:rsidP="00676C49">
      <w:pPr>
        <w:tabs>
          <w:tab w:val="left" w:pos="4320"/>
        </w:tabs>
        <w:rPr>
          <w:rFonts w:ascii="Arial" w:hAnsi="Arial" w:cs="Arial"/>
        </w:rPr>
        <w:sectPr w:rsidR="00457D5D" w:rsidRPr="008E55C8" w:rsidSect="00457D5D">
          <w:pgSz w:w="16839" w:h="11907" w:orient="landscape" w:code="9"/>
          <w:pgMar w:top="1418" w:right="1440" w:bottom="1800" w:left="1440" w:header="720" w:footer="720" w:gutter="0"/>
          <w:cols w:space="720"/>
          <w:docGrid w:linePitch="326"/>
        </w:sect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7486650" cy="5295900"/>
            <wp:effectExtent l="0" t="0" r="0" b="0"/>
            <wp:docPr id="4" name="Picture 4" descr="Maps 2016 - New Set inc. Test Stages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s 2016 - New Set inc. Test Stages_Page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5D" w:rsidRPr="008E55C8" w:rsidRDefault="00457D5D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5</w:t>
      </w:r>
    </w:p>
    <w:p w:rsidR="00457D5D" w:rsidRPr="008E55C8" w:rsidRDefault="00A26BEF" w:rsidP="00676C49">
      <w:pPr>
        <w:tabs>
          <w:tab w:val="left" w:pos="4320"/>
        </w:tabs>
        <w:rPr>
          <w:rFonts w:ascii="Arial" w:hAnsi="Arial" w:cs="Arial"/>
        </w:rPr>
        <w:sectPr w:rsidR="00457D5D" w:rsidRPr="008E55C8" w:rsidSect="00457D5D">
          <w:pgSz w:w="11907" w:h="16839" w:code="9"/>
          <w:pgMar w:top="1440" w:right="1800" w:bottom="1440" w:left="1418" w:header="720" w:footer="720" w:gutter="0"/>
          <w:cols w:space="720"/>
          <w:docGrid w:linePitch="326"/>
        </w:sect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5448300" cy="7705725"/>
            <wp:effectExtent l="0" t="0" r="0" b="0"/>
            <wp:docPr id="5" name="Picture 5" descr="Maps 2016 - New Set inc. Test Stages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s 2016 - New Set inc. Test Stages_Page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5D" w:rsidRPr="008E55C8" w:rsidRDefault="00457D5D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6</w:t>
      </w:r>
    </w:p>
    <w:p w:rsidR="00457D5D" w:rsidRPr="008E55C8" w:rsidRDefault="00A26BEF" w:rsidP="00676C49">
      <w:pPr>
        <w:tabs>
          <w:tab w:val="left" w:pos="4320"/>
        </w:tabs>
        <w:rPr>
          <w:rFonts w:ascii="Arial" w:hAnsi="Arial" w:cs="Arial"/>
        </w:rPr>
        <w:sectPr w:rsidR="00457D5D" w:rsidRPr="008E55C8" w:rsidSect="00457D5D">
          <w:pgSz w:w="11907" w:h="16839" w:code="9"/>
          <w:pgMar w:top="1440" w:right="1800" w:bottom="1440" w:left="1418" w:header="720" w:footer="720" w:gutter="0"/>
          <w:cols w:space="720"/>
          <w:docGrid w:linePitch="326"/>
        </w:sect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5448300" cy="7705725"/>
            <wp:effectExtent l="0" t="0" r="0" b="0"/>
            <wp:docPr id="6" name="Picture 6" descr="Maps 2016 - New Set inc. Test Stages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s 2016 - New Set inc. Test Stages_Page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5D" w:rsidRPr="008E55C8" w:rsidRDefault="00457D5D" w:rsidP="00676C49">
      <w:pPr>
        <w:tabs>
          <w:tab w:val="left" w:pos="4320"/>
        </w:tabs>
        <w:rPr>
          <w:rFonts w:ascii="Arial" w:hAnsi="Arial" w:cs="Arial"/>
        </w:rPr>
      </w:pPr>
      <w:r w:rsidRPr="008E55C8">
        <w:rPr>
          <w:rFonts w:ascii="Arial" w:hAnsi="Arial" w:cs="Arial"/>
        </w:rPr>
        <w:lastRenderedPageBreak/>
        <w:t>Diagram 7</w:t>
      </w:r>
    </w:p>
    <w:p w:rsidR="00457D5D" w:rsidRPr="008E55C8" w:rsidRDefault="00A26BEF" w:rsidP="00676C49">
      <w:pPr>
        <w:tabs>
          <w:tab w:val="left" w:pos="4320"/>
        </w:tabs>
        <w:rPr>
          <w:rFonts w:ascii="Arial" w:hAnsi="Arial" w:cs="Arial"/>
        </w:rPr>
      </w:pPr>
      <w:r w:rsidRPr="00A26BEF">
        <w:rPr>
          <w:rFonts w:ascii="Arial" w:hAnsi="Arial" w:cs="Arial"/>
          <w:noProof/>
          <w:lang w:eastAsia="en-AU"/>
        </w:rPr>
        <w:drawing>
          <wp:inline distT="0" distB="0" distL="0" distR="0">
            <wp:extent cx="5448300" cy="7705725"/>
            <wp:effectExtent l="0" t="0" r="0" b="0"/>
            <wp:docPr id="7" name="Picture 7" descr="Maps 2016 - New Set inc. Test Stages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s 2016 - New Set inc. Test Stages_Page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D5D" w:rsidRPr="008E55C8" w:rsidSect="00457D5D">
      <w:pgSz w:w="11907" w:h="16839" w:code="9"/>
      <w:pgMar w:top="1440" w:right="1800" w:bottom="1440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BEF" w:rsidRDefault="00A26BEF">
      <w:r>
        <w:separator/>
      </w:r>
    </w:p>
  </w:endnote>
  <w:endnote w:type="continuationSeparator" w:id="0">
    <w:p w:rsidR="00A26BEF" w:rsidRDefault="00A2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C4" w:rsidRDefault="00EC42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AEE" w:rsidRPr="00EC42C4" w:rsidRDefault="00EC42C4" w:rsidP="00EC42C4">
    <w:pPr>
      <w:tabs>
        <w:tab w:val="center" w:pos="4153"/>
        <w:tab w:val="right" w:pos="8306"/>
      </w:tabs>
      <w:autoSpaceDE w:val="0"/>
      <w:autoSpaceDN w:val="0"/>
      <w:spacing w:before="240"/>
      <w:jc w:val="center"/>
      <w:rPr>
        <w:rFonts w:ascii="Arial" w:hAnsi="Arial" w:cs="Arial"/>
        <w:sz w:val="14"/>
        <w:szCs w:val="14"/>
      </w:rPr>
    </w:pPr>
    <w:r w:rsidRPr="00EC42C4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C4" w:rsidRDefault="00EC42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BEF" w:rsidRDefault="00A26BEF">
      <w:r>
        <w:separator/>
      </w:r>
    </w:p>
  </w:footnote>
  <w:footnote w:type="continuationSeparator" w:id="0">
    <w:p w:rsidR="00A26BEF" w:rsidRDefault="00A26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C4" w:rsidRDefault="00EC42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C4" w:rsidRDefault="00EC42C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C4" w:rsidRDefault="00EC42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5D85467"/>
    <w:multiLevelType w:val="hybridMultilevel"/>
    <w:tmpl w:val="6D028622"/>
    <w:lvl w:ilvl="0" w:tplc="93442AC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EA80818"/>
    <w:multiLevelType w:val="hybridMultilevel"/>
    <w:tmpl w:val="373662DA"/>
    <w:lvl w:ilvl="0" w:tplc="1A882210">
      <w:start w:val="5"/>
      <w:numFmt w:val="bullet"/>
      <w:lvlText w:val=""/>
      <w:lvlJc w:val="left"/>
      <w:pPr>
        <w:ind w:left="1086" w:hanging="360"/>
      </w:pPr>
      <w:rPr>
        <w:rFonts w:ascii="Symbol" w:eastAsia="Times New Roman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5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6D1EDF"/>
    <w:multiLevelType w:val="hybridMultilevel"/>
    <w:tmpl w:val="7FA43680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405704DC"/>
    <w:multiLevelType w:val="hybridMultilevel"/>
    <w:tmpl w:val="5956AC98"/>
    <w:lvl w:ilvl="0" w:tplc="0C090017">
      <w:start w:val="1"/>
      <w:numFmt w:val="lowerLetter"/>
      <w:lvlText w:val="%1)"/>
      <w:lvlJc w:val="left"/>
      <w:pPr>
        <w:ind w:left="1086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1" w15:restartNumberingAfterBreak="0">
    <w:nsid w:val="5C266C71"/>
    <w:multiLevelType w:val="multilevel"/>
    <w:tmpl w:val="E5B84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2" w15:restartNumberingAfterBreak="0">
    <w:nsid w:val="5EDC60A1"/>
    <w:multiLevelType w:val="hybridMultilevel"/>
    <w:tmpl w:val="AB66D3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C054C53"/>
    <w:multiLevelType w:val="hybridMultilevel"/>
    <w:tmpl w:val="E08E2BF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4"/>
  </w:num>
  <w:num w:numId="6">
    <w:abstractNumId w:val="2"/>
  </w:num>
  <w:num w:numId="7">
    <w:abstractNumId w:val="7"/>
  </w:num>
  <w:num w:numId="8">
    <w:abstractNumId w:val="8"/>
  </w:num>
  <w:num w:numId="9">
    <w:abstractNumId w:val="13"/>
  </w:num>
  <w:num w:numId="10">
    <w:abstractNumId w:val="1"/>
  </w:num>
  <w:num w:numId="11">
    <w:abstractNumId w:val="4"/>
  </w:num>
  <w:num w:numId="12">
    <w:abstractNumId w:val="11"/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A30"/>
    <w:rsid w:val="00034518"/>
    <w:rsid w:val="0004440E"/>
    <w:rsid w:val="000600DE"/>
    <w:rsid w:val="00072472"/>
    <w:rsid w:val="000E2BD3"/>
    <w:rsid w:val="000F2AEE"/>
    <w:rsid w:val="00127283"/>
    <w:rsid w:val="0013521D"/>
    <w:rsid w:val="00163BD7"/>
    <w:rsid w:val="001904B9"/>
    <w:rsid w:val="001A60E9"/>
    <w:rsid w:val="001B53D9"/>
    <w:rsid w:val="001C2ABC"/>
    <w:rsid w:val="001F3A30"/>
    <w:rsid w:val="00215040"/>
    <w:rsid w:val="00260561"/>
    <w:rsid w:val="002618BA"/>
    <w:rsid w:val="00271F35"/>
    <w:rsid w:val="00272EAF"/>
    <w:rsid w:val="002A0745"/>
    <w:rsid w:val="002A0F4A"/>
    <w:rsid w:val="002E3393"/>
    <w:rsid w:val="003202BC"/>
    <w:rsid w:val="0032154E"/>
    <w:rsid w:val="00323CC3"/>
    <w:rsid w:val="00360716"/>
    <w:rsid w:val="00360DD8"/>
    <w:rsid w:val="0036759A"/>
    <w:rsid w:val="0037458B"/>
    <w:rsid w:val="003A1FDD"/>
    <w:rsid w:val="003A5777"/>
    <w:rsid w:val="003B3F3D"/>
    <w:rsid w:val="0043081B"/>
    <w:rsid w:val="00434D69"/>
    <w:rsid w:val="00441464"/>
    <w:rsid w:val="00457D5D"/>
    <w:rsid w:val="004653DC"/>
    <w:rsid w:val="00481C1C"/>
    <w:rsid w:val="00510CF5"/>
    <w:rsid w:val="00513396"/>
    <w:rsid w:val="0051446E"/>
    <w:rsid w:val="005209F1"/>
    <w:rsid w:val="005538D5"/>
    <w:rsid w:val="0059011F"/>
    <w:rsid w:val="005A6113"/>
    <w:rsid w:val="005E369D"/>
    <w:rsid w:val="0061200F"/>
    <w:rsid w:val="00624401"/>
    <w:rsid w:val="00625844"/>
    <w:rsid w:val="00643F6A"/>
    <w:rsid w:val="00644C0D"/>
    <w:rsid w:val="00650A76"/>
    <w:rsid w:val="006659C5"/>
    <w:rsid w:val="00676C49"/>
    <w:rsid w:val="00691636"/>
    <w:rsid w:val="00695996"/>
    <w:rsid w:val="006F1347"/>
    <w:rsid w:val="0073694F"/>
    <w:rsid w:val="0074649F"/>
    <w:rsid w:val="00747C82"/>
    <w:rsid w:val="00770D8B"/>
    <w:rsid w:val="007761FE"/>
    <w:rsid w:val="00777B9E"/>
    <w:rsid w:val="00781B42"/>
    <w:rsid w:val="007A7CA8"/>
    <w:rsid w:val="007D7337"/>
    <w:rsid w:val="007E1947"/>
    <w:rsid w:val="007E2735"/>
    <w:rsid w:val="007E27E1"/>
    <w:rsid w:val="007F2674"/>
    <w:rsid w:val="0081304F"/>
    <w:rsid w:val="00816F6F"/>
    <w:rsid w:val="00822E85"/>
    <w:rsid w:val="008408CC"/>
    <w:rsid w:val="00847475"/>
    <w:rsid w:val="008636F9"/>
    <w:rsid w:val="00863C91"/>
    <w:rsid w:val="00875B0E"/>
    <w:rsid w:val="008936B5"/>
    <w:rsid w:val="008A0A55"/>
    <w:rsid w:val="008A5FE9"/>
    <w:rsid w:val="008B6DE9"/>
    <w:rsid w:val="008D103A"/>
    <w:rsid w:val="008D6F6E"/>
    <w:rsid w:val="008E55C8"/>
    <w:rsid w:val="008F0913"/>
    <w:rsid w:val="008F2DFF"/>
    <w:rsid w:val="009027AF"/>
    <w:rsid w:val="009118AF"/>
    <w:rsid w:val="00915092"/>
    <w:rsid w:val="00924323"/>
    <w:rsid w:val="00974DE8"/>
    <w:rsid w:val="009B0E79"/>
    <w:rsid w:val="00A07063"/>
    <w:rsid w:val="00A223A0"/>
    <w:rsid w:val="00A26BEF"/>
    <w:rsid w:val="00A4671E"/>
    <w:rsid w:val="00A53694"/>
    <w:rsid w:val="00A55520"/>
    <w:rsid w:val="00A6263E"/>
    <w:rsid w:val="00A733DF"/>
    <w:rsid w:val="00A81D82"/>
    <w:rsid w:val="00A908D0"/>
    <w:rsid w:val="00AA5292"/>
    <w:rsid w:val="00AE2131"/>
    <w:rsid w:val="00AE2A88"/>
    <w:rsid w:val="00AE7079"/>
    <w:rsid w:val="00B078B0"/>
    <w:rsid w:val="00B1567D"/>
    <w:rsid w:val="00B974A3"/>
    <w:rsid w:val="00BA5A0C"/>
    <w:rsid w:val="00BA6763"/>
    <w:rsid w:val="00BC70B9"/>
    <w:rsid w:val="00BD4E30"/>
    <w:rsid w:val="00C10ABB"/>
    <w:rsid w:val="00C264A0"/>
    <w:rsid w:val="00C323EF"/>
    <w:rsid w:val="00C43636"/>
    <w:rsid w:val="00C60CB9"/>
    <w:rsid w:val="00C9213B"/>
    <w:rsid w:val="00C93547"/>
    <w:rsid w:val="00C93885"/>
    <w:rsid w:val="00C97896"/>
    <w:rsid w:val="00CB2957"/>
    <w:rsid w:val="00CC43B4"/>
    <w:rsid w:val="00CC6DE8"/>
    <w:rsid w:val="00CE0192"/>
    <w:rsid w:val="00CF60CD"/>
    <w:rsid w:val="00D141A1"/>
    <w:rsid w:val="00D14471"/>
    <w:rsid w:val="00D403C2"/>
    <w:rsid w:val="00D43183"/>
    <w:rsid w:val="00D601E6"/>
    <w:rsid w:val="00D67939"/>
    <w:rsid w:val="00D679FC"/>
    <w:rsid w:val="00D7301E"/>
    <w:rsid w:val="00DC2C54"/>
    <w:rsid w:val="00DD4432"/>
    <w:rsid w:val="00DD652A"/>
    <w:rsid w:val="00DF005D"/>
    <w:rsid w:val="00DF764B"/>
    <w:rsid w:val="00E00780"/>
    <w:rsid w:val="00E06D07"/>
    <w:rsid w:val="00E270D1"/>
    <w:rsid w:val="00E45407"/>
    <w:rsid w:val="00E62F95"/>
    <w:rsid w:val="00E74D09"/>
    <w:rsid w:val="00E80A74"/>
    <w:rsid w:val="00EA1B2C"/>
    <w:rsid w:val="00EC115B"/>
    <w:rsid w:val="00EC42C4"/>
    <w:rsid w:val="00EF6031"/>
    <w:rsid w:val="00EF6D74"/>
    <w:rsid w:val="00F1546A"/>
    <w:rsid w:val="00F3006B"/>
    <w:rsid w:val="00F53C0C"/>
    <w:rsid w:val="00F66A34"/>
    <w:rsid w:val="00F67A69"/>
    <w:rsid w:val="00F7314D"/>
    <w:rsid w:val="00F73E8C"/>
    <w:rsid w:val="00F91A58"/>
    <w:rsid w:val="00F93868"/>
    <w:rsid w:val="00FC2CBE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6794053-5EBA-496E-A4ED-1895F527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4A3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4A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74A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974A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B974A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B974A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B974A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lang w:eastAsia="en-US"/>
    </w:rPr>
  </w:style>
  <w:style w:type="paragraph" w:customStyle="1" w:styleId="Billname">
    <w:name w:val="Billname"/>
    <w:basedOn w:val="Normal"/>
    <w:rsid w:val="00B974A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B974A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B974A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B974A3"/>
    <w:pPr>
      <w:spacing w:before="180" w:after="60"/>
      <w:jc w:val="both"/>
    </w:pPr>
  </w:style>
  <w:style w:type="paragraph" w:customStyle="1" w:styleId="CoverActName">
    <w:name w:val="CoverActName"/>
    <w:basedOn w:val="Normal"/>
    <w:rsid w:val="00B974A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B974A3"/>
    <w:pPr>
      <w:tabs>
        <w:tab w:val="left" w:pos="2880"/>
      </w:tabs>
    </w:pPr>
  </w:style>
  <w:style w:type="paragraph" w:customStyle="1" w:styleId="Apara">
    <w:name w:val="A para"/>
    <w:basedOn w:val="Normal"/>
    <w:rsid w:val="00B974A3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B974A3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B974A3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B974A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B974A3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lang w:eastAsia="en-US"/>
    </w:rPr>
  </w:style>
  <w:style w:type="paragraph" w:customStyle="1" w:styleId="ref">
    <w:name w:val="ref"/>
    <w:basedOn w:val="Normal"/>
    <w:next w:val="Normal"/>
    <w:rsid w:val="00B974A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B974A3"/>
    <w:rPr>
      <w:rFonts w:cs="Times New Roman"/>
    </w:rPr>
  </w:style>
  <w:style w:type="paragraph" w:customStyle="1" w:styleId="CoverInForce">
    <w:name w:val="CoverInForce"/>
    <w:basedOn w:val="Normal"/>
    <w:rsid w:val="00B974A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B974A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B974A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B974A3"/>
    <w:rPr>
      <w:rFonts w:cs="Times New Roman"/>
    </w:rPr>
  </w:style>
  <w:style w:type="paragraph" w:customStyle="1" w:styleId="Aparabullet">
    <w:name w:val="A para bullet"/>
    <w:basedOn w:val="Normal"/>
    <w:rsid w:val="00B974A3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B974A3"/>
  </w:style>
  <w:style w:type="paragraph" w:styleId="TOC2">
    <w:name w:val="toc 2"/>
    <w:basedOn w:val="Normal"/>
    <w:next w:val="Normal"/>
    <w:autoRedefine/>
    <w:uiPriority w:val="39"/>
    <w:semiHidden/>
    <w:rsid w:val="00B974A3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B974A3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B974A3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B974A3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B974A3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B974A3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B974A3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B974A3"/>
    <w:pPr>
      <w:ind w:left="1920"/>
    </w:pPr>
  </w:style>
  <w:style w:type="character" w:styleId="Hyperlink">
    <w:name w:val="Hyperlink"/>
    <w:basedOn w:val="DefaultParagraphFont"/>
    <w:uiPriority w:val="99"/>
    <w:rsid w:val="00B974A3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B974A3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lang w:eastAsia="en-US"/>
    </w:rPr>
  </w:style>
  <w:style w:type="paragraph" w:customStyle="1" w:styleId="Minister">
    <w:name w:val="Minister"/>
    <w:basedOn w:val="Normal"/>
    <w:rsid w:val="00B974A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B974A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B974A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B974A3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B974A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B974A3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/>
    </w:rPr>
  </w:style>
  <w:style w:type="paragraph" w:customStyle="1" w:styleId="ShadedSchClause">
    <w:name w:val="Shaded Sch Clause"/>
    <w:basedOn w:val="Normal"/>
    <w:next w:val="Normal"/>
    <w:rsid w:val="00B974A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B974A3"/>
    <w:rPr>
      <w:rFonts w:cs="Times New Roman"/>
    </w:rPr>
  </w:style>
  <w:style w:type="paragraph" w:styleId="ListParagraph">
    <w:name w:val="List Paragraph"/>
    <w:basedOn w:val="Normal"/>
    <w:uiPriority w:val="34"/>
    <w:qFormat/>
    <w:rsid w:val="009150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261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618BA"/>
    <w:rPr>
      <w:rFonts w:ascii="Tahoma" w:hAnsi="Tahoma" w:cs="Tahoma"/>
      <w:sz w:val="16"/>
      <w:szCs w:val="16"/>
      <w:lang w:val="x-none" w:eastAsia="en-US"/>
    </w:rPr>
  </w:style>
  <w:style w:type="character" w:styleId="CommentReference">
    <w:name w:val="annotation reference"/>
    <w:basedOn w:val="DefaultParagraphFont"/>
    <w:uiPriority w:val="99"/>
    <w:rsid w:val="008636F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636F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8636F9"/>
    <w:rPr>
      <w:rFonts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636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8636F9"/>
    <w:rPr>
      <w:rFonts w:cs="Times New Roman"/>
      <w:b/>
      <w:bCs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66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A04DE-C043-4F46-BD18-D2A068BB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458</Words>
  <Characters>2312</Characters>
  <Application>Microsoft Office Word</Application>
  <DocSecurity>0</DocSecurity>
  <Lines>99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subject/>
  <dc:creator>ACT Government</dc:creator>
  <cp:keywords/>
  <dc:description/>
  <cp:lastModifiedBy>PCODCS</cp:lastModifiedBy>
  <cp:revision>5</cp:revision>
  <cp:lastPrinted>2014-10-28T03:47:00Z</cp:lastPrinted>
  <dcterms:created xsi:type="dcterms:W3CDTF">2018-09-14T06:07:00Z</dcterms:created>
  <dcterms:modified xsi:type="dcterms:W3CDTF">2018-09-14T06:07:00Z</dcterms:modified>
</cp:coreProperties>
</file>