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A513C5" w:rsidP="00286869">
      <w:pPr>
        <w:pStyle w:val="Billname"/>
        <w:spacing w:before="700"/>
        <w:ind w:right="-765"/>
      </w:pPr>
      <w:r>
        <w:t>Corrections Management</w:t>
      </w:r>
      <w:r w:rsidR="008936B5">
        <w:t xml:space="preserve"> (</w:t>
      </w:r>
      <w:r w:rsidR="004A4B70">
        <w:t xml:space="preserve">Training Material Authorisation (Training Providers)) Procedure </w:t>
      </w:r>
      <w:r w:rsidR="00D64151">
        <w:t>Revocation 2018*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062404">
        <w:rPr>
          <w:rFonts w:ascii="Arial" w:hAnsi="Arial" w:cs="Arial"/>
          <w:b/>
          <w:bCs/>
          <w:iCs/>
        </w:rPr>
        <w:t>2018</w:t>
      </w:r>
      <w:r w:rsidR="00D600FB">
        <w:rPr>
          <w:rFonts w:ascii="Arial" w:hAnsi="Arial" w:cs="Arial"/>
          <w:b/>
          <w:bCs/>
        </w:rPr>
        <w:t>-</w:t>
      </w:r>
      <w:r w:rsidR="009356F9">
        <w:rPr>
          <w:rFonts w:ascii="Arial" w:hAnsi="Arial" w:cs="Arial"/>
          <w:b/>
          <w:bCs/>
        </w:rPr>
        <w:t>485</w:t>
      </w:r>
    </w:p>
    <w:p w:rsidR="008936B5" w:rsidRDefault="008936B5" w:rsidP="00874432">
      <w:pPr>
        <w:pStyle w:val="madeunder"/>
        <w:spacing w:before="240" w:after="120"/>
        <w:ind w:right="-765"/>
      </w:pPr>
      <w:r>
        <w:t xml:space="preserve">made under the  </w:t>
      </w:r>
    </w:p>
    <w:p w:rsidR="008936B5" w:rsidRDefault="00874432" w:rsidP="00874432">
      <w:pPr>
        <w:ind w:right="-765"/>
        <w:rPr>
          <w:rFonts w:ascii="Arial" w:hAnsi="Arial" w:cs="Arial"/>
          <w:b/>
          <w:sz w:val="20"/>
        </w:rPr>
      </w:pPr>
      <w:r w:rsidRPr="00874432">
        <w:rPr>
          <w:rFonts w:ascii="Arial" w:hAnsi="Arial" w:cs="Arial"/>
          <w:b/>
          <w:iCs/>
          <w:sz w:val="20"/>
        </w:rPr>
        <w:t xml:space="preserve">Corrections </w:t>
      </w:r>
      <w:r w:rsidR="00CA0549" w:rsidRPr="00874432">
        <w:rPr>
          <w:rFonts w:ascii="Arial" w:hAnsi="Arial" w:cs="Arial"/>
          <w:b/>
          <w:iCs/>
          <w:sz w:val="20"/>
        </w:rPr>
        <w:t>Management Act 2007</w:t>
      </w:r>
      <w:r w:rsidR="00CA0549" w:rsidRPr="00874432">
        <w:rPr>
          <w:rFonts w:ascii="Arial" w:hAnsi="Arial" w:cs="Arial"/>
          <w:b/>
          <w:sz w:val="20"/>
        </w:rPr>
        <w:t>, s14 (Corrections p</w:t>
      </w:r>
      <w:r w:rsidRPr="00874432">
        <w:rPr>
          <w:rFonts w:ascii="Arial" w:hAnsi="Arial" w:cs="Arial"/>
          <w:b/>
          <w:sz w:val="20"/>
        </w:rPr>
        <w:t>olicies and operating procedures)</w:t>
      </w:r>
    </w:p>
    <w:p w:rsidR="00874432" w:rsidRPr="00874432" w:rsidRDefault="00874432" w:rsidP="00874432">
      <w:pPr>
        <w:ind w:right="-765"/>
        <w:rPr>
          <w:rFonts w:ascii="Arial" w:hAnsi="Arial" w:cs="Arial"/>
          <w:b/>
          <w:sz w:val="20"/>
        </w:rPr>
      </w:pPr>
    </w:p>
    <w:p w:rsidR="008936B5" w:rsidRDefault="008936B5" w:rsidP="002F588B">
      <w:pPr>
        <w:pStyle w:val="N-line3"/>
        <w:pBdr>
          <w:top w:val="single" w:sz="12" w:space="1" w:color="auto"/>
          <w:bottom w:val="none" w:sz="0" w:space="0" w:color="auto"/>
        </w:pBdr>
        <w:ind w:right="-765"/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A513C5">
        <w:rPr>
          <w:i/>
          <w:iCs/>
        </w:rPr>
        <w:t xml:space="preserve">Corrections Management </w:t>
      </w:r>
      <w:r w:rsidR="004A4B70" w:rsidRPr="004A4B70">
        <w:rPr>
          <w:i/>
        </w:rPr>
        <w:t>(Training Material Authorisation (Training Providers))</w:t>
      </w:r>
      <w:r>
        <w:rPr>
          <w:i/>
          <w:iCs/>
        </w:rPr>
        <w:t xml:space="preserve"> </w:t>
      </w:r>
      <w:r w:rsidR="005446EB">
        <w:rPr>
          <w:i/>
          <w:iCs/>
        </w:rPr>
        <w:t>Procedure</w:t>
      </w:r>
      <w:r w:rsidR="00286869">
        <w:rPr>
          <w:i/>
          <w:iCs/>
        </w:rPr>
        <w:t> Revocation 2018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286869">
      <w:pPr>
        <w:spacing w:before="80" w:after="60"/>
        <w:ind w:left="720"/>
      </w:pPr>
      <w:r>
        <w:t>This instrument commence</w:t>
      </w:r>
      <w:r w:rsidR="008936B5">
        <w:t xml:space="preserve"> on </w:t>
      </w:r>
      <w:r>
        <w:t>the day after it is notified</w:t>
      </w:r>
      <w:r w:rsidR="002F588B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91212" w:rsidRPr="00443515">
        <w:rPr>
          <w:rFonts w:ascii="Arial" w:hAnsi="Arial" w:cs="Arial"/>
          <w:b/>
          <w:bCs/>
        </w:rPr>
        <w:t>Revocation</w:t>
      </w:r>
    </w:p>
    <w:p w:rsidR="00791212" w:rsidRPr="004A4B70" w:rsidRDefault="00791212" w:rsidP="00791212">
      <w:pPr>
        <w:ind w:left="720"/>
        <w:rPr>
          <w:i/>
        </w:rPr>
      </w:pPr>
      <w:r>
        <w:t>This instrument revokes the</w:t>
      </w:r>
      <w:r w:rsidR="004A4B70">
        <w:t xml:space="preserve"> </w:t>
      </w:r>
      <w:r w:rsidR="004A4B70" w:rsidRPr="004A4B70">
        <w:rPr>
          <w:i/>
        </w:rPr>
        <w:t>Corrections Management (Training Material Authorisation (Training Providers)) Procedure 2011</w:t>
      </w:r>
      <w:r w:rsidR="004A4B70">
        <w:rPr>
          <w:i/>
        </w:rPr>
        <w:t>.</w:t>
      </w:r>
    </w:p>
    <w:p w:rsidR="00F72992" w:rsidRDefault="00F72992" w:rsidP="006B0126">
      <w:pPr>
        <w:tabs>
          <w:tab w:val="left" w:pos="4320"/>
        </w:tabs>
        <w:spacing w:before="480"/>
      </w:pPr>
    </w:p>
    <w:bookmarkEnd w:id="0"/>
    <w:p w:rsidR="007A2DEA" w:rsidRDefault="007A2DEA" w:rsidP="002D5637">
      <w:pPr>
        <w:tabs>
          <w:tab w:val="left" w:pos="4320"/>
        </w:tabs>
        <w:rPr>
          <w:szCs w:val="24"/>
        </w:rPr>
      </w:pPr>
    </w:p>
    <w:p w:rsidR="00F267EF" w:rsidRDefault="00F267EF" w:rsidP="002D5637">
      <w:pPr>
        <w:tabs>
          <w:tab w:val="left" w:pos="4320"/>
        </w:tabs>
        <w:rPr>
          <w:szCs w:val="24"/>
        </w:rPr>
      </w:pPr>
    </w:p>
    <w:p w:rsidR="00791212" w:rsidRPr="002D5637" w:rsidRDefault="00791212" w:rsidP="002D5637">
      <w:pPr>
        <w:tabs>
          <w:tab w:val="left" w:pos="4320"/>
        </w:tabs>
        <w:rPr>
          <w:szCs w:val="24"/>
        </w:rPr>
      </w:pPr>
      <w:r w:rsidRPr="002D5637">
        <w:rPr>
          <w:szCs w:val="24"/>
        </w:rPr>
        <w:t>Jon Peach</w:t>
      </w:r>
    </w:p>
    <w:p w:rsidR="00791212" w:rsidRPr="002D5637" w:rsidRDefault="00791212" w:rsidP="002D5637">
      <w:pPr>
        <w:pStyle w:val="Footer"/>
        <w:tabs>
          <w:tab w:val="left" w:pos="432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D5637">
        <w:rPr>
          <w:rFonts w:ascii="Times New Roman" w:hAnsi="Times New Roman"/>
          <w:sz w:val="24"/>
          <w:szCs w:val="24"/>
        </w:rPr>
        <w:t xml:space="preserve">Executive Director </w:t>
      </w:r>
    </w:p>
    <w:p w:rsidR="00791212" w:rsidRPr="002D5637" w:rsidRDefault="00791212" w:rsidP="002D5637">
      <w:pPr>
        <w:tabs>
          <w:tab w:val="left" w:pos="4320"/>
        </w:tabs>
        <w:rPr>
          <w:szCs w:val="24"/>
        </w:rPr>
      </w:pPr>
      <w:r w:rsidRPr="002D5637">
        <w:rPr>
          <w:szCs w:val="24"/>
        </w:rPr>
        <w:t>ACT Corrective Services</w:t>
      </w:r>
    </w:p>
    <w:p w:rsidR="004A4B70" w:rsidRPr="00D64151" w:rsidRDefault="003C5CE4" w:rsidP="00D64151">
      <w:pPr>
        <w:tabs>
          <w:tab w:val="left" w:pos="4320"/>
        </w:tabs>
        <w:rPr>
          <w:szCs w:val="24"/>
        </w:rPr>
      </w:pPr>
      <w:r>
        <w:rPr>
          <w:szCs w:val="24"/>
        </w:rPr>
        <w:t>28</w:t>
      </w:r>
      <w:r w:rsidR="00791212" w:rsidRPr="002D5637">
        <w:rPr>
          <w:szCs w:val="24"/>
        </w:rPr>
        <w:t xml:space="preserve"> </w:t>
      </w:r>
      <w:r w:rsidR="004A4B70">
        <w:rPr>
          <w:szCs w:val="24"/>
        </w:rPr>
        <w:t>August</w:t>
      </w:r>
      <w:r w:rsidR="00791212" w:rsidRPr="002D5637">
        <w:rPr>
          <w:szCs w:val="24"/>
        </w:rPr>
        <w:t xml:space="preserve"> 2018</w:t>
      </w:r>
    </w:p>
    <w:sectPr w:rsidR="004A4B70" w:rsidRPr="00D64151" w:rsidSect="00D64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0F" w:rsidRDefault="0080330F">
      <w:r>
        <w:separator/>
      </w:r>
    </w:p>
  </w:endnote>
  <w:endnote w:type="continuationSeparator" w:id="0">
    <w:p w:rsidR="0080330F" w:rsidRDefault="0080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B" w:rsidRDefault="00940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42" w:rsidRPr="00940FDB" w:rsidRDefault="00940FDB" w:rsidP="00940FDB">
    <w:pPr>
      <w:pStyle w:val="Footer"/>
      <w:spacing w:before="0" w:after="0" w:line="240" w:lineRule="auto"/>
      <w:jc w:val="center"/>
      <w:rPr>
        <w:rFonts w:cs="Arial"/>
        <w:sz w:val="14"/>
      </w:rPr>
    </w:pPr>
    <w:r w:rsidRPr="00940F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2C" w:rsidRDefault="00D64151" w:rsidP="00D64151">
    <w:pPr>
      <w:pStyle w:val="Footer"/>
      <w:rPr>
        <w:rFonts w:cs="Arial"/>
      </w:rPr>
    </w:pPr>
    <w:r w:rsidRPr="00D64151">
      <w:rPr>
        <w:rFonts w:cs="Arial"/>
      </w:rPr>
      <w:t>*Name amended under Legislation Act, s 60</w:t>
    </w:r>
  </w:p>
  <w:p w:rsidR="00D64151" w:rsidRPr="00940FDB" w:rsidRDefault="00940FDB" w:rsidP="00940FDB">
    <w:pPr>
      <w:pStyle w:val="Footer"/>
      <w:jc w:val="center"/>
      <w:rPr>
        <w:rFonts w:cs="Arial"/>
        <w:sz w:val="14"/>
      </w:rPr>
    </w:pPr>
    <w:r w:rsidRPr="00940FD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0F" w:rsidRDefault="0080330F">
      <w:r>
        <w:separator/>
      </w:r>
    </w:p>
  </w:footnote>
  <w:footnote w:type="continuationSeparator" w:id="0">
    <w:p w:rsidR="0080330F" w:rsidRDefault="0080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B" w:rsidRDefault="00940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B" w:rsidRDefault="00940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DB" w:rsidRDefault="00940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C621F"/>
    <w:multiLevelType w:val="multilevel"/>
    <w:tmpl w:val="359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30"/>
    <w:rsid w:val="00003478"/>
    <w:rsid w:val="00040018"/>
    <w:rsid w:val="0004548D"/>
    <w:rsid w:val="00062404"/>
    <w:rsid w:val="000801CB"/>
    <w:rsid w:val="000B5786"/>
    <w:rsid w:val="000E07CD"/>
    <w:rsid w:val="001117DC"/>
    <w:rsid w:val="00123FE6"/>
    <w:rsid w:val="0013303C"/>
    <w:rsid w:val="0013521D"/>
    <w:rsid w:val="001373FB"/>
    <w:rsid w:val="001B2DAE"/>
    <w:rsid w:val="001C2ABC"/>
    <w:rsid w:val="001D0679"/>
    <w:rsid w:val="001D61F1"/>
    <w:rsid w:val="001E7D99"/>
    <w:rsid w:val="001F3A30"/>
    <w:rsid w:val="00272EAF"/>
    <w:rsid w:val="00277165"/>
    <w:rsid w:val="00286869"/>
    <w:rsid w:val="00295E61"/>
    <w:rsid w:val="002D5637"/>
    <w:rsid w:val="002E21C2"/>
    <w:rsid w:val="002E598C"/>
    <w:rsid w:val="002F588B"/>
    <w:rsid w:val="0034496B"/>
    <w:rsid w:val="00354373"/>
    <w:rsid w:val="00360716"/>
    <w:rsid w:val="00380B91"/>
    <w:rsid w:val="00393F77"/>
    <w:rsid w:val="003C5CE4"/>
    <w:rsid w:val="00443515"/>
    <w:rsid w:val="00481DDC"/>
    <w:rsid w:val="004A4B70"/>
    <w:rsid w:val="004E1DFF"/>
    <w:rsid w:val="00501717"/>
    <w:rsid w:val="00520BE4"/>
    <w:rsid w:val="005446EB"/>
    <w:rsid w:val="00546D42"/>
    <w:rsid w:val="0057766E"/>
    <w:rsid w:val="005928DD"/>
    <w:rsid w:val="00597E2D"/>
    <w:rsid w:val="005B54AE"/>
    <w:rsid w:val="005F23F3"/>
    <w:rsid w:val="0067465C"/>
    <w:rsid w:val="00683044"/>
    <w:rsid w:val="0069780F"/>
    <w:rsid w:val="006B0126"/>
    <w:rsid w:val="006E5E64"/>
    <w:rsid w:val="006F0D96"/>
    <w:rsid w:val="006F1084"/>
    <w:rsid w:val="007440F3"/>
    <w:rsid w:val="00773E1D"/>
    <w:rsid w:val="0079113A"/>
    <w:rsid w:val="00791212"/>
    <w:rsid w:val="007A2DEA"/>
    <w:rsid w:val="007B0B72"/>
    <w:rsid w:val="007B1018"/>
    <w:rsid w:val="007F08C7"/>
    <w:rsid w:val="0080199E"/>
    <w:rsid w:val="0080330F"/>
    <w:rsid w:val="008713DD"/>
    <w:rsid w:val="00874432"/>
    <w:rsid w:val="008936B5"/>
    <w:rsid w:val="008A01B5"/>
    <w:rsid w:val="008F44DB"/>
    <w:rsid w:val="008F7E32"/>
    <w:rsid w:val="009057B7"/>
    <w:rsid w:val="009356F9"/>
    <w:rsid w:val="00940FDB"/>
    <w:rsid w:val="0096708A"/>
    <w:rsid w:val="009712F3"/>
    <w:rsid w:val="00996227"/>
    <w:rsid w:val="009A2AF8"/>
    <w:rsid w:val="009A7389"/>
    <w:rsid w:val="009B522B"/>
    <w:rsid w:val="009C645C"/>
    <w:rsid w:val="009D6E8D"/>
    <w:rsid w:val="00A14F0D"/>
    <w:rsid w:val="00A257C0"/>
    <w:rsid w:val="00A513C5"/>
    <w:rsid w:val="00AD724F"/>
    <w:rsid w:val="00AF2F7D"/>
    <w:rsid w:val="00B31254"/>
    <w:rsid w:val="00B5082C"/>
    <w:rsid w:val="00B95688"/>
    <w:rsid w:val="00BB562C"/>
    <w:rsid w:val="00BC0897"/>
    <w:rsid w:val="00C23C5B"/>
    <w:rsid w:val="00C71F86"/>
    <w:rsid w:val="00C77CDC"/>
    <w:rsid w:val="00CA0549"/>
    <w:rsid w:val="00CD1170"/>
    <w:rsid w:val="00CF4EC0"/>
    <w:rsid w:val="00D02C04"/>
    <w:rsid w:val="00D600FB"/>
    <w:rsid w:val="00D64151"/>
    <w:rsid w:val="00D75E66"/>
    <w:rsid w:val="00D90AAD"/>
    <w:rsid w:val="00D91F55"/>
    <w:rsid w:val="00DB14CA"/>
    <w:rsid w:val="00E25680"/>
    <w:rsid w:val="00E75132"/>
    <w:rsid w:val="00E84019"/>
    <w:rsid w:val="00E84B78"/>
    <w:rsid w:val="00F267EF"/>
    <w:rsid w:val="00F57D55"/>
    <w:rsid w:val="00F61FE9"/>
    <w:rsid w:val="00F72992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3F56A0-2B49-4274-A9D5-BD346A43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F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2F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12F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12F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12F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9712F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9712F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9712F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712F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712F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712F3"/>
    <w:pPr>
      <w:spacing w:before="180" w:after="60"/>
      <w:jc w:val="both"/>
    </w:pPr>
  </w:style>
  <w:style w:type="paragraph" w:customStyle="1" w:styleId="CoverActName">
    <w:name w:val="CoverActName"/>
    <w:basedOn w:val="Normal"/>
    <w:rsid w:val="009712F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712F3"/>
    <w:pPr>
      <w:tabs>
        <w:tab w:val="left" w:pos="2880"/>
      </w:tabs>
    </w:pPr>
  </w:style>
  <w:style w:type="paragraph" w:customStyle="1" w:styleId="Apara">
    <w:name w:val="A para"/>
    <w:basedOn w:val="Normal"/>
    <w:rsid w:val="009712F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712F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712F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712F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9712F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9712F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712F3"/>
    <w:rPr>
      <w:rFonts w:cs="Times New Roman"/>
    </w:rPr>
  </w:style>
  <w:style w:type="paragraph" w:customStyle="1" w:styleId="CoverInForce">
    <w:name w:val="CoverInForce"/>
    <w:basedOn w:val="Normal"/>
    <w:rsid w:val="009712F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712F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712F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9712F3"/>
    <w:rPr>
      <w:rFonts w:cs="Times New Roman"/>
    </w:rPr>
  </w:style>
  <w:style w:type="paragraph" w:customStyle="1" w:styleId="Aparabullet">
    <w:name w:val="A para bullet"/>
    <w:basedOn w:val="Normal"/>
    <w:rsid w:val="009712F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9712F3"/>
  </w:style>
  <w:style w:type="paragraph" w:styleId="TOC2">
    <w:name w:val="toc 2"/>
    <w:basedOn w:val="Normal"/>
    <w:next w:val="Normal"/>
    <w:autoRedefine/>
    <w:uiPriority w:val="39"/>
    <w:semiHidden/>
    <w:rsid w:val="009712F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9712F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9712F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9712F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9712F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9712F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9712F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9712F3"/>
    <w:pPr>
      <w:ind w:left="1920"/>
    </w:pPr>
  </w:style>
  <w:style w:type="character" w:styleId="Hyperlink">
    <w:name w:val="Hyperlink"/>
    <w:basedOn w:val="DefaultParagraphFont"/>
    <w:uiPriority w:val="99"/>
    <w:rsid w:val="009712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712F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9712F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712F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712F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9712F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712F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12F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9712F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712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7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5E6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B10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10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101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1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1018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40E3174.dotm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  </cp:lastModifiedBy>
  <cp:revision>2</cp:revision>
  <cp:lastPrinted>2018-08-28T03:57:00Z</cp:lastPrinted>
  <dcterms:created xsi:type="dcterms:W3CDTF">2018-08-30T02:29:00Z</dcterms:created>
  <dcterms:modified xsi:type="dcterms:W3CDTF">2018-08-30T02:29:00Z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941318</vt:lpwstr>
  </property>
  <property fmtid="{D5CDD505-2E9C-101B-9397-08002B2CF9AE}" pid="4" name="JMSREQUIREDCHECKIN">
    <vt:lpwstr/>
  </property>
</Properties>
</file>