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 w:rsidP="007E20F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7E20F7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006033">
        <w:t>Bullen Range Nature Reserve</w:t>
      </w:r>
      <w:r w:rsidR="008936B5" w:rsidRPr="0059678C">
        <w:t xml:space="preserve">) </w:t>
      </w:r>
      <w:r>
        <w:t>Declaration 201</w:t>
      </w:r>
      <w:r w:rsidR="00AD118D">
        <w:t>8</w:t>
      </w:r>
      <w:r w:rsidR="000C3476">
        <w:t xml:space="preserve"> </w:t>
      </w:r>
    </w:p>
    <w:p w:rsidR="008936B5" w:rsidRPr="0059678C" w:rsidRDefault="00FE4D40" w:rsidP="007E20F7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201</w:t>
      </w:r>
      <w:r w:rsidR="00AD118D">
        <w:t>8</w:t>
      </w:r>
      <w:r w:rsidR="00006033">
        <w:t>–</w:t>
      </w:r>
      <w:r w:rsidR="00154825">
        <w:t>731</w:t>
      </w:r>
    </w:p>
    <w:p w:rsidR="008936B5" w:rsidRDefault="008936B5" w:rsidP="007E20F7">
      <w:pPr>
        <w:pStyle w:val="madeunder"/>
        <w:spacing w:before="300" w:after="0"/>
      </w:pPr>
      <w:r>
        <w:t>made under the</w:t>
      </w:r>
    </w:p>
    <w:p w:rsidR="008936B5" w:rsidRDefault="00EC324F" w:rsidP="007E20F7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7E20F7">
      <w:pPr>
        <w:pStyle w:val="N-line3"/>
        <w:pBdr>
          <w:bottom w:val="none" w:sz="0" w:space="0" w:color="auto"/>
        </w:pBdr>
        <w:spacing w:before="60"/>
      </w:pPr>
    </w:p>
    <w:p w:rsidR="008936B5" w:rsidRDefault="008936B5" w:rsidP="007E20F7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7E20F7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7E20F7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</w:t>
      </w:r>
      <w:r w:rsidR="00EC324F" w:rsidRPr="00006033">
        <w:rPr>
          <w:i/>
        </w:rPr>
        <w:t>vation (C</w:t>
      </w:r>
      <w:r w:rsidR="00E1766F" w:rsidRPr="00006033">
        <w:rPr>
          <w:i/>
        </w:rPr>
        <w:t>losed Reserve</w:t>
      </w:r>
      <w:r w:rsidR="008C671A" w:rsidRPr="00006033">
        <w:rPr>
          <w:i/>
        </w:rPr>
        <w:t>—</w:t>
      </w:r>
      <w:r w:rsidR="00006033" w:rsidRPr="00006033">
        <w:rPr>
          <w:i/>
        </w:rPr>
        <w:t>Bullen Range Nature Reserve</w:t>
      </w:r>
      <w:r w:rsidR="000C6B84" w:rsidRPr="00006033">
        <w:rPr>
          <w:i/>
        </w:rPr>
        <w:t>) Declar</w:t>
      </w:r>
      <w:r w:rsidR="000C6B84">
        <w:rPr>
          <w:i/>
        </w:rPr>
        <w:t>ation 201</w:t>
      </w:r>
      <w:r w:rsidR="00AD118D">
        <w:rPr>
          <w:i/>
        </w:rPr>
        <w:t>8</w:t>
      </w:r>
      <w:r w:rsidRPr="00360716">
        <w:rPr>
          <w:bCs/>
          <w:iCs/>
        </w:rPr>
        <w:t>.</w:t>
      </w:r>
    </w:p>
    <w:p w:rsidR="008936B5" w:rsidRPr="0059678C" w:rsidRDefault="008936B5" w:rsidP="007E20F7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673A39" w:rsidRDefault="00673A39" w:rsidP="007E20F7">
      <w:pPr>
        <w:spacing w:before="140"/>
        <w:ind w:left="720"/>
      </w:pPr>
      <w:r>
        <w:t xml:space="preserve">This instrument commences </w:t>
      </w:r>
      <w:r w:rsidR="00006033">
        <w:t>on the day</w:t>
      </w:r>
      <w:r w:rsidR="00BC3B7B">
        <w:t xml:space="preserve"> after its notification day</w:t>
      </w:r>
      <w:r w:rsidR="00006033">
        <w:t>.</w:t>
      </w:r>
    </w:p>
    <w:p w:rsidR="008936B5" w:rsidRDefault="0069198C" w:rsidP="007E20F7">
      <w:pPr>
        <w:pStyle w:val="Heading3"/>
        <w:spacing w:before="300" w:after="0"/>
      </w:pPr>
      <w:r>
        <w:t>3</w:t>
      </w:r>
      <w:r w:rsidR="00E8616F">
        <w:tab/>
      </w:r>
      <w:r w:rsidR="000626A9">
        <w:t>Declaration</w:t>
      </w:r>
    </w:p>
    <w:p w:rsidR="0069198C" w:rsidRDefault="00EC324F" w:rsidP="007E20F7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69198C">
        <w:t xml:space="preserve">ccess to any </w:t>
      </w:r>
      <w:r w:rsidR="0047588B">
        <w:t>site within</w:t>
      </w:r>
      <w:r w:rsidR="00E8616F">
        <w:t xml:space="preserve"> the Bullen Range Nature Reserve </w:t>
      </w:r>
      <w:r w:rsidR="0069198C">
        <w:t xml:space="preserve">that is underground </w:t>
      </w:r>
      <w:r w:rsidR="00873E1D">
        <w:t>is prohibited.</w:t>
      </w:r>
    </w:p>
    <w:p w:rsidR="0069198C" w:rsidRPr="0069198C" w:rsidRDefault="0069198C" w:rsidP="007E20F7">
      <w:pPr>
        <w:spacing w:before="140"/>
        <w:ind w:left="720"/>
        <w:rPr>
          <w:rFonts w:ascii="Arial" w:hAnsi="Arial" w:cs="Arial"/>
          <w:b/>
          <w:sz w:val="20"/>
        </w:rPr>
      </w:pPr>
      <w:r w:rsidRPr="0069198C">
        <w:rPr>
          <w:rFonts w:ascii="Arial" w:hAnsi="Arial" w:cs="Arial"/>
          <w:b/>
          <w:sz w:val="20"/>
        </w:rPr>
        <w:t>Examples</w:t>
      </w:r>
      <w:r w:rsidR="0047588B">
        <w:rPr>
          <w:rFonts w:ascii="Arial" w:hAnsi="Arial" w:cs="Arial"/>
          <w:b/>
          <w:sz w:val="20"/>
        </w:rPr>
        <w:t>—underground sites</w:t>
      </w:r>
    </w:p>
    <w:p w:rsidR="0069198C" w:rsidRPr="007E20F7" w:rsidRDefault="0069198C" w:rsidP="007E20F7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contextualSpacing w:val="0"/>
        <w:rPr>
          <w:rFonts w:ascii="Times New Roman" w:hAnsi="Times New Roman"/>
          <w:sz w:val="20"/>
        </w:rPr>
      </w:pPr>
      <w:r w:rsidRPr="007E20F7">
        <w:rPr>
          <w:rFonts w:ascii="Times New Roman" w:hAnsi="Times New Roman"/>
          <w:sz w:val="20"/>
        </w:rPr>
        <w:t>Cotter Caves</w:t>
      </w:r>
    </w:p>
    <w:p w:rsidR="0069198C" w:rsidRPr="007E20F7" w:rsidRDefault="0069198C" w:rsidP="007E20F7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contextualSpacing w:val="0"/>
        <w:rPr>
          <w:rFonts w:ascii="Times New Roman" w:hAnsi="Times New Roman"/>
          <w:sz w:val="20"/>
        </w:rPr>
      </w:pPr>
      <w:r w:rsidRPr="007E20F7">
        <w:rPr>
          <w:rFonts w:ascii="Times New Roman" w:hAnsi="Times New Roman"/>
          <w:sz w:val="20"/>
        </w:rPr>
        <w:t xml:space="preserve">Paddys River mines  </w:t>
      </w:r>
    </w:p>
    <w:p w:rsidR="00413B0B" w:rsidRDefault="00413B0B" w:rsidP="007E20F7">
      <w:pPr>
        <w:spacing w:before="140"/>
        <w:ind w:left="720"/>
      </w:pPr>
    </w:p>
    <w:p w:rsidR="0069198C" w:rsidRDefault="00AD118D" w:rsidP="007E20F7">
      <w:pPr>
        <w:tabs>
          <w:tab w:val="left" w:pos="4320"/>
        </w:tabs>
        <w:spacing w:before="720"/>
      </w:pPr>
      <w:r>
        <w:t>Ian Walker</w:t>
      </w:r>
    </w:p>
    <w:p w:rsidR="00B21D75" w:rsidRDefault="000D2A58" w:rsidP="00B21D75">
      <w:pPr>
        <w:tabs>
          <w:tab w:val="left" w:pos="4320"/>
        </w:tabs>
      </w:pPr>
      <w:r>
        <w:t>Conservator of Flora and Fauna</w:t>
      </w:r>
      <w:bookmarkEnd w:id="0"/>
    </w:p>
    <w:p w:rsidR="00EC27E4" w:rsidRDefault="00154825" w:rsidP="007E20F7">
      <w:pPr>
        <w:tabs>
          <w:tab w:val="left" w:pos="4320"/>
        </w:tabs>
      </w:pPr>
      <w:r>
        <w:t xml:space="preserve">20 </w:t>
      </w:r>
      <w:r w:rsidR="00B21D75">
        <w:t xml:space="preserve">December </w:t>
      </w:r>
      <w:r w:rsidR="00FB3646">
        <w:t>201</w:t>
      </w:r>
      <w:r w:rsidR="00AD118D">
        <w:t>8</w:t>
      </w:r>
    </w:p>
    <w:p w:rsidR="00EC27E4" w:rsidRDefault="00EC27E4" w:rsidP="007E20F7">
      <w:pPr>
        <w:tabs>
          <w:tab w:val="left" w:pos="4320"/>
        </w:tabs>
      </w:pPr>
    </w:p>
    <w:sectPr w:rsidR="00EC27E4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07" w:rsidRDefault="00907E07">
      <w:r>
        <w:separator/>
      </w:r>
    </w:p>
  </w:endnote>
  <w:endnote w:type="continuationSeparator" w:id="0">
    <w:p w:rsidR="00907E07" w:rsidRDefault="009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Default="00C61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Pr="00C6136E" w:rsidRDefault="00C6136E" w:rsidP="00C6136E">
    <w:pPr>
      <w:pStyle w:val="Footer"/>
      <w:jc w:val="center"/>
      <w:rPr>
        <w:rFonts w:cs="Arial"/>
        <w:sz w:val="14"/>
      </w:rPr>
    </w:pPr>
    <w:r w:rsidRPr="00C613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Pr="00C6136E" w:rsidRDefault="00C6136E" w:rsidP="00C6136E">
    <w:pPr>
      <w:pStyle w:val="Footer"/>
      <w:jc w:val="center"/>
      <w:rPr>
        <w:rFonts w:cs="Arial"/>
        <w:sz w:val="14"/>
      </w:rPr>
    </w:pPr>
    <w:r w:rsidRPr="00C6136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07" w:rsidRDefault="00907E07">
      <w:r>
        <w:separator/>
      </w:r>
    </w:p>
  </w:footnote>
  <w:footnote w:type="continuationSeparator" w:id="0">
    <w:p w:rsidR="00907E07" w:rsidRDefault="0090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Default="00C61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Default="00C61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E" w:rsidRDefault="00C61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5163"/>
    <w:multiLevelType w:val="hybridMultilevel"/>
    <w:tmpl w:val="02BEB2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01C2402"/>
    <w:multiLevelType w:val="hybridMultilevel"/>
    <w:tmpl w:val="233E71C2"/>
    <w:lvl w:ilvl="0" w:tplc="E0966B9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01DE1"/>
    <w:rsid w:val="00006033"/>
    <w:rsid w:val="0002313D"/>
    <w:rsid w:val="00023A47"/>
    <w:rsid w:val="0003244A"/>
    <w:rsid w:val="00044E29"/>
    <w:rsid w:val="00052B7B"/>
    <w:rsid w:val="000626A9"/>
    <w:rsid w:val="000751DC"/>
    <w:rsid w:val="0008703D"/>
    <w:rsid w:val="000C3476"/>
    <w:rsid w:val="000C6B84"/>
    <w:rsid w:val="000D2A58"/>
    <w:rsid w:val="000D5A29"/>
    <w:rsid w:val="00103B09"/>
    <w:rsid w:val="00104390"/>
    <w:rsid w:val="00116106"/>
    <w:rsid w:val="00122570"/>
    <w:rsid w:val="001310CA"/>
    <w:rsid w:val="0013225E"/>
    <w:rsid w:val="0013521D"/>
    <w:rsid w:val="001371A9"/>
    <w:rsid w:val="00154825"/>
    <w:rsid w:val="00181976"/>
    <w:rsid w:val="00184727"/>
    <w:rsid w:val="00185639"/>
    <w:rsid w:val="001A6539"/>
    <w:rsid w:val="001C2ABC"/>
    <w:rsid w:val="001F3A30"/>
    <w:rsid w:val="00216224"/>
    <w:rsid w:val="00243FC5"/>
    <w:rsid w:val="00247871"/>
    <w:rsid w:val="00250D81"/>
    <w:rsid w:val="00272EAF"/>
    <w:rsid w:val="002A6D2F"/>
    <w:rsid w:val="002F3DD7"/>
    <w:rsid w:val="003000A5"/>
    <w:rsid w:val="00305830"/>
    <w:rsid w:val="00307EA2"/>
    <w:rsid w:val="003443A4"/>
    <w:rsid w:val="00360716"/>
    <w:rsid w:val="00367296"/>
    <w:rsid w:val="00376524"/>
    <w:rsid w:val="00377E12"/>
    <w:rsid w:val="003973B8"/>
    <w:rsid w:val="00413B0B"/>
    <w:rsid w:val="00436E6A"/>
    <w:rsid w:val="00462EA3"/>
    <w:rsid w:val="0047588B"/>
    <w:rsid w:val="004849BE"/>
    <w:rsid w:val="00494C07"/>
    <w:rsid w:val="004C09F0"/>
    <w:rsid w:val="004E540A"/>
    <w:rsid w:val="00501671"/>
    <w:rsid w:val="00550C83"/>
    <w:rsid w:val="00571683"/>
    <w:rsid w:val="00573AAA"/>
    <w:rsid w:val="0059678C"/>
    <w:rsid w:val="006116A3"/>
    <w:rsid w:val="00611B73"/>
    <w:rsid w:val="006507E8"/>
    <w:rsid w:val="006605D5"/>
    <w:rsid w:val="00673A39"/>
    <w:rsid w:val="0069198C"/>
    <w:rsid w:val="006937E7"/>
    <w:rsid w:val="00716772"/>
    <w:rsid w:val="007300B5"/>
    <w:rsid w:val="007458E4"/>
    <w:rsid w:val="0074751D"/>
    <w:rsid w:val="00771434"/>
    <w:rsid w:val="007E20F7"/>
    <w:rsid w:val="00857E92"/>
    <w:rsid w:val="00873E1D"/>
    <w:rsid w:val="00875AFC"/>
    <w:rsid w:val="00890825"/>
    <w:rsid w:val="008936B5"/>
    <w:rsid w:val="008C671A"/>
    <w:rsid w:val="008E125E"/>
    <w:rsid w:val="008E1ED1"/>
    <w:rsid w:val="008F35B6"/>
    <w:rsid w:val="00907E07"/>
    <w:rsid w:val="0091768E"/>
    <w:rsid w:val="0093184C"/>
    <w:rsid w:val="0093750A"/>
    <w:rsid w:val="00973570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D118D"/>
    <w:rsid w:val="009E14D0"/>
    <w:rsid w:val="009E5496"/>
    <w:rsid w:val="00A04A15"/>
    <w:rsid w:val="00A13846"/>
    <w:rsid w:val="00A42D55"/>
    <w:rsid w:val="00A52216"/>
    <w:rsid w:val="00A95F80"/>
    <w:rsid w:val="00AD118D"/>
    <w:rsid w:val="00B21D75"/>
    <w:rsid w:val="00B3606B"/>
    <w:rsid w:val="00B47F2B"/>
    <w:rsid w:val="00B66A0A"/>
    <w:rsid w:val="00BC3B7B"/>
    <w:rsid w:val="00C062FF"/>
    <w:rsid w:val="00C1420F"/>
    <w:rsid w:val="00C166AC"/>
    <w:rsid w:val="00C179EB"/>
    <w:rsid w:val="00C6136E"/>
    <w:rsid w:val="00C82EB8"/>
    <w:rsid w:val="00C840D6"/>
    <w:rsid w:val="00C90958"/>
    <w:rsid w:val="00CA53F0"/>
    <w:rsid w:val="00CB7702"/>
    <w:rsid w:val="00CB7AD9"/>
    <w:rsid w:val="00D40920"/>
    <w:rsid w:val="00D47147"/>
    <w:rsid w:val="00D7058D"/>
    <w:rsid w:val="00D83625"/>
    <w:rsid w:val="00D87B37"/>
    <w:rsid w:val="00D94C0B"/>
    <w:rsid w:val="00DA0039"/>
    <w:rsid w:val="00DD39B9"/>
    <w:rsid w:val="00E1766F"/>
    <w:rsid w:val="00E54BEF"/>
    <w:rsid w:val="00E6721E"/>
    <w:rsid w:val="00E70DAD"/>
    <w:rsid w:val="00E80867"/>
    <w:rsid w:val="00E8616F"/>
    <w:rsid w:val="00E96669"/>
    <w:rsid w:val="00EC27E4"/>
    <w:rsid w:val="00EC324F"/>
    <w:rsid w:val="00ED190F"/>
    <w:rsid w:val="00ED7B61"/>
    <w:rsid w:val="00EF7C22"/>
    <w:rsid w:val="00F10C68"/>
    <w:rsid w:val="00F13164"/>
    <w:rsid w:val="00F433FD"/>
    <w:rsid w:val="00F50BFB"/>
    <w:rsid w:val="00FA1B90"/>
    <w:rsid w:val="00FA5861"/>
    <w:rsid w:val="00FB3646"/>
    <w:rsid w:val="00FE4D4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040069-BE24-46D8-B57D-10CFA47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0DF7BA-84CC-4FD8-8CD4-F5F1DD02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F552CFAE.dotm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2</cp:revision>
  <cp:lastPrinted>2017-03-28T05:33:00Z</cp:lastPrinted>
  <dcterms:created xsi:type="dcterms:W3CDTF">2018-12-19T23:34:00Z</dcterms:created>
  <dcterms:modified xsi:type="dcterms:W3CDTF">2018-12-19T23:34:00Z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A10981983</vt:lpwstr>
  </property>
  <property fmtid="{D5CDD505-2E9C-101B-9397-08002B2CF9AE}" pid="3" name="Objective-Title">
    <vt:lpwstr>2015 closure of reserves  instrument Mulligans-July 2015</vt:lpwstr>
  </property>
  <property fmtid="{D5CDD505-2E9C-101B-9397-08002B2CF9AE}" pid="4" name="Objective-Comment">
    <vt:lpwstr/>
  </property>
  <property fmtid="{D5CDD505-2E9C-101B-9397-08002B2CF9AE}" pid="5" name="Objective-CreationStamp">
    <vt:filetime>2015-06-21T13:00:00Z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2015-06-22T13:00:00Z</vt:filetime>
  </property>
  <property fmtid="{D5CDD505-2E9C-101B-9397-08002B2CF9AE}" pid="9" name="Objective-ModificationStamp">
    <vt:filetime>2015-06-22T13:00:00Z</vt:filetime>
  </property>
  <property fmtid="{D5CDD505-2E9C-101B-9397-08002B2CF9AE}" pid="10" name="Objective-Owner">
    <vt:lpwstr>Helen Mckeown</vt:lpwstr>
  </property>
  <property fmtid="{D5CDD505-2E9C-101B-9397-08002B2CF9AE}" pid="11" name="Objective-Path">
    <vt:lpwstr>Whole of ACT Government:EPD - Environment and Planning Directorate:DIVISION - Environment:BRANCH - Nature Conservation Policy:04. Legislation:Nature Conservation Act:2015  NC Act -  implementation:INSTRUMENTS - Disallowable instruments, notifiable instrum</vt:lpwstr>
  </property>
  <property fmtid="{D5CDD505-2E9C-101B-9397-08002B2CF9AE}" pid="12" name="Objective-Parent">
    <vt:lpwstr>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