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1440B3" w:rsidRDefault="004F57C3">
      <w:pPr>
        <w:pStyle w:val="Billname"/>
        <w:spacing w:before="700"/>
      </w:pPr>
      <w:r>
        <w:t>Food (Food Safety Aud</w:t>
      </w:r>
      <w:r w:rsidR="00877CFB">
        <w:t xml:space="preserve">itors) </w:t>
      </w:r>
      <w:r w:rsidR="00033516">
        <w:t>A</w:t>
      </w:r>
      <w:r w:rsidR="00877CFB">
        <w:t>uthorisation</w:t>
      </w:r>
      <w:r w:rsidR="00F32999">
        <w:t> </w:t>
      </w:r>
      <w:r w:rsidR="00877CFB">
        <w:t>201</w:t>
      </w:r>
      <w:r w:rsidR="00654211">
        <w:t>9</w:t>
      </w:r>
      <w:r w:rsidR="00877CFB">
        <w:t xml:space="preserve"> (No </w:t>
      </w:r>
      <w:r w:rsidR="00654211">
        <w:t>1</w:t>
      </w:r>
      <w:r>
        <w:t>)</w:t>
      </w:r>
      <w:r w:rsidR="00341529">
        <w:t>*</w:t>
      </w:r>
    </w:p>
    <w:p w:rsidR="007860E9" w:rsidRPr="007860E9" w:rsidRDefault="005A17B8" w:rsidP="0042011A">
      <w:pPr>
        <w:pStyle w:val="madeunder"/>
        <w:spacing w:before="300" w:after="0"/>
        <w:rPr>
          <w:rFonts w:ascii="Arial" w:hAnsi="Arial" w:cs="Arial"/>
          <w:b/>
        </w:rPr>
      </w:pPr>
      <w:r w:rsidRPr="007860E9">
        <w:rPr>
          <w:rFonts w:ascii="Arial" w:hAnsi="Arial" w:cs="Arial"/>
          <w:b/>
        </w:rPr>
        <w:t>Notifiable Instrument N</w:t>
      </w:r>
      <w:r w:rsidR="007860E9" w:rsidRPr="007860E9">
        <w:rPr>
          <w:rFonts w:ascii="Arial" w:hAnsi="Arial" w:cs="Arial"/>
          <w:b/>
        </w:rPr>
        <w:t>I2019</w:t>
      </w:r>
      <w:r w:rsidR="00574255">
        <w:rPr>
          <w:rFonts w:ascii="Arial" w:hAnsi="Arial" w:cs="Arial"/>
          <w:b/>
          <w:bCs/>
        </w:rPr>
        <w:t>–</w:t>
      </w:r>
      <w:r w:rsidR="00F87C11">
        <w:rPr>
          <w:rFonts w:ascii="Arial" w:hAnsi="Arial" w:cs="Arial"/>
          <w:b/>
          <w:bCs/>
        </w:rPr>
        <w:t>359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Pr="004F57C3" w:rsidRDefault="004F57C3" w:rsidP="0042011A">
      <w:pPr>
        <w:pStyle w:val="CoverActName"/>
        <w:spacing w:before="320" w:after="0"/>
        <w:rPr>
          <w:rFonts w:cs="Arial"/>
          <w:i/>
          <w:sz w:val="20"/>
        </w:rPr>
      </w:pPr>
      <w:r>
        <w:rPr>
          <w:rFonts w:cs="Arial"/>
          <w:sz w:val="20"/>
        </w:rPr>
        <w:t xml:space="preserve">Food Regulation 2002, </w:t>
      </w:r>
      <w:r w:rsidRPr="004F57C3">
        <w:rPr>
          <w:rFonts w:cs="Arial"/>
          <w:sz w:val="20"/>
        </w:rPr>
        <w:t>s 9 (Food Safety Auditors)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4F57C3" w:rsidRPr="007860E9">
        <w:rPr>
          <w:i/>
        </w:rPr>
        <w:t>Food (Food Safety Aud</w:t>
      </w:r>
      <w:r w:rsidR="00AC536B" w:rsidRPr="007860E9">
        <w:rPr>
          <w:i/>
        </w:rPr>
        <w:t>itors)</w:t>
      </w:r>
      <w:r w:rsidR="00877CFB" w:rsidRPr="007860E9">
        <w:rPr>
          <w:i/>
        </w:rPr>
        <w:t xml:space="preserve"> Authorisation 201</w:t>
      </w:r>
      <w:r w:rsidR="005619AB">
        <w:rPr>
          <w:i/>
        </w:rPr>
        <w:t>9</w:t>
      </w:r>
      <w:r w:rsidR="00877CFB" w:rsidRPr="007860E9">
        <w:rPr>
          <w:i/>
        </w:rPr>
        <w:t xml:space="preserve"> (No</w:t>
      </w:r>
      <w:r w:rsidR="005A17B8" w:rsidRPr="007860E9">
        <w:rPr>
          <w:i/>
        </w:rPr>
        <w:t> 1</w:t>
      </w:r>
      <w:r w:rsidR="004F57C3" w:rsidRPr="007860E9">
        <w:rPr>
          <w:i/>
        </w:rPr>
        <w:t>)</w:t>
      </w:r>
      <w:r w:rsidR="004F57C3"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4F57C3" w:rsidP="0042011A">
      <w:pPr>
        <w:spacing w:before="140"/>
        <w:ind w:left="720"/>
      </w:pPr>
      <w:r>
        <w:t>This instrument commences on the day after it is signed.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F57C3">
        <w:rPr>
          <w:rFonts w:ascii="Arial" w:hAnsi="Arial" w:cs="Arial"/>
          <w:b/>
          <w:bCs/>
        </w:rPr>
        <w:t>Authorisation as a Food Safety Auditor</w:t>
      </w:r>
    </w:p>
    <w:p w:rsidR="001440B3" w:rsidRDefault="004F57C3" w:rsidP="0042011A">
      <w:pPr>
        <w:spacing w:before="140"/>
        <w:ind w:left="720"/>
      </w:pPr>
      <w:r>
        <w:t>I authorise the persons listed in column 1 of schedule 1 as food safety auditor</w:t>
      </w:r>
      <w:r w:rsidR="00522625">
        <w:t>s</w:t>
      </w:r>
      <w:r>
        <w:t>. The</w:t>
      </w:r>
      <w:r w:rsidR="00B32D42">
        <w:t>se</w:t>
      </w:r>
      <w:r>
        <w:t xml:space="preserve"> person</w:t>
      </w:r>
      <w:r w:rsidR="00B32D42">
        <w:t>s are</w:t>
      </w:r>
      <w:r>
        <w:t xml:space="preserve"> authorised to undertake food safety audits within the grade listed in column 2 of schedule 1. </w:t>
      </w:r>
    </w:p>
    <w:p w:rsidR="001440B3" w:rsidRDefault="004F57C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authorisation</w:t>
      </w:r>
    </w:p>
    <w:p w:rsidR="004F57C3" w:rsidRDefault="004F57C3" w:rsidP="004F57C3">
      <w:pPr>
        <w:spacing w:before="140"/>
        <w:ind w:left="720"/>
      </w:pPr>
      <w:r>
        <w:t>A person’s authorisation expires on the date sp</w:t>
      </w:r>
      <w:r w:rsidR="00D0018E">
        <w:t>ecified in column 3 of schedule </w:t>
      </w:r>
      <w:r>
        <w:t xml:space="preserve">1. </w:t>
      </w:r>
    </w:p>
    <w:p w:rsidR="001440B3" w:rsidRDefault="004F57C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:rsidR="001440B3" w:rsidRDefault="0042011A" w:rsidP="0042011A">
      <w:pPr>
        <w:spacing w:before="140"/>
        <w:ind w:left="720"/>
      </w:pPr>
      <w:r>
        <w:t xml:space="preserve">This instrument revokes </w:t>
      </w:r>
      <w:r w:rsidR="00DA4143">
        <w:t xml:space="preserve">the </w:t>
      </w:r>
      <w:r w:rsidR="007F0ABD">
        <w:rPr>
          <w:i/>
        </w:rPr>
        <w:t>Food (Food Safety Auditors) Authorisation 20</w:t>
      </w:r>
      <w:r w:rsidR="003A72AC">
        <w:rPr>
          <w:i/>
        </w:rPr>
        <w:t>17 (No 1</w:t>
      </w:r>
      <w:r w:rsidR="00AE3B5C">
        <w:rPr>
          <w:i/>
        </w:rPr>
        <w:t>)</w:t>
      </w:r>
      <w:r w:rsidR="00AE3B5C" w:rsidRPr="00AE3B5C">
        <w:t xml:space="preserve"> NI2017-450</w:t>
      </w:r>
      <w:r w:rsidR="004D11A2">
        <w:t>.</w:t>
      </w:r>
    </w:p>
    <w:p w:rsidR="00DA4143" w:rsidRDefault="00DA4143" w:rsidP="0042011A">
      <w:pPr>
        <w:spacing w:before="140"/>
        <w:ind w:left="720"/>
      </w:pPr>
    </w:p>
    <w:p w:rsidR="004F57C3" w:rsidRDefault="00DD3AC8" w:rsidP="0042011A">
      <w:pPr>
        <w:tabs>
          <w:tab w:val="left" w:pos="4320"/>
        </w:tabs>
        <w:spacing w:before="720"/>
      </w:pPr>
      <w:r>
        <w:t>Daniel Curtin</w:t>
      </w:r>
    </w:p>
    <w:p w:rsidR="001440B3" w:rsidRDefault="00325FA1" w:rsidP="0042011A">
      <w:pPr>
        <w:tabs>
          <w:tab w:val="left" w:pos="4320"/>
        </w:tabs>
      </w:pPr>
      <w:r>
        <w:t xml:space="preserve">A/g </w:t>
      </w:r>
      <w:r w:rsidR="006E12CF">
        <w:t xml:space="preserve">Executive </w:t>
      </w:r>
      <w:r w:rsidR="00DD3AC8">
        <w:t>Branch Manager</w:t>
      </w:r>
      <w:r w:rsidR="006E12CF">
        <w:t>, Health Protection Service</w:t>
      </w:r>
    </w:p>
    <w:p w:rsidR="006E12CF" w:rsidRDefault="006E12CF" w:rsidP="0042011A">
      <w:pPr>
        <w:tabs>
          <w:tab w:val="left" w:pos="4320"/>
        </w:tabs>
      </w:pPr>
      <w:r>
        <w:t>Authorised delegate for the Chief Health Officer</w:t>
      </w:r>
    </w:p>
    <w:p w:rsidR="004F57C3" w:rsidRDefault="009B3328" w:rsidP="0042011A">
      <w:pPr>
        <w:tabs>
          <w:tab w:val="left" w:pos="4320"/>
        </w:tabs>
      </w:pPr>
      <w:r>
        <w:t>4</w:t>
      </w:r>
      <w:r w:rsidR="006B7642">
        <w:t xml:space="preserve"> </w:t>
      </w:r>
      <w:r w:rsidR="004F57C3">
        <w:t xml:space="preserve"> </w:t>
      </w:r>
      <w:r w:rsidR="00554B7D">
        <w:t>June</w:t>
      </w:r>
      <w:r w:rsidR="006B7642">
        <w:t xml:space="preserve"> 2019</w:t>
      </w:r>
    </w:p>
    <w:p w:rsidR="004F57C3" w:rsidRDefault="004F57C3">
      <w:r>
        <w:br w:type="page"/>
      </w:r>
    </w:p>
    <w:p w:rsidR="004F57C3" w:rsidRDefault="00D0018E" w:rsidP="00D0018E">
      <w:pPr>
        <w:tabs>
          <w:tab w:val="left" w:pos="4320"/>
        </w:tabs>
        <w:jc w:val="center"/>
        <w:rPr>
          <w:b/>
        </w:rPr>
      </w:pPr>
      <w:r>
        <w:rPr>
          <w:b/>
        </w:rPr>
        <w:t>Schedule 1</w:t>
      </w:r>
    </w:p>
    <w:p w:rsidR="00D0018E" w:rsidRDefault="00D0018E" w:rsidP="00D0018E">
      <w:pPr>
        <w:tabs>
          <w:tab w:val="left" w:pos="4320"/>
        </w:tabs>
        <w:jc w:val="center"/>
      </w:pPr>
      <w:r>
        <w:t>Food Safety Auditor Authorisation</w:t>
      </w:r>
    </w:p>
    <w:p w:rsidR="004F57C3" w:rsidRDefault="004F57C3" w:rsidP="0042011A">
      <w:pPr>
        <w:tabs>
          <w:tab w:val="left" w:pos="4320"/>
        </w:tabs>
      </w:pPr>
    </w:p>
    <w:tbl>
      <w:tblPr>
        <w:tblW w:w="94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3119"/>
      </w:tblGrid>
      <w:tr w:rsidR="004F57C3" w:rsidTr="00877CFB">
        <w:tc>
          <w:tcPr>
            <w:tcW w:w="2376" w:type="dxa"/>
          </w:tcPr>
          <w:p w:rsidR="004F57C3" w:rsidRPr="00877CFB" w:rsidRDefault="004F57C3" w:rsidP="00877CFB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Column 1</w:t>
            </w:r>
          </w:p>
        </w:tc>
        <w:tc>
          <w:tcPr>
            <w:tcW w:w="3969" w:type="dxa"/>
          </w:tcPr>
          <w:p w:rsidR="004F57C3" w:rsidRPr="00877CFB" w:rsidRDefault="004F57C3" w:rsidP="00877CFB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Column 2</w:t>
            </w:r>
          </w:p>
        </w:tc>
        <w:tc>
          <w:tcPr>
            <w:tcW w:w="3119" w:type="dxa"/>
          </w:tcPr>
          <w:p w:rsidR="004F57C3" w:rsidRPr="00877CFB" w:rsidRDefault="004F57C3" w:rsidP="00877CFB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Column 3</w:t>
            </w:r>
          </w:p>
        </w:tc>
      </w:tr>
      <w:tr w:rsidR="004F57C3" w:rsidTr="00877CFB">
        <w:tc>
          <w:tcPr>
            <w:tcW w:w="2376" w:type="dxa"/>
          </w:tcPr>
          <w:p w:rsidR="004F57C3" w:rsidRPr="00877CFB" w:rsidRDefault="004F57C3" w:rsidP="00877CFB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Name</w:t>
            </w:r>
          </w:p>
        </w:tc>
        <w:tc>
          <w:tcPr>
            <w:tcW w:w="3969" w:type="dxa"/>
          </w:tcPr>
          <w:p w:rsidR="004F57C3" w:rsidRPr="00877CFB" w:rsidRDefault="004F57C3" w:rsidP="00877CFB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Grade</w:t>
            </w:r>
          </w:p>
        </w:tc>
        <w:tc>
          <w:tcPr>
            <w:tcW w:w="3119" w:type="dxa"/>
          </w:tcPr>
          <w:p w:rsidR="004F57C3" w:rsidRPr="00877CFB" w:rsidRDefault="004F57C3" w:rsidP="00877CFB">
            <w:pPr>
              <w:tabs>
                <w:tab w:val="left" w:pos="4320"/>
              </w:tabs>
              <w:spacing w:before="60" w:after="60"/>
              <w:rPr>
                <w:b/>
              </w:rPr>
            </w:pPr>
            <w:r w:rsidRPr="00877CFB">
              <w:rPr>
                <w:b/>
              </w:rPr>
              <w:t>Authorisation Expiry Date</w:t>
            </w:r>
          </w:p>
        </w:tc>
      </w:tr>
      <w:tr w:rsidR="00D51A0F" w:rsidTr="00B10CC3">
        <w:tc>
          <w:tcPr>
            <w:tcW w:w="2376" w:type="dxa"/>
          </w:tcPr>
          <w:p w:rsidR="00D51A0F" w:rsidRDefault="00D51A0F" w:rsidP="00B10CC3">
            <w:pPr>
              <w:tabs>
                <w:tab w:val="left" w:pos="4320"/>
              </w:tabs>
            </w:pPr>
            <w:r>
              <w:t>Jonathan Chen</w:t>
            </w:r>
          </w:p>
        </w:tc>
        <w:tc>
          <w:tcPr>
            <w:tcW w:w="3969" w:type="dxa"/>
          </w:tcPr>
          <w:p w:rsidR="00D51A0F" w:rsidRDefault="00D51A0F" w:rsidP="00B10CC3">
            <w:pPr>
              <w:tabs>
                <w:tab w:val="left" w:pos="4320"/>
              </w:tabs>
            </w:pPr>
            <w:r>
              <w:t>National Food Safety Auditor</w:t>
            </w:r>
          </w:p>
          <w:p w:rsidR="00D51A0F" w:rsidRDefault="00D51A0F" w:rsidP="00B10CC3">
            <w:pPr>
              <w:tabs>
                <w:tab w:val="left" w:pos="4320"/>
              </w:tabs>
            </w:pPr>
            <w:r>
              <w:t>Level 4 High Risk Auditor (NFSA-4)</w:t>
            </w:r>
          </w:p>
        </w:tc>
        <w:tc>
          <w:tcPr>
            <w:tcW w:w="3119" w:type="dxa"/>
          </w:tcPr>
          <w:p w:rsidR="00D51A0F" w:rsidRDefault="00D51A0F" w:rsidP="00B10CC3">
            <w:r>
              <w:t>14 December 2019</w:t>
            </w:r>
          </w:p>
        </w:tc>
      </w:tr>
      <w:tr w:rsidR="00D51A0F" w:rsidTr="00B10CC3">
        <w:tc>
          <w:tcPr>
            <w:tcW w:w="2376" w:type="dxa"/>
          </w:tcPr>
          <w:p w:rsidR="00D51A0F" w:rsidRDefault="00D51A0F" w:rsidP="00B10CC3">
            <w:pPr>
              <w:tabs>
                <w:tab w:val="left" w:pos="4320"/>
              </w:tabs>
            </w:pPr>
            <w:r>
              <w:t>Keith Rogers</w:t>
            </w:r>
          </w:p>
        </w:tc>
        <w:tc>
          <w:tcPr>
            <w:tcW w:w="3969" w:type="dxa"/>
          </w:tcPr>
          <w:p w:rsidR="00D51A0F" w:rsidRDefault="00D51A0F" w:rsidP="00B10CC3">
            <w:pPr>
              <w:tabs>
                <w:tab w:val="left" w:pos="4320"/>
              </w:tabs>
            </w:pPr>
            <w:r>
              <w:t>National Food Safety Auditor</w:t>
            </w:r>
          </w:p>
          <w:p w:rsidR="00D51A0F" w:rsidRDefault="00D51A0F" w:rsidP="00B10CC3">
            <w:pPr>
              <w:tabs>
                <w:tab w:val="left" w:pos="4320"/>
              </w:tabs>
            </w:pPr>
            <w:r>
              <w:t>Level 4 High Risk Auditor (NFSA-4)</w:t>
            </w:r>
          </w:p>
        </w:tc>
        <w:tc>
          <w:tcPr>
            <w:tcW w:w="3119" w:type="dxa"/>
          </w:tcPr>
          <w:p w:rsidR="00D51A0F" w:rsidRDefault="00D51A0F" w:rsidP="00B10CC3">
            <w:r>
              <w:t xml:space="preserve">14 December </w:t>
            </w:r>
            <w:r w:rsidRPr="0001619C">
              <w:t>201</w:t>
            </w:r>
            <w:r>
              <w:t>9</w:t>
            </w:r>
          </w:p>
        </w:tc>
      </w:tr>
      <w:tr w:rsidR="00112C95" w:rsidTr="00B10CC3">
        <w:tc>
          <w:tcPr>
            <w:tcW w:w="2376" w:type="dxa"/>
          </w:tcPr>
          <w:p w:rsidR="00112C95" w:rsidRDefault="00112C95" w:rsidP="00B10CC3">
            <w:pPr>
              <w:tabs>
                <w:tab w:val="left" w:pos="4320"/>
              </w:tabs>
            </w:pPr>
            <w:r>
              <w:t>Gemma Parker</w:t>
            </w:r>
          </w:p>
        </w:tc>
        <w:tc>
          <w:tcPr>
            <w:tcW w:w="3969" w:type="dxa"/>
          </w:tcPr>
          <w:p w:rsidR="00112C95" w:rsidRDefault="00112C95" w:rsidP="00B10CC3">
            <w:pPr>
              <w:tabs>
                <w:tab w:val="left" w:pos="4320"/>
              </w:tabs>
            </w:pPr>
            <w:r>
              <w:t>National Food Safety Auditor</w:t>
            </w:r>
          </w:p>
          <w:p w:rsidR="00112C95" w:rsidRDefault="00112C95" w:rsidP="00B10CC3">
            <w:pPr>
              <w:tabs>
                <w:tab w:val="left" w:pos="4320"/>
              </w:tabs>
            </w:pPr>
            <w:r>
              <w:t>Level 4 High Risk Auditor (NFSA-4)</w:t>
            </w:r>
          </w:p>
        </w:tc>
        <w:tc>
          <w:tcPr>
            <w:tcW w:w="3119" w:type="dxa"/>
          </w:tcPr>
          <w:p w:rsidR="00112C95" w:rsidRDefault="00112C95" w:rsidP="00B10CC3">
            <w:r>
              <w:t>3 June 2023</w:t>
            </w:r>
          </w:p>
        </w:tc>
      </w:tr>
      <w:tr w:rsidR="000E2359" w:rsidTr="00877CFB">
        <w:tc>
          <w:tcPr>
            <w:tcW w:w="2376" w:type="dxa"/>
          </w:tcPr>
          <w:p w:rsidR="000E2359" w:rsidRDefault="000E2359" w:rsidP="00877CFB">
            <w:pPr>
              <w:tabs>
                <w:tab w:val="left" w:pos="4320"/>
              </w:tabs>
            </w:pPr>
            <w:r>
              <w:t>Jennifer Ruthenberg</w:t>
            </w:r>
          </w:p>
        </w:tc>
        <w:tc>
          <w:tcPr>
            <w:tcW w:w="3969" w:type="dxa"/>
          </w:tcPr>
          <w:p w:rsidR="000E2359" w:rsidRDefault="000E2359" w:rsidP="00877CFB">
            <w:pPr>
              <w:tabs>
                <w:tab w:val="left" w:pos="4320"/>
              </w:tabs>
            </w:pPr>
            <w:r>
              <w:t>National Food Safety Auditor</w:t>
            </w:r>
          </w:p>
          <w:p w:rsidR="000E2359" w:rsidRDefault="000E2359" w:rsidP="00877CFB">
            <w:pPr>
              <w:tabs>
                <w:tab w:val="left" w:pos="4320"/>
              </w:tabs>
            </w:pPr>
            <w:r>
              <w:t>Level 4 High Risk Auditor (NFSA-4)</w:t>
            </w:r>
          </w:p>
        </w:tc>
        <w:tc>
          <w:tcPr>
            <w:tcW w:w="3119" w:type="dxa"/>
          </w:tcPr>
          <w:p w:rsidR="000E2359" w:rsidRDefault="009D02F8" w:rsidP="00877CFB">
            <w:pPr>
              <w:tabs>
                <w:tab w:val="left" w:pos="4320"/>
              </w:tabs>
            </w:pPr>
            <w:r>
              <w:t>5 June 2023</w:t>
            </w:r>
          </w:p>
        </w:tc>
      </w:tr>
    </w:tbl>
    <w:p w:rsidR="004F57C3" w:rsidRDefault="004F57C3" w:rsidP="0042011A">
      <w:pPr>
        <w:tabs>
          <w:tab w:val="left" w:pos="4320"/>
        </w:tabs>
      </w:pPr>
    </w:p>
    <w:sectPr w:rsidR="004F57C3" w:rsidSect="00341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D7" w:rsidRDefault="00706AD7" w:rsidP="001440B3">
      <w:r>
        <w:separator/>
      </w:r>
    </w:p>
  </w:endnote>
  <w:endnote w:type="continuationSeparator" w:id="0">
    <w:p w:rsidR="00706AD7" w:rsidRDefault="00706AD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19" w:rsidRDefault="00030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19" w:rsidRPr="00030819" w:rsidRDefault="00030819" w:rsidP="00030819">
    <w:pPr>
      <w:pStyle w:val="Footer"/>
      <w:jc w:val="center"/>
      <w:rPr>
        <w:rFonts w:cs="Arial"/>
        <w:sz w:val="14"/>
      </w:rPr>
    </w:pPr>
    <w:r w:rsidRPr="0003081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761" w:rsidRDefault="00341529" w:rsidP="00341529">
    <w:pPr>
      <w:pStyle w:val="Footer"/>
      <w:rPr>
        <w:rFonts w:cs="Arial"/>
      </w:rPr>
    </w:pPr>
    <w:r w:rsidRPr="00341529">
      <w:rPr>
        <w:rFonts w:cs="Arial"/>
      </w:rPr>
      <w:t>*Name amended under Legislation Act, s 60</w:t>
    </w:r>
  </w:p>
  <w:p w:rsidR="00341529" w:rsidRPr="00030819" w:rsidRDefault="00030819" w:rsidP="00030819">
    <w:pPr>
      <w:pStyle w:val="Footer"/>
      <w:jc w:val="center"/>
      <w:rPr>
        <w:rFonts w:cs="Arial"/>
        <w:sz w:val="14"/>
      </w:rPr>
    </w:pPr>
    <w:r w:rsidRPr="00030819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D7" w:rsidRDefault="00706AD7" w:rsidP="001440B3">
      <w:r>
        <w:separator/>
      </w:r>
    </w:p>
  </w:footnote>
  <w:footnote w:type="continuationSeparator" w:id="0">
    <w:p w:rsidR="00706AD7" w:rsidRDefault="00706AD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19" w:rsidRDefault="00030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19" w:rsidRDefault="00030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819" w:rsidRDefault="00030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719"/>
    <w:rsid w:val="00030819"/>
    <w:rsid w:val="00033516"/>
    <w:rsid w:val="000726DA"/>
    <w:rsid w:val="00073CBF"/>
    <w:rsid w:val="000E2359"/>
    <w:rsid w:val="00112C95"/>
    <w:rsid w:val="001440B3"/>
    <w:rsid w:val="00181FA4"/>
    <w:rsid w:val="00230614"/>
    <w:rsid w:val="00283719"/>
    <w:rsid w:val="002A2079"/>
    <w:rsid w:val="00325FA1"/>
    <w:rsid w:val="00341529"/>
    <w:rsid w:val="0036151C"/>
    <w:rsid w:val="00372A7E"/>
    <w:rsid w:val="003A72AC"/>
    <w:rsid w:val="0042011A"/>
    <w:rsid w:val="00435666"/>
    <w:rsid w:val="00443428"/>
    <w:rsid w:val="00467E94"/>
    <w:rsid w:val="004D11A2"/>
    <w:rsid w:val="004D2306"/>
    <w:rsid w:val="004F57C3"/>
    <w:rsid w:val="005176D9"/>
    <w:rsid w:val="00522625"/>
    <w:rsid w:val="00525963"/>
    <w:rsid w:val="00554B7D"/>
    <w:rsid w:val="005619AB"/>
    <w:rsid w:val="00574255"/>
    <w:rsid w:val="005A17B8"/>
    <w:rsid w:val="006154C0"/>
    <w:rsid w:val="00615DFC"/>
    <w:rsid w:val="00652BFC"/>
    <w:rsid w:val="00654211"/>
    <w:rsid w:val="0065592A"/>
    <w:rsid w:val="006B7642"/>
    <w:rsid w:val="006E12CF"/>
    <w:rsid w:val="006F3B44"/>
    <w:rsid w:val="00706AD7"/>
    <w:rsid w:val="0074423F"/>
    <w:rsid w:val="00745A06"/>
    <w:rsid w:val="0078282A"/>
    <w:rsid w:val="007860E9"/>
    <w:rsid w:val="007C17CD"/>
    <w:rsid w:val="007E542B"/>
    <w:rsid w:val="007F0ABD"/>
    <w:rsid w:val="00802014"/>
    <w:rsid w:val="008441D2"/>
    <w:rsid w:val="00877CFB"/>
    <w:rsid w:val="00913EF2"/>
    <w:rsid w:val="00921BFA"/>
    <w:rsid w:val="00954F5C"/>
    <w:rsid w:val="009B3328"/>
    <w:rsid w:val="009C6741"/>
    <w:rsid w:val="009D02F8"/>
    <w:rsid w:val="00A0150B"/>
    <w:rsid w:val="00A070CB"/>
    <w:rsid w:val="00A46F1F"/>
    <w:rsid w:val="00AA35F7"/>
    <w:rsid w:val="00AC536B"/>
    <w:rsid w:val="00AE3B5C"/>
    <w:rsid w:val="00AE5AC5"/>
    <w:rsid w:val="00B10CC3"/>
    <w:rsid w:val="00B110EF"/>
    <w:rsid w:val="00B32D42"/>
    <w:rsid w:val="00B355A8"/>
    <w:rsid w:val="00B52432"/>
    <w:rsid w:val="00BA4E2C"/>
    <w:rsid w:val="00BB31C4"/>
    <w:rsid w:val="00BC0AB8"/>
    <w:rsid w:val="00BC232B"/>
    <w:rsid w:val="00BD6D75"/>
    <w:rsid w:val="00C3441E"/>
    <w:rsid w:val="00C50D64"/>
    <w:rsid w:val="00C740C4"/>
    <w:rsid w:val="00D0018E"/>
    <w:rsid w:val="00D51A0F"/>
    <w:rsid w:val="00D67D42"/>
    <w:rsid w:val="00D859BF"/>
    <w:rsid w:val="00DA4143"/>
    <w:rsid w:val="00DD3AC8"/>
    <w:rsid w:val="00E779E1"/>
    <w:rsid w:val="00E97761"/>
    <w:rsid w:val="00ED3A0D"/>
    <w:rsid w:val="00F32999"/>
    <w:rsid w:val="00F87C11"/>
    <w:rsid w:val="00FC7B48"/>
    <w:rsid w:val="00FD6BA0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C00493-8F71-4991-97BA-F691037A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semiHidden/>
    <w:rsid w:val="00AA35F7"/>
    <w:rPr>
      <w:color w:val="800080"/>
      <w:u w:val="single"/>
    </w:rPr>
  </w:style>
  <w:style w:type="character" w:styleId="FootnoteReference">
    <w:name w:val="footnote reference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4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97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76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77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77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77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1191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cp:lastModifiedBy>PCODCS</cp:lastModifiedBy>
  <cp:revision>4</cp:revision>
  <cp:lastPrinted>2019-05-29T02:40:00Z</cp:lastPrinted>
  <dcterms:created xsi:type="dcterms:W3CDTF">2019-06-05T06:54:00Z</dcterms:created>
  <dcterms:modified xsi:type="dcterms:W3CDTF">2019-06-05T06:54:00Z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1052863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