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1373FB">
        <w:rPr>
          <w:rFonts w:ascii="Arial" w:hAnsi="Arial" w:cs="Arial"/>
        </w:rPr>
        <w:t>Australian Capital Territory</w:t>
      </w:r>
    </w:p>
    <w:p w:rsidR="001B0E4F" w:rsidRPr="001373FB" w:rsidRDefault="003F3884" w:rsidP="001B0E4F">
      <w:pPr>
        <w:pStyle w:val="Billname"/>
        <w:spacing w:before="500"/>
      </w:pPr>
      <w:r>
        <w:t>Corrections Management</w:t>
      </w:r>
      <w:r w:rsidR="006A008E" w:rsidRPr="00DC59D5">
        <w:t xml:space="preserve"> </w:t>
      </w:r>
      <w:r w:rsidR="0043509F">
        <w:t>(</w:t>
      </w:r>
      <w:r w:rsidR="005F2F0C">
        <w:t>Policy and Operating Procedure Development</w:t>
      </w:r>
      <w:r w:rsidR="0043509F">
        <w:t xml:space="preserve">) </w:t>
      </w:r>
      <w:r w:rsidR="005F2F0C">
        <w:t xml:space="preserve">Operating Procedure </w:t>
      </w:r>
      <w:r w:rsidR="0043509F">
        <w:t xml:space="preserve">Revocation </w:t>
      </w:r>
      <w:r w:rsidR="006F5824">
        <w:t>2019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NI201</w:t>
      </w:r>
      <w:r w:rsidR="006F5824">
        <w:rPr>
          <w:rFonts w:ascii="Arial" w:hAnsi="Arial" w:cs="Arial"/>
          <w:b/>
          <w:bCs/>
        </w:rPr>
        <w:t>9</w:t>
      </w:r>
      <w:r w:rsidR="00BD3D45">
        <w:rPr>
          <w:rFonts w:ascii="Arial" w:hAnsi="Arial" w:cs="Arial"/>
          <w:b/>
          <w:bCs/>
        </w:rPr>
        <w:t>-</w:t>
      </w:r>
      <w:r w:rsidR="00F5443A">
        <w:rPr>
          <w:rFonts w:ascii="Arial" w:hAnsi="Arial" w:cs="Arial"/>
          <w:b/>
          <w:bCs/>
        </w:rPr>
        <w:t>380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</w:t>
      </w:r>
      <w:r w:rsidR="0043509F">
        <w:rPr>
          <w:sz w:val="20"/>
          <w:szCs w:val="20"/>
        </w:rPr>
        <w:t xml:space="preserve"> </w:t>
      </w:r>
      <w:r w:rsidRPr="00291A9A">
        <w:rPr>
          <w:sz w:val="20"/>
          <w:szCs w:val="20"/>
        </w:rPr>
        <w:t>14 (Corrections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5F2F0C" w:rsidRDefault="001B0E4F" w:rsidP="005F2F0C">
      <w:pPr>
        <w:spacing w:before="80" w:after="60"/>
        <w:ind w:left="720"/>
        <w:rPr>
          <w:i/>
        </w:rPr>
      </w:pPr>
      <w:r w:rsidRPr="001373FB">
        <w:t xml:space="preserve">This instrument is the </w:t>
      </w:r>
      <w:r w:rsidR="003F3884" w:rsidRPr="00DC59D5">
        <w:rPr>
          <w:i/>
        </w:rPr>
        <w:t>Corrections Management</w:t>
      </w:r>
      <w:r w:rsidR="006A008E" w:rsidRPr="00DC59D5">
        <w:rPr>
          <w:i/>
        </w:rPr>
        <w:t xml:space="preserve"> </w:t>
      </w:r>
      <w:r w:rsidR="0043509F">
        <w:rPr>
          <w:i/>
        </w:rPr>
        <w:t>(</w:t>
      </w:r>
      <w:r w:rsidR="005F2F0C" w:rsidRPr="005F2F0C">
        <w:rPr>
          <w:i/>
        </w:rPr>
        <w:t>Policy and Operating Procedure Development) Operating Procedure Revocation 2019</w:t>
      </w:r>
      <w:r w:rsidR="00BA7D05">
        <w:rPr>
          <w:i/>
        </w:rPr>
        <w:t>.</w:t>
      </w:r>
    </w:p>
    <w:p w:rsidR="005F2F0C" w:rsidRDefault="005F2F0C" w:rsidP="005F2F0C">
      <w:pPr>
        <w:spacing w:before="80" w:after="60"/>
        <w:ind w:left="720"/>
        <w:rPr>
          <w:rFonts w:ascii="Arial" w:hAnsi="Arial" w:cs="Arial"/>
          <w:b/>
        </w:rPr>
      </w:pPr>
    </w:p>
    <w:p w:rsidR="001B0E4F" w:rsidRPr="001373FB" w:rsidRDefault="001B0E4F" w:rsidP="005F2F0C">
      <w:pPr>
        <w:spacing w:before="80" w:after="60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443515" w:rsidRDefault="0043509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B0E4F" w:rsidRPr="00443515">
        <w:rPr>
          <w:rFonts w:ascii="Arial" w:hAnsi="Arial" w:cs="Arial"/>
          <w:b/>
          <w:bCs/>
        </w:rPr>
        <w:t>.</w:t>
      </w:r>
      <w:r w:rsidR="001B0E4F" w:rsidRPr="00443515">
        <w:rPr>
          <w:rFonts w:ascii="Arial" w:hAnsi="Arial" w:cs="Arial"/>
          <w:b/>
          <w:bCs/>
        </w:rPr>
        <w:tab/>
        <w:t>Revocation</w:t>
      </w:r>
    </w:p>
    <w:p w:rsidR="001B0E4F" w:rsidRDefault="001B0E4F" w:rsidP="001B0E4F">
      <w:pPr>
        <w:ind w:left="720"/>
      </w:pPr>
      <w:r>
        <w:t xml:space="preserve">This instrument revokes </w:t>
      </w:r>
      <w:r w:rsidR="006372B8">
        <w:t xml:space="preserve">the </w:t>
      </w:r>
      <w:r w:rsidR="006372B8" w:rsidRPr="00DC59D5">
        <w:rPr>
          <w:i/>
        </w:rPr>
        <w:t xml:space="preserve">Corrections </w:t>
      </w:r>
      <w:r w:rsidR="008E7434">
        <w:rPr>
          <w:i/>
        </w:rPr>
        <w:t>Management (</w:t>
      </w:r>
      <w:r w:rsidR="008E7434" w:rsidRPr="005F2F0C">
        <w:rPr>
          <w:i/>
        </w:rPr>
        <w:t>Policy and Operating Procedure Development) Operating Procedure</w:t>
      </w:r>
      <w:r w:rsidR="008E7434">
        <w:rPr>
          <w:i/>
        </w:rPr>
        <w:t xml:space="preserve"> 2017</w:t>
      </w:r>
      <w:r w:rsidR="00393BFD">
        <w:t xml:space="preserve"> [NI201</w:t>
      </w:r>
      <w:r w:rsidR="008E7434">
        <w:t>7</w:t>
      </w:r>
      <w:r w:rsidR="00393BFD">
        <w:t>-</w:t>
      </w:r>
      <w:r w:rsidR="008E7434">
        <w:t>595</w:t>
      </w:r>
      <w:r w:rsidR="00393BFD">
        <w:t>]</w:t>
      </w:r>
      <w:r w:rsidR="00455A33" w:rsidRPr="00DC59D5">
        <w:t>.</w:t>
      </w:r>
    </w:p>
    <w:p w:rsidR="001B0E4F" w:rsidRPr="001373FB" w:rsidRDefault="001B0E4F" w:rsidP="001B0E4F">
      <w:pPr>
        <w:spacing w:before="80" w:after="60"/>
        <w:ind w:left="720"/>
      </w:pPr>
    </w:p>
    <w:p w:rsidR="00E94F3F" w:rsidRDefault="00E94F3F" w:rsidP="001B0E4F"/>
    <w:p w:rsidR="00E94F3F" w:rsidRDefault="00E94F3F" w:rsidP="001B0E4F"/>
    <w:p w:rsidR="001B0E4F" w:rsidRDefault="001B0E4F" w:rsidP="001B0E4F"/>
    <w:p w:rsidR="00AF239F" w:rsidRDefault="00AF239F" w:rsidP="001B0E4F"/>
    <w:bookmarkEnd w:id="0"/>
    <w:p w:rsidR="001F783C" w:rsidRDefault="001F783C" w:rsidP="001B0E4F">
      <w:pPr>
        <w:tabs>
          <w:tab w:val="left" w:pos="4320"/>
        </w:tabs>
        <w:rPr>
          <w:noProof/>
          <w:lang w:eastAsia="en-AU"/>
        </w:rPr>
      </w:pPr>
      <w:r w:rsidRPr="00017CC7"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6.75pt;height:55.5pt;visibility:visible">
            <v:imagedata r:id="rId7" o:title="Jon's Signature (002)"/>
          </v:shape>
        </w:pict>
      </w:r>
    </w:p>
    <w:p w:rsidR="001B0E4F" w:rsidRDefault="007C4858" w:rsidP="001B0E4F">
      <w:pPr>
        <w:tabs>
          <w:tab w:val="left" w:pos="4320"/>
        </w:tabs>
      </w:pPr>
      <w:r>
        <w:t>Jon Peach</w:t>
      </w:r>
    </w:p>
    <w:p w:rsidR="001B0E4F" w:rsidRPr="00291A9A" w:rsidRDefault="001B0E4F" w:rsidP="001B0E4F">
      <w:pPr>
        <w:pStyle w:val="Footer"/>
        <w:tabs>
          <w:tab w:val="clear" w:pos="4153"/>
          <w:tab w:val="clear" w:pos="8306"/>
          <w:tab w:val="left" w:pos="4320"/>
        </w:tabs>
        <w:rPr>
          <w:szCs w:val="24"/>
        </w:rPr>
      </w:pPr>
      <w:r w:rsidRPr="00291A9A">
        <w:rPr>
          <w:szCs w:val="24"/>
        </w:rPr>
        <w:t xml:space="preserve">Executive Director </w:t>
      </w:r>
    </w:p>
    <w:p w:rsidR="000953AC" w:rsidRDefault="000953AC" w:rsidP="000953AC">
      <w:pPr>
        <w:tabs>
          <w:tab w:val="left" w:pos="4320"/>
        </w:tabs>
      </w:pPr>
      <w:r>
        <w:t>ACT Corrective Services</w:t>
      </w:r>
    </w:p>
    <w:p w:rsidR="001B0E4F" w:rsidRDefault="001F783C" w:rsidP="000953AC">
      <w:pPr>
        <w:tabs>
          <w:tab w:val="left" w:pos="4320"/>
        </w:tabs>
      </w:pPr>
      <w:r>
        <w:t>1</w:t>
      </w:r>
      <w:r w:rsidR="00F5443A">
        <w:t>4</w:t>
      </w:r>
      <w:r>
        <w:t xml:space="preserve"> </w:t>
      </w:r>
      <w:r w:rsidR="008E7434">
        <w:t>June</w:t>
      </w:r>
      <w:r w:rsidR="00202154">
        <w:t xml:space="preserve"> 2019</w:t>
      </w:r>
    </w:p>
    <w:p w:rsidR="00421FDE" w:rsidRDefault="00421FDE"/>
    <w:sectPr w:rsidR="00421FDE" w:rsidSect="00323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EFD" w:rsidRDefault="00B14EFD" w:rsidP="00B14EFD">
      <w:r>
        <w:separator/>
      </w:r>
    </w:p>
  </w:endnote>
  <w:endnote w:type="continuationSeparator" w:id="0">
    <w:p w:rsidR="00B14EFD" w:rsidRDefault="00B14EFD" w:rsidP="00B1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EFD" w:rsidRDefault="00B14E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EFD" w:rsidRPr="00B14EFD" w:rsidRDefault="00B14EFD" w:rsidP="00B14EFD">
    <w:pPr>
      <w:pStyle w:val="Footer"/>
      <w:jc w:val="center"/>
      <w:rPr>
        <w:rFonts w:ascii="Arial" w:hAnsi="Arial" w:cs="Arial"/>
        <w:sz w:val="14"/>
      </w:rPr>
    </w:pPr>
    <w:r w:rsidRPr="00B14EF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EFD" w:rsidRDefault="00B14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EFD" w:rsidRDefault="00B14EFD" w:rsidP="00B14EFD">
      <w:r>
        <w:separator/>
      </w:r>
    </w:p>
  </w:footnote>
  <w:footnote w:type="continuationSeparator" w:id="0">
    <w:p w:rsidR="00B14EFD" w:rsidRDefault="00B14EFD" w:rsidP="00B14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EFD" w:rsidRDefault="00B14E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EFD" w:rsidRDefault="00B14E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EFD" w:rsidRDefault="00B14E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25DA"/>
    <w:rsid w:val="00044F08"/>
    <w:rsid w:val="000953AC"/>
    <w:rsid w:val="000A315D"/>
    <w:rsid w:val="0011448B"/>
    <w:rsid w:val="00121AFA"/>
    <w:rsid w:val="00133A6A"/>
    <w:rsid w:val="00160804"/>
    <w:rsid w:val="00182F5F"/>
    <w:rsid w:val="001A2F05"/>
    <w:rsid w:val="001B0E4F"/>
    <w:rsid w:val="001B4625"/>
    <w:rsid w:val="001F14B2"/>
    <w:rsid w:val="001F783C"/>
    <w:rsid w:val="00200BB8"/>
    <w:rsid w:val="00202154"/>
    <w:rsid w:val="00207BD7"/>
    <w:rsid w:val="0025244C"/>
    <w:rsid w:val="0025430B"/>
    <w:rsid w:val="002554E4"/>
    <w:rsid w:val="00285F25"/>
    <w:rsid w:val="002D708D"/>
    <w:rsid w:val="00301A81"/>
    <w:rsid w:val="00323986"/>
    <w:rsid w:val="003307A2"/>
    <w:rsid w:val="00337446"/>
    <w:rsid w:val="003377E2"/>
    <w:rsid w:val="0034578D"/>
    <w:rsid w:val="00355516"/>
    <w:rsid w:val="00360A43"/>
    <w:rsid w:val="00360F14"/>
    <w:rsid w:val="003710FB"/>
    <w:rsid w:val="0037347B"/>
    <w:rsid w:val="00393BFD"/>
    <w:rsid w:val="003B551A"/>
    <w:rsid w:val="003F3884"/>
    <w:rsid w:val="004038CB"/>
    <w:rsid w:val="00412A74"/>
    <w:rsid w:val="00421FDE"/>
    <w:rsid w:val="0043509F"/>
    <w:rsid w:val="00455A33"/>
    <w:rsid w:val="004A2760"/>
    <w:rsid w:val="004A6FED"/>
    <w:rsid w:val="004C1D12"/>
    <w:rsid w:val="004E69DC"/>
    <w:rsid w:val="00501BBA"/>
    <w:rsid w:val="005029EC"/>
    <w:rsid w:val="0054053D"/>
    <w:rsid w:val="00574F80"/>
    <w:rsid w:val="005F2F0C"/>
    <w:rsid w:val="00605DAE"/>
    <w:rsid w:val="006372B8"/>
    <w:rsid w:val="00643274"/>
    <w:rsid w:val="00644C82"/>
    <w:rsid w:val="00652EAC"/>
    <w:rsid w:val="006620B4"/>
    <w:rsid w:val="00664734"/>
    <w:rsid w:val="006A008E"/>
    <w:rsid w:val="006C333C"/>
    <w:rsid w:val="006E10B1"/>
    <w:rsid w:val="006F4C76"/>
    <w:rsid w:val="006F5824"/>
    <w:rsid w:val="00723D55"/>
    <w:rsid w:val="007331A4"/>
    <w:rsid w:val="00746146"/>
    <w:rsid w:val="0075212F"/>
    <w:rsid w:val="00753F6C"/>
    <w:rsid w:val="007B5AA1"/>
    <w:rsid w:val="007C1332"/>
    <w:rsid w:val="007C4858"/>
    <w:rsid w:val="007D5DD4"/>
    <w:rsid w:val="0080227E"/>
    <w:rsid w:val="0080578C"/>
    <w:rsid w:val="00817614"/>
    <w:rsid w:val="00817C48"/>
    <w:rsid w:val="00871A5F"/>
    <w:rsid w:val="008956DB"/>
    <w:rsid w:val="008B6762"/>
    <w:rsid w:val="008D7284"/>
    <w:rsid w:val="008E7434"/>
    <w:rsid w:val="008F6107"/>
    <w:rsid w:val="0090271C"/>
    <w:rsid w:val="009078A9"/>
    <w:rsid w:val="009B21B2"/>
    <w:rsid w:val="009B4ABC"/>
    <w:rsid w:val="009C0B2C"/>
    <w:rsid w:val="009E0041"/>
    <w:rsid w:val="00A00B83"/>
    <w:rsid w:val="00A14262"/>
    <w:rsid w:val="00A44E09"/>
    <w:rsid w:val="00A64295"/>
    <w:rsid w:val="00A66AE0"/>
    <w:rsid w:val="00A66B6B"/>
    <w:rsid w:val="00A772B4"/>
    <w:rsid w:val="00A9221A"/>
    <w:rsid w:val="00AF239F"/>
    <w:rsid w:val="00B14EFD"/>
    <w:rsid w:val="00B423B2"/>
    <w:rsid w:val="00B46909"/>
    <w:rsid w:val="00B96236"/>
    <w:rsid w:val="00BA7979"/>
    <w:rsid w:val="00BA7D05"/>
    <w:rsid w:val="00BC1BDD"/>
    <w:rsid w:val="00BD3D45"/>
    <w:rsid w:val="00BE1347"/>
    <w:rsid w:val="00C44EB0"/>
    <w:rsid w:val="00C936A6"/>
    <w:rsid w:val="00CA49BA"/>
    <w:rsid w:val="00CE32F2"/>
    <w:rsid w:val="00D671EC"/>
    <w:rsid w:val="00D717B5"/>
    <w:rsid w:val="00DC59D5"/>
    <w:rsid w:val="00DD15C4"/>
    <w:rsid w:val="00DE7D7D"/>
    <w:rsid w:val="00E13EF8"/>
    <w:rsid w:val="00E16D90"/>
    <w:rsid w:val="00E30DA7"/>
    <w:rsid w:val="00E44585"/>
    <w:rsid w:val="00E476A4"/>
    <w:rsid w:val="00E60CFB"/>
    <w:rsid w:val="00E74805"/>
    <w:rsid w:val="00E82B7E"/>
    <w:rsid w:val="00E84137"/>
    <w:rsid w:val="00E93248"/>
    <w:rsid w:val="00E94F3F"/>
    <w:rsid w:val="00EF377B"/>
    <w:rsid w:val="00EF7C77"/>
    <w:rsid w:val="00F5443A"/>
    <w:rsid w:val="00F557C1"/>
    <w:rsid w:val="00F5667F"/>
    <w:rsid w:val="00F56B57"/>
    <w:rsid w:val="00F736AB"/>
    <w:rsid w:val="00F75EE3"/>
    <w:rsid w:val="00FB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C7E6559-6C77-4CB6-9837-AB88C146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14E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EFD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4AA5F-CCF4-49E1-9DF4-C4579983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622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PCODCS</cp:lastModifiedBy>
  <cp:revision>5</cp:revision>
  <cp:lastPrinted>2019-01-04T05:05:00Z</cp:lastPrinted>
  <dcterms:created xsi:type="dcterms:W3CDTF">2019-06-14T04:39:00Z</dcterms:created>
  <dcterms:modified xsi:type="dcterms:W3CDTF">2019-06-14T04:39:00Z</dcterms:modified>
</cp:coreProperties>
</file>