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F5" w:rsidRDefault="00B224F5" w:rsidP="00B224F5">
      <w:pPr>
        <w:pStyle w:val="ACTheader"/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:rsidR="00B224F5" w:rsidRPr="00740A04" w:rsidRDefault="00B224F5" w:rsidP="00B224F5">
      <w:pPr>
        <w:pStyle w:val="InstrumentTitle"/>
        <w:rPr>
          <w:rFonts w:ascii="Arial" w:hAnsi="Arial"/>
        </w:rPr>
      </w:pPr>
      <w:r w:rsidRPr="00740A04">
        <w:rPr>
          <w:rFonts w:ascii="Arial" w:hAnsi="Arial"/>
        </w:rPr>
        <w:t>Public Interest Disclosure (Designated Disclosure Officer) Declaration 201</w:t>
      </w:r>
      <w:r w:rsidR="00636365">
        <w:rPr>
          <w:rFonts w:ascii="Arial" w:hAnsi="Arial"/>
        </w:rPr>
        <w:t>9</w:t>
      </w:r>
      <w:r w:rsidRPr="00740A04">
        <w:rPr>
          <w:rFonts w:ascii="Arial" w:hAnsi="Arial"/>
        </w:rPr>
        <w:t xml:space="preserve"> (</w:t>
      </w:r>
      <w:r w:rsidRPr="00740A04">
        <w:rPr>
          <w:rFonts w:ascii="Arial" w:hAnsi="Arial"/>
          <w:color w:val="auto"/>
        </w:rPr>
        <w:t xml:space="preserve">No </w:t>
      </w:r>
      <w:r w:rsidR="00126A48">
        <w:rPr>
          <w:rFonts w:ascii="Arial" w:hAnsi="Arial"/>
          <w:color w:val="auto"/>
        </w:rPr>
        <w:t>3</w:t>
      </w:r>
      <w:r w:rsidRPr="00740A04">
        <w:rPr>
          <w:rFonts w:ascii="Arial" w:hAnsi="Arial"/>
        </w:rPr>
        <w:t>)</w:t>
      </w:r>
      <w:r w:rsidR="00126A48">
        <w:rPr>
          <w:rFonts w:ascii="Arial" w:hAnsi="Arial"/>
        </w:rPr>
        <w:t>*</w:t>
      </w:r>
    </w:p>
    <w:p w:rsidR="00B224F5" w:rsidRPr="00740A04" w:rsidRDefault="00B224F5" w:rsidP="00B224F5">
      <w:pPr>
        <w:pStyle w:val="NIorDInumber"/>
        <w:rPr>
          <w:rFonts w:ascii="Arial" w:hAnsi="Arial"/>
        </w:rPr>
      </w:pPr>
      <w:r w:rsidRPr="00740A04">
        <w:rPr>
          <w:rFonts w:ascii="Arial" w:hAnsi="Arial"/>
        </w:rPr>
        <w:t>Notifiable Instrument NI201</w:t>
      </w:r>
      <w:r w:rsidR="00636365">
        <w:rPr>
          <w:rFonts w:ascii="Arial" w:hAnsi="Arial"/>
        </w:rPr>
        <w:t>9</w:t>
      </w:r>
      <w:r w:rsidRPr="00740A04">
        <w:rPr>
          <w:rFonts w:ascii="Arial" w:hAnsi="Arial"/>
        </w:rPr>
        <w:t>—</w:t>
      </w:r>
      <w:r w:rsidR="00E4166E">
        <w:rPr>
          <w:rFonts w:ascii="Arial" w:hAnsi="Arial"/>
        </w:rPr>
        <w:t>415</w:t>
      </w:r>
    </w:p>
    <w:p w:rsidR="00B224F5" w:rsidRPr="00740A04" w:rsidRDefault="00B224F5" w:rsidP="00B224F5">
      <w:pPr>
        <w:pStyle w:val="madeunderthe"/>
        <w:rPr>
          <w:rFonts w:ascii="Arial" w:hAnsi="Arial" w:cs="Arial"/>
        </w:rPr>
      </w:pPr>
      <w:r w:rsidRPr="00740A04">
        <w:rPr>
          <w:rFonts w:ascii="Arial" w:hAnsi="Arial" w:cs="Arial"/>
        </w:rPr>
        <w:t>made under the</w:t>
      </w:r>
    </w:p>
    <w:p w:rsidR="00B224F5" w:rsidRPr="00740A04" w:rsidRDefault="00B224F5" w:rsidP="00B224F5">
      <w:pPr>
        <w:pStyle w:val="Actsourceofpower"/>
        <w:rPr>
          <w:rFonts w:ascii="Arial" w:hAnsi="Arial"/>
        </w:rPr>
      </w:pPr>
      <w:r w:rsidRPr="00740A04">
        <w:rPr>
          <w:rFonts w:ascii="Arial" w:hAnsi="Arial"/>
          <w:i/>
        </w:rPr>
        <w:t xml:space="preserve">Public Interest Disclosure Act 2012 </w:t>
      </w:r>
      <w:r w:rsidRPr="00740A04">
        <w:rPr>
          <w:rFonts w:ascii="Arial" w:hAnsi="Arial"/>
        </w:rPr>
        <w:t xml:space="preserve">section 11 (Meaning of </w:t>
      </w:r>
      <w:r w:rsidRPr="00740A04">
        <w:rPr>
          <w:rFonts w:ascii="Arial" w:hAnsi="Arial"/>
          <w:i/>
        </w:rPr>
        <w:t>disclosure officer</w:t>
      </w:r>
      <w:r w:rsidRPr="00740A04">
        <w:rPr>
          <w:rFonts w:ascii="Arial" w:hAnsi="Arial"/>
        </w:rPr>
        <w:t>)</w:t>
      </w:r>
    </w:p>
    <w:p w:rsidR="00B224F5" w:rsidRPr="00740A04" w:rsidRDefault="00B224F5" w:rsidP="00B224F5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:rsidR="00B224F5" w:rsidRPr="00740A04" w:rsidRDefault="00B224F5" w:rsidP="00B224F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:rsidR="00B224F5" w:rsidRPr="00B54BD9" w:rsidRDefault="00B224F5" w:rsidP="00B224F5">
      <w:pPr>
        <w:pStyle w:val="Heading1"/>
        <w:rPr>
          <w:szCs w:val="24"/>
        </w:rPr>
      </w:pPr>
      <w:r w:rsidRPr="00740A04">
        <w:t>1</w:t>
      </w:r>
      <w:r w:rsidRPr="00B54BD9">
        <w:rPr>
          <w:szCs w:val="24"/>
        </w:rPr>
        <w:tab/>
        <w:t>Name of instrument</w:t>
      </w:r>
    </w:p>
    <w:p w:rsidR="00B224F5" w:rsidRPr="00B54BD9" w:rsidRDefault="00B224F5" w:rsidP="00B224F5">
      <w:pPr>
        <w:pStyle w:val="sectiontext"/>
        <w:rPr>
          <w:rFonts w:ascii="Arial" w:hAnsi="Arial" w:cs="Arial"/>
          <w:i/>
        </w:rPr>
      </w:pPr>
      <w:r w:rsidRPr="00B54BD9">
        <w:rPr>
          <w:rFonts w:ascii="Arial" w:hAnsi="Arial" w:cs="Arial"/>
        </w:rPr>
        <w:t xml:space="preserve">This instrument is the </w:t>
      </w:r>
      <w:r w:rsidRPr="00B54BD9">
        <w:rPr>
          <w:rFonts w:ascii="Arial" w:hAnsi="Arial" w:cs="Arial"/>
          <w:i/>
        </w:rPr>
        <w:t>Public Interest Disclosure (Designated Disclosure Officer) Declaration 201</w:t>
      </w:r>
      <w:r w:rsidR="00636365">
        <w:rPr>
          <w:rFonts w:ascii="Arial" w:hAnsi="Arial" w:cs="Arial"/>
          <w:i/>
        </w:rPr>
        <w:t>9</w:t>
      </w:r>
      <w:r w:rsidR="002E2273">
        <w:rPr>
          <w:rFonts w:ascii="Arial" w:hAnsi="Arial" w:cs="Arial"/>
          <w:i/>
        </w:rPr>
        <w:t xml:space="preserve"> </w:t>
      </w:r>
      <w:r w:rsidRPr="00B54BD9">
        <w:rPr>
          <w:rFonts w:ascii="Arial" w:hAnsi="Arial" w:cs="Arial"/>
          <w:i/>
        </w:rPr>
        <w:t xml:space="preserve">(No </w:t>
      </w:r>
      <w:r w:rsidR="00126A48">
        <w:rPr>
          <w:rFonts w:ascii="Arial" w:hAnsi="Arial" w:cs="Arial"/>
          <w:i/>
        </w:rPr>
        <w:t>3</w:t>
      </w:r>
      <w:r w:rsidRPr="00B54BD9">
        <w:rPr>
          <w:rFonts w:ascii="Arial" w:hAnsi="Arial" w:cs="Arial"/>
          <w:i/>
        </w:rPr>
        <w:t>)</w:t>
      </w:r>
      <w:r w:rsidRPr="00B54BD9">
        <w:rPr>
          <w:rFonts w:ascii="Arial" w:hAnsi="Arial" w:cs="Arial"/>
        </w:rPr>
        <w:t>.</w:t>
      </w:r>
    </w:p>
    <w:p w:rsidR="00B224F5" w:rsidRPr="00B54BD9" w:rsidRDefault="00B224F5" w:rsidP="00B224F5">
      <w:pPr>
        <w:pStyle w:val="Heading1"/>
        <w:rPr>
          <w:szCs w:val="24"/>
        </w:rPr>
      </w:pPr>
      <w:r w:rsidRPr="00B54BD9">
        <w:rPr>
          <w:szCs w:val="24"/>
        </w:rPr>
        <w:t>2</w:t>
      </w:r>
      <w:r w:rsidRPr="00B54BD9">
        <w:rPr>
          <w:szCs w:val="24"/>
        </w:rPr>
        <w:tab/>
        <w:t>Commencement</w:t>
      </w:r>
    </w:p>
    <w:p w:rsidR="00B224F5" w:rsidRDefault="009B47DC" w:rsidP="00B224F5">
      <w:pPr>
        <w:spacing w:before="80"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instrument commences on the date signed</w:t>
      </w:r>
      <w:r w:rsidR="00B224F5" w:rsidRPr="00B54BD9">
        <w:rPr>
          <w:rFonts w:ascii="Arial" w:hAnsi="Arial" w:cs="Arial"/>
          <w:sz w:val="24"/>
          <w:szCs w:val="24"/>
        </w:rPr>
        <w:t xml:space="preserve">. </w:t>
      </w:r>
    </w:p>
    <w:p w:rsidR="005063D5" w:rsidRDefault="005063D5" w:rsidP="005063D5">
      <w:pPr>
        <w:pStyle w:val="Heading1"/>
        <w:rPr>
          <w:szCs w:val="24"/>
        </w:rPr>
      </w:pPr>
      <w:r>
        <w:rPr>
          <w:szCs w:val="24"/>
        </w:rPr>
        <w:t>3</w:t>
      </w:r>
      <w:r w:rsidRPr="00B54BD9">
        <w:rPr>
          <w:szCs w:val="24"/>
        </w:rPr>
        <w:tab/>
      </w:r>
      <w:r>
        <w:rPr>
          <w:szCs w:val="24"/>
        </w:rPr>
        <w:t>Revocation</w:t>
      </w:r>
    </w:p>
    <w:p w:rsidR="005063D5" w:rsidRPr="00B54BD9" w:rsidRDefault="005063D5" w:rsidP="00B224F5">
      <w:pPr>
        <w:spacing w:before="80"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instrument revokes NI201</w:t>
      </w:r>
      <w:r w:rsidR="006363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636365">
        <w:rPr>
          <w:rFonts w:ascii="Arial" w:hAnsi="Arial" w:cs="Arial"/>
          <w:sz w:val="24"/>
          <w:szCs w:val="24"/>
        </w:rPr>
        <w:t>150</w:t>
      </w:r>
      <w:r w:rsidR="00FF34C9">
        <w:rPr>
          <w:rFonts w:ascii="Arial" w:hAnsi="Arial" w:cs="Arial"/>
          <w:sz w:val="24"/>
          <w:szCs w:val="24"/>
        </w:rPr>
        <w:t>.</w:t>
      </w:r>
    </w:p>
    <w:p w:rsidR="00B224F5" w:rsidRPr="00B54BD9" w:rsidRDefault="00B224F5" w:rsidP="00B224F5">
      <w:pPr>
        <w:pStyle w:val="Heading1"/>
        <w:rPr>
          <w:szCs w:val="24"/>
        </w:rPr>
      </w:pPr>
      <w:r w:rsidRPr="00B54BD9">
        <w:rPr>
          <w:szCs w:val="24"/>
        </w:rPr>
        <w:t>3</w:t>
      </w:r>
      <w:r w:rsidRPr="00B54BD9">
        <w:rPr>
          <w:szCs w:val="24"/>
        </w:rPr>
        <w:tab/>
        <w:t>Declaration of disclosure officer for public sector entity</w:t>
      </w:r>
    </w:p>
    <w:p w:rsidR="00B224F5" w:rsidRPr="00B54BD9" w:rsidRDefault="00B224F5" w:rsidP="00B224F5">
      <w:pPr>
        <w:pStyle w:val="sectiontext"/>
        <w:rPr>
          <w:rFonts w:ascii="Arial" w:hAnsi="Arial" w:cs="Arial"/>
        </w:rPr>
      </w:pPr>
      <w:r w:rsidRPr="00B54BD9">
        <w:rPr>
          <w:rFonts w:ascii="Arial" w:hAnsi="Arial" w:cs="Arial"/>
        </w:rPr>
        <w:t xml:space="preserve">The following are disclosure officers for public interest disclosures for the Community Services Directorate. </w:t>
      </w:r>
    </w:p>
    <w:p w:rsidR="00B224F5" w:rsidRPr="00B54BD9" w:rsidRDefault="00B224F5" w:rsidP="00B224F5">
      <w:pPr>
        <w:pStyle w:val="sectiontext"/>
        <w:rPr>
          <w:rFonts w:ascii="Arial" w:hAnsi="Arial" w:cs="Arial"/>
        </w:rPr>
      </w:pPr>
    </w:p>
    <w:p w:rsidR="00B224F5" w:rsidRDefault="00B224F5" w:rsidP="00FD072E">
      <w:pPr>
        <w:pStyle w:val="ListParagraph"/>
        <w:numPr>
          <w:ilvl w:val="0"/>
          <w:numId w:val="2"/>
        </w:numPr>
        <w:ind w:left="1069"/>
        <w:rPr>
          <w:rFonts w:ascii="Arial" w:hAnsi="Arial" w:cs="Arial"/>
          <w:sz w:val="24"/>
          <w:szCs w:val="24"/>
        </w:rPr>
      </w:pPr>
      <w:r w:rsidRPr="00B54BD9">
        <w:rPr>
          <w:rFonts w:ascii="Arial" w:hAnsi="Arial" w:cs="Arial"/>
          <w:sz w:val="24"/>
          <w:szCs w:val="24"/>
        </w:rPr>
        <w:t>Deputy Director</w:t>
      </w:r>
      <w:r w:rsidR="007E762E">
        <w:rPr>
          <w:rFonts w:ascii="Arial" w:hAnsi="Arial" w:cs="Arial"/>
          <w:sz w:val="24"/>
          <w:szCs w:val="24"/>
        </w:rPr>
        <w:t>-</w:t>
      </w:r>
      <w:r w:rsidRPr="00B54BD9">
        <w:rPr>
          <w:rFonts w:ascii="Arial" w:hAnsi="Arial" w:cs="Arial"/>
          <w:sz w:val="24"/>
          <w:szCs w:val="24"/>
        </w:rPr>
        <w:t>General</w:t>
      </w:r>
    </w:p>
    <w:p w:rsidR="005063D5" w:rsidRDefault="00636365" w:rsidP="00FD072E">
      <w:pPr>
        <w:pStyle w:val="ListParagraph"/>
        <w:numPr>
          <w:ilvl w:val="0"/>
          <w:numId w:val="2"/>
        </w:numPr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Group Manager</w:t>
      </w:r>
      <w:r w:rsidR="005063D5">
        <w:rPr>
          <w:rFonts w:ascii="Arial" w:hAnsi="Arial" w:cs="Arial"/>
          <w:sz w:val="24"/>
          <w:szCs w:val="24"/>
        </w:rPr>
        <w:t>, Corporate Services</w:t>
      </w:r>
    </w:p>
    <w:p w:rsidR="005063D5" w:rsidRDefault="00636365" w:rsidP="00FD072E">
      <w:pPr>
        <w:pStyle w:val="ListParagraph"/>
        <w:numPr>
          <w:ilvl w:val="0"/>
          <w:numId w:val="2"/>
        </w:numPr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Branch Manager</w:t>
      </w:r>
      <w:r w:rsidR="005063D5">
        <w:rPr>
          <w:rFonts w:ascii="Arial" w:hAnsi="Arial" w:cs="Arial"/>
          <w:sz w:val="24"/>
          <w:szCs w:val="24"/>
        </w:rPr>
        <w:t>, People Management</w:t>
      </w:r>
    </w:p>
    <w:p w:rsidR="005063D5" w:rsidRPr="00B54BD9" w:rsidRDefault="005063D5" w:rsidP="00FD072E">
      <w:pPr>
        <w:pStyle w:val="ListParagraph"/>
        <w:numPr>
          <w:ilvl w:val="0"/>
          <w:numId w:val="2"/>
        </w:numPr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CSD Executive holding the position as Senior Executive Responsible for Business Integrity Risk (SERBIR) </w:t>
      </w:r>
    </w:p>
    <w:p w:rsidR="00B224F5" w:rsidRPr="00740A04" w:rsidRDefault="00B224F5" w:rsidP="00FD072E">
      <w:pPr>
        <w:pStyle w:val="sectiontext"/>
        <w:ind w:left="1058"/>
        <w:rPr>
          <w:rFonts w:ascii="Arial" w:hAnsi="Arial" w:cs="Arial"/>
        </w:rPr>
      </w:pP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</w:p>
    <w:p w:rsidR="00B224F5" w:rsidRPr="00740A04" w:rsidRDefault="00636365" w:rsidP="00B224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Bernadette Mitcherson</w:t>
      </w: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  <w:r w:rsidRPr="00740A04">
        <w:rPr>
          <w:rFonts w:ascii="Arial" w:hAnsi="Arial" w:cs="Arial"/>
          <w:sz w:val="24"/>
          <w:szCs w:val="24"/>
        </w:rPr>
        <w:t>Director-General</w:t>
      </w:r>
    </w:p>
    <w:p w:rsidR="00B224F5" w:rsidRPr="00740A04" w:rsidRDefault="00B224F5" w:rsidP="00B224F5">
      <w:pPr>
        <w:spacing w:after="0"/>
        <w:rPr>
          <w:rFonts w:ascii="Arial" w:hAnsi="Arial" w:cs="Arial"/>
          <w:sz w:val="24"/>
          <w:szCs w:val="24"/>
        </w:rPr>
      </w:pPr>
      <w:r w:rsidRPr="00740A04">
        <w:rPr>
          <w:rFonts w:ascii="Arial" w:hAnsi="Arial" w:cs="Arial"/>
          <w:sz w:val="24"/>
          <w:szCs w:val="24"/>
        </w:rPr>
        <w:t>Community Services Directorate</w:t>
      </w:r>
    </w:p>
    <w:p w:rsidR="00B224F5" w:rsidRPr="00740A04" w:rsidRDefault="00B224F5" w:rsidP="00B224F5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B224F5" w:rsidRPr="00740A04" w:rsidRDefault="00F55711" w:rsidP="005063D5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4166E">
        <w:rPr>
          <w:rFonts w:ascii="Arial" w:hAnsi="Arial" w:cs="Arial"/>
          <w:sz w:val="24"/>
          <w:szCs w:val="24"/>
        </w:rPr>
        <w:t>24</w:t>
      </w:r>
      <w:r w:rsidR="00761BE5">
        <w:rPr>
          <w:rFonts w:ascii="Arial" w:hAnsi="Arial" w:cs="Arial"/>
          <w:sz w:val="24"/>
          <w:szCs w:val="24"/>
        </w:rPr>
        <w:t xml:space="preserve"> </w:t>
      </w:r>
      <w:r w:rsidR="00636365">
        <w:rPr>
          <w:rFonts w:ascii="Arial" w:hAnsi="Arial" w:cs="Arial"/>
          <w:sz w:val="24"/>
          <w:szCs w:val="24"/>
        </w:rPr>
        <w:t>June 2019</w:t>
      </w:r>
    </w:p>
    <w:p w:rsidR="00191024" w:rsidRPr="00B224F5" w:rsidRDefault="00191024" w:rsidP="00B224F5"/>
    <w:sectPr w:rsidR="00191024" w:rsidRPr="00B224F5" w:rsidSect="00126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2EB" w:rsidRDefault="00A332EB" w:rsidP="004A7207">
      <w:pPr>
        <w:spacing w:after="0" w:line="240" w:lineRule="auto"/>
      </w:pPr>
      <w:r>
        <w:separator/>
      </w:r>
    </w:p>
  </w:endnote>
  <w:endnote w:type="continuationSeparator" w:id="0">
    <w:p w:rsidR="00A332EB" w:rsidRDefault="00A332EB" w:rsidP="004A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6A" w:rsidRDefault="00D2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207" w:rsidRPr="00D22C6A" w:rsidRDefault="00D22C6A" w:rsidP="00D22C6A">
    <w:pPr>
      <w:pStyle w:val="Footer"/>
      <w:jc w:val="center"/>
      <w:rPr>
        <w:rFonts w:ascii="Arial" w:hAnsi="Arial" w:cs="Arial"/>
        <w:sz w:val="14"/>
      </w:rPr>
    </w:pPr>
    <w:r w:rsidRPr="00D22C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48" w:rsidRDefault="00126A48" w:rsidP="00126A48">
    <w:pPr>
      <w:pStyle w:val="Footer"/>
      <w:rPr>
        <w:rFonts w:ascii="Arial" w:hAnsi="Arial" w:cs="Arial"/>
        <w:sz w:val="18"/>
      </w:rPr>
    </w:pPr>
    <w:r w:rsidRPr="00126A48">
      <w:rPr>
        <w:rFonts w:ascii="Arial" w:hAnsi="Arial" w:cs="Arial"/>
        <w:sz w:val="18"/>
      </w:rPr>
      <w:t>*Name amended under Legislation Act, s 60</w:t>
    </w:r>
  </w:p>
  <w:p w:rsidR="00126A48" w:rsidRPr="00D22C6A" w:rsidRDefault="00D22C6A" w:rsidP="00D22C6A">
    <w:pPr>
      <w:pStyle w:val="Footer"/>
      <w:spacing w:before="120"/>
      <w:jc w:val="center"/>
      <w:rPr>
        <w:rFonts w:ascii="Arial" w:hAnsi="Arial" w:cs="Arial"/>
        <w:sz w:val="14"/>
      </w:rPr>
    </w:pPr>
    <w:r w:rsidRPr="00D22C6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2EB" w:rsidRDefault="00A332EB" w:rsidP="004A7207">
      <w:pPr>
        <w:spacing w:after="0" w:line="240" w:lineRule="auto"/>
      </w:pPr>
      <w:r>
        <w:separator/>
      </w:r>
    </w:p>
  </w:footnote>
  <w:footnote w:type="continuationSeparator" w:id="0">
    <w:p w:rsidR="00A332EB" w:rsidRDefault="00A332EB" w:rsidP="004A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6A" w:rsidRDefault="00D22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6A" w:rsidRDefault="00D22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6A" w:rsidRDefault="00D22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209"/>
    <w:multiLevelType w:val="hybridMultilevel"/>
    <w:tmpl w:val="909A0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7391C08"/>
    <w:multiLevelType w:val="hybridMultilevel"/>
    <w:tmpl w:val="D930A56E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7"/>
    <w:rsid w:val="000A11FB"/>
    <w:rsid w:val="00126A48"/>
    <w:rsid w:val="00164273"/>
    <w:rsid w:val="00180919"/>
    <w:rsid w:val="00191024"/>
    <w:rsid w:val="001D6124"/>
    <w:rsid w:val="0021079B"/>
    <w:rsid w:val="002E2273"/>
    <w:rsid w:val="00350668"/>
    <w:rsid w:val="003E6A70"/>
    <w:rsid w:val="003F2201"/>
    <w:rsid w:val="00405792"/>
    <w:rsid w:val="00417F2A"/>
    <w:rsid w:val="004A7207"/>
    <w:rsid w:val="004B693A"/>
    <w:rsid w:val="005063D5"/>
    <w:rsid w:val="00623C9D"/>
    <w:rsid w:val="00636365"/>
    <w:rsid w:val="00644B48"/>
    <w:rsid w:val="006C448E"/>
    <w:rsid w:val="00740A04"/>
    <w:rsid w:val="007417A2"/>
    <w:rsid w:val="00761BE5"/>
    <w:rsid w:val="00772BC3"/>
    <w:rsid w:val="007E762E"/>
    <w:rsid w:val="007F1383"/>
    <w:rsid w:val="00820D2A"/>
    <w:rsid w:val="00905D74"/>
    <w:rsid w:val="00986BF7"/>
    <w:rsid w:val="009B47DC"/>
    <w:rsid w:val="00A332EB"/>
    <w:rsid w:val="00B224F5"/>
    <w:rsid w:val="00B54BD9"/>
    <w:rsid w:val="00B83AAE"/>
    <w:rsid w:val="00C72FE6"/>
    <w:rsid w:val="00D22C6A"/>
    <w:rsid w:val="00D83F92"/>
    <w:rsid w:val="00DA3FDD"/>
    <w:rsid w:val="00E4166E"/>
    <w:rsid w:val="00E43E0B"/>
    <w:rsid w:val="00E966E7"/>
    <w:rsid w:val="00EA6300"/>
    <w:rsid w:val="00EF25D8"/>
    <w:rsid w:val="00F45B67"/>
    <w:rsid w:val="00F55711"/>
    <w:rsid w:val="00F6441E"/>
    <w:rsid w:val="00FD072E"/>
    <w:rsid w:val="00FE6132"/>
    <w:rsid w:val="00FF34C9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5:docId w15:val="{BD85ACCA-F320-4E11-B8B1-E612AF69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6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E966E7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966E7"/>
    <w:rPr>
      <w:rFonts w:ascii="Arial" w:hAnsi="Arial" w:cs="Arial"/>
      <w:b/>
      <w:bCs/>
      <w:color w:val="000000"/>
      <w:kern w:val="32"/>
      <w:sz w:val="32"/>
      <w:szCs w:val="32"/>
    </w:rPr>
  </w:style>
  <w:style w:type="paragraph" w:customStyle="1" w:styleId="sectiontext">
    <w:name w:val="section text"/>
    <w:basedOn w:val="Normal"/>
    <w:rsid w:val="00E966E7"/>
    <w:pPr>
      <w:spacing w:before="80" w:after="60" w:line="240" w:lineRule="auto"/>
      <w:ind w:left="709"/>
    </w:pPr>
    <w:rPr>
      <w:rFonts w:ascii="Times New Roman" w:hAnsi="Times New Roman"/>
      <w:color w:val="000000"/>
      <w:sz w:val="24"/>
      <w:szCs w:val="24"/>
    </w:rPr>
  </w:style>
  <w:style w:type="paragraph" w:customStyle="1" w:styleId="N-line3">
    <w:name w:val="N-line3"/>
    <w:basedOn w:val="Normal"/>
    <w:next w:val="Normal"/>
    <w:rsid w:val="00E966E7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IorDInumber">
    <w:name w:val="NI or DI number"/>
    <w:basedOn w:val="Normal"/>
    <w:next w:val="madeunderthe"/>
    <w:rsid w:val="00E966E7"/>
    <w:pPr>
      <w:spacing w:before="240" w:after="60" w:line="240" w:lineRule="auto"/>
    </w:pPr>
    <w:rPr>
      <w:rFonts w:ascii="Arial (W1)" w:hAnsi="Arial (W1)" w:cs="Arial"/>
      <w:b/>
      <w:color w:val="000000"/>
      <w:sz w:val="24"/>
      <w:szCs w:val="24"/>
    </w:rPr>
  </w:style>
  <w:style w:type="paragraph" w:customStyle="1" w:styleId="InstrumentTitle">
    <w:name w:val="Instrument Title"/>
    <w:basedOn w:val="Normal"/>
    <w:next w:val="NIorDInumber"/>
    <w:rsid w:val="00E966E7"/>
    <w:pPr>
      <w:spacing w:before="600" w:after="120" w:line="240" w:lineRule="auto"/>
    </w:pPr>
    <w:rPr>
      <w:rFonts w:ascii="Arial (W1)" w:hAnsi="Arial (W1)" w:cs="Arial"/>
      <w:b/>
      <w:color w:val="000000"/>
      <w:sz w:val="40"/>
      <w:szCs w:val="40"/>
    </w:rPr>
  </w:style>
  <w:style w:type="paragraph" w:customStyle="1" w:styleId="ACTheader">
    <w:name w:val="ACT header"/>
    <w:basedOn w:val="Normal"/>
    <w:next w:val="InstrumentTitle"/>
    <w:rsid w:val="00E966E7"/>
    <w:pPr>
      <w:spacing w:before="120" w:after="0" w:line="240" w:lineRule="auto"/>
    </w:pPr>
    <w:rPr>
      <w:rFonts w:ascii="Arial (W1)" w:hAnsi="Arial (W1)" w:cs="Arial"/>
      <w:color w:val="000000"/>
      <w:sz w:val="24"/>
      <w:szCs w:val="24"/>
    </w:rPr>
  </w:style>
  <w:style w:type="paragraph" w:customStyle="1" w:styleId="madeunderthe">
    <w:name w:val="made under the"/>
    <w:basedOn w:val="Normal"/>
    <w:next w:val="Actsourceofpower"/>
    <w:rsid w:val="00E966E7"/>
    <w:pPr>
      <w:spacing w:before="240" w:after="6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ctsourceofpower">
    <w:name w:val="Act source of power"/>
    <w:basedOn w:val="Normal"/>
    <w:next w:val="Normal"/>
    <w:rsid w:val="00E966E7"/>
    <w:pPr>
      <w:spacing w:before="240" w:after="60" w:line="240" w:lineRule="auto"/>
    </w:pPr>
    <w:rPr>
      <w:rFonts w:ascii="Arial (W1)" w:hAnsi="Arial (W1)" w:cs="Arial"/>
      <w:b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7207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7207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2FE6"/>
    <w:pPr>
      <w:spacing w:after="0" w:line="240" w:lineRule="auto"/>
      <w:ind w:left="720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831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2019-06-19T05:54:00Z</cp:lastPrinted>
  <dcterms:created xsi:type="dcterms:W3CDTF">2019-06-27T23:14:00Z</dcterms:created>
  <dcterms:modified xsi:type="dcterms:W3CDTF">2019-06-27T23:14:00Z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1062414</vt:lpwstr>
  </property>
  <property fmtid="{D5CDD505-2E9C-101B-9397-08002B2CF9AE}" pid="4" name="JMSREQUIREDCHECKIN">
    <vt:lpwstr/>
  </property>
</Properties>
</file>