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2A224C">
      <w:pPr>
        <w:pStyle w:val="Billname"/>
        <w:spacing w:before="700"/>
      </w:pPr>
      <w:r w:rsidRPr="002A224C">
        <w:rPr>
          <w:bCs/>
        </w:rPr>
        <w:t>Freedom of Information (</w:t>
      </w:r>
      <w:r w:rsidR="00B96733">
        <w:rPr>
          <w:bCs/>
        </w:rPr>
        <w:t>Veterinary Practitioners Board</w:t>
      </w:r>
      <w:r w:rsidRPr="002A224C">
        <w:rPr>
          <w:bCs/>
        </w:rPr>
        <w:t xml:space="preserve"> Information Officer</w:t>
      </w:r>
      <w:r w:rsidR="00B96733">
        <w:rPr>
          <w:bCs/>
        </w:rPr>
        <w:t>s</w:t>
      </w:r>
      <w:r w:rsidRPr="002A224C">
        <w:rPr>
          <w:bCs/>
        </w:rPr>
        <w:t>) Appointment 201</w:t>
      </w:r>
      <w:r w:rsidR="00B96733">
        <w:rPr>
          <w:bCs/>
        </w:rPr>
        <w:t>9</w:t>
      </w:r>
      <w:r w:rsidRPr="002A224C">
        <w:rPr>
          <w:bCs/>
        </w:rPr>
        <w:t xml:space="preserve"> (No 1)</w:t>
      </w:r>
    </w:p>
    <w:p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10272B">
        <w:rPr>
          <w:rFonts w:ascii="Arial" w:hAnsi="Arial" w:cs="Arial"/>
          <w:b/>
          <w:bCs/>
        </w:rPr>
        <w:t>201</w:t>
      </w:r>
      <w:r w:rsidR="00B96733">
        <w:rPr>
          <w:rFonts w:ascii="Arial" w:hAnsi="Arial" w:cs="Arial"/>
          <w:b/>
          <w:bCs/>
        </w:rPr>
        <w:t>9</w:t>
      </w:r>
      <w:r w:rsidR="001A03B8">
        <w:rPr>
          <w:rFonts w:ascii="Arial" w:hAnsi="Arial" w:cs="Arial"/>
          <w:b/>
          <w:bCs/>
        </w:rPr>
        <w:t>-</w:t>
      </w:r>
      <w:r w:rsidR="001D2522">
        <w:rPr>
          <w:rFonts w:ascii="Arial" w:hAnsi="Arial" w:cs="Arial"/>
          <w:b/>
          <w:bCs/>
        </w:rPr>
        <w:t>614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8E3C61" w:rsidP="0042011A">
      <w:pPr>
        <w:pStyle w:val="CoverActName"/>
        <w:spacing w:before="320" w:after="0"/>
        <w:rPr>
          <w:rFonts w:cs="Arial"/>
          <w:sz w:val="20"/>
        </w:rPr>
      </w:pPr>
      <w:r w:rsidRPr="00D83913">
        <w:rPr>
          <w:rFonts w:cs="Arial"/>
          <w:sz w:val="20"/>
        </w:rPr>
        <w:t>Freedom of Information Act 2016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>s18</w:t>
      </w:r>
      <w:r w:rsidR="001440B3">
        <w:rPr>
          <w:rFonts w:cs="Arial"/>
          <w:sz w:val="20"/>
        </w:rPr>
        <w:t xml:space="preserve"> </w:t>
      </w:r>
      <w:r>
        <w:rPr>
          <w:rFonts w:cs="Arial"/>
          <w:sz w:val="20"/>
        </w:rPr>
        <w:t>(Information officers</w:t>
      </w:r>
      <w:r>
        <w:rPr>
          <w:rFonts w:cs="Arial"/>
          <w:bCs/>
        </w:rPr>
        <w:t>–</w:t>
      </w:r>
      <w:r>
        <w:rPr>
          <w:rFonts w:cs="Arial"/>
          <w:sz w:val="20"/>
        </w:rPr>
        <w:t xml:space="preserve">appointment) </w:t>
      </w:r>
    </w:p>
    <w:p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1440B3" w:rsidP="0042011A">
      <w:pPr>
        <w:spacing w:before="140"/>
        <w:ind w:left="720"/>
      </w:pPr>
      <w:r>
        <w:t>This instrument is the</w:t>
      </w:r>
      <w:r w:rsidR="008E3C61">
        <w:t xml:space="preserve"> </w:t>
      </w:r>
      <w:r w:rsidR="0054266B" w:rsidRPr="0054266B">
        <w:rPr>
          <w:bCs/>
          <w:i/>
        </w:rPr>
        <w:t>Freedom of Information (</w:t>
      </w:r>
      <w:r w:rsidR="00B96733">
        <w:rPr>
          <w:bCs/>
          <w:i/>
        </w:rPr>
        <w:t>Veterinary Practitioners Board Information Officers</w:t>
      </w:r>
      <w:r w:rsidR="0054266B" w:rsidRPr="0054266B">
        <w:rPr>
          <w:bCs/>
          <w:i/>
        </w:rPr>
        <w:t>) Appointment 201</w:t>
      </w:r>
      <w:r w:rsidR="00B96733">
        <w:rPr>
          <w:bCs/>
          <w:i/>
        </w:rPr>
        <w:t>9</w:t>
      </w:r>
      <w:r w:rsidR="0054266B" w:rsidRPr="0054266B">
        <w:rPr>
          <w:bCs/>
          <w:i/>
        </w:rPr>
        <w:t xml:space="preserve"> (No 1)</w:t>
      </w:r>
      <w:r w:rsidRPr="009249C3">
        <w:rPr>
          <w:i/>
        </w:rPr>
        <w:t>.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1440B3" w:rsidRDefault="00CE669A" w:rsidP="0042011A">
      <w:pPr>
        <w:spacing w:before="140"/>
        <w:ind w:left="720"/>
      </w:pPr>
      <w:r>
        <w:t>This</w:t>
      </w:r>
      <w:r w:rsidR="001440B3">
        <w:t xml:space="preserve"> instrument commences on </w:t>
      </w:r>
      <w:r w:rsidR="008E3C61">
        <w:t xml:space="preserve">the day after </w:t>
      </w:r>
      <w:r>
        <w:t>its notification day.</w:t>
      </w:r>
      <w:r w:rsidR="001440B3">
        <w:t xml:space="preserve">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8E3C61">
        <w:rPr>
          <w:rFonts w:ascii="Arial" w:hAnsi="Arial" w:cs="Arial"/>
          <w:b/>
          <w:bCs/>
        </w:rPr>
        <w:t>Appointment of Information Officers</w:t>
      </w:r>
    </w:p>
    <w:p w:rsidR="00171182" w:rsidRDefault="00171182" w:rsidP="005534C1">
      <w:pPr>
        <w:spacing w:before="140"/>
        <w:ind w:left="720"/>
      </w:pPr>
      <w:r>
        <w:t>I appoint</w:t>
      </w:r>
      <w:r w:rsidR="00792562">
        <w:t xml:space="preserve"> as an information officer</w:t>
      </w:r>
      <w:r w:rsidR="005534C1">
        <w:t xml:space="preserve"> </w:t>
      </w:r>
      <w:r w:rsidR="00393100">
        <w:t>the pe</w:t>
      </w:r>
      <w:r>
        <w:t>ople, who from time to time, occupy the positions identified in column 1 of the schedule.</w:t>
      </w:r>
      <w:r w:rsidR="0004781B">
        <w:t xml:space="preserve"> </w:t>
      </w:r>
    </w:p>
    <w:p w:rsidR="00171182" w:rsidRDefault="00171182" w:rsidP="00171182">
      <w:pPr>
        <w:spacing w:before="140"/>
        <w:ind w:left="720"/>
      </w:pPr>
    </w:p>
    <w:p w:rsidR="00171182" w:rsidRDefault="00171182" w:rsidP="00171182">
      <w:pPr>
        <w:spacing w:before="140"/>
        <w:ind w:left="720"/>
      </w:pPr>
    </w:p>
    <w:p w:rsidR="00B96733" w:rsidRDefault="00B96733" w:rsidP="0042011A">
      <w:pPr>
        <w:tabs>
          <w:tab w:val="left" w:pos="4320"/>
        </w:tabs>
      </w:pPr>
    </w:p>
    <w:p w:rsidR="00E22578" w:rsidRDefault="00E22578" w:rsidP="0042011A">
      <w:pPr>
        <w:tabs>
          <w:tab w:val="left" w:pos="4320"/>
        </w:tabs>
      </w:pPr>
    </w:p>
    <w:p w:rsidR="001440B3" w:rsidRDefault="00E22578" w:rsidP="0042011A">
      <w:pPr>
        <w:tabs>
          <w:tab w:val="left" w:pos="4320"/>
        </w:tabs>
      </w:pPr>
      <w:r>
        <w:t>Dr Steven Roberts</w:t>
      </w:r>
    </w:p>
    <w:p w:rsidR="00E22578" w:rsidRDefault="00E22578" w:rsidP="0042011A">
      <w:pPr>
        <w:tabs>
          <w:tab w:val="left" w:pos="4320"/>
        </w:tabs>
      </w:pPr>
      <w:r>
        <w:t>President</w:t>
      </w:r>
    </w:p>
    <w:p w:rsidR="00E22578" w:rsidRDefault="00E22578" w:rsidP="0042011A">
      <w:pPr>
        <w:tabs>
          <w:tab w:val="left" w:pos="4320"/>
        </w:tabs>
      </w:pPr>
      <w:r>
        <w:t>ACT Veterinary Practitioners Board</w:t>
      </w:r>
    </w:p>
    <w:bookmarkEnd w:id="0"/>
    <w:p w:rsidR="001D2522" w:rsidRDefault="001D2522" w:rsidP="009249C3">
      <w:pPr>
        <w:tabs>
          <w:tab w:val="left" w:pos="4320"/>
        </w:tabs>
      </w:pPr>
    </w:p>
    <w:p w:rsidR="0054178D" w:rsidRDefault="001D2522" w:rsidP="009249C3">
      <w:pPr>
        <w:tabs>
          <w:tab w:val="left" w:pos="4320"/>
        </w:tabs>
      </w:pPr>
      <w:r>
        <w:t xml:space="preserve">20 </w:t>
      </w:r>
      <w:r w:rsidR="00E22578">
        <w:t>September</w:t>
      </w:r>
      <w:r w:rsidR="00B96733">
        <w:t xml:space="preserve"> </w:t>
      </w:r>
      <w:r w:rsidR="00CE669A">
        <w:t>201</w:t>
      </w:r>
      <w:r w:rsidR="00B96733">
        <w:t>9</w:t>
      </w:r>
    </w:p>
    <w:p w:rsidR="00A47D0F" w:rsidRDefault="00A47D0F" w:rsidP="009249C3">
      <w:pPr>
        <w:tabs>
          <w:tab w:val="left" w:pos="4320"/>
        </w:tabs>
        <w:sectPr w:rsidR="00A47D0F" w:rsidSect="009249C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440" w:right="1800" w:bottom="1440" w:left="1800" w:header="720" w:footer="720" w:gutter="0"/>
          <w:pgNumType w:start="1"/>
          <w:cols w:space="720"/>
          <w:titlePg/>
          <w:docGrid w:linePitch="326"/>
        </w:sectPr>
      </w:pPr>
    </w:p>
    <w:p w:rsidR="009249C3" w:rsidRPr="009249C3" w:rsidRDefault="009249C3">
      <w:pPr>
        <w:rPr>
          <w:rFonts w:ascii="Arial" w:hAnsi="Arial" w:cs="Arial"/>
        </w:rPr>
      </w:pPr>
    </w:p>
    <w:p w:rsidR="009249C3" w:rsidRDefault="009249C3">
      <w:pPr>
        <w:tabs>
          <w:tab w:val="left" w:pos="4320"/>
        </w:tabs>
      </w:pPr>
    </w:p>
    <w:p w:rsidR="00F529A8" w:rsidRDefault="00F529A8">
      <w:pPr>
        <w:tabs>
          <w:tab w:val="left" w:pos="4320"/>
        </w:tabs>
      </w:pPr>
    </w:p>
    <w:p w:rsidR="00F529A8" w:rsidRDefault="00F529A8" w:rsidP="00F529A8">
      <w:pPr>
        <w:rPr>
          <w:sz w:val="22"/>
        </w:rPr>
      </w:pPr>
    </w:p>
    <w:tbl>
      <w:tblPr>
        <w:tblW w:w="86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3"/>
      </w:tblGrid>
      <w:tr w:rsidR="00171182" w:rsidTr="00171182">
        <w:trPr>
          <w:trHeight w:val="747"/>
        </w:trPr>
        <w:tc>
          <w:tcPr>
            <w:tcW w:w="8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182" w:rsidRDefault="00171182">
            <w:pPr>
              <w:rPr>
                <w:rFonts w:ascii="Arial" w:hAnsi="Arial" w:cs="Arial"/>
                <w:b/>
                <w:bCs/>
                <w:sz w:val="20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en-AU"/>
              </w:rPr>
              <w:t xml:space="preserve">Column 1 </w:t>
            </w:r>
          </w:p>
          <w:p w:rsidR="00171182" w:rsidRDefault="00171182">
            <w:pPr>
              <w:rPr>
                <w:rFonts w:ascii="Arial" w:hAnsi="Arial" w:cs="Arial"/>
                <w:sz w:val="20"/>
                <w:lang w:eastAsia="en-AU"/>
              </w:rPr>
            </w:pPr>
            <w:r>
              <w:rPr>
                <w:rFonts w:ascii="Arial" w:hAnsi="Arial" w:cs="Arial"/>
                <w:sz w:val="20"/>
                <w:lang w:eastAsia="en-AU"/>
              </w:rPr>
              <w:t xml:space="preserve">Position </w:t>
            </w:r>
          </w:p>
        </w:tc>
      </w:tr>
      <w:tr w:rsidR="00171182" w:rsidTr="00171182">
        <w:tc>
          <w:tcPr>
            <w:tcW w:w="8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182" w:rsidRPr="00F529A8" w:rsidRDefault="00171182">
            <w:pPr>
              <w:rPr>
                <w:sz w:val="20"/>
                <w:lang w:eastAsia="en-AU"/>
              </w:rPr>
            </w:pPr>
            <w:r>
              <w:rPr>
                <w:sz w:val="20"/>
                <w:lang w:eastAsia="en-AU"/>
              </w:rPr>
              <w:t>President</w:t>
            </w:r>
            <w:r w:rsidR="00792562">
              <w:rPr>
                <w:sz w:val="20"/>
                <w:lang w:eastAsia="en-AU"/>
              </w:rPr>
              <w:t xml:space="preserve"> of the ACT </w:t>
            </w:r>
            <w:r>
              <w:rPr>
                <w:sz w:val="20"/>
                <w:lang w:eastAsia="en-AU"/>
              </w:rPr>
              <w:t xml:space="preserve">Veterinary Practitioners Board </w:t>
            </w:r>
          </w:p>
        </w:tc>
      </w:tr>
      <w:tr w:rsidR="00171182" w:rsidTr="00171182">
        <w:tc>
          <w:tcPr>
            <w:tcW w:w="8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182" w:rsidRPr="00F529A8" w:rsidRDefault="00792562">
            <w:pPr>
              <w:rPr>
                <w:sz w:val="20"/>
                <w:lang w:eastAsia="en-AU"/>
              </w:rPr>
            </w:pPr>
            <w:r>
              <w:rPr>
                <w:sz w:val="20"/>
                <w:lang w:eastAsia="en-AU"/>
              </w:rPr>
              <w:t>Registrar of the A</w:t>
            </w:r>
            <w:r w:rsidR="00E22578">
              <w:rPr>
                <w:sz w:val="20"/>
                <w:lang w:eastAsia="en-AU"/>
              </w:rPr>
              <w:t>CT</w:t>
            </w:r>
            <w:r>
              <w:rPr>
                <w:sz w:val="20"/>
                <w:lang w:eastAsia="en-AU"/>
              </w:rPr>
              <w:t xml:space="preserve"> Veterinary Practitioners Board</w:t>
            </w:r>
          </w:p>
        </w:tc>
      </w:tr>
    </w:tbl>
    <w:p w:rsidR="00F529A8" w:rsidRDefault="00F529A8" w:rsidP="00F529A8">
      <w:pPr>
        <w:rPr>
          <w:rFonts w:ascii="Calibri" w:hAnsi="Calibri"/>
          <w:sz w:val="22"/>
          <w:szCs w:val="22"/>
        </w:rPr>
      </w:pPr>
    </w:p>
    <w:p w:rsidR="00F529A8" w:rsidRDefault="00F529A8">
      <w:pPr>
        <w:tabs>
          <w:tab w:val="left" w:pos="4320"/>
        </w:tabs>
      </w:pPr>
    </w:p>
    <w:p w:rsidR="00F529A8" w:rsidRDefault="00F529A8">
      <w:pPr>
        <w:tabs>
          <w:tab w:val="left" w:pos="4320"/>
        </w:tabs>
      </w:pPr>
    </w:p>
    <w:sectPr w:rsidR="00F529A8" w:rsidSect="00A47D0F">
      <w:headerReference w:type="default" r:id="rId15"/>
      <w:footerReference w:type="default" r:id="rId16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6C6D" w:rsidRDefault="00BB6C6D" w:rsidP="001440B3">
      <w:r>
        <w:separator/>
      </w:r>
    </w:p>
  </w:endnote>
  <w:endnote w:type="continuationSeparator" w:id="0">
    <w:p w:rsidR="00BB6C6D" w:rsidRDefault="00BB6C6D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FAE" w:rsidRPr="00047FAE" w:rsidRDefault="00047FAE" w:rsidP="00047FAE">
    <w:pPr>
      <w:pStyle w:val="Footer"/>
      <w:jc w:val="center"/>
      <w:rPr>
        <w:rFonts w:cs="Arial"/>
        <w:sz w:val="14"/>
      </w:rPr>
    </w:pPr>
    <w:r w:rsidRPr="00047FAE">
      <w:rPr>
        <w:rFonts w:cs="Arial"/>
        <w:sz w:val="14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68E" w:rsidRPr="00070BFC" w:rsidRDefault="001D768E" w:rsidP="00070BFC">
    <w:pPr>
      <w:pStyle w:val="Footer"/>
      <w:jc w:val="center"/>
      <w:rPr>
        <w:rFonts w:cs="Arial"/>
        <w:sz w:val="14"/>
      </w:rPr>
    </w:pPr>
    <w:r w:rsidRPr="00070BF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FAE" w:rsidRPr="00047FAE" w:rsidRDefault="00047FAE" w:rsidP="00047FAE">
    <w:pPr>
      <w:pStyle w:val="Footer"/>
      <w:jc w:val="center"/>
      <w:rPr>
        <w:rFonts w:cs="Arial"/>
        <w:sz w:val="14"/>
      </w:rPr>
    </w:pPr>
    <w:r w:rsidRPr="00047FAE">
      <w:rPr>
        <w:rFonts w:cs="Arial"/>
        <w:sz w:val="14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68E" w:rsidRPr="00070BFC" w:rsidRDefault="001D768E" w:rsidP="00070BFC">
    <w:pPr>
      <w:pStyle w:val="Footer"/>
      <w:jc w:val="center"/>
      <w:rPr>
        <w:rFonts w:cs="Arial"/>
        <w:sz w:val="14"/>
      </w:rPr>
    </w:pPr>
    <w:r w:rsidRPr="00070BFC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6C6D" w:rsidRDefault="00BB6C6D" w:rsidP="001440B3">
      <w:r>
        <w:separator/>
      </w:r>
    </w:p>
  </w:footnote>
  <w:footnote w:type="continuationSeparator" w:id="0">
    <w:p w:rsidR="00BB6C6D" w:rsidRDefault="00BB6C6D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68E" w:rsidRDefault="001D768E" w:rsidP="008957A0">
    <w:pPr>
      <w:pStyle w:val="Header"/>
      <w:pBdr>
        <w:bottom w:val="single" w:sz="12" w:space="1" w:color="auto"/>
      </w:pBdr>
    </w:pPr>
    <w:r>
      <w:t>Schedule</w:t>
    </w:r>
    <w:r w:rsidR="00E22578">
      <w:t xml:space="preserve"> 1</w:t>
    </w:r>
  </w:p>
  <w:p w:rsidR="001D768E" w:rsidRPr="008957A0" w:rsidRDefault="001D768E" w:rsidP="008957A0">
    <w:pPr>
      <w:pStyle w:val="Header"/>
      <w:pBdr>
        <w:bottom w:val="single" w:sz="12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68E" w:rsidRDefault="001D768E" w:rsidP="009249C3">
    <w:pPr>
      <w:pStyle w:val="Header"/>
      <w:pBdr>
        <w:bottom w:val="single" w:sz="12" w:space="1" w:color="auto"/>
      </w:pBdr>
    </w:pPr>
    <w:r>
      <w:t>Schedule</w:t>
    </w:r>
  </w:p>
  <w:p w:rsidR="001D768E" w:rsidRDefault="001D768E" w:rsidP="009249C3">
    <w:pPr>
      <w:pStyle w:val="Header"/>
      <w:pBdr>
        <w:bottom w:val="single" w:sz="12" w:space="1" w:color="auto"/>
      </w:pBdr>
    </w:pPr>
    <w:r>
      <w:t>(see section 3)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FAE" w:rsidRDefault="00047FA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68E" w:rsidRDefault="001D768E" w:rsidP="009249C3">
    <w:pPr>
      <w:pStyle w:val="Header"/>
      <w:pBdr>
        <w:bottom w:val="single" w:sz="12" w:space="1" w:color="auto"/>
      </w:pBdr>
    </w:pPr>
    <w:r>
      <w:t>Schedule</w:t>
    </w:r>
  </w:p>
  <w:p w:rsidR="001D768E" w:rsidRDefault="001D768E" w:rsidP="009249C3">
    <w:pPr>
      <w:pStyle w:val="Header"/>
      <w:pBdr>
        <w:bottom w:val="single" w:sz="12" w:space="1" w:color="auto"/>
      </w:pBdr>
    </w:pPr>
    <w:r>
      <w:t>(see section 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9585B9C"/>
    <w:multiLevelType w:val="hybridMultilevel"/>
    <w:tmpl w:val="5C86FA72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3C670515"/>
    <w:multiLevelType w:val="hybridMultilevel"/>
    <w:tmpl w:val="59BC146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8633D21"/>
    <w:multiLevelType w:val="hybridMultilevel"/>
    <w:tmpl w:val="1F0EC35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B640E9A"/>
    <w:multiLevelType w:val="hybridMultilevel"/>
    <w:tmpl w:val="A686ECCE"/>
    <w:lvl w:ilvl="0" w:tplc="0C0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11"/>
  </w:num>
  <w:num w:numId="6">
    <w:abstractNumId w:val="1"/>
  </w:num>
  <w:num w:numId="7">
    <w:abstractNumId w:val="5"/>
  </w:num>
  <w:num w:numId="8">
    <w:abstractNumId w:val="6"/>
  </w:num>
  <w:num w:numId="9">
    <w:abstractNumId w:val="12"/>
  </w:num>
  <w:num w:numId="10">
    <w:abstractNumId w:val="10"/>
  </w:num>
  <w:num w:numId="11">
    <w:abstractNumId w:val="8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352A5"/>
    <w:rsid w:val="0004781B"/>
    <w:rsid w:val="00047FAE"/>
    <w:rsid w:val="00053A54"/>
    <w:rsid w:val="00070BFC"/>
    <w:rsid w:val="000858FC"/>
    <w:rsid w:val="000969F6"/>
    <w:rsid w:val="000A3A43"/>
    <w:rsid w:val="000A4B22"/>
    <w:rsid w:val="0010272B"/>
    <w:rsid w:val="001440B3"/>
    <w:rsid w:val="00171182"/>
    <w:rsid w:val="001868C8"/>
    <w:rsid w:val="001922D4"/>
    <w:rsid w:val="001A03B8"/>
    <w:rsid w:val="001D2522"/>
    <w:rsid w:val="001D768E"/>
    <w:rsid w:val="00201125"/>
    <w:rsid w:val="00283719"/>
    <w:rsid w:val="002A224C"/>
    <w:rsid w:val="00300793"/>
    <w:rsid w:val="00315CF7"/>
    <w:rsid w:val="0032578A"/>
    <w:rsid w:val="003553BD"/>
    <w:rsid w:val="00377C0A"/>
    <w:rsid w:val="00393100"/>
    <w:rsid w:val="00395173"/>
    <w:rsid w:val="003C711B"/>
    <w:rsid w:val="0042011A"/>
    <w:rsid w:val="00450F75"/>
    <w:rsid w:val="004F4FCC"/>
    <w:rsid w:val="004F632F"/>
    <w:rsid w:val="00525963"/>
    <w:rsid w:val="0054178D"/>
    <w:rsid w:val="0054266B"/>
    <w:rsid w:val="00550F30"/>
    <w:rsid w:val="005534C1"/>
    <w:rsid w:val="00564B13"/>
    <w:rsid w:val="005A71AC"/>
    <w:rsid w:val="005B2B04"/>
    <w:rsid w:val="006666C2"/>
    <w:rsid w:val="006A24D3"/>
    <w:rsid w:val="006C21B6"/>
    <w:rsid w:val="006E1E4F"/>
    <w:rsid w:val="00717034"/>
    <w:rsid w:val="00723B52"/>
    <w:rsid w:val="007448ED"/>
    <w:rsid w:val="00771993"/>
    <w:rsid w:val="00792562"/>
    <w:rsid w:val="0080116A"/>
    <w:rsid w:val="008038D3"/>
    <w:rsid w:val="008372A9"/>
    <w:rsid w:val="008822D4"/>
    <w:rsid w:val="008957A0"/>
    <w:rsid w:val="008E15D6"/>
    <w:rsid w:val="008E3C61"/>
    <w:rsid w:val="008E4292"/>
    <w:rsid w:val="009249C3"/>
    <w:rsid w:val="00930170"/>
    <w:rsid w:val="00940E8C"/>
    <w:rsid w:val="0096545D"/>
    <w:rsid w:val="00976A95"/>
    <w:rsid w:val="009924E3"/>
    <w:rsid w:val="00992F57"/>
    <w:rsid w:val="009F7F3E"/>
    <w:rsid w:val="00A47D0F"/>
    <w:rsid w:val="00A740D0"/>
    <w:rsid w:val="00A92FDC"/>
    <w:rsid w:val="00AA35F7"/>
    <w:rsid w:val="00AC28CF"/>
    <w:rsid w:val="00AC725E"/>
    <w:rsid w:val="00B10D0F"/>
    <w:rsid w:val="00B45BF0"/>
    <w:rsid w:val="00B825C7"/>
    <w:rsid w:val="00B96733"/>
    <w:rsid w:val="00BA0C4A"/>
    <w:rsid w:val="00BB6C6D"/>
    <w:rsid w:val="00BE4F42"/>
    <w:rsid w:val="00C63278"/>
    <w:rsid w:val="00C715D2"/>
    <w:rsid w:val="00CC4264"/>
    <w:rsid w:val="00CE669A"/>
    <w:rsid w:val="00D05B28"/>
    <w:rsid w:val="00D2389F"/>
    <w:rsid w:val="00D655DA"/>
    <w:rsid w:val="00D83913"/>
    <w:rsid w:val="00DA14B3"/>
    <w:rsid w:val="00E22578"/>
    <w:rsid w:val="00EC6763"/>
    <w:rsid w:val="00F529A8"/>
    <w:rsid w:val="00FC7B48"/>
    <w:rsid w:val="00FE6F36"/>
    <w:rsid w:val="00FF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9EAE06BB-6DDB-4B79-B20C-A1E7D8062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C28CF"/>
    <w:rPr>
      <w:rFonts w:ascii="Arial" w:hAnsi="Arial" w:cs="Times New Roman"/>
      <w:sz w:val="18"/>
      <w:lang w:val="x-none" w:eastAsia="en-US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semiHidden/>
    <w:rsid w:val="00AA35F7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957A0"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  <w:rPr>
      <w:rFonts w:cs="Times New Roman"/>
    </w:rPr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semiHidden/>
    <w:rsid w:val="00AA35F7"/>
    <w:rPr>
      <w:rFonts w:cs="Times New Roman"/>
    </w:rPr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AA35F7"/>
  </w:style>
  <w:style w:type="paragraph" w:styleId="TOC2">
    <w:name w:val="toc 2"/>
    <w:basedOn w:val="Normal"/>
    <w:next w:val="Normal"/>
    <w:autoRedefine/>
    <w:uiPriority w:val="39"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AA35F7"/>
    <w:pPr>
      <w:ind w:left="1920"/>
    </w:pPr>
  </w:style>
  <w:style w:type="character" w:styleId="Hyperlink">
    <w:name w:val="Hyperlink"/>
    <w:basedOn w:val="DefaultParagraphFont"/>
    <w:uiPriority w:val="99"/>
    <w:semiHidden/>
    <w:rsid w:val="00AA35F7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AA35F7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rsid w:val="00AA35F7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AA35F7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A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76A95"/>
    <w:rPr>
      <w:rFonts w:ascii="Segoe UI" w:hAnsi="Segoe UI" w:cs="Segoe UI"/>
      <w:sz w:val="18"/>
      <w:szCs w:val="18"/>
      <w:lang w:val="x-none" w:eastAsia="en-US"/>
    </w:rPr>
  </w:style>
  <w:style w:type="paragraph" w:styleId="ListParagraph">
    <w:name w:val="List Paragraph"/>
    <w:basedOn w:val="Normal"/>
    <w:uiPriority w:val="34"/>
    <w:qFormat/>
    <w:rsid w:val="0032578A"/>
    <w:pPr>
      <w:ind w:left="720"/>
      <w:contextualSpacing/>
    </w:pPr>
  </w:style>
  <w:style w:type="table" w:styleId="TableGrid">
    <w:name w:val="Table Grid"/>
    <w:basedOn w:val="TableNormal"/>
    <w:uiPriority w:val="59"/>
    <w:rsid w:val="008E1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64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86937-EAF7-4571-96FC-047CBE60928B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FFA5826-5377-4E72-8C34-AD2ACE636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732</Characters>
  <Application>Microsoft Office Word</Application>
  <DocSecurity>0</DocSecurity>
  <Lines>37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>2</cp:keywords>
  <dc:description/>
  <cp:lastModifiedBy>PCODCS</cp:lastModifiedBy>
  <cp:revision>4</cp:revision>
  <cp:lastPrinted>2017-12-18T04:41:00Z</cp:lastPrinted>
  <dcterms:created xsi:type="dcterms:W3CDTF">2019-09-23T00:41:00Z</dcterms:created>
  <dcterms:modified xsi:type="dcterms:W3CDTF">2019-09-23T00:41:00Z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A14347504</vt:lpwstr>
  </property>
  <property fmtid="{D5CDD505-2E9C-101B-9397-08002B2CF9AE}" pid="4" name="Objective-Title">
    <vt:lpwstr>Notifiable instrument EPSDD</vt:lpwstr>
  </property>
  <property fmtid="{D5CDD505-2E9C-101B-9397-08002B2CF9AE}" pid="5" name="Objective-Comment">
    <vt:lpwstr/>
  </property>
  <property fmtid="{D5CDD505-2E9C-101B-9397-08002B2CF9AE}" pid="6" name="Objective-CreationStamp">
    <vt:filetime>2017-11-02T14:00:00Z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2017-11-08T14:00:00Z</vt:filetime>
  </property>
  <property fmtid="{D5CDD505-2E9C-101B-9397-08002B2CF9AE}" pid="10" name="Objective-ModificationStamp">
    <vt:filetime>2017-11-08T14:00:00Z</vt:filetime>
  </property>
  <property fmtid="{D5CDD505-2E9C-101B-9397-08002B2CF9AE}" pid="11" name="Objective-Owner">
    <vt:lpwstr>Genevra Donne</vt:lpwstr>
  </property>
  <property fmtid="{D5CDD505-2E9C-101B-9397-08002B2CF9AE}" pid="12" name="Objective-Path">
    <vt:lpwstr>Whole of ACT Government:EPSDD - Environment Planning and Sustainable Development Directorate:DIVISION - Business, Governance and Capability:Governance, Compliance and Legal:Assurance and Legal:Information Management and Public Access:01. Information Manag</vt:lpwstr>
  </property>
  <property fmtid="{D5CDD505-2E9C-101B-9397-08002B2CF9AE}" pid="13" name="Objective-Parent">
    <vt:lpwstr>17/30676 - 2017-18 - Implementation of revised Freedom of Information Act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10.0</vt:lpwstr>
  </property>
  <property fmtid="{D5CDD505-2E9C-101B-9397-08002B2CF9AE}" pid="16" name="Objective-VersionNumber">
    <vt:r8>10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CMTEDD - ART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CHECKEDOUTFROMJMS">
    <vt:lpwstr/>
  </property>
  <property fmtid="{D5CDD505-2E9C-101B-9397-08002B2CF9AE}" pid="33" name="DMSID">
    <vt:lpwstr>869089</vt:lpwstr>
  </property>
  <property fmtid="{D5CDD505-2E9C-101B-9397-08002B2CF9AE}" pid="34" name="JMSREQUIREDCHECKIN">
    <vt:lpwstr/>
  </property>
  <property fmtid="{D5CDD505-2E9C-101B-9397-08002B2CF9AE}" pid="35" name="docIndexRef">
    <vt:lpwstr>32701b03-ca28-45c1-a4cf-eb2982e341b4</vt:lpwstr>
  </property>
  <property fmtid="{D5CDD505-2E9C-101B-9397-08002B2CF9AE}" pid="36" name="bjSaver">
    <vt:lpwstr>/1+2jwJS7u0XWqjlSwOtn0tkeBDKBpUw</vt:lpwstr>
  </property>
  <property fmtid="{D5CDD505-2E9C-101B-9397-08002B2CF9AE}" pid="37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8" name="bjDocumentLabelXML-0">
    <vt:lpwstr>nternal/label"&gt;&lt;element uid="a68a5297-83bb-4ba8-a7cd-4b62d6981a77" value="" /&gt;&lt;/sisl&gt;</vt:lpwstr>
  </property>
  <property fmtid="{D5CDD505-2E9C-101B-9397-08002B2CF9AE}" pid="39" name="bjDocumentSecurityLabel">
    <vt:lpwstr>UNCLASSIFIED - NO MARKING</vt:lpwstr>
  </property>
  <property fmtid="{D5CDD505-2E9C-101B-9397-08002B2CF9AE}" pid="40" name="bjDocumentLabelFieldCode">
    <vt:lpwstr>UNCLASSIFIED - NO MARKING</vt:lpwstr>
  </property>
  <property fmtid="{D5CDD505-2E9C-101B-9397-08002B2CF9AE}" pid="41" name="bjDocumentLabelFieldCodeHeaderFooter">
    <vt:lpwstr>UNCLASSIFIED - NO MARKING</vt:lpwstr>
  </property>
</Properties>
</file>