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5B0ABF">
        <w:t>4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B0ABF">
        <w:rPr>
          <w:sz w:val="20"/>
        </w:rPr>
        <w:t>9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1440B3" w:rsidRDefault="001440B3" w:rsidP="001C216F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870031">
        <w:rPr>
          <w:rFonts w:ascii="Arial" w:hAnsi="Arial" w:cs="Arial"/>
          <w:b/>
          <w:bCs/>
        </w:rPr>
        <w:t>100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9E257F">
        <w:rPr>
          <w:i/>
          <w:iCs/>
        </w:rPr>
        <w:t>4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5B0ABF" w:rsidP="00E607D7">
            <w:pPr>
              <w:rPr>
                <w:bCs/>
                <w:szCs w:val="24"/>
              </w:rPr>
            </w:pPr>
            <w:r w:rsidRPr="00900A9E">
              <w:rPr>
                <w:bCs/>
                <w:szCs w:val="24"/>
              </w:rPr>
              <w:t>Director-General, Environment Planning and Sustainable Development Directorate on behalf of ACT Parks and Conservation Service</w:t>
            </w:r>
          </w:p>
        </w:tc>
        <w:tc>
          <w:tcPr>
            <w:tcW w:w="3402" w:type="dxa"/>
          </w:tcPr>
          <w:p w:rsidR="00610093" w:rsidRDefault="005B0ABF" w:rsidP="000740BB">
            <w:pPr>
              <w:rPr>
                <w:bCs/>
                <w:szCs w:val="24"/>
              </w:rPr>
            </w:pPr>
            <w:r w:rsidRPr="008A603B">
              <w:rPr>
                <w:bCs/>
                <w:sz w:val="22"/>
                <w:szCs w:val="22"/>
              </w:rPr>
              <w:t>The management of a motor racing venue where motor racing events are held</w:t>
            </w:r>
            <w:r>
              <w:rPr>
                <w:bCs/>
                <w:sz w:val="22"/>
                <w:szCs w:val="22"/>
              </w:rPr>
              <w:t xml:space="preserve"> o</w:t>
            </w:r>
            <w:r w:rsidRPr="008A603B">
              <w:rPr>
                <w:bCs/>
                <w:sz w:val="22"/>
                <w:szCs w:val="22"/>
              </w:rPr>
              <w:t>n land that has a P4 Plantation overlay in the Territory Plan.</w:t>
            </w: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AF62BD" w:rsidRPr="00C5088F" w:rsidTr="00A027E4">
        <w:trPr>
          <w:cantSplit/>
          <w:trHeight w:val="408"/>
        </w:trPr>
        <w:tc>
          <w:tcPr>
            <w:tcW w:w="2127" w:type="dxa"/>
          </w:tcPr>
          <w:p w:rsidR="00AF62BD" w:rsidRDefault="005B0ABF" w:rsidP="00AF62BD">
            <w:pPr>
              <w:rPr>
                <w:bCs/>
                <w:szCs w:val="24"/>
              </w:rPr>
            </w:pPr>
            <w:r w:rsidRPr="00C00CB4">
              <w:rPr>
                <w:bCs/>
                <w:szCs w:val="24"/>
              </w:rPr>
              <w:t>Director-General, Environment Planning and Sustainable Development Directorate on behalf of ACT Parks and Conservation Service</w:t>
            </w:r>
          </w:p>
        </w:tc>
        <w:tc>
          <w:tcPr>
            <w:tcW w:w="3402" w:type="dxa"/>
          </w:tcPr>
          <w:p w:rsidR="00AF62BD" w:rsidRDefault="005B0ABF" w:rsidP="00AF62BD">
            <w:pPr>
              <w:rPr>
                <w:bCs/>
                <w:szCs w:val="24"/>
              </w:rPr>
            </w:pPr>
            <w:r w:rsidRPr="008A603B">
              <w:rPr>
                <w:bCs/>
                <w:sz w:val="22"/>
                <w:szCs w:val="22"/>
              </w:rPr>
              <w:t>The conduct of a logging operation that logs, or is intended by the operator to log, more than 5,000t of timber per year and the extraction of more than 100m</w:t>
            </w:r>
            <w:r>
              <w:rPr>
                <w:bCs/>
                <w:sz w:val="22"/>
                <w:szCs w:val="22"/>
                <w:vertAlign w:val="superscript"/>
              </w:rPr>
              <w:t>3</w:t>
            </w:r>
            <w:r w:rsidRPr="008A603B">
              <w:rPr>
                <w:bCs/>
                <w:sz w:val="22"/>
                <w:szCs w:val="22"/>
              </w:rPr>
              <w:t xml:space="preserve"> of material (other than water) from a waterway</w:t>
            </w:r>
            <w:r>
              <w:rPr>
                <w:bCs/>
                <w:sz w:val="22"/>
                <w:szCs w:val="22"/>
              </w:rPr>
              <w:t xml:space="preserve"> o</w:t>
            </w:r>
            <w:r w:rsidRPr="008A603B">
              <w:rPr>
                <w:bCs/>
                <w:sz w:val="22"/>
                <w:szCs w:val="22"/>
              </w:rPr>
              <w:t>n land identified on a precinct map in the Territory Plan as an area where plantation forestry is permitted and Block 548 Majura.</w:t>
            </w:r>
          </w:p>
        </w:tc>
        <w:tc>
          <w:tcPr>
            <w:tcW w:w="2268" w:type="dxa"/>
          </w:tcPr>
          <w:p w:rsidR="00AF62BD" w:rsidRDefault="00AF62BD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AA03E0" w:rsidRDefault="00AA03E0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F2D21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3F2D21">
      <w:pPr>
        <w:tabs>
          <w:tab w:val="left" w:pos="4320"/>
        </w:tabs>
      </w:pPr>
      <w:r>
        <w:t xml:space="preserve">11 </w:t>
      </w:r>
      <w:r w:rsidR="001C216F">
        <w:t>February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A0" w:rsidRDefault="00BD3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A0" w:rsidRPr="00BD34A0" w:rsidRDefault="00BD34A0" w:rsidP="00BD34A0">
    <w:pPr>
      <w:pStyle w:val="Footer"/>
      <w:jc w:val="center"/>
      <w:rPr>
        <w:rFonts w:cs="Arial"/>
        <w:sz w:val="14"/>
      </w:rPr>
    </w:pPr>
    <w:r w:rsidRPr="00BD34A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A0" w:rsidRDefault="00BD3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A0" w:rsidRDefault="00BD3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A0" w:rsidRDefault="00BD3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A0" w:rsidRDefault="00BD3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635F2"/>
    <w:rsid w:val="000740BB"/>
    <w:rsid w:val="000B1E30"/>
    <w:rsid w:val="000D2E22"/>
    <w:rsid w:val="00103569"/>
    <w:rsid w:val="0011200A"/>
    <w:rsid w:val="001120D3"/>
    <w:rsid w:val="00132B2B"/>
    <w:rsid w:val="001440B3"/>
    <w:rsid w:val="00172FD1"/>
    <w:rsid w:val="001920C8"/>
    <w:rsid w:val="001977B9"/>
    <w:rsid w:val="001C216F"/>
    <w:rsid w:val="001E2A1E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B53D9"/>
    <w:rsid w:val="003D0225"/>
    <w:rsid w:val="003E47D2"/>
    <w:rsid w:val="003F2D21"/>
    <w:rsid w:val="003F76C8"/>
    <w:rsid w:val="004101FF"/>
    <w:rsid w:val="0042011A"/>
    <w:rsid w:val="004246D2"/>
    <w:rsid w:val="0044078D"/>
    <w:rsid w:val="00445D75"/>
    <w:rsid w:val="00483E43"/>
    <w:rsid w:val="004B5AB7"/>
    <w:rsid w:val="004B6360"/>
    <w:rsid w:val="004C56A8"/>
    <w:rsid w:val="00517C74"/>
    <w:rsid w:val="00525963"/>
    <w:rsid w:val="00575551"/>
    <w:rsid w:val="00575A52"/>
    <w:rsid w:val="005B0ABF"/>
    <w:rsid w:val="005B67CA"/>
    <w:rsid w:val="005E4435"/>
    <w:rsid w:val="006046C7"/>
    <w:rsid w:val="00610093"/>
    <w:rsid w:val="006129EA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65261"/>
    <w:rsid w:val="00870031"/>
    <w:rsid w:val="0089121F"/>
    <w:rsid w:val="008A004D"/>
    <w:rsid w:val="008C424D"/>
    <w:rsid w:val="008E5536"/>
    <w:rsid w:val="009039E2"/>
    <w:rsid w:val="00903A9A"/>
    <w:rsid w:val="00943CB5"/>
    <w:rsid w:val="009C1D0E"/>
    <w:rsid w:val="009D6DB6"/>
    <w:rsid w:val="009E257F"/>
    <w:rsid w:val="009E62B5"/>
    <w:rsid w:val="009F7CFC"/>
    <w:rsid w:val="00A027E4"/>
    <w:rsid w:val="00A30355"/>
    <w:rsid w:val="00A42E1E"/>
    <w:rsid w:val="00A77E7A"/>
    <w:rsid w:val="00AA03E0"/>
    <w:rsid w:val="00AA1DDF"/>
    <w:rsid w:val="00AA35F7"/>
    <w:rsid w:val="00AF62BD"/>
    <w:rsid w:val="00B13838"/>
    <w:rsid w:val="00B33641"/>
    <w:rsid w:val="00B556C2"/>
    <w:rsid w:val="00BD34A0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D4E34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4C2C-52E6-49D4-929B-E8D762BC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1521</Characters>
  <Application>Microsoft Office Word</Application>
  <DocSecurity>0</DocSecurity>
  <Lines>70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2020-01-22T00:49:00Z</cp:lastPrinted>
  <dcterms:created xsi:type="dcterms:W3CDTF">2020-02-11T02:39:00Z</dcterms:created>
  <dcterms:modified xsi:type="dcterms:W3CDTF">2020-02-11T02:39:00Z</dcterms:modified>
</cp:coreProperties>
</file>