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F98E5" w14:textId="77777777" w:rsidR="00F83107" w:rsidRDefault="00F83107" w:rsidP="00F83107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1B49802E" w14:textId="663BCB67" w:rsidR="00F83107" w:rsidRDefault="00F83107" w:rsidP="00F83107">
      <w:pPr>
        <w:pStyle w:val="Billname"/>
        <w:spacing w:before="700"/>
      </w:pPr>
      <w:r>
        <w:t xml:space="preserve">Government Agencies (Campaign Advertising) </w:t>
      </w:r>
      <w:r w:rsidR="008A2B48">
        <w:t xml:space="preserve">Acting </w:t>
      </w:r>
      <w:r>
        <w:t>Reviewer Appointment 2020 (No 1)</w:t>
      </w:r>
    </w:p>
    <w:p w14:paraId="6DC72945" w14:textId="52971495" w:rsidR="00F83107" w:rsidRDefault="00F83107" w:rsidP="00F83107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NI2020–</w:t>
      </w:r>
      <w:r w:rsidR="00A92F13">
        <w:rPr>
          <w:rFonts w:ascii="Arial" w:hAnsi="Arial" w:cs="Arial"/>
          <w:b/>
          <w:bCs/>
        </w:rPr>
        <w:t>115</w:t>
      </w:r>
    </w:p>
    <w:p w14:paraId="0C871DA0" w14:textId="77777777" w:rsidR="00F83107" w:rsidRDefault="00F83107" w:rsidP="00F83107">
      <w:pPr>
        <w:pStyle w:val="madeunder"/>
        <w:spacing w:before="300" w:after="0"/>
      </w:pPr>
      <w:r>
        <w:t xml:space="preserve">made under the  </w:t>
      </w:r>
    </w:p>
    <w:p w14:paraId="368849C9" w14:textId="77777777" w:rsidR="00F83107" w:rsidRDefault="00F83107" w:rsidP="00F83107">
      <w:pPr>
        <w:pStyle w:val="CoverActName"/>
        <w:spacing w:before="320" w:after="0"/>
        <w:rPr>
          <w:rFonts w:cs="Arial"/>
          <w:sz w:val="20"/>
        </w:rPr>
      </w:pPr>
      <w:r w:rsidRPr="001B01D2">
        <w:rPr>
          <w:rFonts w:cs="Arial"/>
          <w:sz w:val="20"/>
        </w:rPr>
        <w:t xml:space="preserve">Government </w:t>
      </w:r>
      <w:r>
        <w:rPr>
          <w:rFonts w:cs="Arial"/>
          <w:sz w:val="20"/>
        </w:rPr>
        <w:t>Agencies (Campaign Advertising) Act 2009, s 12 (</w:t>
      </w:r>
      <w:r w:rsidRPr="001B01D2">
        <w:rPr>
          <w:rFonts w:cs="Arial"/>
          <w:sz w:val="20"/>
        </w:rPr>
        <w:t xml:space="preserve">Appointment of </w:t>
      </w:r>
      <w:r>
        <w:rPr>
          <w:rFonts w:cs="Arial"/>
          <w:sz w:val="20"/>
        </w:rPr>
        <w:t>reviewer)</w:t>
      </w:r>
    </w:p>
    <w:p w14:paraId="25836283" w14:textId="77777777" w:rsidR="00F83107" w:rsidRDefault="00F83107" w:rsidP="00F83107">
      <w:pPr>
        <w:pStyle w:val="N-line3"/>
        <w:pBdr>
          <w:bottom w:val="none" w:sz="0" w:space="0" w:color="auto"/>
        </w:pBdr>
        <w:spacing w:before="60"/>
      </w:pPr>
    </w:p>
    <w:p w14:paraId="3C6701CC" w14:textId="77777777" w:rsidR="00F83107" w:rsidRDefault="00F83107" w:rsidP="00F83107">
      <w:pPr>
        <w:pStyle w:val="N-line3"/>
        <w:pBdr>
          <w:top w:val="single" w:sz="12" w:space="1" w:color="auto"/>
          <w:bottom w:val="none" w:sz="0" w:space="0" w:color="auto"/>
        </w:pBdr>
      </w:pPr>
    </w:p>
    <w:p w14:paraId="56BCD084" w14:textId="77777777" w:rsidR="00F83107" w:rsidRDefault="00F83107" w:rsidP="00F8310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49836E4" w14:textId="1EF70929" w:rsidR="00F83107" w:rsidRDefault="00F83107" w:rsidP="00F83107">
      <w:pPr>
        <w:spacing w:before="140"/>
        <w:ind w:left="720"/>
      </w:pPr>
      <w:r>
        <w:t xml:space="preserve">This instrument is the </w:t>
      </w:r>
      <w:r w:rsidRPr="003726BE">
        <w:rPr>
          <w:i/>
          <w:iCs/>
        </w:rPr>
        <w:t xml:space="preserve">Government </w:t>
      </w:r>
      <w:r>
        <w:rPr>
          <w:i/>
          <w:iCs/>
        </w:rPr>
        <w:t xml:space="preserve">Agencies (Campaign Advertising) Acting </w:t>
      </w:r>
      <w:r w:rsidR="008A2B48">
        <w:rPr>
          <w:i/>
          <w:iCs/>
        </w:rPr>
        <w:t>Reviewer</w:t>
      </w:r>
      <w:r w:rsidR="008A2B48" w:rsidRPr="003726BE">
        <w:rPr>
          <w:i/>
          <w:iCs/>
        </w:rPr>
        <w:t xml:space="preserve"> </w:t>
      </w:r>
      <w:r w:rsidRPr="003726BE">
        <w:rPr>
          <w:i/>
          <w:iCs/>
        </w:rPr>
        <w:t>Appointment 2020 (No 1)</w:t>
      </w:r>
      <w:r w:rsidRPr="0042011A">
        <w:t>.</w:t>
      </w:r>
    </w:p>
    <w:p w14:paraId="7E7E819F" w14:textId="77777777" w:rsidR="00F83107" w:rsidRDefault="00F83107" w:rsidP="00F8310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63FA4D3" w14:textId="77777777" w:rsidR="00F83107" w:rsidRDefault="00F83107" w:rsidP="00F83107">
      <w:pPr>
        <w:spacing w:before="140"/>
        <w:ind w:left="720"/>
      </w:pPr>
      <w:r>
        <w:t>This instrument commences on 20 March 2020.</w:t>
      </w:r>
    </w:p>
    <w:p w14:paraId="62A31A6D" w14:textId="77777777" w:rsidR="00F83107" w:rsidRDefault="00F83107" w:rsidP="00F8310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2639B764" w14:textId="77777777" w:rsidR="00F83107" w:rsidRDefault="00F83107" w:rsidP="00F83107">
      <w:pPr>
        <w:spacing w:before="140"/>
        <w:ind w:left="720"/>
      </w:pPr>
      <w:r>
        <w:t>I appoint Mr Ian Govey AM as the Acting Reviewer until 19 March 2023.</w:t>
      </w:r>
    </w:p>
    <w:p w14:paraId="0F3D5178" w14:textId="77777777" w:rsidR="00F83107" w:rsidRDefault="00F83107" w:rsidP="00F8310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Conditions</w:t>
      </w:r>
    </w:p>
    <w:p w14:paraId="3E6B2FC7" w14:textId="77777777" w:rsidR="00F83107" w:rsidRDefault="00F83107" w:rsidP="00F83107">
      <w:pPr>
        <w:spacing w:before="140"/>
        <w:ind w:left="720"/>
      </w:pPr>
      <w:r>
        <w:t>This appointment only has effect when:</w:t>
      </w:r>
    </w:p>
    <w:p w14:paraId="3114AE33" w14:textId="77777777" w:rsidR="00F83107" w:rsidRDefault="00F83107" w:rsidP="00F83107">
      <w:pPr>
        <w:pStyle w:val="ListParagraph"/>
        <w:numPr>
          <w:ilvl w:val="0"/>
          <w:numId w:val="10"/>
        </w:numPr>
        <w:spacing w:before="120" w:after="120"/>
        <w:ind w:left="1434" w:hanging="357"/>
        <w:contextualSpacing w:val="0"/>
      </w:pPr>
      <w:r>
        <w:t xml:space="preserve">the Reviewer position is vacant (subject to section 221(1) of the </w:t>
      </w:r>
      <w:r w:rsidRPr="00C07BE2">
        <w:rPr>
          <w:i/>
          <w:iCs/>
        </w:rPr>
        <w:t>Legislation Act 2001</w:t>
      </w:r>
      <w:r>
        <w:t>); or</w:t>
      </w:r>
    </w:p>
    <w:p w14:paraId="016BAA41" w14:textId="77777777" w:rsidR="00F83107" w:rsidRDefault="00F83107" w:rsidP="00F83107">
      <w:pPr>
        <w:pStyle w:val="ListParagraph"/>
        <w:numPr>
          <w:ilvl w:val="0"/>
          <w:numId w:val="10"/>
        </w:numPr>
        <w:spacing w:before="120" w:after="120"/>
        <w:ind w:left="1434" w:hanging="357"/>
        <w:contextualSpacing w:val="0"/>
      </w:pPr>
      <w:r>
        <w:t>the Reviewer cannot for any reason exercise the functions of the position (for example, because of the Reviewer’s illness, leave,  absence, unavailability or where a conflict of interest exists).</w:t>
      </w:r>
    </w:p>
    <w:p w14:paraId="1A6F3D48" w14:textId="77777777" w:rsidR="00F83107" w:rsidRDefault="00F83107" w:rsidP="00F83107">
      <w:pPr>
        <w:spacing w:before="140"/>
        <w:ind w:left="720"/>
      </w:pPr>
    </w:p>
    <w:p w14:paraId="388EB971" w14:textId="77777777" w:rsidR="00F83107" w:rsidRDefault="00F83107" w:rsidP="00F83107">
      <w:pPr>
        <w:tabs>
          <w:tab w:val="left" w:pos="4320"/>
        </w:tabs>
        <w:spacing w:before="1680"/>
      </w:pPr>
      <w:r>
        <w:t>Andrew Barr</w:t>
      </w:r>
    </w:p>
    <w:p w14:paraId="566CF190" w14:textId="77777777" w:rsidR="00F83107" w:rsidRDefault="00F83107" w:rsidP="00F83107">
      <w:pPr>
        <w:tabs>
          <w:tab w:val="left" w:pos="4320"/>
        </w:tabs>
      </w:pPr>
      <w:r>
        <w:t>Chief Minister</w:t>
      </w:r>
    </w:p>
    <w:p w14:paraId="2C7C0AD0" w14:textId="342180A1" w:rsidR="00F83107" w:rsidRDefault="004B25B3" w:rsidP="00F83107">
      <w:pPr>
        <w:tabs>
          <w:tab w:val="left" w:pos="4320"/>
        </w:tabs>
      </w:pPr>
      <w:r>
        <w:t xml:space="preserve">20 </w:t>
      </w:r>
      <w:r w:rsidR="00F83107">
        <w:t>February 2020</w:t>
      </w:r>
    </w:p>
    <w:p w14:paraId="47C52D52" w14:textId="7777777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3FC0" w14:textId="77777777" w:rsidR="001C2CDE" w:rsidRDefault="001C2CDE" w:rsidP="001440B3">
      <w:r>
        <w:separator/>
      </w:r>
    </w:p>
  </w:endnote>
  <w:endnote w:type="continuationSeparator" w:id="0">
    <w:p w14:paraId="4DF48410" w14:textId="77777777" w:rsidR="001C2CDE" w:rsidRDefault="001C2CD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3427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CFF8" w14:textId="7652342D" w:rsidR="0042011A" w:rsidRPr="00606770" w:rsidRDefault="00606770" w:rsidP="00606770">
    <w:pPr>
      <w:pStyle w:val="Footer"/>
      <w:jc w:val="center"/>
      <w:rPr>
        <w:rFonts w:cs="Arial"/>
        <w:sz w:val="14"/>
      </w:rPr>
    </w:pPr>
    <w:r w:rsidRPr="0060677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10C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C578" w14:textId="77777777" w:rsidR="001C2CDE" w:rsidRDefault="001C2CDE" w:rsidP="001440B3">
      <w:r>
        <w:separator/>
      </w:r>
    </w:p>
  </w:footnote>
  <w:footnote w:type="continuationSeparator" w:id="0">
    <w:p w14:paraId="4D0D2067" w14:textId="77777777" w:rsidR="001C2CDE" w:rsidRDefault="001C2CD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C56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933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786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6227289"/>
    <w:multiLevelType w:val="hybridMultilevel"/>
    <w:tmpl w:val="7652CD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440B3"/>
    <w:rsid w:val="00155194"/>
    <w:rsid w:val="00155A7E"/>
    <w:rsid w:val="001B01D2"/>
    <w:rsid w:val="001C2CDE"/>
    <w:rsid w:val="00222933"/>
    <w:rsid w:val="00283719"/>
    <w:rsid w:val="003726BE"/>
    <w:rsid w:val="0042011A"/>
    <w:rsid w:val="004214EA"/>
    <w:rsid w:val="004B25B3"/>
    <w:rsid w:val="004C064F"/>
    <w:rsid w:val="00525963"/>
    <w:rsid w:val="00575181"/>
    <w:rsid w:val="00576508"/>
    <w:rsid w:val="0059075B"/>
    <w:rsid w:val="005C195A"/>
    <w:rsid w:val="00606770"/>
    <w:rsid w:val="006865EF"/>
    <w:rsid w:val="006A5DF8"/>
    <w:rsid w:val="00873A7D"/>
    <w:rsid w:val="008A2B48"/>
    <w:rsid w:val="008D21B2"/>
    <w:rsid w:val="00942553"/>
    <w:rsid w:val="009A1C8A"/>
    <w:rsid w:val="00A92F13"/>
    <w:rsid w:val="00AA35F7"/>
    <w:rsid w:val="00BB32FA"/>
    <w:rsid w:val="00C44047"/>
    <w:rsid w:val="00D26362"/>
    <w:rsid w:val="00F662A5"/>
    <w:rsid w:val="00F8310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2FEA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37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5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8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2020-02-21T00:41:00Z</dcterms:created>
  <dcterms:modified xsi:type="dcterms:W3CDTF">2020-02-21T00:41:00Z</dcterms:modified>
</cp:coreProperties>
</file>