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008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FD56CD1" w14:textId="461802FF" w:rsidR="001440B3" w:rsidRDefault="00E92BB8">
      <w:pPr>
        <w:pStyle w:val="Billname"/>
        <w:spacing w:before="700"/>
      </w:pPr>
      <w:r>
        <w:t>Official Visitor</w:t>
      </w:r>
      <w:r w:rsidR="001440B3">
        <w:t xml:space="preserve"> (</w:t>
      </w:r>
      <w:r w:rsidR="00A0377E">
        <w:t>Chair</w:t>
      </w:r>
      <w:r w:rsidR="001440B3">
        <w:t xml:space="preserve">) </w:t>
      </w:r>
      <w:r w:rsidR="00A0377E">
        <w:t>Appointment</w:t>
      </w:r>
      <w:r w:rsidR="00525963">
        <w:t xml:space="preserve"> </w:t>
      </w:r>
      <w:r w:rsidR="00A0377E">
        <w:t>2020</w:t>
      </w:r>
      <w:r w:rsidR="001440B3">
        <w:t xml:space="preserve"> (No </w:t>
      </w:r>
      <w:r w:rsidR="00A0377E">
        <w:t>1</w:t>
      </w:r>
      <w:r w:rsidR="001440B3">
        <w:t>)</w:t>
      </w:r>
    </w:p>
    <w:p w14:paraId="79BC75D9" w14:textId="21D4423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92BB8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4E6534">
        <w:rPr>
          <w:rFonts w:ascii="Arial" w:hAnsi="Arial" w:cs="Arial"/>
          <w:b/>
          <w:bCs/>
        </w:rPr>
        <w:t>204</w:t>
      </w:r>
    </w:p>
    <w:p w14:paraId="4E02039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E4F7D5C" w14:textId="7770F722" w:rsidR="001440B3" w:rsidRDefault="00A0377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Official Visitor Act 2012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23B(2)(a)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Membership of official visitors board</w:t>
      </w:r>
      <w:r w:rsidR="001440B3">
        <w:rPr>
          <w:rFonts w:cs="Arial"/>
          <w:sz w:val="20"/>
        </w:rPr>
        <w:t>)</w:t>
      </w:r>
    </w:p>
    <w:p w14:paraId="0A89084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60FDED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9E5B84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CDB362A" w14:textId="3348DDCC" w:rsidR="001440B3" w:rsidRDefault="001440B3" w:rsidP="0042011A">
      <w:pPr>
        <w:spacing w:before="140"/>
        <w:ind w:left="720"/>
      </w:pPr>
      <w:r>
        <w:t xml:space="preserve">This instrument is the </w:t>
      </w:r>
      <w:r w:rsidR="00A0377E">
        <w:rPr>
          <w:i/>
          <w:iCs/>
        </w:rPr>
        <w:t>Official Visitor (Chair) Appointment 2020 (No 1)</w:t>
      </w:r>
      <w:r w:rsidRPr="0042011A">
        <w:t>.</w:t>
      </w:r>
    </w:p>
    <w:p w14:paraId="70B9AFD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9BA8FE" w14:textId="217B94E4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56AA0">
        <w:t>2 April 2020.</w:t>
      </w:r>
    </w:p>
    <w:p w14:paraId="54AEE2AD" w14:textId="4B6F27F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6A9C">
        <w:rPr>
          <w:rFonts w:ascii="Arial" w:hAnsi="Arial" w:cs="Arial"/>
          <w:b/>
          <w:bCs/>
        </w:rPr>
        <w:t>Appointment</w:t>
      </w:r>
    </w:p>
    <w:p w14:paraId="543AEED9" w14:textId="59D99D10" w:rsidR="001440B3" w:rsidRDefault="009A6A9C" w:rsidP="0042011A">
      <w:pPr>
        <w:spacing w:before="140"/>
        <w:ind w:left="720"/>
      </w:pPr>
      <w:r>
        <w:t xml:space="preserve">I appoint the Public Trustee and Guardian as the Chair of the Official Visitors Board for a period of </w:t>
      </w:r>
      <w:r w:rsidR="00456AA0">
        <w:t>twelve</w:t>
      </w:r>
      <w:r>
        <w:t xml:space="preserve"> months.</w:t>
      </w:r>
    </w:p>
    <w:p w14:paraId="67914EF1" w14:textId="572B5A45" w:rsidR="001440B3" w:rsidRDefault="001440B3" w:rsidP="00335271">
      <w:pPr>
        <w:spacing w:before="300"/>
        <w:ind w:left="720" w:hanging="720"/>
      </w:pPr>
    </w:p>
    <w:p w14:paraId="5509CC8A" w14:textId="77777777" w:rsidR="00335271" w:rsidRDefault="00335271" w:rsidP="0042011A">
      <w:pPr>
        <w:tabs>
          <w:tab w:val="left" w:pos="4320"/>
        </w:tabs>
        <w:spacing w:before="720"/>
      </w:pPr>
    </w:p>
    <w:p w14:paraId="4C8E50E9" w14:textId="03A7BCFC" w:rsidR="0042011A" w:rsidRDefault="00335271" w:rsidP="0042011A">
      <w:pPr>
        <w:tabs>
          <w:tab w:val="left" w:pos="4320"/>
        </w:tabs>
        <w:spacing w:before="720"/>
      </w:pPr>
      <w:r>
        <w:t>Shane Rattenbury MLA</w:t>
      </w:r>
    </w:p>
    <w:p w14:paraId="713B953F" w14:textId="66FDE9C3" w:rsidR="001440B3" w:rsidRDefault="00335271">
      <w:pPr>
        <w:tabs>
          <w:tab w:val="left" w:pos="4320"/>
        </w:tabs>
      </w:pPr>
      <w:r>
        <w:t>Minister for Justice, Consumer Affairs and Road Safety</w:t>
      </w:r>
      <w:bookmarkEnd w:id="0"/>
    </w:p>
    <w:p w14:paraId="35FDC23F" w14:textId="6311ADA5" w:rsidR="004E6534" w:rsidRDefault="004E6534">
      <w:pPr>
        <w:tabs>
          <w:tab w:val="left" w:pos="4320"/>
        </w:tabs>
      </w:pPr>
    </w:p>
    <w:p w14:paraId="383F8D13" w14:textId="71AF577A" w:rsidR="004E6534" w:rsidRDefault="004E6534">
      <w:pPr>
        <w:tabs>
          <w:tab w:val="left" w:pos="4320"/>
        </w:tabs>
      </w:pPr>
      <w:r>
        <w:t>1 April 2020</w:t>
      </w:r>
    </w:p>
    <w:sectPr w:rsidR="004E653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C001" w14:textId="77777777" w:rsidR="00B658C7" w:rsidRDefault="00B658C7" w:rsidP="001440B3">
      <w:r>
        <w:separator/>
      </w:r>
    </w:p>
  </w:endnote>
  <w:endnote w:type="continuationSeparator" w:id="0">
    <w:p w14:paraId="205406A7" w14:textId="77777777" w:rsidR="00B658C7" w:rsidRDefault="00B658C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57C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7DC8" w14:textId="5C584D65" w:rsidR="0042011A" w:rsidRPr="00A459C3" w:rsidRDefault="00A459C3" w:rsidP="00A459C3">
    <w:pPr>
      <w:pStyle w:val="Footer"/>
      <w:jc w:val="center"/>
      <w:rPr>
        <w:rFonts w:cs="Arial"/>
        <w:sz w:val="14"/>
      </w:rPr>
    </w:pPr>
    <w:r w:rsidRPr="00A459C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03F9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585F0" w14:textId="77777777" w:rsidR="00B658C7" w:rsidRDefault="00B658C7" w:rsidP="001440B3">
      <w:r>
        <w:separator/>
      </w:r>
    </w:p>
  </w:footnote>
  <w:footnote w:type="continuationSeparator" w:id="0">
    <w:p w14:paraId="045A2DB5" w14:textId="77777777" w:rsidR="00B658C7" w:rsidRDefault="00B658C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989A4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A83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BDC6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65AED"/>
    <w:rsid w:val="000E7CC3"/>
    <w:rsid w:val="001440B3"/>
    <w:rsid w:val="00222933"/>
    <w:rsid w:val="0022320C"/>
    <w:rsid w:val="00283719"/>
    <w:rsid w:val="00335271"/>
    <w:rsid w:val="0042011A"/>
    <w:rsid w:val="00456AA0"/>
    <w:rsid w:val="004E6534"/>
    <w:rsid w:val="00525963"/>
    <w:rsid w:val="00564DED"/>
    <w:rsid w:val="006070AB"/>
    <w:rsid w:val="006A4505"/>
    <w:rsid w:val="009528CD"/>
    <w:rsid w:val="009A6A9C"/>
    <w:rsid w:val="00A0377E"/>
    <w:rsid w:val="00A459C3"/>
    <w:rsid w:val="00A509E5"/>
    <w:rsid w:val="00A97D71"/>
    <w:rsid w:val="00AA35F7"/>
    <w:rsid w:val="00B4113B"/>
    <w:rsid w:val="00B658C7"/>
    <w:rsid w:val="00C342A6"/>
    <w:rsid w:val="00DF0F2E"/>
    <w:rsid w:val="00E92BB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027C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9A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A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A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A9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2020-03-31T23:23:00Z</dcterms:created>
  <dcterms:modified xsi:type="dcterms:W3CDTF">2020-03-31T23:23:00Z</dcterms:modified>
</cp:coreProperties>
</file>