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90FE" w14:textId="6643C4A6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AD53278" w14:textId="5062BC7F" w:rsidR="001440B3" w:rsidRDefault="00732552">
      <w:pPr>
        <w:pStyle w:val="Billname"/>
        <w:spacing w:before="700"/>
      </w:pPr>
      <w:r>
        <w:t xml:space="preserve">Road Transport (Safety and Traffic Management) </w:t>
      </w:r>
      <w:r w:rsidR="009C706A">
        <w:t>Police Vehicle Speedometers</w:t>
      </w:r>
      <w:r w:rsidR="001440B3">
        <w:t xml:space="preserve"> </w:t>
      </w:r>
      <w:r w:rsidR="00525963">
        <w:t xml:space="preserve">Approval </w:t>
      </w:r>
      <w:r w:rsidR="009C706A">
        <w:t>20</w:t>
      </w:r>
      <w:r w:rsidR="00FB7B43">
        <w:t>20</w:t>
      </w:r>
      <w:r w:rsidR="001440B3">
        <w:t xml:space="preserve"> (No </w:t>
      </w:r>
      <w:r w:rsidR="009C706A">
        <w:t>1</w:t>
      </w:r>
      <w:r w:rsidR="001440B3">
        <w:t>)</w:t>
      </w:r>
    </w:p>
    <w:p w14:paraId="3FFE0966" w14:textId="6E74C03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C706A">
        <w:rPr>
          <w:rFonts w:ascii="Arial" w:hAnsi="Arial" w:cs="Arial"/>
          <w:b/>
          <w:bCs/>
        </w:rPr>
        <w:t>20</w:t>
      </w:r>
      <w:r w:rsidR="00FB7B43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464B48">
        <w:rPr>
          <w:rFonts w:ascii="Arial" w:hAnsi="Arial" w:cs="Arial"/>
          <w:b/>
          <w:bCs/>
        </w:rPr>
        <w:t>236</w:t>
      </w:r>
    </w:p>
    <w:p w14:paraId="0FBB65C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33D117D" w14:textId="77777777" w:rsidR="001440B3" w:rsidRDefault="0024193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Road Transport (Safety and Traffic Management) Regulation 2017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14 (Approval of police vehicle speedometers</w:t>
      </w:r>
      <w:r w:rsidR="001440B3">
        <w:rPr>
          <w:rFonts w:cs="Arial"/>
          <w:sz w:val="20"/>
        </w:rPr>
        <w:t>)</w:t>
      </w:r>
    </w:p>
    <w:p w14:paraId="78D49B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F67656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CA9B554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59DFEA0" w14:textId="4A971CB9" w:rsidR="001440B3" w:rsidRDefault="001440B3" w:rsidP="0042011A">
      <w:pPr>
        <w:spacing w:before="140"/>
        <w:ind w:left="720"/>
      </w:pPr>
      <w:r>
        <w:t xml:space="preserve">This instrument is the </w:t>
      </w:r>
      <w:r w:rsidR="00D77CE1" w:rsidRPr="00D77CE1">
        <w:rPr>
          <w:i/>
        </w:rPr>
        <w:t>Road Transport (Safety and Traffic Management) Police Vehicle Speedometers Approval 20</w:t>
      </w:r>
      <w:r w:rsidR="00FB7B43">
        <w:rPr>
          <w:i/>
        </w:rPr>
        <w:t>20</w:t>
      </w:r>
      <w:r w:rsidR="00D77CE1" w:rsidRPr="00D77CE1">
        <w:rPr>
          <w:i/>
        </w:rPr>
        <w:t xml:space="preserve"> (No 1)</w:t>
      </w:r>
      <w:r w:rsidRPr="00D77CE1">
        <w:rPr>
          <w:i/>
        </w:rPr>
        <w:t>.</w:t>
      </w:r>
    </w:p>
    <w:p w14:paraId="793E394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3287458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77CE1">
        <w:t>the day after notification</w:t>
      </w:r>
      <w:r>
        <w:t xml:space="preserve">. </w:t>
      </w:r>
    </w:p>
    <w:p w14:paraId="2204311B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77CE1">
        <w:rPr>
          <w:rFonts w:ascii="Arial" w:hAnsi="Arial" w:cs="Arial"/>
          <w:b/>
          <w:bCs/>
        </w:rPr>
        <w:t>Approval</w:t>
      </w:r>
    </w:p>
    <w:p w14:paraId="15DCAA2F" w14:textId="77777777" w:rsidR="001440B3" w:rsidRDefault="00BD229E" w:rsidP="0042011A">
      <w:pPr>
        <w:spacing w:before="140"/>
        <w:ind w:left="720"/>
      </w:pPr>
      <w:r>
        <w:t xml:space="preserve">I approve </w:t>
      </w:r>
      <w:r w:rsidR="00414B27">
        <w:t xml:space="preserve">the following kind of speedometer that </w:t>
      </w:r>
      <w:r w:rsidR="001E732F">
        <w:t>is</w:t>
      </w:r>
      <w:r w:rsidR="00414B27">
        <w:t xml:space="preserve"> fitted to a motor vehicle driven by a police officer for the purpose of measuring the speed at which vehicles are being driven</w:t>
      </w:r>
      <w:r w:rsidR="001E732F">
        <w:t>,</w:t>
      </w:r>
      <w:r w:rsidR="00414B27">
        <w:t xml:space="preserve"> as a</w:t>
      </w:r>
      <w:r w:rsidR="001E732F">
        <w:t xml:space="preserve">n </w:t>
      </w:r>
      <w:r w:rsidR="001E732F" w:rsidRPr="00A86DA1">
        <w:rPr>
          <w:b/>
        </w:rPr>
        <w:t>approved police speedometer</w:t>
      </w:r>
      <w:r w:rsidR="001E732F">
        <w:t>:</w:t>
      </w:r>
    </w:p>
    <w:p w14:paraId="24CFECE8" w14:textId="096E7525" w:rsidR="00E1527A" w:rsidRDefault="00E1527A" w:rsidP="00E1527A">
      <w:pPr>
        <w:pStyle w:val="ListParagraph"/>
        <w:numPr>
          <w:ilvl w:val="0"/>
          <w:numId w:val="10"/>
        </w:numPr>
        <w:spacing w:before="140"/>
      </w:pPr>
      <w:r>
        <w:t>Ballinger SDS Detector</w:t>
      </w:r>
    </w:p>
    <w:p w14:paraId="13932CD8" w14:textId="21A65FC3" w:rsidR="00E1527A" w:rsidRDefault="00E1527A" w:rsidP="00E1527A">
      <w:pPr>
        <w:pStyle w:val="ListParagraph"/>
        <w:numPr>
          <w:ilvl w:val="0"/>
          <w:numId w:val="10"/>
        </w:numPr>
        <w:spacing w:before="140"/>
      </w:pPr>
      <w:r>
        <w:t>Ballinger SDSCAN</w:t>
      </w:r>
    </w:p>
    <w:p w14:paraId="562D24EC" w14:textId="77777777" w:rsidR="00E1527A" w:rsidRDefault="00E1527A" w:rsidP="00E1527A">
      <w:pPr>
        <w:pStyle w:val="ListParagraph"/>
        <w:numPr>
          <w:ilvl w:val="0"/>
          <w:numId w:val="10"/>
        </w:numPr>
        <w:spacing w:before="140"/>
      </w:pPr>
      <w:r>
        <w:t xml:space="preserve">Holden Commodore Police Pack Factory Speedometer </w:t>
      </w:r>
    </w:p>
    <w:p w14:paraId="413101EE" w14:textId="43D212F4" w:rsidR="001E732F" w:rsidRDefault="00E1527A" w:rsidP="00E1527A">
      <w:pPr>
        <w:pStyle w:val="ListParagraph"/>
        <w:numPr>
          <w:ilvl w:val="0"/>
          <w:numId w:val="10"/>
        </w:numPr>
        <w:spacing w:before="140"/>
      </w:pPr>
      <w:r w:rsidRPr="00E1527A">
        <w:t>Ford Falcon Police Pack Factory Speedometer</w:t>
      </w:r>
    </w:p>
    <w:p w14:paraId="1023E187" w14:textId="77777777" w:rsidR="001440B3" w:rsidRDefault="00C7120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B8FB842" w14:textId="77777777" w:rsidR="001440B3" w:rsidRDefault="00D77CE1" w:rsidP="0042011A">
      <w:pPr>
        <w:spacing w:before="140"/>
        <w:ind w:left="720"/>
      </w:pPr>
      <w:r>
        <w:t xml:space="preserve">This instrument revokes </w:t>
      </w:r>
      <w:r>
        <w:rPr>
          <w:i/>
        </w:rPr>
        <w:t>Road Transport (Safety and Traffic Management)-Approval of Police Vehicle Speedometers 2003</w:t>
      </w:r>
      <w:r>
        <w:t xml:space="preserve"> </w:t>
      </w:r>
      <w:r w:rsidR="00A1634F">
        <w:t>NI2003-119</w:t>
      </w:r>
      <w:r w:rsidR="0042011A">
        <w:t>.</w:t>
      </w:r>
    </w:p>
    <w:p w14:paraId="639C8900" w14:textId="77777777" w:rsidR="00414B27" w:rsidRDefault="00414B27" w:rsidP="0042011A">
      <w:pPr>
        <w:spacing w:before="140"/>
        <w:ind w:left="720"/>
      </w:pPr>
    </w:p>
    <w:p w14:paraId="0740BAB7" w14:textId="77777777" w:rsidR="0042011A" w:rsidRPr="00414B27" w:rsidRDefault="00414B27" w:rsidP="0042011A">
      <w:pPr>
        <w:tabs>
          <w:tab w:val="left" w:pos="4320"/>
        </w:tabs>
        <w:spacing w:before="720"/>
      </w:pPr>
      <w:r w:rsidRPr="00414B27">
        <w:t>Ray Johnson</w:t>
      </w:r>
    </w:p>
    <w:p w14:paraId="5947BFAB" w14:textId="77777777" w:rsidR="001440B3" w:rsidRPr="00414B27" w:rsidRDefault="00A1634F" w:rsidP="0042011A">
      <w:pPr>
        <w:tabs>
          <w:tab w:val="left" w:pos="4320"/>
        </w:tabs>
      </w:pPr>
      <w:r w:rsidRPr="00414B27">
        <w:t>Chief Police Officer</w:t>
      </w:r>
      <w:r w:rsidR="00414B27" w:rsidRPr="00414B27">
        <w:t xml:space="preserve"> for the ACT</w:t>
      </w:r>
    </w:p>
    <w:p w14:paraId="3090DE03" w14:textId="00F6DEA7" w:rsidR="001440B3" w:rsidRPr="00414B27" w:rsidRDefault="003F2E8D">
      <w:pPr>
        <w:tabs>
          <w:tab w:val="left" w:pos="4320"/>
        </w:tabs>
      </w:pPr>
      <w:r>
        <w:t xml:space="preserve">20 </w:t>
      </w:r>
      <w:r w:rsidR="00E1527A">
        <w:t>April</w:t>
      </w:r>
      <w:r w:rsidR="00FB7B43">
        <w:t xml:space="preserve"> 2020</w:t>
      </w:r>
      <w:bookmarkEnd w:id="0"/>
    </w:p>
    <w:sectPr w:rsidR="001440B3" w:rsidRPr="00414B27" w:rsidSect="00AA3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0CB5" w14:textId="77777777" w:rsidR="003A0C40" w:rsidRDefault="003A0C40" w:rsidP="001440B3">
      <w:r>
        <w:separator/>
      </w:r>
    </w:p>
  </w:endnote>
  <w:endnote w:type="continuationSeparator" w:id="0">
    <w:p w14:paraId="3CD5336D" w14:textId="77777777" w:rsidR="003A0C40" w:rsidRDefault="003A0C4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F18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EF90" w14:textId="3B316859" w:rsidR="0042011A" w:rsidRPr="006363A7" w:rsidRDefault="006363A7" w:rsidP="006363A7">
    <w:pPr>
      <w:pStyle w:val="Footer"/>
      <w:jc w:val="center"/>
      <w:rPr>
        <w:rFonts w:cs="Arial"/>
        <w:sz w:val="14"/>
      </w:rPr>
    </w:pPr>
    <w:r w:rsidRPr="006363A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7D6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3847E" w14:textId="77777777" w:rsidR="003A0C40" w:rsidRDefault="003A0C40" w:rsidP="001440B3">
      <w:r>
        <w:separator/>
      </w:r>
    </w:p>
  </w:footnote>
  <w:footnote w:type="continuationSeparator" w:id="0">
    <w:p w14:paraId="634F81E5" w14:textId="77777777" w:rsidR="003A0C40" w:rsidRDefault="003A0C4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7773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9758" w14:textId="41B4B623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AE78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C4C45EA"/>
    <w:multiLevelType w:val="hybridMultilevel"/>
    <w:tmpl w:val="D68A127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003F"/>
    <w:rsid w:val="001440B3"/>
    <w:rsid w:val="001E732F"/>
    <w:rsid w:val="00222933"/>
    <w:rsid w:val="00241936"/>
    <w:rsid w:val="00283719"/>
    <w:rsid w:val="00297C5D"/>
    <w:rsid w:val="003A0C40"/>
    <w:rsid w:val="003F2E8D"/>
    <w:rsid w:val="00411592"/>
    <w:rsid w:val="00414B27"/>
    <w:rsid w:val="0042011A"/>
    <w:rsid w:val="00433819"/>
    <w:rsid w:val="00464B48"/>
    <w:rsid w:val="004A078A"/>
    <w:rsid w:val="00525963"/>
    <w:rsid w:val="006363A7"/>
    <w:rsid w:val="00732552"/>
    <w:rsid w:val="009C706A"/>
    <w:rsid w:val="00A1634F"/>
    <w:rsid w:val="00A86DA1"/>
    <w:rsid w:val="00AA35F7"/>
    <w:rsid w:val="00BD229E"/>
    <w:rsid w:val="00BD58D2"/>
    <w:rsid w:val="00C7120E"/>
    <w:rsid w:val="00CC6D08"/>
    <w:rsid w:val="00D77CE1"/>
    <w:rsid w:val="00E1527A"/>
    <w:rsid w:val="00E604EB"/>
    <w:rsid w:val="00F43480"/>
    <w:rsid w:val="00FB7B4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5BAFE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1E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FP Document" ma:contentTypeID="0x010100BA521C41550A427283F34EF72CDB76C8000DFA3AB649EEF044B4BB46572BB13870" ma:contentTypeVersion="2" ma:contentTypeDescription="AFP Document - Australian Federal Police Custom Content Type" ma:contentTypeScope="" ma:versionID="a6f3f765f7fe8acfe918424e92652418">
  <xsd:schema xmlns:xsd="http://www.w3.org/2001/XMLSchema" xmlns:xs="http://www.w3.org/2001/XMLSchema" xmlns:p="http://schemas.microsoft.com/office/2006/metadata/properties" xmlns:ns2="7e7b629f-f579-4048-a6b8-7e5176976e88" xmlns:ns3="822766EE-629B-4DD5-BD46-777C3931F624" xmlns:ns4="822766ee-629b-4dd5-bd46-777c3931f624" targetNamespace="http://schemas.microsoft.com/office/2006/metadata/properties" ma:root="true" ma:fieldsID="0bdbd9787e2ec91df77b40e228c9d3a4" ns2:_="" ns3:_="" ns4:_="">
    <xsd:import namespace="7e7b629f-f579-4048-a6b8-7e5176976e88"/>
    <xsd:import namespace="822766EE-629B-4DD5-BD46-777C3931F624"/>
    <xsd:import namespace="822766ee-629b-4dd5-bd46-777c3931f6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8c8aaa3f3cc49e99f0b9d09ebadca14" minOccurs="0"/>
                <xsd:element ref="ns3:DocumentDescription" minOccurs="0"/>
                <xsd:element ref="ns2:TaxCatchAll" minOccurs="0"/>
                <xsd:element ref="ns2:TaxCatchAllLabel" minOccurs="0"/>
                <xsd:element ref="ns4:o9a2c4a0102f400c9c03a222b83652c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b629f-f579-4048-a6b8-7e5176976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fcac227-6f50-46b0-a923-d2e0baa0ff1b}" ma:internalName="TaxCatchAll" ma:showField="CatchAllData" ma:web="7e7b629f-f579-4048-a6b8-7e5176976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2fcac227-6f50-46b0-a923-d2e0baa0ff1b}" ma:internalName="TaxCatchAllLabel" ma:readOnly="true" ma:showField="CatchAllDataLabel" ma:web="7e7b629f-f579-4048-a6b8-7e5176976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766EE-629B-4DD5-BD46-777C3931F624" elementFormDefault="qualified">
    <xsd:import namespace="http://schemas.microsoft.com/office/2006/documentManagement/types"/>
    <xsd:import namespace="http://schemas.microsoft.com/office/infopath/2007/PartnerControls"/>
    <xsd:element name="e8c8aaa3f3cc49e99f0b9d09ebadca14" ma:index="12" ma:taxonomy="true" ma:internalName="e8c8aaa3f3cc49e99f0b9d09ebadca14" ma:taxonomyFieldName="AFP_x0020_Classification" ma:displayName="AFP Classification" ma:indexed="true" ma:fieldId="{e8c8aaa3-f3cc-49e9-9f0b-9d09ebadca14}" ma:sspId="840ec5ba-1254-420f-88bd-a8510a331eab" ma:termSetId="a15fa104-4ec9-4531-b874-4b55be8f78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escription" ma:index="13" nillable="true" ma:displayName="Document description" ma:internalName="Documen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766ee-629b-4dd5-bd46-777c3931f624" elementFormDefault="qualified">
    <xsd:import namespace="http://schemas.microsoft.com/office/2006/documentManagement/types"/>
    <xsd:import namespace="http://schemas.microsoft.com/office/infopath/2007/PartnerControls"/>
    <xsd:element name="o9a2c4a0102f400c9c03a222b83652c3" ma:index="17" ma:taxonomy="true" ma:internalName="o9a2c4a0102f400c9c03a222b83652c3" ma:taxonomyFieldName="Activity_x0020_document_x0020_tags" ma:displayName="Activity document tags" ma:fieldId="{89a2c4a0-102f-400c-9c03-a222b83652c3}" ma:taxonomyMulti="true" ma:sspId="840ec5ba-1254-420f-88bd-a8510a331eab" ma:termSetId="cbbd30a7-84b3-47bf-acb9-7ee4caa03514" ma:anchorId="98de2a66-7e6f-4ce2-864a-27e5ef206224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575D-F6BA-4BAD-975E-3140738D4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0F0F7-BE29-420E-BFA4-DE10722F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b629f-f579-4048-a6b8-7e5176976e88"/>
    <ds:schemaRef ds:uri="822766EE-629B-4DD5-BD46-777C3931F624"/>
    <ds:schemaRef ds:uri="822766ee-629b-4dd5-bd46-777c3931f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F0DC0-6FBC-4057-A5F1-F9279C23ED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FC6868-AE0B-485A-8486-1E00B008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918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2020-04-22T05:05:00Z</dcterms:created>
  <dcterms:modified xsi:type="dcterms:W3CDTF">2020-04-22T05:05:00Z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d6805b35-596d-4065-b774-5dd3489b799d</vt:lpwstr>
  </property>
  <property fmtid="{D5CDD505-2E9C-101B-9397-08002B2CF9AE}" pid="3" name="ContentTypeId">
    <vt:lpwstr>0x010100BA521C41550A427283F34EF72CDB76C8000DFA3AB649EEF044B4BB46572BB13870</vt:lpwstr>
  </property>
  <property fmtid="{D5CDD505-2E9C-101B-9397-08002B2CF9AE}" pid="4" name="AFP Classification">
    <vt:lpwstr>3;#UNCLASSIFIED|c0c8e47c-b0a4-4a50-8b02-60d6f4d1c03c</vt:lpwstr>
  </property>
  <property fmtid="{D5CDD505-2E9C-101B-9397-08002B2CF9AE}" pid="5" name="Activity document tags">
    <vt:lpwstr>106;#2020|56d2a847-4541-442a-afc1-56dba4d19604;#90;#Speedometers|5e417522-32cd-4674-bb33-7e79a37f2a81</vt:lpwstr>
  </property>
  <property fmtid="{D5CDD505-2E9C-101B-9397-08002B2CF9AE}" pid="6" name="_dlc_DocIdItemGuid">
    <vt:lpwstr>c654ba38-3971-4c7f-8f1b-f9f5e37e7c77</vt:lpwstr>
  </property>
  <property fmtid="{D5CDD505-2E9C-101B-9397-08002B2CF9AE}" pid="7" name="TitusVER">
    <vt:lpwstr>NEW</vt:lpwstr>
  </property>
  <property fmtid="{D5CDD505-2E9C-101B-9397-08002B2CF9AE}" pid="8" name="TitusSEC">
    <vt:lpwstr>UNOFFICIAL</vt:lpwstr>
  </property>
  <property fmtid="{D5CDD505-2E9C-101B-9397-08002B2CF9AE}" pid="9" name="CHECKEDOUTFROMJMS">
    <vt:lpwstr/>
  </property>
  <property fmtid="{D5CDD505-2E9C-101B-9397-08002B2CF9AE}" pid="10" name="DMSID">
    <vt:lpwstr>1178168</vt:lpwstr>
  </property>
  <property fmtid="{D5CDD505-2E9C-101B-9397-08002B2CF9AE}" pid="11" name="JMSREQUIREDCHECKIN">
    <vt:lpwstr/>
  </property>
</Properties>
</file>