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B46" w:rsidRPr="00FA6607" w:rsidRDefault="00B55B46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smartTag w:uri="urn:schemas-microsoft-com:office:smarttags" w:element="place">
        <w:smartTag w:uri="urn:schemas-microsoft-com:office:smarttags" w:element="State">
          <w:r w:rsidRPr="00FA6607">
            <w:rPr>
              <w:rFonts w:ascii="Arial" w:hAnsi="Arial" w:cs="Arial"/>
            </w:rPr>
            <w:t>Australian Capital Territory</w:t>
          </w:r>
        </w:smartTag>
      </w:smartTag>
    </w:p>
    <w:p w:rsidR="00B55B46" w:rsidRPr="00FA6607" w:rsidRDefault="00087982">
      <w:pPr>
        <w:pStyle w:val="Billname"/>
        <w:spacing w:before="700"/>
      </w:pPr>
      <w:smartTag w:uri="urn:schemas-microsoft-com:office:smarttags" w:element="PersonName">
        <w:r w:rsidRPr="00FA6607">
          <w:t>Children</w:t>
        </w:r>
      </w:smartTag>
      <w:r w:rsidRPr="00FA6607">
        <w:t xml:space="preserve"> and Young People </w:t>
      </w:r>
      <w:r w:rsidR="00CB499C" w:rsidRPr="00FA6607">
        <w:t>(</w:t>
      </w:r>
      <w:r w:rsidRPr="00FA6607">
        <w:t xml:space="preserve">Childcare </w:t>
      </w:r>
      <w:r w:rsidR="00DC6B4B">
        <w:t xml:space="preserve">Service </w:t>
      </w:r>
      <w:r w:rsidR="00CB499C" w:rsidRPr="00FA6607">
        <w:t>L</w:t>
      </w:r>
      <w:r w:rsidR="00DC6B4B">
        <w:t>icence</w:t>
      </w:r>
      <w:r w:rsidR="00CB499C" w:rsidRPr="00FA6607">
        <w:t>)</w:t>
      </w:r>
      <w:r w:rsidRPr="00FA6607">
        <w:t xml:space="preserve"> </w:t>
      </w:r>
      <w:r w:rsidR="00D92737" w:rsidRPr="00FA6607">
        <w:t xml:space="preserve">Temporary </w:t>
      </w:r>
      <w:r w:rsidR="00CB499C" w:rsidRPr="00FA6607">
        <w:t>S</w:t>
      </w:r>
      <w:r w:rsidRPr="00FA6607">
        <w:t>tandards</w:t>
      </w:r>
      <w:r w:rsidR="00D92737" w:rsidRPr="00FA6607">
        <w:t xml:space="preserve"> Exemption</w:t>
      </w:r>
      <w:r w:rsidR="00B55B46" w:rsidRPr="00FA6607">
        <w:t xml:space="preserve"> </w:t>
      </w:r>
      <w:r w:rsidR="00113265">
        <w:t>20</w:t>
      </w:r>
      <w:r w:rsidR="008E483C">
        <w:t>20</w:t>
      </w:r>
      <w:r w:rsidR="00B55B46" w:rsidRPr="00FA6607">
        <w:t xml:space="preserve"> (No </w:t>
      </w:r>
      <w:r w:rsidR="0015343D">
        <w:t>3</w:t>
      </w:r>
      <w:r w:rsidR="00B55B46" w:rsidRPr="00FA6607">
        <w:t>)</w:t>
      </w:r>
    </w:p>
    <w:p w:rsidR="00B55B46" w:rsidRPr="00FA6607" w:rsidRDefault="0011326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Notifiable instrument NI20</w:t>
      </w:r>
      <w:r w:rsidR="008E483C">
        <w:rPr>
          <w:rFonts w:ascii="Arial" w:hAnsi="Arial" w:cs="Arial"/>
          <w:b/>
          <w:bCs/>
        </w:rPr>
        <w:t>20</w:t>
      </w:r>
      <w:r w:rsidR="00B55B46" w:rsidRPr="00FA6607">
        <w:rPr>
          <w:rFonts w:ascii="Arial" w:hAnsi="Arial" w:cs="Arial"/>
          <w:b/>
          <w:bCs/>
        </w:rPr>
        <w:t>–</w:t>
      </w:r>
      <w:r w:rsidR="002D6547">
        <w:rPr>
          <w:rFonts w:ascii="Arial" w:hAnsi="Arial" w:cs="Arial"/>
          <w:b/>
          <w:bCs/>
        </w:rPr>
        <w:t>242</w:t>
      </w:r>
    </w:p>
    <w:p w:rsidR="00B55B46" w:rsidRPr="00FA6607" w:rsidRDefault="00B55B46">
      <w:pPr>
        <w:pStyle w:val="madeunder"/>
        <w:spacing w:before="240" w:after="120"/>
      </w:pPr>
      <w:r w:rsidRPr="00FA6607">
        <w:t xml:space="preserve">made under the  </w:t>
      </w:r>
    </w:p>
    <w:p w:rsidR="00B55B46" w:rsidRPr="00FA6607" w:rsidRDefault="00504A54">
      <w:pPr>
        <w:pStyle w:val="CoverActName"/>
      </w:pPr>
      <w:smartTag w:uri="urn:schemas-microsoft-com:office:smarttags" w:element="PersonName">
        <w:r w:rsidRPr="00FA6607">
          <w:rPr>
            <w:rFonts w:cs="Arial"/>
            <w:sz w:val="20"/>
          </w:rPr>
          <w:t>Children</w:t>
        </w:r>
      </w:smartTag>
      <w:r w:rsidRPr="00FA6607">
        <w:rPr>
          <w:rFonts w:cs="Arial"/>
          <w:sz w:val="20"/>
        </w:rPr>
        <w:t xml:space="preserve"> and Young People Act</w:t>
      </w:r>
      <w:r w:rsidR="00F56433" w:rsidRPr="00FA6607">
        <w:rPr>
          <w:rFonts w:cs="Arial"/>
          <w:sz w:val="20"/>
        </w:rPr>
        <w:t xml:space="preserve"> </w:t>
      </w:r>
      <w:r w:rsidR="00AA0E31">
        <w:rPr>
          <w:rFonts w:cs="Arial"/>
          <w:sz w:val="20"/>
        </w:rPr>
        <w:t xml:space="preserve">2008 </w:t>
      </w:r>
      <w:r w:rsidR="00F56433" w:rsidRPr="00FA6607">
        <w:rPr>
          <w:rFonts w:cs="Arial"/>
          <w:sz w:val="20"/>
        </w:rPr>
        <w:t>Section 749 (2)</w:t>
      </w:r>
      <w:r w:rsidR="002C08F5" w:rsidRPr="00FA6607">
        <w:rPr>
          <w:rFonts w:cs="Arial"/>
          <w:sz w:val="20"/>
        </w:rPr>
        <w:t xml:space="preserve"> Childcare licence – childcare service standards</w:t>
      </w:r>
    </w:p>
    <w:p w:rsidR="00B55B46" w:rsidRPr="00FA6607" w:rsidRDefault="00B55B46">
      <w:pPr>
        <w:pStyle w:val="N-line3"/>
        <w:pBdr>
          <w:bottom w:val="none" w:sz="0" w:space="0" w:color="auto"/>
        </w:pBdr>
      </w:pPr>
    </w:p>
    <w:p w:rsidR="00B55B46" w:rsidRPr="00FA6607" w:rsidRDefault="00B55B46">
      <w:pPr>
        <w:pStyle w:val="N-line3"/>
        <w:pBdr>
          <w:top w:val="single" w:sz="12" w:space="1" w:color="auto"/>
          <w:bottom w:val="none" w:sz="0" w:space="0" w:color="auto"/>
        </w:pBdr>
      </w:pPr>
    </w:p>
    <w:p w:rsidR="00B55B46" w:rsidRPr="00FA6607" w:rsidRDefault="00B55B46" w:rsidP="002C08F5">
      <w:pPr>
        <w:numPr>
          <w:ilvl w:val="0"/>
          <w:numId w:val="10"/>
        </w:numPr>
        <w:spacing w:before="60" w:after="6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Name of instrument</w:t>
      </w:r>
    </w:p>
    <w:p w:rsidR="002C08F5" w:rsidRPr="00FA6607" w:rsidRDefault="002C08F5" w:rsidP="002C08F5">
      <w:pPr>
        <w:spacing w:before="80" w:after="60"/>
        <w:ind w:left="720"/>
        <w:rPr>
          <w:b/>
          <w:bCs/>
          <w:i/>
          <w:iCs/>
        </w:rPr>
      </w:pPr>
      <w:r w:rsidRPr="00FA6607">
        <w:t xml:space="preserve">This instrument is the </w:t>
      </w:r>
      <w:smartTag w:uri="urn:schemas-microsoft-com:office:smarttags" w:element="PersonName">
        <w:r w:rsidRPr="00FA6607">
          <w:rPr>
            <w:i/>
            <w:iCs/>
          </w:rPr>
          <w:t>Children</w:t>
        </w:r>
      </w:smartTag>
      <w:r w:rsidRPr="00FA6607">
        <w:rPr>
          <w:i/>
          <w:iCs/>
        </w:rPr>
        <w:t xml:space="preserve"> and Young People </w:t>
      </w:r>
      <w:r w:rsidR="00CB499C" w:rsidRPr="00FA6607">
        <w:rPr>
          <w:i/>
          <w:iCs/>
        </w:rPr>
        <w:t>(</w:t>
      </w:r>
      <w:r w:rsidRPr="00FA6607">
        <w:rPr>
          <w:i/>
          <w:iCs/>
        </w:rPr>
        <w:t xml:space="preserve">Childcare </w:t>
      </w:r>
      <w:r w:rsidR="00652B74">
        <w:rPr>
          <w:i/>
          <w:iCs/>
        </w:rPr>
        <w:t>Service Licence</w:t>
      </w:r>
      <w:r w:rsidR="00E4226E" w:rsidRPr="00FA6607">
        <w:rPr>
          <w:i/>
          <w:iCs/>
        </w:rPr>
        <w:t xml:space="preserve">) </w:t>
      </w:r>
      <w:r w:rsidR="00D92737" w:rsidRPr="00FA6607">
        <w:rPr>
          <w:i/>
          <w:iCs/>
        </w:rPr>
        <w:t>Temporary Standards Exemption</w:t>
      </w:r>
      <w:r w:rsidR="00113265">
        <w:rPr>
          <w:i/>
          <w:iCs/>
        </w:rPr>
        <w:t xml:space="preserve"> 20</w:t>
      </w:r>
      <w:r w:rsidR="008E483C">
        <w:rPr>
          <w:i/>
          <w:iCs/>
        </w:rPr>
        <w:t>20</w:t>
      </w:r>
      <w:r w:rsidRPr="00FA6607">
        <w:rPr>
          <w:i/>
          <w:iCs/>
        </w:rPr>
        <w:t xml:space="preserve"> (No </w:t>
      </w:r>
      <w:r w:rsidR="0015343D">
        <w:rPr>
          <w:i/>
          <w:iCs/>
        </w:rPr>
        <w:t>3</w:t>
      </w:r>
      <w:r w:rsidRPr="00FA6607">
        <w:rPr>
          <w:i/>
          <w:iCs/>
        </w:rPr>
        <w:t>)</w:t>
      </w:r>
      <w:r w:rsidRPr="00FA6607">
        <w:rPr>
          <w:b/>
          <w:bCs/>
          <w:i/>
          <w:iCs/>
        </w:rPr>
        <w:t>.</w:t>
      </w:r>
    </w:p>
    <w:p w:rsidR="008F0026" w:rsidRPr="00FA6607" w:rsidRDefault="008F0026" w:rsidP="002C08F5">
      <w:pPr>
        <w:spacing w:before="80" w:after="60"/>
        <w:ind w:left="720"/>
        <w:rPr>
          <w:b/>
          <w:bCs/>
          <w:i/>
          <w:iCs/>
        </w:rPr>
      </w:pPr>
    </w:p>
    <w:p w:rsidR="002C08F5" w:rsidRPr="00FA6607" w:rsidRDefault="002C08F5" w:rsidP="002C08F5">
      <w:pPr>
        <w:numPr>
          <w:ilvl w:val="0"/>
          <w:numId w:val="10"/>
        </w:numPr>
        <w:spacing w:before="60" w:after="6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Purpose of this Instrument</w:t>
      </w:r>
    </w:p>
    <w:p w:rsidR="00B55B46" w:rsidRPr="00FA6607" w:rsidRDefault="00B55B46">
      <w:pPr>
        <w:spacing w:before="80" w:after="60"/>
        <w:ind w:left="720"/>
      </w:pPr>
      <w:r w:rsidRPr="00FA6607">
        <w:t xml:space="preserve">This instrument is </w:t>
      </w:r>
      <w:r w:rsidR="002C08F5" w:rsidRPr="00FA6607">
        <w:t xml:space="preserve">to issue a </w:t>
      </w:r>
      <w:r w:rsidR="002C08F5" w:rsidRPr="00FA6607">
        <w:rPr>
          <w:i/>
        </w:rPr>
        <w:t>Temporary Standards Exemption</w:t>
      </w:r>
      <w:r w:rsidR="002C08F5" w:rsidRPr="00FA6607">
        <w:t xml:space="preserve"> as specified in Section 749 (2) of the </w:t>
      </w:r>
      <w:r w:rsidR="002C08F5" w:rsidRPr="00FA6607">
        <w:rPr>
          <w:i/>
        </w:rPr>
        <w:t>Children and Young People Act 2008</w:t>
      </w:r>
      <w:r w:rsidR="002C08F5" w:rsidRPr="00FA6607">
        <w:t>.</w:t>
      </w:r>
    </w:p>
    <w:p w:rsidR="00B55B46" w:rsidRPr="00FA6607" w:rsidRDefault="008F0026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3</w:t>
      </w:r>
      <w:r w:rsidR="00B55B46" w:rsidRPr="00FA6607">
        <w:rPr>
          <w:rFonts w:ascii="Arial" w:hAnsi="Arial" w:cs="Arial"/>
          <w:b/>
          <w:bCs/>
        </w:rPr>
        <w:tab/>
        <w:t xml:space="preserve">Commencement </w:t>
      </w:r>
    </w:p>
    <w:p w:rsidR="00B55B46" w:rsidRPr="00FA6607" w:rsidRDefault="00B55B46">
      <w:pPr>
        <w:spacing w:before="80" w:after="60"/>
        <w:ind w:left="720"/>
      </w:pPr>
      <w:r w:rsidRPr="00FA6607">
        <w:t xml:space="preserve">This instrument commences on </w:t>
      </w:r>
      <w:r w:rsidR="00504A54" w:rsidRPr="00FA6607">
        <w:t>the day after notification</w:t>
      </w:r>
      <w:r w:rsidRPr="00FA6607">
        <w:t xml:space="preserve">. </w:t>
      </w:r>
    </w:p>
    <w:p w:rsidR="00504A54" w:rsidRPr="00FA6607" w:rsidRDefault="008F0026" w:rsidP="00504A54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4</w:t>
      </w:r>
      <w:r w:rsidR="00B55B46" w:rsidRPr="00FA6607">
        <w:rPr>
          <w:rFonts w:ascii="Arial" w:hAnsi="Arial" w:cs="Arial"/>
          <w:b/>
          <w:bCs/>
        </w:rPr>
        <w:tab/>
      </w:r>
      <w:r w:rsidR="00504A54" w:rsidRPr="00FA6607">
        <w:rPr>
          <w:rFonts w:ascii="Arial" w:hAnsi="Arial" w:cs="Arial"/>
          <w:b/>
          <w:bCs/>
        </w:rPr>
        <w:t>Expiry</w:t>
      </w:r>
    </w:p>
    <w:p w:rsidR="00504A54" w:rsidRPr="00FA6607" w:rsidRDefault="00504A54" w:rsidP="00504A54">
      <w:pPr>
        <w:spacing w:before="240" w:after="60"/>
        <w:ind w:left="720"/>
        <w:rPr>
          <w:bCs/>
        </w:rPr>
      </w:pPr>
      <w:r w:rsidRPr="00FA6607">
        <w:rPr>
          <w:bCs/>
        </w:rPr>
        <w:t xml:space="preserve">This </w:t>
      </w:r>
      <w:r w:rsidR="00CB3667">
        <w:rPr>
          <w:bCs/>
        </w:rPr>
        <w:t>instrument</w:t>
      </w:r>
      <w:r w:rsidRPr="00FA6607">
        <w:rPr>
          <w:bCs/>
        </w:rPr>
        <w:t xml:space="preserve"> </w:t>
      </w:r>
      <w:r w:rsidR="00D92737" w:rsidRPr="00FA6607">
        <w:rPr>
          <w:bCs/>
        </w:rPr>
        <w:t>expir</w:t>
      </w:r>
      <w:r w:rsidR="004632DA" w:rsidRPr="00FA6607">
        <w:rPr>
          <w:bCs/>
        </w:rPr>
        <w:t>e</w:t>
      </w:r>
      <w:r w:rsidR="00D92737" w:rsidRPr="00FA6607">
        <w:rPr>
          <w:bCs/>
        </w:rPr>
        <w:t xml:space="preserve">s </w:t>
      </w:r>
      <w:bookmarkStart w:id="2" w:name="_Hlk8889059"/>
      <w:r w:rsidR="00B81F3D">
        <w:rPr>
          <w:bCs/>
        </w:rPr>
        <w:t>four (4)</w:t>
      </w:r>
      <w:r w:rsidR="00E4226E" w:rsidRPr="00FA6607">
        <w:rPr>
          <w:bCs/>
        </w:rPr>
        <w:t xml:space="preserve"> </w:t>
      </w:r>
      <w:r w:rsidR="004632DA" w:rsidRPr="00FA6607">
        <w:rPr>
          <w:bCs/>
        </w:rPr>
        <w:t>months</w:t>
      </w:r>
      <w:r w:rsidR="00E4226E" w:rsidRPr="00FA6607">
        <w:rPr>
          <w:bCs/>
        </w:rPr>
        <w:t xml:space="preserve"> after the day it commences</w:t>
      </w:r>
      <w:bookmarkEnd w:id="2"/>
      <w:r w:rsidR="00EE520D" w:rsidRPr="00FA6607">
        <w:rPr>
          <w:bCs/>
        </w:rPr>
        <w:t>.</w:t>
      </w:r>
    </w:p>
    <w:p w:rsidR="00B55B46" w:rsidRPr="00FA6607" w:rsidRDefault="008F0026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5</w:t>
      </w:r>
      <w:r w:rsidR="00B55B46" w:rsidRPr="00FA6607">
        <w:rPr>
          <w:rFonts w:ascii="Arial" w:hAnsi="Arial" w:cs="Arial"/>
          <w:b/>
          <w:bCs/>
        </w:rPr>
        <w:tab/>
      </w:r>
      <w:r w:rsidR="000325C8" w:rsidRPr="00FA6607">
        <w:rPr>
          <w:rFonts w:ascii="Arial" w:hAnsi="Arial" w:cs="Arial"/>
          <w:b/>
          <w:bCs/>
        </w:rPr>
        <w:t xml:space="preserve">This Temporary Standard Exemption is issued to </w:t>
      </w:r>
    </w:p>
    <w:p w:rsidR="007B26D7" w:rsidRDefault="0015343D" w:rsidP="00CB499C">
      <w:pPr>
        <w:ind w:left="720"/>
        <w:rPr>
          <w:bCs/>
        </w:rPr>
      </w:pPr>
      <w:r>
        <w:rPr>
          <w:bCs/>
        </w:rPr>
        <w:t>Noah’s Ark Resource Centre</w:t>
      </w:r>
      <w:r w:rsidR="0029761B">
        <w:rPr>
          <w:bCs/>
        </w:rPr>
        <w:t xml:space="preserve"> Incorporated</w:t>
      </w:r>
      <w:r w:rsidR="008C7816">
        <w:rPr>
          <w:bCs/>
        </w:rPr>
        <w:t xml:space="preserve"> for</w:t>
      </w:r>
    </w:p>
    <w:p w:rsidR="007B26D7" w:rsidRDefault="0015343D" w:rsidP="00CB499C">
      <w:pPr>
        <w:ind w:left="720"/>
        <w:rPr>
          <w:bCs/>
        </w:rPr>
      </w:pPr>
      <w:r>
        <w:rPr>
          <w:bCs/>
        </w:rPr>
        <w:t>Noah’s Ark Resource Centre Inc (</w:t>
      </w:r>
      <w:r w:rsidR="0029761B">
        <w:rPr>
          <w:bCs/>
        </w:rPr>
        <w:t>Playschool</w:t>
      </w:r>
      <w:r>
        <w:rPr>
          <w:bCs/>
        </w:rPr>
        <w:t>-Rivett)</w:t>
      </w:r>
    </w:p>
    <w:p w:rsidR="006844C6" w:rsidRDefault="0029761B" w:rsidP="00CB499C">
      <w:pPr>
        <w:ind w:left="720"/>
        <w:rPr>
          <w:bCs/>
        </w:rPr>
      </w:pPr>
      <w:r>
        <w:rPr>
          <w:bCs/>
        </w:rPr>
        <w:t xml:space="preserve">PO Box </w:t>
      </w:r>
      <w:r w:rsidR="0015343D">
        <w:rPr>
          <w:bCs/>
        </w:rPr>
        <w:t>3294</w:t>
      </w:r>
    </w:p>
    <w:p w:rsidR="007B26D7" w:rsidRDefault="0015343D" w:rsidP="006844C6">
      <w:pPr>
        <w:ind w:left="720"/>
        <w:rPr>
          <w:bCs/>
        </w:rPr>
      </w:pPr>
      <w:r>
        <w:rPr>
          <w:bCs/>
        </w:rPr>
        <w:t>Rivett</w:t>
      </w:r>
      <w:r w:rsidR="0029761B">
        <w:rPr>
          <w:bCs/>
        </w:rPr>
        <w:t xml:space="preserve"> ACT 261</w:t>
      </w:r>
      <w:r>
        <w:rPr>
          <w:bCs/>
        </w:rPr>
        <w:t>1</w:t>
      </w:r>
    </w:p>
    <w:p w:rsidR="007B26D7" w:rsidRPr="00FA6607" w:rsidRDefault="007B26D7" w:rsidP="00CB499C">
      <w:pPr>
        <w:ind w:left="720"/>
        <w:rPr>
          <w:bCs/>
        </w:rPr>
      </w:pPr>
    </w:p>
    <w:p w:rsidR="000325C8" w:rsidRPr="00FA6607" w:rsidRDefault="008F0026" w:rsidP="008F0026">
      <w:pPr>
        <w:numPr>
          <w:ilvl w:val="0"/>
          <w:numId w:val="14"/>
        </w:numPr>
        <w:spacing w:before="240" w:after="60"/>
        <w:ind w:hanging="72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T</w:t>
      </w:r>
      <w:r w:rsidR="000325C8" w:rsidRPr="00FA6607">
        <w:rPr>
          <w:rFonts w:ascii="Arial" w:hAnsi="Arial" w:cs="Arial"/>
          <w:b/>
          <w:bCs/>
        </w:rPr>
        <w:t>emp</w:t>
      </w:r>
      <w:r w:rsidR="00EE520D" w:rsidRPr="00FA6607">
        <w:rPr>
          <w:rFonts w:ascii="Arial" w:hAnsi="Arial" w:cs="Arial"/>
          <w:b/>
          <w:bCs/>
        </w:rPr>
        <w:t>orary Standard Exemption Standard</w:t>
      </w:r>
    </w:p>
    <w:p w:rsidR="008318BE" w:rsidRDefault="0015343D" w:rsidP="008318BE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Noah’s Ark Resource Centre Inc</w:t>
      </w:r>
      <w:r w:rsidR="008C7816">
        <w:rPr>
          <w:szCs w:val="24"/>
        </w:rPr>
        <w:t xml:space="preserve"> operated by </w:t>
      </w:r>
      <w:r>
        <w:rPr>
          <w:szCs w:val="24"/>
        </w:rPr>
        <w:t>Noah’s Ark Resource Centre Incorporated</w:t>
      </w:r>
      <w:r w:rsidR="00E4226E" w:rsidRPr="00FA6607">
        <w:rPr>
          <w:szCs w:val="24"/>
        </w:rPr>
        <w:t xml:space="preserve"> is exempt from complying with </w:t>
      </w:r>
      <w:smartTag w:uri="urn:schemas-microsoft-com:office:smarttags" w:element="PersonName">
        <w:r w:rsidR="00E4226E" w:rsidRPr="00FA6607">
          <w:rPr>
            <w:i/>
            <w:szCs w:val="24"/>
          </w:rPr>
          <w:t>Children</w:t>
        </w:r>
      </w:smartTag>
      <w:r w:rsidR="00E4226E" w:rsidRPr="00FA6607">
        <w:rPr>
          <w:i/>
          <w:szCs w:val="24"/>
        </w:rPr>
        <w:t xml:space="preserve"> and Young People (ACT Childcare Services) Standards 2009 (No 1)</w:t>
      </w:r>
      <w:r w:rsidR="00E4226E" w:rsidRPr="00FA6607">
        <w:rPr>
          <w:rFonts w:ascii="Verdana" w:hAnsi="Verdana"/>
          <w:sz w:val="15"/>
          <w:szCs w:val="15"/>
        </w:rPr>
        <w:t xml:space="preserve"> </w:t>
      </w:r>
      <w:r w:rsidR="008318BE">
        <w:rPr>
          <w:szCs w:val="24"/>
        </w:rPr>
        <w:t>–</w:t>
      </w:r>
      <w:r w:rsidR="00E4226E" w:rsidRPr="00FA6607">
        <w:rPr>
          <w:szCs w:val="24"/>
        </w:rPr>
        <w:t xml:space="preserve"> </w:t>
      </w:r>
    </w:p>
    <w:p w:rsidR="008318BE" w:rsidRDefault="008318BE" w:rsidP="008318BE">
      <w:pPr>
        <w:autoSpaceDE w:val="0"/>
        <w:autoSpaceDN w:val="0"/>
        <w:adjustRightInd w:val="0"/>
        <w:rPr>
          <w:szCs w:val="24"/>
        </w:rPr>
      </w:pPr>
    </w:p>
    <w:p w:rsidR="008318BE" w:rsidRDefault="008318BE" w:rsidP="008318BE">
      <w:pPr>
        <w:autoSpaceDE w:val="0"/>
        <w:autoSpaceDN w:val="0"/>
        <w:adjustRightInd w:val="0"/>
        <w:rPr>
          <w:szCs w:val="24"/>
        </w:rPr>
      </w:pPr>
    </w:p>
    <w:p w:rsidR="008318BE" w:rsidRDefault="008318BE" w:rsidP="008318BE">
      <w:pPr>
        <w:autoSpaceDE w:val="0"/>
        <w:autoSpaceDN w:val="0"/>
        <w:adjustRightInd w:val="0"/>
        <w:rPr>
          <w:i/>
          <w:iCs/>
          <w:szCs w:val="24"/>
          <w:lang w:eastAsia="en-AU"/>
        </w:rPr>
      </w:pPr>
      <w:r>
        <w:rPr>
          <w:i/>
          <w:iCs/>
          <w:szCs w:val="24"/>
          <w:lang w:eastAsia="en-AU"/>
        </w:rPr>
        <w:lastRenderedPageBreak/>
        <w:t>Standard 1.4</w:t>
      </w:r>
      <w:r w:rsidR="008E483C">
        <w:rPr>
          <w:i/>
          <w:iCs/>
          <w:szCs w:val="24"/>
          <w:lang w:eastAsia="en-AU"/>
        </w:rPr>
        <w:t>7 – Staff qualifications</w:t>
      </w:r>
    </w:p>
    <w:p w:rsidR="008318BE" w:rsidRDefault="008318BE" w:rsidP="008318BE">
      <w:pPr>
        <w:autoSpaceDE w:val="0"/>
        <w:autoSpaceDN w:val="0"/>
        <w:adjustRightInd w:val="0"/>
        <w:rPr>
          <w:i/>
          <w:iCs/>
          <w:szCs w:val="24"/>
          <w:lang w:eastAsia="en-AU"/>
        </w:rPr>
      </w:pPr>
    </w:p>
    <w:p w:rsidR="008318BE" w:rsidRDefault="008318BE" w:rsidP="008318BE">
      <w:pPr>
        <w:autoSpaceDE w:val="0"/>
        <w:autoSpaceDN w:val="0"/>
        <w:adjustRightInd w:val="0"/>
        <w:rPr>
          <w:i/>
          <w:iCs/>
          <w:szCs w:val="24"/>
          <w:lang w:eastAsia="en-AU"/>
        </w:rPr>
      </w:pPr>
      <w:r>
        <w:rPr>
          <w:i/>
          <w:iCs/>
          <w:szCs w:val="24"/>
          <w:lang w:eastAsia="en-AU"/>
        </w:rPr>
        <w:tab/>
      </w:r>
      <w:r w:rsidR="008E483C">
        <w:rPr>
          <w:i/>
          <w:iCs/>
          <w:szCs w:val="24"/>
          <w:lang w:eastAsia="en-AU"/>
        </w:rPr>
        <w:t>Positions requiring a qualified person must be filled by an adult who holds one of the qualifications listed under regulation</w:t>
      </w:r>
      <w:r w:rsidR="0015343D">
        <w:rPr>
          <w:i/>
          <w:iCs/>
          <w:szCs w:val="24"/>
          <w:lang w:eastAsia="en-AU"/>
        </w:rPr>
        <w:t xml:space="preserve"> </w:t>
      </w:r>
      <w:r w:rsidR="008E483C">
        <w:rPr>
          <w:i/>
          <w:iCs/>
          <w:szCs w:val="24"/>
          <w:lang w:eastAsia="en-AU"/>
        </w:rPr>
        <w:t>1.47 of the ACT Childcare Services Standards</w:t>
      </w:r>
      <w:r w:rsidR="0015343D">
        <w:rPr>
          <w:i/>
          <w:iCs/>
          <w:szCs w:val="24"/>
          <w:lang w:eastAsia="en-AU"/>
        </w:rPr>
        <w:t xml:space="preserve"> 2009</w:t>
      </w:r>
      <w:r w:rsidR="008E483C">
        <w:rPr>
          <w:i/>
          <w:iCs/>
          <w:szCs w:val="24"/>
          <w:lang w:eastAsia="en-AU"/>
        </w:rPr>
        <w:t>.</w:t>
      </w:r>
    </w:p>
    <w:p w:rsidR="008318BE" w:rsidRDefault="008318BE" w:rsidP="008318BE">
      <w:pPr>
        <w:autoSpaceDE w:val="0"/>
        <w:autoSpaceDN w:val="0"/>
        <w:adjustRightInd w:val="0"/>
        <w:rPr>
          <w:i/>
          <w:iCs/>
          <w:szCs w:val="24"/>
          <w:lang w:eastAsia="en-AU"/>
        </w:rPr>
      </w:pPr>
    </w:p>
    <w:p w:rsidR="004632DA" w:rsidRPr="008318BE" w:rsidRDefault="00375A8C" w:rsidP="008F0026">
      <w:pPr>
        <w:numPr>
          <w:ilvl w:val="0"/>
          <w:numId w:val="14"/>
        </w:numPr>
        <w:spacing w:before="240" w:after="60"/>
        <w:ind w:hanging="720"/>
        <w:rPr>
          <w:b/>
          <w:bCs/>
        </w:rPr>
      </w:pPr>
      <w:r w:rsidRPr="00074134">
        <w:rPr>
          <w:rFonts w:ascii="Arial" w:hAnsi="Arial" w:cs="Arial"/>
          <w:b/>
          <w:bCs/>
        </w:rPr>
        <w:t xml:space="preserve">Explanation and </w:t>
      </w:r>
      <w:r w:rsidR="00F56433" w:rsidRPr="00074134">
        <w:rPr>
          <w:rFonts w:ascii="Arial" w:hAnsi="Arial" w:cs="Arial"/>
          <w:b/>
          <w:bCs/>
        </w:rPr>
        <w:t>Additional Conditions</w:t>
      </w:r>
      <w:r w:rsidRPr="00074134">
        <w:rPr>
          <w:rFonts w:ascii="Arial" w:hAnsi="Arial" w:cs="Arial"/>
          <w:b/>
          <w:bCs/>
        </w:rPr>
        <w:t xml:space="preserve"> </w:t>
      </w:r>
    </w:p>
    <w:p w:rsidR="008318BE" w:rsidRPr="00074134" w:rsidRDefault="008318BE" w:rsidP="008318BE">
      <w:pPr>
        <w:spacing w:before="240" w:after="60"/>
        <w:rPr>
          <w:b/>
          <w:bCs/>
        </w:rPr>
      </w:pPr>
      <w:r>
        <w:rPr>
          <w:bCs/>
        </w:rPr>
        <w:t xml:space="preserve">An exemption has been granted to </w:t>
      </w:r>
      <w:r w:rsidR="009773E6">
        <w:rPr>
          <w:bCs/>
        </w:rPr>
        <w:t>Noah’s Ark Resource Centre Inc -</w:t>
      </w:r>
      <w:r>
        <w:rPr>
          <w:bCs/>
        </w:rPr>
        <w:t xml:space="preserve"> Playschool to allow them to operate </w:t>
      </w:r>
      <w:r w:rsidR="008E483C">
        <w:rPr>
          <w:bCs/>
        </w:rPr>
        <w:t xml:space="preserve">without a suitably qualified educator </w:t>
      </w:r>
      <w:r w:rsidR="009773E6">
        <w:rPr>
          <w:bCs/>
        </w:rPr>
        <w:t>in term two of 2020</w:t>
      </w:r>
      <w:r w:rsidR="008E483C">
        <w:rPr>
          <w:bCs/>
        </w:rPr>
        <w:t xml:space="preserve"> </w:t>
      </w:r>
      <w:r w:rsidR="009773E6">
        <w:rPr>
          <w:bCs/>
        </w:rPr>
        <w:t xml:space="preserve">while the </w:t>
      </w:r>
      <w:r w:rsidR="008E483C">
        <w:rPr>
          <w:bCs/>
        </w:rPr>
        <w:t>regular teacher</w:t>
      </w:r>
      <w:r w:rsidR="009773E6">
        <w:rPr>
          <w:bCs/>
        </w:rPr>
        <w:t xml:space="preserve"> is unavailable due to the COVI</w:t>
      </w:r>
      <w:r w:rsidR="00EB37C7">
        <w:rPr>
          <w:bCs/>
        </w:rPr>
        <w:t>D</w:t>
      </w:r>
      <w:r w:rsidR="009773E6">
        <w:rPr>
          <w:bCs/>
        </w:rPr>
        <w:t>-19 situation</w:t>
      </w:r>
      <w:r w:rsidR="008E483C">
        <w:rPr>
          <w:bCs/>
        </w:rPr>
        <w:t xml:space="preserve">. </w:t>
      </w:r>
      <w:r w:rsidR="009773E6">
        <w:rPr>
          <w:bCs/>
        </w:rPr>
        <w:t xml:space="preserve">An experienced and suitably skilled educator has been selected to act as the Playschool Teacher. </w:t>
      </w:r>
      <w:r w:rsidR="000B3799">
        <w:rPr>
          <w:bCs/>
        </w:rPr>
        <w:t>This T</w:t>
      </w:r>
      <w:r w:rsidR="00E445F1">
        <w:rPr>
          <w:bCs/>
        </w:rPr>
        <w:t xml:space="preserve">emporary </w:t>
      </w:r>
      <w:r w:rsidR="000B3799">
        <w:rPr>
          <w:bCs/>
        </w:rPr>
        <w:t>S</w:t>
      </w:r>
      <w:r w:rsidR="00E445F1">
        <w:rPr>
          <w:bCs/>
        </w:rPr>
        <w:t xml:space="preserve">tandard </w:t>
      </w:r>
      <w:r w:rsidR="000B3799">
        <w:rPr>
          <w:bCs/>
        </w:rPr>
        <w:t>E</w:t>
      </w:r>
      <w:r w:rsidR="00E445F1">
        <w:rPr>
          <w:bCs/>
        </w:rPr>
        <w:t>xemption</w:t>
      </w:r>
      <w:r w:rsidR="000B3799">
        <w:rPr>
          <w:bCs/>
        </w:rPr>
        <w:t xml:space="preserve"> is valid </w:t>
      </w:r>
      <w:r w:rsidR="003E084A">
        <w:rPr>
          <w:bCs/>
        </w:rPr>
        <w:t xml:space="preserve">for </w:t>
      </w:r>
      <w:r w:rsidR="00B81F3D">
        <w:rPr>
          <w:bCs/>
        </w:rPr>
        <w:t>four</w:t>
      </w:r>
      <w:r w:rsidR="003E084A" w:rsidRPr="003E084A">
        <w:rPr>
          <w:bCs/>
        </w:rPr>
        <w:t xml:space="preserve"> months after the day it commences</w:t>
      </w:r>
      <w:r w:rsidR="008E483C">
        <w:rPr>
          <w:bCs/>
        </w:rPr>
        <w:t>.</w:t>
      </w:r>
    </w:p>
    <w:p w:rsidR="009773E6" w:rsidRDefault="009773E6" w:rsidP="00661511">
      <w:pPr>
        <w:spacing w:before="240" w:after="60"/>
        <w:rPr>
          <w:rFonts w:ascii="Bradley Hand ITC" w:hAnsi="Bradley Hand ITC"/>
          <w:bCs/>
        </w:rPr>
      </w:pPr>
      <w:r w:rsidRPr="009773E6">
        <w:rPr>
          <w:rFonts w:ascii="Bradley Hand ITC" w:hAnsi="Bradley Hand ITC"/>
          <w:bCs/>
        </w:rPr>
        <w:t>Jo Williams</w:t>
      </w:r>
    </w:p>
    <w:p w:rsidR="009773E6" w:rsidRPr="009773E6" w:rsidRDefault="009773E6" w:rsidP="00661511">
      <w:pPr>
        <w:spacing w:before="240" w:after="60"/>
        <w:rPr>
          <w:rFonts w:ascii="Bradley Hand ITC" w:hAnsi="Bradley Hand ITC"/>
          <w:bCs/>
        </w:rPr>
      </w:pPr>
    </w:p>
    <w:p w:rsidR="004632DA" w:rsidRPr="00FA6607" w:rsidRDefault="009773E6" w:rsidP="004632DA">
      <w:pPr>
        <w:tabs>
          <w:tab w:val="left" w:pos="4320"/>
        </w:tabs>
      </w:pPr>
      <w:r>
        <w:t>Jo Williams</w:t>
      </w:r>
      <w:r w:rsidR="00B55B46" w:rsidRPr="00FA6607">
        <w:br/>
      </w:r>
      <w:r>
        <w:t>Assistant Director</w:t>
      </w:r>
    </w:p>
    <w:p w:rsidR="004632DA" w:rsidRDefault="004632DA" w:rsidP="00713B80">
      <w:pPr>
        <w:tabs>
          <w:tab w:val="left" w:pos="4320"/>
        </w:tabs>
      </w:pPr>
      <w:r w:rsidRPr="00FA6607">
        <w:t xml:space="preserve">Children’s </w:t>
      </w:r>
      <w:bookmarkEnd w:id="0"/>
      <w:r w:rsidR="00713B80">
        <w:t>Education and Care Assurance</w:t>
      </w:r>
    </w:p>
    <w:p w:rsidR="00713B80" w:rsidRDefault="00713B80" w:rsidP="00713B80">
      <w:pPr>
        <w:tabs>
          <w:tab w:val="left" w:pos="4320"/>
        </w:tabs>
      </w:pPr>
      <w:r>
        <w:t>Early Childhood Policy and Regulation</w:t>
      </w:r>
    </w:p>
    <w:p w:rsidR="00713B80" w:rsidRDefault="00713B80" w:rsidP="00713B80">
      <w:pPr>
        <w:tabs>
          <w:tab w:val="left" w:pos="4320"/>
        </w:tabs>
      </w:pPr>
      <w:r>
        <w:t>Education Directorate</w:t>
      </w:r>
    </w:p>
    <w:p w:rsidR="00F2015A" w:rsidRDefault="00F2015A" w:rsidP="00713B80">
      <w:pPr>
        <w:tabs>
          <w:tab w:val="left" w:pos="4320"/>
        </w:tabs>
      </w:pPr>
    </w:p>
    <w:p w:rsidR="00F2015A" w:rsidRDefault="00F2015A" w:rsidP="00713B80">
      <w:pPr>
        <w:tabs>
          <w:tab w:val="left" w:pos="4320"/>
        </w:tabs>
      </w:pPr>
      <w:r>
        <w:t>Date</w:t>
      </w:r>
      <w:r w:rsidR="009773E6">
        <w:t>: 21 April 2020</w:t>
      </w:r>
    </w:p>
    <w:p w:rsidR="009773E6" w:rsidRDefault="009773E6" w:rsidP="00713B80">
      <w:pPr>
        <w:tabs>
          <w:tab w:val="left" w:pos="4320"/>
        </w:tabs>
      </w:pPr>
    </w:p>
    <w:p w:rsidR="009773E6" w:rsidRPr="00FA6607" w:rsidRDefault="00B81F3D" w:rsidP="00713B80">
      <w:pPr>
        <w:tabs>
          <w:tab w:val="left" w:pos="4320"/>
        </w:tabs>
      </w:pPr>
      <w:r>
        <w:t xml:space="preserve">Note: </w:t>
      </w:r>
      <w:r w:rsidR="009773E6">
        <w:t>This document has been approved by Jo Williams via email. It could not be signed in person due to the current COVI</w:t>
      </w:r>
      <w:r w:rsidR="00EB37C7">
        <w:t>D</w:t>
      </w:r>
      <w:r w:rsidR="009773E6">
        <w:t xml:space="preserve">-19 situation. </w:t>
      </w:r>
    </w:p>
    <w:sectPr w:rsidR="009773E6" w:rsidRPr="00FA6607" w:rsidSect="00F012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B64" w:rsidRDefault="00085B64">
      <w:r>
        <w:separator/>
      </w:r>
    </w:p>
  </w:endnote>
  <w:endnote w:type="continuationSeparator" w:id="0">
    <w:p w:rsidR="00085B64" w:rsidRDefault="0008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9F7" w:rsidRDefault="005839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9F7" w:rsidRPr="005839F7" w:rsidRDefault="005839F7" w:rsidP="005839F7">
    <w:pPr>
      <w:pStyle w:val="Footer"/>
      <w:jc w:val="center"/>
      <w:rPr>
        <w:rFonts w:cs="Arial"/>
        <w:sz w:val="14"/>
      </w:rPr>
    </w:pPr>
    <w:r w:rsidRPr="005839F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9F7" w:rsidRDefault="00583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B64" w:rsidRDefault="00085B64">
      <w:r>
        <w:separator/>
      </w:r>
    </w:p>
  </w:footnote>
  <w:footnote w:type="continuationSeparator" w:id="0">
    <w:p w:rsidR="00085B64" w:rsidRDefault="00085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9F7" w:rsidRDefault="00583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9F7" w:rsidRDefault="005839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9F7" w:rsidRDefault="005839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01504A"/>
    <w:multiLevelType w:val="hybridMultilevel"/>
    <w:tmpl w:val="D1FE89EA"/>
    <w:lvl w:ilvl="0" w:tplc="CE62368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43E"/>
    <w:multiLevelType w:val="hybridMultilevel"/>
    <w:tmpl w:val="28605ED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49C84969"/>
    <w:multiLevelType w:val="hybridMultilevel"/>
    <w:tmpl w:val="9F2031D4"/>
    <w:lvl w:ilvl="0" w:tplc="EA88FEE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1EC11CC"/>
    <w:multiLevelType w:val="hybridMultilevel"/>
    <w:tmpl w:val="3A7CFC40"/>
    <w:lvl w:ilvl="0" w:tplc="8192423A">
      <w:start w:val="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B05089"/>
    <w:multiLevelType w:val="hybridMultilevel"/>
    <w:tmpl w:val="C554DC6A"/>
    <w:lvl w:ilvl="0" w:tplc="69B82E6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527EE2"/>
    <w:multiLevelType w:val="multilevel"/>
    <w:tmpl w:val="28605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3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5B46"/>
    <w:rsid w:val="000325C8"/>
    <w:rsid w:val="0006759B"/>
    <w:rsid w:val="00074134"/>
    <w:rsid w:val="00085B64"/>
    <w:rsid w:val="00087982"/>
    <w:rsid w:val="00090377"/>
    <w:rsid w:val="000B3799"/>
    <w:rsid w:val="000D2486"/>
    <w:rsid w:val="00113265"/>
    <w:rsid w:val="0011681E"/>
    <w:rsid w:val="00117228"/>
    <w:rsid w:val="0013142A"/>
    <w:rsid w:val="0015343D"/>
    <w:rsid w:val="00156533"/>
    <w:rsid w:val="001B00BE"/>
    <w:rsid w:val="00246F2C"/>
    <w:rsid w:val="002719E5"/>
    <w:rsid w:val="002931F6"/>
    <w:rsid w:val="00293400"/>
    <w:rsid w:val="0029761B"/>
    <w:rsid w:val="002A0ABA"/>
    <w:rsid w:val="002C08F5"/>
    <w:rsid w:val="002D6547"/>
    <w:rsid w:val="002E369A"/>
    <w:rsid w:val="00375A8C"/>
    <w:rsid w:val="00387E9C"/>
    <w:rsid w:val="003A38E1"/>
    <w:rsid w:val="003D4CA8"/>
    <w:rsid w:val="003D7C73"/>
    <w:rsid w:val="003E084A"/>
    <w:rsid w:val="004501DC"/>
    <w:rsid w:val="00450A4B"/>
    <w:rsid w:val="00453A63"/>
    <w:rsid w:val="004632DA"/>
    <w:rsid w:val="00483EB9"/>
    <w:rsid w:val="00504A54"/>
    <w:rsid w:val="005268FA"/>
    <w:rsid w:val="0055018A"/>
    <w:rsid w:val="005839F7"/>
    <w:rsid w:val="005B077D"/>
    <w:rsid w:val="005D2009"/>
    <w:rsid w:val="005E3F02"/>
    <w:rsid w:val="006067CB"/>
    <w:rsid w:val="006232F5"/>
    <w:rsid w:val="00652B74"/>
    <w:rsid w:val="00660DE1"/>
    <w:rsid w:val="00661511"/>
    <w:rsid w:val="006844C6"/>
    <w:rsid w:val="006C5F00"/>
    <w:rsid w:val="006F7436"/>
    <w:rsid w:val="00713B80"/>
    <w:rsid w:val="00726FA6"/>
    <w:rsid w:val="00750328"/>
    <w:rsid w:val="0075049E"/>
    <w:rsid w:val="007660C3"/>
    <w:rsid w:val="00773AE1"/>
    <w:rsid w:val="00797134"/>
    <w:rsid w:val="007A3CD4"/>
    <w:rsid w:val="007B26D7"/>
    <w:rsid w:val="008318BE"/>
    <w:rsid w:val="0085520D"/>
    <w:rsid w:val="008708F0"/>
    <w:rsid w:val="00875BFD"/>
    <w:rsid w:val="008C7816"/>
    <w:rsid w:val="008E483C"/>
    <w:rsid w:val="008F0026"/>
    <w:rsid w:val="009773E6"/>
    <w:rsid w:val="00982A63"/>
    <w:rsid w:val="009D69B2"/>
    <w:rsid w:val="00A10B31"/>
    <w:rsid w:val="00A17273"/>
    <w:rsid w:val="00A304BF"/>
    <w:rsid w:val="00A84A2C"/>
    <w:rsid w:val="00A91046"/>
    <w:rsid w:val="00A9659D"/>
    <w:rsid w:val="00AA0E31"/>
    <w:rsid w:val="00B55B46"/>
    <w:rsid w:val="00B81F3D"/>
    <w:rsid w:val="00B93082"/>
    <w:rsid w:val="00B93460"/>
    <w:rsid w:val="00BD64FF"/>
    <w:rsid w:val="00C51BFD"/>
    <w:rsid w:val="00CB3667"/>
    <w:rsid w:val="00CB3DD4"/>
    <w:rsid w:val="00CB499C"/>
    <w:rsid w:val="00CF23E9"/>
    <w:rsid w:val="00D1228D"/>
    <w:rsid w:val="00D54056"/>
    <w:rsid w:val="00D550A5"/>
    <w:rsid w:val="00D72169"/>
    <w:rsid w:val="00D863BD"/>
    <w:rsid w:val="00D92737"/>
    <w:rsid w:val="00DB5814"/>
    <w:rsid w:val="00DC6B4B"/>
    <w:rsid w:val="00DE3FB7"/>
    <w:rsid w:val="00E3413B"/>
    <w:rsid w:val="00E4226E"/>
    <w:rsid w:val="00E445F1"/>
    <w:rsid w:val="00E969FC"/>
    <w:rsid w:val="00EA0DFA"/>
    <w:rsid w:val="00EB37C7"/>
    <w:rsid w:val="00EE520D"/>
    <w:rsid w:val="00F01270"/>
    <w:rsid w:val="00F16AAE"/>
    <w:rsid w:val="00F2015A"/>
    <w:rsid w:val="00F44A36"/>
    <w:rsid w:val="00F51C79"/>
    <w:rsid w:val="00F56433"/>
    <w:rsid w:val="00F84092"/>
    <w:rsid w:val="00FA6607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6AE2E2A-C167-40CD-A31C-39124630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semiHidden/>
    <w:rsid w:val="00CB4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1774</Characters>
  <Application>Microsoft Office Word</Application>
  <DocSecurity>2</DocSecurity>
  <Lines>57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/>
  <cp:lastModifiedBy>Moxon, KarenL</cp:lastModifiedBy>
  <cp:revision>4</cp:revision>
  <cp:lastPrinted>2009-06-17T22:06:00Z</cp:lastPrinted>
  <dcterms:created xsi:type="dcterms:W3CDTF">2020-04-23T03:12:00Z</dcterms:created>
  <dcterms:modified xsi:type="dcterms:W3CDTF">2020-04-23T03:12:00Z</dcterms:modified>
</cp:coreProperties>
</file>