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2F8B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9DBA458" w14:textId="39BD3614" w:rsidR="001440B3" w:rsidRDefault="0065209A">
      <w:pPr>
        <w:pStyle w:val="Billname"/>
        <w:spacing w:before="700"/>
      </w:pPr>
      <w:r>
        <w:t>Public Interest Disclosure (Designated Disclosure Officer</w:t>
      </w:r>
      <w:r w:rsidR="009562D7">
        <w:t xml:space="preserve"> </w:t>
      </w:r>
      <w:r w:rsidR="0073637C">
        <w:t>–</w:t>
      </w:r>
      <w:r w:rsidR="009562D7">
        <w:t xml:space="preserve"> </w:t>
      </w:r>
      <w:r w:rsidR="0073637C">
        <w:t>ACT Human Rights Commission</w:t>
      </w:r>
      <w:r w:rsidR="001440B3">
        <w:t xml:space="preserve">) </w:t>
      </w:r>
      <w:r>
        <w:t>Declaration 20</w:t>
      </w:r>
      <w:r w:rsidR="0073637C">
        <w:t>20</w:t>
      </w:r>
      <w:r w:rsidR="001440B3">
        <w:t xml:space="preserve"> (No</w:t>
      </w:r>
      <w:r>
        <w:t xml:space="preserve"> 1</w:t>
      </w:r>
      <w:r w:rsidR="00A54182">
        <w:t>)</w:t>
      </w:r>
    </w:p>
    <w:p w14:paraId="2A3CC273" w14:textId="1FAD461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Pr="00845F06">
        <w:rPr>
          <w:rFonts w:ascii="Arial" w:hAnsi="Arial" w:cs="Arial"/>
          <w:b/>
          <w:bCs/>
        </w:rPr>
        <w:t xml:space="preserve">instrument </w:t>
      </w:r>
      <w:r w:rsidRPr="009645DB">
        <w:rPr>
          <w:rFonts w:ascii="Arial" w:hAnsi="Arial" w:cs="Arial"/>
          <w:b/>
          <w:bCs/>
        </w:rPr>
        <w:t>N</w:t>
      </w:r>
      <w:r w:rsidR="00845F06" w:rsidRPr="009645DB">
        <w:rPr>
          <w:rFonts w:ascii="Arial" w:hAnsi="Arial" w:cs="Arial"/>
          <w:b/>
          <w:bCs/>
        </w:rPr>
        <w:t>I20</w:t>
      </w:r>
      <w:r w:rsidR="0073637C">
        <w:rPr>
          <w:rFonts w:ascii="Arial" w:hAnsi="Arial" w:cs="Arial"/>
          <w:b/>
          <w:bCs/>
        </w:rPr>
        <w:t>20</w:t>
      </w:r>
      <w:r w:rsidR="00845F06" w:rsidRPr="009645DB">
        <w:rPr>
          <w:rFonts w:ascii="Arial" w:hAnsi="Arial" w:cs="Arial"/>
          <w:b/>
          <w:bCs/>
        </w:rPr>
        <w:t>-</w:t>
      </w:r>
      <w:r w:rsidR="00DA54FE">
        <w:rPr>
          <w:rFonts w:ascii="Arial" w:hAnsi="Arial" w:cs="Arial"/>
          <w:b/>
          <w:bCs/>
        </w:rPr>
        <w:t>628</w:t>
      </w:r>
    </w:p>
    <w:p w14:paraId="77FC80A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CDF8BF0" w14:textId="7CF2D3B5" w:rsidR="001440B3" w:rsidRPr="0073637C" w:rsidRDefault="00845F06" w:rsidP="0073637C">
      <w:pPr>
        <w:pStyle w:val="CoverActName"/>
        <w:spacing w:before="240" w:after="0"/>
        <w:rPr>
          <w:rFonts w:cs="Arial"/>
          <w:sz w:val="20"/>
        </w:rPr>
      </w:pPr>
      <w:r>
        <w:rPr>
          <w:rFonts w:cs="Arial"/>
          <w:i/>
          <w:sz w:val="20"/>
        </w:rPr>
        <w:t>Public Interest Disclosure ACT 2012</w:t>
      </w:r>
      <w:r>
        <w:rPr>
          <w:rFonts w:cs="Arial"/>
          <w:sz w:val="20"/>
        </w:rPr>
        <w:t>, Section 11(2)</w:t>
      </w:r>
      <w:r w:rsidR="0073637C">
        <w:rPr>
          <w:rFonts w:cs="Arial"/>
          <w:sz w:val="20"/>
        </w:rPr>
        <w:t xml:space="preserve"> (Meaning of </w:t>
      </w:r>
      <w:r w:rsidR="0073637C">
        <w:rPr>
          <w:rFonts w:cs="Arial"/>
          <w:i/>
          <w:iCs/>
          <w:sz w:val="20"/>
        </w:rPr>
        <w:t>disclosure officer</w:t>
      </w:r>
      <w:r w:rsidR="0073637C">
        <w:rPr>
          <w:rFonts w:cs="Arial"/>
          <w:sz w:val="20"/>
        </w:rPr>
        <w:t>)</w:t>
      </w:r>
    </w:p>
    <w:p w14:paraId="17083BF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1F090E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4F2B2A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DBD4D66" w14:textId="360A0E55" w:rsidR="001440B3" w:rsidRPr="00351D63" w:rsidRDefault="001440B3" w:rsidP="0042011A">
      <w:pPr>
        <w:spacing w:before="140"/>
        <w:ind w:left="720"/>
      </w:pPr>
      <w:r>
        <w:t xml:space="preserve">This instrument is the </w:t>
      </w:r>
      <w:r w:rsidR="0073637C" w:rsidRPr="0073637C">
        <w:rPr>
          <w:i/>
        </w:rPr>
        <w:t>Public Interest Disclosure (Designated Disclosure Officer – ACT Human Rights Commission) Declaration 2020 (No 1)</w:t>
      </w:r>
      <w:r w:rsidR="00351D63">
        <w:t>.</w:t>
      </w:r>
    </w:p>
    <w:p w14:paraId="024EFE8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B872490" w14:textId="55C5F9F4" w:rsidR="001440B3" w:rsidRDefault="00A54182" w:rsidP="0042011A">
      <w:pPr>
        <w:spacing w:before="140"/>
        <w:ind w:left="720"/>
      </w:pPr>
      <w:r>
        <w:t xml:space="preserve">This instrument commences </w:t>
      </w:r>
      <w:r w:rsidR="00F01D12">
        <w:t>the day after it is notified.</w:t>
      </w:r>
    </w:p>
    <w:p w14:paraId="7A925F89" w14:textId="3B72224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3637C">
        <w:rPr>
          <w:rFonts w:ascii="Arial" w:hAnsi="Arial" w:cs="Arial"/>
          <w:b/>
          <w:bCs/>
        </w:rPr>
        <w:t>Declaration of disclosure officer for ACT public sector entity</w:t>
      </w:r>
    </w:p>
    <w:p w14:paraId="5C67F697" w14:textId="76D4ACC1" w:rsidR="001440B3" w:rsidRDefault="00A54182" w:rsidP="0042011A">
      <w:pPr>
        <w:spacing w:before="140"/>
        <w:ind w:left="720"/>
      </w:pPr>
      <w:r>
        <w:t xml:space="preserve">The following are disclosure officers for public interest disclosures for </w:t>
      </w:r>
      <w:r w:rsidR="0073637C">
        <w:t xml:space="preserve">the ACT Human Rights Commission </w:t>
      </w:r>
      <w:r>
        <w:t xml:space="preserve">- </w:t>
      </w:r>
    </w:p>
    <w:p w14:paraId="5CC52599" w14:textId="0E1A3F2A" w:rsidR="0073637C" w:rsidRDefault="0073637C" w:rsidP="0073637C">
      <w:pPr>
        <w:pStyle w:val="ListParagraph"/>
        <w:numPr>
          <w:ilvl w:val="0"/>
          <w:numId w:val="10"/>
        </w:numPr>
        <w:spacing w:before="240" w:after="240"/>
        <w:ind w:left="1077" w:hanging="357"/>
        <w:contextualSpacing w:val="0"/>
      </w:pPr>
      <w:r>
        <w:t>The President and Human Rights Commissioner</w:t>
      </w:r>
    </w:p>
    <w:p w14:paraId="1B6BE762" w14:textId="7CA18DAD" w:rsidR="00B0071D" w:rsidRDefault="0073637C" w:rsidP="0073637C">
      <w:pPr>
        <w:pStyle w:val="ListParagraph"/>
        <w:numPr>
          <w:ilvl w:val="0"/>
          <w:numId w:val="10"/>
        </w:numPr>
        <w:spacing w:before="240" w:after="240"/>
        <w:ind w:left="1077" w:hanging="357"/>
        <w:contextualSpacing w:val="0"/>
      </w:pPr>
      <w:r>
        <w:t>The Discrimination</w:t>
      </w:r>
      <w:r w:rsidR="00845F06">
        <w:t>,</w:t>
      </w:r>
      <w:r>
        <w:t xml:space="preserve"> Health Services, Disability and Community Services Commissioner</w:t>
      </w:r>
    </w:p>
    <w:p w14:paraId="15985CFE" w14:textId="64F89985" w:rsidR="00A54182" w:rsidRDefault="0073637C" w:rsidP="0073637C">
      <w:pPr>
        <w:pStyle w:val="ListParagraph"/>
        <w:numPr>
          <w:ilvl w:val="0"/>
          <w:numId w:val="10"/>
        </w:numPr>
        <w:spacing w:before="240" w:after="240"/>
        <w:ind w:left="1077" w:hanging="357"/>
        <w:contextualSpacing w:val="0"/>
      </w:pPr>
      <w:r>
        <w:t>The Public Advocate and Children and Young People Commissioner</w:t>
      </w:r>
    </w:p>
    <w:p w14:paraId="5C9D8374" w14:textId="1FF5F212" w:rsidR="00845F06" w:rsidRDefault="0073637C" w:rsidP="0073637C">
      <w:pPr>
        <w:pStyle w:val="ListParagraph"/>
        <w:numPr>
          <w:ilvl w:val="0"/>
          <w:numId w:val="10"/>
        </w:numPr>
        <w:spacing w:before="240" w:after="240"/>
        <w:ind w:left="1077" w:hanging="357"/>
        <w:contextualSpacing w:val="0"/>
      </w:pPr>
      <w:r>
        <w:t>The Victims of Crime Commissioner.</w:t>
      </w:r>
    </w:p>
    <w:p w14:paraId="41187895" w14:textId="77777777" w:rsidR="009B2010" w:rsidRDefault="009B2010" w:rsidP="0042011A">
      <w:pPr>
        <w:tabs>
          <w:tab w:val="left" w:pos="4320"/>
        </w:tabs>
        <w:spacing w:before="720"/>
      </w:pPr>
    </w:p>
    <w:p w14:paraId="34A846F0" w14:textId="54F11DFE" w:rsidR="0042011A" w:rsidRDefault="0073637C" w:rsidP="009B2010">
      <w:pPr>
        <w:tabs>
          <w:tab w:val="left" w:pos="4320"/>
        </w:tabs>
        <w:spacing w:before="480"/>
      </w:pPr>
      <w:r>
        <w:t xml:space="preserve">Dr Helen </w:t>
      </w:r>
      <w:proofErr w:type="spellStart"/>
      <w:r>
        <w:t>Watchirs</w:t>
      </w:r>
      <w:proofErr w:type="spellEnd"/>
      <w:r>
        <w:t xml:space="preserve"> OAM</w:t>
      </w:r>
    </w:p>
    <w:p w14:paraId="36B62CBF" w14:textId="18555CF0" w:rsidR="001440B3" w:rsidRDefault="0073637C" w:rsidP="0042011A">
      <w:pPr>
        <w:tabs>
          <w:tab w:val="left" w:pos="4320"/>
        </w:tabs>
      </w:pPr>
      <w:r>
        <w:t>President and Human Rights Commissioner</w:t>
      </w:r>
      <w:r w:rsidR="00A54182">
        <w:br/>
      </w:r>
      <w:r>
        <w:t>ACT Human Rights Commissioner</w:t>
      </w:r>
    </w:p>
    <w:bookmarkEnd w:id="0"/>
    <w:p w14:paraId="05DF60C6" w14:textId="0AD04001" w:rsidR="001440B3" w:rsidRDefault="00AF507A">
      <w:pPr>
        <w:tabs>
          <w:tab w:val="left" w:pos="4320"/>
        </w:tabs>
      </w:pPr>
      <w:r w:rsidRPr="00AF507A">
        <w:t>2</w:t>
      </w:r>
      <w:r w:rsidR="00F823BF">
        <w:t>3</w:t>
      </w:r>
      <w:r w:rsidRPr="00AF507A">
        <w:t xml:space="preserve"> September</w:t>
      </w:r>
      <w:r w:rsidR="0073637C" w:rsidRPr="00AF507A">
        <w:t xml:space="preserve"> 2020</w:t>
      </w:r>
    </w:p>
    <w:sectPr w:rsidR="001440B3" w:rsidSect="00AA35F7">
      <w:footerReference w:type="default" r:id="rId7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371F3" w14:textId="77777777" w:rsidR="00887C04" w:rsidRDefault="00887C04" w:rsidP="001440B3">
      <w:r>
        <w:separator/>
      </w:r>
    </w:p>
  </w:endnote>
  <w:endnote w:type="continuationSeparator" w:id="0">
    <w:p w14:paraId="0EA5F38B" w14:textId="77777777" w:rsidR="00887C04" w:rsidRDefault="00887C0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A8496" w14:textId="6E9B05C4" w:rsidR="004D06CE" w:rsidRPr="004D06CE" w:rsidRDefault="004D06CE" w:rsidP="004D06CE">
    <w:pPr>
      <w:pStyle w:val="Footer"/>
      <w:jc w:val="center"/>
      <w:rPr>
        <w:rFonts w:cs="Arial"/>
        <w:sz w:val="14"/>
      </w:rPr>
    </w:pPr>
    <w:r w:rsidRPr="004D06CE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55C30" w14:textId="77777777" w:rsidR="00887C04" w:rsidRDefault="00887C04" w:rsidP="001440B3">
      <w:r>
        <w:separator/>
      </w:r>
    </w:p>
  </w:footnote>
  <w:footnote w:type="continuationSeparator" w:id="0">
    <w:p w14:paraId="28BF07AD" w14:textId="77777777" w:rsidR="00887C04" w:rsidRDefault="00887C04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059339A"/>
    <w:multiLevelType w:val="hybridMultilevel"/>
    <w:tmpl w:val="12769004"/>
    <w:lvl w:ilvl="0" w:tplc="1F44F1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440B3"/>
    <w:rsid w:val="001D7FDD"/>
    <w:rsid w:val="00222933"/>
    <w:rsid w:val="00283719"/>
    <w:rsid w:val="002D59EE"/>
    <w:rsid w:val="002E49D1"/>
    <w:rsid w:val="00351D63"/>
    <w:rsid w:val="003C46FA"/>
    <w:rsid w:val="0042011A"/>
    <w:rsid w:val="004D06CE"/>
    <w:rsid w:val="00525963"/>
    <w:rsid w:val="005F5DF6"/>
    <w:rsid w:val="0065209A"/>
    <w:rsid w:val="0073637C"/>
    <w:rsid w:val="0081673F"/>
    <w:rsid w:val="00825E44"/>
    <w:rsid w:val="00845F06"/>
    <w:rsid w:val="00887C04"/>
    <w:rsid w:val="009562D7"/>
    <w:rsid w:val="009645DB"/>
    <w:rsid w:val="009B2010"/>
    <w:rsid w:val="00A54182"/>
    <w:rsid w:val="00AA35F7"/>
    <w:rsid w:val="00AF507A"/>
    <w:rsid w:val="00B0071D"/>
    <w:rsid w:val="00B26597"/>
    <w:rsid w:val="00D82B80"/>
    <w:rsid w:val="00DA54FE"/>
    <w:rsid w:val="00DB189A"/>
    <w:rsid w:val="00E4047E"/>
    <w:rsid w:val="00F01D12"/>
    <w:rsid w:val="00F823BF"/>
    <w:rsid w:val="00FC7B48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68E1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A54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D7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6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3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3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37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876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20200810 - Public Interest Disclosure (Designated Disclosure Officer – ACT Human Rights Commission) Declaration 2020 (No 1)</dc:title>
  <dc:subject/>
  <dc:creator>ACT Government</dc:creator>
  <cp:keywords/>
  <dc:description/>
  <cp:lastModifiedBy>Moxon, KarenL</cp:lastModifiedBy>
  <cp:revision>5</cp:revision>
  <cp:lastPrinted>2020-09-23T03:01:00Z</cp:lastPrinted>
  <dcterms:created xsi:type="dcterms:W3CDTF">2020-09-23T06:06:00Z</dcterms:created>
  <dcterms:modified xsi:type="dcterms:W3CDTF">2020-09-24T02:24:00Z</dcterms:modified>
</cp:coreProperties>
</file>