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bookmarkStart w:id="1" w:name="_Hlk55374087"/>
      <w:r w:rsidR="007B6848">
        <w:t>Aboriginal and Torres Strait Islander</w:t>
      </w:r>
      <w:r w:rsidR="003D5D5A">
        <w:t xml:space="preserve"> Detainee and Offender</w:t>
      </w:r>
      <w:bookmarkEnd w:id="1"/>
      <w:r w:rsidRPr="00DC59D5">
        <w:t>)</w:t>
      </w:r>
      <w:r w:rsidR="006A008E" w:rsidRPr="00DC59D5">
        <w:t xml:space="preserve"> </w:t>
      </w:r>
      <w:r w:rsidR="003D5D5A">
        <w:t>Policy Revocation 2020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4275D3">
        <w:rPr>
          <w:rFonts w:ascii="Arial" w:hAnsi="Arial" w:cs="Arial"/>
          <w:b/>
          <w:bCs/>
        </w:rPr>
        <w:t>20</w:t>
      </w:r>
      <w:r w:rsidR="00BD3D45">
        <w:rPr>
          <w:rFonts w:ascii="Arial" w:hAnsi="Arial" w:cs="Arial"/>
          <w:b/>
          <w:bCs/>
        </w:rPr>
        <w:t>-</w:t>
      </w:r>
      <w:r w:rsidR="002A73EB">
        <w:rPr>
          <w:rFonts w:ascii="Arial" w:hAnsi="Arial" w:cs="Arial"/>
          <w:b/>
          <w:bCs/>
        </w:rPr>
        <w:t>767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3D5D5A" w:rsidRPr="003D5D5A">
        <w:t>Aboriginal and Torres Strait Islander Detainee and Offender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</w:t>
      </w:r>
      <w:r w:rsidR="00122C82">
        <w:rPr>
          <w:i/>
        </w:rPr>
        <w:t>Policy</w:t>
      </w:r>
      <w:r w:rsidR="007B6848">
        <w:rPr>
          <w:i/>
        </w:rPr>
        <w:t xml:space="preserve"> </w:t>
      </w:r>
      <w:r w:rsidR="003D5D5A">
        <w:rPr>
          <w:i/>
        </w:rPr>
        <w:t>Revocation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4275D3">
        <w:rPr>
          <w:i/>
        </w:rPr>
        <w:t>20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384D90" w:rsidRPr="00443515" w:rsidRDefault="00384D90" w:rsidP="00384D90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443515">
        <w:rPr>
          <w:rFonts w:ascii="Arial" w:hAnsi="Arial" w:cs="Arial"/>
          <w:b/>
          <w:bCs/>
        </w:rPr>
        <w:tab/>
        <w:t>Revocation</w:t>
      </w:r>
    </w:p>
    <w:p w:rsidR="00EB7FE7" w:rsidRPr="00E35C10" w:rsidRDefault="00384D90" w:rsidP="00EB7FE7">
      <w:pPr>
        <w:ind w:left="720"/>
      </w:pPr>
      <w:r>
        <w:t xml:space="preserve">This instrument revokes the </w:t>
      </w:r>
      <w:r w:rsidRPr="00DC59D5">
        <w:rPr>
          <w:i/>
        </w:rPr>
        <w:t>Corrections Management (</w:t>
      </w:r>
      <w:r w:rsidR="007B6848">
        <w:rPr>
          <w:i/>
          <w:iCs/>
        </w:rPr>
        <w:t>Aboriginal and Torres Strait Islander Detainee and Offender</w:t>
      </w:r>
      <w:r w:rsidRPr="00DC59D5">
        <w:rPr>
          <w:i/>
        </w:rPr>
        <w:t xml:space="preserve">) </w:t>
      </w:r>
      <w:r w:rsidR="00122C82">
        <w:rPr>
          <w:i/>
        </w:rPr>
        <w:t>Policy 20</w:t>
      </w:r>
      <w:r w:rsidR="007B6848">
        <w:rPr>
          <w:i/>
        </w:rPr>
        <w:t>18</w:t>
      </w:r>
      <w:r w:rsidR="00122C82">
        <w:rPr>
          <w:i/>
        </w:rPr>
        <w:t xml:space="preserve"> </w:t>
      </w:r>
      <w:r w:rsidRPr="00DC59D5">
        <w:t>[NI</w:t>
      </w:r>
      <w:r>
        <w:t xml:space="preserve"> </w:t>
      </w:r>
      <w:r w:rsidRPr="00DC59D5">
        <w:t>20</w:t>
      </w:r>
      <w:r w:rsidR="007B6848">
        <w:t>18</w:t>
      </w:r>
      <w:r w:rsidR="00EB7FE7">
        <w:t>-</w:t>
      </w:r>
      <w:r w:rsidR="007B6848">
        <w:t>49</w:t>
      </w:r>
      <w:r w:rsidRPr="00DC59D5">
        <w:t>]</w:t>
      </w:r>
      <w:r w:rsidR="00252B61">
        <w:t>.</w:t>
      </w:r>
    </w:p>
    <w:p w:rsidR="00384D90" w:rsidRDefault="00384D90" w:rsidP="00384D90">
      <w:pPr>
        <w:ind w:left="720"/>
      </w:pPr>
    </w:p>
    <w:p w:rsidR="00E94F3F" w:rsidRDefault="00E94F3F" w:rsidP="001B0E4F"/>
    <w:p w:rsidR="00AF239F" w:rsidRDefault="00AF239F" w:rsidP="001B0E4F">
      <w:pPr>
        <w:rPr>
          <w:noProof/>
          <w:lang w:eastAsia="en-AU"/>
        </w:rPr>
      </w:pPr>
    </w:p>
    <w:p w:rsidR="007B6848" w:rsidRDefault="007B6848" w:rsidP="001B0E4F">
      <w:pPr>
        <w:rPr>
          <w:noProof/>
          <w:lang w:eastAsia="en-AU"/>
        </w:rPr>
      </w:pPr>
    </w:p>
    <w:p w:rsidR="007B6848" w:rsidRDefault="007B6848" w:rsidP="001B0E4F">
      <w:pPr>
        <w:rPr>
          <w:noProof/>
          <w:lang w:eastAsia="en-AU"/>
        </w:rPr>
      </w:pPr>
    </w:p>
    <w:p w:rsidR="003D5D5A" w:rsidRDefault="000C3B65" w:rsidP="001B0E4F">
      <w:pPr>
        <w:rPr>
          <w:noProof/>
          <w:lang w:eastAsia="en-AU"/>
        </w:rPr>
      </w:pPr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p w:rsidR="007B6848" w:rsidRPr="001373FB" w:rsidRDefault="007B6848" w:rsidP="001B0E4F"/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DB294D" w:rsidRDefault="00DB294D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Commissioner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0C3B65" w:rsidP="000953AC">
      <w:pPr>
        <w:tabs>
          <w:tab w:val="left" w:pos="4320"/>
        </w:tabs>
      </w:pPr>
      <w:r>
        <w:t>5</w:t>
      </w:r>
      <w:r w:rsidR="007B6848">
        <w:t xml:space="preserve"> November</w:t>
      </w:r>
      <w:r w:rsidR="004275D3">
        <w:t xml:space="preserve"> 2020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09E4" w:rsidRDefault="008A09E4" w:rsidP="008A09E4">
      <w:r>
        <w:separator/>
      </w:r>
    </w:p>
  </w:endnote>
  <w:endnote w:type="continuationSeparator" w:id="0">
    <w:p w:rsidR="008A09E4" w:rsidRDefault="008A09E4" w:rsidP="008A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Default="008A0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Pr="008A09E4" w:rsidRDefault="008A09E4" w:rsidP="008A09E4">
    <w:pPr>
      <w:pStyle w:val="Footer"/>
      <w:jc w:val="center"/>
      <w:rPr>
        <w:rFonts w:ascii="Arial" w:hAnsi="Arial" w:cs="Arial"/>
        <w:sz w:val="14"/>
      </w:rPr>
    </w:pPr>
    <w:r w:rsidRPr="008A09E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Default="008A0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09E4" w:rsidRDefault="008A09E4" w:rsidP="008A09E4">
      <w:r>
        <w:separator/>
      </w:r>
    </w:p>
  </w:footnote>
  <w:footnote w:type="continuationSeparator" w:id="0">
    <w:p w:rsidR="008A09E4" w:rsidRDefault="008A09E4" w:rsidP="008A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Default="008A0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Default="008A0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09E4" w:rsidRDefault="008A0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25DA"/>
    <w:rsid w:val="00044F08"/>
    <w:rsid w:val="000953AC"/>
    <w:rsid w:val="000A315D"/>
    <w:rsid w:val="000B1926"/>
    <w:rsid w:val="000C3B65"/>
    <w:rsid w:val="000D2542"/>
    <w:rsid w:val="0011448B"/>
    <w:rsid w:val="00121AFA"/>
    <w:rsid w:val="00122C82"/>
    <w:rsid w:val="00133A6A"/>
    <w:rsid w:val="00160804"/>
    <w:rsid w:val="00182F5F"/>
    <w:rsid w:val="001A2F05"/>
    <w:rsid w:val="001B0E4F"/>
    <w:rsid w:val="001D748D"/>
    <w:rsid w:val="00200BB8"/>
    <w:rsid w:val="00207BD7"/>
    <w:rsid w:val="0025244C"/>
    <w:rsid w:val="00252B61"/>
    <w:rsid w:val="002554E4"/>
    <w:rsid w:val="00285F25"/>
    <w:rsid w:val="002A73EB"/>
    <w:rsid w:val="002D708D"/>
    <w:rsid w:val="00301A81"/>
    <w:rsid w:val="00323986"/>
    <w:rsid w:val="00326C40"/>
    <w:rsid w:val="003307A2"/>
    <w:rsid w:val="00337446"/>
    <w:rsid w:val="003377E2"/>
    <w:rsid w:val="0034578D"/>
    <w:rsid w:val="00355516"/>
    <w:rsid w:val="00360A43"/>
    <w:rsid w:val="00360F14"/>
    <w:rsid w:val="003710FB"/>
    <w:rsid w:val="0037347B"/>
    <w:rsid w:val="00384D90"/>
    <w:rsid w:val="003B551A"/>
    <w:rsid w:val="003D5D5A"/>
    <w:rsid w:val="003F1C61"/>
    <w:rsid w:val="003F3884"/>
    <w:rsid w:val="004038CB"/>
    <w:rsid w:val="00412A74"/>
    <w:rsid w:val="00421FDE"/>
    <w:rsid w:val="004275D3"/>
    <w:rsid w:val="00455A33"/>
    <w:rsid w:val="004A2760"/>
    <w:rsid w:val="00501BBA"/>
    <w:rsid w:val="005029EC"/>
    <w:rsid w:val="0054053D"/>
    <w:rsid w:val="00574F80"/>
    <w:rsid w:val="00605DAE"/>
    <w:rsid w:val="006372B8"/>
    <w:rsid w:val="00643274"/>
    <w:rsid w:val="00644C82"/>
    <w:rsid w:val="00652EAC"/>
    <w:rsid w:val="006620B4"/>
    <w:rsid w:val="00664734"/>
    <w:rsid w:val="00692795"/>
    <w:rsid w:val="006A008E"/>
    <w:rsid w:val="006C333C"/>
    <w:rsid w:val="006E10B1"/>
    <w:rsid w:val="006F4C76"/>
    <w:rsid w:val="00723D55"/>
    <w:rsid w:val="007331A4"/>
    <w:rsid w:val="00746146"/>
    <w:rsid w:val="0075212F"/>
    <w:rsid w:val="00753F6C"/>
    <w:rsid w:val="00764533"/>
    <w:rsid w:val="007B5AA1"/>
    <w:rsid w:val="007B6848"/>
    <w:rsid w:val="007C1332"/>
    <w:rsid w:val="007C4858"/>
    <w:rsid w:val="007C61FA"/>
    <w:rsid w:val="007D5DD4"/>
    <w:rsid w:val="0080227E"/>
    <w:rsid w:val="0080578C"/>
    <w:rsid w:val="00817614"/>
    <w:rsid w:val="00871A5F"/>
    <w:rsid w:val="008956DB"/>
    <w:rsid w:val="008A09E4"/>
    <w:rsid w:val="008A739D"/>
    <w:rsid w:val="008B6762"/>
    <w:rsid w:val="008C666C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778C1"/>
    <w:rsid w:val="00A9221A"/>
    <w:rsid w:val="00AD20A6"/>
    <w:rsid w:val="00AF239F"/>
    <w:rsid w:val="00B423B2"/>
    <w:rsid w:val="00B46909"/>
    <w:rsid w:val="00B96236"/>
    <w:rsid w:val="00BA7979"/>
    <w:rsid w:val="00BB4506"/>
    <w:rsid w:val="00BC1BDD"/>
    <w:rsid w:val="00BD3D45"/>
    <w:rsid w:val="00C00C1F"/>
    <w:rsid w:val="00C44EB0"/>
    <w:rsid w:val="00C936A6"/>
    <w:rsid w:val="00CA49BA"/>
    <w:rsid w:val="00CA73C3"/>
    <w:rsid w:val="00CE32F2"/>
    <w:rsid w:val="00D671EC"/>
    <w:rsid w:val="00D717B5"/>
    <w:rsid w:val="00D73DED"/>
    <w:rsid w:val="00DB294D"/>
    <w:rsid w:val="00DC59D5"/>
    <w:rsid w:val="00DD15C4"/>
    <w:rsid w:val="00DE7D7D"/>
    <w:rsid w:val="00E13EF8"/>
    <w:rsid w:val="00E16D90"/>
    <w:rsid w:val="00E30DA7"/>
    <w:rsid w:val="00E44585"/>
    <w:rsid w:val="00E476A4"/>
    <w:rsid w:val="00E60CFB"/>
    <w:rsid w:val="00E74805"/>
    <w:rsid w:val="00E82B7E"/>
    <w:rsid w:val="00E84137"/>
    <w:rsid w:val="00E91BF3"/>
    <w:rsid w:val="00E93248"/>
    <w:rsid w:val="00E94F3F"/>
    <w:rsid w:val="00EB7FE7"/>
    <w:rsid w:val="00EF377B"/>
    <w:rsid w:val="00EF7C77"/>
    <w:rsid w:val="00F557C1"/>
    <w:rsid w:val="00F5667F"/>
    <w:rsid w:val="00F64832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5E4BB3-BE16-41CD-8770-912E54F6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A0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9E4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A62AE-7EF8-4CFA-A3E1-4E81ED20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624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PCODCS</cp:lastModifiedBy>
  <cp:revision>4</cp:revision>
  <cp:lastPrinted>2019-01-07T21:48:00Z</cp:lastPrinted>
  <dcterms:created xsi:type="dcterms:W3CDTF">2020-11-30T01:18:00Z</dcterms:created>
  <dcterms:modified xsi:type="dcterms:W3CDTF">2020-11-30T01:18:00Z</dcterms:modified>
</cp:coreProperties>
</file>