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4E78" w14:textId="77777777" w:rsidR="007826FB" w:rsidRDefault="007826FB" w:rsidP="007826F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9CE3D0B" w14:textId="77777777" w:rsidR="007826FB" w:rsidRDefault="007826FB" w:rsidP="007826FB">
      <w:pPr>
        <w:pStyle w:val="Billname"/>
        <w:spacing w:before="700"/>
      </w:pPr>
      <w:r>
        <w:t>Confiscation of Criminal Assets (Distribution of Surplus Funds) Approval 2020 (No 1)</w:t>
      </w:r>
    </w:p>
    <w:p w14:paraId="4808949B" w14:textId="24AE814E" w:rsidR="007826FB" w:rsidRDefault="007826FB" w:rsidP="007826F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NI2020–</w:t>
      </w:r>
      <w:r w:rsidR="0020387A">
        <w:rPr>
          <w:rFonts w:ascii="Arial" w:hAnsi="Arial" w:cs="Arial"/>
          <w:b/>
          <w:bCs/>
        </w:rPr>
        <w:t>96</w:t>
      </w:r>
    </w:p>
    <w:p w14:paraId="0C39CE56" w14:textId="77777777" w:rsidR="007826FB" w:rsidRDefault="007826FB" w:rsidP="007826FB">
      <w:pPr>
        <w:pStyle w:val="madeunder"/>
        <w:spacing w:before="300" w:after="0"/>
      </w:pPr>
      <w:r>
        <w:t xml:space="preserve">made under the  </w:t>
      </w:r>
    </w:p>
    <w:p w14:paraId="20AD6C6C" w14:textId="77777777" w:rsidR="007826FB" w:rsidRDefault="007826FB" w:rsidP="007826F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38252109" w14:textId="77777777" w:rsidR="007826FB" w:rsidRDefault="007826FB" w:rsidP="007826FB">
      <w:pPr>
        <w:pStyle w:val="N-line3"/>
        <w:pBdr>
          <w:bottom w:val="none" w:sz="0" w:space="0" w:color="auto"/>
        </w:pBdr>
        <w:spacing w:before="60"/>
      </w:pPr>
    </w:p>
    <w:p w14:paraId="037119C9" w14:textId="77777777" w:rsidR="007826FB" w:rsidRDefault="007826FB" w:rsidP="007826FB">
      <w:pPr>
        <w:pStyle w:val="N-line3"/>
        <w:pBdr>
          <w:top w:val="single" w:sz="12" w:space="1" w:color="auto"/>
          <w:bottom w:val="none" w:sz="0" w:space="0" w:color="auto"/>
        </w:pBdr>
      </w:pPr>
    </w:p>
    <w:p w14:paraId="24F6DA63" w14:textId="77777777" w:rsidR="007826FB" w:rsidRDefault="007826FB" w:rsidP="007826F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D24BB71" w14:textId="77777777" w:rsidR="007826FB" w:rsidRDefault="007826FB" w:rsidP="007826FB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Confiscation of Criminal Assets (Distribution of Surplus Funds) Approval 2020 (No 1)</w:t>
      </w:r>
      <w:r>
        <w:t>.</w:t>
      </w:r>
    </w:p>
    <w:p w14:paraId="7537AFB8" w14:textId="77777777" w:rsidR="007826FB" w:rsidRDefault="007826FB" w:rsidP="007826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5D2598" w14:textId="77777777" w:rsidR="007826FB" w:rsidRDefault="007826FB" w:rsidP="007826FB">
      <w:pPr>
        <w:spacing w:before="140"/>
        <w:ind w:left="720"/>
      </w:pPr>
      <w:r>
        <w:t xml:space="preserve">This instrument commences on the day after it is notified. </w:t>
      </w:r>
    </w:p>
    <w:p w14:paraId="34782CE2" w14:textId="77777777" w:rsidR="007826FB" w:rsidRDefault="007826FB" w:rsidP="007826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015EACE7" w14:textId="77777777" w:rsidR="007826FB" w:rsidRDefault="007826FB" w:rsidP="007826FB">
      <w:pPr>
        <w:spacing w:before="140"/>
        <w:ind w:left="720"/>
      </w:pPr>
      <w:r>
        <w:t xml:space="preserve">I approve the Confiscation of Criminal Assets Trust Fund to be used towards activities associated with crime prevention and assistance to victims of crime. I approve the funds to be distributed in the following manner and expended by 30 June 2021. </w:t>
      </w:r>
    </w:p>
    <w:p w14:paraId="281BC262" w14:textId="77777777" w:rsidR="007826FB" w:rsidRDefault="007826FB" w:rsidP="007826FB">
      <w:pPr>
        <w:spacing w:before="140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155"/>
        <w:gridCol w:w="1123"/>
      </w:tblGrid>
      <w:tr w:rsidR="007826FB" w14:paraId="36A60432" w14:textId="77777777" w:rsidTr="00093840">
        <w:tc>
          <w:tcPr>
            <w:tcW w:w="1723" w:type="dxa"/>
          </w:tcPr>
          <w:p w14:paraId="4BFCE060" w14:textId="77777777" w:rsidR="007826FB" w:rsidRPr="0021412B" w:rsidRDefault="007826FB" w:rsidP="00093840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14:paraId="3F389FC0" w14:textId="77777777" w:rsidR="007826FB" w:rsidRPr="0021412B" w:rsidRDefault="007826FB" w:rsidP="00093840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14:paraId="7A5554E0" w14:textId="77777777" w:rsidR="007826FB" w:rsidRPr="0021412B" w:rsidRDefault="007826FB" w:rsidP="00093840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7826FB" w14:paraId="6EA39B1F" w14:textId="77777777" w:rsidTr="00093840">
        <w:tc>
          <w:tcPr>
            <w:tcW w:w="1723" w:type="dxa"/>
          </w:tcPr>
          <w:p w14:paraId="19FBBE85" w14:textId="77777777" w:rsidR="007826FB" w:rsidRPr="001D7920" w:rsidRDefault="007826FB" w:rsidP="00093840">
            <w:pPr>
              <w:spacing w:before="80"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Community Services Directorate </w:t>
            </w:r>
          </w:p>
        </w:tc>
        <w:tc>
          <w:tcPr>
            <w:tcW w:w="5450" w:type="dxa"/>
          </w:tcPr>
          <w:p w14:paraId="69C8AB50" w14:textId="05EEAEB1" w:rsidR="007826FB" w:rsidRPr="001D7920" w:rsidRDefault="007826FB" w:rsidP="00093840">
            <w:pPr>
              <w:spacing w:before="80" w:after="60"/>
              <w:rPr>
                <w:rFonts w:ascii="Times New Roman" w:hAnsi="Times New Roman" w:cs="Times New Roman"/>
              </w:rPr>
            </w:pPr>
            <w:r w:rsidRPr="00071F02">
              <w:t xml:space="preserve">To </w:t>
            </w:r>
            <w:r>
              <w:rPr>
                <w:rFonts w:ascii="Times New Roman" w:hAnsi="Times New Roman" w:cs="Times New Roman"/>
              </w:rPr>
              <w:t xml:space="preserve">fund the 2019/20 Women’s Safety Grants Program, which </w:t>
            </w:r>
            <w:r w:rsidRPr="00071F02">
              <w:rPr>
                <w:rFonts w:ascii="Times New Roman" w:hAnsi="Times New Roman" w:cs="Times New Roman"/>
              </w:rPr>
              <w:t xml:space="preserve">assists in the ACT Government’s commitment to the National Plan to Reduce Violence against Women and their Children 2010 – 2022.   </w:t>
            </w:r>
          </w:p>
        </w:tc>
        <w:tc>
          <w:tcPr>
            <w:tcW w:w="1123" w:type="dxa"/>
          </w:tcPr>
          <w:p w14:paraId="52610257" w14:textId="77777777" w:rsidR="007826FB" w:rsidRPr="001D7920" w:rsidRDefault="007826FB" w:rsidP="00093840">
            <w:pPr>
              <w:spacing w:before="80" w:after="60"/>
              <w:rPr>
                <w:rFonts w:ascii="Times New Roman" w:hAnsi="Times New Roman" w:cs="Times New Roman"/>
                <w:szCs w:val="24"/>
              </w:rPr>
            </w:pPr>
            <w:r w:rsidRPr="00071F02">
              <w:rPr>
                <w:szCs w:val="24"/>
              </w:rPr>
              <w:t>$</w:t>
            </w:r>
            <w:r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</w:tbl>
    <w:p w14:paraId="1582D419" w14:textId="77777777" w:rsidR="007826FB" w:rsidRDefault="007826FB" w:rsidP="007826FB">
      <w:pPr>
        <w:tabs>
          <w:tab w:val="left" w:pos="4320"/>
        </w:tabs>
        <w:spacing w:before="720"/>
      </w:pPr>
    </w:p>
    <w:p w14:paraId="570F82D8" w14:textId="77777777" w:rsidR="007826FB" w:rsidRDefault="007826FB" w:rsidP="007826FB">
      <w:pPr>
        <w:tabs>
          <w:tab w:val="left" w:pos="4320"/>
        </w:tabs>
        <w:spacing w:before="720"/>
      </w:pPr>
      <w:r>
        <w:t>Gordon Ramsay MLA</w:t>
      </w:r>
    </w:p>
    <w:p w14:paraId="091B886A" w14:textId="0E86182F" w:rsidR="007826FB" w:rsidRDefault="007826FB" w:rsidP="007826FB">
      <w:pPr>
        <w:tabs>
          <w:tab w:val="left" w:pos="4320"/>
        </w:tabs>
      </w:pPr>
      <w:r>
        <w:t>Attorney-General</w:t>
      </w:r>
      <w:bookmarkEnd w:id="0"/>
      <w:r w:rsidR="0020387A">
        <w:br/>
      </w:r>
      <w:r w:rsidR="0020387A">
        <w:br/>
        <w:t xml:space="preserve">07 February 2020 </w:t>
      </w:r>
    </w:p>
    <w:sectPr w:rsidR="007826FB" w:rsidSect="00782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588" w:bottom="1418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5260" w14:textId="77777777" w:rsidR="003C4190" w:rsidRDefault="003C4190" w:rsidP="001440B3">
      <w:r>
        <w:separator/>
      </w:r>
    </w:p>
  </w:endnote>
  <w:endnote w:type="continuationSeparator" w:id="0">
    <w:p w14:paraId="1B3323AD" w14:textId="77777777" w:rsidR="003C4190" w:rsidRDefault="003C419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0E8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33FD" w14:textId="67A4B4FC" w:rsidR="0042011A" w:rsidRPr="00DE78CB" w:rsidRDefault="00DE78CB" w:rsidP="00DE78CB">
    <w:pPr>
      <w:pStyle w:val="Footer"/>
      <w:jc w:val="center"/>
      <w:rPr>
        <w:rFonts w:cs="Arial"/>
        <w:sz w:val="14"/>
      </w:rPr>
    </w:pPr>
    <w:r w:rsidRPr="00DE78C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02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BA26" w14:textId="77777777" w:rsidR="003C4190" w:rsidRDefault="003C4190" w:rsidP="001440B3">
      <w:r>
        <w:separator/>
      </w:r>
    </w:p>
  </w:footnote>
  <w:footnote w:type="continuationSeparator" w:id="0">
    <w:p w14:paraId="28B0F5A7" w14:textId="77777777" w:rsidR="003C4190" w:rsidRDefault="003C419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AB9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689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3A32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74970C-E59A-4B6D-85C0-9238BF7AECED}"/>
    <w:docVar w:name="dgnword-eventsink" w:val="403219552"/>
  </w:docVars>
  <w:rsids>
    <w:rsidRoot w:val="00283719"/>
    <w:rsid w:val="00010851"/>
    <w:rsid w:val="00071F02"/>
    <w:rsid w:val="001315C6"/>
    <w:rsid w:val="001440B3"/>
    <w:rsid w:val="0020387A"/>
    <w:rsid w:val="00222933"/>
    <w:rsid w:val="00283719"/>
    <w:rsid w:val="002C75A0"/>
    <w:rsid w:val="00395CF2"/>
    <w:rsid w:val="003A43CB"/>
    <w:rsid w:val="003C4190"/>
    <w:rsid w:val="0042011A"/>
    <w:rsid w:val="00425B89"/>
    <w:rsid w:val="0049011A"/>
    <w:rsid w:val="00525963"/>
    <w:rsid w:val="007826FB"/>
    <w:rsid w:val="008A4538"/>
    <w:rsid w:val="00AA35F7"/>
    <w:rsid w:val="00B54806"/>
    <w:rsid w:val="00CA24EB"/>
    <w:rsid w:val="00D166C0"/>
    <w:rsid w:val="00D76D16"/>
    <w:rsid w:val="00DE78CB"/>
    <w:rsid w:val="00EE492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7819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C7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A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06"/>
    <w:rPr>
      <w:b/>
      <w:bCs/>
      <w:lang w:eastAsia="en-US"/>
    </w:rPr>
  </w:style>
  <w:style w:type="table" w:styleId="TableGrid">
    <w:name w:val="Table Grid"/>
    <w:basedOn w:val="TableNormal"/>
    <w:uiPriority w:val="59"/>
    <w:rsid w:val="00071F02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2020-02-10T22:27:00Z</dcterms:created>
  <dcterms:modified xsi:type="dcterms:W3CDTF">2020-02-10T22:27:00Z</dcterms:modified>
</cp:coreProperties>
</file>