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19E5F7" w14:textId="77777777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6A9818FB" w14:textId="5BB7E3CB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756821">
        <w:t>21</w:t>
      </w:r>
      <w:r w:rsidR="00B556C2" w:rsidRPr="00C5088F">
        <w:t xml:space="preserve"> (No</w:t>
      </w:r>
      <w:r w:rsidR="00DE0BBE">
        <w:t xml:space="preserve"> </w:t>
      </w:r>
      <w:r w:rsidR="00DD245D">
        <w:t>7</w:t>
      </w:r>
      <w:r w:rsidR="00B556C2">
        <w:t>)</w:t>
      </w:r>
    </w:p>
    <w:p w14:paraId="680356BC" w14:textId="1FF22D5D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132AA5">
        <w:rPr>
          <w:sz w:val="20"/>
        </w:rPr>
        <w:t>1</w:t>
      </w:r>
      <w:r w:rsidR="00DD245D">
        <w:rPr>
          <w:sz w:val="20"/>
        </w:rPr>
        <w:t>7</w:t>
      </w:r>
      <w:r w:rsidR="002D5FF5">
        <w:rPr>
          <w:sz w:val="20"/>
        </w:rPr>
        <w:t>.</w:t>
      </w:r>
      <w:r w:rsidR="00756821">
        <w:rPr>
          <w:sz w:val="20"/>
        </w:rPr>
        <w:t>21</w:t>
      </w:r>
    </w:p>
    <w:p w14:paraId="6323464F" w14:textId="12AD55EC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756821">
        <w:rPr>
          <w:rFonts w:ascii="Arial" w:hAnsi="Arial" w:cs="Arial"/>
          <w:b/>
          <w:bCs/>
        </w:rPr>
        <w:t>21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535404">
        <w:rPr>
          <w:rFonts w:ascii="Arial" w:hAnsi="Arial" w:cs="Arial"/>
          <w:b/>
          <w:bCs/>
        </w:rPr>
        <w:t>165</w:t>
      </w:r>
    </w:p>
    <w:p w14:paraId="5B4D20A3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38E9E22F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7F96FE29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5EA169F9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716B51B1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3D29E425" w14:textId="4D8581C6"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756821">
        <w:rPr>
          <w:i/>
          <w:iCs/>
        </w:rPr>
        <w:t>21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DD245D">
        <w:rPr>
          <w:i/>
          <w:iCs/>
        </w:rPr>
        <w:t>7</w:t>
      </w:r>
      <w:r w:rsidR="00EF69E2">
        <w:rPr>
          <w:i/>
          <w:iCs/>
        </w:rPr>
        <w:t>)</w:t>
      </w:r>
    </w:p>
    <w:p w14:paraId="0B222833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86CEE51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5FF5F55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70F92BC6" w14:textId="77777777"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22113A5A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417D3101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9F84612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14A4DCEF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13BC7FBD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610093" w:rsidRPr="00C5088F" w14:paraId="28EE0EC2" w14:textId="77777777" w:rsidTr="00A027E4">
        <w:trPr>
          <w:cantSplit/>
          <w:trHeight w:val="408"/>
        </w:trPr>
        <w:tc>
          <w:tcPr>
            <w:tcW w:w="2127" w:type="dxa"/>
          </w:tcPr>
          <w:p w14:paraId="7ACDC7CE" w14:textId="265880B5" w:rsidR="00610093" w:rsidRDefault="00DD245D" w:rsidP="00E607D7">
            <w:pPr>
              <w:rPr>
                <w:bCs/>
                <w:szCs w:val="24"/>
              </w:rPr>
            </w:pPr>
            <w:r>
              <w:t>S</w:t>
            </w:r>
            <w:r w:rsidRPr="00DD245D">
              <w:t>porting Shooters Association of Australia (ACT) Inc</w:t>
            </w:r>
            <w:r>
              <w:t>.</w:t>
            </w:r>
          </w:p>
        </w:tc>
        <w:tc>
          <w:tcPr>
            <w:tcW w:w="3402" w:type="dxa"/>
          </w:tcPr>
          <w:p w14:paraId="43771EE0" w14:textId="6F083070" w:rsidR="00610093" w:rsidRPr="00DD245D" w:rsidRDefault="00DD245D" w:rsidP="00DD245D">
            <w:pPr>
              <w:rPr>
                <w:rFonts w:eastAsia="Calibri"/>
                <w:szCs w:val="24"/>
              </w:rPr>
            </w:pPr>
            <w:r w:rsidRPr="00DD245D">
              <w:rPr>
                <w:rFonts w:eastAsia="Calibri"/>
                <w:szCs w:val="24"/>
              </w:rPr>
              <w:t>The operation of a firearm shooting range</w:t>
            </w:r>
            <w:r>
              <w:rPr>
                <w:rFonts w:eastAsia="Calibri"/>
                <w:szCs w:val="24"/>
              </w:rPr>
              <w:t xml:space="preserve">, </w:t>
            </w:r>
            <w:r w:rsidR="003B7FAD">
              <w:t xml:space="preserve">Block </w:t>
            </w:r>
            <w:r>
              <w:t>559 MAJURA ACT.</w:t>
            </w:r>
          </w:p>
        </w:tc>
        <w:tc>
          <w:tcPr>
            <w:tcW w:w="2268" w:type="dxa"/>
          </w:tcPr>
          <w:p w14:paraId="4BE846B9" w14:textId="41F9A760" w:rsidR="00610093" w:rsidRDefault="00DD245D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Notice of intent to vary </w:t>
            </w:r>
          </w:p>
        </w:tc>
      </w:tr>
      <w:tr w:rsidR="00DD245D" w:rsidRPr="00C5088F" w14:paraId="6F1089F4" w14:textId="77777777" w:rsidTr="00A027E4">
        <w:trPr>
          <w:cantSplit/>
          <w:trHeight w:val="408"/>
        </w:trPr>
        <w:tc>
          <w:tcPr>
            <w:tcW w:w="2127" w:type="dxa"/>
          </w:tcPr>
          <w:p w14:paraId="087E78B4" w14:textId="787258CD" w:rsidR="00DD245D" w:rsidRDefault="00DD245D" w:rsidP="00E607D7">
            <w:r>
              <w:t>S</w:t>
            </w:r>
            <w:r w:rsidRPr="00DD245D">
              <w:t>porting Shooters Association of Australia (ACT) Inc</w:t>
            </w:r>
            <w:r>
              <w:t>.</w:t>
            </w:r>
          </w:p>
        </w:tc>
        <w:tc>
          <w:tcPr>
            <w:tcW w:w="3402" w:type="dxa"/>
          </w:tcPr>
          <w:p w14:paraId="4D34D6F7" w14:textId="62F3516E" w:rsidR="00DD245D" w:rsidRPr="00DD245D" w:rsidRDefault="00DD245D" w:rsidP="00DD245D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</w:t>
            </w:r>
            <w:r w:rsidRPr="00DD245D">
              <w:rPr>
                <w:rFonts w:eastAsia="Calibri"/>
                <w:szCs w:val="24"/>
              </w:rPr>
              <w:t>he acceptance of more than 100m3 of soil for placement on land</w:t>
            </w:r>
            <w:r>
              <w:rPr>
                <w:rFonts w:eastAsia="Calibri"/>
                <w:szCs w:val="24"/>
              </w:rPr>
              <w:t xml:space="preserve">, </w:t>
            </w:r>
            <w:r>
              <w:t>Block 559 MAJURA ACT.</w:t>
            </w:r>
          </w:p>
          <w:p w14:paraId="76E94CA8" w14:textId="77777777" w:rsidR="00DD245D" w:rsidRPr="00DD245D" w:rsidRDefault="00DD245D" w:rsidP="00DD245D">
            <w:pPr>
              <w:rPr>
                <w:rFonts w:eastAsia="Calibri"/>
                <w:szCs w:val="24"/>
              </w:rPr>
            </w:pPr>
          </w:p>
        </w:tc>
        <w:tc>
          <w:tcPr>
            <w:tcW w:w="2268" w:type="dxa"/>
          </w:tcPr>
          <w:p w14:paraId="6F2EBCDE" w14:textId="30C933B1" w:rsidR="00DD245D" w:rsidRDefault="00DD245D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Notice of intent to vary</w:t>
            </w:r>
          </w:p>
        </w:tc>
      </w:tr>
    </w:tbl>
    <w:p w14:paraId="4A14BCE2" w14:textId="228BF7C6" w:rsidR="002140B2" w:rsidRDefault="002140B2" w:rsidP="00A77E7A">
      <w:pPr>
        <w:spacing w:before="300"/>
        <w:rPr>
          <w:rFonts w:ascii="Arial" w:hAnsi="Arial" w:cs="Arial"/>
          <w:b/>
          <w:bCs/>
        </w:rPr>
      </w:pPr>
    </w:p>
    <w:p w14:paraId="6EAD1AA1" w14:textId="01E37912" w:rsidR="003B7FAD" w:rsidRDefault="003B7FAD" w:rsidP="00A77E7A">
      <w:pPr>
        <w:spacing w:before="300"/>
        <w:rPr>
          <w:rFonts w:ascii="Arial" w:hAnsi="Arial" w:cs="Arial"/>
          <w:b/>
          <w:bCs/>
        </w:rPr>
      </w:pPr>
    </w:p>
    <w:p w14:paraId="0EA84E48" w14:textId="69CFD01C" w:rsidR="003B7FAD" w:rsidRDefault="003B7FAD" w:rsidP="00A77E7A">
      <w:pPr>
        <w:spacing w:before="300"/>
        <w:rPr>
          <w:rFonts w:ascii="Arial" w:hAnsi="Arial" w:cs="Arial"/>
          <w:b/>
          <w:bCs/>
        </w:rPr>
      </w:pPr>
    </w:p>
    <w:p w14:paraId="646FBC9A" w14:textId="2DA35882" w:rsidR="003B7FAD" w:rsidRDefault="003B7FAD" w:rsidP="00A77E7A">
      <w:pPr>
        <w:spacing w:before="300"/>
        <w:rPr>
          <w:rFonts w:ascii="Arial" w:hAnsi="Arial" w:cs="Arial"/>
          <w:b/>
          <w:bCs/>
        </w:rPr>
      </w:pPr>
    </w:p>
    <w:p w14:paraId="6E8730AA" w14:textId="5362E7DC" w:rsidR="003B7FAD" w:rsidRDefault="003B7FAD" w:rsidP="00A77E7A">
      <w:pPr>
        <w:spacing w:before="300"/>
        <w:rPr>
          <w:rFonts w:ascii="Arial" w:hAnsi="Arial" w:cs="Arial"/>
          <w:b/>
          <w:bCs/>
        </w:rPr>
      </w:pPr>
    </w:p>
    <w:p w14:paraId="2D93A19F" w14:textId="77777777" w:rsidR="003B7FAD" w:rsidRDefault="003B7FAD" w:rsidP="00A77E7A">
      <w:pPr>
        <w:spacing w:before="300"/>
        <w:rPr>
          <w:rFonts w:ascii="Arial" w:hAnsi="Arial" w:cs="Arial"/>
          <w:b/>
          <w:bCs/>
        </w:rPr>
      </w:pPr>
    </w:p>
    <w:p w14:paraId="189EFF26" w14:textId="77777777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CF3F516" w14:textId="77777777" w:rsidR="001811BD" w:rsidRDefault="001811BD" w:rsidP="001811BD">
      <w:pPr>
        <w:spacing w:before="140"/>
        <w:ind w:left="720"/>
        <w:jc w:val="both"/>
      </w:pPr>
      <w:r>
        <w:t>A copy of the review document is available for public inspection during business hours, at the office of the Environment Protection Authority, Dickson Office Building, 480 Northbourne Avenue, Dickson, ACT, 2602.</w:t>
      </w:r>
    </w:p>
    <w:p w14:paraId="24CC1919" w14:textId="77777777" w:rsidR="00E8042B" w:rsidRDefault="00E8042B" w:rsidP="00FB1F25">
      <w:pPr>
        <w:spacing w:before="140"/>
        <w:ind w:left="720"/>
        <w:jc w:val="both"/>
      </w:pPr>
    </w:p>
    <w:p w14:paraId="1B26A5D7" w14:textId="13AC0C68" w:rsidR="002140B2" w:rsidRDefault="002140B2" w:rsidP="00132AA5">
      <w:pPr>
        <w:spacing w:before="140"/>
        <w:jc w:val="both"/>
      </w:pPr>
    </w:p>
    <w:p w14:paraId="4A64BBBC" w14:textId="77777777" w:rsidR="003B7FAD" w:rsidRDefault="003B7FAD" w:rsidP="00132AA5">
      <w:pPr>
        <w:spacing w:before="140"/>
        <w:jc w:val="both"/>
      </w:pPr>
    </w:p>
    <w:p w14:paraId="34B4DD1B" w14:textId="77777777" w:rsidR="0042011A" w:rsidRDefault="00903A9A" w:rsidP="00A42E1E">
      <w:pPr>
        <w:spacing w:before="140"/>
      </w:pPr>
      <w:r>
        <w:t>Narelle Sargent</w:t>
      </w:r>
    </w:p>
    <w:p w14:paraId="199330E6" w14:textId="77777777" w:rsidR="003B53D9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14:paraId="3EC7A419" w14:textId="55C5A7E8" w:rsidR="001440B3" w:rsidRDefault="00DD245D">
      <w:pPr>
        <w:tabs>
          <w:tab w:val="left" w:pos="4320"/>
        </w:tabs>
      </w:pPr>
      <w:r>
        <w:t>1</w:t>
      </w:r>
      <w:r w:rsidR="003B7FAD">
        <w:t>9 March</w:t>
      </w:r>
      <w:r w:rsidR="001977B9">
        <w:t xml:space="preserve"> 20</w:t>
      </w:r>
      <w:r w:rsidR="00756821">
        <w:t>21</w:t>
      </w:r>
    </w:p>
    <w:sectPr w:rsidR="001440B3" w:rsidSect="00A42E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1134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C8DAF6" w14:textId="77777777" w:rsidR="00774FA2" w:rsidRDefault="00774FA2" w:rsidP="001440B3">
      <w:r>
        <w:separator/>
      </w:r>
    </w:p>
  </w:endnote>
  <w:endnote w:type="continuationSeparator" w:id="0">
    <w:p w14:paraId="62DC68F5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1CC9C" w14:textId="77777777" w:rsidR="00E372A2" w:rsidRDefault="00E372A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61189" w14:textId="5E17B5A4" w:rsidR="00E372A2" w:rsidRPr="00E372A2" w:rsidRDefault="00E372A2" w:rsidP="00E372A2">
    <w:pPr>
      <w:pStyle w:val="Footer"/>
      <w:jc w:val="center"/>
      <w:rPr>
        <w:rFonts w:cs="Arial"/>
        <w:sz w:val="14"/>
      </w:rPr>
    </w:pPr>
    <w:r w:rsidRPr="00E372A2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9ABFD" w14:textId="77777777" w:rsidR="00E372A2" w:rsidRDefault="00E37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EF23EF" w14:textId="77777777" w:rsidR="00774FA2" w:rsidRDefault="00774FA2" w:rsidP="001440B3">
      <w:r>
        <w:separator/>
      </w:r>
    </w:p>
  </w:footnote>
  <w:footnote w:type="continuationSeparator" w:id="0">
    <w:p w14:paraId="37DB6B4B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62855" w14:textId="77777777" w:rsidR="00E372A2" w:rsidRDefault="00E372A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D73E7" w14:textId="77777777" w:rsidR="00E372A2" w:rsidRDefault="00E372A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86F42" w14:textId="77777777" w:rsidR="00E372A2" w:rsidRDefault="00E372A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740BB"/>
    <w:rsid w:val="000D2E22"/>
    <w:rsid w:val="00103569"/>
    <w:rsid w:val="0011200A"/>
    <w:rsid w:val="001120D3"/>
    <w:rsid w:val="00132AA5"/>
    <w:rsid w:val="00132B2B"/>
    <w:rsid w:val="001440B3"/>
    <w:rsid w:val="00172FD1"/>
    <w:rsid w:val="001811BD"/>
    <w:rsid w:val="001977B9"/>
    <w:rsid w:val="002140B2"/>
    <w:rsid w:val="00216F82"/>
    <w:rsid w:val="00233CE5"/>
    <w:rsid w:val="00283719"/>
    <w:rsid w:val="002B00BA"/>
    <w:rsid w:val="002D5FF5"/>
    <w:rsid w:val="002E58A5"/>
    <w:rsid w:val="00304B02"/>
    <w:rsid w:val="00316CED"/>
    <w:rsid w:val="00384A5E"/>
    <w:rsid w:val="003B53D9"/>
    <w:rsid w:val="003B7FAD"/>
    <w:rsid w:val="003D0225"/>
    <w:rsid w:val="003E47D2"/>
    <w:rsid w:val="003F76C8"/>
    <w:rsid w:val="004101FF"/>
    <w:rsid w:val="0042011A"/>
    <w:rsid w:val="004246D2"/>
    <w:rsid w:val="0044078D"/>
    <w:rsid w:val="00445D75"/>
    <w:rsid w:val="00483E43"/>
    <w:rsid w:val="004B6360"/>
    <w:rsid w:val="004C56A8"/>
    <w:rsid w:val="00517C74"/>
    <w:rsid w:val="00525963"/>
    <w:rsid w:val="00535404"/>
    <w:rsid w:val="00575551"/>
    <w:rsid w:val="00575A52"/>
    <w:rsid w:val="005B67CA"/>
    <w:rsid w:val="005E4435"/>
    <w:rsid w:val="006046C7"/>
    <w:rsid w:val="00610093"/>
    <w:rsid w:val="006147C2"/>
    <w:rsid w:val="00643D51"/>
    <w:rsid w:val="0067354B"/>
    <w:rsid w:val="00683C7F"/>
    <w:rsid w:val="006A4C12"/>
    <w:rsid w:val="00756821"/>
    <w:rsid w:val="00774FA2"/>
    <w:rsid w:val="007A6642"/>
    <w:rsid w:val="007C0C89"/>
    <w:rsid w:val="007D37E4"/>
    <w:rsid w:val="007D4D13"/>
    <w:rsid w:val="00811C45"/>
    <w:rsid w:val="00865261"/>
    <w:rsid w:val="0089121F"/>
    <w:rsid w:val="008A004D"/>
    <w:rsid w:val="008C424D"/>
    <w:rsid w:val="008E5536"/>
    <w:rsid w:val="009039E2"/>
    <w:rsid w:val="00903A9A"/>
    <w:rsid w:val="009C1D0E"/>
    <w:rsid w:val="009D6DB6"/>
    <w:rsid w:val="009E62B5"/>
    <w:rsid w:val="00A027E4"/>
    <w:rsid w:val="00A30355"/>
    <w:rsid w:val="00A42E1E"/>
    <w:rsid w:val="00A473A8"/>
    <w:rsid w:val="00A77E7A"/>
    <w:rsid w:val="00AA1DDF"/>
    <w:rsid w:val="00AA35F7"/>
    <w:rsid w:val="00AE558D"/>
    <w:rsid w:val="00B13838"/>
    <w:rsid w:val="00B33641"/>
    <w:rsid w:val="00B34BF5"/>
    <w:rsid w:val="00B556C2"/>
    <w:rsid w:val="00BF2329"/>
    <w:rsid w:val="00C677CC"/>
    <w:rsid w:val="00C969AB"/>
    <w:rsid w:val="00CA5BB7"/>
    <w:rsid w:val="00D005C8"/>
    <w:rsid w:val="00D11E22"/>
    <w:rsid w:val="00D328E5"/>
    <w:rsid w:val="00D639EC"/>
    <w:rsid w:val="00DB2B43"/>
    <w:rsid w:val="00DD245D"/>
    <w:rsid w:val="00DE0BBE"/>
    <w:rsid w:val="00DF785C"/>
    <w:rsid w:val="00E30CEF"/>
    <w:rsid w:val="00E372A2"/>
    <w:rsid w:val="00E41A78"/>
    <w:rsid w:val="00E43CC3"/>
    <w:rsid w:val="00E45A88"/>
    <w:rsid w:val="00E464A4"/>
    <w:rsid w:val="00E54BAE"/>
    <w:rsid w:val="00E607D7"/>
    <w:rsid w:val="00E8042B"/>
    <w:rsid w:val="00E87E66"/>
    <w:rsid w:val="00E96EDA"/>
    <w:rsid w:val="00ED0781"/>
    <w:rsid w:val="00EF69E2"/>
    <w:rsid w:val="00F0412A"/>
    <w:rsid w:val="00F17FAB"/>
    <w:rsid w:val="00F24F85"/>
    <w:rsid w:val="00F31FCA"/>
    <w:rsid w:val="00F3354C"/>
    <w:rsid w:val="00F43063"/>
    <w:rsid w:val="00FB1F2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93F91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042DC-3AA1-4D78-9A07-0E9CB0A4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1142</Characters>
  <Application>Microsoft Office Word</Application>
  <DocSecurity>0</DocSecurity>
  <Lines>58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2019-01-23T01:13:00Z</cp:lastPrinted>
  <dcterms:created xsi:type="dcterms:W3CDTF">2021-03-19T03:29:00Z</dcterms:created>
  <dcterms:modified xsi:type="dcterms:W3CDTF">2021-03-19T03:29:00Z</dcterms:modified>
</cp:coreProperties>
</file>