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849" w:rsidRDefault="00394849" w:rsidP="0039484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394849" w:rsidRDefault="00394849" w:rsidP="00394849">
      <w:pPr>
        <w:pStyle w:val="Heading1"/>
      </w:pPr>
      <w:r>
        <w:t xml:space="preserve">Nature Conservation (Closed Reserves) Declaration 2021 (No </w:t>
      </w:r>
      <w:r w:rsidR="007B3345">
        <w:t>2</w:t>
      </w:r>
      <w:r>
        <w:t>)</w:t>
      </w:r>
    </w:p>
    <w:p w:rsidR="00394849" w:rsidRDefault="00394849" w:rsidP="00394849">
      <w:pPr>
        <w:pStyle w:val="Heading2"/>
        <w:spacing w:before="340" w:after="0"/>
      </w:pPr>
      <w:r>
        <w:t>Notifiable instrument NI2021–</w:t>
      </w:r>
      <w:r w:rsidR="001E4415">
        <w:t>280</w:t>
      </w:r>
    </w:p>
    <w:p w:rsidR="00394849" w:rsidRDefault="00394849" w:rsidP="00394849">
      <w:pPr>
        <w:pStyle w:val="madeunder"/>
        <w:spacing w:before="300" w:after="0"/>
      </w:pPr>
      <w:r>
        <w:t xml:space="preserve">made under the  </w:t>
      </w:r>
    </w:p>
    <w:p w:rsidR="00394849" w:rsidRDefault="00394849" w:rsidP="00394849">
      <w:pPr>
        <w:pStyle w:val="CoverActName"/>
        <w:spacing w:before="320" w:after="0"/>
      </w:pPr>
      <w:r>
        <w:rPr>
          <w:rFonts w:cs="Arial"/>
          <w:sz w:val="20"/>
        </w:rPr>
        <w:t>Nature Conservation Act 2014, s 259 (Conservator may close reserve)</w:t>
      </w:r>
    </w:p>
    <w:p w:rsidR="00394849" w:rsidRDefault="00394849" w:rsidP="00394849">
      <w:pPr>
        <w:pStyle w:val="N-line3"/>
        <w:pBdr>
          <w:bottom w:val="none" w:sz="0" w:space="0" w:color="auto"/>
        </w:pBdr>
        <w:spacing w:before="60"/>
      </w:pPr>
    </w:p>
    <w:p w:rsidR="00394849" w:rsidRDefault="00394849" w:rsidP="00394849">
      <w:pPr>
        <w:pStyle w:val="N-line3"/>
        <w:pBdr>
          <w:top w:val="single" w:sz="12" w:space="1" w:color="auto"/>
          <w:bottom w:val="none" w:sz="0" w:space="0" w:color="auto"/>
        </w:pBdr>
      </w:pPr>
    </w:p>
    <w:p w:rsidR="00394849" w:rsidRDefault="00394849" w:rsidP="00394849">
      <w:pPr>
        <w:pStyle w:val="Heading3"/>
        <w:spacing w:before="60"/>
      </w:pPr>
      <w:r>
        <w:t>1</w:t>
      </w:r>
      <w:r>
        <w:tab/>
        <w:t>Name of instrument</w:t>
      </w:r>
    </w:p>
    <w:p w:rsidR="00394849" w:rsidRDefault="00394849" w:rsidP="00394849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Nature Conservation (Closed Reserves) Declaration 2021 (No 2).</w:t>
      </w:r>
    </w:p>
    <w:p w:rsidR="00394849" w:rsidRDefault="00394849" w:rsidP="00394849">
      <w:pPr>
        <w:pStyle w:val="Heading3"/>
        <w:spacing w:before="300" w:after="0"/>
      </w:pPr>
      <w:r>
        <w:t>2</w:t>
      </w:r>
      <w:r>
        <w:tab/>
        <w:t xml:space="preserve">Commencement </w:t>
      </w:r>
    </w:p>
    <w:p w:rsidR="00394849" w:rsidRDefault="00394849" w:rsidP="00394849">
      <w:pPr>
        <w:spacing w:before="140"/>
        <w:ind w:left="720"/>
      </w:pPr>
      <w:r>
        <w:t xml:space="preserve">This instrument commences on 16 May 2021. </w:t>
      </w:r>
    </w:p>
    <w:p w:rsidR="00394849" w:rsidRDefault="00394849" w:rsidP="00394849">
      <w:pPr>
        <w:pStyle w:val="Heading3"/>
        <w:spacing w:before="300" w:after="0"/>
      </w:pPr>
      <w:r>
        <w:t>3</w:t>
      </w:r>
      <w:r>
        <w:tab/>
        <w:t>Declaration</w:t>
      </w:r>
    </w:p>
    <w:p w:rsidR="006D0524" w:rsidRDefault="00394849" w:rsidP="006D0524">
      <w:pPr>
        <w:spacing w:before="140"/>
        <w:ind w:left="709" w:firstLine="11"/>
      </w:pPr>
      <w:r>
        <w:t xml:space="preserve">I declare that </w:t>
      </w:r>
      <w:r w:rsidR="000A2898">
        <w:t xml:space="preserve">public </w:t>
      </w:r>
      <w:r>
        <w:t>access to</w:t>
      </w:r>
      <w:r w:rsidR="006D0524">
        <w:t>:</w:t>
      </w:r>
    </w:p>
    <w:p w:rsidR="006D0524" w:rsidRDefault="00394849" w:rsidP="00D46F18">
      <w:pPr>
        <w:numPr>
          <w:ilvl w:val="0"/>
          <w:numId w:val="9"/>
        </w:numPr>
        <w:spacing w:before="140"/>
      </w:pPr>
      <w:r>
        <w:t>the reserves mentioned in schedule 1</w:t>
      </w:r>
      <w:r w:rsidR="006D0524">
        <w:t>; and</w:t>
      </w:r>
    </w:p>
    <w:p w:rsidR="006D0524" w:rsidRDefault="006D0524" w:rsidP="00657C98">
      <w:pPr>
        <w:numPr>
          <w:ilvl w:val="0"/>
          <w:numId w:val="9"/>
        </w:numPr>
        <w:spacing w:before="140"/>
        <w:ind w:right="-57"/>
      </w:pPr>
      <w:r>
        <w:t>those parts of Mt Ainslie Nature Reserve indicated in the map at schedule</w:t>
      </w:r>
      <w:r w:rsidR="00544D6B">
        <w:t> </w:t>
      </w:r>
      <w:r w:rsidR="00F87DD7">
        <w:t>2</w:t>
      </w:r>
      <w:r>
        <w:t>,</w:t>
      </w:r>
    </w:p>
    <w:p w:rsidR="00394849" w:rsidRDefault="00394849" w:rsidP="00D46F18">
      <w:pPr>
        <w:spacing w:before="140"/>
        <w:ind w:left="720"/>
      </w:pPr>
      <w:r>
        <w:t xml:space="preserve">is </w:t>
      </w:r>
      <w:r w:rsidR="006D0524">
        <w:t>prohibited</w:t>
      </w:r>
      <w:r>
        <w:t xml:space="preserve"> during the closure times mentioned in schedule </w:t>
      </w:r>
      <w:r w:rsidR="00F87DD7">
        <w:t>3</w:t>
      </w:r>
      <w:r>
        <w:t>.</w:t>
      </w:r>
    </w:p>
    <w:p w:rsidR="00310816" w:rsidRDefault="00394849" w:rsidP="00394849">
      <w:pPr>
        <w:pStyle w:val="Heading3"/>
        <w:spacing w:before="300" w:after="0"/>
      </w:pPr>
      <w:r>
        <w:t>4</w:t>
      </w:r>
      <w:r>
        <w:tab/>
      </w:r>
      <w:r w:rsidR="00310816">
        <w:t>Exceptions</w:t>
      </w:r>
    </w:p>
    <w:p w:rsidR="00544D6B" w:rsidRDefault="000A2898" w:rsidP="00D46F18">
      <w:pPr>
        <w:spacing w:before="140"/>
        <w:ind w:left="720"/>
      </w:pPr>
      <w:r>
        <w:t xml:space="preserve">Section 3 does not apply to </w:t>
      </w:r>
    </w:p>
    <w:p w:rsidR="00544D6B" w:rsidRDefault="00544D6B" w:rsidP="00544D6B">
      <w:pPr>
        <w:numPr>
          <w:ilvl w:val="0"/>
          <w:numId w:val="11"/>
        </w:numPr>
        <w:spacing w:before="140"/>
      </w:pPr>
      <w:r>
        <w:t xml:space="preserve">a </w:t>
      </w:r>
      <w:r w:rsidR="00310816">
        <w:t>conservation officer</w:t>
      </w:r>
      <w:r>
        <w:t>; or</w:t>
      </w:r>
    </w:p>
    <w:p w:rsidR="00310816" w:rsidRPr="00310816" w:rsidRDefault="00544D6B" w:rsidP="00EF6794">
      <w:pPr>
        <w:numPr>
          <w:ilvl w:val="0"/>
          <w:numId w:val="11"/>
        </w:numPr>
        <w:spacing w:before="140"/>
      </w:pPr>
      <w:r>
        <w:t xml:space="preserve">a person </w:t>
      </w:r>
      <w:r w:rsidR="00310816">
        <w:t xml:space="preserve">who </w:t>
      </w:r>
      <w:r>
        <w:t xml:space="preserve">is </w:t>
      </w:r>
      <w:r w:rsidR="00310816">
        <w:t>contracted by the territory or otherwise authorised</w:t>
      </w:r>
      <w:r w:rsidR="000A2898">
        <w:t xml:space="preserve"> in writing</w:t>
      </w:r>
      <w:r w:rsidR="00310816">
        <w:t xml:space="preserve"> by the custodian for the implementation of the </w:t>
      </w:r>
      <w:r w:rsidR="00D46F18" w:rsidRPr="00657C98">
        <w:rPr>
          <w:i/>
          <w:iCs/>
        </w:rPr>
        <w:t>Nature Conservation (</w:t>
      </w:r>
      <w:r w:rsidR="00310816">
        <w:rPr>
          <w:i/>
        </w:rPr>
        <w:t>Eastern Grey Kangaroo</w:t>
      </w:r>
      <w:r w:rsidR="00D46F18">
        <w:rPr>
          <w:i/>
        </w:rPr>
        <w:t>)</w:t>
      </w:r>
      <w:r w:rsidR="00310816">
        <w:rPr>
          <w:i/>
        </w:rPr>
        <w:t xml:space="preserve"> Controlled Native Species Management Plan</w:t>
      </w:r>
      <w:r w:rsidR="000A2898">
        <w:rPr>
          <w:i/>
        </w:rPr>
        <w:t xml:space="preserve"> </w:t>
      </w:r>
      <w:r w:rsidR="00D46F18">
        <w:rPr>
          <w:i/>
        </w:rPr>
        <w:t xml:space="preserve">2017 </w:t>
      </w:r>
      <w:r w:rsidR="00D46F18" w:rsidRPr="00657C98">
        <w:rPr>
          <w:iCs/>
        </w:rPr>
        <w:t>(DI2017-37).</w:t>
      </w:r>
    </w:p>
    <w:p w:rsidR="00394849" w:rsidRDefault="00310816" w:rsidP="00394849">
      <w:pPr>
        <w:pStyle w:val="Heading3"/>
        <w:spacing w:before="300" w:after="0"/>
      </w:pPr>
      <w:r>
        <w:t>5</w:t>
      </w:r>
      <w:r>
        <w:tab/>
      </w:r>
      <w:r w:rsidR="00394849">
        <w:t>Expiry</w:t>
      </w:r>
    </w:p>
    <w:p w:rsidR="00394849" w:rsidRDefault="00394849" w:rsidP="00394849">
      <w:pPr>
        <w:spacing w:before="140"/>
        <w:ind w:left="720"/>
      </w:pPr>
      <w:r>
        <w:t xml:space="preserve">This instrument expires on </w:t>
      </w:r>
      <w:r w:rsidR="008F190A">
        <w:t>31 July</w:t>
      </w:r>
      <w:r>
        <w:t xml:space="preserve"> 2021.</w:t>
      </w:r>
    </w:p>
    <w:p w:rsidR="00394849" w:rsidRDefault="00394849" w:rsidP="00394849">
      <w:pPr>
        <w:spacing w:before="80" w:after="60"/>
        <w:ind w:left="720"/>
      </w:pPr>
    </w:p>
    <w:p w:rsidR="00394849" w:rsidRDefault="00394849" w:rsidP="00394849">
      <w:pPr>
        <w:tabs>
          <w:tab w:val="left" w:pos="4320"/>
        </w:tabs>
        <w:spacing w:before="480"/>
      </w:pPr>
      <w:r>
        <w:lastRenderedPageBreak/>
        <w:t>Ian Walker</w:t>
      </w:r>
      <w:r>
        <w:br/>
        <w:t xml:space="preserve">Conservator of Flora and Fauna   </w:t>
      </w:r>
    </w:p>
    <w:p w:rsidR="00394849" w:rsidRDefault="001E4415" w:rsidP="00394849">
      <w:r>
        <w:t>7</w:t>
      </w:r>
      <w:r w:rsidR="00394849">
        <w:t xml:space="preserve"> May 2021</w:t>
      </w:r>
    </w:p>
    <w:p w:rsidR="00394849" w:rsidRDefault="00394849" w:rsidP="00394849">
      <w:pPr>
        <w:spacing w:before="380"/>
        <w:rPr>
          <w:rFonts w:ascii="Arial" w:hAnsi="Arial" w:cs="Arial"/>
          <w:b/>
          <w:sz w:val="34"/>
          <w:szCs w:val="34"/>
        </w:rPr>
      </w:pPr>
      <w:r>
        <w:br w:type="page"/>
      </w:r>
      <w:r>
        <w:rPr>
          <w:rFonts w:ascii="Arial" w:hAnsi="Arial" w:cs="Arial"/>
          <w:b/>
          <w:sz w:val="34"/>
          <w:szCs w:val="34"/>
        </w:rPr>
        <w:lastRenderedPageBreak/>
        <w:t>Schedule 1</w:t>
      </w:r>
      <w:r>
        <w:rPr>
          <w:rFonts w:ascii="Arial" w:hAnsi="Arial" w:cs="Arial"/>
          <w:b/>
          <w:sz w:val="34"/>
          <w:szCs w:val="34"/>
        </w:rPr>
        <w:tab/>
        <w:t>Reserve</w:t>
      </w:r>
      <w:r w:rsidR="00DF1F92">
        <w:rPr>
          <w:rFonts w:ascii="Arial" w:hAnsi="Arial" w:cs="Arial"/>
          <w:b/>
          <w:sz w:val="34"/>
          <w:szCs w:val="34"/>
        </w:rPr>
        <w:t>s</w:t>
      </w:r>
      <w:r>
        <w:rPr>
          <w:rFonts w:ascii="Arial" w:hAnsi="Arial" w:cs="Arial"/>
          <w:b/>
          <w:sz w:val="34"/>
          <w:szCs w:val="34"/>
        </w:rPr>
        <w:t xml:space="preserve"> </w:t>
      </w:r>
      <w:r w:rsidR="00DF1F92">
        <w:rPr>
          <w:rFonts w:ascii="Arial" w:hAnsi="Arial" w:cs="Arial"/>
          <w:b/>
          <w:sz w:val="34"/>
          <w:szCs w:val="34"/>
        </w:rPr>
        <w:t>fully closed</w:t>
      </w:r>
    </w:p>
    <w:p w:rsidR="00394849" w:rsidRDefault="00394849" w:rsidP="00394849">
      <w:pPr>
        <w:tabs>
          <w:tab w:val="left" w:pos="4320"/>
        </w:tabs>
        <w:spacing w:before="60"/>
        <w:rPr>
          <w:bCs/>
          <w:sz w:val="18"/>
          <w:szCs w:val="18"/>
        </w:rPr>
      </w:pPr>
      <w:r>
        <w:rPr>
          <w:bCs/>
          <w:sz w:val="18"/>
          <w:szCs w:val="18"/>
        </w:rPr>
        <w:t>(see s 3)</w:t>
      </w:r>
    </w:p>
    <w:p w:rsidR="00394849" w:rsidRDefault="00394849" w:rsidP="00394849">
      <w:pPr>
        <w:tabs>
          <w:tab w:val="left" w:pos="4320"/>
        </w:tabs>
        <w:spacing w:before="1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D46F18" w:rsidTr="008F1C7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18" w:rsidRDefault="00D00D77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D46F18">
              <w:rPr>
                <w:rFonts w:ascii="Arial" w:hAnsi="Arial" w:cs="Arial"/>
                <w:b/>
                <w:sz w:val="18"/>
                <w:szCs w:val="18"/>
              </w:rPr>
              <w:t>eserves</w:t>
            </w:r>
          </w:p>
          <w:p w:rsidR="00D46F18" w:rsidRDefault="00D46F18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6F18" w:rsidTr="008F1C73">
        <w:trPr>
          <w:trHeight w:val="14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18" w:rsidRDefault="00D46F18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Farrer Ridge Nature Reserve </w:t>
            </w:r>
          </w:p>
          <w:p w:rsidR="00E66B01" w:rsidRDefault="00E66B0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Mount Majura Nature Reserve</w:t>
            </w:r>
          </w:p>
          <w:p w:rsidR="00D46F18" w:rsidRDefault="00D46F18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6E6F47" w:rsidRDefault="006E6F47" w:rsidP="00394849"/>
    <w:p w:rsidR="006D0524" w:rsidRDefault="006D0524" w:rsidP="00394849"/>
    <w:p w:rsidR="00657C98" w:rsidRDefault="00657C98" w:rsidP="00657C98">
      <w:pPr>
        <w:spacing w:before="380"/>
        <w:rPr>
          <w:rFonts w:ascii="Arial" w:hAnsi="Arial" w:cs="Arial"/>
          <w:b/>
          <w:sz w:val="34"/>
          <w:szCs w:val="34"/>
        </w:rPr>
      </w:pPr>
      <w:r>
        <w:br w:type="page"/>
      </w:r>
      <w:r>
        <w:rPr>
          <w:rFonts w:ascii="Arial" w:hAnsi="Arial" w:cs="Arial"/>
          <w:b/>
          <w:sz w:val="34"/>
          <w:szCs w:val="34"/>
        </w:rPr>
        <w:lastRenderedPageBreak/>
        <w:t xml:space="preserve">Schedule </w:t>
      </w:r>
      <w:r w:rsidR="00F87DD7">
        <w:rPr>
          <w:rFonts w:ascii="Arial" w:hAnsi="Arial" w:cs="Arial"/>
          <w:b/>
          <w:sz w:val="34"/>
          <w:szCs w:val="34"/>
        </w:rPr>
        <w:t>2</w:t>
      </w:r>
      <w:r>
        <w:rPr>
          <w:rFonts w:ascii="Arial" w:hAnsi="Arial" w:cs="Arial"/>
          <w:b/>
          <w:sz w:val="34"/>
          <w:szCs w:val="34"/>
        </w:rPr>
        <w:tab/>
      </w:r>
      <w:r w:rsidR="00F87DD7">
        <w:rPr>
          <w:rFonts w:ascii="Arial" w:hAnsi="Arial" w:cs="Arial"/>
          <w:b/>
          <w:sz w:val="34"/>
          <w:szCs w:val="34"/>
        </w:rPr>
        <w:t>Reserve partially closed</w:t>
      </w:r>
    </w:p>
    <w:p w:rsidR="00657C98" w:rsidRDefault="00657C98" w:rsidP="00657C98">
      <w:pPr>
        <w:tabs>
          <w:tab w:val="left" w:pos="4320"/>
        </w:tabs>
        <w:spacing w:before="60"/>
        <w:rPr>
          <w:bCs/>
          <w:sz w:val="18"/>
          <w:szCs w:val="18"/>
        </w:rPr>
      </w:pPr>
      <w:r>
        <w:rPr>
          <w:bCs/>
          <w:sz w:val="18"/>
          <w:szCs w:val="18"/>
        </w:rPr>
        <w:t>(see s 3)</w:t>
      </w:r>
    </w:p>
    <w:p w:rsidR="00657C98" w:rsidRDefault="00AC50D3" w:rsidP="00394849">
      <w:r w:rsidRPr="00AC50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42.75pt">
            <v:imagedata r:id="rId10" o:title=""/>
          </v:shape>
        </w:pict>
      </w:r>
    </w:p>
    <w:p w:rsidR="00F87DD7" w:rsidRDefault="00F87DD7" w:rsidP="00F87DD7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  <w:r>
        <w:rPr>
          <w:rFonts w:ascii="Arial" w:hAnsi="Arial" w:cs="Arial"/>
          <w:b/>
          <w:sz w:val="34"/>
          <w:szCs w:val="34"/>
        </w:rPr>
        <w:lastRenderedPageBreak/>
        <w:t>Schedule 3</w:t>
      </w:r>
      <w:r>
        <w:rPr>
          <w:rFonts w:ascii="Arial" w:hAnsi="Arial" w:cs="Arial"/>
          <w:b/>
          <w:sz w:val="34"/>
          <w:szCs w:val="34"/>
        </w:rPr>
        <w:tab/>
        <w:t>Closure times</w:t>
      </w:r>
    </w:p>
    <w:p w:rsidR="00F87DD7" w:rsidRDefault="00F87DD7" w:rsidP="00F87DD7">
      <w:pPr>
        <w:tabs>
          <w:tab w:val="left" w:pos="4320"/>
        </w:tabs>
        <w:spacing w:before="60"/>
        <w:rPr>
          <w:bCs/>
          <w:sz w:val="18"/>
          <w:szCs w:val="18"/>
        </w:rPr>
      </w:pPr>
      <w:r>
        <w:rPr>
          <w:bCs/>
          <w:sz w:val="18"/>
          <w:szCs w:val="18"/>
        </w:rPr>
        <w:t>(see s 3)</w:t>
      </w:r>
    </w:p>
    <w:p w:rsidR="00F87DD7" w:rsidRDefault="00F87DD7" w:rsidP="00F87DD7">
      <w:pPr>
        <w:tabs>
          <w:tab w:val="left" w:pos="4320"/>
        </w:tabs>
        <w:spacing w:before="1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F87DD7" w:rsidTr="0093039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7" w:rsidRDefault="00F87DD7" w:rsidP="0093039E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Times when public access is prohibited</w:t>
            </w:r>
          </w:p>
          <w:p w:rsidR="00F87DD7" w:rsidRDefault="00F87DD7" w:rsidP="0093039E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7DD7" w:rsidTr="0093039E">
        <w:trPr>
          <w:trHeight w:val="84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D7" w:rsidRDefault="00F87DD7" w:rsidP="0093039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Beginning at 6:00 pm every Sunday, Monday, Tuesday, Wednesday and Thursday </w:t>
            </w:r>
            <w:r w:rsidR="00D00D77">
              <w:rPr>
                <w:sz w:val="20"/>
              </w:rPr>
              <w:t>evening</w:t>
            </w:r>
            <w:r>
              <w:rPr>
                <w:sz w:val="20"/>
              </w:rPr>
              <w:t xml:space="preserve"> and ending on the following </w:t>
            </w:r>
            <w:r w:rsidR="00D00D77">
              <w:rPr>
                <w:sz w:val="20"/>
              </w:rPr>
              <w:t>morning</w:t>
            </w:r>
            <w:r>
              <w:rPr>
                <w:sz w:val="20"/>
              </w:rPr>
              <w:t xml:space="preserve"> at 8:00 am </w:t>
            </w:r>
            <w:r w:rsidR="00D00D77">
              <w:rPr>
                <w:sz w:val="20"/>
              </w:rPr>
              <w:t>during</w:t>
            </w:r>
            <w:r>
              <w:rPr>
                <w:sz w:val="20"/>
              </w:rPr>
              <w:t xml:space="preserve"> the period beginning on Sunday, 16 May 2021 and ending on S</w:t>
            </w:r>
            <w:r w:rsidR="00D00D77">
              <w:rPr>
                <w:sz w:val="20"/>
              </w:rPr>
              <w:t>atur</w:t>
            </w:r>
            <w:r>
              <w:rPr>
                <w:sz w:val="20"/>
              </w:rPr>
              <w:t xml:space="preserve">day, </w:t>
            </w:r>
            <w:r w:rsidR="00D00D77">
              <w:rPr>
                <w:sz w:val="20"/>
              </w:rPr>
              <w:t>3</w:t>
            </w:r>
            <w:r>
              <w:rPr>
                <w:sz w:val="20"/>
              </w:rPr>
              <w:t>1 </w:t>
            </w:r>
            <w:r w:rsidR="00D00D77">
              <w:rPr>
                <w:sz w:val="20"/>
              </w:rPr>
              <w:t>July</w:t>
            </w:r>
            <w:r>
              <w:rPr>
                <w:sz w:val="20"/>
              </w:rPr>
              <w:t> 2021.</w:t>
            </w:r>
          </w:p>
          <w:p w:rsidR="00F87DD7" w:rsidRDefault="00F87DD7" w:rsidP="0093039E">
            <w:pPr>
              <w:spacing w:before="60" w:after="60"/>
              <w:rPr>
                <w:sz w:val="20"/>
              </w:rPr>
            </w:pPr>
          </w:p>
        </w:tc>
      </w:tr>
    </w:tbl>
    <w:p w:rsidR="00F87DD7" w:rsidRDefault="00F87DD7" w:rsidP="00F87DD7"/>
    <w:p w:rsidR="00F87DD7" w:rsidRDefault="00F87DD7" w:rsidP="00F87DD7"/>
    <w:p w:rsidR="00F87DD7" w:rsidRDefault="00F87DD7" w:rsidP="00F87DD7"/>
    <w:p w:rsidR="00F87DD7" w:rsidRDefault="00F87DD7" w:rsidP="00F87DD7"/>
    <w:p w:rsidR="00F87DD7" w:rsidRPr="00394849" w:rsidRDefault="00F87DD7" w:rsidP="00394849"/>
    <w:sectPr w:rsidR="00F87DD7" w:rsidRPr="00394849" w:rsidSect="00360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52FB" w:rsidRDefault="00ED52FB">
      <w:r>
        <w:separator/>
      </w:r>
    </w:p>
  </w:endnote>
  <w:endnote w:type="continuationSeparator" w:id="0">
    <w:p w:rsidR="00ED52FB" w:rsidRDefault="00ED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F8A" w:rsidRDefault="00DE6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716" w:rsidRPr="00DE6F8A" w:rsidRDefault="00DE6F8A" w:rsidP="00DE6F8A">
    <w:pPr>
      <w:pStyle w:val="Footer"/>
      <w:spacing w:before="0" w:after="0" w:line="240" w:lineRule="auto"/>
      <w:jc w:val="center"/>
      <w:rPr>
        <w:rFonts w:cs="Arial"/>
        <w:sz w:val="14"/>
      </w:rPr>
    </w:pPr>
    <w:r w:rsidRPr="00DE6F8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F8A" w:rsidRDefault="00DE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52FB" w:rsidRDefault="00ED52FB">
      <w:r>
        <w:separator/>
      </w:r>
    </w:p>
  </w:footnote>
  <w:footnote w:type="continuationSeparator" w:id="0">
    <w:p w:rsidR="00ED52FB" w:rsidRDefault="00ED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F8A" w:rsidRDefault="00DE6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F8A" w:rsidRDefault="00DE6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F8A" w:rsidRDefault="00DE6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FE641A"/>
    <w:multiLevelType w:val="hybridMultilevel"/>
    <w:tmpl w:val="C4D49B32"/>
    <w:lvl w:ilvl="0" w:tplc="100AB2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A85F88"/>
    <w:multiLevelType w:val="hybridMultilevel"/>
    <w:tmpl w:val="93D82B72"/>
    <w:lvl w:ilvl="0" w:tplc="35F206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A46632"/>
    <w:multiLevelType w:val="hybridMultilevel"/>
    <w:tmpl w:val="D092EAD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25897"/>
    <w:rsid w:val="000454EB"/>
    <w:rsid w:val="00090E0B"/>
    <w:rsid w:val="000A2898"/>
    <w:rsid w:val="000C20D1"/>
    <w:rsid w:val="000C3398"/>
    <w:rsid w:val="000D5A29"/>
    <w:rsid w:val="000D6301"/>
    <w:rsid w:val="000E2D01"/>
    <w:rsid w:val="001330F1"/>
    <w:rsid w:val="0013521D"/>
    <w:rsid w:val="001C2ABC"/>
    <w:rsid w:val="001E4415"/>
    <w:rsid w:val="001E74E3"/>
    <w:rsid w:val="001F3A30"/>
    <w:rsid w:val="00216224"/>
    <w:rsid w:val="002234DC"/>
    <w:rsid w:val="00272EAF"/>
    <w:rsid w:val="00276116"/>
    <w:rsid w:val="002A7B4F"/>
    <w:rsid w:val="002C2A54"/>
    <w:rsid w:val="002C2FD2"/>
    <w:rsid w:val="00310816"/>
    <w:rsid w:val="00360716"/>
    <w:rsid w:val="00394849"/>
    <w:rsid w:val="003B65AD"/>
    <w:rsid w:val="003D2A56"/>
    <w:rsid w:val="00484B09"/>
    <w:rsid w:val="004F065C"/>
    <w:rsid w:val="005112C5"/>
    <w:rsid w:val="0052218D"/>
    <w:rsid w:val="00544D6B"/>
    <w:rsid w:val="00573AAA"/>
    <w:rsid w:val="0059678C"/>
    <w:rsid w:val="005C7721"/>
    <w:rsid w:val="005D1291"/>
    <w:rsid w:val="005D6476"/>
    <w:rsid w:val="006476A8"/>
    <w:rsid w:val="00657C98"/>
    <w:rsid w:val="006D0524"/>
    <w:rsid w:val="006E6F47"/>
    <w:rsid w:val="006F2984"/>
    <w:rsid w:val="00752BA1"/>
    <w:rsid w:val="007B3345"/>
    <w:rsid w:val="007E0066"/>
    <w:rsid w:val="00816625"/>
    <w:rsid w:val="008936B5"/>
    <w:rsid w:val="00894E78"/>
    <w:rsid w:val="008B3969"/>
    <w:rsid w:val="008B7B36"/>
    <w:rsid w:val="008C7A11"/>
    <w:rsid w:val="008E0DAD"/>
    <w:rsid w:val="008F190A"/>
    <w:rsid w:val="008F1C73"/>
    <w:rsid w:val="00906EC2"/>
    <w:rsid w:val="0093039E"/>
    <w:rsid w:val="009511A0"/>
    <w:rsid w:val="00972F05"/>
    <w:rsid w:val="00990D33"/>
    <w:rsid w:val="009B03AB"/>
    <w:rsid w:val="009C366A"/>
    <w:rsid w:val="009D04CD"/>
    <w:rsid w:val="009D0CE6"/>
    <w:rsid w:val="009D4475"/>
    <w:rsid w:val="00A56726"/>
    <w:rsid w:val="00A72BDE"/>
    <w:rsid w:val="00AA198A"/>
    <w:rsid w:val="00AC4291"/>
    <w:rsid w:val="00AC50D3"/>
    <w:rsid w:val="00B01BB4"/>
    <w:rsid w:val="00B3373E"/>
    <w:rsid w:val="00B4013F"/>
    <w:rsid w:val="00B45540"/>
    <w:rsid w:val="00BD2A74"/>
    <w:rsid w:val="00CE69AB"/>
    <w:rsid w:val="00D00D77"/>
    <w:rsid w:val="00D46F18"/>
    <w:rsid w:val="00D651D4"/>
    <w:rsid w:val="00D66055"/>
    <w:rsid w:val="00DA7190"/>
    <w:rsid w:val="00DE6F8A"/>
    <w:rsid w:val="00DF1F92"/>
    <w:rsid w:val="00E21AB8"/>
    <w:rsid w:val="00E51278"/>
    <w:rsid w:val="00E51AB4"/>
    <w:rsid w:val="00E62D36"/>
    <w:rsid w:val="00E66B01"/>
    <w:rsid w:val="00E8371D"/>
    <w:rsid w:val="00E8604A"/>
    <w:rsid w:val="00EA7FDB"/>
    <w:rsid w:val="00ED52FB"/>
    <w:rsid w:val="00ED67C5"/>
    <w:rsid w:val="00EF23AC"/>
    <w:rsid w:val="00EF6794"/>
    <w:rsid w:val="00F12AAF"/>
    <w:rsid w:val="00F4137F"/>
    <w:rsid w:val="00F830CB"/>
    <w:rsid w:val="00F87DD7"/>
    <w:rsid w:val="00FC4EF6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95C1E5-FE80-41A9-8288-A8DB03D9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6E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6F4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C2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rsid w:val="00394849"/>
    <w:rPr>
      <w:rFonts w:ascii="Arial" w:hAnsi="Arial"/>
      <w:b/>
      <w:sz w:val="40"/>
      <w:lang w:eastAsia="en-US"/>
    </w:rPr>
  </w:style>
  <w:style w:type="character" w:customStyle="1" w:styleId="Heading2Char">
    <w:name w:val="Heading 2 Char"/>
    <w:link w:val="Heading2"/>
    <w:rsid w:val="00394849"/>
    <w:rPr>
      <w:rFonts w:ascii="Arial" w:hAnsi="Arial" w:cs="Arial"/>
      <w:b/>
      <w:bCs/>
      <w:sz w:val="24"/>
      <w:lang w:eastAsia="en-US"/>
    </w:rPr>
  </w:style>
  <w:style w:type="character" w:customStyle="1" w:styleId="Heading3Char">
    <w:name w:val="Heading 3 Char"/>
    <w:link w:val="Heading3"/>
    <w:rsid w:val="00394849"/>
    <w:rPr>
      <w:rFonts w:ascii="Arial" w:hAnsi="Arial" w:cs="Arial"/>
      <w:b/>
      <w:bCs/>
      <w:sz w:val="24"/>
      <w:lang w:eastAsia="en-US"/>
    </w:rPr>
  </w:style>
  <w:style w:type="character" w:styleId="CommentReference">
    <w:name w:val="annotation reference"/>
    <w:rsid w:val="00D46F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6F18"/>
    <w:rPr>
      <w:sz w:val="20"/>
    </w:rPr>
  </w:style>
  <w:style w:type="character" w:customStyle="1" w:styleId="CommentTextChar">
    <w:name w:val="Comment Text Char"/>
    <w:link w:val="CommentText"/>
    <w:rsid w:val="00D46F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6F18"/>
    <w:rPr>
      <w:b/>
      <w:bCs/>
    </w:rPr>
  </w:style>
  <w:style w:type="character" w:customStyle="1" w:styleId="CommentSubjectChar">
    <w:name w:val="Comment Subject Char"/>
    <w:link w:val="CommentSubject"/>
    <w:rsid w:val="00D46F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0" ma:contentTypeDescription="Create a new document." ma:contentTypeScope="" ma:versionID="50ab6f1c9334095f0bb9d31bb0f911b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f47b9c84836fdabf044cc918e0da6091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Topic" minOccurs="0"/>
                <xsd:element ref="ns2:Sub_x002d_Topic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Topic" ma:index="7" nillable="true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8" nillable="true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Objective_x0020_ID" ma:index="9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  <xsd:element name="Approved_x0020_by" ma:index="11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5C978-8F8D-4800-915A-B3C6306C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</Words>
  <Characters>1231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Moxon, KarenL</cp:lastModifiedBy>
  <cp:revision>4</cp:revision>
  <cp:lastPrinted>2020-06-10T06:17:00Z</cp:lastPrinted>
  <dcterms:created xsi:type="dcterms:W3CDTF">2021-05-10T06:21:00Z</dcterms:created>
  <dcterms:modified xsi:type="dcterms:W3CDTF">2021-05-10T06:21:00Z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Topic">
    <vt:lpwstr/>
  </property>
  <property fmtid="{D5CDD505-2E9C-101B-9397-08002B2CF9AE}" pid="5" name="Date approved">
    <vt:lpwstr/>
  </property>
  <property fmtid="{D5CDD505-2E9C-101B-9397-08002B2CF9AE}" pid="6" name="Document owner">
    <vt:lpwstr/>
  </property>
  <property fmtid="{D5CDD505-2E9C-101B-9397-08002B2CF9AE}" pid="7" name="Approved by">
    <vt:lpwstr/>
  </property>
  <property fmtid="{D5CDD505-2E9C-101B-9397-08002B2CF9AE}" pid="8" name="PublishingExpirationDate">
    <vt:lpwstr/>
  </property>
  <property fmtid="{D5CDD505-2E9C-101B-9397-08002B2CF9AE}" pid="9" name="Description0">
    <vt:lpwstr/>
  </property>
  <property fmtid="{D5CDD505-2E9C-101B-9397-08002B2CF9AE}" pid="10" name="PublishingStartDate">
    <vt:lpwstr/>
  </property>
  <property fmtid="{D5CDD505-2E9C-101B-9397-08002B2CF9AE}" pid="11" name="Document topic">
    <vt:lpwstr/>
  </property>
  <property fmtid="{D5CDD505-2E9C-101B-9397-08002B2CF9AE}" pid="12" name="Objective ID">
    <vt:lpwstr/>
  </property>
  <property fmtid="{D5CDD505-2E9C-101B-9397-08002B2CF9AE}" pid="13" name="Review date">
    <vt:lpwstr/>
  </property>
  <property fmtid="{D5CDD505-2E9C-101B-9397-08002B2CF9AE}" pid="14" name="Sub-Topic">
    <vt:lpwstr/>
  </property>
  <property fmtid="{D5CDD505-2E9C-101B-9397-08002B2CF9AE}" pid="15" name="Objective-Id">
    <vt:lpwstr>A29052599</vt:lpwstr>
  </property>
  <property fmtid="{D5CDD505-2E9C-101B-9397-08002B2CF9AE}" pid="16" name="Objective-Title">
    <vt:lpwstr>2021 NI for closure - KMP</vt:lpwstr>
  </property>
  <property fmtid="{D5CDD505-2E9C-101B-9397-08002B2CF9AE}" pid="17" name="Objective-Comment">
    <vt:lpwstr/>
  </property>
  <property fmtid="{D5CDD505-2E9C-101B-9397-08002B2CF9AE}" pid="18" name="Objective-CreationStamp">
    <vt:filetime>2021-04-22T03:41:36Z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2021-05-07T01:38:10Z</vt:filetime>
  </property>
  <property fmtid="{D5CDD505-2E9C-101B-9397-08002B2CF9AE}" pid="22" name="Objective-ModificationStamp">
    <vt:filetime>2021-05-07T01:38:10Z</vt:filetime>
  </property>
  <property fmtid="{D5CDD505-2E9C-101B-9397-08002B2CF9AE}" pid="23" name="Objective-Owner">
    <vt:lpwstr>Michaela Watts</vt:lpwstr>
  </property>
  <property fmtid="{D5CDD505-2E9C-101B-9397-08002B2CF9AE}" pid="24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Act:INSTRUMENTS - Disallowable instruments, notifiable instruments, appointments, delegations:Park Closures:2021 Park Closures:Macropod mgmt closure:for Ian's signature:</vt:lpwstr>
  </property>
  <property fmtid="{D5CDD505-2E9C-101B-9397-08002B2CF9AE}" pid="25" name="Objective-Parent">
    <vt:lpwstr>for Ian's signature</vt:lpwstr>
  </property>
  <property fmtid="{D5CDD505-2E9C-101B-9397-08002B2CF9AE}" pid="26" name="Objective-State">
    <vt:lpwstr>Published</vt:lpwstr>
  </property>
  <property fmtid="{D5CDD505-2E9C-101B-9397-08002B2CF9AE}" pid="27" name="Objective-Version">
    <vt:lpwstr>11.0</vt:lpwstr>
  </property>
  <property fmtid="{D5CDD505-2E9C-101B-9397-08002B2CF9AE}" pid="28" name="Objective-VersionNumber">
    <vt:r8>12</vt:r8>
  </property>
  <property fmtid="{D5CDD505-2E9C-101B-9397-08002B2CF9AE}" pid="29" name="Objective-VersionComment">
    <vt:lpwstr/>
  </property>
  <property fmtid="{D5CDD505-2E9C-101B-9397-08002B2CF9AE}" pid="30" name="Objective-FileNumber">
    <vt:lpwstr>1-2016/05852</vt:lpwstr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Owner Agency [system]">
    <vt:lpwstr>EPSDD</vt:lpwstr>
  </property>
  <property fmtid="{D5CDD505-2E9C-101B-9397-08002B2CF9AE}" pid="34" name="Objective-Document Type [system]">
    <vt:lpwstr>0-Document</vt:lpwstr>
  </property>
  <property fmtid="{D5CDD505-2E9C-101B-9397-08002B2CF9AE}" pid="35" name="Objective-Language [system]">
    <vt:lpwstr>English (en)</vt:lpwstr>
  </property>
  <property fmtid="{D5CDD505-2E9C-101B-9397-08002B2CF9AE}" pid="36" name="Objective-Jurisdiction [system]">
    <vt:lpwstr>ACT</vt:lpwstr>
  </property>
  <property fmtid="{D5CDD505-2E9C-101B-9397-08002B2CF9AE}" pid="37" name="Objective-Customers [system]">
    <vt:lpwstr/>
  </property>
  <property fmtid="{D5CDD505-2E9C-101B-9397-08002B2CF9AE}" pid="38" name="Objective-Places [system]">
    <vt:lpwstr/>
  </property>
  <property fmtid="{D5CDD505-2E9C-101B-9397-08002B2CF9AE}" pid="39" name="Objective-Transaction Reference [system]">
    <vt:lpwstr/>
  </property>
  <property fmtid="{D5CDD505-2E9C-101B-9397-08002B2CF9AE}" pid="40" name="Objective-Document Created By [system]">
    <vt:lpwstr/>
  </property>
  <property fmtid="{D5CDD505-2E9C-101B-9397-08002B2CF9AE}" pid="41" name="Objective-Document Created On [system]">
    <vt:lpwstr/>
  </property>
  <property fmtid="{D5CDD505-2E9C-101B-9397-08002B2CF9AE}" pid="42" name="Objective-Covers Period From [system]">
    <vt:lpwstr/>
  </property>
  <property fmtid="{D5CDD505-2E9C-101B-9397-08002B2CF9AE}" pid="43" name="Objective-Covers Period To [system]">
    <vt:lpwstr/>
  </property>
  <property fmtid="{D5CDD505-2E9C-101B-9397-08002B2CF9AE}" pid="44" name="Objective-Owner Agency">
    <vt:lpwstr>EPSDD</vt:lpwstr>
  </property>
  <property fmtid="{D5CDD505-2E9C-101B-9397-08002B2CF9AE}" pid="45" name="Objective-Document Type">
    <vt:lpwstr>0-Document</vt:lpwstr>
  </property>
  <property fmtid="{D5CDD505-2E9C-101B-9397-08002B2CF9AE}" pid="46" name="Objective-Language">
    <vt:lpwstr>English (en)</vt:lpwstr>
  </property>
  <property fmtid="{D5CDD505-2E9C-101B-9397-08002B2CF9AE}" pid="47" name="Objective-Jurisdiction">
    <vt:lpwstr>ACT</vt:lpwstr>
  </property>
  <property fmtid="{D5CDD505-2E9C-101B-9397-08002B2CF9AE}" pid="48" name="Objective-Customers">
    <vt:lpwstr/>
  </property>
  <property fmtid="{D5CDD505-2E9C-101B-9397-08002B2CF9AE}" pid="49" name="Objective-Places">
    <vt:lpwstr/>
  </property>
  <property fmtid="{D5CDD505-2E9C-101B-9397-08002B2CF9AE}" pid="50" name="Objective-Transaction Reference">
    <vt:lpwstr/>
  </property>
  <property fmtid="{D5CDD505-2E9C-101B-9397-08002B2CF9AE}" pid="51" name="Objective-Document Created By">
    <vt:lpwstr/>
  </property>
  <property fmtid="{D5CDD505-2E9C-101B-9397-08002B2CF9AE}" pid="52" name="Objective-Document Created On">
    <vt:lpwstr/>
  </property>
  <property fmtid="{D5CDD505-2E9C-101B-9397-08002B2CF9AE}" pid="53" name="Objective-Covers Period From">
    <vt:lpwstr/>
  </property>
  <property fmtid="{D5CDD505-2E9C-101B-9397-08002B2CF9AE}" pid="54" name="Objective-Covers Period To">
    <vt:lpwstr/>
  </property>
</Properties>
</file>