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F189" w14:textId="77777777" w:rsidR="00AE4F3F" w:rsidRPr="005E5F30" w:rsidRDefault="00C96736" w:rsidP="005E5F30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5E5F30">
        <w:rPr>
          <w:rFonts w:eastAsia="Times New Roman"/>
          <w:sz w:val="24"/>
          <w:szCs w:val="20"/>
        </w:rPr>
        <w:t>Australian Capital Territory</w:t>
      </w:r>
    </w:p>
    <w:p w14:paraId="4F7FE3EA" w14:textId="0AD336F1" w:rsidR="00AE4F3F" w:rsidRDefault="00C96736" w:rsidP="00127299">
      <w:pPr>
        <w:pStyle w:val="Billname"/>
        <w:tabs>
          <w:tab w:val="clear" w:pos="2400"/>
          <w:tab w:val="clear" w:pos="2880"/>
        </w:tabs>
        <w:spacing w:before="700"/>
      </w:pPr>
      <w:r>
        <w:t>Magistrates Court (Acting Registrar) Appointment 2021</w:t>
      </w:r>
      <w:r w:rsidR="00B53746">
        <w:t xml:space="preserve"> (No 2)</w:t>
      </w:r>
    </w:p>
    <w:p w14:paraId="7857678A" w14:textId="58BF49DD" w:rsidR="00AE4F3F" w:rsidRPr="005E5F30" w:rsidRDefault="00C96736" w:rsidP="005E5F30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5E5F30">
        <w:rPr>
          <w:rFonts w:eastAsia="Times New Roman"/>
          <w:b/>
          <w:bCs/>
          <w:sz w:val="24"/>
          <w:szCs w:val="20"/>
        </w:rPr>
        <w:t>Notifiable instrument NI2021–</w:t>
      </w:r>
      <w:r w:rsidR="006B0EC8" w:rsidRPr="005E5F30">
        <w:rPr>
          <w:rFonts w:eastAsia="Times New Roman"/>
          <w:b/>
          <w:bCs/>
          <w:sz w:val="24"/>
          <w:szCs w:val="20"/>
        </w:rPr>
        <w:t>325</w:t>
      </w:r>
    </w:p>
    <w:p w14:paraId="507C0518" w14:textId="77777777" w:rsidR="00AE4F3F" w:rsidRDefault="00C96736" w:rsidP="005E5F30">
      <w:pPr>
        <w:pStyle w:val="madeunder"/>
        <w:spacing w:before="300" w:after="0"/>
      </w:pPr>
      <w:r>
        <w:t>made under the</w:t>
      </w:r>
    </w:p>
    <w:p w14:paraId="40DC3BFE" w14:textId="77777777" w:rsidR="00AE4F3F" w:rsidRPr="005E5F30" w:rsidRDefault="00C96736" w:rsidP="00127299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5E5F30">
        <w:rPr>
          <w:rFonts w:cs="Arial"/>
          <w:sz w:val="20"/>
        </w:rPr>
        <w:t>Magistrates Court Act 1930, s 9 (Appointment of registrar etc)</w:t>
      </w:r>
    </w:p>
    <w:p w14:paraId="118F6433" w14:textId="6B0C64BE" w:rsidR="00AE4F3F" w:rsidRPr="005E5F30" w:rsidRDefault="00C96736" w:rsidP="00127299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5E5F30">
        <w:rPr>
          <w:rFonts w:cs="Arial"/>
          <w:sz w:val="20"/>
        </w:rPr>
        <w:t>Legislation Act 2001, s 209 (Power of appointment includes power to make acting appointment)</w:t>
      </w:r>
    </w:p>
    <w:p w14:paraId="27C8B33B" w14:textId="77777777" w:rsidR="005E5F30" w:rsidRDefault="005E5F30" w:rsidP="005E5F30">
      <w:pPr>
        <w:pStyle w:val="N-line3"/>
        <w:pBdr>
          <w:bottom w:val="none" w:sz="0" w:space="0" w:color="auto"/>
        </w:pBdr>
        <w:spacing w:before="60"/>
      </w:pPr>
    </w:p>
    <w:p w14:paraId="59909EDF" w14:textId="77777777" w:rsidR="005E5F30" w:rsidRDefault="005E5F30" w:rsidP="005E5F30">
      <w:pPr>
        <w:pStyle w:val="N-line3"/>
        <w:pBdr>
          <w:top w:val="single" w:sz="12" w:space="1" w:color="auto"/>
          <w:bottom w:val="none" w:sz="0" w:space="0" w:color="auto"/>
        </w:pBdr>
      </w:pPr>
    </w:p>
    <w:p w14:paraId="3741072D" w14:textId="77777777" w:rsidR="00AE4F3F" w:rsidRPr="005E5F30" w:rsidRDefault="00C96736" w:rsidP="005E5F30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5E5F30">
        <w:rPr>
          <w:rFonts w:eastAsia="Times New Roman"/>
          <w:b/>
          <w:bCs/>
          <w:sz w:val="24"/>
          <w:szCs w:val="20"/>
        </w:rPr>
        <w:t>Name of instrument</w:t>
      </w:r>
    </w:p>
    <w:p w14:paraId="54BD1ED7" w14:textId="365B45B3" w:rsidR="00AE4F3F" w:rsidRPr="005E5F30" w:rsidRDefault="00C96736" w:rsidP="00127299">
      <w:pPr>
        <w:widowControl/>
        <w:autoSpaceDE/>
        <w:autoSpaceDN/>
        <w:spacing w:before="140"/>
        <w:ind w:left="720" w:right="94"/>
        <w:rPr>
          <w:rFonts w:ascii="Times New Roman" w:eastAsia="Times New Roman" w:hAnsi="Times New Roman" w:cs="Times New Roman"/>
          <w:sz w:val="24"/>
          <w:szCs w:val="20"/>
        </w:rPr>
      </w:pPr>
      <w:r w:rsidRPr="005E5F30">
        <w:rPr>
          <w:rFonts w:ascii="Times New Roman" w:eastAsia="Times New Roman" w:hAnsi="Times New Roman" w:cs="Times New Roman"/>
          <w:sz w:val="24"/>
          <w:szCs w:val="20"/>
        </w:rPr>
        <w:t>This instrument is the</w:t>
      </w:r>
      <w:r w:rsidRPr="0012729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Magistrates Court (Acting Registrar) Appointment 2021</w:t>
      </w:r>
      <w:r w:rsidR="00B53746" w:rsidRPr="0012729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(No 2)</w:t>
      </w:r>
      <w:r w:rsidRPr="005E5F30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2B9FE7" w14:textId="77777777" w:rsidR="00AE4F3F" w:rsidRPr="005E5F30" w:rsidRDefault="00C96736" w:rsidP="005E5F30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5E5F30">
        <w:rPr>
          <w:rFonts w:eastAsia="Times New Roman"/>
          <w:b/>
          <w:bCs/>
          <w:sz w:val="24"/>
          <w:szCs w:val="20"/>
        </w:rPr>
        <w:t>Commencement</w:t>
      </w:r>
    </w:p>
    <w:p w14:paraId="42A23FDA" w14:textId="41C9F801" w:rsidR="00AE4F3F" w:rsidRPr="005E5F30" w:rsidRDefault="00C96736" w:rsidP="005E5F30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E5F30">
        <w:rPr>
          <w:rFonts w:ascii="Times New Roman" w:eastAsia="Times New Roman" w:hAnsi="Times New Roman" w:cs="Times New Roman"/>
          <w:sz w:val="24"/>
          <w:szCs w:val="20"/>
        </w:rPr>
        <w:t>This instrument commences on 1 June 2021.</w:t>
      </w:r>
    </w:p>
    <w:p w14:paraId="580809C2" w14:textId="77777777" w:rsidR="00AE4F3F" w:rsidRPr="005E5F30" w:rsidRDefault="00C96736" w:rsidP="005E5F30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5E5F30">
        <w:rPr>
          <w:rFonts w:eastAsia="Times New Roman"/>
          <w:b/>
          <w:bCs/>
          <w:sz w:val="24"/>
          <w:szCs w:val="20"/>
        </w:rPr>
        <w:t>Appointment</w:t>
      </w:r>
    </w:p>
    <w:p w14:paraId="476B3F2D" w14:textId="77777777" w:rsidR="00AE4F3F" w:rsidRPr="005E5F30" w:rsidRDefault="00C96736" w:rsidP="005E5F30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E5F30">
        <w:rPr>
          <w:rFonts w:ascii="Times New Roman" w:eastAsia="Times New Roman" w:hAnsi="Times New Roman" w:cs="Times New Roman"/>
          <w:sz w:val="24"/>
          <w:szCs w:val="20"/>
        </w:rPr>
        <w:t>I appoint Helen Banks as the acting Registrar of the Magistrates Court.</w:t>
      </w:r>
    </w:p>
    <w:p w14:paraId="1DB8983F" w14:textId="77777777" w:rsidR="00AE4F3F" w:rsidRPr="005E5F30" w:rsidRDefault="00C96736" w:rsidP="005E5F30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5E5F30">
        <w:rPr>
          <w:rFonts w:eastAsia="Times New Roman"/>
          <w:b/>
          <w:bCs/>
          <w:sz w:val="24"/>
          <w:szCs w:val="20"/>
        </w:rPr>
        <w:t>Term of appointment</w:t>
      </w:r>
    </w:p>
    <w:p w14:paraId="4DB56FD8" w14:textId="4756D399" w:rsidR="00AE4F3F" w:rsidRPr="005E5F30" w:rsidRDefault="00C96736" w:rsidP="005E5F30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E5F30">
        <w:rPr>
          <w:rFonts w:ascii="Times New Roman" w:eastAsia="Times New Roman" w:hAnsi="Times New Roman" w:cs="Times New Roman"/>
          <w:sz w:val="24"/>
          <w:szCs w:val="20"/>
        </w:rPr>
        <w:t>The acting Registrar of the Magistrates Court is appointed until 30 June 2021.</w:t>
      </w:r>
    </w:p>
    <w:p w14:paraId="7A62EAC5" w14:textId="77777777" w:rsidR="00127299" w:rsidRDefault="00C96736" w:rsidP="00127299">
      <w:pPr>
        <w:widowControl/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127299">
        <w:rPr>
          <w:rFonts w:ascii="Times New Roman" w:eastAsia="Times New Roman" w:hAnsi="Times New Roman" w:cs="Times New Roman"/>
          <w:sz w:val="24"/>
          <w:szCs w:val="20"/>
        </w:rPr>
        <w:t xml:space="preserve">Shane </w:t>
      </w:r>
      <w:proofErr w:type="spellStart"/>
      <w:r w:rsidRPr="00127299">
        <w:rPr>
          <w:rFonts w:ascii="Times New Roman" w:eastAsia="Times New Roman" w:hAnsi="Times New Roman" w:cs="Times New Roman"/>
          <w:sz w:val="24"/>
          <w:szCs w:val="20"/>
        </w:rPr>
        <w:t>Rattenbury</w:t>
      </w:r>
      <w:proofErr w:type="spellEnd"/>
      <w:r w:rsidRPr="00127299">
        <w:rPr>
          <w:rFonts w:ascii="Times New Roman" w:eastAsia="Times New Roman" w:hAnsi="Times New Roman" w:cs="Times New Roman"/>
          <w:sz w:val="24"/>
          <w:szCs w:val="20"/>
        </w:rPr>
        <w:t xml:space="preserve"> MLA</w:t>
      </w:r>
    </w:p>
    <w:p w14:paraId="36F8C57D" w14:textId="3FD57869" w:rsidR="00AE4F3F" w:rsidRPr="00127299" w:rsidRDefault="00C96736" w:rsidP="006E089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127299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00BD140C" w14:textId="77777777" w:rsidR="00AE4F3F" w:rsidRPr="00127299" w:rsidRDefault="00AE4F3F" w:rsidP="006E089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p w14:paraId="2C7E51B2" w14:textId="781CB3B4" w:rsidR="00AE4F3F" w:rsidRPr="00127299" w:rsidRDefault="006B0EC8" w:rsidP="006E089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127299">
        <w:rPr>
          <w:rFonts w:ascii="Times New Roman" w:eastAsia="Times New Roman" w:hAnsi="Times New Roman" w:cs="Times New Roman"/>
          <w:sz w:val="24"/>
          <w:szCs w:val="20"/>
        </w:rPr>
        <w:t xml:space="preserve">28 </w:t>
      </w:r>
      <w:r w:rsidR="00432D87" w:rsidRPr="00127299">
        <w:rPr>
          <w:rFonts w:ascii="Times New Roman" w:eastAsia="Times New Roman" w:hAnsi="Times New Roman" w:cs="Times New Roman"/>
          <w:sz w:val="24"/>
          <w:szCs w:val="20"/>
        </w:rPr>
        <w:t>May 2021</w:t>
      </w:r>
    </w:p>
    <w:sectPr w:rsidR="00AE4F3F" w:rsidRPr="00127299" w:rsidSect="005E5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B1B74" w14:textId="77777777" w:rsidR="00B654E2" w:rsidRDefault="00B654E2" w:rsidP="00B654E2">
      <w:r>
        <w:separator/>
      </w:r>
    </w:p>
  </w:endnote>
  <w:endnote w:type="continuationSeparator" w:id="0">
    <w:p w14:paraId="033D1785" w14:textId="77777777" w:rsidR="00B654E2" w:rsidRDefault="00B654E2" w:rsidP="00B6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D5D5" w14:textId="77777777" w:rsidR="00B654E2" w:rsidRDefault="00B6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106E" w14:textId="3AF634E3" w:rsidR="00B654E2" w:rsidRPr="00B654E2" w:rsidRDefault="00B654E2" w:rsidP="00B654E2">
    <w:pPr>
      <w:pStyle w:val="Footer"/>
      <w:jc w:val="center"/>
      <w:rPr>
        <w:sz w:val="14"/>
      </w:rPr>
    </w:pPr>
    <w:r w:rsidRPr="00B654E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5FD6" w14:textId="77777777" w:rsidR="00B654E2" w:rsidRDefault="00B65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19A2" w14:textId="77777777" w:rsidR="00B654E2" w:rsidRDefault="00B654E2" w:rsidP="00B654E2">
      <w:r>
        <w:separator/>
      </w:r>
    </w:p>
  </w:footnote>
  <w:footnote w:type="continuationSeparator" w:id="0">
    <w:p w14:paraId="61F764FB" w14:textId="77777777" w:rsidR="00B654E2" w:rsidRDefault="00B654E2" w:rsidP="00B6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385A" w14:textId="77777777" w:rsidR="00B654E2" w:rsidRDefault="00B6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96A1" w14:textId="77777777" w:rsidR="00B654E2" w:rsidRDefault="00B6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A73A" w14:textId="77777777" w:rsidR="00B654E2" w:rsidRDefault="00B6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F3F"/>
    <w:rsid w:val="000027F0"/>
    <w:rsid w:val="00127299"/>
    <w:rsid w:val="00370D36"/>
    <w:rsid w:val="00432D87"/>
    <w:rsid w:val="005D35CD"/>
    <w:rsid w:val="005E5F30"/>
    <w:rsid w:val="006B0EC8"/>
    <w:rsid w:val="006E0894"/>
    <w:rsid w:val="00A86B4D"/>
    <w:rsid w:val="00AB5575"/>
    <w:rsid w:val="00AE4F3F"/>
    <w:rsid w:val="00B53746"/>
    <w:rsid w:val="00B654E2"/>
    <w:rsid w:val="00C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5E5F30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5E5F30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5E5F30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5E5F30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E2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5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E2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590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Moxon, KarenL</cp:lastModifiedBy>
  <cp:revision>4</cp:revision>
  <dcterms:created xsi:type="dcterms:W3CDTF">2021-06-01T00:09:00Z</dcterms:created>
  <dcterms:modified xsi:type="dcterms:W3CDTF">2021-06-01T00:09:00Z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