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1ADEDB3C"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E71E1D">
        <w:rPr>
          <w:rFonts w:ascii="Arial" w:hAnsi="Arial" w:cs="Arial"/>
          <w:b/>
          <w:bCs/>
          <w:sz w:val="40"/>
          <w:szCs w:val="40"/>
        </w:rPr>
        <w:t xml:space="preserve">Mandatory Face Masks – </w:t>
      </w:r>
      <w:r w:rsidR="00E6229A">
        <w:rPr>
          <w:rFonts w:ascii="Arial" w:hAnsi="Arial" w:cs="Arial"/>
          <w:b/>
          <w:bCs/>
          <w:sz w:val="40"/>
          <w:szCs w:val="40"/>
        </w:rPr>
        <w:t xml:space="preserve">Canberra </w:t>
      </w:r>
      <w:r w:rsidR="00E71E1D">
        <w:rPr>
          <w:rFonts w:ascii="Arial" w:hAnsi="Arial" w:cs="Arial"/>
          <w:b/>
          <w:bCs/>
          <w:sz w:val="40"/>
          <w:szCs w:val="40"/>
        </w:rPr>
        <w:t>Airport and Domestic Flights</w:t>
      </w:r>
      <w:r w:rsidRPr="00A339B3">
        <w:rPr>
          <w:rFonts w:ascii="Arial" w:hAnsi="Arial" w:cs="Arial"/>
          <w:b/>
          <w:bCs/>
          <w:sz w:val="40"/>
          <w:szCs w:val="40"/>
        </w:rPr>
        <w:t>) Emergency Direction 202</w:t>
      </w:r>
      <w:r w:rsidR="007477A1">
        <w:rPr>
          <w:rFonts w:ascii="Arial" w:hAnsi="Arial" w:cs="Arial"/>
          <w:b/>
          <w:bCs/>
          <w:sz w:val="40"/>
          <w:szCs w:val="40"/>
        </w:rPr>
        <w:t>1</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448002C8" w:rsidR="000E5B8A" w:rsidRDefault="000E5B8A" w:rsidP="000E5B8A">
      <w:pPr>
        <w:autoSpaceDE w:val="0"/>
        <w:autoSpaceDN w:val="0"/>
        <w:adjustRightInd w:val="0"/>
        <w:spacing w:after="0" w:line="240" w:lineRule="auto"/>
        <w:rPr>
          <w:rFonts w:ascii="Arial" w:hAnsi="Arial" w:cs="Arial"/>
          <w:b/>
          <w:bCs/>
          <w:sz w:val="24"/>
          <w:szCs w:val="24"/>
        </w:rPr>
      </w:pPr>
      <w:r w:rsidRPr="00D310B8">
        <w:rPr>
          <w:rFonts w:ascii="Arial" w:hAnsi="Arial" w:cs="Arial"/>
          <w:b/>
          <w:bCs/>
          <w:sz w:val="24"/>
          <w:szCs w:val="24"/>
        </w:rPr>
        <w:t>Notifiable Instrument NI202</w:t>
      </w:r>
      <w:r w:rsidR="00412F85" w:rsidRPr="00D310B8">
        <w:rPr>
          <w:rFonts w:ascii="Arial" w:hAnsi="Arial" w:cs="Arial"/>
          <w:b/>
          <w:bCs/>
          <w:sz w:val="24"/>
          <w:szCs w:val="24"/>
        </w:rPr>
        <w:t>1</w:t>
      </w:r>
      <w:r w:rsidR="007477A1" w:rsidRPr="00D310B8">
        <w:rPr>
          <w:rFonts w:ascii="Arial" w:hAnsi="Arial" w:cs="Arial"/>
          <w:b/>
          <w:bCs/>
          <w:sz w:val="24"/>
          <w:szCs w:val="24"/>
        </w:rPr>
        <w:t>-</w:t>
      </w:r>
      <w:r w:rsidR="00F64B84">
        <w:rPr>
          <w:rFonts w:ascii="Arial" w:hAnsi="Arial" w:cs="Arial"/>
          <w:b/>
          <w:bCs/>
          <w:sz w:val="24"/>
          <w:szCs w:val="24"/>
        </w:rPr>
        <w:t>38</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111010A1"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D310B8">
        <w:rPr>
          <w:rFonts w:ascii="Times New Roman" w:hAnsi="Times New Roman"/>
          <w:sz w:val="24"/>
          <w:szCs w:val="24"/>
        </w:rPr>
        <w:t xml:space="preserve">This instrument is the </w:t>
      </w:r>
      <w:r w:rsidRPr="00D310B8">
        <w:rPr>
          <w:rFonts w:ascii="Times New Roman" w:hAnsi="Times New Roman"/>
          <w:i/>
          <w:iCs/>
          <w:sz w:val="24"/>
          <w:szCs w:val="24"/>
        </w:rPr>
        <w:t>Public Healt</w:t>
      </w:r>
      <w:r w:rsidRPr="00E71E1D">
        <w:rPr>
          <w:rFonts w:ascii="Times New Roman" w:hAnsi="Times New Roman"/>
          <w:i/>
          <w:iCs/>
          <w:sz w:val="24"/>
          <w:szCs w:val="24"/>
        </w:rPr>
        <w:t>h (</w:t>
      </w:r>
      <w:r w:rsidR="00E71E1D" w:rsidRPr="00E71E1D">
        <w:rPr>
          <w:rFonts w:ascii="Times New Roman" w:hAnsi="Times New Roman"/>
          <w:i/>
          <w:iCs/>
          <w:sz w:val="24"/>
          <w:szCs w:val="24"/>
        </w:rPr>
        <w:t>M</w:t>
      </w:r>
      <w:r w:rsidR="00E71E1D">
        <w:rPr>
          <w:rFonts w:ascii="Times New Roman" w:hAnsi="Times New Roman"/>
          <w:i/>
          <w:iCs/>
          <w:sz w:val="24"/>
          <w:szCs w:val="24"/>
        </w:rPr>
        <w:t xml:space="preserve">andatory Face Masks – </w:t>
      </w:r>
      <w:r w:rsidR="00CD5022">
        <w:rPr>
          <w:rFonts w:ascii="Times New Roman" w:hAnsi="Times New Roman"/>
          <w:i/>
          <w:iCs/>
          <w:sz w:val="24"/>
          <w:szCs w:val="24"/>
        </w:rPr>
        <w:t xml:space="preserve">Canberra </w:t>
      </w:r>
      <w:r w:rsidR="00E71E1D">
        <w:rPr>
          <w:rFonts w:ascii="Times New Roman" w:hAnsi="Times New Roman"/>
          <w:i/>
          <w:iCs/>
          <w:sz w:val="24"/>
          <w:szCs w:val="24"/>
        </w:rPr>
        <w:t>Airport and Domestic Flights</w:t>
      </w:r>
      <w:r w:rsidRPr="00D310B8">
        <w:rPr>
          <w:rFonts w:ascii="Times New Roman" w:hAnsi="Times New Roman"/>
          <w:i/>
          <w:iCs/>
          <w:sz w:val="24"/>
          <w:szCs w:val="24"/>
        </w:rPr>
        <w:t>) Emergency Direction 202</w:t>
      </w:r>
      <w:r w:rsidR="007477A1" w:rsidRPr="00D310B8">
        <w:rPr>
          <w:rFonts w:ascii="Times New Roman" w:hAnsi="Times New Roman"/>
          <w:i/>
          <w:iCs/>
          <w:sz w:val="24"/>
          <w:szCs w:val="24"/>
        </w:rPr>
        <w:t>1</w:t>
      </w:r>
      <w:r w:rsidRPr="00D310B8">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18F67E4A"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D310B8">
        <w:rPr>
          <w:rFonts w:ascii="Times New Roman" w:hAnsi="Times New Roman"/>
          <w:sz w:val="24"/>
          <w:szCs w:val="24"/>
        </w:rPr>
        <w:t xml:space="preserve">This instrument </w:t>
      </w:r>
      <w:r w:rsidR="00373DB7" w:rsidRPr="00D310B8">
        <w:rPr>
          <w:rFonts w:ascii="Times New Roman" w:hAnsi="Times New Roman"/>
          <w:sz w:val="24"/>
          <w:szCs w:val="24"/>
        </w:rPr>
        <w:t xml:space="preserve">commences </w:t>
      </w:r>
      <w:r w:rsidR="00D32852" w:rsidRPr="00D310B8">
        <w:rPr>
          <w:rFonts w:ascii="Times New Roman" w:hAnsi="Times New Roman"/>
          <w:sz w:val="24"/>
          <w:szCs w:val="24"/>
        </w:rPr>
        <w:t>at</w:t>
      </w:r>
      <w:r w:rsidR="000A6420" w:rsidRPr="00D310B8">
        <w:rPr>
          <w:rFonts w:ascii="Times New Roman" w:hAnsi="Times New Roman"/>
          <w:sz w:val="24"/>
          <w:szCs w:val="24"/>
        </w:rPr>
        <w:t xml:space="preserve"> </w:t>
      </w:r>
      <w:r w:rsidR="00455F4A">
        <w:rPr>
          <w:rFonts w:ascii="Times New Roman" w:hAnsi="Times New Roman"/>
          <w:sz w:val="24"/>
          <w:szCs w:val="24"/>
        </w:rPr>
        <w:t>11</w:t>
      </w:r>
      <w:r w:rsidR="00F947DD" w:rsidRPr="00455F4A">
        <w:rPr>
          <w:rFonts w:ascii="Times New Roman" w:hAnsi="Times New Roman"/>
          <w:sz w:val="24"/>
          <w:szCs w:val="24"/>
        </w:rPr>
        <w:t>.</w:t>
      </w:r>
      <w:r w:rsidR="00455F4A">
        <w:rPr>
          <w:rFonts w:ascii="Times New Roman" w:hAnsi="Times New Roman"/>
          <w:sz w:val="24"/>
          <w:szCs w:val="24"/>
        </w:rPr>
        <w:t>59 </w:t>
      </w:r>
      <w:r w:rsidR="00F33EA6" w:rsidRPr="00455F4A">
        <w:rPr>
          <w:rFonts w:ascii="Times New Roman" w:hAnsi="Times New Roman"/>
          <w:sz w:val="24"/>
          <w:szCs w:val="24"/>
        </w:rPr>
        <w:t xml:space="preserve">pm </w:t>
      </w:r>
      <w:r w:rsidR="005018B1" w:rsidRPr="00455F4A">
        <w:rPr>
          <w:rFonts w:ascii="Times New Roman" w:hAnsi="Times New Roman"/>
          <w:sz w:val="24"/>
          <w:szCs w:val="24"/>
        </w:rPr>
        <w:t>on</w:t>
      </w:r>
      <w:r w:rsidR="007F6872" w:rsidRPr="00455F4A">
        <w:rPr>
          <w:rFonts w:ascii="Times New Roman" w:hAnsi="Times New Roman"/>
          <w:sz w:val="24"/>
          <w:szCs w:val="24"/>
        </w:rPr>
        <w:t xml:space="preserve"> </w:t>
      </w:r>
      <w:r w:rsidR="00455F4A">
        <w:rPr>
          <w:rFonts w:ascii="Times New Roman" w:hAnsi="Times New Roman"/>
          <w:sz w:val="24"/>
          <w:szCs w:val="24"/>
        </w:rPr>
        <w:t>2</w:t>
      </w:r>
      <w:r w:rsidR="005E26A4">
        <w:rPr>
          <w:rFonts w:ascii="Times New Roman" w:hAnsi="Times New Roman"/>
          <w:sz w:val="24"/>
          <w:szCs w:val="24"/>
        </w:rPr>
        <w:t>2</w:t>
      </w:r>
      <w:r w:rsidR="006C5828" w:rsidRPr="00D310B8">
        <w:rPr>
          <w:rFonts w:ascii="Times New Roman" w:hAnsi="Times New Roman"/>
          <w:sz w:val="24"/>
          <w:szCs w:val="24"/>
        </w:rPr>
        <w:t> </w:t>
      </w:r>
      <w:r w:rsidR="00E2649B" w:rsidRPr="00D310B8">
        <w:rPr>
          <w:rFonts w:ascii="Times New Roman" w:hAnsi="Times New Roman"/>
          <w:sz w:val="24"/>
          <w:szCs w:val="24"/>
        </w:rPr>
        <w:t>January</w:t>
      </w:r>
      <w:r w:rsidR="00522DA5">
        <w:rPr>
          <w:rFonts w:ascii="Times New Roman" w:hAnsi="Times New Roman"/>
          <w:sz w:val="24"/>
          <w:szCs w:val="24"/>
        </w:rPr>
        <w:t> </w:t>
      </w:r>
      <w:r w:rsidR="00E2649B" w:rsidRPr="00D310B8">
        <w:rPr>
          <w:rFonts w:ascii="Times New Roman" w:hAnsi="Times New Roman"/>
          <w:sz w:val="24"/>
          <w:szCs w:val="24"/>
        </w:rPr>
        <w:t>202</w:t>
      </w:r>
      <w:r w:rsidR="00412F85" w:rsidRPr="00D310B8">
        <w:rPr>
          <w:rFonts w:ascii="Times New Roman" w:hAnsi="Times New Roman"/>
          <w:sz w:val="24"/>
          <w:szCs w:val="24"/>
        </w:rPr>
        <w:t>1</w:t>
      </w:r>
      <w:r w:rsidR="005018B1" w:rsidRPr="00D310B8">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2AD1DC9C"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8E3201">
        <w:rPr>
          <w:rFonts w:ascii="Times New Roman" w:hAnsi="Times New Roman" w:cs="Times New Roman"/>
        </w:rPr>
        <w:t>Kerryn Coleman</w:t>
      </w:r>
      <w:r w:rsidRPr="0033083C">
        <w:rPr>
          <w:rFonts w:ascii="Times New Roman" w:hAnsi="Times New Roman" w:cs="Times New Roman"/>
        </w:rPr>
        <w:t xml:space="preserve">, 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3286229D"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71AD2D3B" w14:textId="1BAD2E64" w:rsidR="001605DE" w:rsidRDefault="001605DE" w:rsidP="00934038">
      <w:pPr>
        <w:autoSpaceDE w:val="0"/>
        <w:autoSpaceDN w:val="0"/>
        <w:adjustRightInd w:val="0"/>
        <w:spacing w:after="0" w:line="240" w:lineRule="auto"/>
        <w:ind w:left="709" w:firstLine="11"/>
        <w:rPr>
          <w:rFonts w:ascii="Times New Roman" w:hAnsi="Times New Roman"/>
          <w:sz w:val="24"/>
          <w:szCs w:val="24"/>
        </w:rPr>
      </w:pPr>
    </w:p>
    <w:p w14:paraId="54987075" w14:textId="3F301E46" w:rsidR="00DA646A" w:rsidRDefault="00DA646A" w:rsidP="000E5B8A">
      <w:pPr>
        <w:autoSpaceDE w:val="0"/>
        <w:autoSpaceDN w:val="0"/>
        <w:adjustRightInd w:val="0"/>
        <w:spacing w:after="0" w:line="240" w:lineRule="auto"/>
        <w:rPr>
          <w:rFonts w:ascii="Times New Roman" w:hAnsi="Times New Roman"/>
          <w:b/>
          <w:bCs/>
          <w:sz w:val="24"/>
          <w:szCs w:val="24"/>
        </w:rPr>
      </w:pPr>
    </w:p>
    <w:p w14:paraId="06661FF3" w14:textId="77777777" w:rsidR="00C43AC1" w:rsidRDefault="00C43AC1" w:rsidP="000E5B8A">
      <w:pPr>
        <w:autoSpaceDE w:val="0"/>
        <w:autoSpaceDN w:val="0"/>
        <w:adjustRightInd w:val="0"/>
        <w:spacing w:after="0" w:line="240" w:lineRule="auto"/>
        <w:rPr>
          <w:rFonts w:ascii="Times New Roman" w:hAnsi="Times New Roman"/>
          <w:b/>
          <w:bCs/>
          <w:sz w:val="24"/>
          <w:szCs w:val="24"/>
        </w:rPr>
      </w:pPr>
    </w:p>
    <w:p w14:paraId="013A272D" w14:textId="0690F4AA" w:rsidR="00DA646A" w:rsidRPr="002A364F" w:rsidRDefault="00DA646A" w:rsidP="000E5B8A">
      <w:pPr>
        <w:autoSpaceDE w:val="0"/>
        <w:autoSpaceDN w:val="0"/>
        <w:adjustRightInd w:val="0"/>
        <w:spacing w:after="0" w:line="240" w:lineRule="auto"/>
        <w:rPr>
          <w:rFonts w:ascii="Times New Roman" w:hAnsi="Times New Roman"/>
          <w:b/>
          <w:bCs/>
          <w:sz w:val="24"/>
          <w:szCs w:val="24"/>
        </w:rPr>
      </w:pPr>
    </w:p>
    <w:p w14:paraId="1C01B138"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32060F0A" w14:textId="40A45CB2"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8E3201">
        <w:rPr>
          <w:rFonts w:ascii="Times New Roman" w:hAnsi="Times New Roman"/>
          <w:sz w:val="24"/>
          <w:szCs w:val="24"/>
        </w:rPr>
        <w:t>Kerryn Coleman</w:t>
      </w:r>
    </w:p>
    <w:p w14:paraId="2D7BC2A8" w14:textId="7C84F113"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504B78C" w14:textId="4109844E" w:rsidR="000E5B8A" w:rsidRPr="00BA0A9E" w:rsidRDefault="00F947DD" w:rsidP="000E5B8A">
      <w:pPr>
        <w:rPr>
          <w:rFonts w:ascii="Times New Roman" w:hAnsi="Times New Roman"/>
          <w:sz w:val="24"/>
          <w:szCs w:val="24"/>
        </w:rPr>
      </w:pPr>
      <w:r>
        <w:rPr>
          <w:rFonts w:ascii="Times New Roman" w:hAnsi="Times New Roman"/>
          <w:sz w:val="24"/>
          <w:szCs w:val="24"/>
        </w:rPr>
        <w:t>2</w:t>
      </w:r>
      <w:r w:rsidR="00455F4A">
        <w:rPr>
          <w:rFonts w:ascii="Times New Roman" w:hAnsi="Times New Roman"/>
          <w:sz w:val="24"/>
          <w:szCs w:val="24"/>
        </w:rPr>
        <w:t>1 </w:t>
      </w:r>
      <w:r w:rsidR="00412F85" w:rsidRPr="00D310B8">
        <w:rPr>
          <w:rFonts w:ascii="Times New Roman" w:hAnsi="Times New Roman"/>
          <w:sz w:val="24"/>
          <w:szCs w:val="24"/>
        </w:rPr>
        <w:t>January 2021</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BB2189" w:rsidRPr="00F50E96" w:rsidRDefault="00BB2189"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BB2189" w:rsidRPr="00F50E96" w:rsidRDefault="00BB2189"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3E2B75A4" w14:textId="644251F4" w:rsidR="006509C3" w:rsidRDefault="00594717" w:rsidP="00EA7A8F">
      <w:pPr>
        <w:autoSpaceDE w:val="0"/>
        <w:autoSpaceDN w:val="0"/>
        <w:adjustRightInd w:val="0"/>
        <w:spacing w:after="60"/>
        <w:rPr>
          <w:rFonts w:ascii="Arial" w:hAnsi="Arial" w:cs="Arial"/>
        </w:rPr>
      </w:pPr>
      <w:r w:rsidRPr="00373DB7">
        <w:rPr>
          <w:rFonts w:ascii="Arial" w:hAnsi="Arial" w:cs="Arial"/>
        </w:rPr>
        <w:t>I, Dr </w:t>
      </w:r>
      <w:r w:rsidR="008E3201" w:rsidRPr="00373DB7">
        <w:rPr>
          <w:rFonts w:ascii="Arial" w:hAnsi="Arial" w:cs="Arial"/>
        </w:rPr>
        <w:t>Kerryn Coleman</w:t>
      </w:r>
      <w:r w:rsidRPr="00373DB7">
        <w:rPr>
          <w:rFonts w:ascii="Arial" w:hAnsi="Arial" w:cs="Arial"/>
        </w:rPr>
        <w:t>,</w:t>
      </w:r>
      <w:r w:rsidR="00273CA4" w:rsidRPr="00373DB7">
        <w:rPr>
          <w:rFonts w:ascii="Arial" w:hAnsi="Arial" w:cs="Arial"/>
        </w:rPr>
        <w:t xml:space="preserve"> </w:t>
      </w:r>
      <w:r w:rsidRPr="00373DB7">
        <w:rPr>
          <w:rFonts w:ascii="Arial" w:hAnsi="Arial" w:cs="Arial"/>
        </w:rPr>
        <w:t xml:space="preserve">Chief Health Officer, consider it necessary or desirable to alleviate the emergency declared under the </w:t>
      </w:r>
      <w:r w:rsidRPr="00373DB7">
        <w:rPr>
          <w:rFonts w:ascii="Arial" w:hAnsi="Arial" w:cs="Arial"/>
          <w:i/>
        </w:rPr>
        <w:t xml:space="preserve">Public Health (Emergency) Declaration 2020 (No 1) </w:t>
      </w:r>
      <w:r w:rsidRPr="00373DB7">
        <w:rPr>
          <w:rFonts w:ascii="Arial" w:hAnsi="Arial" w:cs="Arial"/>
        </w:rPr>
        <w:t>[NI2020</w:t>
      </w:r>
      <w:r w:rsidR="00317815">
        <w:rPr>
          <w:rFonts w:ascii="Arial" w:hAnsi="Arial" w:cs="Arial"/>
        </w:rPr>
        <w:noBreakHyphen/>
      </w:r>
      <w:r w:rsidRPr="00373DB7">
        <w:rPr>
          <w:rFonts w:ascii="Arial" w:hAnsi="Arial" w:cs="Arial"/>
        </w:rPr>
        <w:t xml:space="preserve">153] (the </w:t>
      </w:r>
      <w:r w:rsidRPr="00373DB7">
        <w:rPr>
          <w:rFonts w:ascii="Arial" w:hAnsi="Arial" w:cs="Arial"/>
          <w:b/>
        </w:rPr>
        <w:t>declared emergency</w:t>
      </w:r>
      <w:r w:rsidRPr="00373DB7">
        <w:rPr>
          <w:rFonts w:ascii="Arial" w:hAnsi="Arial" w:cs="Arial"/>
        </w:rPr>
        <w:t>) on 16 March 2020, to give the directions as set out below.</w:t>
      </w:r>
    </w:p>
    <w:p w14:paraId="3A5A753F" w14:textId="0A874BC8" w:rsidR="00C751C5" w:rsidRPr="005E4779" w:rsidRDefault="00BD1676" w:rsidP="005E4779">
      <w:pPr>
        <w:pStyle w:val="Heading3"/>
        <w:spacing w:before="240" w:after="240" w:line="276" w:lineRule="auto"/>
        <w:rPr>
          <w:color w:val="000000"/>
        </w:rPr>
      </w:pPr>
      <w:r>
        <w:rPr>
          <w:color w:val="000000"/>
          <w:sz w:val="22"/>
          <w:szCs w:val="22"/>
        </w:rPr>
        <w:t xml:space="preserve">The purpose of </w:t>
      </w:r>
      <w:r w:rsidRPr="00A16E7F">
        <w:rPr>
          <w:color w:val="000000"/>
          <w:sz w:val="22"/>
          <w:szCs w:val="22"/>
        </w:rPr>
        <w:t>th</w:t>
      </w:r>
      <w:r>
        <w:rPr>
          <w:color w:val="000000"/>
          <w:sz w:val="22"/>
          <w:szCs w:val="22"/>
        </w:rPr>
        <w:t>is</w:t>
      </w:r>
      <w:r w:rsidRPr="00A16E7F">
        <w:rPr>
          <w:color w:val="000000"/>
          <w:sz w:val="22"/>
          <w:szCs w:val="22"/>
        </w:rPr>
        <w:t xml:space="preserve"> </w:t>
      </w:r>
      <w:r>
        <w:rPr>
          <w:color w:val="000000"/>
          <w:sz w:val="22"/>
          <w:szCs w:val="22"/>
        </w:rPr>
        <w:t>D</w:t>
      </w:r>
      <w:r w:rsidRPr="00A16E7F">
        <w:rPr>
          <w:color w:val="000000"/>
          <w:sz w:val="22"/>
          <w:szCs w:val="22"/>
        </w:rPr>
        <w:t xml:space="preserve">irection is </w:t>
      </w:r>
      <w:r>
        <w:rPr>
          <w:color w:val="000000"/>
          <w:sz w:val="22"/>
          <w:szCs w:val="22"/>
        </w:rPr>
        <w:t>to limit the spread of coronavirus disease 2019 (</w:t>
      </w:r>
      <w:r>
        <w:rPr>
          <w:b/>
          <w:color w:val="000000"/>
          <w:sz w:val="22"/>
          <w:szCs w:val="22"/>
        </w:rPr>
        <w:t>COVID-19</w:t>
      </w:r>
      <w:r>
        <w:rPr>
          <w:color w:val="000000"/>
          <w:sz w:val="22"/>
          <w:szCs w:val="22"/>
        </w:rPr>
        <w:t xml:space="preserve">), caused by the novel coronavirus SARS-CoV-2. </w:t>
      </w:r>
    </w:p>
    <w:p w14:paraId="23229778" w14:textId="77777777" w:rsidR="00C751C5" w:rsidRPr="001A67D3" w:rsidRDefault="00C751C5" w:rsidP="00553389">
      <w:pPr>
        <w:pStyle w:val="BodyText"/>
        <w:spacing w:after="0"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77777777" w:rsidR="00C751C5" w:rsidRPr="005E4779" w:rsidRDefault="00C751C5" w:rsidP="00553389">
      <w:pPr>
        <w:spacing w:after="0"/>
      </w:pPr>
    </w:p>
    <w:p w14:paraId="40AB811A" w14:textId="16DF99A3" w:rsidR="00B32533" w:rsidRPr="001E1907" w:rsidRDefault="00BD1676" w:rsidP="00553389">
      <w:pPr>
        <w:pStyle w:val="Heading5"/>
        <w:spacing w:before="0"/>
        <w:rPr>
          <w:b/>
          <w:bCs/>
          <w:color w:val="auto"/>
          <w:sz w:val="18"/>
          <w:szCs w:val="18"/>
        </w:rPr>
      </w:pPr>
      <w:r w:rsidRPr="00EA7A8F">
        <w:rPr>
          <w:rFonts w:eastAsia="Times New Roman"/>
          <w:bCs/>
          <w:i w:val="0"/>
          <w:color w:val="31BED1" w:themeColor="accent2" w:themeShade="BF"/>
          <w:sz w:val="32"/>
          <w:szCs w:val="32"/>
        </w:rPr>
        <w:t>PART 1</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FACE MASKS REQUIRED AT CANBERRA AIRPORT</w:t>
      </w:r>
      <w:r w:rsidRPr="00EA7A8F">
        <w:rPr>
          <w:rFonts w:eastAsia="Times New Roman"/>
          <w:bCs/>
          <w:i w:val="0"/>
          <w:color w:val="31BED1" w:themeColor="accent2" w:themeShade="BF"/>
          <w:sz w:val="32"/>
          <w:szCs w:val="32"/>
        </w:rPr>
        <w:br/>
      </w:r>
    </w:p>
    <w:p w14:paraId="294BB550" w14:textId="092A8E8E" w:rsidR="00BD1676" w:rsidRPr="00BE06A2" w:rsidRDefault="00BD1676" w:rsidP="00BD1676">
      <w:pPr>
        <w:pStyle w:val="Heading5"/>
        <w:rPr>
          <w:b/>
          <w:bCs/>
          <w:color w:val="auto"/>
        </w:rPr>
      </w:pPr>
      <w:r w:rsidRPr="00BE06A2">
        <w:rPr>
          <w:b/>
          <w:bCs/>
          <w:color w:val="auto"/>
        </w:rPr>
        <w:t>Direction</w:t>
      </w:r>
    </w:p>
    <w:p w14:paraId="1CA3382C" w14:textId="73AE6DDB" w:rsidR="00113CE5" w:rsidRPr="00113CE5" w:rsidRDefault="00E6229A" w:rsidP="00E71E1D">
      <w:pPr>
        <w:pStyle w:val="06Fillinform"/>
        <w:numPr>
          <w:ilvl w:val="0"/>
          <w:numId w:val="6"/>
        </w:numPr>
        <w:ind w:left="567" w:hanging="567"/>
        <w:rPr>
          <w:rFonts w:ascii="Arial" w:hAnsi="Arial"/>
          <w:sz w:val="22"/>
          <w:szCs w:val="22"/>
        </w:rPr>
      </w:pPr>
      <w:r>
        <w:rPr>
          <w:rFonts w:ascii="Arial" w:hAnsi="Arial"/>
          <w:sz w:val="22"/>
          <w:szCs w:val="22"/>
        </w:rPr>
        <w:t>Subject to paragraphs 2 and 3, a</w:t>
      </w:r>
      <w:r w:rsidR="00113CE5" w:rsidRPr="00113CE5">
        <w:rPr>
          <w:rFonts w:ascii="Arial" w:hAnsi="Arial"/>
          <w:sz w:val="22"/>
          <w:szCs w:val="22"/>
        </w:rPr>
        <w:t xml:space="preserve"> person at </w:t>
      </w:r>
      <w:r w:rsidR="00701367" w:rsidRPr="00E911FF">
        <w:rPr>
          <w:rFonts w:ascii="Arial" w:hAnsi="Arial"/>
          <w:b/>
          <w:bCs/>
          <w:sz w:val="22"/>
          <w:szCs w:val="22"/>
        </w:rPr>
        <w:t>Canberra airport</w:t>
      </w:r>
      <w:r w:rsidR="00701367">
        <w:rPr>
          <w:rFonts w:ascii="Arial" w:hAnsi="Arial"/>
          <w:sz w:val="22"/>
          <w:szCs w:val="22"/>
        </w:rPr>
        <w:t xml:space="preserve"> </w:t>
      </w:r>
      <w:r w:rsidR="00113CE5" w:rsidRPr="00113CE5">
        <w:rPr>
          <w:rFonts w:ascii="Arial" w:hAnsi="Arial"/>
          <w:sz w:val="22"/>
          <w:szCs w:val="22"/>
        </w:rPr>
        <w:t>must</w:t>
      </w:r>
      <w:r>
        <w:rPr>
          <w:rFonts w:ascii="Arial" w:hAnsi="Arial"/>
          <w:sz w:val="22"/>
          <w:szCs w:val="22"/>
        </w:rPr>
        <w:t xml:space="preserve"> at all times</w:t>
      </w:r>
      <w:r w:rsidR="00113CE5" w:rsidRPr="00113CE5">
        <w:rPr>
          <w:rFonts w:ascii="Arial" w:hAnsi="Arial"/>
          <w:sz w:val="22"/>
          <w:szCs w:val="22"/>
        </w:rPr>
        <w:t>:</w:t>
      </w:r>
    </w:p>
    <w:p w14:paraId="3DA4F33F" w14:textId="2D25F9FF" w:rsidR="00571D92" w:rsidRPr="00571D92" w:rsidRDefault="00113CE5" w:rsidP="001C024E">
      <w:pPr>
        <w:pStyle w:val="06Fillinform"/>
        <w:numPr>
          <w:ilvl w:val="1"/>
          <w:numId w:val="5"/>
        </w:numPr>
        <w:spacing w:line="276" w:lineRule="auto"/>
        <w:ind w:left="927" w:hanging="425"/>
        <w:rPr>
          <w:rFonts w:ascii="Arial" w:hAnsi="Arial"/>
          <w:sz w:val="22"/>
          <w:szCs w:val="22"/>
        </w:rPr>
      </w:pPr>
      <w:r w:rsidRPr="00571D92">
        <w:rPr>
          <w:rFonts w:ascii="Arial" w:hAnsi="Arial"/>
          <w:sz w:val="22"/>
          <w:szCs w:val="22"/>
        </w:rPr>
        <w:t>carry a</w:t>
      </w:r>
      <w:r w:rsidR="0009215F" w:rsidRPr="00571D92">
        <w:rPr>
          <w:rFonts w:ascii="Arial" w:hAnsi="Arial"/>
          <w:sz w:val="22"/>
          <w:szCs w:val="22"/>
        </w:rPr>
        <w:t xml:space="preserve"> </w:t>
      </w:r>
      <w:r w:rsidRPr="00571D92">
        <w:rPr>
          <w:rFonts w:ascii="Arial" w:hAnsi="Arial"/>
          <w:b/>
          <w:bCs/>
          <w:sz w:val="22"/>
          <w:szCs w:val="22"/>
        </w:rPr>
        <w:t>face mask</w:t>
      </w:r>
      <w:r w:rsidRPr="00571D92">
        <w:rPr>
          <w:rFonts w:ascii="Arial" w:hAnsi="Arial"/>
          <w:sz w:val="22"/>
          <w:szCs w:val="22"/>
        </w:rPr>
        <w:t>; and</w:t>
      </w:r>
    </w:p>
    <w:p w14:paraId="3C3ACB2E" w14:textId="3211D3F5" w:rsidR="00E6229A" w:rsidRDefault="00113CE5" w:rsidP="001C024E">
      <w:pPr>
        <w:pStyle w:val="06Fillinform"/>
        <w:numPr>
          <w:ilvl w:val="1"/>
          <w:numId w:val="5"/>
        </w:numPr>
        <w:spacing w:line="276" w:lineRule="auto"/>
        <w:ind w:left="927" w:hanging="425"/>
        <w:rPr>
          <w:rFonts w:ascii="Arial" w:hAnsi="Arial"/>
          <w:sz w:val="22"/>
          <w:szCs w:val="22"/>
        </w:rPr>
      </w:pPr>
      <w:r w:rsidRPr="00571D92">
        <w:rPr>
          <w:rFonts w:ascii="Arial" w:hAnsi="Arial"/>
          <w:sz w:val="22"/>
          <w:szCs w:val="22"/>
        </w:rPr>
        <w:t>wear a</w:t>
      </w:r>
      <w:r w:rsidR="0009215F" w:rsidRPr="00571D92">
        <w:rPr>
          <w:rFonts w:ascii="Arial" w:hAnsi="Arial"/>
          <w:sz w:val="22"/>
          <w:szCs w:val="22"/>
        </w:rPr>
        <w:t xml:space="preserve"> </w:t>
      </w:r>
      <w:r w:rsidRPr="00571D92">
        <w:rPr>
          <w:rFonts w:ascii="Arial" w:hAnsi="Arial"/>
          <w:b/>
          <w:bCs/>
          <w:sz w:val="22"/>
          <w:szCs w:val="22"/>
        </w:rPr>
        <w:t>face mask</w:t>
      </w:r>
      <w:r w:rsidR="00E43E00">
        <w:rPr>
          <w:rFonts w:ascii="Arial" w:hAnsi="Arial"/>
          <w:sz w:val="22"/>
          <w:szCs w:val="22"/>
        </w:rPr>
        <w:t>.</w:t>
      </w:r>
    </w:p>
    <w:p w14:paraId="2BE6D4F8" w14:textId="7647D99A" w:rsidR="00F06FC8" w:rsidRDefault="00F06FC8" w:rsidP="005B6148">
      <w:pPr>
        <w:pStyle w:val="06Fillinform"/>
        <w:rPr>
          <w:rFonts w:ascii="Arial" w:hAnsi="Arial"/>
        </w:rPr>
      </w:pPr>
    </w:p>
    <w:p w14:paraId="0B3603F5" w14:textId="478AFE2D" w:rsidR="00E6229A" w:rsidRPr="00113CE5" w:rsidRDefault="00E6229A" w:rsidP="00E6229A">
      <w:pPr>
        <w:pStyle w:val="06Fillinform"/>
        <w:numPr>
          <w:ilvl w:val="0"/>
          <w:numId w:val="6"/>
        </w:numPr>
        <w:ind w:left="567" w:hanging="567"/>
        <w:rPr>
          <w:rFonts w:ascii="Arial" w:hAnsi="Arial"/>
          <w:sz w:val="22"/>
          <w:szCs w:val="22"/>
        </w:rPr>
      </w:pPr>
      <w:r w:rsidRPr="00113CE5">
        <w:rPr>
          <w:rFonts w:ascii="Arial" w:hAnsi="Arial"/>
          <w:sz w:val="22"/>
          <w:szCs w:val="22"/>
        </w:rPr>
        <w:t>The requirement to</w:t>
      </w:r>
      <w:r>
        <w:rPr>
          <w:rFonts w:ascii="Arial" w:hAnsi="Arial"/>
          <w:sz w:val="22"/>
          <w:szCs w:val="22"/>
        </w:rPr>
        <w:t xml:space="preserve"> carry</w:t>
      </w:r>
      <w:r w:rsidRPr="00113CE5">
        <w:rPr>
          <w:rFonts w:ascii="Arial" w:hAnsi="Arial"/>
          <w:sz w:val="22"/>
          <w:szCs w:val="22"/>
        </w:rPr>
        <w:t xml:space="preserve"> a </w:t>
      </w:r>
      <w:r w:rsidRPr="00113CE5">
        <w:rPr>
          <w:rFonts w:ascii="Arial" w:hAnsi="Arial"/>
          <w:b/>
          <w:bCs/>
          <w:sz w:val="22"/>
          <w:szCs w:val="22"/>
        </w:rPr>
        <w:t>face mask</w:t>
      </w:r>
      <w:r w:rsidRPr="00113CE5">
        <w:rPr>
          <w:rFonts w:ascii="Arial" w:hAnsi="Arial"/>
          <w:sz w:val="22"/>
          <w:szCs w:val="22"/>
        </w:rPr>
        <w:t xml:space="preserve"> under paragraph </w:t>
      </w:r>
      <w:r>
        <w:rPr>
          <w:rFonts w:ascii="Arial" w:hAnsi="Arial"/>
          <w:sz w:val="22"/>
          <w:szCs w:val="22"/>
        </w:rPr>
        <w:t>1</w:t>
      </w:r>
      <w:r w:rsidRPr="00113CE5">
        <w:rPr>
          <w:rFonts w:ascii="Arial" w:hAnsi="Arial"/>
          <w:sz w:val="22"/>
          <w:szCs w:val="22"/>
        </w:rPr>
        <w:t xml:space="preserve"> does not apply:</w:t>
      </w:r>
    </w:p>
    <w:p w14:paraId="32427B7D" w14:textId="39B8967F" w:rsidR="00E6229A" w:rsidRPr="00113CE5" w:rsidRDefault="00E6229A" w:rsidP="00E6229A">
      <w:pPr>
        <w:pStyle w:val="06Fillinform"/>
        <w:numPr>
          <w:ilvl w:val="0"/>
          <w:numId w:val="7"/>
        </w:numPr>
        <w:spacing w:line="276" w:lineRule="auto"/>
        <w:rPr>
          <w:rFonts w:ascii="Arial" w:hAnsi="Arial"/>
          <w:sz w:val="22"/>
          <w:szCs w:val="22"/>
        </w:rPr>
      </w:pPr>
      <w:r w:rsidRPr="00113CE5">
        <w:rPr>
          <w:rFonts w:ascii="Arial" w:hAnsi="Arial"/>
          <w:sz w:val="22"/>
          <w:szCs w:val="22"/>
        </w:rPr>
        <w:t>to infants and children</w:t>
      </w:r>
      <w:r w:rsidR="00121D4C">
        <w:rPr>
          <w:rFonts w:ascii="Arial" w:hAnsi="Arial"/>
          <w:sz w:val="22"/>
          <w:szCs w:val="22"/>
        </w:rPr>
        <w:t xml:space="preserve"> </w:t>
      </w:r>
      <w:r w:rsidR="00C4546B" w:rsidRPr="00455F4A">
        <w:rPr>
          <w:rFonts w:ascii="Arial" w:hAnsi="Arial"/>
          <w:sz w:val="22"/>
          <w:szCs w:val="22"/>
        </w:rPr>
        <w:t>under 12</w:t>
      </w:r>
      <w:r w:rsidR="00121D4C">
        <w:rPr>
          <w:rFonts w:ascii="Arial" w:hAnsi="Arial"/>
          <w:sz w:val="22"/>
          <w:szCs w:val="22"/>
        </w:rPr>
        <w:t xml:space="preserve"> years of age</w:t>
      </w:r>
      <w:r w:rsidRPr="00113CE5">
        <w:rPr>
          <w:rFonts w:ascii="Arial" w:hAnsi="Arial"/>
          <w:sz w:val="22"/>
          <w:szCs w:val="22"/>
        </w:rPr>
        <w:t>; or</w:t>
      </w:r>
    </w:p>
    <w:p w14:paraId="3B8827B4" w14:textId="77777777" w:rsidR="00E6229A" w:rsidRPr="00113CE5" w:rsidRDefault="00E6229A" w:rsidP="00E6229A">
      <w:pPr>
        <w:pStyle w:val="06Fillinform"/>
        <w:numPr>
          <w:ilvl w:val="0"/>
          <w:numId w:val="7"/>
        </w:numPr>
        <w:spacing w:line="276" w:lineRule="auto"/>
        <w:rPr>
          <w:rFonts w:ascii="Arial" w:hAnsi="Arial"/>
          <w:sz w:val="22"/>
          <w:szCs w:val="22"/>
        </w:rPr>
      </w:pPr>
      <w:r w:rsidRPr="00113CE5">
        <w:rPr>
          <w:rFonts w:ascii="Arial" w:hAnsi="Arial"/>
          <w:sz w:val="22"/>
          <w:szCs w:val="22"/>
        </w:rPr>
        <w:t>to a person who has a physical or mental health illness or condition, or disability, which makes wearing a </w:t>
      </w:r>
      <w:r w:rsidRPr="005B6148">
        <w:rPr>
          <w:rFonts w:ascii="Arial" w:hAnsi="Arial"/>
          <w:b/>
          <w:bCs/>
          <w:sz w:val="22"/>
          <w:szCs w:val="22"/>
        </w:rPr>
        <w:t>face mask</w:t>
      </w:r>
      <w:r w:rsidRPr="00113CE5">
        <w:rPr>
          <w:rFonts w:ascii="Arial" w:hAnsi="Arial"/>
          <w:sz w:val="22"/>
          <w:szCs w:val="22"/>
        </w:rPr>
        <w:t> unsuitable; or</w:t>
      </w:r>
    </w:p>
    <w:p w14:paraId="7167EE31" w14:textId="77777777" w:rsidR="00E6229A" w:rsidRDefault="00E6229A" w:rsidP="00E6229A">
      <w:pPr>
        <w:pStyle w:val="06Fillinform"/>
        <w:spacing w:line="276" w:lineRule="auto"/>
        <w:ind w:left="927"/>
        <w:rPr>
          <w:rFonts w:ascii="Arial" w:hAnsi="Arial"/>
          <w:i/>
          <w:iCs/>
          <w:sz w:val="22"/>
          <w:szCs w:val="22"/>
        </w:rPr>
      </w:pPr>
      <w:r w:rsidRPr="00701367">
        <w:rPr>
          <w:rFonts w:ascii="Arial" w:hAnsi="Arial"/>
          <w:b/>
          <w:bCs/>
          <w:i/>
          <w:iCs/>
          <w:sz w:val="22"/>
          <w:szCs w:val="22"/>
        </w:rPr>
        <w:t>Examples:</w:t>
      </w:r>
      <w:r w:rsidRPr="00701367">
        <w:rPr>
          <w:rFonts w:ascii="Arial" w:hAnsi="Arial"/>
          <w:i/>
          <w:iCs/>
          <w:sz w:val="22"/>
          <w:szCs w:val="22"/>
        </w:rPr>
        <w:t xml:space="preserve"> </w:t>
      </w:r>
      <w:r>
        <w:rPr>
          <w:rFonts w:ascii="Arial" w:hAnsi="Arial"/>
          <w:i/>
          <w:iCs/>
          <w:sz w:val="22"/>
          <w:szCs w:val="22"/>
        </w:rPr>
        <w:t>P</w:t>
      </w:r>
      <w:r w:rsidRPr="00701367">
        <w:rPr>
          <w:rFonts w:ascii="Arial" w:hAnsi="Arial"/>
          <w:i/>
          <w:iCs/>
          <w:sz w:val="22"/>
          <w:szCs w:val="22"/>
        </w:rPr>
        <w:t>ersons who have</w:t>
      </w:r>
      <w:r>
        <w:rPr>
          <w:rFonts w:ascii="Arial" w:hAnsi="Arial"/>
          <w:i/>
          <w:iCs/>
          <w:sz w:val="22"/>
          <w:szCs w:val="22"/>
        </w:rPr>
        <w:t>:</w:t>
      </w:r>
    </w:p>
    <w:p w14:paraId="3B29CAC8" w14:textId="77777777" w:rsidR="00E6229A" w:rsidRDefault="00E6229A" w:rsidP="00E6229A">
      <w:pPr>
        <w:pStyle w:val="06Fillinform"/>
        <w:numPr>
          <w:ilvl w:val="0"/>
          <w:numId w:val="8"/>
        </w:numPr>
        <w:spacing w:line="276" w:lineRule="auto"/>
        <w:rPr>
          <w:rFonts w:ascii="Arial" w:hAnsi="Arial"/>
          <w:i/>
          <w:iCs/>
          <w:sz w:val="22"/>
          <w:szCs w:val="22"/>
        </w:rPr>
      </w:pPr>
      <w:r w:rsidRPr="00701367">
        <w:rPr>
          <w:rFonts w:ascii="Arial" w:hAnsi="Arial"/>
          <w:i/>
          <w:iCs/>
          <w:sz w:val="22"/>
          <w:szCs w:val="22"/>
        </w:rPr>
        <w:t xml:space="preserve">obstructed breathing, </w:t>
      </w:r>
    </w:p>
    <w:p w14:paraId="4D553398" w14:textId="77777777" w:rsidR="00E6229A" w:rsidRDefault="00E6229A" w:rsidP="00E6229A">
      <w:pPr>
        <w:pStyle w:val="06Fillinform"/>
        <w:numPr>
          <w:ilvl w:val="0"/>
          <w:numId w:val="8"/>
        </w:numPr>
        <w:spacing w:line="276" w:lineRule="auto"/>
        <w:rPr>
          <w:rFonts w:ascii="Arial" w:hAnsi="Arial"/>
          <w:i/>
          <w:iCs/>
          <w:sz w:val="22"/>
          <w:szCs w:val="22"/>
        </w:rPr>
      </w:pPr>
      <w:r w:rsidRPr="00701367">
        <w:rPr>
          <w:rFonts w:ascii="Arial" w:hAnsi="Arial"/>
          <w:i/>
          <w:iCs/>
          <w:sz w:val="22"/>
          <w:szCs w:val="22"/>
        </w:rPr>
        <w:t xml:space="preserve">a serious skin condition on their face, </w:t>
      </w:r>
    </w:p>
    <w:p w14:paraId="58A93F5C" w14:textId="77777777" w:rsidR="00E6229A" w:rsidRDefault="00E6229A" w:rsidP="00E6229A">
      <w:pPr>
        <w:pStyle w:val="06Fillinform"/>
        <w:numPr>
          <w:ilvl w:val="0"/>
          <w:numId w:val="8"/>
        </w:numPr>
        <w:spacing w:line="276" w:lineRule="auto"/>
        <w:rPr>
          <w:rFonts w:ascii="Arial" w:hAnsi="Arial"/>
          <w:i/>
          <w:iCs/>
          <w:sz w:val="22"/>
          <w:szCs w:val="22"/>
        </w:rPr>
      </w:pPr>
      <w:r w:rsidRPr="00701367">
        <w:rPr>
          <w:rFonts w:ascii="Arial" w:hAnsi="Arial"/>
          <w:i/>
          <w:iCs/>
          <w:sz w:val="22"/>
          <w:szCs w:val="22"/>
        </w:rPr>
        <w:t xml:space="preserve">an intellectual disability, </w:t>
      </w:r>
    </w:p>
    <w:p w14:paraId="6FF090E6" w14:textId="77777777" w:rsidR="00E6229A" w:rsidRDefault="00E6229A" w:rsidP="00E6229A">
      <w:pPr>
        <w:pStyle w:val="06Fillinform"/>
        <w:numPr>
          <w:ilvl w:val="0"/>
          <w:numId w:val="8"/>
        </w:numPr>
        <w:spacing w:line="276" w:lineRule="auto"/>
        <w:rPr>
          <w:rFonts w:ascii="Arial" w:hAnsi="Arial"/>
          <w:i/>
          <w:iCs/>
          <w:sz w:val="22"/>
          <w:szCs w:val="22"/>
        </w:rPr>
      </w:pPr>
      <w:r w:rsidRPr="00701367">
        <w:rPr>
          <w:rFonts w:ascii="Arial" w:hAnsi="Arial"/>
          <w:i/>
          <w:iCs/>
          <w:sz w:val="22"/>
          <w:szCs w:val="22"/>
        </w:rPr>
        <w:t xml:space="preserve">a mental health illness, or </w:t>
      </w:r>
    </w:p>
    <w:p w14:paraId="7AF3B7A5" w14:textId="5C4CA696" w:rsidR="00E6229A" w:rsidRDefault="00E6229A" w:rsidP="00E6229A">
      <w:pPr>
        <w:pStyle w:val="06Fillinform"/>
        <w:numPr>
          <w:ilvl w:val="0"/>
          <w:numId w:val="8"/>
        </w:numPr>
        <w:spacing w:line="276" w:lineRule="auto"/>
        <w:rPr>
          <w:rFonts w:ascii="Arial" w:hAnsi="Arial"/>
          <w:i/>
          <w:iCs/>
          <w:sz w:val="22"/>
          <w:szCs w:val="22"/>
        </w:rPr>
      </w:pPr>
      <w:r w:rsidRPr="00701367">
        <w:rPr>
          <w:rFonts w:ascii="Arial" w:hAnsi="Arial"/>
          <w:i/>
          <w:iCs/>
          <w:sz w:val="22"/>
          <w:szCs w:val="22"/>
        </w:rPr>
        <w:t>who have experienced trauma.</w:t>
      </w:r>
    </w:p>
    <w:p w14:paraId="039FBD76" w14:textId="22BC6A14" w:rsidR="00E6229A" w:rsidRPr="00E911FF" w:rsidRDefault="00E6229A" w:rsidP="00E911FF">
      <w:pPr>
        <w:pStyle w:val="06Fillinform"/>
        <w:numPr>
          <w:ilvl w:val="0"/>
          <w:numId w:val="7"/>
        </w:numPr>
        <w:spacing w:line="276" w:lineRule="auto"/>
        <w:rPr>
          <w:rFonts w:ascii="Arial" w:hAnsi="Arial"/>
          <w:sz w:val="22"/>
          <w:szCs w:val="22"/>
        </w:rPr>
      </w:pPr>
      <w:r>
        <w:rPr>
          <w:rFonts w:ascii="Arial" w:hAnsi="Arial"/>
          <w:sz w:val="22"/>
          <w:szCs w:val="22"/>
        </w:rPr>
        <w:t xml:space="preserve">to a person who is wearing a </w:t>
      </w:r>
      <w:r>
        <w:rPr>
          <w:rFonts w:ascii="Arial" w:hAnsi="Arial"/>
          <w:b/>
          <w:bCs/>
          <w:sz w:val="22"/>
          <w:szCs w:val="22"/>
        </w:rPr>
        <w:t>face mask.</w:t>
      </w:r>
    </w:p>
    <w:p w14:paraId="103E76BF" w14:textId="76C14514" w:rsidR="00553389" w:rsidRDefault="00553389">
      <w:pPr>
        <w:spacing w:after="0" w:line="240" w:lineRule="auto"/>
        <w:rPr>
          <w:rFonts w:ascii="Arial" w:eastAsia="Times New Roman" w:hAnsi="Arial" w:cs="Arial"/>
          <w:kern w:val="18"/>
          <w:lang w:eastAsia="en-AU"/>
        </w:rPr>
      </w:pPr>
      <w:r>
        <w:rPr>
          <w:rFonts w:ascii="Arial" w:hAnsi="Arial"/>
        </w:rPr>
        <w:br w:type="page"/>
      </w:r>
    </w:p>
    <w:p w14:paraId="177B50B9" w14:textId="0658C239" w:rsidR="00113CE5" w:rsidRPr="00553389" w:rsidRDefault="00113CE5" w:rsidP="00E71E1D">
      <w:pPr>
        <w:pStyle w:val="06Fillinform"/>
        <w:numPr>
          <w:ilvl w:val="0"/>
          <w:numId w:val="6"/>
        </w:numPr>
        <w:ind w:left="567" w:hanging="567"/>
        <w:rPr>
          <w:rFonts w:ascii="Arial" w:hAnsi="Arial"/>
          <w:sz w:val="22"/>
          <w:szCs w:val="22"/>
        </w:rPr>
      </w:pPr>
      <w:r w:rsidRPr="00553389">
        <w:rPr>
          <w:rFonts w:ascii="Arial" w:hAnsi="Arial"/>
          <w:sz w:val="22"/>
          <w:szCs w:val="22"/>
        </w:rPr>
        <w:lastRenderedPageBreak/>
        <w:t>The requirement to wear a </w:t>
      </w:r>
      <w:r w:rsidRPr="00553389">
        <w:rPr>
          <w:rFonts w:ascii="Arial" w:hAnsi="Arial"/>
          <w:b/>
          <w:bCs/>
          <w:sz w:val="22"/>
          <w:szCs w:val="22"/>
        </w:rPr>
        <w:t>face mask</w:t>
      </w:r>
      <w:r w:rsidRPr="00553389">
        <w:rPr>
          <w:rFonts w:ascii="Arial" w:hAnsi="Arial"/>
          <w:sz w:val="22"/>
          <w:szCs w:val="22"/>
        </w:rPr>
        <w:t xml:space="preserve"> under paragraph </w:t>
      </w:r>
      <w:r w:rsidR="00F947DD" w:rsidRPr="00553389">
        <w:rPr>
          <w:rFonts w:ascii="Arial" w:hAnsi="Arial"/>
          <w:sz w:val="22"/>
          <w:szCs w:val="22"/>
        </w:rPr>
        <w:t xml:space="preserve">1 </w:t>
      </w:r>
      <w:r w:rsidRPr="00553389">
        <w:rPr>
          <w:rFonts w:ascii="Arial" w:hAnsi="Arial"/>
          <w:sz w:val="22"/>
          <w:szCs w:val="22"/>
        </w:rPr>
        <w:t>does not apply:</w:t>
      </w:r>
    </w:p>
    <w:p w14:paraId="70D48286" w14:textId="73246C74" w:rsidR="00113CE5" w:rsidRPr="00553389" w:rsidRDefault="00113CE5" w:rsidP="00E911FF">
      <w:pPr>
        <w:pStyle w:val="06Fillinform"/>
        <w:numPr>
          <w:ilvl w:val="0"/>
          <w:numId w:val="17"/>
        </w:numPr>
        <w:spacing w:line="276" w:lineRule="auto"/>
        <w:rPr>
          <w:rFonts w:ascii="Arial" w:hAnsi="Arial"/>
          <w:sz w:val="22"/>
          <w:szCs w:val="22"/>
        </w:rPr>
      </w:pPr>
      <w:r w:rsidRPr="00553389">
        <w:rPr>
          <w:rFonts w:ascii="Arial" w:hAnsi="Arial"/>
          <w:sz w:val="22"/>
          <w:szCs w:val="22"/>
        </w:rPr>
        <w:t>to infants and children</w:t>
      </w:r>
      <w:r w:rsidR="00121D4C" w:rsidRPr="00553389">
        <w:rPr>
          <w:rFonts w:ascii="Arial" w:hAnsi="Arial"/>
          <w:sz w:val="22"/>
          <w:szCs w:val="22"/>
        </w:rPr>
        <w:t xml:space="preserve"> under</w:t>
      </w:r>
      <w:r w:rsidRPr="00553389">
        <w:rPr>
          <w:rFonts w:ascii="Arial" w:hAnsi="Arial"/>
          <w:sz w:val="22"/>
          <w:szCs w:val="22"/>
        </w:rPr>
        <w:t xml:space="preserve"> 12</w:t>
      </w:r>
      <w:r w:rsidR="00121D4C" w:rsidRPr="00553389">
        <w:rPr>
          <w:rFonts w:ascii="Arial" w:hAnsi="Arial"/>
          <w:sz w:val="22"/>
          <w:szCs w:val="22"/>
        </w:rPr>
        <w:t xml:space="preserve"> years of age</w:t>
      </w:r>
      <w:r w:rsidRPr="00553389">
        <w:rPr>
          <w:rFonts w:ascii="Arial" w:hAnsi="Arial"/>
          <w:sz w:val="22"/>
          <w:szCs w:val="22"/>
        </w:rPr>
        <w:t>; or</w:t>
      </w:r>
    </w:p>
    <w:p w14:paraId="23A04D29" w14:textId="77777777" w:rsidR="00113CE5" w:rsidRPr="00553389" w:rsidRDefault="00113CE5" w:rsidP="00E911FF">
      <w:pPr>
        <w:pStyle w:val="06Fillinform"/>
        <w:numPr>
          <w:ilvl w:val="0"/>
          <w:numId w:val="17"/>
        </w:numPr>
        <w:spacing w:line="276" w:lineRule="auto"/>
        <w:rPr>
          <w:rFonts w:ascii="Arial" w:hAnsi="Arial"/>
          <w:sz w:val="22"/>
          <w:szCs w:val="22"/>
        </w:rPr>
      </w:pPr>
      <w:r w:rsidRPr="00553389">
        <w:rPr>
          <w:rFonts w:ascii="Arial" w:hAnsi="Arial"/>
          <w:sz w:val="22"/>
          <w:szCs w:val="22"/>
        </w:rPr>
        <w:t>to a person who has a physical or mental health illness or condition, or disability, which makes wearing a </w:t>
      </w:r>
      <w:r w:rsidRPr="00553389">
        <w:rPr>
          <w:rFonts w:ascii="Arial" w:hAnsi="Arial"/>
          <w:b/>
          <w:bCs/>
          <w:sz w:val="22"/>
          <w:szCs w:val="22"/>
        </w:rPr>
        <w:t>face mask</w:t>
      </w:r>
      <w:r w:rsidRPr="00553389">
        <w:rPr>
          <w:rFonts w:ascii="Arial" w:hAnsi="Arial"/>
          <w:sz w:val="22"/>
          <w:szCs w:val="22"/>
        </w:rPr>
        <w:t> unsuitable; or</w:t>
      </w:r>
    </w:p>
    <w:p w14:paraId="724418E1" w14:textId="77777777" w:rsidR="00CD5022" w:rsidRPr="00553389" w:rsidRDefault="00113CE5" w:rsidP="00CD5022">
      <w:pPr>
        <w:pStyle w:val="06Fillinform"/>
        <w:spacing w:line="276" w:lineRule="auto"/>
        <w:ind w:left="927"/>
        <w:rPr>
          <w:rFonts w:ascii="Arial" w:hAnsi="Arial"/>
          <w:i/>
          <w:iCs/>
          <w:sz w:val="22"/>
          <w:szCs w:val="22"/>
        </w:rPr>
      </w:pPr>
      <w:r w:rsidRPr="00553389">
        <w:rPr>
          <w:rFonts w:ascii="Arial" w:hAnsi="Arial"/>
          <w:b/>
          <w:bCs/>
          <w:i/>
          <w:iCs/>
          <w:sz w:val="22"/>
          <w:szCs w:val="22"/>
        </w:rPr>
        <w:t>Examples:</w:t>
      </w:r>
      <w:r w:rsidRPr="00553389">
        <w:rPr>
          <w:rFonts w:ascii="Arial" w:hAnsi="Arial"/>
          <w:i/>
          <w:iCs/>
          <w:sz w:val="22"/>
          <w:szCs w:val="22"/>
        </w:rPr>
        <w:t xml:space="preserve"> </w:t>
      </w:r>
      <w:r w:rsidR="00E6229A" w:rsidRPr="00553389">
        <w:rPr>
          <w:rFonts w:ascii="Arial" w:hAnsi="Arial"/>
          <w:i/>
          <w:iCs/>
          <w:sz w:val="22"/>
          <w:szCs w:val="22"/>
        </w:rPr>
        <w:t>see examples listed under paragraph 2(b) above</w:t>
      </w:r>
      <w:r w:rsidR="00CD5022" w:rsidRPr="00553389">
        <w:rPr>
          <w:rFonts w:ascii="Arial" w:hAnsi="Arial"/>
          <w:i/>
          <w:iCs/>
          <w:sz w:val="22"/>
          <w:szCs w:val="22"/>
        </w:rPr>
        <w:t>;</w:t>
      </w:r>
    </w:p>
    <w:p w14:paraId="44B13B36" w14:textId="42B432DB" w:rsidR="009F57A1" w:rsidRPr="00553389" w:rsidRDefault="009F57A1" w:rsidP="00E911FF">
      <w:pPr>
        <w:pStyle w:val="06Fillinform"/>
        <w:numPr>
          <w:ilvl w:val="0"/>
          <w:numId w:val="17"/>
        </w:numPr>
        <w:spacing w:line="276" w:lineRule="auto"/>
        <w:rPr>
          <w:rFonts w:ascii="Arial" w:hAnsi="Arial"/>
          <w:sz w:val="22"/>
          <w:szCs w:val="22"/>
        </w:rPr>
      </w:pPr>
      <w:r w:rsidRPr="00553389">
        <w:rPr>
          <w:rFonts w:ascii="Arial" w:hAnsi="Arial"/>
          <w:sz w:val="22"/>
          <w:szCs w:val="22"/>
        </w:rPr>
        <w:t xml:space="preserve">to a person during an emergency or while any of the following apply: </w:t>
      </w:r>
    </w:p>
    <w:p w14:paraId="07DE2C13" w14:textId="2E059216" w:rsidR="00E6229A" w:rsidRPr="00553389" w:rsidRDefault="00607C25" w:rsidP="00E911FF">
      <w:pPr>
        <w:pStyle w:val="06Fillinform"/>
        <w:numPr>
          <w:ilvl w:val="0"/>
          <w:numId w:val="16"/>
        </w:numPr>
        <w:spacing w:line="276" w:lineRule="auto"/>
        <w:rPr>
          <w:rFonts w:ascii="Arial" w:hAnsi="Arial"/>
          <w:sz w:val="22"/>
          <w:szCs w:val="22"/>
        </w:rPr>
      </w:pPr>
      <w:r w:rsidRPr="00553389">
        <w:rPr>
          <w:rFonts w:ascii="Arial" w:hAnsi="Arial"/>
          <w:sz w:val="22"/>
          <w:szCs w:val="22"/>
        </w:rPr>
        <w:t>the</w:t>
      </w:r>
      <w:r w:rsidR="00113CE5" w:rsidRPr="00553389">
        <w:rPr>
          <w:rFonts w:ascii="Arial" w:hAnsi="Arial"/>
          <w:sz w:val="22"/>
          <w:szCs w:val="22"/>
        </w:rPr>
        <w:t xml:space="preserve"> person </w:t>
      </w:r>
      <w:r w:rsidR="00E6229A" w:rsidRPr="00553389">
        <w:rPr>
          <w:rFonts w:ascii="Arial" w:hAnsi="Arial"/>
          <w:sz w:val="22"/>
          <w:szCs w:val="22"/>
        </w:rPr>
        <w:t xml:space="preserve">is </w:t>
      </w:r>
      <w:r w:rsidR="00113CE5" w:rsidRPr="00553389">
        <w:rPr>
          <w:rFonts w:ascii="Arial" w:hAnsi="Arial"/>
          <w:sz w:val="22"/>
          <w:szCs w:val="22"/>
        </w:rPr>
        <w:t>communicating with a person who</w:t>
      </w:r>
      <w:r w:rsidRPr="00553389">
        <w:rPr>
          <w:rFonts w:ascii="Arial" w:hAnsi="Arial"/>
          <w:sz w:val="22"/>
          <w:szCs w:val="22"/>
        </w:rPr>
        <w:t xml:space="preserve"> has a hearing impairment</w:t>
      </w:r>
      <w:r w:rsidR="00113CE5" w:rsidRPr="00553389">
        <w:rPr>
          <w:rFonts w:ascii="Arial" w:hAnsi="Arial"/>
          <w:sz w:val="22"/>
          <w:szCs w:val="22"/>
        </w:rPr>
        <w:t xml:space="preserve"> and visibility of the mouth is essential for communication; or</w:t>
      </w:r>
    </w:p>
    <w:p w14:paraId="0BB41255" w14:textId="2FCA6AE4" w:rsidR="00E6229A" w:rsidRPr="00553389" w:rsidRDefault="00113CE5" w:rsidP="00E911FF">
      <w:pPr>
        <w:pStyle w:val="06Fillinform"/>
        <w:numPr>
          <w:ilvl w:val="0"/>
          <w:numId w:val="16"/>
        </w:numPr>
        <w:spacing w:line="276" w:lineRule="auto"/>
        <w:rPr>
          <w:rFonts w:ascii="Arial" w:hAnsi="Arial"/>
          <w:sz w:val="22"/>
          <w:szCs w:val="22"/>
        </w:rPr>
      </w:pPr>
      <w:r w:rsidRPr="00553389">
        <w:rPr>
          <w:rFonts w:ascii="Arial" w:hAnsi="Arial"/>
          <w:sz w:val="22"/>
          <w:szCs w:val="22"/>
        </w:rPr>
        <w:t xml:space="preserve">the nature of </w:t>
      </w:r>
      <w:r w:rsidR="00607C25" w:rsidRPr="00553389">
        <w:rPr>
          <w:rFonts w:ascii="Arial" w:hAnsi="Arial"/>
          <w:sz w:val="22"/>
          <w:szCs w:val="22"/>
        </w:rPr>
        <w:t>the</w:t>
      </w:r>
      <w:r w:rsidRPr="00553389">
        <w:rPr>
          <w:rFonts w:ascii="Arial" w:hAnsi="Arial"/>
          <w:sz w:val="22"/>
          <w:szCs w:val="22"/>
        </w:rPr>
        <w:t xml:space="preserve"> person’s work or </w:t>
      </w:r>
      <w:r w:rsidR="00C4546B" w:rsidRPr="00553389">
        <w:rPr>
          <w:rFonts w:ascii="Arial" w:hAnsi="Arial"/>
          <w:sz w:val="22"/>
          <w:szCs w:val="22"/>
        </w:rPr>
        <w:t xml:space="preserve">training </w:t>
      </w:r>
      <w:r w:rsidRPr="00553389">
        <w:rPr>
          <w:rFonts w:ascii="Arial" w:hAnsi="Arial"/>
          <w:sz w:val="22"/>
          <w:szCs w:val="22"/>
        </w:rPr>
        <w:t>means that wearing a </w:t>
      </w:r>
      <w:r w:rsidRPr="00553389">
        <w:rPr>
          <w:rFonts w:ascii="Arial" w:hAnsi="Arial"/>
          <w:b/>
          <w:bCs/>
          <w:sz w:val="22"/>
          <w:szCs w:val="22"/>
        </w:rPr>
        <w:t>face mask</w:t>
      </w:r>
      <w:r w:rsidRPr="00553389">
        <w:rPr>
          <w:rFonts w:ascii="Arial" w:hAnsi="Arial"/>
          <w:sz w:val="22"/>
          <w:szCs w:val="22"/>
        </w:rPr>
        <w:t> creates a risk to their health and safety; or</w:t>
      </w:r>
    </w:p>
    <w:p w14:paraId="1ABE49B9" w14:textId="7F4993C9" w:rsidR="00113CE5" w:rsidRPr="00553389" w:rsidRDefault="00113CE5" w:rsidP="00E911FF">
      <w:pPr>
        <w:pStyle w:val="06Fillinform"/>
        <w:numPr>
          <w:ilvl w:val="0"/>
          <w:numId w:val="16"/>
        </w:numPr>
        <w:spacing w:line="276" w:lineRule="auto"/>
        <w:rPr>
          <w:rFonts w:ascii="Arial" w:hAnsi="Arial"/>
          <w:sz w:val="22"/>
          <w:szCs w:val="22"/>
        </w:rPr>
      </w:pPr>
      <w:r w:rsidRPr="00553389">
        <w:rPr>
          <w:rFonts w:ascii="Arial" w:hAnsi="Arial"/>
          <w:sz w:val="22"/>
          <w:szCs w:val="22"/>
        </w:rPr>
        <w:t xml:space="preserve">the nature of </w:t>
      </w:r>
      <w:r w:rsidR="00607C25" w:rsidRPr="00553389">
        <w:rPr>
          <w:rFonts w:ascii="Arial" w:hAnsi="Arial"/>
          <w:sz w:val="22"/>
          <w:szCs w:val="22"/>
        </w:rPr>
        <w:t>the</w:t>
      </w:r>
      <w:r w:rsidRPr="00553389">
        <w:rPr>
          <w:rFonts w:ascii="Arial" w:hAnsi="Arial"/>
          <w:sz w:val="22"/>
          <w:szCs w:val="22"/>
        </w:rPr>
        <w:t xml:space="preserve"> person’s work or </w:t>
      </w:r>
      <w:r w:rsidR="00C4546B" w:rsidRPr="00553389">
        <w:rPr>
          <w:rFonts w:ascii="Arial" w:hAnsi="Arial"/>
          <w:sz w:val="22"/>
          <w:szCs w:val="22"/>
        </w:rPr>
        <w:t xml:space="preserve">training </w:t>
      </w:r>
      <w:r w:rsidRPr="00553389">
        <w:rPr>
          <w:rFonts w:ascii="Arial" w:hAnsi="Arial"/>
          <w:sz w:val="22"/>
          <w:szCs w:val="22"/>
        </w:rPr>
        <w:t>means that clear enunciation or visibility of the mouth is essential; or</w:t>
      </w:r>
    </w:p>
    <w:p w14:paraId="1AA5064D" w14:textId="68C8BC0A" w:rsidR="00E6229A" w:rsidRPr="00553389" w:rsidRDefault="00113CE5" w:rsidP="00E911FF">
      <w:pPr>
        <w:pStyle w:val="06Fillinform"/>
        <w:spacing w:line="276" w:lineRule="auto"/>
        <w:ind w:left="1953"/>
        <w:rPr>
          <w:rFonts w:ascii="Arial" w:hAnsi="Arial"/>
          <w:i/>
          <w:iCs/>
          <w:sz w:val="22"/>
          <w:szCs w:val="22"/>
        </w:rPr>
      </w:pPr>
      <w:r w:rsidRPr="00553389">
        <w:rPr>
          <w:rFonts w:ascii="Arial" w:hAnsi="Arial"/>
          <w:b/>
          <w:bCs/>
          <w:i/>
          <w:iCs/>
          <w:sz w:val="22"/>
          <w:szCs w:val="22"/>
        </w:rPr>
        <w:t>Examples:</w:t>
      </w:r>
      <w:r w:rsidRPr="00553389">
        <w:rPr>
          <w:rFonts w:ascii="Arial" w:hAnsi="Arial"/>
          <w:i/>
          <w:iCs/>
          <w:sz w:val="22"/>
          <w:szCs w:val="22"/>
        </w:rPr>
        <w:t xml:space="preserve"> training new staff, making announcements or live broadcasting.</w:t>
      </w:r>
    </w:p>
    <w:p w14:paraId="5230657A" w14:textId="4FB93503" w:rsidR="00E6229A" w:rsidRPr="00553389" w:rsidRDefault="00113CE5" w:rsidP="00E911FF">
      <w:pPr>
        <w:pStyle w:val="06Fillinform"/>
        <w:numPr>
          <w:ilvl w:val="0"/>
          <w:numId w:val="16"/>
        </w:numPr>
        <w:spacing w:line="276" w:lineRule="auto"/>
        <w:rPr>
          <w:rFonts w:ascii="Arial" w:hAnsi="Arial"/>
          <w:sz w:val="22"/>
          <w:szCs w:val="22"/>
        </w:rPr>
      </w:pPr>
      <w:r w:rsidRPr="00553389">
        <w:rPr>
          <w:rFonts w:ascii="Arial" w:hAnsi="Arial"/>
          <w:sz w:val="22"/>
          <w:szCs w:val="22"/>
        </w:rPr>
        <w:t>the person is consuming food, drink or medicine; or</w:t>
      </w:r>
    </w:p>
    <w:p w14:paraId="01DA6EC3" w14:textId="0F3395F3" w:rsidR="00E6229A" w:rsidRPr="00553389" w:rsidRDefault="00607C25" w:rsidP="00E911FF">
      <w:pPr>
        <w:pStyle w:val="06Fillinform"/>
        <w:numPr>
          <w:ilvl w:val="0"/>
          <w:numId w:val="16"/>
        </w:numPr>
        <w:spacing w:line="276" w:lineRule="auto"/>
        <w:rPr>
          <w:rFonts w:ascii="Arial" w:hAnsi="Arial"/>
          <w:sz w:val="22"/>
          <w:szCs w:val="22"/>
        </w:rPr>
      </w:pPr>
      <w:r w:rsidRPr="00553389">
        <w:rPr>
          <w:rFonts w:ascii="Arial" w:hAnsi="Arial"/>
          <w:sz w:val="22"/>
          <w:szCs w:val="22"/>
        </w:rPr>
        <w:t xml:space="preserve">the </w:t>
      </w:r>
      <w:r w:rsidR="00113CE5" w:rsidRPr="00553389">
        <w:rPr>
          <w:rFonts w:ascii="Arial" w:hAnsi="Arial"/>
          <w:sz w:val="22"/>
          <w:szCs w:val="22"/>
        </w:rPr>
        <w:t>person is undergoing medical care or treatment to the extent that such care or treatment requires that no </w:t>
      </w:r>
      <w:r w:rsidR="00113CE5" w:rsidRPr="00553389">
        <w:rPr>
          <w:rFonts w:ascii="Arial" w:hAnsi="Arial"/>
          <w:b/>
          <w:bCs/>
          <w:sz w:val="22"/>
          <w:szCs w:val="22"/>
        </w:rPr>
        <w:t>face mask</w:t>
      </w:r>
      <w:r w:rsidR="00113CE5" w:rsidRPr="00553389">
        <w:rPr>
          <w:rFonts w:ascii="Arial" w:hAnsi="Arial"/>
          <w:sz w:val="22"/>
          <w:szCs w:val="22"/>
        </w:rPr>
        <w:t> be worn; or</w:t>
      </w:r>
    </w:p>
    <w:p w14:paraId="32A46B48" w14:textId="490C474B" w:rsidR="00113CE5" w:rsidRPr="00553389" w:rsidRDefault="00422466" w:rsidP="00E911FF">
      <w:pPr>
        <w:pStyle w:val="06Fillinform"/>
        <w:numPr>
          <w:ilvl w:val="0"/>
          <w:numId w:val="16"/>
        </w:numPr>
        <w:spacing w:line="276" w:lineRule="auto"/>
        <w:rPr>
          <w:rFonts w:ascii="Arial" w:hAnsi="Arial"/>
          <w:sz w:val="22"/>
          <w:szCs w:val="22"/>
        </w:rPr>
      </w:pPr>
      <w:r w:rsidRPr="00553389">
        <w:rPr>
          <w:rFonts w:ascii="Arial" w:hAnsi="Arial"/>
          <w:sz w:val="22"/>
          <w:szCs w:val="22"/>
        </w:rPr>
        <w:t>the</w:t>
      </w:r>
      <w:r w:rsidR="00113CE5" w:rsidRPr="00553389">
        <w:rPr>
          <w:rFonts w:ascii="Arial" w:hAnsi="Arial"/>
          <w:sz w:val="22"/>
          <w:szCs w:val="22"/>
        </w:rPr>
        <w:t xml:space="preserve"> person is asked to remove the </w:t>
      </w:r>
      <w:r w:rsidR="00113CE5" w:rsidRPr="00553389">
        <w:rPr>
          <w:rFonts w:ascii="Arial" w:hAnsi="Arial"/>
          <w:b/>
          <w:bCs/>
          <w:sz w:val="22"/>
          <w:szCs w:val="22"/>
        </w:rPr>
        <w:t>face mask</w:t>
      </w:r>
      <w:r w:rsidR="00113CE5" w:rsidRPr="00553389">
        <w:rPr>
          <w:rFonts w:ascii="Arial" w:hAnsi="Arial"/>
          <w:sz w:val="22"/>
          <w:szCs w:val="22"/>
        </w:rPr>
        <w:t> to ascertain identity; or</w:t>
      </w:r>
    </w:p>
    <w:p w14:paraId="68B489F6" w14:textId="77777777" w:rsidR="00113CE5" w:rsidRPr="00553389" w:rsidRDefault="00113CE5" w:rsidP="00E911FF">
      <w:pPr>
        <w:pStyle w:val="06Fillinform"/>
        <w:spacing w:line="276" w:lineRule="auto"/>
        <w:ind w:left="2007"/>
        <w:rPr>
          <w:rFonts w:ascii="Arial" w:hAnsi="Arial"/>
          <w:i/>
          <w:iCs/>
          <w:sz w:val="22"/>
          <w:szCs w:val="22"/>
        </w:rPr>
      </w:pPr>
      <w:r w:rsidRPr="00553389">
        <w:rPr>
          <w:rFonts w:ascii="Arial" w:hAnsi="Arial"/>
          <w:b/>
          <w:bCs/>
          <w:i/>
          <w:iCs/>
          <w:sz w:val="22"/>
          <w:szCs w:val="22"/>
        </w:rPr>
        <w:t>Examples</w:t>
      </w:r>
      <w:r w:rsidRPr="00553389">
        <w:rPr>
          <w:rFonts w:ascii="Arial" w:hAnsi="Arial"/>
          <w:i/>
          <w:iCs/>
          <w:sz w:val="22"/>
          <w:szCs w:val="22"/>
        </w:rPr>
        <w:t>: a person may be asked by police, security, or airport staff to remove a face mask to ascertain identity or when purchasing alcohol or cigarettes.</w:t>
      </w:r>
    </w:p>
    <w:p w14:paraId="270ABDCE" w14:textId="6D2076F1" w:rsidR="00E6229A" w:rsidRPr="00553389" w:rsidRDefault="009F57A1" w:rsidP="00E911FF">
      <w:pPr>
        <w:pStyle w:val="06Fillinform"/>
        <w:numPr>
          <w:ilvl w:val="0"/>
          <w:numId w:val="16"/>
        </w:numPr>
        <w:spacing w:line="276" w:lineRule="auto"/>
        <w:rPr>
          <w:rFonts w:ascii="Arial" w:hAnsi="Arial"/>
          <w:sz w:val="22"/>
          <w:szCs w:val="22"/>
        </w:rPr>
      </w:pPr>
      <w:r w:rsidRPr="00553389">
        <w:rPr>
          <w:rFonts w:ascii="Arial" w:hAnsi="Arial"/>
          <w:sz w:val="22"/>
          <w:szCs w:val="22"/>
        </w:rPr>
        <w:t xml:space="preserve">removal of the </w:t>
      </w:r>
      <w:r w:rsidRPr="00553389">
        <w:rPr>
          <w:rFonts w:ascii="Arial" w:hAnsi="Arial"/>
          <w:b/>
          <w:bCs/>
          <w:sz w:val="22"/>
          <w:szCs w:val="22"/>
        </w:rPr>
        <w:t xml:space="preserve">face mask </w:t>
      </w:r>
      <w:r w:rsidRPr="00553389">
        <w:rPr>
          <w:rFonts w:ascii="Arial" w:hAnsi="Arial"/>
          <w:sz w:val="22"/>
          <w:szCs w:val="22"/>
        </w:rPr>
        <w:t>is</w:t>
      </w:r>
      <w:r w:rsidR="00E6229A" w:rsidRPr="00553389">
        <w:rPr>
          <w:rFonts w:ascii="Arial" w:hAnsi="Arial"/>
          <w:sz w:val="22"/>
          <w:szCs w:val="22"/>
        </w:rPr>
        <w:t xml:space="preserve"> </w:t>
      </w:r>
      <w:r w:rsidR="00113CE5" w:rsidRPr="00553389">
        <w:rPr>
          <w:rFonts w:ascii="Arial" w:hAnsi="Arial"/>
          <w:sz w:val="22"/>
          <w:szCs w:val="22"/>
        </w:rPr>
        <w:t>required or authorised by law; or</w:t>
      </w:r>
    </w:p>
    <w:p w14:paraId="449B9CB9" w14:textId="74D5F946" w:rsidR="00CD5022" w:rsidRPr="00553389" w:rsidRDefault="00E6229A" w:rsidP="00CD5022">
      <w:pPr>
        <w:pStyle w:val="06Fillinform"/>
        <w:numPr>
          <w:ilvl w:val="0"/>
          <w:numId w:val="16"/>
        </w:numPr>
        <w:spacing w:line="276" w:lineRule="auto"/>
        <w:rPr>
          <w:rFonts w:ascii="Arial" w:hAnsi="Arial"/>
          <w:sz w:val="22"/>
          <w:szCs w:val="22"/>
        </w:rPr>
      </w:pPr>
      <w:r w:rsidRPr="00553389">
        <w:rPr>
          <w:rFonts w:ascii="Arial" w:hAnsi="Arial"/>
          <w:sz w:val="22"/>
          <w:szCs w:val="22"/>
        </w:rPr>
        <w:t xml:space="preserve">where </w:t>
      </w:r>
      <w:r w:rsidR="009F57A1" w:rsidRPr="00553389">
        <w:rPr>
          <w:rFonts w:ascii="Arial" w:hAnsi="Arial"/>
          <w:sz w:val="22"/>
          <w:szCs w:val="22"/>
        </w:rPr>
        <w:t xml:space="preserve">wearing a </w:t>
      </w:r>
      <w:r w:rsidR="009F57A1" w:rsidRPr="00553389">
        <w:rPr>
          <w:rFonts w:ascii="Arial" w:hAnsi="Arial"/>
          <w:b/>
          <w:bCs/>
          <w:sz w:val="22"/>
          <w:szCs w:val="22"/>
        </w:rPr>
        <w:t xml:space="preserve">face mask </w:t>
      </w:r>
      <w:r w:rsidR="00113CE5" w:rsidRPr="00553389">
        <w:rPr>
          <w:rFonts w:ascii="Arial" w:hAnsi="Arial"/>
          <w:sz w:val="22"/>
          <w:szCs w:val="22"/>
        </w:rPr>
        <w:t>is not safe in all the circumstance</w:t>
      </w:r>
      <w:r w:rsidR="00CD5022" w:rsidRPr="00553389">
        <w:rPr>
          <w:rFonts w:ascii="Arial" w:hAnsi="Arial"/>
          <w:sz w:val="22"/>
          <w:szCs w:val="22"/>
        </w:rPr>
        <w:t>s; or</w:t>
      </w:r>
    </w:p>
    <w:p w14:paraId="55FC69E1" w14:textId="3BDE47FF" w:rsidR="00CD5022" w:rsidRPr="00553389" w:rsidRDefault="00CD5022" w:rsidP="005B6148">
      <w:pPr>
        <w:pStyle w:val="06Fillinform"/>
        <w:numPr>
          <w:ilvl w:val="0"/>
          <w:numId w:val="16"/>
        </w:numPr>
        <w:spacing w:line="276" w:lineRule="auto"/>
        <w:rPr>
          <w:rFonts w:ascii="Arial" w:hAnsi="Arial"/>
          <w:sz w:val="22"/>
          <w:szCs w:val="22"/>
        </w:rPr>
      </w:pPr>
      <w:r w:rsidRPr="00553389">
        <w:rPr>
          <w:rFonts w:ascii="Arial" w:hAnsi="Arial"/>
          <w:sz w:val="22"/>
          <w:szCs w:val="22"/>
        </w:rPr>
        <w:t>the person is an </w:t>
      </w:r>
      <w:r w:rsidRPr="00553389">
        <w:rPr>
          <w:rFonts w:ascii="Arial" w:hAnsi="Arial"/>
          <w:b/>
          <w:bCs/>
          <w:sz w:val="22"/>
          <w:szCs w:val="22"/>
        </w:rPr>
        <w:t>airport worker</w:t>
      </w:r>
      <w:r w:rsidRPr="00553389">
        <w:rPr>
          <w:rFonts w:ascii="Arial" w:hAnsi="Arial"/>
          <w:sz w:val="22"/>
          <w:szCs w:val="22"/>
        </w:rPr>
        <w:t> and is not interacting directly with passenger</w:t>
      </w:r>
      <w:r w:rsidR="00972B68" w:rsidRPr="00553389">
        <w:rPr>
          <w:rFonts w:ascii="Arial" w:hAnsi="Arial"/>
          <w:sz w:val="22"/>
          <w:szCs w:val="22"/>
        </w:rPr>
        <w:t>s or members of the public.</w:t>
      </w:r>
    </w:p>
    <w:p w14:paraId="6914B349" w14:textId="77777777" w:rsidR="00113CE5" w:rsidRPr="00553389" w:rsidRDefault="00113CE5" w:rsidP="00553389">
      <w:pPr>
        <w:pStyle w:val="Heading5"/>
        <w:rPr>
          <w:b/>
          <w:bCs/>
          <w:color w:val="auto"/>
          <w:sz w:val="18"/>
          <w:szCs w:val="18"/>
        </w:rPr>
      </w:pPr>
    </w:p>
    <w:p w14:paraId="6C3BD6F0" w14:textId="681744F1" w:rsidR="00113CE5" w:rsidRPr="00113CE5" w:rsidRDefault="00113CE5" w:rsidP="00553389">
      <w:pPr>
        <w:pStyle w:val="06Fillinform"/>
        <w:numPr>
          <w:ilvl w:val="0"/>
          <w:numId w:val="6"/>
        </w:numPr>
        <w:spacing w:after="0"/>
        <w:ind w:left="567" w:hanging="567"/>
        <w:rPr>
          <w:rFonts w:ascii="Arial" w:hAnsi="Arial"/>
          <w:sz w:val="22"/>
          <w:szCs w:val="22"/>
        </w:rPr>
      </w:pPr>
      <w:r w:rsidRPr="00113CE5">
        <w:rPr>
          <w:rFonts w:ascii="Arial" w:hAnsi="Arial"/>
          <w:sz w:val="22"/>
          <w:szCs w:val="22"/>
        </w:rPr>
        <w:t>A person who removes their </w:t>
      </w:r>
      <w:r w:rsidRPr="00113CE5">
        <w:rPr>
          <w:rFonts w:ascii="Arial" w:hAnsi="Arial"/>
          <w:b/>
          <w:bCs/>
          <w:sz w:val="22"/>
          <w:szCs w:val="22"/>
        </w:rPr>
        <w:t>face mask</w:t>
      </w:r>
      <w:r w:rsidRPr="00113CE5">
        <w:rPr>
          <w:rFonts w:ascii="Arial" w:hAnsi="Arial"/>
          <w:sz w:val="22"/>
          <w:szCs w:val="22"/>
        </w:rPr>
        <w:t> </w:t>
      </w:r>
      <w:r w:rsidR="00081604">
        <w:rPr>
          <w:rFonts w:ascii="Arial" w:hAnsi="Arial"/>
          <w:sz w:val="22"/>
          <w:szCs w:val="22"/>
        </w:rPr>
        <w:t xml:space="preserve">in a circumstance </w:t>
      </w:r>
      <w:r w:rsidRPr="00113CE5">
        <w:rPr>
          <w:rFonts w:ascii="Arial" w:hAnsi="Arial"/>
          <w:sz w:val="22"/>
          <w:szCs w:val="22"/>
        </w:rPr>
        <w:t>under paragraph</w:t>
      </w:r>
      <w:r w:rsidR="0009215F">
        <w:rPr>
          <w:rFonts w:ascii="Arial" w:hAnsi="Arial"/>
          <w:sz w:val="22"/>
          <w:szCs w:val="22"/>
        </w:rPr>
        <w:t> </w:t>
      </w:r>
      <w:r w:rsidR="00E6229A">
        <w:rPr>
          <w:rFonts w:ascii="Arial" w:hAnsi="Arial"/>
          <w:sz w:val="22"/>
          <w:szCs w:val="22"/>
        </w:rPr>
        <w:t>3(c)</w:t>
      </w:r>
      <w:r w:rsidRPr="00113CE5">
        <w:rPr>
          <w:rFonts w:ascii="Arial" w:hAnsi="Arial"/>
          <w:sz w:val="22"/>
          <w:szCs w:val="22"/>
        </w:rPr>
        <w:t xml:space="preserve"> must resume wearing the </w:t>
      </w:r>
      <w:r w:rsidRPr="00113CE5">
        <w:rPr>
          <w:rFonts w:ascii="Arial" w:hAnsi="Arial"/>
          <w:b/>
          <w:bCs/>
          <w:sz w:val="22"/>
          <w:szCs w:val="22"/>
        </w:rPr>
        <w:t>face mask</w:t>
      </w:r>
      <w:r w:rsidRPr="00113CE5">
        <w:rPr>
          <w:rFonts w:ascii="Arial" w:hAnsi="Arial"/>
          <w:sz w:val="22"/>
          <w:szCs w:val="22"/>
        </w:rPr>
        <w:t> as soon as practicable after the circumstance ends.</w:t>
      </w:r>
    </w:p>
    <w:p w14:paraId="4EB1A129" w14:textId="14545619" w:rsidR="00113CE5" w:rsidRDefault="00113CE5" w:rsidP="00553389">
      <w:pPr>
        <w:pStyle w:val="06Fillinform"/>
        <w:spacing w:after="0"/>
        <w:ind w:left="567"/>
        <w:rPr>
          <w:rFonts w:ascii="Arial" w:hAnsi="Arial"/>
          <w:i/>
          <w:iCs/>
          <w:sz w:val="22"/>
          <w:szCs w:val="22"/>
        </w:rPr>
      </w:pPr>
      <w:r w:rsidRPr="00701367">
        <w:rPr>
          <w:rFonts w:ascii="Arial" w:hAnsi="Arial"/>
          <w:b/>
          <w:bCs/>
          <w:i/>
          <w:iCs/>
          <w:sz w:val="22"/>
          <w:szCs w:val="22"/>
        </w:rPr>
        <w:t>Examples:</w:t>
      </w:r>
      <w:r w:rsidRPr="00113CE5">
        <w:rPr>
          <w:rFonts w:ascii="Arial" w:hAnsi="Arial"/>
          <w:i/>
          <w:iCs/>
          <w:sz w:val="22"/>
          <w:szCs w:val="22"/>
        </w:rPr>
        <w:t xml:space="preserve"> a person must resume wearing a face mask as soon as they finish eating, making an announcement or receiving medical care.</w:t>
      </w:r>
    </w:p>
    <w:p w14:paraId="131327B5" w14:textId="77777777" w:rsidR="00701367" w:rsidRPr="00553389" w:rsidRDefault="00701367" w:rsidP="00553389">
      <w:pPr>
        <w:pStyle w:val="Heading5"/>
        <w:spacing w:before="0"/>
        <w:rPr>
          <w:b/>
          <w:bCs/>
          <w:color w:val="auto"/>
          <w:sz w:val="18"/>
          <w:szCs w:val="18"/>
        </w:rPr>
      </w:pPr>
    </w:p>
    <w:p w14:paraId="13CAA0AA" w14:textId="0B4F94CC" w:rsidR="006073A9" w:rsidRPr="001E1907" w:rsidRDefault="000A64D2" w:rsidP="006073A9">
      <w:pPr>
        <w:pStyle w:val="Heading5"/>
        <w:rPr>
          <w:b/>
          <w:bCs/>
          <w:color w:val="auto"/>
          <w:sz w:val="18"/>
          <w:szCs w:val="18"/>
        </w:rPr>
      </w:pPr>
      <w:r w:rsidRPr="001C0D61">
        <w:rPr>
          <w:bCs/>
          <w:i w:val="0"/>
          <w:iCs/>
          <w:color w:val="31BED1" w:themeColor="accent2" w:themeShade="BF"/>
          <w:sz w:val="32"/>
          <w:szCs w:val="32"/>
        </w:rPr>
        <w:t xml:space="preserve">PART </w:t>
      </w:r>
      <w:r w:rsidR="00412F85" w:rsidRPr="001C0D61">
        <w:rPr>
          <w:bCs/>
          <w:i w:val="0"/>
          <w:iCs/>
          <w:color w:val="31BED1" w:themeColor="accent2" w:themeShade="BF"/>
          <w:sz w:val="32"/>
          <w:szCs w:val="32"/>
        </w:rPr>
        <w:t>2</w:t>
      </w:r>
      <w:r w:rsidR="006E6F1B" w:rsidRPr="001C0D61">
        <w:rPr>
          <w:bCs/>
          <w:i w:val="0"/>
          <w:iCs/>
          <w:color w:val="31BED1" w:themeColor="accent2" w:themeShade="BF"/>
          <w:sz w:val="32"/>
          <w:szCs w:val="32"/>
        </w:rPr>
        <w:t xml:space="preserve"> - </w:t>
      </w:r>
      <w:r w:rsidR="00113CE5">
        <w:rPr>
          <w:rFonts w:eastAsia="Times New Roman"/>
          <w:bCs/>
          <w:i w:val="0"/>
          <w:color w:val="31BED1" w:themeColor="accent2" w:themeShade="BF"/>
          <w:sz w:val="32"/>
          <w:szCs w:val="32"/>
        </w:rPr>
        <w:t xml:space="preserve">FACE MASKS </w:t>
      </w:r>
      <w:r w:rsidR="00800EFC">
        <w:rPr>
          <w:rFonts w:eastAsia="Times New Roman"/>
          <w:bCs/>
          <w:i w:val="0"/>
          <w:color w:val="31BED1" w:themeColor="accent2" w:themeShade="BF"/>
          <w:sz w:val="32"/>
          <w:szCs w:val="32"/>
        </w:rPr>
        <w:t xml:space="preserve">TO BE WORN </w:t>
      </w:r>
      <w:r w:rsidR="00113CE5">
        <w:rPr>
          <w:rFonts w:eastAsia="Times New Roman"/>
          <w:bCs/>
          <w:i w:val="0"/>
          <w:color w:val="31BED1" w:themeColor="accent2" w:themeShade="BF"/>
          <w:sz w:val="32"/>
          <w:szCs w:val="32"/>
        </w:rPr>
        <w:t>ON DOMESTIC COMMERCIAL FLIGHTS INTO AND OUT OF CANBERRA AIRPORT</w:t>
      </w:r>
      <w:r w:rsidR="006073A9" w:rsidRPr="00EA7A8F">
        <w:rPr>
          <w:rFonts w:eastAsia="Times New Roman"/>
          <w:bCs/>
          <w:i w:val="0"/>
          <w:color w:val="31BED1" w:themeColor="accent2" w:themeShade="BF"/>
          <w:sz w:val="32"/>
          <w:szCs w:val="32"/>
        </w:rPr>
        <w:br/>
      </w:r>
    </w:p>
    <w:p w14:paraId="02FCE196" w14:textId="68BC56CF" w:rsidR="00F92545" w:rsidRDefault="00F92545" w:rsidP="00F947DD">
      <w:pPr>
        <w:pStyle w:val="06Fillinform"/>
        <w:numPr>
          <w:ilvl w:val="0"/>
          <w:numId w:val="6"/>
        </w:numPr>
        <w:spacing w:line="276" w:lineRule="auto"/>
        <w:ind w:left="567" w:hanging="567"/>
        <w:rPr>
          <w:rFonts w:ascii="Arial" w:hAnsi="Arial"/>
          <w:sz w:val="22"/>
          <w:szCs w:val="22"/>
        </w:rPr>
      </w:pPr>
      <w:r>
        <w:rPr>
          <w:rFonts w:ascii="Arial" w:hAnsi="Arial"/>
          <w:sz w:val="22"/>
          <w:szCs w:val="22"/>
        </w:rPr>
        <w:t xml:space="preserve">Subject to paragraphs </w:t>
      </w:r>
      <w:r w:rsidR="001C4E1C">
        <w:rPr>
          <w:rFonts w:ascii="Arial" w:hAnsi="Arial"/>
          <w:sz w:val="22"/>
          <w:szCs w:val="22"/>
        </w:rPr>
        <w:t>6</w:t>
      </w:r>
      <w:r>
        <w:rPr>
          <w:rFonts w:ascii="Arial" w:hAnsi="Arial"/>
          <w:sz w:val="22"/>
          <w:szCs w:val="22"/>
        </w:rPr>
        <w:t xml:space="preserve"> and </w:t>
      </w:r>
      <w:r w:rsidR="001C4E1C">
        <w:rPr>
          <w:rFonts w:ascii="Arial" w:hAnsi="Arial"/>
          <w:sz w:val="22"/>
          <w:szCs w:val="22"/>
        </w:rPr>
        <w:t>7</w:t>
      </w:r>
      <w:r>
        <w:rPr>
          <w:rFonts w:ascii="Arial" w:hAnsi="Arial"/>
          <w:sz w:val="22"/>
          <w:szCs w:val="22"/>
        </w:rPr>
        <w:t>, a</w:t>
      </w:r>
      <w:r w:rsidR="00F947DD" w:rsidRPr="00701367">
        <w:rPr>
          <w:rFonts w:ascii="Arial" w:hAnsi="Arial"/>
          <w:sz w:val="22"/>
          <w:szCs w:val="22"/>
        </w:rPr>
        <w:t xml:space="preserve"> person on a </w:t>
      </w:r>
      <w:r w:rsidR="00F947DD" w:rsidRPr="00701367">
        <w:rPr>
          <w:rFonts w:ascii="Arial" w:hAnsi="Arial"/>
          <w:b/>
          <w:bCs/>
          <w:sz w:val="22"/>
          <w:szCs w:val="22"/>
        </w:rPr>
        <w:t>domestic commercial aircraft</w:t>
      </w:r>
      <w:r w:rsidR="00F947DD" w:rsidRPr="00701367">
        <w:rPr>
          <w:rFonts w:ascii="Arial" w:hAnsi="Arial"/>
          <w:sz w:val="22"/>
          <w:szCs w:val="22"/>
        </w:rPr>
        <w:t> must at all times on the aircraft</w:t>
      </w:r>
      <w:r>
        <w:rPr>
          <w:rFonts w:ascii="Arial" w:hAnsi="Arial"/>
          <w:sz w:val="22"/>
          <w:szCs w:val="22"/>
        </w:rPr>
        <w:t>:</w:t>
      </w:r>
    </w:p>
    <w:p w14:paraId="469E4262" w14:textId="145674B9" w:rsidR="00F92545" w:rsidRDefault="00F92545" w:rsidP="00F92545">
      <w:pPr>
        <w:pStyle w:val="06Fillinform"/>
        <w:numPr>
          <w:ilvl w:val="1"/>
          <w:numId w:val="6"/>
        </w:numPr>
        <w:spacing w:line="276" w:lineRule="auto"/>
        <w:rPr>
          <w:rFonts w:ascii="Arial" w:hAnsi="Arial"/>
          <w:sz w:val="22"/>
          <w:szCs w:val="22"/>
        </w:rPr>
      </w:pPr>
      <w:r>
        <w:rPr>
          <w:rFonts w:ascii="Arial" w:hAnsi="Arial"/>
          <w:sz w:val="22"/>
          <w:szCs w:val="22"/>
        </w:rPr>
        <w:t xml:space="preserve">carry a </w:t>
      </w:r>
      <w:r w:rsidRPr="00E911FF">
        <w:rPr>
          <w:rFonts w:ascii="Arial" w:hAnsi="Arial"/>
          <w:b/>
          <w:bCs/>
          <w:sz w:val="22"/>
          <w:szCs w:val="22"/>
        </w:rPr>
        <w:t>face mask</w:t>
      </w:r>
      <w:r>
        <w:rPr>
          <w:rFonts w:ascii="Arial" w:hAnsi="Arial"/>
          <w:sz w:val="22"/>
          <w:szCs w:val="22"/>
        </w:rPr>
        <w:t xml:space="preserve">; and </w:t>
      </w:r>
    </w:p>
    <w:p w14:paraId="530DA00B" w14:textId="649F1966" w:rsidR="00F92545" w:rsidRDefault="00F92545" w:rsidP="00E911FF">
      <w:pPr>
        <w:pStyle w:val="06Fillinform"/>
        <w:numPr>
          <w:ilvl w:val="1"/>
          <w:numId w:val="6"/>
        </w:numPr>
        <w:spacing w:line="276" w:lineRule="auto"/>
        <w:rPr>
          <w:rFonts w:ascii="Arial" w:hAnsi="Arial"/>
          <w:sz w:val="22"/>
          <w:szCs w:val="22"/>
        </w:rPr>
      </w:pPr>
      <w:r w:rsidRPr="00701367">
        <w:rPr>
          <w:rFonts w:ascii="Arial" w:hAnsi="Arial"/>
          <w:sz w:val="22"/>
          <w:szCs w:val="22"/>
        </w:rPr>
        <w:t>wear a </w:t>
      </w:r>
      <w:r w:rsidRPr="00701367">
        <w:rPr>
          <w:rFonts w:ascii="Arial" w:hAnsi="Arial"/>
          <w:b/>
          <w:bCs/>
          <w:sz w:val="22"/>
          <w:szCs w:val="22"/>
        </w:rPr>
        <w:t>face mask</w:t>
      </w:r>
      <w:r w:rsidRPr="00701367">
        <w:rPr>
          <w:rFonts w:ascii="Arial" w:hAnsi="Arial"/>
          <w:sz w:val="22"/>
          <w:szCs w:val="22"/>
        </w:rPr>
        <w:t> </w:t>
      </w:r>
    </w:p>
    <w:p w14:paraId="53099E1E" w14:textId="3303C75B" w:rsidR="00553389" w:rsidRDefault="00F947DD" w:rsidP="00553389">
      <w:pPr>
        <w:pStyle w:val="06Fillinform"/>
        <w:spacing w:line="276" w:lineRule="auto"/>
        <w:ind w:left="567"/>
        <w:rPr>
          <w:rFonts w:ascii="Arial" w:hAnsi="Arial"/>
        </w:rPr>
      </w:pPr>
      <w:r w:rsidRPr="00701367">
        <w:rPr>
          <w:rFonts w:ascii="Arial" w:hAnsi="Arial"/>
          <w:sz w:val="22"/>
          <w:szCs w:val="22"/>
        </w:rPr>
        <w:t>while</w:t>
      </w:r>
      <w:r w:rsidR="00A25ECE">
        <w:rPr>
          <w:rFonts w:ascii="Arial" w:hAnsi="Arial"/>
          <w:sz w:val="22"/>
          <w:szCs w:val="22"/>
        </w:rPr>
        <w:t xml:space="preserve"> </w:t>
      </w:r>
      <w:r w:rsidRPr="00701367">
        <w:rPr>
          <w:rFonts w:ascii="Arial" w:hAnsi="Arial"/>
          <w:sz w:val="22"/>
          <w:szCs w:val="22"/>
        </w:rPr>
        <w:t xml:space="preserve">the aircraft is located at </w:t>
      </w:r>
      <w:r w:rsidR="00081604">
        <w:rPr>
          <w:rFonts w:ascii="Arial" w:hAnsi="Arial"/>
          <w:sz w:val="22"/>
          <w:szCs w:val="22"/>
        </w:rPr>
        <w:t xml:space="preserve">the </w:t>
      </w:r>
      <w:r w:rsidRPr="00E911FF">
        <w:rPr>
          <w:rFonts w:ascii="Arial" w:hAnsi="Arial"/>
          <w:b/>
          <w:bCs/>
          <w:sz w:val="22"/>
          <w:szCs w:val="22"/>
        </w:rPr>
        <w:t>Canberra airport</w:t>
      </w:r>
      <w:r w:rsidRPr="00701367">
        <w:rPr>
          <w:rFonts w:ascii="Arial" w:hAnsi="Arial"/>
          <w:sz w:val="22"/>
          <w:szCs w:val="22"/>
        </w:rPr>
        <w:t xml:space="preserve"> </w:t>
      </w:r>
      <w:r w:rsidR="00081604">
        <w:rPr>
          <w:rFonts w:ascii="Arial" w:hAnsi="Arial"/>
          <w:sz w:val="22"/>
          <w:szCs w:val="22"/>
        </w:rPr>
        <w:t>(</w:t>
      </w:r>
      <w:r w:rsidRPr="00701367">
        <w:rPr>
          <w:rFonts w:ascii="Arial" w:hAnsi="Arial"/>
          <w:sz w:val="22"/>
          <w:szCs w:val="22"/>
        </w:rPr>
        <w:t>including when the aircraft is landing at, or taking off from, the airport</w:t>
      </w:r>
      <w:r w:rsidR="00081604">
        <w:rPr>
          <w:rFonts w:ascii="Arial" w:hAnsi="Arial"/>
          <w:sz w:val="22"/>
          <w:szCs w:val="22"/>
        </w:rPr>
        <w:t>),</w:t>
      </w:r>
      <w:r w:rsidRPr="00701367">
        <w:rPr>
          <w:rFonts w:ascii="Arial" w:hAnsi="Arial"/>
          <w:sz w:val="22"/>
          <w:szCs w:val="22"/>
        </w:rPr>
        <w:t xml:space="preserve"> or</w:t>
      </w:r>
      <w:r w:rsidR="00A25ECE">
        <w:rPr>
          <w:rFonts w:ascii="Arial" w:hAnsi="Arial"/>
          <w:sz w:val="22"/>
          <w:szCs w:val="22"/>
        </w:rPr>
        <w:t xml:space="preserve"> </w:t>
      </w:r>
      <w:r w:rsidRPr="00701367">
        <w:rPr>
          <w:rFonts w:ascii="Arial" w:hAnsi="Arial"/>
          <w:sz w:val="22"/>
          <w:szCs w:val="22"/>
        </w:rPr>
        <w:t>flying in </w:t>
      </w:r>
      <w:r w:rsidRPr="000A70F9">
        <w:rPr>
          <w:rFonts w:ascii="Arial" w:hAnsi="Arial"/>
          <w:b/>
          <w:bCs/>
          <w:sz w:val="22"/>
          <w:szCs w:val="22"/>
        </w:rPr>
        <w:t xml:space="preserve">Australian Capital Territory </w:t>
      </w:r>
      <w:r w:rsidRPr="00701367">
        <w:rPr>
          <w:rFonts w:ascii="Arial" w:hAnsi="Arial"/>
          <w:b/>
          <w:bCs/>
          <w:sz w:val="22"/>
          <w:szCs w:val="22"/>
        </w:rPr>
        <w:t>airspace</w:t>
      </w:r>
      <w:r w:rsidRPr="00701367">
        <w:rPr>
          <w:rFonts w:ascii="Arial" w:hAnsi="Arial"/>
          <w:sz w:val="22"/>
          <w:szCs w:val="22"/>
        </w:rPr>
        <w:t>.</w:t>
      </w:r>
      <w:r w:rsidR="00553389">
        <w:rPr>
          <w:rFonts w:ascii="Arial" w:hAnsi="Arial"/>
          <w:sz w:val="22"/>
          <w:szCs w:val="22"/>
        </w:rPr>
        <w:br w:type="page"/>
      </w:r>
    </w:p>
    <w:p w14:paraId="3C3C283C" w14:textId="6CBD6BD3" w:rsidR="00F92545" w:rsidRPr="00553389" w:rsidRDefault="00F92545" w:rsidP="00F92545">
      <w:pPr>
        <w:pStyle w:val="06Fillinform"/>
        <w:numPr>
          <w:ilvl w:val="0"/>
          <w:numId w:val="6"/>
        </w:numPr>
        <w:ind w:left="567" w:hanging="567"/>
        <w:rPr>
          <w:rFonts w:ascii="Arial" w:hAnsi="Arial"/>
          <w:sz w:val="22"/>
          <w:szCs w:val="22"/>
        </w:rPr>
      </w:pPr>
      <w:r w:rsidRPr="00553389">
        <w:rPr>
          <w:rFonts w:ascii="Arial" w:hAnsi="Arial"/>
          <w:sz w:val="22"/>
          <w:szCs w:val="22"/>
        </w:rPr>
        <w:lastRenderedPageBreak/>
        <w:t>The requirement to carry a </w:t>
      </w:r>
      <w:r w:rsidRPr="00553389">
        <w:rPr>
          <w:rFonts w:ascii="Arial" w:hAnsi="Arial"/>
          <w:b/>
          <w:bCs/>
          <w:sz w:val="22"/>
          <w:szCs w:val="22"/>
        </w:rPr>
        <w:t>face mask</w:t>
      </w:r>
      <w:r w:rsidRPr="00553389">
        <w:rPr>
          <w:rFonts w:ascii="Arial" w:hAnsi="Arial"/>
          <w:sz w:val="22"/>
          <w:szCs w:val="22"/>
        </w:rPr>
        <w:t xml:space="preserve"> under paragraph </w:t>
      </w:r>
      <w:r w:rsidR="001C4E1C" w:rsidRPr="00553389">
        <w:rPr>
          <w:rFonts w:ascii="Arial" w:hAnsi="Arial"/>
          <w:sz w:val="22"/>
          <w:szCs w:val="22"/>
        </w:rPr>
        <w:t>5</w:t>
      </w:r>
      <w:r w:rsidRPr="00553389">
        <w:rPr>
          <w:rFonts w:ascii="Arial" w:hAnsi="Arial"/>
          <w:sz w:val="22"/>
          <w:szCs w:val="22"/>
        </w:rPr>
        <w:t xml:space="preserve"> does not apply:</w:t>
      </w:r>
    </w:p>
    <w:p w14:paraId="67F9AD79" w14:textId="2970E07D" w:rsidR="00F947DD" w:rsidRPr="00553389" w:rsidRDefault="00F92545" w:rsidP="00F947DD">
      <w:pPr>
        <w:pStyle w:val="06Fillinform"/>
        <w:numPr>
          <w:ilvl w:val="0"/>
          <w:numId w:val="9"/>
        </w:numPr>
        <w:spacing w:line="276" w:lineRule="auto"/>
        <w:rPr>
          <w:rFonts w:ascii="Arial" w:hAnsi="Arial"/>
          <w:sz w:val="22"/>
          <w:szCs w:val="22"/>
        </w:rPr>
      </w:pPr>
      <w:r w:rsidRPr="00553389">
        <w:rPr>
          <w:rFonts w:ascii="Arial" w:hAnsi="Arial"/>
          <w:sz w:val="22"/>
          <w:szCs w:val="22"/>
        </w:rPr>
        <w:t xml:space="preserve">to </w:t>
      </w:r>
      <w:r w:rsidR="00F947DD" w:rsidRPr="00553389">
        <w:rPr>
          <w:rFonts w:ascii="Arial" w:hAnsi="Arial"/>
          <w:sz w:val="22"/>
          <w:szCs w:val="22"/>
        </w:rPr>
        <w:t xml:space="preserve">an infant or child </w:t>
      </w:r>
      <w:r w:rsidR="00121D4C" w:rsidRPr="00553389">
        <w:rPr>
          <w:rFonts w:ascii="Arial" w:hAnsi="Arial"/>
          <w:sz w:val="22"/>
          <w:szCs w:val="22"/>
        </w:rPr>
        <w:t>under 12 years of age</w:t>
      </w:r>
      <w:r w:rsidR="00F947DD" w:rsidRPr="00553389">
        <w:rPr>
          <w:rFonts w:ascii="Arial" w:hAnsi="Arial"/>
          <w:sz w:val="22"/>
          <w:szCs w:val="22"/>
        </w:rPr>
        <w:t>; or</w:t>
      </w:r>
    </w:p>
    <w:p w14:paraId="7080FAB5" w14:textId="1969610F" w:rsidR="00F947DD" w:rsidRPr="00553389" w:rsidRDefault="00F92545" w:rsidP="00F947DD">
      <w:pPr>
        <w:pStyle w:val="06Fillinform"/>
        <w:numPr>
          <w:ilvl w:val="0"/>
          <w:numId w:val="9"/>
        </w:numPr>
        <w:spacing w:line="276" w:lineRule="auto"/>
        <w:rPr>
          <w:rFonts w:ascii="Arial" w:hAnsi="Arial"/>
          <w:sz w:val="22"/>
          <w:szCs w:val="22"/>
        </w:rPr>
      </w:pPr>
      <w:r w:rsidRPr="00553389">
        <w:rPr>
          <w:rFonts w:ascii="Arial" w:hAnsi="Arial"/>
          <w:sz w:val="22"/>
          <w:szCs w:val="22"/>
        </w:rPr>
        <w:t xml:space="preserve">to </w:t>
      </w:r>
      <w:r w:rsidR="00F947DD" w:rsidRPr="00553389">
        <w:rPr>
          <w:rFonts w:ascii="Arial" w:hAnsi="Arial"/>
          <w:sz w:val="22"/>
          <w:szCs w:val="22"/>
        </w:rPr>
        <w:t xml:space="preserve">a person who has a physical or mental health illness or condition, or disability, which makes wearing a </w:t>
      </w:r>
      <w:r w:rsidR="00F947DD" w:rsidRPr="00553389">
        <w:rPr>
          <w:rFonts w:ascii="Arial" w:hAnsi="Arial"/>
          <w:b/>
          <w:bCs/>
          <w:sz w:val="22"/>
          <w:szCs w:val="22"/>
        </w:rPr>
        <w:t>face mask</w:t>
      </w:r>
      <w:r w:rsidR="00F947DD" w:rsidRPr="00553389">
        <w:rPr>
          <w:rFonts w:ascii="Arial" w:hAnsi="Arial"/>
          <w:sz w:val="22"/>
          <w:szCs w:val="22"/>
        </w:rPr>
        <w:t xml:space="preserve"> unsuitable.</w:t>
      </w:r>
    </w:p>
    <w:p w14:paraId="1F1EE658" w14:textId="77777777" w:rsidR="00F947DD" w:rsidRDefault="00F947DD" w:rsidP="00F947DD">
      <w:pPr>
        <w:pStyle w:val="06Fillinform"/>
        <w:spacing w:line="276" w:lineRule="auto"/>
        <w:ind w:left="928"/>
        <w:rPr>
          <w:rFonts w:ascii="Arial" w:hAnsi="Arial"/>
          <w:i/>
          <w:iCs/>
          <w:sz w:val="22"/>
          <w:szCs w:val="22"/>
        </w:rPr>
      </w:pPr>
      <w:r w:rsidRPr="00701367">
        <w:rPr>
          <w:rFonts w:ascii="Arial" w:hAnsi="Arial"/>
          <w:b/>
          <w:bCs/>
          <w:i/>
          <w:iCs/>
          <w:sz w:val="22"/>
          <w:szCs w:val="22"/>
        </w:rPr>
        <w:t>Examples:</w:t>
      </w:r>
      <w:r w:rsidRPr="00701367">
        <w:rPr>
          <w:rFonts w:ascii="Arial" w:hAnsi="Arial"/>
          <w:i/>
          <w:iCs/>
          <w:sz w:val="22"/>
          <w:szCs w:val="22"/>
        </w:rPr>
        <w:t xml:space="preserve"> </w:t>
      </w:r>
      <w:r>
        <w:rPr>
          <w:rFonts w:ascii="Arial" w:hAnsi="Arial"/>
          <w:i/>
          <w:iCs/>
          <w:sz w:val="22"/>
          <w:szCs w:val="22"/>
        </w:rPr>
        <w:t>P</w:t>
      </w:r>
      <w:r w:rsidRPr="00701367">
        <w:rPr>
          <w:rFonts w:ascii="Arial" w:hAnsi="Arial"/>
          <w:i/>
          <w:iCs/>
          <w:sz w:val="22"/>
          <w:szCs w:val="22"/>
        </w:rPr>
        <w:t>ersons who have</w:t>
      </w:r>
      <w:r>
        <w:rPr>
          <w:rFonts w:ascii="Arial" w:hAnsi="Arial"/>
          <w:i/>
          <w:iCs/>
          <w:sz w:val="22"/>
          <w:szCs w:val="22"/>
        </w:rPr>
        <w:t>:</w:t>
      </w:r>
    </w:p>
    <w:p w14:paraId="7F7789B8" w14:textId="77777777" w:rsidR="00F947DD" w:rsidRPr="00701367" w:rsidRDefault="00F947DD" w:rsidP="00F947DD">
      <w:pPr>
        <w:pStyle w:val="06Fillinform"/>
        <w:numPr>
          <w:ilvl w:val="0"/>
          <w:numId w:val="10"/>
        </w:numPr>
        <w:spacing w:line="276" w:lineRule="auto"/>
        <w:rPr>
          <w:rFonts w:ascii="Arial" w:hAnsi="Arial"/>
          <w:sz w:val="22"/>
          <w:szCs w:val="22"/>
        </w:rPr>
      </w:pPr>
      <w:r w:rsidRPr="00701367">
        <w:rPr>
          <w:rFonts w:ascii="Arial" w:hAnsi="Arial"/>
          <w:i/>
          <w:iCs/>
          <w:sz w:val="22"/>
          <w:szCs w:val="22"/>
        </w:rPr>
        <w:t xml:space="preserve">obstructed breathing, </w:t>
      </w:r>
    </w:p>
    <w:p w14:paraId="27EB4A30" w14:textId="77777777" w:rsidR="00F947DD" w:rsidRPr="00701367" w:rsidRDefault="00F947DD" w:rsidP="00F947DD">
      <w:pPr>
        <w:pStyle w:val="06Fillinform"/>
        <w:numPr>
          <w:ilvl w:val="0"/>
          <w:numId w:val="10"/>
        </w:numPr>
        <w:spacing w:line="276" w:lineRule="auto"/>
        <w:rPr>
          <w:rFonts w:ascii="Arial" w:hAnsi="Arial"/>
          <w:sz w:val="22"/>
          <w:szCs w:val="22"/>
        </w:rPr>
      </w:pPr>
      <w:r w:rsidRPr="00701367">
        <w:rPr>
          <w:rFonts w:ascii="Arial" w:hAnsi="Arial"/>
          <w:i/>
          <w:iCs/>
          <w:sz w:val="22"/>
          <w:szCs w:val="22"/>
        </w:rPr>
        <w:t xml:space="preserve">a serious skin condition on their face, </w:t>
      </w:r>
    </w:p>
    <w:p w14:paraId="0889CE1C" w14:textId="77777777" w:rsidR="00F947DD" w:rsidRPr="00701367" w:rsidRDefault="00F947DD" w:rsidP="00F947DD">
      <w:pPr>
        <w:pStyle w:val="06Fillinform"/>
        <w:numPr>
          <w:ilvl w:val="0"/>
          <w:numId w:val="10"/>
        </w:numPr>
        <w:spacing w:line="276" w:lineRule="auto"/>
        <w:rPr>
          <w:rFonts w:ascii="Arial" w:hAnsi="Arial"/>
          <w:sz w:val="22"/>
          <w:szCs w:val="22"/>
        </w:rPr>
      </w:pPr>
      <w:r w:rsidRPr="00701367">
        <w:rPr>
          <w:rFonts w:ascii="Arial" w:hAnsi="Arial"/>
          <w:i/>
          <w:iCs/>
          <w:sz w:val="22"/>
          <w:szCs w:val="22"/>
        </w:rPr>
        <w:t xml:space="preserve">an intellectual disability, </w:t>
      </w:r>
    </w:p>
    <w:p w14:paraId="29B4C444" w14:textId="77777777" w:rsidR="00F947DD" w:rsidRPr="00701367" w:rsidRDefault="00F947DD" w:rsidP="00F947DD">
      <w:pPr>
        <w:pStyle w:val="06Fillinform"/>
        <w:numPr>
          <w:ilvl w:val="0"/>
          <w:numId w:val="10"/>
        </w:numPr>
        <w:spacing w:line="276" w:lineRule="auto"/>
        <w:rPr>
          <w:rFonts w:ascii="Arial" w:hAnsi="Arial"/>
          <w:sz w:val="22"/>
          <w:szCs w:val="22"/>
        </w:rPr>
      </w:pPr>
      <w:r w:rsidRPr="00701367">
        <w:rPr>
          <w:rFonts w:ascii="Arial" w:hAnsi="Arial"/>
          <w:i/>
          <w:iCs/>
          <w:sz w:val="22"/>
          <w:szCs w:val="22"/>
        </w:rPr>
        <w:t xml:space="preserve">a mental health illness, or </w:t>
      </w:r>
    </w:p>
    <w:p w14:paraId="16DA321B" w14:textId="26E5D591" w:rsidR="00F947DD" w:rsidRPr="00E911FF" w:rsidRDefault="00F947DD" w:rsidP="00F947DD">
      <w:pPr>
        <w:pStyle w:val="06Fillinform"/>
        <w:numPr>
          <w:ilvl w:val="0"/>
          <w:numId w:val="10"/>
        </w:numPr>
        <w:spacing w:line="276" w:lineRule="auto"/>
        <w:rPr>
          <w:rFonts w:ascii="Arial" w:hAnsi="Arial"/>
          <w:sz w:val="22"/>
          <w:szCs w:val="22"/>
        </w:rPr>
      </w:pPr>
      <w:r w:rsidRPr="00701367">
        <w:rPr>
          <w:rFonts w:ascii="Arial" w:hAnsi="Arial"/>
          <w:i/>
          <w:iCs/>
          <w:sz w:val="22"/>
          <w:szCs w:val="22"/>
        </w:rPr>
        <w:t>who have experienced trauma.</w:t>
      </w:r>
    </w:p>
    <w:p w14:paraId="713FB497" w14:textId="0603C631" w:rsidR="00F92545" w:rsidRPr="00E911FF" w:rsidRDefault="00F92545" w:rsidP="00F92545">
      <w:pPr>
        <w:pStyle w:val="06Fillinform"/>
        <w:numPr>
          <w:ilvl w:val="0"/>
          <w:numId w:val="9"/>
        </w:numPr>
        <w:spacing w:line="276" w:lineRule="auto"/>
        <w:rPr>
          <w:rFonts w:ascii="Arial" w:hAnsi="Arial"/>
          <w:sz w:val="22"/>
          <w:szCs w:val="22"/>
        </w:rPr>
      </w:pPr>
      <w:r>
        <w:rPr>
          <w:rFonts w:ascii="Arial" w:hAnsi="Arial"/>
          <w:sz w:val="22"/>
          <w:szCs w:val="22"/>
        </w:rPr>
        <w:t xml:space="preserve">to a person who is wearing a </w:t>
      </w:r>
      <w:r>
        <w:rPr>
          <w:rFonts w:ascii="Arial" w:hAnsi="Arial"/>
          <w:b/>
          <w:bCs/>
          <w:sz w:val="22"/>
          <w:szCs w:val="22"/>
        </w:rPr>
        <w:t>face mask.</w:t>
      </w:r>
    </w:p>
    <w:p w14:paraId="5A3EDBE3" w14:textId="77777777" w:rsidR="00F947DD" w:rsidRPr="00701367" w:rsidRDefault="00F947DD" w:rsidP="00E911FF">
      <w:pPr>
        <w:pStyle w:val="06Fillinform"/>
        <w:spacing w:line="276" w:lineRule="auto"/>
        <w:ind w:left="1350"/>
        <w:rPr>
          <w:rFonts w:ascii="Arial" w:hAnsi="Arial"/>
          <w:sz w:val="22"/>
          <w:szCs w:val="22"/>
        </w:rPr>
      </w:pPr>
    </w:p>
    <w:p w14:paraId="6E9BA764" w14:textId="39DE7217" w:rsidR="00F92545" w:rsidRPr="00113CE5" w:rsidRDefault="00F92545" w:rsidP="00F92545">
      <w:pPr>
        <w:pStyle w:val="06Fillinform"/>
        <w:numPr>
          <w:ilvl w:val="0"/>
          <w:numId w:val="6"/>
        </w:numPr>
        <w:ind w:left="567" w:hanging="567"/>
        <w:rPr>
          <w:rFonts w:ascii="Arial" w:hAnsi="Arial"/>
          <w:sz w:val="22"/>
          <w:szCs w:val="22"/>
        </w:rPr>
      </w:pPr>
      <w:r w:rsidRPr="00113CE5">
        <w:rPr>
          <w:rFonts w:ascii="Arial" w:hAnsi="Arial"/>
          <w:sz w:val="22"/>
          <w:szCs w:val="22"/>
        </w:rPr>
        <w:t>The requirement to wear a </w:t>
      </w:r>
      <w:r w:rsidRPr="00113CE5">
        <w:rPr>
          <w:rFonts w:ascii="Arial" w:hAnsi="Arial"/>
          <w:b/>
          <w:bCs/>
          <w:sz w:val="22"/>
          <w:szCs w:val="22"/>
        </w:rPr>
        <w:t>face mask</w:t>
      </w:r>
      <w:r w:rsidRPr="00113CE5">
        <w:rPr>
          <w:rFonts w:ascii="Arial" w:hAnsi="Arial"/>
          <w:sz w:val="22"/>
          <w:szCs w:val="22"/>
        </w:rPr>
        <w:t xml:space="preserve"> under paragraph </w:t>
      </w:r>
      <w:r w:rsidR="001C4E1C">
        <w:rPr>
          <w:rFonts w:ascii="Arial" w:hAnsi="Arial"/>
          <w:sz w:val="22"/>
          <w:szCs w:val="22"/>
        </w:rPr>
        <w:t>5</w:t>
      </w:r>
      <w:r w:rsidRPr="00113CE5">
        <w:rPr>
          <w:rFonts w:ascii="Arial" w:hAnsi="Arial"/>
          <w:sz w:val="22"/>
          <w:szCs w:val="22"/>
        </w:rPr>
        <w:t xml:space="preserve"> does not apply:</w:t>
      </w:r>
    </w:p>
    <w:p w14:paraId="4E702BE4" w14:textId="77777777" w:rsidR="00E4361C" w:rsidRDefault="00E4361C" w:rsidP="00E4361C">
      <w:pPr>
        <w:pStyle w:val="06Fillinform"/>
        <w:numPr>
          <w:ilvl w:val="0"/>
          <w:numId w:val="18"/>
        </w:numPr>
        <w:spacing w:line="276" w:lineRule="auto"/>
        <w:rPr>
          <w:rFonts w:ascii="Arial" w:hAnsi="Arial"/>
          <w:sz w:val="22"/>
          <w:szCs w:val="22"/>
        </w:rPr>
      </w:pPr>
      <w:r>
        <w:rPr>
          <w:rFonts w:ascii="Arial" w:hAnsi="Arial"/>
          <w:sz w:val="22"/>
          <w:szCs w:val="22"/>
        </w:rPr>
        <w:t xml:space="preserve">to </w:t>
      </w:r>
      <w:r w:rsidRPr="00701367">
        <w:rPr>
          <w:rFonts w:ascii="Arial" w:hAnsi="Arial"/>
          <w:sz w:val="22"/>
          <w:szCs w:val="22"/>
        </w:rPr>
        <w:t>a</w:t>
      </w:r>
      <w:r>
        <w:rPr>
          <w:rFonts w:ascii="Arial" w:hAnsi="Arial"/>
          <w:sz w:val="22"/>
          <w:szCs w:val="22"/>
        </w:rPr>
        <w:t xml:space="preserve"> person listed in paragraph 3(a) or (b); or</w:t>
      </w:r>
    </w:p>
    <w:p w14:paraId="115B571D" w14:textId="5D3F26F8" w:rsidR="00E4361C" w:rsidRDefault="00E4361C" w:rsidP="00E4361C">
      <w:pPr>
        <w:pStyle w:val="06Fillinform"/>
        <w:numPr>
          <w:ilvl w:val="0"/>
          <w:numId w:val="18"/>
        </w:numPr>
        <w:spacing w:line="276" w:lineRule="auto"/>
        <w:rPr>
          <w:rFonts w:ascii="Arial" w:hAnsi="Arial"/>
          <w:sz w:val="22"/>
          <w:szCs w:val="22"/>
        </w:rPr>
      </w:pPr>
      <w:r w:rsidRPr="00E4361C">
        <w:rPr>
          <w:rFonts w:ascii="Arial" w:hAnsi="Arial"/>
          <w:sz w:val="22"/>
          <w:szCs w:val="22"/>
        </w:rPr>
        <w:t xml:space="preserve">in any of the circumstances listed in paragraph 3 (c) for only so long as those circumstances apply; or </w:t>
      </w:r>
    </w:p>
    <w:p w14:paraId="36620AA8" w14:textId="77777777" w:rsidR="00F947DD" w:rsidRPr="00701367" w:rsidRDefault="00F947DD" w:rsidP="00E911FF">
      <w:pPr>
        <w:pStyle w:val="06Fillinform"/>
        <w:numPr>
          <w:ilvl w:val="0"/>
          <w:numId w:val="18"/>
        </w:numPr>
        <w:spacing w:line="276" w:lineRule="auto"/>
        <w:rPr>
          <w:rFonts w:ascii="Arial" w:hAnsi="Arial"/>
          <w:sz w:val="22"/>
          <w:szCs w:val="22"/>
        </w:rPr>
      </w:pPr>
      <w:r w:rsidRPr="00701367">
        <w:rPr>
          <w:rFonts w:ascii="Arial" w:hAnsi="Arial"/>
          <w:sz w:val="22"/>
          <w:szCs w:val="22"/>
        </w:rPr>
        <w:t>if the person is a member of the </w:t>
      </w:r>
      <w:r w:rsidRPr="00701367">
        <w:rPr>
          <w:rFonts w:ascii="Arial" w:hAnsi="Arial"/>
          <w:b/>
          <w:bCs/>
          <w:sz w:val="22"/>
          <w:szCs w:val="22"/>
        </w:rPr>
        <w:t>air crew</w:t>
      </w:r>
      <w:r w:rsidRPr="00701367">
        <w:rPr>
          <w:rFonts w:ascii="Arial" w:hAnsi="Arial"/>
          <w:sz w:val="22"/>
          <w:szCs w:val="22"/>
        </w:rPr>
        <w:t xml:space="preserve"> of an aircraft who is not </w:t>
      </w:r>
      <w:r>
        <w:rPr>
          <w:rFonts w:ascii="Arial" w:hAnsi="Arial"/>
          <w:sz w:val="22"/>
          <w:szCs w:val="22"/>
        </w:rPr>
        <w:t xml:space="preserve">reasonably likely to </w:t>
      </w:r>
      <w:r w:rsidRPr="00701367">
        <w:rPr>
          <w:rFonts w:ascii="Arial" w:hAnsi="Arial"/>
          <w:sz w:val="22"/>
          <w:szCs w:val="22"/>
        </w:rPr>
        <w:t>interact directly with passengers, including because the person is on an aircraft with no passengers boarded; or</w:t>
      </w:r>
    </w:p>
    <w:p w14:paraId="6A3FA3EC" w14:textId="77777777" w:rsidR="00F947DD" w:rsidRPr="00701367" w:rsidRDefault="00F947DD" w:rsidP="00F947DD">
      <w:pPr>
        <w:pStyle w:val="06Fillinform"/>
        <w:spacing w:line="276" w:lineRule="auto"/>
        <w:ind w:left="928"/>
        <w:rPr>
          <w:rFonts w:ascii="Arial" w:hAnsi="Arial"/>
          <w:sz w:val="22"/>
          <w:szCs w:val="22"/>
        </w:rPr>
      </w:pPr>
      <w:r w:rsidRPr="00701367">
        <w:rPr>
          <w:rFonts w:ascii="Arial" w:hAnsi="Arial"/>
          <w:b/>
          <w:bCs/>
          <w:i/>
          <w:iCs/>
          <w:sz w:val="22"/>
          <w:szCs w:val="22"/>
        </w:rPr>
        <w:t>Example</w:t>
      </w:r>
      <w:r w:rsidRPr="00701367">
        <w:rPr>
          <w:rFonts w:ascii="Arial" w:hAnsi="Arial"/>
          <w:i/>
          <w:iCs/>
          <w:sz w:val="22"/>
          <w:szCs w:val="22"/>
        </w:rPr>
        <w:t xml:space="preserve"> – a pilot is not required to wear a </w:t>
      </w:r>
      <w:r w:rsidRPr="000A70F9">
        <w:rPr>
          <w:rFonts w:ascii="Arial" w:hAnsi="Arial"/>
          <w:b/>
          <w:bCs/>
          <w:i/>
          <w:iCs/>
          <w:sz w:val="22"/>
          <w:szCs w:val="22"/>
        </w:rPr>
        <w:t>face mask</w:t>
      </w:r>
      <w:r w:rsidRPr="00701367">
        <w:rPr>
          <w:rFonts w:ascii="Arial" w:hAnsi="Arial"/>
          <w:i/>
          <w:iCs/>
          <w:sz w:val="22"/>
          <w:szCs w:val="22"/>
        </w:rPr>
        <w:t xml:space="preserve"> while in the cockpit.</w:t>
      </w:r>
    </w:p>
    <w:p w14:paraId="26808D39" w14:textId="77777777" w:rsidR="00F947DD" w:rsidRDefault="00F947DD" w:rsidP="00E911FF">
      <w:pPr>
        <w:pStyle w:val="06Fillinform"/>
        <w:numPr>
          <w:ilvl w:val="0"/>
          <w:numId w:val="18"/>
        </w:numPr>
        <w:spacing w:line="276" w:lineRule="auto"/>
        <w:rPr>
          <w:rFonts w:ascii="Arial" w:hAnsi="Arial"/>
          <w:sz w:val="22"/>
          <w:szCs w:val="22"/>
        </w:rPr>
      </w:pPr>
      <w:r w:rsidRPr="00701367">
        <w:rPr>
          <w:rFonts w:ascii="Arial" w:hAnsi="Arial"/>
          <w:sz w:val="22"/>
          <w:szCs w:val="22"/>
        </w:rPr>
        <w:t>if the person is an </w:t>
      </w:r>
      <w:r w:rsidRPr="00701367">
        <w:rPr>
          <w:rFonts w:ascii="Arial" w:hAnsi="Arial"/>
          <w:b/>
          <w:bCs/>
          <w:sz w:val="22"/>
          <w:szCs w:val="22"/>
        </w:rPr>
        <w:t>airport worker</w:t>
      </w:r>
      <w:r w:rsidRPr="00701367">
        <w:rPr>
          <w:rFonts w:ascii="Arial" w:hAnsi="Arial"/>
          <w:sz w:val="22"/>
          <w:szCs w:val="22"/>
        </w:rPr>
        <w:t xml:space="preserve"> who is not </w:t>
      </w:r>
      <w:r>
        <w:rPr>
          <w:rFonts w:ascii="Arial" w:hAnsi="Arial"/>
          <w:sz w:val="22"/>
          <w:szCs w:val="22"/>
        </w:rPr>
        <w:t xml:space="preserve">reasonably likely to </w:t>
      </w:r>
      <w:r w:rsidRPr="00701367">
        <w:rPr>
          <w:rFonts w:ascii="Arial" w:hAnsi="Arial"/>
          <w:sz w:val="22"/>
          <w:szCs w:val="22"/>
        </w:rPr>
        <w:t>interact directly with passengers on an aircraft, including because the person is on an aircraft with no passengers boarded.</w:t>
      </w:r>
    </w:p>
    <w:p w14:paraId="0D940B53" w14:textId="14ABDBBC" w:rsidR="0075446F" w:rsidRDefault="00F947DD" w:rsidP="005B6148">
      <w:pPr>
        <w:pStyle w:val="06Fillinform"/>
        <w:numPr>
          <w:ilvl w:val="0"/>
          <w:numId w:val="6"/>
        </w:numPr>
        <w:ind w:left="567" w:hanging="567"/>
        <w:rPr>
          <w:rFonts w:ascii="Arial" w:hAnsi="Arial"/>
          <w:sz w:val="22"/>
          <w:szCs w:val="22"/>
        </w:rPr>
      </w:pPr>
      <w:r w:rsidRPr="00701367">
        <w:rPr>
          <w:rFonts w:ascii="Arial" w:hAnsi="Arial"/>
          <w:sz w:val="22"/>
          <w:szCs w:val="22"/>
        </w:rPr>
        <w:t>A person who removes their </w:t>
      </w:r>
      <w:r w:rsidRPr="00701367">
        <w:rPr>
          <w:rFonts w:ascii="Arial" w:hAnsi="Arial"/>
          <w:b/>
          <w:bCs/>
          <w:sz w:val="22"/>
          <w:szCs w:val="22"/>
        </w:rPr>
        <w:t>face mask</w:t>
      </w:r>
      <w:r w:rsidRPr="00701367">
        <w:rPr>
          <w:rFonts w:ascii="Arial" w:hAnsi="Arial"/>
          <w:sz w:val="22"/>
          <w:szCs w:val="22"/>
        </w:rPr>
        <w:t xml:space="preserve"> under paragraph </w:t>
      </w:r>
      <w:r w:rsidR="001C4E1C">
        <w:rPr>
          <w:rFonts w:ascii="Arial" w:hAnsi="Arial"/>
          <w:sz w:val="22"/>
          <w:szCs w:val="22"/>
        </w:rPr>
        <w:t>7</w:t>
      </w:r>
      <w:r w:rsidR="00E4361C">
        <w:rPr>
          <w:rFonts w:ascii="Arial" w:hAnsi="Arial"/>
          <w:sz w:val="22"/>
          <w:szCs w:val="22"/>
        </w:rPr>
        <w:t>(b)</w:t>
      </w:r>
      <w:r w:rsidRPr="00701367">
        <w:rPr>
          <w:rFonts w:ascii="Arial" w:hAnsi="Arial"/>
          <w:sz w:val="22"/>
          <w:szCs w:val="22"/>
        </w:rPr>
        <w:t xml:space="preserve"> must resume wearing the </w:t>
      </w:r>
      <w:r w:rsidRPr="00701367">
        <w:rPr>
          <w:rFonts w:ascii="Arial" w:hAnsi="Arial"/>
          <w:b/>
          <w:bCs/>
          <w:sz w:val="22"/>
          <w:szCs w:val="22"/>
        </w:rPr>
        <w:t>face mask</w:t>
      </w:r>
      <w:r w:rsidRPr="00701367">
        <w:rPr>
          <w:rFonts w:ascii="Arial" w:hAnsi="Arial"/>
          <w:sz w:val="22"/>
          <w:szCs w:val="22"/>
        </w:rPr>
        <w:t> as soon as practicable after the circumstance ends.</w:t>
      </w:r>
    </w:p>
    <w:p w14:paraId="6F7A1292" w14:textId="0784D2B5" w:rsidR="00F947DD" w:rsidRPr="00701367" w:rsidRDefault="00F947DD" w:rsidP="005B6148">
      <w:pPr>
        <w:pStyle w:val="06Fillinform"/>
        <w:spacing w:line="276" w:lineRule="auto"/>
        <w:rPr>
          <w:rFonts w:ascii="Arial" w:hAnsi="Arial"/>
          <w:sz w:val="22"/>
          <w:szCs w:val="22"/>
        </w:rPr>
      </w:pPr>
    </w:p>
    <w:p w14:paraId="5F4785AF" w14:textId="0CF60157" w:rsidR="008F643E" w:rsidRPr="009627E7" w:rsidRDefault="00234041" w:rsidP="00EA7A8F">
      <w:pPr>
        <w:pStyle w:val="Heading3"/>
        <w:rPr>
          <w:sz w:val="18"/>
        </w:rPr>
      </w:pPr>
      <w:r w:rsidRPr="006509C3">
        <w:t>PART</w:t>
      </w:r>
      <w:r w:rsidR="006C1878">
        <w:t> </w:t>
      </w:r>
      <w:r w:rsidR="006E6F1B">
        <w:t xml:space="preserve">3 </w:t>
      </w:r>
      <w:r w:rsidR="006073A9">
        <w:t>–</w:t>
      </w:r>
      <w:r w:rsidRPr="006509C3">
        <w:t xml:space="preserve"> </w:t>
      </w:r>
      <w:r w:rsidR="006073A9">
        <w:t xml:space="preserve">OTHER </w:t>
      </w:r>
      <w:r>
        <w:t>DIRECTIONS</w:t>
      </w:r>
      <w:r w:rsidR="006073A9">
        <w:t xml:space="preserve"> </w:t>
      </w:r>
    </w:p>
    <w:p w14:paraId="1A8D2574" w14:textId="6F67E7EA" w:rsidR="00F947DD" w:rsidRDefault="00F947DD" w:rsidP="005B6148">
      <w:pPr>
        <w:pStyle w:val="06Fillinform"/>
        <w:numPr>
          <w:ilvl w:val="0"/>
          <w:numId w:val="6"/>
        </w:numPr>
        <w:spacing w:line="276" w:lineRule="auto"/>
        <w:rPr>
          <w:rFonts w:ascii="Arial" w:hAnsi="Arial"/>
          <w:sz w:val="22"/>
          <w:szCs w:val="22"/>
        </w:rPr>
      </w:pPr>
      <w:r>
        <w:rPr>
          <w:rFonts w:ascii="Arial" w:hAnsi="Arial"/>
          <w:sz w:val="22"/>
          <w:szCs w:val="22"/>
        </w:rPr>
        <w:t xml:space="preserve"> </w:t>
      </w:r>
      <w:r w:rsidR="00783BD6">
        <w:rPr>
          <w:rFonts w:ascii="Arial" w:hAnsi="Arial"/>
          <w:sz w:val="22"/>
          <w:szCs w:val="22"/>
        </w:rPr>
        <w:t>A</w:t>
      </w:r>
      <w:r w:rsidR="00783BD6" w:rsidRPr="00CE0EAE">
        <w:rPr>
          <w:rFonts w:ascii="Arial" w:hAnsi="Arial"/>
          <w:sz w:val="22"/>
          <w:szCs w:val="22"/>
        </w:rPr>
        <w:t xml:space="preserve">n </w:t>
      </w:r>
      <w:r w:rsidR="00783BD6" w:rsidRPr="00CE0EAE">
        <w:rPr>
          <w:rFonts w:ascii="Arial" w:hAnsi="Arial"/>
          <w:b/>
          <w:bCs/>
          <w:sz w:val="22"/>
          <w:szCs w:val="22"/>
        </w:rPr>
        <w:t>authorised person</w:t>
      </w:r>
      <w:r w:rsidR="00783BD6" w:rsidRPr="00CE0EAE">
        <w:rPr>
          <w:rFonts w:ascii="Arial" w:hAnsi="Arial"/>
          <w:sz w:val="22"/>
          <w:szCs w:val="22"/>
        </w:rPr>
        <w:t xml:space="preserve"> may </w:t>
      </w:r>
      <w:r w:rsidR="00783BD6">
        <w:rPr>
          <w:rFonts w:ascii="Arial" w:hAnsi="Arial"/>
          <w:sz w:val="22"/>
          <w:szCs w:val="22"/>
        </w:rPr>
        <w:t xml:space="preserve">ask a person </w:t>
      </w:r>
      <w:r w:rsidR="000A70F9">
        <w:rPr>
          <w:rFonts w:ascii="Arial" w:hAnsi="Arial"/>
          <w:sz w:val="22"/>
          <w:szCs w:val="22"/>
        </w:rPr>
        <w:t xml:space="preserve">in the </w:t>
      </w:r>
      <w:r w:rsidR="000A70F9" w:rsidRPr="00E911FF">
        <w:rPr>
          <w:rFonts w:ascii="Arial" w:hAnsi="Arial"/>
          <w:b/>
          <w:bCs/>
          <w:sz w:val="22"/>
          <w:szCs w:val="22"/>
        </w:rPr>
        <w:t>Canberra airport</w:t>
      </w:r>
      <w:r w:rsidR="000A70F9">
        <w:rPr>
          <w:rFonts w:ascii="Arial" w:hAnsi="Arial"/>
          <w:sz w:val="22"/>
          <w:szCs w:val="22"/>
        </w:rPr>
        <w:t xml:space="preserve"> or </w:t>
      </w:r>
      <w:r w:rsidR="00416692">
        <w:rPr>
          <w:rFonts w:ascii="Arial" w:hAnsi="Arial"/>
          <w:sz w:val="22"/>
          <w:szCs w:val="22"/>
        </w:rPr>
        <w:t xml:space="preserve">on a </w:t>
      </w:r>
      <w:r w:rsidR="000A70F9" w:rsidRPr="00701367">
        <w:rPr>
          <w:rFonts w:ascii="Arial" w:hAnsi="Arial"/>
          <w:b/>
          <w:bCs/>
          <w:sz w:val="22"/>
          <w:szCs w:val="22"/>
        </w:rPr>
        <w:t>domestic commercial aircraft</w:t>
      </w:r>
      <w:r w:rsidR="000A70F9">
        <w:rPr>
          <w:rFonts w:ascii="Arial" w:hAnsi="Arial"/>
          <w:b/>
          <w:bCs/>
          <w:sz w:val="22"/>
          <w:szCs w:val="22"/>
        </w:rPr>
        <w:t xml:space="preserve"> </w:t>
      </w:r>
      <w:r w:rsidR="000A70F9">
        <w:rPr>
          <w:rFonts w:ascii="Arial" w:hAnsi="Arial"/>
          <w:sz w:val="22"/>
          <w:szCs w:val="22"/>
        </w:rPr>
        <w:t xml:space="preserve">located at the </w:t>
      </w:r>
      <w:r w:rsidR="000A70F9" w:rsidRPr="00E911FF">
        <w:rPr>
          <w:rFonts w:ascii="Arial" w:hAnsi="Arial"/>
          <w:b/>
          <w:bCs/>
          <w:sz w:val="22"/>
          <w:szCs w:val="22"/>
        </w:rPr>
        <w:t>Canberra airport</w:t>
      </w:r>
      <w:r w:rsidR="000A70F9">
        <w:rPr>
          <w:rFonts w:ascii="Arial" w:hAnsi="Arial"/>
          <w:sz w:val="22"/>
          <w:szCs w:val="22"/>
        </w:rPr>
        <w:t xml:space="preserve"> for</w:t>
      </w:r>
      <w:r w:rsidR="00783BD6" w:rsidRPr="0046066F">
        <w:rPr>
          <w:rFonts w:ascii="Arial" w:hAnsi="Arial"/>
          <w:sz w:val="22"/>
          <w:szCs w:val="22"/>
        </w:rPr>
        <w:t xml:space="preserve"> </w:t>
      </w:r>
      <w:r w:rsidR="00783BD6">
        <w:rPr>
          <w:rFonts w:ascii="Arial" w:hAnsi="Arial"/>
          <w:sz w:val="22"/>
          <w:szCs w:val="22"/>
        </w:rPr>
        <w:t xml:space="preserve">any information necessary to </w:t>
      </w:r>
      <w:r w:rsidR="00783BD6" w:rsidRPr="0046066F">
        <w:rPr>
          <w:rFonts w:ascii="Arial" w:hAnsi="Arial"/>
          <w:sz w:val="22"/>
          <w:szCs w:val="22"/>
        </w:rPr>
        <w:t>determin</w:t>
      </w:r>
      <w:r w:rsidR="00783BD6">
        <w:rPr>
          <w:rFonts w:ascii="Arial" w:hAnsi="Arial"/>
          <w:sz w:val="22"/>
          <w:szCs w:val="22"/>
        </w:rPr>
        <w:t xml:space="preserve">e </w:t>
      </w:r>
      <w:r w:rsidR="00783BD6" w:rsidRPr="0046066F">
        <w:rPr>
          <w:rFonts w:ascii="Arial" w:hAnsi="Arial"/>
          <w:sz w:val="22"/>
          <w:szCs w:val="22"/>
        </w:rPr>
        <w:t xml:space="preserve">whether </w:t>
      </w:r>
      <w:r w:rsidR="00783BD6">
        <w:rPr>
          <w:rFonts w:ascii="Arial" w:hAnsi="Arial"/>
          <w:sz w:val="22"/>
          <w:szCs w:val="22"/>
        </w:rPr>
        <w:t xml:space="preserve">the person is </w:t>
      </w:r>
      <w:r w:rsidR="00783BD6" w:rsidRPr="0046066F">
        <w:rPr>
          <w:rFonts w:ascii="Arial" w:hAnsi="Arial"/>
          <w:sz w:val="22"/>
          <w:szCs w:val="22"/>
        </w:rPr>
        <w:t xml:space="preserve">subject to </w:t>
      </w:r>
      <w:r w:rsidR="00783BD6">
        <w:rPr>
          <w:rFonts w:ascii="Arial" w:hAnsi="Arial"/>
          <w:sz w:val="22"/>
          <w:szCs w:val="22"/>
        </w:rPr>
        <w:t>this Direction.</w:t>
      </w:r>
    </w:p>
    <w:p w14:paraId="649DC5F3" w14:textId="77777777" w:rsidR="00F947DD" w:rsidRDefault="00F947DD" w:rsidP="00E911FF">
      <w:pPr>
        <w:pStyle w:val="06Fillinform"/>
        <w:spacing w:line="276" w:lineRule="auto"/>
        <w:ind w:left="360"/>
        <w:rPr>
          <w:rFonts w:ascii="Arial" w:hAnsi="Arial"/>
          <w:sz w:val="22"/>
          <w:szCs w:val="22"/>
        </w:rPr>
      </w:pPr>
    </w:p>
    <w:p w14:paraId="300F1611" w14:textId="14A8F033" w:rsidR="00783BD6" w:rsidRDefault="00783BD6" w:rsidP="005B6148">
      <w:pPr>
        <w:pStyle w:val="06Fillinform"/>
        <w:numPr>
          <w:ilvl w:val="0"/>
          <w:numId w:val="6"/>
        </w:numPr>
        <w:spacing w:line="276" w:lineRule="auto"/>
        <w:rPr>
          <w:rFonts w:ascii="Arial" w:hAnsi="Arial"/>
          <w:sz w:val="22"/>
          <w:szCs w:val="22"/>
        </w:rPr>
      </w:pPr>
      <w:r w:rsidRPr="00CE0EAE">
        <w:rPr>
          <w:rFonts w:ascii="Arial" w:hAnsi="Arial"/>
          <w:sz w:val="22"/>
          <w:szCs w:val="22"/>
        </w:rPr>
        <w:t xml:space="preserve">Any person </w:t>
      </w:r>
      <w:r w:rsidR="000A70F9">
        <w:rPr>
          <w:rFonts w:ascii="Arial" w:hAnsi="Arial"/>
          <w:sz w:val="22"/>
          <w:szCs w:val="22"/>
        </w:rPr>
        <w:t xml:space="preserve">in the </w:t>
      </w:r>
      <w:r w:rsidR="000A70F9" w:rsidRPr="00E911FF">
        <w:rPr>
          <w:rFonts w:ascii="Arial" w:hAnsi="Arial"/>
          <w:b/>
          <w:bCs/>
          <w:sz w:val="22"/>
          <w:szCs w:val="22"/>
        </w:rPr>
        <w:t>Canberra airport</w:t>
      </w:r>
      <w:r w:rsidR="000A70F9">
        <w:rPr>
          <w:rFonts w:ascii="Arial" w:hAnsi="Arial"/>
          <w:sz w:val="22"/>
          <w:szCs w:val="22"/>
        </w:rPr>
        <w:t xml:space="preserve"> or</w:t>
      </w:r>
      <w:r w:rsidR="00416692">
        <w:rPr>
          <w:rFonts w:ascii="Arial" w:hAnsi="Arial"/>
          <w:sz w:val="22"/>
          <w:szCs w:val="22"/>
        </w:rPr>
        <w:t xml:space="preserve"> on a</w:t>
      </w:r>
      <w:r w:rsidR="000A70F9">
        <w:rPr>
          <w:rFonts w:ascii="Arial" w:hAnsi="Arial"/>
          <w:sz w:val="22"/>
          <w:szCs w:val="22"/>
        </w:rPr>
        <w:t xml:space="preserve"> </w:t>
      </w:r>
      <w:r w:rsidR="000A70F9" w:rsidRPr="00701367">
        <w:rPr>
          <w:rFonts w:ascii="Arial" w:hAnsi="Arial"/>
          <w:b/>
          <w:bCs/>
          <w:sz w:val="22"/>
          <w:szCs w:val="22"/>
        </w:rPr>
        <w:t>domestic commercial aircraft</w:t>
      </w:r>
      <w:r w:rsidR="000A70F9">
        <w:rPr>
          <w:rFonts w:ascii="Arial" w:hAnsi="Arial"/>
          <w:b/>
          <w:bCs/>
          <w:sz w:val="22"/>
          <w:szCs w:val="22"/>
        </w:rPr>
        <w:t xml:space="preserve"> </w:t>
      </w:r>
      <w:r w:rsidR="000A70F9">
        <w:rPr>
          <w:rFonts w:ascii="Arial" w:hAnsi="Arial"/>
          <w:sz w:val="22"/>
          <w:szCs w:val="22"/>
        </w:rPr>
        <w:t xml:space="preserve">located at the </w:t>
      </w:r>
      <w:r w:rsidR="000A70F9" w:rsidRPr="00E911FF">
        <w:rPr>
          <w:rFonts w:ascii="Arial" w:hAnsi="Arial"/>
          <w:b/>
          <w:bCs/>
          <w:sz w:val="22"/>
          <w:szCs w:val="22"/>
        </w:rPr>
        <w:t>Canberra airport</w:t>
      </w:r>
      <w:r w:rsidRPr="00CE0EAE">
        <w:rPr>
          <w:rFonts w:ascii="Arial" w:hAnsi="Arial"/>
          <w:sz w:val="22"/>
          <w:szCs w:val="22"/>
        </w:rPr>
        <w:t xml:space="preserve"> must comply with any request made under paragraph </w:t>
      </w:r>
      <w:r w:rsidR="001C4E1C">
        <w:rPr>
          <w:rFonts w:ascii="Arial" w:hAnsi="Arial"/>
          <w:sz w:val="22"/>
          <w:szCs w:val="22"/>
        </w:rPr>
        <w:t>9</w:t>
      </w:r>
      <w:r w:rsidR="0075446F">
        <w:rPr>
          <w:rFonts w:ascii="Arial" w:hAnsi="Arial"/>
          <w:sz w:val="22"/>
          <w:szCs w:val="22"/>
        </w:rPr>
        <w:t xml:space="preserve"> </w:t>
      </w:r>
      <w:r>
        <w:rPr>
          <w:rFonts w:ascii="Arial" w:hAnsi="Arial"/>
          <w:sz w:val="22"/>
          <w:szCs w:val="22"/>
        </w:rPr>
        <w:t xml:space="preserve">by an </w:t>
      </w:r>
      <w:r>
        <w:rPr>
          <w:rFonts w:ascii="Arial" w:hAnsi="Arial"/>
          <w:b/>
          <w:bCs/>
          <w:sz w:val="22"/>
          <w:szCs w:val="22"/>
        </w:rPr>
        <w:t>authorised person</w:t>
      </w:r>
      <w:r w:rsidRPr="00CE0EAE">
        <w:rPr>
          <w:rFonts w:ascii="Arial" w:hAnsi="Arial"/>
          <w:sz w:val="22"/>
          <w:szCs w:val="22"/>
        </w:rPr>
        <w:t xml:space="preserve">. </w:t>
      </w:r>
    </w:p>
    <w:p w14:paraId="0C4CEEA4" w14:textId="6F2EDA06" w:rsidR="008053F0" w:rsidRPr="00E82A54" w:rsidRDefault="008053F0" w:rsidP="005B6148">
      <w:pPr>
        <w:pStyle w:val="06Fillinform"/>
        <w:ind w:left="567"/>
        <w:rPr>
          <w:rFonts w:ascii="Arial" w:hAnsi="Arial"/>
          <w:sz w:val="18"/>
        </w:rPr>
      </w:pPr>
    </w:p>
    <w:p w14:paraId="35C6E60A" w14:textId="77777777" w:rsidR="00783BD6" w:rsidRDefault="00783BD6" w:rsidP="005B6148">
      <w:pPr>
        <w:pStyle w:val="06Fillinform"/>
        <w:numPr>
          <w:ilvl w:val="0"/>
          <w:numId w:val="6"/>
        </w:numPr>
        <w:spacing w:line="276" w:lineRule="auto"/>
        <w:rPr>
          <w:rFonts w:ascii="Arial" w:hAnsi="Arial"/>
          <w:sz w:val="22"/>
          <w:szCs w:val="22"/>
        </w:rPr>
      </w:pPr>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p>
    <w:p w14:paraId="2A73CFF2" w14:textId="77777777" w:rsidR="00783BD6" w:rsidRDefault="00783BD6" w:rsidP="00783BD6">
      <w:pPr>
        <w:pStyle w:val="06Fillinform"/>
        <w:spacing w:line="276" w:lineRule="auto"/>
        <w:ind w:left="567"/>
        <w:rPr>
          <w:rFonts w:ascii="Arial" w:hAnsi="Arial"/>
          <w:i/>
          <w:iCs/>
          <w:sz w:val="22"/>
          <w:szCs w:val="22"/>
        </w:rPr>
      </w:pPr>
      <w:r w:rsidRPr="000A70F9">
        <w:rPr>
          <w:rFonts w:ascii="Arial" w:hAnsi="Arial"/>
          <w:b/>
          <w:bCs/>
          <w:i/>
          <w:iCs/>
          <w:sz w:val="22"/>
          <w:szCs w:val="22"/>
        </w:rPr>
        <w:t xml:space="preserve">Examples </w:t>
      </w:r>
      <w:r w:rsidRPr="00601739">
        <w:rPr>
          <w:rFonts w:ascii="Arial" w:hAnsi="Arial"/>
          <w:i/>
          <w:iCs/>
          <w:sz w:val="22"/>
          <w:szCs w:val="22"/>
        </w:rPr>
        <w:t xml:space="preserve">of directions:  </w:t>
      </w:r>
    </w:p>
    <w:p w14:paraId="37FD473D" w14:textId="52B6979C"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t xml:space="preserve">An authorised person may direct a person to </w:t>
      </w:r>
      <w:r w:rsidR="000A70F9">
        <w:rPr>
          <w:rFonts w:ascii="Arial" w:hAnsi="Arial"/>
          <w:i/>
          <w:iCs/>
          <w:sz w:val="22"/>
          <w:szCs w:val="22"/>
        </w:rPr>
        <w:t xml:space="preserve">put on a </w:t>
      </w:r>
      <w:r w:rsidR="000A70F9" w:rsidRPr="000A70F9">
        <w:rPr>
          <w:rFonts w:ascii="Arial" w:hAnsi="Arial"/>
          <w:b/>
          <w:bCs/>
          <w:i/>
          <w:iCs/>
          <w:sz w:val="22"/>
          <w:szCs w:val="22"/>
        </w:rPr>
        <w:t>face mask</w:t>
      </w:r>
      <w:r w:rsidR="000A70F9">
        <w:rPr>
          <w:rFonts w:ascii="Arial" w:hAnsi="Arial"/>
          <w:i/>
          <w:iCs/>
          <w:sz w:val="22"/>
          <w:szCs w:val="22"/>
        </w:rPr>
        <w:t>.</w:t>
      </w:r>
      <w:r>
        <w:rPr>
          <w:rFonts w:ascii="Arial" w:hAnsi="Arial"/>
          <w:i/>
          <w:iCs/>
          <w:sz w:val="22"/>
          <w:szCs w:val="22"/>
        </w:rPr>
        <w:t xml:space="preserve"> </w:t>
      </w:r>
    </w:p>
    <w:p w14:paraId="0AA2BE37" w14:textId="67F0F106"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lastRenderedPageBreak/>
        <w:t xml:space="preserve">An authorised person may direct a person to </w:t>
      </w:r>
      <w:r w:rsidR="000A70F9">
        <w:rPr>
          <w:rFonts w:ascii="Arial" w:hAnsi="Arial"/>
          <w:i/>
          <w:iCs/>
          <w:sz w:val="22"/>
          <w:szCs w:val="22"/>
        </w:rPr>
        <w:t xml:space="preserve">explain the nature of a physical or mental health illness or condition, or disability, that prevents the person from wearing a </w:t>
      </w:r>
      <w:r w:rsidR="000A70F9" w:rsidRPr="000A70F9">
        <w:rPr>
          <w:rFonts w:ascii="Arial" w:hAnsi="Arial"/>
          <w:b/>
          <w:bCs/>
          <w:i/>
          <w:iCs/>
          <w:sz w:val="22"/>
          <w:szCs w:val="22"/>
        </w:rPr>
        <w:t>face mask</w:t>
      </w:r>
      <w:r>
        <w:rPr>
          <w:rFonts w:ascii="Arial" w:hAnsi="Arial"/>
          <w:i/>
          <w:iCs/>
          <w:sz w:val="22"/>
          <w:szCs w:val="22"/>
        </w:rPr>
        <w:t xml:space="preserve">. </w:t>
      </w:r>
    </w:p>
    <w:p w14:paraId="4D6DCD9E" w14:textId="77777777" w:rsidR="00783BD6" w:rsidRPr="00E82A54" w:rsidRDefault="00783BD6" w:rsidP="00E82A54">
      <w:pPr>
        <w:spacing w:after="0" w:line="240" w:lineRule="auto"/>
        <w:ind w:left="993" w:hanging="360"/>
        <w:rPr>
          <w:rFonts w:ascii="Arial" w:hAnsi="Arial"/>
          <w:sz w:val="18"/>
          <w:szCs w:val="18"/>
        </w:rPr>
      </w:pPr>
    </w:p>
    <w:p w14:paraId="08760B68" w14:textId="2B44A0E3" w:rsidR="00783BD6" w:rsidRPr="00482097" w:rsidRDefault="00783BD6" w:rsidP="005B6148">
      <w:pPr>
        <w:pStyle w:val="06Fillinform"/>
        <w:numPr>
          <w:ilvl w:val="0"/>
          <w:numId w:val="6"/>
        </w:numPr>
        <w:spacing w:line="276" w:lineRule="auto"/>
        <w:rPr>
          <w:rFonts w:ascii="Arial" w:hAnsi="Arial"/>
          <w:sz w:val="22"/>
          <w:szCs w:val="22"/>
        </w:rPr>
      </w:pPr>
      <w:r w:rsidRPr="005B7246">
        <w:rPr>
          <w:rFonts w:ascii="Arial" w:hAnsi="Arial"/>
          <w:sz w:val="22"/>
          <w:szCs w:val="22"/>
        </w:rPr>
        <w:t>Any person subject to this Direction must comply with any request under paragraph</w:t>
      </w:r>
      <w:r w:rsidR="000A70F9">
        <w:rPr>
          <w:rFonts w:ascii="Arial" w:hAnsi="Arial"/>
          <w:sz w:val="22"/>
          <w:szCs w:val="22"/>
        </w:rPr>
        <w:t> </w:t>
      </w:r>
      <w:r w:rsidR="001C4E1C">
        <w:rPr>
          <w:rFonts w:ascii="Arial" w:hAnsi="Arial"/>
          <w:bCs/>
          <w:color w:val="000000"/>
          <w:sz w:val="22"/>
          <w:szCs w:val="22"/>
        </w:rPr>
        <w:t>11</w:t>
      </w:r>
      <w:r w:rsidR="0075446F">
        <w:rPr>
          <w:rFonts w:ascii="Arial" w:hAnsi="Arial"/>
          <w:bCs/>
          <w:color w:val="000000"/>
          <w:sz w:val="22"/>
          <w:szCs w:val="22"/>
        </w:rPr>
        <w:t xml:space="preserve">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24890237" w14:textId="1BFB6422" w:rsidR="006073A9" w:rsidRPr="001C0D61" w:rsidRDefault="006073A9" w:rsidP="007477A1">
      <w:pPr>
        <w:pStyle w:val="06Fillinform"/>
        <w:spacing w:before="360" w:after="120" w:line="276" w:lineRule="auto"/>
        <w:rPr>
          <w:rFonts w:ascii="Arial" w:hAnsi="Arial"/>
          <w:bCs/>
          <w:color w:val="31BED1" w:themeColor="accent2" w:themeShade="BF"/>
          <w:kern w:val="0"/>
          <w:sz w:val="32"/>
          <w:szCs w:val="32"/>
          <w:lang w:eastAsia="en-US"/>
        </w:rPr>
      </w:pPr>
      <w:r w:rsidRPr="001C0D61">
        <w:rPr>
          <w:rFonts w:ascii="Arial" w:hAnsi="Arial"/>
          <w:bCs/>
          <w:color w:val="31BED1" w:themeColor="accent2" w:themeShade="BF"/>
          <w:kern w:val="0"/>
          <w:sz w:val="32"/>
          <w:szCs w:val="32"/>
          <w:lang w:eastAsia="en-US"/>
        </w:rPr>
        <w:t xml:space="preserve">PART 4 </w:t>
      </w:r>
      <w:r w:rsidR="001D3C7A">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sidR="001D3C7A">
        <w:rPr>
          <w:rFonts w:ascii="Arial" w:hAnsi="Arial"/>
          <w:bCs/>
          <w:color w:val="31BED1" w:themeColor="accent2" w:themeShade="BF"/>
          <w:kern w:val="0"/>
          <w:sz w:val="32"/>
          <w:szCs w:val="32"/>
          <w:lang w:eastAsia="en-US"/>
        </w:rPr>
        <w:t>MATTERS RELEVANT TO THIS DIRECTION</w:t>
      </w:r>
    </w:p>
    <w:p w14:paraId="04CA8559" w14:textId="2F140931" w:rsidR="006073A9" w:rsidRDefault="006073A9" w:rsidP="005B6148">
      <w:pPr>
        <w:pStyle w:val="06Fillinform"/>
        <w:numPr>
          <w:ilvl w:val="0"/>
          <w:numId w:val="6"/>
        </w:numPr>
        <w:spacing w:line="276" w:lineRule="auto"/>
        <w:rPr>
          <w:rFonts w:ascii="Arial" w:hAnsi="Arial" w:cs="Times New Roman"/>
          <w:kern w:val="0"/>
          <w:sz w:val="22"/>
          <w:szCs w:val="22"/>
          <w:lang w:eastAsia="en-US"/>
        </w:rPr>
      </w:pPr>
      <w:r w:rsidRPr="00006CA0">
        <w:rPr>
          <w:rFonts w:ascii="Arial" w:hAnsi="Arial" w:cs="Times New Roman"/>
          <w:kern w:val="0"/>
          <w:sz w:val="22"/>
          <w:szCs w:val="22"/>
          <w:lang w:eastAsia="en-US"/>
        </w:rPr>
        <w:t xml:space="preserve">The Chief Health Officer may, in writing and subject to any conditions that the Chief Health Officer considers necessary, exempt a person from </w:t>
      </w:r>
      <w:r>
        <w:rPr>
          <w:rFonts w:ascii="Arial" w:hAnsi="Arial" w:cs="Times New Roman"/>
          <w:kern w:val="0"/>
          <w:sz w:val="22"/>
          <w:szCs w:val="22"/>
          <w:lang w:eastAsia="en-US"/>
        </w:rPr>
        <w:t>this Direction.</w:t>
      </w:r>
    </w:p>
    <w:p w14:paraId="2EB1748B" w14:textId="25914DB0" w:rsidR="00416692" w:rsidRDefault="00416692" w:rsidP="00E911FF">
      <w:pPr>
        <w:pStyle w:val="06Fillinform"/>
        <w:spacing w:line="276" w:lineRule="auto"/>
        <w:ind w:left="567"/>
        <w:rPr>
          <w:rFonts w:ascii="Arial" w:hAnsi="Arial" w:cs="Times New Roman"/>
          <w:kern w:val="0"/>
          <w:sz w:val="22"/>
          <w:szCs w:val="22"/>
          <w:lang w:eastAsia="en-US"/>
        </w:rPr>
      </w:pPr>
      <w:r w:rsidRPr="00E911FF">
        <w:rPr>
          <w:rFonts w:ascii="Arial" w:hAnsi="Arial" w:cs="Times New Roman"/>
          <w:b/>
          <w:bCs/>
          <w:i/>
          <w:iCs/>
          <w:kern w:val="0"/>
          <w:sz w:val="22"/>
          <w:szCs w:val="22"/>
          <w:lang w:eastAsia="en-US"/>
        </w:rPr>
        <w:t>Note:</w:t>
      </w:r>
      <w:r>
        <w:rPr>
          <w:rFonts w:ascii="Arial" w:hAnsi="Arial" w:cs="Times New Roman"/>
          <w:kern w:val="0"/>
          <w:sz w:val="22"/>
          <w:szCs w:val="22"/>
          <w:lang w:eastAsia="en-US"/>
        </w:rPr>
        <w:t xml:space="preserve"> if the Chief Health Officer exempts a person from this Direction, the Chief Health Officer may give such other direction to the person as the Chief Health Officer considers necessary or desirable to alleviate the declared emergency. </w:t>
      </w:r>
    </w:p>
    <w:p w14:paraId="7C4F1379" w14:textId="77777777" w:rsidR="006073A9" w:rsidRPr="00E82A54" w:rsidRDefault="006073A9" w:rsidP="00E82A54">
      <w:pPr>
        <w:spacing w:after="0" w:line="240" w:lineRule="auto"/>
        <w:ind w:left="993" w:hanging="360"/>
        <w:rPr>
          <w:rFonts w:ascii="Arial" w:hAnsi="Arial"/>
          <w:sz w:val="18"/>
          <w:szCs w:val="18"/>
        </w:rPr>
      </w:pPr>
    </w:p>
    <w:p w14:paraId="00AAF9CE" w14:textId="4CCD8AE5" w:rsidR="006073A9" w:rsidRPr="001C0D61" w:rsidRDefault="006073A9" w:rsidP="005B6148">
      <w:pPr>
        <w:pStyle w:val="06Fillinform"/>
        <w:numPr>
          <w:ilvl w:val="0"/>
          <w:numId w:val="6"/>
        </w:numPr>
        <w:spacing w:line="276" w:lineRule="auto"/>
        <w:rPr>
          <w:rFonts w:ascii="Arial" w:hAnsi="Arial" w:cs="Times New Roman"/>
          <w:kern w:val="0"/>
          <w:sz w:val="22"/>
          <w:szCs w:val="22"/>
          <w:lang w:eastAsia="en-US"/>
        </w:rPr>
      </w:pPr>
      <w:r>
        <w:rPr>
          <w:rFonts w:ascii="Arial" w:hAnsi="Arial"/>
          <w:sz w:val="22"/>
          <w:szCs w:val="22"/>
        </w:rPr>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w:t>
      </w:r>
      <w:r w:rsidR="00F06FC8">
        <w:rPr>
          <w:rFonts w:ascii="Arial" w:hAnsi="Arial"/>
          <w:sz w:val="22"/>
          <w:szCs w:val="22"/>
        </w:rPr>
        <w:t xml:space="preserve">requirement to wear a </w:t>
      </w:r>
      <w:r w:rsidR="00F06FC8" w:rsidRPr="00F06FC8">
        <w:rPr>
          <w:rFonts w:ascii="Arial" w:hAnsi="Arial"/>
          <w:b/>
          <w:bCs/>
          <w:sz w:val="22"/>
          <w:szCs w:val="22"/>
        </w:rPr>
        <w:t>face mask</w:t>
      </w:r>
      <w:r>
        <w:rPr>
          <w:rFonts w:ascii="Arial" w:hAnsi="Arial"/>
          <w:b/>
          <w:bCs/>
          <w:sz w:val="22"/>
          <w:szCs w:val="22"/>
        </w:rPr>
        <w:t>.</w:t>
      </w:r>
    </w:p>
    <w:p w14:paraId="6A3BAC26" w14:textId="77777777" w:rsidR="001E47AB" w:rsidRPr="001E1907" w:rsidRDefault="001E47AB">
      <w:pPr>
        <w:pStyle w:val="06Fillinform"/>
        <w:spacing w:line="276" w:lineRule="auto"/>
        <w:rPr>
          <w:rFonts w:ascii="Arial" w:hAnsi="Arial"/>
          <w:color w:val="000000"/>
          <w:sz w:val="18"/>
        </w:rPr>
      </w:pPr>
    </w:p>
    <w:p w14:paraId="05B34049" w14:textId="46594869" w:rsidR="000545CC" w:rsidRPr="000545CC" w:rsidRDefault="000545CC">
      <w:pPr>
        <w:pStyle w:val="06Fillinform"/>
        <w:spacing w:line="276" w:lineRule="auto"/>
        <w:rPr>
          <w:rFonts w:ascii="Arial" w:hAnsi="Arial"/>
          <w:b/>
          <w:bCs/>
          <w:sz w:val="22"/>
          <w:szCs w:val="22"/>
        </w:rPr>
      </w:pPr>
      <w:r>
        <w:rPr>
          <w:rFonts w:ascii="Arial" w:hAnsi="Arial"/>
          <w:b/>
          <w:bCs/>
          <w:sz w:val="22"/>
          <w:szCs w:val="22"/>
        </w:rPr>
        <w:t xml:space="preserve">Enforcement </w:t>
      </w:r>
    </w:p>
    <w:p w14:paraId="0AD6D398" w14:textId="47A8D6BE" w:rsidR="000545CC" w:rsidRDefault="000545CC" w:rsidP="005B6148">
      <w:pPr>
        <w:pStyle w:val="06Fillinform"/>
        <w:numPr>
          <w:ilvl w:val="0"/>
          <w:numId w:val="6"/>
        </w:numPr>
        <w:spacing w:line="276" w:lineRule="auto"/>
        <w:rPr>
          <w:rFonts w:ascii="Arial" w:hAnsi="Arial"/>
          <w:sz w:val="22"/>
          <w:szCs w:val="22"/>
        </w:rPr>
      </w:pPr>
      <w:r>
        <w:rPr>
          <w:rFonts w:ascii="Arial" w:hAnsi="Arial"/>
          <w:sz w:val="22"/>
          <w:szCs w:val="22"/>
        </w:rPr>
        <w:t xml:space="preserve">If a person fails to comply with this </w:t>
      </w:r>
      <w:r w:rsidR="008D5D20">
        <w:rPr>
          <w:rFonts w:ascii="Arial" w:hAnsi="Arial"/>
          <w:sz w:val="22"/>
          <w:szCs w:val="22"/>
        </w:rPr>
        <w:t>D</w:t>
      </w:r>
      <w:r>
        <w:rPr>
          <w:rFonts w:ascii="Arial" w:hAnsi="Arial"/>
          <w:sz w:val="22"/>
          <w:szCs w:val="22"/>
        </w:rPr>
        <w:t xml:space="preserve">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w:t>
      </w:r>
      <w:r w:rsidR="008D5D20">
        <w:rPr>
          <w:rFonts w:ascii="Arial" w:hAnsi="Arial"/>
          <w:sz w:val="22"/>
          <w:szCs w:val="22"/>
        </w:rPr>
        <w:t>D</w:t>
      </w:r>
      <w:r>
        <w:rPr>
          <w:rFonts w:ascii="Arial" w:hAnsi="Arial"/>
          <w:sz w:val="22"/>
          <w:szCs w:val="22"/>
        </w:rPr>
        <w:t xml:space="preserve">irection including, upon request, to produce proof of identification to the </w:t>
      </w:r>
      <w:r>
        <w:rPr>
          <w:rFonts w:ascii="Arial" w:hAnsi="Arial"/>
          <w:b/>
          <w:bCs/>
          <w:sz w:val="22"/>
          <w:szCs w:val="22"/>
        </w:rPr>
        <w:t>authorised person</w:t>
      </w:r>
      <w:r>
        <w:rPr>
          <w:rFonts w:ascii="Arial" w:hAnsi="Arial"/>
          <w:sz w:val="22"/>
          <w:szCs w:val="22"/>
        </w:rPr>
        <w:t>.</w:t>
      </w:r>
    </w:p>
    <w:p w14:paraId="3CF4B10D" w14:textId="77777777" w:rsidR="009627E7" w:rsidRPr="000F5CBA" w:rsidRDefault="009627E7" w:rsidP="007763CA">
      <w:pPr>
        <w:spacing w:after="60"/>
        <w:ind w:left="567" w:hanging="567"/>
        <w:rPr>
          <w:rFonts w:ascii="Arial" w:hAnsi="Arial"/>
          <w:sz w:val="18"/>
          <w:szCs w:val="18"/>
        </w:rPr>
      </w:pPr>
    </w:p>
    <w:p w14:paraId="69DF420C" w14:textId="33DE2927" w:rsidR="000545CC" w:rsidRDefault="000545CC" w:rsidP="005B6148">
      <w:pPr>
        <w:pStyle w:val="06Fillinform"/>
        <w:numPr>
          <w:ilvl w:val="0"/>
          <w:numId w:val="6"/>
        </w:numPr>
        <w:spacing w:line="276" w:lineRule="auto"/>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sidR="00F06FC8">
        <w:rPr>
          <w:rFonts w:ascii="Arial" w:hAnsi="Arial"/>
          <w:sz w:val="22"/>
          <w:szCs w:val="22"/>
        </w:rPr>
        <w:t> </w:t>
      </w:r>
      <w:r w:rsidR="001C4E1C">
        <w:rPr>
          <w:rFonts w:ascii="Arial" w:hAnsi="Arial"/>
          <w:sz w:val="22"/>
          <w:szCs w:val="22"/>
        </w:rPr>
        <w:t>15</w:t>
      </w:r>
      <w:r w:rsidRPr="00234041">
        <w:rPr>
          <w:rFonts w:ascii="Arial" w:hAnsi="Arial"/>
          <w:sz w:val="22"/>
          <w:szCs w:val="22"/>
        </w:rPr>
        <w:t>, then</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may take all reasonable steps to enforce compliance with th</w:t>
      </w:r>
      <w:r w:rsidR="00706D03">
        <w:rPr>
          <w:rFonts w:ascii="Arial" w:hAnsi="Arial"/>
          <w:sz w:val="22"/>
          <w:szCs w:val="22"/>
        </w:rPr>
        <w:t>e</w:t>
      </w:r>
      <w:r>
        <w:rPr>
          <w:rFonts w:ascii="Arial" w:hAnsi="Arial"/>
          <w:sz w:val="22"/>
          <w:szCs w:val="22"/>
        </w:rPr>
        <w:t xml:space="preserve"> direction. </w:t>
      </w:r>
    </w:p>
    <w:p w14:paraId="6552BD5C" w14:textId="25C924AE" w:rsidR="007477A1" w:rsidRDefault="007477A1">
      <w:pPr>
        <w:spacing w:after="0" w:line="240" w:lineRule="auto"/>
        <w:rPr>
          <w:rFonts w:ascii="Arial" w:eastAsia="Times New Roman" w:hAnsi="Arial" w:cs="Arial"/>
          <w:b/>
          <w:bCs/>
          <w:kern w:val="18"/>
          <w:lang w:eastAsia="en-AU"/>
        </w:rPr>
      </w:pPr>
    </w:p>
    <w:p w14:paraId="1C26D998" w14:textId="67C77BAB" w:rsidR="000B1B03" w:rsidRDefault="000B1B03" w:rsidP="000F5CBA">
      <w:pPr>
        <w:pStyle w:val="06Fillinform"/>
        <w:spacing w:line="276" w:lineRule="auto"/>
        <w:rPr>
          <w:rFonts w:ascii="Arial" w:hAnsi="Arial"/>
          <w:b/>
          <w:bCs/>
          <w:color w:val="000000"/>
          <w:sz w:val="22"/>
          <w:szCs w:val="22"/>
        </w:rPr>
      </w:pPr>
      <w:r w:rsidRPr="00E2075F">
        <w:rPr>
          <w:rFonts w:ascii="Arial" w:hAnsi="Arial"/>
          <w:b/>
          <w:bCs/>
          <w:color w:val="000000"/>
          <w:sz w:val="22"/>
          <w:szCs w:val="22"/>
        </w:rPr>
        <w:t>Definition</w:t>
      </w:r>
      <w:r>
        <w:rPr>
          <w:rFonts w:ascii="Arial" w:hAnsi="Arial"/>
          <w:b/>
          <w:bCs/>
          <w:color w:val="000000"/>
          <w:sz w:val="22"/>
          <w:szCs w:val="22"/>
        </w:rPr>
        <w:t xml:space="preserve">s </w:t>
      </w:r>
    </w:p>
    <w:p w14:paraId="0A27882B" w14:textId="732BAC4F" w:rsidR="0059695F" w:rsidRPr="007763CA" w:rsidRDefault="000B1B03" w:rsidP="00EA7A8F">
      <w:pPr>
        <w:pStyle w:val="06Fillinform"/>
        <w:spacing w:line="276"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2B75FA72" w14:textId="656FBB73" w:rsidR="00EB584B" w:rsidRPr="00E82A54" w:rsidRDefault="00EB584B" w:rsidP="00E82A54">
      <w:pPr>
        <w:spacing w:after="0" w:line="240" w:lineRule="auto"/>
        <w:ind w:left="993" w:hanging="360"/>
        <w:rPr>
          <w:rFonts w:ascii="Arial" w:hAnsi="Arial"/>
          <w:sz w:val="18"/>
          <w:szCs w:val="18"/>
        </w:rPr>
      </w:pPr>
    </w:p>
    <w:p w14:paraId="1462AE6E" w14:textId="095377CB" w:rsidR="00F947DD" w:rsidRPr="0009215F" w:rsidRDefault="00F947DD" w:rsidP="005B6148">
      <w:pPr>
        <w:pStyle w:val="06Fillinform"/>
        <w:numPr>
          <w:ilvl w:val="0"/>
          <w:numId w:val="6"/>
        </w:numPr>
        <w:spacing w:after="120" w:line="276" w:lineRule="auto"/>
        <w:rPr>
          <w:rFonts w:ascii="Arial" w:hAnsi="Arial"/>
          <w:bCs/>
          <w:color w:val="000000"/>
          <w:sz w:val="22"/>
          <w:szCs w:val="22"/>
        </w:rPr>
      </w:pPr>
      <w:r w:rsidRPr="0009215F">
        <w:rPr>
          <w:rFonts w:ascii="Arial" w:hAnsi="Arial"/>
          <w:b/>
          <w:sz w:val="22"/>
          <w:szCs w:val="22"/>
        </w:rPr>
        <w:t>Air crew</w:t>
      </w:r>
      <w:r w:rsidRPr="0009215F">
        <w:rPr>
          <w:rFonts w:ascii="Arial" w:hAnsi="Arial"/>
          <w:bCs/>
          <w:color w:val="000000"/>
          <w:sz w:val="22"/>
          <w:szCs w:val="22"/>
        </w:rPr>
        <w:t> means a person on a</w:t>
      </w:r>
      <w:r w:rsidRPr="00F06FC8">
        <w:rPr>
          <w:rFonts w:ascii="Arial" w:hAnsi="Arial"/>
          <w:b/>
          <w:color w:val="000000"/>
          <w:sz w:val="22"/>
          <w:szCs w:val="22"/>
        </w:rPr>
        <w:t xml:space="preserve"> domestic commercial aircraft</w:t>
      </w:r>
      <w:r>
        <w:rPr>
          <w:rFonts w:ascii="Arial" w:hAnsi="Arial"/>
          <w:bCs/>
          <w:color w:val="000000"/>
          <w:sz w:val="22"/>
          <w:szCs w:val="22"/>
        </w:rPr>
        <w:t xml:space="preserve"> </w:t>
      </w:r>
      <w:r w:rsidR="0075446F">
        <w:rPr>
          <w:rFonts w:ascii="Arial" w:hAnsi="Arial"/>
          <w:bCs/>
          <w:color w:val="000000"/>
          <w:sz w:val="22"/>
          <w:szCs w:val="22"/>
        </w:rPr>
        <w:t xml:space="preserve">that </w:t>
      </w:r>
      <w:r w:rsidRPr="0009215F">
        <w:rPr>
          <w:rFonts w:ascii="Arial" w:hAnsi="Arial"/>
          <w:bCs/>
          <w:color w:val="000000"/>
          <w:sz w:val="22"/>
          <w:szCs w:val="22"/>
        </w:rPr>
        <w:t>lan</w:t>
      </w:r>
      <w:r w:rsidR="0075446F">
        <w:rPr>
          <w:rFonts w:ascii="Arial" w:hAnsi="Arial"/>
          <w:bCs/>
          <w:color w:val="000000"/>
          <w:sz w:val="22"/>
          <w:szCs w:val="22"/>
        </w:rPr>
        <w:t>ds</w:t>
      </w:r>
      <w:r w:rsidRPr="0009215F">
        <w:rPr>
          <w:rFonts w:ascii="Arial" w:hAnsi="Arial"/>
          <w:bCs/>
          <w:color w:val="000000"/>
          <w:sz w:val="22"/>
          <w:szCs w:val="22"/>
        </w:rPr>
        <w:t xml:space="preserve"> or tak</w:t>
      </w:r>
      <w:r w:rsidR="0075446F">
        <w:rPr>
          <w:rFonts w:ascii="Arial" w:hAnsi="Arial"/>
          <w:bCs/>
          <w:color w:val="000000"/>
          <w:sz w:val="22"/>
          <w:szCs w:val="22"/>
        </w:rPr>
        <w:t>es</w:t>
      </w:r>
      <w:r w:rsidRPr="0009215F">
        <w:rPr>
          <w:rFonts w:ascii="Arial" w:hAnsi="Arial"/>
          <w:bCs/>
          <w:color w:val="000000"/>
          <w:sz w:val="22"/>
          <w:szCs w:val="22"/>
        </w:rPr>
        <w:t xml:space="preserve"> off in </w:t>
      </w:r>
      <w:r>
        <w:rPr>
          <w:rFonts w:ascii="Arial" w:hAnsi="Arial"/>
          <w:bCs/>
          <w:color w:val="000000"/>
          <w:sz w:val="22"/>
          <w:szCs w:val="22"/>
        </w:rPr>
        <w:t xml:space="preserve">the Australian Capital Territory </w:t>
      </w:r>
      <w:r w:rsidRPr="0009215F">
        <w:rPr>
          <w:rFonts w:ascii="Arial" w:hAnsi="Arial"/>
          <w:bCs/>
          <w:color w:val="000000"/>
          <w:sz w:val="22"/>
          <w:szCs w:val="22"/>
        </w:rPr>
        <w:t>who is:</w:t>
      </w:r>
    </w:p>
    <w:p w14:paraId="28CA7ACB" w14:textId="62276336" w:rsidR="00F947DD" w:rsidRPr="0009215F" w:rsidRDefault="00F947DD" w:rsidP="00F947DD">
      <w:pPr>
        <w:pStyle w:val="06Fillinform"/>
        <w:numPr>
          <w:ilvl w:val="0"/>
          <w:numId w:val="14"/>
        </w:numPr>
        <w:spacing w:after="120" w:line="276" w:lineRule="auto"/>
        <w:rPr>
          <w:rFonts w:ascii="Arial" w:hAnsi="Arial"/>
          <w:bCs/>
          <w:color w:val="000000"/>
          <w:sz w:val="22"/>
          <w:szCs w:val="22"/>
        </w:rPr>
      </w:pPr>
      <w:r w:rsidRPr="0009215F">
        <w:rPr>
          <w:rFonts w:ascii="Arial" w:hAnsi="Arial"/>
          <w:bCs/>
          <w:color w:val="000000"/>
          <w:sz w:val="22"/>
          <w:szCs w:val="22"/>
        </w:rPr>
        <w:t xml:space="preserve">a pilot, crew member providing essential safety or maintenance functions or cabin crew member actively servicing  </w:t>
      </w:r>
      <w:r w:rsidR="00864F9B">
        <w:rPr>
          <w:rFonts w:ascii="Arial" w:hAnsi="Arial"/>
          <w:bCs/>
          <w:color w:val="000000"/>
          <w:sz w:val="22"/>
          <w:szCs w:val="22"/>
        </w:rPr>
        <w:t xml:space="preserve">the </w:t>
      </w:r>
      <w:r w:rsidRPr="0009215F">
        <w:rPr>
          <w:rFonts w:ascii="Arial" w:hAnsi="Arial"/>
          <w:bCs/>
          <w:color w:val="000000"/>
          <w:sz w:val="22"/>
          <w:szCs w:val="22"/>
        </w:rPr>
        <w:t>flight; or</w:t>
      </w:r>
    </w:p>
    <w:p w14:paraId="7AD58680" w14:textId="77777777" w:rsidR="00F947DD" w:rsidRPr="0009215F" w:rsidRDefault="00F947DD" w:rsidP="00F947DD">
      <w:pPr>
        <w:pStyle w:val="06Fillinform"/>
        <w:numPr>
          <w:ilvl w:val="0"/>
          <w:numId w:val="14"/>
        </w:numPr>
        <w:spacing w:after="120" w:line="276" w:lineRule="auto"/>
        <w:rPr>
          <w:rFonts w:ascii="Arial" w:hAnsi="Arial"/>
          <w:bCs/>
          <w:color w:val="000000"/>
          <w:sz w:val="22"/>
          <w:szCs w:val="22"/>
        </w:rPr>
      </w:pPr>
      <w:r w:rsidRPr="0009215F">
        <w:rPr>
          <w:rFonts w:ascii="Arial" w:hAnsi="Arial"/>
          <w:bCs/>
          <w:color w:val="000000"/>
          <w:sz w:val="22"/>
          <w:szCs w:val="22"/>
        </w:rPr>
        <w:t xml:space="preserve">an off-shift pilot, crew member providing essential safety or maintenance functions or cabin crew member travelling to reposition to commence duty in </w:t>
      </w:r>
      <w:r>
        <w:rPr>
          <w:rFonts w:ascii="Arial" w:hAnsi="Arial"/>
          <w:bCs/>
          <w:color w:val="000000"/>
          <w:sz w:val="22"/>
          <w:szCs w:val="22"/>
        </w:rPr>
        <w:t xml:space="preserve">Australian Capital Territory </w:t>
      </w:r>
      <w:r w:rsidRPr="0009215F">
        <w:rPr>
          <w:rFonts w:ascii="Arial" w:hAnsi="Arial"/>
          <w:bCs/>
          <w:color w:val="000000"/>
          <w:sz w:val="22"/>
          <w:szCs w:val="22"/>
        </w:rPr>
        <w:t>or another State of Territory; or</w:t>
      </w:r>
    </w:p>
    <w:p w14:paraId="6C95C4A6" w14:textId="77777777" w:rsidR="00F947DD" w:rsidRPr="0009215F" w:rsidRDefault="00F947DD" w:rsidP="00F947DD">
      <w:pPr>
        <w:pStyle w:val="06Fillinform"/>
        <w:numPr>
          <w:ilvl w:val="0"/>
          <w:numId w:val="14"/>
        </w:numPr>
        <w:spacing w:after="120" w:line="276" w:lineRule="auto"/>
        <w:rPr>
          <w:rFonts w:ascii="Arial" w:hAnsi="Arial"/>
          <w:bCs/>
          <w:color w:val="000000"/>
          <w:sz w:val="22"/>
          <w:szCs w:val="22"/>
        </w:rPr>
      </w:pPr>
      <w:r w:rsidRPr="0009215F">
        <w:rPr>
          <w:rFonts w:ascii="Arial" w:hAnsi="Arial"/>
          <w:bCs/>
          <w:color w:val="000000"/>
          <w:sz w:val="22"/>
          <w:szCs w:val="22"/>
        </w:rPr>
        <w:t>an aeromedical services crew member providing patient transport or emergency medical care to a patient; or</w:t>
      </w:r>
    </w:p>
    <w:p w14:paraId="48A600BA" w14:textId="77777777" w:rsidR="00F947DD" w:rsidRPr="0009215F" w:rsidRDefault="00F947DD" w:rsidP="00F947DD">
      <w:pPr>
        <w:pStyle w:val="06Fillinform"/>
        <w:numPr>
          <w:ilvl w:val="0"/>
          <w:numId w:val="14"/>
        </w:numPr>
        <w:spacing w:after="120" w:line="276" w:lineRule="auto"/>
        <w:rPr>
          <w:rFonts w:ascii="Arial" w:hAnsi="Arial"/>
          <w:bCs/>
          <w:color w:val="000000"/>
          <w:sz w:val="22"/>
          <w:szCs w:val="22"/>
        </w:rPr>
      </w:pPr>
      <w:r w:rsidRPr="0009215F">
        <w:rPr>
          <w:rFonts w:ascii="Arial" w:hAnsi="Arial"/>
          <w:bCs/>
          <w:color w:val="000000"/>
          <w:sz w:val="22"/>
          <w:szCs w:val="22"/>
        </w:rPr>
        <w:t xml:space="preserve">an off-shift aeromedical services crew member who is travelling as a passenger on an aircraft to reposition to commence duty in </w:t>
      </w:r>
      <w:r>
        <w:rPr>
          <w:rFonts w:ascii="Arial" w:hAnsi="Arial"/>
          <w:bCs/>
          <w:color w:val="000000"/>
          <w:sz w:val="22"/>
          <w:szCs w:val="22"/>
        </w:rPr>
        <w:t xml:space="preserve">the Australian Capital Territory </w:t>
      </w:r>
      <w:r w:rsidRPr="0009215F">
        <w:rPr>
          <w:rFonts w:ascii="Arial" w:hAnsi="Arial"/>
          <w:bCs/>
          <w:color w:val="000000"/>
          <w:sz w:val="22"/>
          <w:szCs w:val="22"/>
        </w:rPr>
        <w:t>or another State of Territory.</w:t>
      </w:r>
    </w:p>
    <w:p w14:paraId="2376B31E" w14:textId="77777777" w:rsidR="00F947DD" w:rsidRPr="00553389" w:rsidRDefault="00F947DD" w:rsidP="005B6148">
      <w:pPr>
        <w:pStyle w:val="06Fillinform"/>
        <w:numPr>
          <w:ilvl w:val="0"/>
          <w:numId w:val="6"/>
        </w:numPr>
        <w:spacing w:after="120" w:line="276" w:lineRule="auto"/>
        <w:rPr>
          <w:rFonts w:ascii="Arial" w:hAnsi="Arial"/>
          <w:b/>
          <w:color w:val="000000"/>
          <w:sz w:val="22"/>
          <w:szCs w:val="22"/>
        </w:rPr>
      </w:pPr>
      <w:r w:rsidRPr="00553389">
        <w:rPr>
          <w:rFonts w:ascii="Arial" w:hAnsi="Arial"/>
          <w:b/>
          <w:sz w:val="22"/>
          <w:szCs w:val="22"/>
        </w:rPr>
        <w:lastRenderedPageBreak/>
        <w:t xml:space="preserve">Airport worker </w:t>
      </w:r>
      <w:r w:rsidRPr="00553389">
        <w:rPr>
          <w:rFonts w:ascii="Arial" w:hAnsi="Arial"/>
          <w:bCs/>
          <w:color w:val="000000"/>
          <w:sz w:val="22"/>
          <w:szCs w:val="22"/>
        </w:rPr>
        <w:t>includes:</w:t>
      </w:r>
    </w:p>
    <w:p w14:paraId="1BC24DAF" w14:textId="77777777" w:rsidR="00F947DD" w:rsidRPr="00553389"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an engineer or other technical staff; and</w:t>
      </w:r>
    </w:p>
    <w:p w14:paraId="082AE681" w14:textId="77777777" w:rsidR="00F947DD" w:rsidRPr="00553389"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 cleaner; and</w:t>
      </w:r>
    </w:p>
    <w:p w14:paraId="70D9919E" w14:textId="77777777" w:rsidR="00F947DD" w:rsidRPr="00553389"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 baggage handler; or</w:t>
      </w:r>
    </w:p>
    <w:p w14:paraId="65B4416C" w14:textId="77777777" w:rsidR="00F947DD" w:rsidRPr="00553389"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 person involved in the delivery or removal of food, goods or other things in connection with an aircraft; or</w:t>
      </w:r>
    </w:p>
    <w:p w14:paraId="4F3EC325" w14:textId="74697734" w:rsidR="00F947DD" w:rsidRPr="00553389"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an employee of an airline other than </w:t>
      </w:r>
      <w:r w:rsidRPr="00553389">
        <w:rPr>
          <w:rFonts w:ascii="Arial" w:hAnsi="Arial"/>
          <w:b/>
          <w:sz w:val="22"/>
          <w:szCs w:val="22"/>
        </w:rPr>
        <w:t>air crew</w:t>
      </w:r>
      <w:r w:rsidRPr="00553389">
        <w:rPr>
          <w:rFonts w:ascii="Arial" w:hAnsi="Arial"/>
          <w:bCs/>
          <w:color w:val="000000"/>
          <w:sz w:val="22"/>
          <w:szCs w:val="22"/>
        </w:rPr>
        <w:t>; or</w:t>
      </w:r>
    </w:p>
    <w:p w14:paraId="15526DEB" w14:textId="2E2176CF" w:rsidR="00A81865" w:rsidRDefault="00A81865" w:rsidP="00A81865">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 person working in a café, bar, shop or other retail store;</w:t>
      </w:r>
      <w:r w:rsidR="006C606D" w:rsidRPr="006C606D">
        <w:rPr>
          <w:rFonts w:ascii="Arial" w:hAnsi="Arial"/>
          <w:bCs/>
          <w:color w:val="000000"/>
          <w:sz w:val="22"/>
          <w:szCs w:val="22"/>
        </w:rPr>
        <w:t xml:space="preserve"> </w:t>
      </w:r>
      <w:r w:rsidR="006C606D" w:rsidRPr="00553389">
        <w:rPr>
          <w:rFonts w:ascii="Arial" w:hAnsi="Arial"/>
          <w:bCs/>
          <w:color w:val="000000"/>
          <w:sz w:val="22"/>
          <w:szCs w:val="22"/>
        </w:rPr>
        <w:t>or</w:t>
      </w:r>
    </w:p>
    <w:p w14:paraId="5DC1E86B" w14:textId="54D130AD" w:rsidR="006C606D" w:rsidRPr="006C606D" w:rsidRDefault="006C606D" w:rsidP="00025892">
      <w:pPr>
        <w:pStyle w:val="06Fillinform"/>
        <w:numPr>
          <w:ilvl w:val="0"/>
          <w:numId w:val="15"/>
        </w:numPr>
        <w:spacing w:after="120" w:line="276" w:lineRule="auto"/>
        <w:rPr>
          <w:rFonts w:ascii="Arial" w:hAnsi="Arial"/>
          <w:bCs/>
          <w:color w:val="000000"/>
          <w:sz w:val="22"/>
          <w:szCs w:val="22"/>
        </w:rPr>
      </w:pPr>
      <w:r w:rsidRPr="006C606D">
        <w:rPr>
          <w:rFonts w:ascii="Arial" w:hAnsi="Arial"/>
          <w:bCs/>
          <w:color w:val="000000"/>
          <w:sz w:val="22"/>
          <w:szCs w:val="22"/>
        </w:rPr>
        <w:t>a person providing airport security services</w:t>
      </w:r>
      <w:r>
        <w:rPr>
          <w:rFonts w:ascii="Arial" w:hAnsi="Arial"/>
          <w:bCs/>
          <w:color w:val="000000"/>
          <w:sz w:val="22"/>
          <w:szCs w:val="22"/>
        </w:rPr>
        <w:t xml:space="preserve">; </w:t>
      </w:r>
      <w:r w:rsidRPr="00553389">
        <w:rPr>
          <w:rFonts w:ascii="Arial" w:hAnsi="Arial"/>
          <w:bCs/>
          <w:color w:val="000000"/>
          <w:sz w:val="22"/>
          <w:szCs w:val="22"/>
        </w:rPr>
        <w:t>or</w:t>
      </w:r>
    </w:p>
    <w:p w14:paraId="35D14666" w14:textId="78454778" w:rsidR="00F947DD" w:rsidRDefault="00F947DD" w:rsidP="00F947DD">
      <w:pPr>
        <w:pStyle w:val="06Fillinform"/>
        <w:numPr>
          <w:ilvl w:val="0"/>
          <w:numId w:val="15"/>
        </w:numPr>
        <w:spacing w:after="120" w:line="276" w:lineRule="auto"/>
        <w:rPr>
          <w:rFonts w:ascii="Arial" w:hAnsi="Arial"/>
          <w:bCs/>
          <w:color w:val="000000"/>
          <w:sz w:val="22"/>
          <w:szCs w:val="22"/>
        </w:rPr>
      </w:pPr>
      <w:r w:rsidRPr="00553389">
        <w:rPr>
          <w:rFonts w:ascii="Arial" w:hAnsi="Arial"/>
          <w:bCs/>
          <w:color w:val="000000"/>
          <w:sz w:val="22"/>
          <w:szCs w:val="22"/>
        </w:rPr>
        <w:t>a person providing law enforcement or border security services.</w:t>
      </w:r>
    </w:p>
    <w:p w14:paraId="14D3B2A5" w14:textId="77777777" w:rsidR="006C606D" w:rsidRPr="00553389" w:rsidRDefault="006C606D" w:rsidP="006C606D">
      <w:pPr>
        <w:pStyle w:val="06Fillinform"/>
        <w:spacing w:after="120" w:line="276" w:lineRule="auto"/>
        <w:ind w:left="568"/>
        <w:rPr>
          <w:rFonts w:ascii="Arial" w:hAnsi="Arial"/>
          <w:bCs/>
          <w:color w:val="000000"/>
          <w:sz w:val="22"/>
          <w:szCs w:val="22"/>
        </w:rPr>
      </w:pPr>
    </w:p>
    <w:p w14:paraId="500CC15B" w14:textId="6F145803" w:rsidR="00F947DD" w:rsidRPr="00553389" w:rsidRDefault="00F947DD" w:rsidP="005B6148">
      <w:pPr>
        <w:pStyle w:val="06Fillinform"/>
        <w:numPr>
          <w:ilvl w:val="0"/>
          <w:numId w:val="6"/>
        </w:numPr>
        <w:spacing w:after="120" w:line="276" w:lineRule="auto"/>
        <w:rPr>
          <w:rFonts w:ascii="Arial" w:hAnsi="Arial"/>
          <w:bCs/>
          <w:color w:val="000000"/>
          <w:sz w:val="22"/>
          <w:szCs w:val="22"/>
        </w:rPr>
      </w:pPr>
      <w:r w:rsidRPr="00553389">
        <w:rPr>
          <w:rFonts w:ascii="Arial" w:hAnsi="Arial"/>
          <w:b/>
          <w:sz w:val="22"/>
          <w:szCs w:val="22"/>
        </w:rPr>
        <w:t>Australian Capital Territory airspace</w:t>
      </w:r>
      <w:r w:rsidRPr="00553389">
        <w:rPr>
          <w:rFonts w:ascii="Arial" w:hAnsi="Arial"/>
          <w:bCs/>
          <w:color w:val="000000"/>
          <w:sz w:val="22"/>
          <w:szCs w:val="22"/>
        </w:rPr>
        <w:t> means the airspace located over the Australian Capital Territory.</w:t>
      </w:r>
    </w:p>
    <w:p w14:paraId="4E5B83EF" w14:textId="0688FADE" w:rsidR="0009215F" w:rsidRPr="00553389" w:rsidRDefault="0009215F" w:rsidP="005B6148">
      <w:pPr>
        <w:pStyle w:val="06Fillinform"/>
        <w:numPr>
          <w:ilvl w:val="0"/>
          <w:numId w:val="6"/>
        </w:numPr>
        <w:spacing w:after="120" w:line="276" w:lineRule="auto"/>
        <w:rPr>
          <w:rFonts w:ascii="Arial" w:hAnsi="Arial"/>
          <w:bCs/>
          <w:sz w:val="22"/>
          <w:szCs w:val="22"/>
        </w:rPr>
      </w:pPr>
      <w:r w:rsidRPr="00553389">
        <w:rPr>
          <w:rFonts w:ascii="Arial" w:hAnsi="Arial"/>
          <w:b/>
          <w:color w:val="000000"/>
          <w:sz w:val="22"/>
          <w:szCs w:val="22"/>
        </w:rPr>
        <w:t xml:space="preserve">Authorised person </w:t>
      </w:r>
      <w:r w:rsidRPr="00553389">
        <w:rPr>
          <w:rFonts w:ascii="Arial" w:hAnsi="Arial"/>
          <w:bCs/>
          <w:color w:val="000000"/>
          <w:sz w:val="22"/>
          <w:szCs w:val="22"/>
        </w:rPr>
        <w:t xml:space="preserve">means an authorised person under section 121 of the </w:t>
      </w:r>
      <w:r w:rsidRPr="00553389">
        <w:rPr>
          <w:rFonts w:ascii="Arial" w:hAnsi="Arial"/>
          <w:bCs/>
          <w:i/>
          <w:iCs/>
          <w:color w:val="000000"/>
          <w:sz w:val="22"/>
          <w:szCs w:val="22"/>
        </w:rPr>
        <w:t>Public Health Act 1997</w:t>
      </w:r>
      <w:r w:rsidRPr="00553389">
        <w:rPr>
          <w:rFonts w:ascii="Arial" w:hAnsi="Arial"/>
          <w:bCs/>
          <w:color w:val="000000"/>
          <w:sz w:val="22"/>
          <w:szCs w:val="22"/>
        </w:rPr>
        <w:t xml:space="preserve">. </w:t>
      </w:r>
    </w:p>
    <w:p w14:paraId="66047194" w14:textId="5386265D" w:rsidR="00062A0B" w:rsidRPr="00553389" w:rsidRDefault="00D7467E">
      <w:pPr>
        <w:pStyle w:val="06Fillinform"/>
        <w:numPr>
          <w:ilvl w:val="0"/>
          <w:numId w:val="6"/>
        </w:numPr>
        <w:spacing w:after="120" w:line="276" w:lineRule="auto"/>
        <w:rPr>
          <w:rFonts w:ascii="Arial" w:hAnsi="Arial"/>
          <w:b/>
          <w:color w:val="000000"/>
          <w:sz w:val="22"/>
          <w:szCs w:val="22"/>
        </w:rPr>
      </w:pPr>
      <w:r w:rsidRPr="00553389">
        <w:rPr>
          <w:rFonts w:ascii="Arial" w:hAnsi="Arial"/>
          <w:b/>
          <w:color w:val="000000"/>
          <w:sz w:val="22"/>
          <w:szCs w:val="22"/>
        </w:rPr>
        <w:t xml:space="preserve">Canberra airport </w:t>
      </w:r>
      <w:r w:rsidR="00972B68" w:rsidRPr="00553389">
        <w:rPr>
          <w:rFonts w:ascii="Arial" w:hAnsi="Arial"/>
          <w:bCs/>
          <w:color w:val="000000"/>
          <w:sz w:val="22"/>
          <w:szCs w:val="22"/>
        </w:rPr>
        <w:t>means</w:t>
      </w:r>
      <w:r w:rsidR="00062A0B" w:rsidRPr="00553389">
        <w:rPr>
          <w:rFonts w:ascii="Arial" w:hAnsi="Arial"/>
          <w:bCs/>
          <w:color w:val="000000"/>
          <w:sz w:val="22"/>
          <w:szCs w:val="22"/>
        </w:rPr>
        <w:t>:</w:t>
      </w:r>
    </w:p>
    <w:p w14:paraId="0671C743" w14:textId="77777777" w:rsidR="00062A0B" w:rsidRPr="00553389" w:rsidRDefault="00972B68" w:rsidP="00062A0B">
      <w:pPr>
        <w:pStyle w:val="06Fillinform"/>
        <w:numPr>
          <w:ilvl w:val="1"/>
          <w:numId w:val="6"/>
        </w:numPr>
        <w:spacing w:after="120" w:line="276" w:lineRule="auto"/>
        <w:rPr>
          <w:rFonts w:ascii="Arial" w:hAnsi="Arial"/>
          <w:b/>
          <w:color w:val="000000"/>
          <w:sz w:val="22"/>
          <w:szCs w:val="22"/>
        </w:rPr>
      </w:pPr>
      <w:r w:rsidRPr="00553389">
        <w:rPr>
          <w:rFonts w:ascii="Arial" w:hAnsi="Arial"/>
          <w:bCs/>
          <w:color w:val="000000"/>
          <w:sz w:val="22"/>
          <w:szCs w:val="22"/>
        </w:rPr>
        <w:t>all</w:t>
      </w:r>
      <w:r w:rsidR="00080D63" w:rsidRPr="00553389">
        <w:rPr>
          <w:rFonts w:ascii="Arial" w:hAnsi="Arial"/>
          <w:bCs/>
          <w:color w:val="000000"/>
          <w:sz w:val="22"/>
          <w:szCs w:val="22"/>
        </w:rPr>
        <w:t xml:space="preserve"> indoor areas within the termina</w:t>
      </w:r>
      <w:r w:rsidRPr="00553389">
        <w:rPr>
          <w:rFonts w:ascii="Arial" w:hAnsi="Arial"/>
          <w:bCs/>
          <w:color w:val="000000"/>
          <w:sz w:val="22"/>
          <w:szCs w:val="22"/>
        </w:rPr>
        <w:t>l</w:t>
      </w:r>
      <w:r w:rsidR="00062A0B" w:rsidRPr="00553389">
        <w:rPr>
          <w:rFonts w:ascii="Arial" w:hAnsi="Arial"/>
          <w:bCs/>
          <w:color w:val="000000"/>
          <w:sz w:val="22"/>
          <w:szCs w:val="22"/>
        </w:rPr>
        <w:t>; and</w:t>
      </w:r>
    </w:p>
    <w:p w14:paraId="36016DEB" w14:textId="03A80261" w:rsidR="00E43E00" w:rsidRPr="00553389" w:rsidRDefault="00080D63" w:rsidP="00062A0B">
      <w:pPr>
        <w:pStyle w:val="06Fillinform"/>
        <w:numPr>
          <w:ilvl w:val="1"/>
          <w:numId w:val="6"/>
        </w:numPr>
        <w:spacing w:after="120" w:line="276" w:lineRule="auto"/>
        <w:rPr>
          <w:rFonts w:ascii="Arial" w:hAnsi="Arial"/>
          <w:b/>
          <w:color w:val="000000"/>
          <w:sz w:val="22"/>
          <w:szCs w:val="22"/>
        </w:rPr>
      </w:pPr>
      <w:r w:rsidRPr="00553389">
        <w:rPr>
          <w:rFonts w:ascii="Arial" w:hAnsi="Arial"/>
          <w:bCs/>
          <w:color w:val="000000"/>
          <w:sz w:val="22"/>
          <w:szCs w:val="22"/>
        </w:rPr>
        <w:t xml:space="preserve">any </w:t>
      </w:r>
      <w:r w:rsidR="00E43E00" w:rsidRPr="00553389">
        <w:rPr>
          <w:rFonts w:ascii="Arial" w:hAnsi="Arial"/>
          <w:bCs/>
          <w:color w:val="000000"/>
          <w:sz w:val="22"/>
          <w:szCs w:val="22"/>
        </w:rPr>
        <w:t>outdoor area</w:t>
      </w:r>
      <w:r w:rsidR="00972B68" w:rsidRPr="00553389">
        <w:rPr>
          <w:rFonts w:ascii="Arial" w:hAnsi="Arial"/>
          <w:bCs/>
          <w:color w:val="000000"/>
          <w:sz w:val="22"/>
          <w:szCs w:val="22"/>
        </w:rPr>
        <w:t>s</w:t>
      </w:r>
      <w:r w:rsidR="00E43E00" w:rsidRPr="00553389">
        <w:rPr>
          <w:rFonts w:ascii="Arial" w:hAnsi="Arial"/>
          <w:bCs/>
          <w:color w:val="000000"/>
          <w:sz w:val="22"/>
          <w:szCs w:val="22"/>
        </w:rPr>
        <w:t xml:space="preserve"> </w:t>
      </w:r>
      <w:r w:rsidR="00972B68" w:rsidRPr="00553389">
        <w:rPr>
          <w:rFonts w:ascii="Arial" w:hAnsi="Arial"/>
          <w:bCs/>
          <w:color w:val="000000"/>
          <w:sz w:val="22"/>
          <w:szCs w:val="22"/>
        </w:rPr>
        <w:t xml:space="preserve">(including the tarmac) </w:t>
      </w:r>
      <w:r w:rsidR="00E43E00" w:rsidRPr="00553389">
        <w:rPr>
          <w:rFonts w:ascii="Arial" w:hAnsi="Arial"/>
          <w:bCs/>
          <w:color w:val="000000"/>
          <w:sz w:val="22"/>
          <w:szCs w:val="22"/>
        </w:rPr>
        <w:t>when used for the purposes of embarking or disembarking from a domestic commercial aircraft.</w:t>
      </w:r>
    </w:p>
    <w:p w14:paraId="54A9C812" w14:textId="4E9D1E9D" w:rsidR="00D7467E" w:rsidRPr="00553389" w:rsidRDefault="00E43E00" w:rsidP="005B6148">
      <w:pPr>
        <w:pStyle w:val="06Fillinform"/>
        <w:spacing w:after="120" w:line="276" w:lineRule="auto"/>
        <w:ind w:left="624"/>
        <w:rPr>
          <w:rFonts w:ascii="Arial" w:hAnsi="Arial"/>
          <w:b/>
          <w:color w:val="000000"/>
          <w:sz w:val="22"/>
          <w:szCs w:val="22"/>
        </w:rPr>
      </w:pPr>
      <w:r w:rsidRPr="00553389">
        <w:rPr>
          <w:rFonts w:ascii="Arial" w:hAnsi="Arial"/>
          <w:b/>
          <w:color w:val="000000"/>
          <w:sz w:val="22"/>
          <w:szCs w:val="22"/>
        </w:rPr>
        <w:t xml:space="preserve">Note: </w:t>
      </w:r>
      <w:r w:rsidRPr="00553389">
        <w:rPr>
          <w:rFonts w:ascii="Arial" w:hAnsi="Arial"/>
          <w:bCs/>
          <w:color w:val="000000"/>
          <w:sz w:val="22"/>
          <w:szCs w:val="22"/>
        </w:rPr>
        <w:t>the</w:t>
      </w:r>
      <w:r w:rsidRPr="00553389">
        <w:rPr>
          <w:rFonts w:ascii="Arial" w:hAnsi="Arial"/>
          <w:b/>
          <w:color w:val="000000"/>
          <w:sz w:val="22"/>
          <w:szCs w:val="22"/>
        </w:rPr>
        <w:t xml:space="preserve"> Canberra airport </w:t>
      </w:r>
      <w:r w:rsidRPr="00553389">
        <w:rPr>
          <w:rFonts w:ascii="Arial" w:hAnsi="Arial"/>
          <w:bCs/>
          <w:color w:val="000000"/>
          <w:sz w:val="22"/>
          <w:szCs w:val="22"/>
        </w:rPr>
        <w:t xml:space="preserve">does </w:t>
      </w:r>
      <w:r w:rsidR="005B6148" w:rsidRPr="00553389">
        <w:rPr>
          <w:rFonts w:ascii="Arial" w:hAnsi="Arial"/>
          <w:bCs/>
          <w:color w:val="000000"/>
          <w:sz w:val="22"/>
          <w:szCs w:val="22"/>
        </w:rPr>
        <w:t xml:space="preserve">not </w:t>
      </w:r>
      <w:r w:rsidRPr="00553389">
        <w:rPr>
          <w:rFonts w:ascii="Arial" w:hAnsi="Arial"/>
          <w:bCs/>
          <w:color w:val="000000"/>
          <w:sz w:val="22"/>
          <w:szCs w:val="22"/>
        </w:rPr>
        <w:t>include the</w:t>
      </w:r>
      <w:r w:rsidR="00D7467E" w:rsidRPr="00553389">
        <w:rPr>
          <w:rFonts w:ascii="Arial" w:hAnsi="Arial"/>
          <w:bCs/>
          <w:color w:val="000000"/>
          <w:sz w:val="22"/>
          <w:szCs w:val="22"/>
        </w:rPr>
        <w:t xml:space="preserve"> taxi rank</w:t>
      </w:r>
      <w:r w:rsidRPr="00553389">
        <w:rPr>
          <w:rFonts w:ascii="Arial" w:hAnsi="Arial"/>
          <w:bCs/>
          <w:color w:val="000000"/>
          <w:sz w:val="22"/>
          <w:szCs w:val="22"/>
        </w:rPr>
        <w:t>.</w:t>
      </w:r>
    </w:p>
    <w:p w14:paraId="5A6ECCD1" w14:textId="3F1CF32C" w:rsidR="0009215F" w:rsidRPr="00553389" w:rsidRDefault="0009215F" w:rsidP="005B6148">
      <w:pPr>
        <w:pStyle w:val="06Fillinform"/>
        <w:numPr>
          <w:ilvl w:val="0"/>
          <w:numId w:val="6"/>
        </w:numPr>
        <w:spacing w:after="120" w:line="276" w:lineRule="auto"/>
        <w:rPr>
          <w:rFonts w:ascii="Arial" w:hAnsi="Arial"/>
          <w:bCs/>
          <w:color w:val="000000"/>
          <w:sz w:val="22"/>
          <w:szCs w:val="22"/>
        </w:rPr>
      </w:pPr>
      <w:r w:rsidRPr="00553389">
        <w:rPr>
          <w:rFonts w:ascii="Arial" w:hAnsi="Arial"/>
          <w:b/>
          <w:sz w:val="22"/>
          <w:szCs w:val="22"/>
        </w:rPr>
        <w:t>Domestic commercial aircraft</w:t>
      </w:r>
      <w:r w:rsidRPr="00553389">
        <w:rPr>
          <w:rFonts w:ascii="Arial" w:hAnsi="Arial"/>
          <w:bCs/>
          <w:color w:val="000000"/>
          <w:sz w:val="22"/>
          <w:szCs w:val="22"/>
        </w:rPr>
        <w:t xml:space="preserve"> means an aircraft being used to provide passengers with transportation, on a commercial basis, only within Australia</w:t>
      </w:r>
      <w:r w:rsidRPr="00553389">
        <w:rPr>
          <w:rFonts w:ascii="Arial" w:hAnsi="Arial"/>
          <w:bCs/>
          <w:sz w:val="22"/>
          <w:szCs w:val="22"/>
        </w:rPr>
        <w:t>.</w:t>
      </w:r>
    </w:p>
    <w:p w14:paraId="4FB99A85" w14:textId="5702C0E0" w:rsidR="00C4546B" w:rsidRPr="00553389" w:rsidRDefault="00F06FC8">
      <w:pPr>
        <w:pStyle w:val="06Fillinform"/>
        <w:numPr>
          <w:ilvl w:val="0"/>
          <w:numId w:val="6"/>
        </w:numPr>
        <w:spacing w:after="120" w:line="276" w:lineRule="auto"/>
        <w:rPr>
          <w:rFonts w:ascii="Arial" w:hAnsi="Arial"/>
          <w:bCs/>
          <w:color w:val="000000"/>
          <w:sz w:val="22"/>
          <w:szCs w:val="22"/>
        </w:rPr>
      </w:pPr>
      <w:r w:rsidRPr="00553389">
        <w:rPr>
          <w:rFonts w:ascii="Arial" w:hAnsi="Arial"/>
          <w:b/>
          <w:sz w:val="22"/>
          <w:szCs w:val="22"/>
        </w:rPr>
        <w:t>Face mask</w:t>
      </w:r>
      <w:r w:rsidRPr="00553389">
        <w:rPr>
          <w:rFonts w:ascii="Arial" w:hAnsi="Arial"/>
          <w:bCs/>
          <w:sz w:val="22"/>
          <w:szCs w:val="22"/>
        </w:rPr>
        <w:t xml:space="preserve"> </w:t>
      </w:r>
      <w:r w:rsidRPr="00553389">
        <w:rPr>
          <w:rFonts w:ascii="Arial" w:hAnsi="Arial"/>
          <w:bCs/>
          <w:color w:val="000000"/>
          <w:sz w:val="22"/>
          <w:szCs w:val="22"/>
        </w:rPr>
        <w:t xml:space="preserve">means </w:t>
      </w:r>
      <w:r w:rsidR="00C4546B" w:rsidRPr="00553389">
        <w:rPr>
          <w:rFonts w:ascii="Arial" w:hAnsi="Arial"/>
          <w:bCs/>
          <w:color w:val="000000"/>
          <w:sz w:val="22"/>
          <w:szCs w:val="22"/>
        </w:rPr>
        <w:t xml:space="preserve">a mask or other covering that fits securely around the face and is designed or made to be worn over the nose and mouth to provide the wearer with protection against infection (but does not include a face shield). </w:t>
      </w:r>
    </w:p>
    <w:p w14:paraId="29CC591A" w14:textId="061B23D6" w:rsidR="006A556A" w:rsidRDefault="00F06FC8" w:rsidP="00E911FF">
      <w:pPr>
        <w:pStyle w:val="06Fillinform"/>
        <w:spacing w:after="120" w:line="276" w:lineRule="auto"/>
        <w:ind w:left="567"/>
      </w:pPr>
      <w:r w:rsidRPr="00553389">
        <w:rPr>
          <w:rFonts w:ascii="Arial" w:hAnsi="Arial"/>
          <w:b/>
          <w:i/>
          <w:iCs/>
          <w:sz w:val="22"/>
          <w:szCs w:val="22"/>
        </w:rPr>
        <w:t>Note</w:t>
      </w:r>
      <w:r w:rsidRPr="00553389">
        <w:rPr>
          <w:rFonts w:ascii="Arial" w:hAnsi="Arial"/>
          <w:bCs/>
          <w:i/>
          <w:iCs/>
          <w:sz w:val="22"/>
          <w:szCs w:val="22"/>
        </w:rPr>
        <w:t xml:space="preserve"> – a scarf or bandana is not a face mask.</w:t>
      </w:r>
    </w:p>
    <w:p w14:paraId="7E6117B8" w14:textId="340E8671" w:rsidR="006A556A" w:rsidRDefault="006A556A">
      <w:pPr>
        <w:spacing w:after="0" w:line="240" w:lineRule="auto"/>
        <w:rPr>
          <w:rFonts w:ascii="Arial" w:eastAsia="Times New Roman" w:hAnsi="Arial"/>
        </w:rPr>
      </w:pPr>
    </w:p>
    <w:p w14:paraId="2C48705F" w14:textId="720BC5C0" w:rsidR="00553389" w:rsidRDefault="00553389">
      <w:pPr>
        <w:spacing w:after="0" w:line="240" w:lineRule="auto"/>
        <w:rPr>
          <w:rFonts w:ascii="Arial" w:eastAsia="Times New Roman" w:hAnsi="Arial"/>
        </w:rPr>
      </w:pPr>
    </w:p>
    <w:p w14:paraId="48AE3D67" w14:textId="77777777" w:rsidR="00553389" w:rsidRDefault="00553389">
      <w:pPr>
        <w:spacing w:after="0" w:line="240" w:lineRule="auto"/>
        <w:rPr>
          <w:rFonts w:ascii="Arial" w:eastAsia="Times New Roman" w:hAnsi="Arial"/>
        </w:rPr>
      </w:pPr>
    </w:p>
    <w:p w14:paraId="1094AB85" w14:textId="41590638" w:rsidR="006A556A" w:rsidRDefault="006A556A">
      <w:pPr>
        <w:spacing w:after="0" w:line="240" w:lineRule="auto"/>
        <w:rPr>
          <w:rFonts w:ascii="Arial" w:eastAsia="Times New Roman" w:hAnsi="Arial"/>
        </w:rPr>
      </w:pPr>
    </w:p>
    <w:p w14:paraId="03C621D5" w14:textId="77777777" w:rsidR="006A556A" w:rsidRPr="00E2075F" w:rsidRDefault="006A556A" w:rsidP="006A556A">
      <w:pPr>
        <w:rPr>
          <w:rFonts w:ascii="Arial" w:hAnsi="Arial" w:cs="Arial"/>
          <w:b/>
          <w:bCs/>
        </w:rPr>
      </w:pPr>
      <w:r w:rsidRPr="00E2075F">
        <w:rPr>
          <w:rFonts w:ascii="Arial" w:hAnsi="Arial" w:cs="Arial"/>
        </w:rPr>
        <w:t>………………………………………</w:t>
      </w:r>
    </w:p>
    <w:p w14:paraId="630C9CD4" w14:textId="77777777" w:rsidR="006A556A" w:rsidRPr="00E2075F" w:rsidRDefault="006A556A" w:rsidP="006A556A">
      <w:pPr>
        <w:rPr>
          <w:rFonts w:ascii="Arial" w:hAnsi="Arial" w:cs="Arial"/>
          <w:b/>
          <w:bCs/>
        </w:rPr>
      </w:pPr>
      <w:r>
        <w:rPr>
          <w:rFonts w:ascii="Arial" w:hAnsi="Arial" w:cs="Arial"/>
          <w:b/>
          <w:bCs/>
        </w:rPr>
        <w:t>Dr Kerryn Coleman</w:t>
      </w:r>
    </w:p>
    <w:p w14:paraId="75E9508C" w14:textId="77777777" w:rsidR="006A556A" w:rsidRPr="00E2075F" w:rsidRDefault="006A556A" w:rsidP="006A556A">
      <w:pPr>
        <w:rPr>
          <w:rFonts w:ascii="Arial" w:hAnsi="Arial" w:cs="Arial"/>
        </w:rPr>
      </w:pPr>
      <w:r w:rsidRPr="00E2075F">
        <w:rPr>
          <w:rFonts w:ascii="Arial" w:hAnsi="Arial" w:cs="Arial"/>
        </w:rPr>
        <w:t xml:space="preserve">Chief Health Officer </w:t>
      </w:r>
    </w:p>
    <w:p w14:paraId="12C3FB68" w14:textId="067F377C" w:rsidR="006A556A" w:rsidRDefault="00F947DD" w:rsidP="006A556A">
      <w:r>
        <w:rPr>
          <w:rFonts w:ascii="Arial" w:hAnsi="Arial" w:cs="Arial"/>
        </w:rPr>
        <w:t>2</w:t>
      </w:r>
      <w:r w:rsidR="00553389">
        <w:rPr>
          <w:rFonts w:ascii="Arial" w:hAnsi="Arial" w:cs="Arial"/>
        </w:rPr>
        <w:t>1</w:t>
      </w:r>
      <w:r>
        <w:rPr>
          <w:rFonts w:ascii="Arial" w:hAnsi="Arial" w:cs="Arial"/>
        </w:rPr>
        <w:t> </w:t>
      </w:r>
      <w:r w:rsidR="006A556A">
        <w:rPr>
          <w:rFonts w:ascii="Arial" w:hAnsi="Arial" w:cs="Arial"/>
        </w:rPr>
        <w:t>January</w:t>
      </w:r>
      <w:r w:rsidR="00553389">
        <w:rPr>
          <w:rFonts w:ascii="Arial" w:hAnsi="Arial" w:cs="Arial"/>
        </w:rPr>
        <w:t> </w:t>
      </w:r>
      <w:r w:rsidR="006A556A">
        <w:rPr>
          <w:rFonts w:ascii="Arial" w:hAnsi="Arial" w:cs="Arial"/>
        </w:rPr>
        <w:t>2021</w:t>
      </w:r>
    </w:p>
    <w:p w14:paraId="095B9B76" w14:textId="77777777" w:rsidR="00E911FF" w:rsidRDefault="00E911FF" w:rsidP="00F43C9B">
      <w:pPr>
        <w:spacing w:after="0" w:line="240" w:lineRule="auto"/>
        <w:rPr>
          <w:rFonts w:ascii="Arial" w:hAnsi="Arial"/>
          <w:b/>
          <w:bCs/>
          <w:color w:val="000000"/>
        </w:rPr>
      </w:pPr>
    </w:p>
    <w:p w14:paraId="0A75014A" w14:textId="77777777" w:rsidR="00553389" w:rsidRDefault="00553389">
      <w:pPr>
        <w:spacing w:after="0" w:line="240" w:lineRule="auto"/>
        <w:rPr>
          <w:rFonts w:ascii="Arial" w:hAnsi="Arial"/>
          <w:b/>
          <w:bCs/>
          <w:color w:val="000000"/>
        </w:rPr>
      </w:pPr>
      <w:r>
        <w:rPr>
          <w:rFonts w:ascii="Arial" w:hAnsi="Arial"/>
          <w:b/>
          <w:bCs/>
          <w:color w:val="000000"/>
        </w:rPr>
        <w:br w:type="page"/>
      </w:r>
    </w:p>
    <w:p w14:paraId="1FFD12AF" w14:textId="418445C2" w:rsidR="006509C3" w:rsidRPr="00F43C9B" w:rsidRDefault="006509C3" w:rsidP="00F43C9B">
      <w:pPr>
        <w:spacing w:after="0" w:line="240" w:lineRule="auto"/>
        <w:rPr>
          <w:rFonts w:ascii="Arial" w:eastAsia="Times New Roman" w:hAnsi="Arial" w:cs="Arial"/>
          <w:color w:val="000000"/>
          <w:kern w:val="18"/>
          <w:lang w:eastAsia="en-AU"/>
        </w:rPr>
      </w:pPr>
      <w:r w:rsidRPr="00E2075F">
        <w:rPr>
          <w:rFonts w:ascii="Arial" w:hAnsi="Arial"/>
          <w:b/>
          <w:bCs/>
          <w:color w:val="000000"/>
        </w:rPr>
        <w:lastRenderedPageBreak/>
        <w:t>PENALTIES</w:t>
      </w:r>
    </w:p>
    <w:p w14:paraId="4AC28237" w14:textId="462A161E" w:rsidR="006509C3" w:rsidRPr="00E2075F" w:rsidRDefault="006509C3" w:rsidP="00EA7A8F">
      <w:pPr>
        <w:pStyle w:val="DraftHeading1"/>
        <w:tabs>
          <w:tab w:val="right" w:pos="680"/>
        </w:tabs>
        <w:spacing w:before="0" w:after="60" w:line="276" w:lineRule="auto"/>
        <w:rPr>
          <w:rFonts w:ascii="Arial" w:hAnsi="Arial" w:cs="Arial"/>
          <w:b w:val="0"/>
          <w:bCs/>
          <w:sz w:val="22"/>
          <w:szCs w:val="22"/>
        </w:rPr>
      </w:pPr>
      <w:bookmarkStart w:id="1"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000E2E4C">
        <w:rPr>
          <w:rFonts w:ascii="Arial" w:hAnsi="Arial" w:cs="Arial"/>
          <w:b w:val="0"/>
          <w:bCs/>
          <w:sz w:val="22"/>
          <w:szCs w:val="22"/>
        </w:rPr>
        <w:t>4</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
    <w:p w14:paraId="5D1740CA" w14:textId="10A89364" w:rsidR="006509C3" w:rsidRPr="003A7D2E" w:rsidRDefault="006509C3" w:rsidP="00EA7A8F">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12D3A7C0" w14:textId="77777777" w:rsidR="00A33AE9" w:rsidRDefault="00A33AE9" w:rsidP="00EA7A8F">
      <w:pPr>
        <w:pStyle w:val="06Fillinform"/>
        <w:spacing w:line="276" w:lineRule="auto"/>
        <w:rPr>
          <w:rFonts w:ascii="Arial" w:hAnsi="Arial"/>
          <w:b/>
          <w:bCs/>
          <w:color w:val="000000"/>
          <w:sz w:val="22"/>
          <w:szCs w:val="22"/>
        </w:rPr>
      </w:pPr>
    </w:p>
    <w:p w14:paraId="42A2FD37" w14:textId="16714794" w:rsidR="0009540E" w:rsidRPr="00110704" w:rsidRDefault="0009540E" w:rsidP="00EA7A8F">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208BA598" w14:textId="049EB228" w:rsidR="00B90262" w:rsidRDefault="006509C3" w:rsidP="00EA7A8F">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2076652F" w14:textId="00CA632B" w:rsidR="009D4C39" w:rsidRDefault="009D4C39" w:rsidP="0009540E">
      <w:pPr>
        <w:pStyle w:val="06Fillinform"/>
        <w:rPr>
          <w:rFonts w:ascii="Arial" w:hAnsi="Arial"/>
          <w:color w:val="000000"/>
          <w:sz w:val="22"/>
          <w:szCs w:val="22"/>
        </w:rPr>
      </w:pPr>
    </w:p>
    <w:p w14:paraId="05AF4B63" w14:textId="30EBCF09" w:rsidR="00553389" w:rsidRDefault="00553389" w:rsidP="00273EE6">
      <w:pPr>
        <w:pStyle w:val="06Fillinform"/>
        <w:spacing w:line="276" w:lineRule="auto"/>
        <w:rPr>
          <w:rFonts w:ascii="Arial" w:hAnsi="Arial"/>
          <w:sz w:val="22"/>
          <w:szCs w:val="22"/>
          <w:highlight w:val="yellow"/>
        </w:rPr>
      </w:pPr>
    </w:p>
    <w:p w14:paraId="7C8DA7C8" w14:textId="74C3344A" w:rsidR="006A556A" w:rsidRDefault="006A556A" w:rsidP="00273EE6">
      <w:pPr>
        <w:pStyle w:val="06Fillinform"/>
        <w:spacing w:line="276" w:lineRule="auto"/>
        <w:rPr>
          <w:rFonts w:ascii="Arial" w:hAnsi="Arial"/>
          <w:sz w:val="22"/>
          <w:szCs w:val="22"/>
          <w:highlight w:val="yellow"/>
        </w:rPr>
      </w:pPr>
    </w:p>
    <w:p w14:paraId="7FB9FE3B" w14:textId="1D5B074F" w:rsidR="003D4611" w:rsidRDefault="003D4611" w:rsidP="00273EE6">
      <w:pPr>
        <w:pStyle w:val="06Fillinform"/>
        <w:spacing w:line="276" w:lineRule="auto"/>
        <w:rPr>
          <w:rFonts w:ascii="Arial" w:hAnsi="Arial"/>
          <w:sz w:val="22"/>
          <w:szCs w:val="22"/>
          <w:highlight w:val="yellow"/>
        </w:rPr>
      </w:pPr>
    </w:p>
    <w:p w14:paraId="48342E80" w14:textId="14E8C54F" w:rsidR="003D4611" w:rsidRDefault="003D4611" w:rsidP="00273EE6">
      <w:pPr>
        <w:pStyle w:val="06Fillinform"/>
        <w:spacing w:line="276" w:lineRule="auto"/>
        <w:rPr>
          <w:rFonts w:ascii="Arial" w:hAnsi="Arial"/>
          <w:sz w:val="22"/>
          <w:szCs w:val="22"/>
          <w:highlight w:val="yellow"/>
        </w:rPr>
      </w:pPr>
    </w:p>
    <w:p w14:paraId="40E63540" w14:textId="5A95B203" w:rsidR="003D4611" w:rsidRDefault="003D4611" w:rsidP="00273EE6">
      <w:pPr>
        <w:pStyle w:val="06Fillinform"/>
        <w:spacing w:line="276" w:lineRule="auto"/>
        <w:rPr>
          <w:rFonts w:ascii="Arial" w:hAnsi="Arial"/>
          <w:sz w:val="22"/>
          <w:szCs w:val="22"/>
          <w:highlight w:val="yellow"/>
        </w:rPr>
      </w:pPr>
    </w:p>
    <w:p w14:paraId="3BDB0E28" w14:textId="5DBAF20A" w:rsidR="003D4611" w:rsidRDefault="003D4611" w:rsidP="00273EE6">
      <w:pPr>
        <w:pStyle w:val="06Fillinform"/>
        <w:spacing w:line="276" w:lineRule="auto"/>
        <w:rPr>
          <w:rFonts w:ascii="Arial" w:hAnsi="Arial"/>
          <w:sz w:val="22"/>
          <w:szCs w:val="22"/>
          <w:highlight w:val="yellow"/>
        </w:rPr>
      </w:pPr>
    </w:p>
    <w:p w14:paraId="67E45DD8" w14:textId="3EF11D1B" w:rsidR="003D4611" w:rsidRDefault="003D4611" w:rsidP="00273EE6">
      <w:pPr>
        <w:pStyle w:val="06Fillinform"/>
        <w:spacing w:line="276" w:lineRule="auto"/>
        <w:rPr>
          <w:rFonts w:ascii="Arial" w:hAnsi="Arial"/>
          <w:sz w:val="22"/>
          <w:szCs w:val="22"/>
          <w:highlight w:val="yellow"/>
        </w:rPr>
      </w:pPr>
    </w:p>
    <w:p w14:paraId="42F67564" w14:textId="04025C57" w:rsidR="003D4611" w:rsidRDefault="003D4611" w:rsidP="00273EE6">
      <w:pPr>
        <w:pStyle w:val="06Fillinform"/>
        <w:spacing w:line="276" w:lineRule="auto"/>
        <w:rPr>
          <w:rFonts w:ascii="Arial" w:hAnsi="Arial"/>
          <w:sz w:val="22"/>
          <w:szCs w:val="22"/>
          <w:highlight w:val="yellow"/>
        </w:rPr>
      </w:pPr>
    </w:p>
    <w:p w14:paraId="699D355E" w14:textId="4900C699" w:rsidR="003D4611" w:rsidRDefault="003D4611" w:rsidP="00273EE6">
      <w:pPr>
        <w:pStyle w:val="06Fillinform"/>
        <w:spacing w:line="276" w:lineRule="auto"/>
        <w:rPr>
          <w:rFonts w:ascii="Arial" w:hAnsi="Arial"/>
          <w:sz w:val="22"/>
          <w:szCs w:val="22"/>
          <w:highlight w:val="yellow"/>
        </w:rPr>
      </w:pPr>
    </w:p>
    <w:p w14:paraId="3DCFBC9D" w14:textId="6583B57D" w:rsidR="003D4611" w:rsidRDefault="003D4611" w:rsidP="00273EE6">
      <w:pPr>
        <w:pStyle w:val="06Fillinform"/>
        <w:spacing w:line="276" w:lineRule="auto"/>
        <w:rPr>
          <w:rFonts w:ascii="Arial" w:hAnsi="Arial"/>
          <w:sz w:val="22"/>
          <w:szCs w:val="22"/>
          <w:highlight w:val="yellow"/>
        </w:rPr>
      </w:pPr>
    </w:p>
    <w:p w14:paraId="08D6702E" w14:textId="259A3A2D" w:rsidR="003D4611" w:rsidRDefault="003D4611" w:rsidP="00273EE6">
      <w:pPr>
        <w:pStyle w:val="06Fillinform"/>
        <w:spacing w:line="276" w:lineRule="auto"/>
        <w:rPr>
          <w:rFonts w:ascii="Arial" w:hAnsi="Arial"/>
          <w:sz w:val="22"/>
          <w:szCs w:val="22"/>
          <w:highlight w:val="yellow"/>
        </w:rPr>
      </w:pPr>
    </w:p>
    <w:p w14:paraId="28B6A34C" w14:textId="77777777" w:rsidR="003D4611" w:rsidRDefault="003D4611" w:rsidP="00273EE6">
      <w:pPr>
        <w:pStyle w:val="06Fillinform"/>
        <w:spacing w:line="276" w:lineRule="auto"/>
        <w:rPr>
          <w:rFonts w:ascii="Arial" w:hAnsi="Arial"/>
          <w:sz w:val="22"/>
          <w:szCs w:val="22"/>
          <w:highlight w:val="yellow"/>
        </w:rPr>
      </w:pPr>
    </w:p>
    <w:p w14:paraId="7E55256D" w14:textId="2389D244" w:rsidR="003D4611" w:rsidRDefault="003D4611" w:rsidP="00273EE6">
      <w:pPr>
        <w:pStyle w:val="06Fillinform"/>
        <w:spacing w:line="276" w:lineRule="auto"/>
        <w:rPr>
          <w:rFonts w:ascii="Arial" w:hAnsi="Arial"/>
          <w:sz w:val="22"/>
          <w:szCs w:val="22"/>
          <w:highlight w:val="yellow"/>
        </w:rPr>
      </w:pPr>
    </w:p>
    <w:p w14:paraId="7954445B" w14:textId="30CF461B" w:rsidR="003D4611" w:rsidRDefault="003D4611" w:rsidP="00273EE6">
      <w:pPr>
        <w:pStyle w:val="06Fillinform"/>
        <w:spacing w:line="276" w:lineRule="auto"/>
        <w:rPr>
          <w:rFonts w:ascii="Arial" w:hAnsi="Arial"/>
          <w:sz w:val="22"/>
          <w:szCs w:val="22"/>
          <w:highlight w:val="yellow"/>
        </w:rPr>
      </w:pPr>
    </w:p>
    <w:p w14:paraId="1AC134C8" w14:textId="01128E43" w:rsidR="003D4611" w:rsidRDefault="003D4611" w:rsidP="00273EE6">
      <w:pPr>
        <w:pStyle w:val="06Fillinform"/>
        <w:spacing w:line="276" w:lineRule="auto"/>
        <w:rPr>
          <w:rFonts w:ascii="Arial" w:hAnsi="Arial"/>
          <w:sz w:val="22"/>
          <w:szCs w:val="22"/>
          <w:highlight w:val="yellow"/>
        </w:rPr>
      </w:pPr>
    </w:p>
    <w:p w14:paraId="3FE85D42" w14:textId="504E7A4E" w:rsidR="003D4611" w:rsidRDefault="003D4611" w:rsidP="00273EE6">
      <w:pPr>
        <w:pStyle w:val="06Fillinform"/>
        <w:spacing w:line="276" w:lineRule="auto"/>
        <w:rPr>
          <w:rFonts w:ascii="Arial" w:hAnsi="Arial"/>
          <w:sz w:val="22"/>
          <w:szCs w:val="22"/>
          <w:highlight w:val="yellow"/>
        </w:rPr>
      </w:pPr>
    </w:p>
    <w:p w14:paraId="6DB6D2A8" w14:textId="19BC6C72" w:rsidR="003D4611" w:rsidRDefault="003D4611" w:rsidP="00273EE6">
      <w:pPr>
        <w:pStyle w:val="06Fillinform"/>
        <w:spacing w:line="276" w:lineRule="auto"/>
        <w:rPr>
          <w:rFonts w:ascii="Arial" w:hAnsi="Arial"/>
          <w:sz w:val="22"/>
          <w:szCs w:val="22"/>
          <w:highlight w:val="yellow"/>
        </w:rPr>
      </w:pPr>
    </w:p>
    <w:p w14:paraId="6C991D2A" w14:textId="77777777" w:rsidR="003D4611" w:rsidRDefault="003D4611" w:rsidP="00273EE6">
      <w:pPr>
        <w:pStyle w:val="06Fillinform"/>
        <w:spacing w:line="276" w:lineRule="auto"/>
        <w:rPr>
          <w:rFonts w:ascii="Arial" w:hAnsi="Arial"/>
          <w:sz w:val="22"/>
          <w:szCs w:val="22"/>
          <w:highlight w:val="yellow"/>
        </w:rPr>
      </w:pPr>
    </w:p>
    <w:p w14:paraId="7BD43B36" w14:textId="17F0791C" w:rsidR="00E71E1D" w:rsidRDefault="00E71E1D" w:rsidP="00273EE6">
      <w:pPr>
        <w:pStyle w:val="06Fillinform"/>
        <w:spacing w:line="276" w:lineRule="auto"/>
        <w:rPr>
          <w:rFonts w:ascii="Arial" w:hAnsi="Arial"/>
          <w:sz w:val="22"/>
          <w:szCs w:val="22"/>
          <w:highlight w:val="yellow"/>
        </w:rPr>
      </w:pPr>
    </w:p>
    <w:p w14:paraId="7F62EFA0" w14:textId="118FBFC5" w:rsidR="00E71E1D" w:rsidRDefault="00E71E1D" w:rsidP="00273EE6">
      <w:pPr>
        <w:pStyle w:val="06Fillinform"/>
        <w:spacing w:line="276" w:lineRule="auto"/>
        <w:rPr>
          <w:rFonts w:ascii="Arial" w:hAnsi="Arial"/>
          <w:sz w:val="22"/>
          <w:szCs w:val="22"/>
          <w:highlight w:val="yellow"/>
        </w:rPr>
      </w:pPr>
    </w:p>
    <w:p w14:paraId="52BC98BF" w14:textId="283CA95C" w:rsidR="00E71E1D" w:rsidRDefault="00E71E1D" w:rsidP="00273EE6">
      <w:pPr>
        <w:pStyle w:val="06Fillinform"/>
        <w:spacing w:line="276" w:lineRule="auto"/>
        <w:rPr>
          <w:rFonts w:ascii="Arial" w:hAnsi="Arial"/>
          <w:sz w:val="22"/>
          <w:szCs w:val="22"/>
          <w:highlight w:val="yellow"/>
        </w:rPr>
      </w:pPr>
    </w:p>
    <w:p w14:paraId="3A39FD52" w14:textId="5DB816E4" w:rsidR="00E71E1D" w:rsidRDefault="00E71E1D" w:rsidP="00273EE6">
      <w:pPr>
        <w:pStyle w:val="06Fillinform"/>
        <w:spacing w:line="276" w:lineRule="auto"/>
        <w:rPr>
          <w:rFonts w:ascii="Arial" w:hAnsi="Arial"/>
          <w:sz w:val="22"/>
          <w:szCs w:val="22"/>
          <w:highlight w:val="yellow"/>
        </w:rPr>
      </w:pPr>
    </w:p>
    <w:p w14:paraId="7A531C70" w14:textId="77777777" w:rsidR="00E71E1D" w:rsidRPr="0079081D" w:rsidRDefault="00E71E1D"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30458E">
            <w:pPr>
              <w:keepNext/>
              <w:spacing w:after="0" w:line="240" w:lineRule="auto"/>
              <w:rPr>
                <w:b/>
                <w:color w:val="323232"/>
                <w:sz w:val="20"/>
                <w:szCs w:val="20"/>
              </w:rPr>
            </w:pPr>
            <w:r w:rsidRPr="009D71B6">
              <w:rPr>
                <w:b/>
                <w:color w:val="323232"/>
                <w:sz w:val="20"/>
                <w:szCs w:val="20"/>
              </w:rPr>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54490BE7"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6C5828">
              <w:rPr>
                <w:rFonts w:ascii="Calibri" w:hAnsi="Calibri"/>
              </w:rPr>
              <w:t>January </w:t>
            </w:r>
            <w:r>
              <w:rPr>
                <w:rFonts w:ascii="Calibri" w:hAnsi="Calibri"/>
              </w:rPr>
              <w:t>202</w:t>
            </w:r>
            <w:r w:rsidR="006C5828">
              <w:rPr>
                <w:rFonts w:ascii="Calibri" w:hAnsi="Calibri"/>
              </w:rPr>
              <w:t>1</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327D4" w14:textId="77777777" w:rsidR="006073E9" w:rsidRDefault="006073E9" w:rsidP="00225769">
      <w:pPr>
        <w:spacing w:after="0" w:line="240" w:lineRule="auto"/>
      </w:pPr>
      <w:r>
        <w:separator/>
      </w:r>
    </w:p>
  </w:endnote>
  <w:endnote w:type="continuationSeparator" w:id="0">
    <w:p w14:paraId="4530FA66" w14:textId="77777777" w:rsidR="006073E9" w:rsidRDefault="006073E9"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527" w14:textId="77777777" w:rsidR="00DB00DE" w:rsidRDefault="00DB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47E05D87" w:rsidR="00BB2189" w:rsidRPr="00DB00DE" w:rsidRDefault="00BB2189" w:rsidP="00DB00DE">
    <w:pPr>
      <w:pStyle w:val="Footer"/>
      <w:rPr>
        <w:rFonts w:ascii="Arial" w:hAnsi="Arial" w:cs="Arial"/>
        <w:color w:val="auto"/>
        <w:sz w:val="14"/>
      </w:rPr>
    </w:pPr>
    <w:r w:rsidRPr="00DB00DE">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BB2189" w:rsidRPr="008C2682" w:rsidRDefault="00BB218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BB2189" w:rsidRPr="008C2682" w:rsidRDefault="00BB2189" w:rsidP="008C2682">
                    <w:pPr>
                      <w:pStyle w:val="Footer"/>
                    </w:pPr>
                    <w:r w:rsidRPr="009F3A08">
                      <w:t>© Australian Capital Territory, Canberra | health.act.gov.au | Enquiries: 132281</w:t>
                    </w:r>
                  </w:p>
                </w:txbxContent>
              </v:textbox>
              <w10:wrap anchorx="page"/>
            </v:shape>
          </w:pict>
        </mc:Fallback>
      </mc:AlternateContent>
    </w:r>
    <w:r w:rsidR="00DB00DE" w:rsidRPr="00DB00DE">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A523" w14:textId="44067C6E" w:rsidR="007A11B6" w:rsidRPr="00DB00DE" w:rsidRDefault="00DB00DE" w:rsidP="00DB00DE">
    <w:pPr>
      <w:autoSpaceDE w:val="0"/>
      <w:autoSpaceDN w:val="0"/>
      <w:adjustRightInd w:val="0"/>
      <w:spacing w:after="0" w:line="240" w:lineRule="auto"/>
      <w:jc w:val="center"/>
      <w:rPr>
        <w:rFonts w:ascii="Arial" w:hAnsi="Arial" w:cs="Arial"/>
        <w:sz w:val="14"/>
        <w:szCs w:val="14"/>
      </w:rPr>
    </w:pPr>
    <w:r w:rsidRPr="00DB00DE">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D8F9D" w14:textId="77777777" w:rsidR="006073E9" w:rsidRDefault="006073E9" w:rsidP="00225769">
      <w:pPr>
        <w:spacing w:after="0" w:line="240" w:lineRule="auto"/>
      </w:pPr>
      <w:r>
        <w:separator/>
      </w:r>
    </w:p>
  </w:footnote>
  <w:footnote w:type="continuationSeparator" w:id="0">
    <w:p w14:paraId="0ABD096C" w14:textId="77777777" w:rsidR="006073E9" w:rsidRDefault="006073E9"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AFCC" w14:textId="77777777" w:rsidR="00DB00DE" w:rsidRDefault="00DB0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BB2189" w:rsidRDefault="00BB2189">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01C47"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E60E" w14:textId="77777777" w:rsidR="00DB00DE" w:rsidRDefault="00DB0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2B41"/>
    <w:multiLevelType w:val="hybridMultilevel"/>
    <w:tmpl w:val="4D7CDFEE"/>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5775F"/>
    <w:multiLevelType w:val="hybridMultilevel"/>
    <w:tmpl w:val="7DA22CA6"/>
    <w:lvl w:ilvl="0" w:tplc="EBD4E89A">
      <w:start w:val="2"/>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F7E01"/>
    <w:multiLevelType w:val="hybridMultilevel"/>
    <w:tmpl w:val="660A032C"/>
    <w:lvl w:ilvl="0" w:tplc="E1FAC4B0">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B2B71"/>
    <w:multiLevelType w:val="hybridMultilevel"/>
    <w:tmpl w:val="8EEC8C8A"/>
    <w:lvl w:ilvl="0" w:tplc="7B141CE2">
      <w:start w:val="1"/>
      <w:numFmt w:val="decimal"/>
      <w:lvlText w:val="%1."/>
      <w:lvlJc w:val="left"/>
      <w:pPr>
        <w:ind w:left="624" w:hanging="397"/>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5" w15:restartNumberingAfterBreak="0">
    <w:nsid w:val="1E2A71BE"/>
    <w:multiLevelType w:val="hybridMultilevel"/>
    <w:tmpl w:val="C0F280C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53598"/>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51B2FDC"/>
    <w:multiLevelType w:val="hybridMultilevel"/>
    <w:tmpl w:val="1EDE9720"/>
    <w:lvl w:ilvl="0" w:tplc="40C64CFA">
      <w:start w:val="6"/>
      <w:numFmt w:val="decimal"/>
      <w:lvlText w:val="%1."/>
      <w:lvlJc w:val="left"/>
      <w:pPr>
        <w:ind w:left="360" w:hanging="360"/>
      </w:pPr>
      <w:rPr>
        <w:rFonts w:hint="default"/>
        <w:b w:val="0"/>
        <w:bCs/>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9"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0E638C"/>
    <w:multiLevelType w:val="hybridMultilevel"/>
    <w:tmpl w:val="5E9870EC"/>
    <w:lvl w:ilvl="0" w:tplc="EAF2D010">
      <w:start w:val="7"/>
      <w:numFmt w:val="decimal"/>
      <w:lvlText w:val="%1."/>
      <w:lvlJc w:val="left"/>
      <w:pPr>
        <w:ind w:left="360" w:hanging="360"/>
      </w:pPr>
      <w:rPr>
        <w:rFonts w:hint="default"/>
        <w:b w:val="0"/>
        <w:bCs/>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1" w15:restartNumberingAfterBreak="0">
    <w:nsid w:val="4DAA4320"/>
    <w:multiLevelType w:val="hybridMultilevel"/>
    <w:tmpl w:val="C8D416F2"/>
    <w:lvl w:ilvl="0" w:tplc="0C090001">
      <w:start w:val="1"/>
      <w:numFmt w:val="bullet"/>
      <w:lvlText w:val=""/>
      <w:lvlJc w:val="left"/>
      <w:pPr>
        <w:ind w:left="1710" w:hanging="360"/>
      </w:pPr>
      <w:rPr>
        <w:rFonts w:ascii="Symbol" w:hAnsi="Symbol"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12" w15:restartNumberingAfterBreak="0">
    <w:nsid w:val="4EDD2B8D"/>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0994EA1"/>
    <w:multiLevelType w:val="hybridMultilevel"/>
    <w:tmpl w:val="54023CD4"/>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AD52CA4"/>
    <w:multiLevelType w:val="hybridMultilevel"/>
    <w:tmpl w:val="94AE4D60"/>
    <w:lvl w:ilvl="0" w:tplc="0C09001B">
      <w:start w:val="1"/>
      <w:numFmt w:val="lowerRoman"/>
      <w:lvlText w:val="%1."/>
      <w:lvlJc w:val="righ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6" w15:restartNumberingAfterBreak="0">
    <w:nsid w:val="6CD73271"/>
    <w:multiLevelType w:val="hybridMultilevel"/>
    <w:tmpl w:val="C4546088"/>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8" w15:restartNumberingAfterBreak="0">
    <w:nsid w:val="7123293C"/>
    <w:multiLevelType w:val="hybridMultilevel"/>
    <w:tmpl w:val="4D7CDFEE"/>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7"/>
  </w:num>
  <w:num w:numId="5">
    <w:abstractNumId w:val="14"/>
  </w:num>
  <w:num w:numId="6">
    <w:abstractNumId w:val="3"/>
  </w:num>
  <w:num w:numId="7">
    <w:abstractNumId w:val="12"/>
  </w:num>
  <w:num w:numId="8">
    <w:abstractNumId w:val="5"/>
  </w:num>
  <w:num w:numId="9">
    <w:abstractNumId w:val="18"/>
  </w:num>
  <w:num w:numId="10">
    <w:abstractNumId w:val="11"/>
  </w:num>
  <w:num w:numId="11">
    <w:abstractNumId w:val="8"/>
  </w:num>
  <w:num w:numId="12">
    <w:abstractNumId w:val="2"/>
  </w:num>
  <w:num w:numId="13">
    <w:abstractNumId w:val="1"/>
  </w:num>
  <w:num w:numId="14">
    <w:abstractNumId w:val="16"/>
  </w:num>
  <w:num w:numId="15">
    <w:abstractNumId w:val="13"/>
  </w:num>
  <w:num w:numId="16">
    <w:abstractNumId w:val="15"/>
  </w:num>
  <w:num w:numId="17">
    <w:abstractNumId w:val="7"/>
  </w:num>
  <w:num w:numId="18">
    <w:abstractNumId w:val="0"/>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06CA0"/>
    <w:rsid w:val="00010463"/>
    <w:rsid w:val="000119D7"/>
    <w:rsid w:val="000162D2"/>
    <w:rsid w:val="00020399"/>
    <w:rsid w:val="00027A01"/>
    <w:rsid w:val="00032614"/>
    <w:rsid w:val="00032AE1"/>
    <w:rsid w:val="00041F16"/>
    <w:rsid w:val="0004456F"/>
    <w:rsid w:val="000545CC"/>
    <w:rsid w:val="0005461D"/>
    <w:rsid w:val="00055CE7"/>
    <w:rsid w:val="00057F47"/>
    <w:rsid w:val="00060623"/>
    <w:rsid w:val="00061DD7"/>
    <w:rsid w:val="00062A0B"/>
    <w:rsid w:val="00064AC2"/>
    <w:rsid w:val="00070593"/>
    <w:rsid w:val="00070E4D"/>
    <w:rsid w:val="00080D4B"/>
    <w:rsid w:val="00080D63"/>
    <w:rsid w:val="00081604"/>
    <w:rsid w:val="0008164E"/>
    <w:rsid w:val="000822DE"/>
    <w:rsid w:val="00084DB6"/>
    <w:rsid w:val="00085D29"/>
    <w:rsid w:val="00087E76"/>
    <w:rsid w:val="0009155E"/>
    <w:rsid w:val="000915E7"/>
    <w:rsid w:val="0009215F"/>
    <w:rsid w:val="0009338C"/>
    <w:rsid w:val="0009540E"/>
    <w:rsid w:val="000A6420"/>
    <w:rsid w:val="000A64D2"/>
    <w:rsid w:val="000A6E30"/>
    <w:rsid w:val="000A70F9"/>
    <w:rsid w:val="000A7AB8"/>
    <w:rsid w:val="000B1B03"/>
    <w:rsid w:val="000B3A85"/>
    <w:rsid w:val="000B3D3D"/>
    <w:rsid w:val="000B574F"/>
    <w:rsid w:val="000B6092"/>
    <w:rsid w:val="000C5B1A"/>
    <w:rsid w:val="000D1E67"/>
    <w:rsid w:val="000D2065"/>
    <w:rsid w:val="000D47CD"/>
    <w:rsid w:val="000E12D8"/>
    <w:rsid w:val="000E2E4C"/>
    <w:rsid w:val="000E3873"/>
    <w:rsid w:val="000E5B8A"/>
    <w:rsid w:val="000E6C69"/>
    <w:rsid w:val="000F0B93"/>
    <w:rsid w:val="000F0D7B"/>
    <w:rsid w:val="000F179C"/>
    <w:rsid w:val="000F2AE8"/>
    <w:rsid w:val="000F5CBA"/>
    <w:rsid w:val="00100A2F"/>
    <w:rsid w:val="00104FD1"/>
    <w:rsid w:val="00110704"/>
    <w:rsid w:val="00110A30"/>
    <w:rsid w:val="001124B2"/>
    <w:rsid w:val="00113CE5"/>
    <w:rsid w:val="00121D4C"/>
    <w:rsid w:val="001264E3"/>
    <w:rsid w:val="00127D91"/>
    <w:rsid w:val="00132F73"/>
    <w:rsid w:val="00135F1F"/>
    <w:rsid w:val="00137BCE"/>
    <w:rsid w:val="001407DC"/>
    <w:rsid w:val="00142333"/>
    <w:rsid w:val="0014636E"/>
    <w:rsid w:val="00153B7A"/>
    <w:rsid w:val="001552D1"/>
    <w:rsid w:val="00155C61"/>
    <w:rsid w:val="001605DE"/>
    <w:rsid w:val="001629CA"/>
    <w:rsid w:val="001667E7"/>
    <w:rsid w:val="00167C3F"/>
    <w:rsid w:val="00171AFB"/>
    <w:rsid w:val="00180124"/>
    <w:rsid w:val="0018121E"/>
    <w:rsid w:val="0018246E"/>
    <w:rsid w:val="0018524B"/>
    <w:rsid w:val="00187079"/>
    <w:rsid w:val="00187F28"/>
    <w:rsid w:val="00190523"/>
    <w:rsid w:val="00192C70"/>
    <w:rsid w:val="00195E5E"/>
    <w:rsid w:val="001A041B"/>
    <w:rsid w:val="001A05BA"/>
    <w:rsid w:val="001A4638"/>
    <w:rsid w:val="001A46C7"/>
    <w:rsid w:val="001A6CDC"/>
    <w:rsid w:val="001B0DC3"/>
    <w:rsid w:val="001C0D61"/>
    <w:rsid w:val="001C4B36"/>
    <w:rsid w:val="001C4E1C"/>
    <w:rsid w:val="001C5130"/>
    <w:rsid w:val="001D0AE2"/>
    <w:rsid w:val="001D1A55"/>
    <w:rsid w:val="001D3C7A"/>
    <w:rsid w:val="001D4627"/>
    <w:rsid w:val="001D5976"/>
    <w:rsid w:val="001E1907"/>
    <w:rsid w:val="001E1E2C"/>
    <w:rsid w:val="001E47AB"/>
    <w:rsid w:val="001E6347"/>
    <w:rsid w:val="001E7A17"/>
    <w:rsid w:val="002028FB"/>
    <w:rsid w:val="0020585A"/>
    <w:rsid w:val="0020686D"/>
    <w:rsid w:val="00207F10"/>
    <w:rsid w:val="00210982"/>
    <w:rsid w:val="002117EE"/>
    <w:rsid w:val="00217600"/>
    <w:rsid w:val="0022246D"/>
    <w:rsid w:val="0022340E"/>
    <w:rsid w:val="002254C2"/>
    <w:rsid w:val="00225769"/>
    <w:rsid w:val="00230197"/>
    <w:rsid w:val="0023311F"/>
    <w:rsid w:val="00234041"/>
    <w:rsid w:val="00245FD9"/>
    <w:rsid w:val="00251EFD"/>
    <w:rsid w:val="0025398C"/>
    <w:rsid w:val="002573BD"/>
    <w:rsid w:val="002603BD"/>
    <w:rsid w:val="0026143C"/>
    <w:rsid w:val="00262522"/>
    <w:rsid w:val="0026527F"/>
    <w:rsid w:val="002700D3"/>
    <w:rsid w:val="00273CA4"/>
    <w:rsid w:val="00273EE6"/>
    <w:rsid w:val="00274896"/>
    <w:rsid w:val="0028685E"/>
    <w:rsid w:val="002942AD"/>
    <w:rsid w:val="0029496A"/>
    <w:rsid w:val="002A2877"/>
    <w:rsid w:val="002A4732"/>
    <w:rsid w:val="002A7102"/>
    <w:rsid w:val="002C2EDE"/>
    <w:rsid w:val="002D28F5"/>
    <w:rsid w:val="002D3BCF"/>
    <w:rsid w:val="002D75DB"/>
    <w:rsid w:val="002E1D29"/>
    <w:rsid w:val="002E29F1"/>
    <w:rsid w:val="002E307E"/>
    <w:rsid w:val="002E4E65"/>
    <w:rsid w:val="002E53BF"/>
    <w:rsid w:val="002E615C"/>
    <w:rsid w:val="002E66C7"/>
    <w:rsid w:val="002F27EB"/>
    <w:rsid w:val="002F4468"/>
    <w:rsid w:val="002F4495"/>
    <w:rsid w:val="002F7E2D"/>
    <w:rsid w:val="00300FF4"/>
    <w:rsid w:val="0030458E"/>
    <w:rsid w:val="00306E70"/>
    <w:rsid w:val="00315A98"/>
    <w:rsid w:val="00316ABF"/>
    <w:rsid w:val="00317815"/>
    <w:rsid w:val="00327D7A"/>
    <w:rsid w:val="0033083C"/>
    <w:rsid w:val="00333A73"/>
    <w:rsid w:val="0033615F"/>
    <w:rsid w:val="00336A0A"/>
    <w:rsid w:val="003424F1"/>
    <w:rsid w:val="00354AB4"/>
    <w:rsid w:val="00357E54"/>
    <w:rsid w:val="00364C41"/>
    <w:rsid w:val="00370422"/>
    <w:rsid w:val="00371489"/>
    <w:rsid w:val="00372116"/>
    <w:rsid w:val="00372E44"/>
    <w:rsid w:val="00373DB7"/>
    <w:rsid w:val="00374C2D"/>
    <w:rsid w:val="00376DF6"/>
    <w:rsid w:val="0038484E"/>
    <w:rsid w:val="00385833"/>
    <w:rsid w:val="00386D64"/>
    <w:rsid w:val="00387FE1"/>
    <w:rsid w:val="00390049"/>
    <w:rsid w:val="00390DAE"/>
    <w:rsid w:val="003920F3"/>
    <w:rsid w:val="00393B09"/>
    <w:rsid w:val="00396B90"/>
    <w:rsid w:val="003971DA"/>
    <w:rsid w:val="003A1CC9"/>
    <w:rsid w:val="003A7D2E"/>
    <w:rsid w:val="003B3524"/>
    <w:rsid w:val="003B473C"/>
    <w:rsid w:val="003B5D48"/>
    <w:rsid w:val="003C02AF"/>
    <w:rsid w:val="003C4A89"/>
    <w:rsid w:val="003C7164"/>
    <w:rsid w:val="003D094C"/>
    <w:rsid w:val="003D2D53"/>
    <w:rsid w:val="003D4611"/>
    <w:rsid w:val="003E2A34"/>
    <w:rsid w:val="003E3851"/>
    <w:rsid w:val="003E554D"/>
    <w:rsid w:val="003F2A4B"/>
    <w:rsid w:val="003F5DAA"/>
    <w:rsid w:val="00401932"/>
    <w:rsid w:val="00401BD0"/>
    <w:rsid w:val="00411BC5"/>
    <w:rsid w:val="00412F85"/>
    <w:rsid w:val="00414328"/>
    <w:rsid w:val="00414562"/>
    <w:rsid w:val="00416692"/>
    <w:rsid w:val="00417583"/>
    <w:rsid w:val="00422466"/>
    <w:rsid w:val="00422836"/>
    <w:rsid w:val="00424D85"/>
    <w:rsid w:val="00425BD5"/>
    <w:rsid w:val="00427999"/>
    <w:rsid w:val="00431B0C"/>
    <w:rsid w:val="00433C90"/>
    <w:rsid w:val="00434A20"/>
    <w:rsid w:val="0043604B"/>
    <w:rsid w:val="00442FD4"/>
    <w:rsid w:val="004440A1"/>
    <w:rsid w:val="00444653"/>
    <w:rsid w:val="00445A42"/>
    <w:rsid w:val="00450BA1"/>
    <w:rsid w:val="00451079"/>
    <w:rsid w:val="004527E4"/>
    <w:rsid w:val="004547F9"/>
    <w:rsid w:val="00455F4A"/>
    <w:rsid w:val="00457EB2"/>
    <w:rsid w:val="00461241"/>
    <w:rsid w:val="00462C1E"/>
    <w:rsid w:val="00464425"/>
    <w:rsid w:val="00465C9F"/>
    <w:rsid w:val="0046669F"/>
    <w:rsid w:val="00481600"/>
    <w:rsid w:val="00482097"/>
    <w:rsid w:val="00482DEB"/>
    <w:rsid w:val="00483EBB"/>
    <w:rsid w:val="0048657A"/>
    <w:rsid w:val="00490EDA"/>
    <w:rsid w:val="0049167C"/>
    <w:rsid w:val="00493C9E"/>
    <w:rsid w:val="00496E00"/>
    <w:rsid w:val="004A1618"/>
    <w:rsid w:val="004A1C95"/>
    <w:rsid w:val="004B7D3F"/>
    <w:rsid w:val="004B7E59"/>
    <w:rsid w:val="004C3CFC"/>
    <w:rsid w:val="004D0873"/>
    <w:rsid w:val="004D287B"/>
    <w:rsid w:val="004D6C54"/>
    <w:rsid w:val="004E1C6F"/>
    <w:rsid w:val="004F3E05"/>
    <w:rsid w:val="0050053F"/>
    <w:rsid w:val="005018B1"/>
    <w:rsid w:val="00505170"/>
    <w:rsid w:val="0051058F"/>
    <w:rsid w:val="00510682"/>
    <w:rsid w:val="00513D66"/>
    <w:rsid w:val="00514EC0"/>
    <w:rsid w:val="00522DA5"/>
    <w:rsid w:val="00532142"/>
    <w:rsid w:val="0053665B"/>
    <w:rsid w:val="005373DE"/>
    <w:rsid w:val="005405D1"/>
    <w:rsid w:val="00542645"/>
    <w:rsid w:val="00546732"/>
    <w:rsid w:val="005522D1"/>
    <w:rsid w:val="00553375"/>
    <w:rsid w:val="00553389"/>
    <w:rsid w:val="005564A4"/>
    <w:rsid w:val="00566EE5"/>
    <w:rsid w:val="005675FA"/>
    <w:rsid w:val="00571D92"/>
    <w:rsid w:val="00575F23"/>
    <w:rsid w:val="005778FA"/>
    <w:rsid w:val="00591741"/>
    <w:rsid w:val="00593223"/>
    <w:rsid w:val="00594635"/>
    <w:rsid w:val="00594717"/>
    <w:rsid w:val="0059695F"/>
    <w:rsid w:val="00597675"/>
    <w:rsid w:val="005A5F06"/>
    <w:rsid w:val="005A7962"/>
    <w:rsid w:val="005A7A73"/>
    <w:rsid w:val="005B4F53"/>
    <w:rsid w:val="005B5F05"/>
    <w:rsid w:val="005B6148"/>
    <w:rsid w:val="005B7246"/>
    <w:rsid w:val="005B75D5"/>
    <w:rsid w:val="005C5CF5"/>
    <w:rsid w:val="005C7407"/>
    <w:rsid w:val="005D03E6"/>
    <w:rsid w:val="005D11C0"/>
    <w:rsid w:val="005D2CCA"/>
    <w:rsid w:val="005D6EC9"/>
    <w:rsid w:val="005E00AC"/>
    <w:rsid w:val="005E0DA8"/>
    <w:rsid w:val="005E26A4"/>
    <w:rsid w:val="005E3B12"/>
    <w:rsid w:val="005E4779"/>
    <w:rsid w:val="005E542B"/>
    <w:rsid w:val="005F076A"/>
    <w:rsid w:val="005F3D82"/>
    <w:rsid w:val="005F463D"/>
    <w:rsid w:val="005F6DAD"/>
    <w:rsid w:val="00603932"/>
    <w:rsid w:val="00603B0F"/>
    <w:rsid w:val="006073A9"/>
    <w:rsid w:val="006073E9"/>
    <w:rsid w:val="0060747F"/>
    <w:rsid w:val="00607936"/>
    <w:rsid w:val="00607C25"/>
    <w:rsid w:val="006105DB"/>
    <w:rsid w:val="00610722"/>
    <w:rsid w:val="00610A3E"/>
    <w:rsid w:val="00612D5B"/>
    <w:rsid w:val="00616B16"/>
    <w:rsid w:val="00622768"/>
    <w:rsid w:val="00622DF6"/>
    <w:rsid w:val="00623C67"/>
    <w:rsid w:val="006262E1"/>
    <w:rsid w:val="00626767"/>
    <w:rsid w:val="00627C80"/>
    <w:rsid w:val="00630AC5"/>
    <w:rsid w:val="0063216A"/>
    <w:rsid w:val="00633828"/>
    <w:rsid w:val="00634D77"/>
    <w:rsid w:val="0063640A"/>
    <w:rsid w:val="00637A78"/>
    <w:rsid w:val="006404F8"/>
    <w:rsid w:val="006465DA"/>
    <w:rsid w:val="006509C3"/>
    <w:rsid w:val="00654631"/>
    <w:rsid w:val="0065571D"/>
    <w:rsid w:val="006606F8"/>
    <w:rsid w:val="00663D12"/>
    <w:rsid w:val="006641C9"/>
    <w:rsid w:val="00667291"/>
    <w:rsid w:val="00667EA6"/>
    <w:rsid w:val="00677BCA"/>
    <w:rsid w:val="00686594"/>
    <w:rsid w:val="00690EBC"/>
    <w:rsid w:val="006912D6"/>
    <w:rsid w:val="00692724"/>
    <w:rsid w:val="00696FD2"/>
    <w:rsid w:val="006A10D6"/>
    <w:rsid w:val="006A10EF"/>
    <w:rsid w:val="006A2E91"/>
    <w:rsid w:val="006A52B1"/>
    <w:rsid w:val="006A556A"/>
    <w:rsid w:val="006B60F8"/>
    <w:rsid w:val="006B6E69"/>
    <w:rsid w:val="006C0E01"/>
    <w:rsid w:val="006C1878"/>
    <w:rsid w:val="006C3246"/>
    <w:rsid w:val="006C5828"/>
    <w:rsid w:val="006C5CC8"/>
    <w:rsid w:val="006C606D"/>
    <w:rsid w:val="006C7A4F"/>
    <w:rsid w:val="006D2F41"/>
    <w:rsid w:val="006E101D"/>
    <w:rsid w:val="006E4316"/>
    <w:rsid w:val="006E43D5"/>
    <w:rsid w:val="006E6F1B"/>
    <w:rsid w:val="006E7F19"/>
    <w:rsid w:val="006F270C"/>
    <w:rsid w:val="006F57EA"/>
    <w:rsid w:val="006F5C1F"/>
    <w:rsid w:val="00701367"/>
    <w:rsid w:val="00706D03"/>
    <w:rsid w:val="00707369"/>
    <w:rsid w:val="0071604C"/>
    <w:rsid w:val="0071699E"/>
    <w:rsid w:val="0072103F"/>
    <w:rsid w:val="007225E2"/>
    <w:rsid w:val="00722A30"/>
    <w:rsid w:val="00723789"/>
    <w:rsid w:val="00726AF9"/>
    <w:rsid w:val="0073032F"/>
    <w:rsid w:val="00730ACB"/>
    <w:rsid w:val="00736B04"/>
    <w:rsid w:val="00737695"/>
    <w:rsid w:val="00737BA1"/>
    <w:rsid w:val="00737EE2"/>
    <w:rsid w:val="007419ED"/>
    <w:rsid w:val="0074270D"/>
    <w:rsid w:val="00742E13"/>
    <w:rsid w:val="007477A1"/>
    <w:rsid w:val="0075446F"/>
    <w:rsid w:val="00754898"/>
    <w:rsid w:val="00754A50"/>
    <w:rsid w:val="00767A50"/>
    <w:rsid w:val="007702ED"/>
    <w:rsid w:val="007737C3"/>
    <w:rsid w:val="00775229"/>
    <w:rsid w:val="00775980"/>
    <w:rsid w:val="007763CA"/>
    <w:rsid w:val="00782931"/>
    <w:rsid w:val="00783BD6"/>
    <w:rsid w:val="00784F03"/>
    <w:rsid w:val="007852FB"/>
    <w:rsid w:val="0079081D"/>
    <w:rsid w:val="007944AC"/>
    <w:rsid w:val="0079498E"/>
    <w:rsid w:val="00794ACF"/>
    <w:rsid w:val="007961F6"/>
    <w:rsid w:val="007A11B6"/>
    <w:rsid w:val="007A1793"/>
    <w:rsid w:val="007A1FC1"/>
    <w:rsid w:val="007A3B68"/>
    <w:rsid w:val="007A453D"/>
    <w:rsid w:val="007A74E4"/>
    <w:rsid w:val="007B11EA"/>
    <w:rsid w:val="007B3247"/>
    <w:rsid w:val="007B61C0"/>
    <w:rsid w:val="007B7DEA"/>
    <w:rsid w:val="007C3AB5"/>
    <w:rsid w:val="007C5040"/>
    <w:rsid w:val="007D1430"/>
    <w:rsid w:val="007D2EFC"/>
    <w:rsid w:val="007E0D53"/>
    <w:rsid w:val="007F2918"/>
    <w:rsid w:val="007F6872"/>
    <w:rsid w:val="008006F4"/>
    <w:rsid w:val="00800EFC"/>
    <w:rsid w:val="00803BAF"/>
    <w:rsid w:val="008053F0"/>
    <w:rsid w:val="00806338"/>
    <w:rsid w:val="00806F03"/>
    <w:rsid w:val="00807F76"/>
    <w:rsid w:val="00813C37"/>
    <w:rsid w:val="008151EE"/>
    <w:rsid w:val="008255F6"/>
    <w:rsid w:val="00832052"/>
    <w:rsid w:val="0083414A"/>
    <w:rsid w:val="00837B2A"/>
    <w:rsid w:val="008451A8"/>
    <w:rsid w:val="00854873"/>
    <w:rsid w:val="00854FE5"/>
    <w:rsid w:val="008631CE"/>
    <w:rsid w:val="00864F9B"/>
    <w:rsid w:val="00865B6E"/>
    <w:rsid w:val="0086739F"/>
    <w:rsid w:val="00875561"/>
    <w:rsid w:val="008759FF"/>
    <w:rsid w:val="00893CD7"/>
    <w:rsid w:val="00895C4C"/>
    <w:rsid w:val="00896465"/>
    <w:rsid w:val="008A3CED"/>
    <w:rsid w:val="008A6CCF"/>
    <w:rsid w:val="008B46A8"/>
    <w:rsid w:val="008B66DF"/>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26F2"/>
    <w:rsid w:val="00903164"/>
    <w:rsid w:val="00905284"/>
    <w:rsid w:val="0090738E"/>
    <w:rsid w:val="00912775"/>
    <w:rsid w:val="00914D6B"/>
    <w:rsid w:val="00925018"/>
    <w:rsid w:val="00927697"/>
    <w:rsid w:val="00934038"/>
    <w:rsid w:val="00937E50"/>
    <w:rsid w:val="009501E6"/>
    <w:rsid w:val="0095050A"/>
    <w:rsid w:val="00953C10"/>
    <w:rsid w:val="00954DF5"/>
    <w:rsid w:val="00957565"/>
    <w:rsid w:val="009627E7"/>
    <w:rsid w:val="00962E5F"/>
    <w:rsid w:val="0096503C"/>
    <w:rsid w:val="00966A3E"/>
    <w:rsid w:val="009723E2"/>
    <w:rsid w:val="009725DE"/>
    <w:rsid w:val="00972B68"/>
    <w:rsid w:val="00983594"/>
    <w:rsid w:val="009857AF"/>
    <w:rsid w:val="00987E79"/>
    <w:rsid w:val="009A2752"/>
    <w:rsid w:val="009A5203"/>
    <w:rsid w:val="009B0D0A"/>
    <w:rsid w:val="009B2C34"/>
    <w:rsid w:val="009B4421"/>
    <w:rsid w:val="009C53C0"/>
    <w:rsid w:val="009C6609"/>
    <w:rsid w:val="009C78E7"/>
    <w:rsid w:val="009D1C47"/>
    <w:rsid w:val="009D1CDC"/>
    <w:rsid w:val="009D3456"/>
    <w:rsid w:val="009D4C39"/>
    <w:rsid w:val="009D5F98"/>
    <w:rsid w:val="009D6737"/>
    <w:rsid w:val="009D71B6"/>
    <w:rsid w:val="009D7E4A"/>
    <w:rsid w:val="009F3A08"/>
    <w:rsid w:val="009F3CB2"/>
    <w:rsid w:val="009F57A1"/>
    <w:rsid w:val="00A01248"/>
    <w:rsid w:val="00A035B1"/>
    <w:rsid w:val="00A0576B"/>
    <w:rsid w:val="00A064C6"/>
    <w:rsid w:val="00A10AC6"/>
    <w:rsid w:val="00A11396"/>
    <w:rsid w:val="00A11739"/>
    <w:rsid w:val="00A14109"/>
    <w:rsid w:val="00A1456F"/>
    <w:rsid w:val="00A16A6B"/>
    <w:rsid w:val="00A25ECE"/>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71057"/>
    <w:rsid w:val="00A71841"/>
    <w:rsid w:val="00A719E5"/>
    <w:rsid w:val="00A75B75"/>
    <w:rsid w:val="00A81865"/>
    <w:rsid w:val="00A818E1"/>
    <w:rsid w:val="00A8675C"/>
    <w:rsid w:val="00A936BA"/>
    <w:rsid w:val="00A96438"/>
    <w:rsid w:val="00AA0968"/>
    <w:rsid w:val="00AA2A3B"/>
    <w:rsid w:val="00AA629E"/>
    <w:rsid w:val="00AB1514"/>
    <w:rsid w:val="00AB31FC"/>
    <w:rsid w:val="00AB776C"/>
    <w:rsid w:val="00AC0208"/>
    <w:rsid w:val="00AC0797"/>
    <w:rsid w:val="00AC2B72"/>
    <w:rsid w:val="00AC2F1D"/>
    <w:rsid w:val="00AC3409"/>
    <w:rsid w:val="00AD4311"/>
    <w:rsid w:val="00AE0237"/>
    <w:rsid w:val="00AE3B57"/>
    <w:rsid w:val="00AE3BB8"/>
    <w:rsid w:val="00AF0F08"/>
    <w:rsid w:val="00AF138F"/>
    <w:rsid w:val="00AF22E7"/>
    <w:rsid w:val="00AF4DD0"/>
    <w:rsid w:val="00AF5B89"/>
    <w:rsid w:val="00B02FC5"/>
    <w:rsid w:val="00B045D7"/>
    <w:rsid w:val="00B13D77"/>
    <w:rsid w:val="00B15B33"/>
    <w:rsid w:val="00B1623E"/>
    <w:rsid w:val="00B16595"/>
    <w:rsid w:val="00B1765A"/>
    <w:rsid w:val="00B3104D"/>
    <w:rsid w:val="00B32533"/>
    <w:rsid w:val="00B4065C"/>
    <w:rsid w:val="00B43926"/>
    <w:rsid w:val="00B453CA"/>
    <w:rsid w:val="00B51D19"/>
    <w:rsid w:val="00B52144"/>
    <w:rsid w:val="00B6217E"/>
    <w:rsid w:val="00B65622"/>
    <w:rsid w:val="00B65E91"/>
    <w:rsid w:val="00B66B9D"/>
    <w:rsid w:val="00B74AEC"/>
    <w:rsid w:val="00B7592B"/>
    <w:rsid w:val="00B76DD9"/>
    <w:rsid w:val="00B80118"/>
    <w:rsid w:val="00B814BE"/>
    <w:rsid w:val="00B820AD"/>
    <w:rsid w:val="00B86393"/>
    <w:rsid w:val="00B87A80"/>
    <w:rsid w:val="00B90262"/>
    <w:rsid w:val="00B9289D"/>
    <w:rsid w:val="00BA0874"/>
    <w:rsid w:val="00BA0A9E"/>
    <w:rsid w:val="00BA1BB6"/>
    <w:rsid w:val="00BA2231"/>
    <w:rsid w:val="00BA3819"/>
    <w:rsid w:val="00BA400C"/>
    <w:rsid w:val="00BA558E"/>
    <w:rsid w:val="00BB2189"/>
    <w:rsid w:val="00BB303C"/>
    <w:rsid w:val="00BB5199"/>
    <w:rsid w:val="00BB6CCA"/>
    <w:rsid w:val="00BC066E"/>
    <w:rsid w:val="00BC2127"/>
    <w:rsid w:val="00BC3F25"/>
    <w:rsid w:val="00BC4200"/>
    <w:rsid w:val="00BC53C7"/>
    <w:rsid w:val="00BC5567"/>
    <w:rsid w:val="00BD1676"/>
    <w:rsid w:val="00BD23A7"/>
    <w:rsid w:val="00BD2941"/>
    <w:rsid w:val="00BD48C2"/>
    <w:rsid w:val="00BE06A2"/>
    <w:rsid w:val="00BE320A"/>
    <w:rsid w:val="00BE530C"/>
    <w:rsid w:val="00BE7D56"/>
    <w:rsid w:val="00BF123F"/>
    <w:rsid w:val="00BF410C"/>
    <w:rsid w:val="00BF49CF"/>
    <w:rsid w:val="00C02055"/>
    <w:rsid w:val="00C03D92"/>
    <w:rsid w:val="00C07348"/>
    <w:rsid w:val="00C10C23"/>
    <w:rsid w:val="00C157D9"/>
    <w:rsid w:val="00C1626A"/>
    <w:rsid w:val="00C1664C"/>
    <w:rsid w:val="00C16DA1"/>
    <w:rsid w:val="00C26AB4"/>
    <w:rsid w:val="00C33D97"/>
    <w:rsid w:val="00C362A7"/>
    <w:rsid w:val="00C42728"/>
    <w:rsid w:val="00C43AC1"/>
    <w:rsid w:val="00C4546B"/>
    <w:rsid w:val="00C47376"/>
    <w:rsid w:val="00C5129A"/>
    <w:rsid w:val="00C606BE"/>
    <w:rsid w:val="00C63631"/>
    <w:rsid w:val="00C6377F"/>
    <w:rsid w:val="00C65D9C"/>
    <w:rsid w:val="00C65E23"/>
    <w:rsid w:val="00C6700B"/>
    <w:rsid w:val="00C6797D"/>
    <w:rsid w:val="00C751C5"/>
    <w:rsid w:val="00C7528E"/>
    <w:rsid w:val="00C75C85"/>
    <w:rsid w:val="00C85FDD"/>
    <w:rsid w:val="00C86291"/>
    <w:rsid w:val="00C86EEF"/>
    <w:rsid w:val="00C9002D"/>
    <w:rsid w:val="00C94293"/>
    <w:rsid w:val="00C96FA3"/>
    <w:rsid w:val="00CA02F9"/>
    <w:rsid w:val="00CB01AC"/>
    <w:rsid w:val="00CB3194"/>
    <w:rsid w:val="00CB4739"/>
    <w:rsid w:val="00CB551F"/>
    <w:rsid w:val="00CB57D3"/>
    <w:rsid w:val="00CB7E92"/>
    <w:rsid w:val="00CC1DD9"/>
    <w:rsid w:val="00CC7D74"/>
    <w:rsid w:val="00CD03A4"/>
    <w:rsid w:val="00CD23E0"/>
    <w:rsid w:val="00CD2E0B"/>
    <w:rsid w:val="00CD5022"/>
    <w:rsid w:val="00CE0EAE"/>
    <w:rsid w:val="00CE2446"/>
    <w:rsid w:val="00CE4746"/>
    <w:rsid w:val="00CE4BCC"/>
    <w:rsid w:val="00D0317C"/>
    <w:rsid w:val="00D0601C"/>
    <w:rsid w:val="00D06B6B"/>
    <w:rsid w:val="00D07A8B"/>
    <w:rsid w:val="00D1426B"/>
    <w:rsid w:val="00D15012"/>
    <w:rsid w:val="00D176C1"/>
    <w:rsid w:val="00D2009B"/>
    <w:rsid w:val="00D27DEC"/>
    <w:rsid w:val="00D27F02"/>
    <w:rsid w:val="00D310B8"/>
    <w:rsid w:val="00D32852"/>
    <w:rsid w:val="00D32AD3"/>
    <w:rsid w:val="00D3436C"/>
    <w:rsid w:val="00D35855"/>
    <w:rsid w:val="00D4010A"/>
    <w:rsid w:val="00D403D9"/>
    <w:rsid w:val="00D410A4"/>
    <w:rsid w:val="00D42C94"/>
    <w:rsid w:val="00D42FA5"/>
    <w:rsid w:val="00D43E1B"/>
    <w:rsid w:val="00D46DDD"/>
    <w:rsid w:val="00D51ED9"/>
    <w:rsid w:val="00D520BB"/>
    <w:rsid w:val="00D53BCA"/>
    <w:rsid w:val="00D60CA0"/>
    <w:rsid w:val="00D6152A"/>
    <w:rsid w:val="00D66413"/>
    <w:rsid w:val="00D67C03"/>
    <w:rsid w:val="00D71DA7"/>
    <w:rsid w:val="00D72E5F"/>
    <w:rsid w:val="00D73F2E"/>
    <w:rsid w:val="00D7467E"/>
    <w:rsid w:val="00D75147"/>
    <w:rsid w:val="00D75C1D"/>
    <w:rsid w:val="00D75C74"/>
    <w:rsid w:val="00D76189"/>
    <w:rsid w:val="00DA00E8"/>
    <w:rsid w:val="00DA2640"/>
    <w:rsid w:val="00DA49D9"/>
    <w:rsid w:val="00DA5741"/>
    <w:rsid w:val="00DA646A"/>
    <w:rsid w:val="00DA7A19"/>
    <w:rsid w:val="00DB004D"/>
    <w:rsid w:val="00DB00DE"/>
    <w:rsid w:val="00DB37B8"/>
    <w:rsid w:val="00DC2277"/>
    <w:rsid w:val="00DC56CC"/>
    <w:rsid w:val="00DD17B2"/>
    <w:rsid w:val="00DD5E8D"/>
    <w:rsid w:val="00DD7E2E"/>
    <w:rsid w:val="00DE4BF6"/>
    <w:rsid w:val="00DE7C21"/>
    <w:rsid w:val="00DF0590"/>
    <w:rsid w:val="00DF11F0"/>
    <w:rsid w:val="00DF2049"/>
    <w:rsid w:val="00DF47F4"/>
    <w:rsid w:val="00DF7580"/>
    <w:rsid w:val="00E0152A"/>
    <w:rsid w:val="00E02685"/>
    <w:rsid w:val="00E0400F"/>
    <w:rsid w:val="00E2649B"/>
    <w:rsid w:val="00E31A7E"/>
    <w:rsid w:val="00E31B30"/>
    <w:rsid w:val="00E338F0"/>
    <w:rsid w:val="00E4361C"/>
    <w:rsid w:val="00E43E00"/>
    <w:rsid w:val="00E46A4D"/>
    <w:rsid w:val="00E559EC"/>
    <w:rsid w:val="00E57809"/>
    <w:rsid w:val="00E6229A"/>
    <w:rsid w:val="00E666A5"/>
    <w:rsid w:val="00E70B4B"/>
    <w:rsid w:val="00E71E1D"/>
    <w:rsid w:val="00E75638"/>
    <w:rsid w:val="00E8109D"/>
    <w:rsid w:val="00E82A54"/>
    <w:rsid w:val="00E85007"/>
    <w:rsid w:val="00E903A0"/>
    <w:rsid w:val="00E911FF"/>
    <w:rsid w:val="00E92FC2"/>
    <w:rsid w:val="00E9309F"/>
    <w:rsid w:val="00E933A0"/>
    <w:rsid w:val="00E94354"/>
    <w:rsid w:val="00E95BB0"/>
    <w:rsid w:val="00E96926"/>
    <w:rsid w:val="00EA0CB9"/>
    <w:rsid w:val="00EA33C8"/>
    <w:rsid w:val="00EA4BC8"/>
    <w:rsid w:val="00EA6FBE"/>
    <w:rsid w:val="00EA7A8F"/>
    <w:rsid w:val="00EB0DD7"/>
    <w:rsid w:val="00EB584B"/>
    <w:rsid w:val="00EB7CC4"/>
    <w:rsid w:val="00EC04D1"/>
    <w:rsid w:val="00EC17B2"/>
    <w:rsid w:val="00EC5F58"/>
    <w:rsid w:val="00EC747F"/>
    <w:rsid w:val="00ED111D"/>
    <w:rsid w:val="00ED3C38"/>
    <w:rsid w:val="00ED4D1D"/>
    <w:rsid w:val="00EE132E"/>
    <w:rsid w:val="00EE69DA"/>
    <w:rsid w:val="00EF4A0D"/>
    <w:rsid w:val="00EF5B6C"/>
    <w:rsid w:val="00EF6973"/>
    <w:rsid w:val="00EF7622"/>
    <w:rsid w:val="00F00D7C"/>
    <w:rsid w:val="00F0270D"/>
    <w:rsid w:val="00F03DD4"/>
    <w:rsid w:val="00F06FC8"/>
    <w:rsid w:val="00F158EA"/>
    <w:rsid w:val="00F22F0B"/>
    <w:rsid w:val="00F23294"/>
    <w:rsid w:val="00F23472"/>
    <w:rsid w:val="00F23D81"/>
    <w:rsid w:val="00F2469A"/>
    <w:rsid w:val="00F335C5"/>
    <w:rsid w:val="00F33EA6"/>
    <w:rsid w:val="00F342A9"/>
    <w:rsid w:val="00F34C49"/>
    <w:rsid w:val="00F43C9B"/>
    <w:rsid w:val="00F46BC0"/>
    <w:rsid w:val="00F50E96"/>
    <w:rsid w:val="00F51A7E"/>
    <w:rsid w:val="00F531AD"/>
    <w:rsid w:val="00F5398D"/>
    <w:rsid w:val="00F55525"/>
    <w:rsid w:val="00F6012F"/>
    <w:rsid w:val="00F64B84"/>
    <w:rsid w:val="00F654CC"/>
    <w:rsid w:val="00F70FEE"/>
    <w:rsid w:val="00F71652"/>
    <w:rsid w:val="00F7296F"/>
    <w:rsid w:val="00F735E6"/>
    <w:rsid w:val="00F747A7"/>
    <w:rsid w:val="00F75DC3"/>
    <w:rsid w:val="00F768E8"/>
    <w:rsid w:val="00F76B6C"/>
    <w:rsid w:val="00F821AD"/>
    <w:rsid w:val="00F85602"/>
    <w:rsid w:val="00F85D02"/>
    <w:rsid w:val="00F910AB"/>
    <w:rsid w:val="00F92545"/>
    <w:rsid w:val="00F939FB"/>
    <w:rsid w:val="00F947DD"/>
    <w:rsid w:val="00FA5B5E"/>
    <w:rsid w:val="00FB41E8"/>
    <w:rsid w:val="00FB74DB"/>
    <w:rsid w:val="00FC07CB"/>
    <w:rsid w:val="00FD188B"/>
    <w:rsid w:val="00FE0C45"/>
    <w:rsid w:val="00FE2579"/>
    <w:rsid w:val="00FE3A2D"/>
    <w:rsid w:val="00FF5161"/>
    <w:rsid w:val="00FF5E8A"/>
    <w:rsid w:val="00FF6583"/>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 w:type="character" w:styleId="Emphasis">
    <w:name w:val="Emphasis"/>
    <w:basedOn w:val="DefaultParagraphFont"/>
    <w:uiPriority w:val="20"/>
    <w:qFormat/>
    <w:rsid w:val="00113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332033644">
      <w:bodyDiv w:val="1"/>
      <w:marLeft w:val="0"/>
      <w:marRight w:val="0"/>
      <w:marTop w:val="0"/>
      <w:marBottom w:val="0"/>
      <w:divBdr>
        <w:top w:val="none" w:sz="0" w:space="0" w:color="auto"/>
        <w:left w:val="none" w:sz="0" w:space="0" w:color="auto"/>
        <w:bottom w:val="none" w:sz="0" w:space="0" w:color="auto"/>
        <w:right w:val="none" w:sz="0" w:space="0" w:color="auto"/>
      </w:divBdr>
      <w:divsChild>
        <w:div w:id="710811470">
          <w:marLeft w:val="0"/>
          <w:marRight w:val="0"/>
          <w:marTop w:val="0"/>
          <w:marBottom w:val="0"/>
          <w:divBdr>
            <w:top w:val="none" w:sz="0" w:space="0" w:color="auto"/>
            <w:left w:val="none" w:sz="0" w:space="0" w:color="auto"/>
            <w:bottom w:val="none" w:sz="0" w:space="0" w:color="auto"/>
            <w:right w:val="none" w:sz="0" w:space="0" w:color="auto"/>
          </w:divBdr>
        </w:div>
        <w:div w:id="1914465732">
          <w:marLeft w:val="0"/>
          <w:marRight w:val="0"/>
          <w:marTop w:val="0"/>
          <w:marBottom w:val="0"/>
          <w:divBdr>
            <w:top w:val="none" w:sz="0" w:space="0" w:color="auto"/>
            <w:left w:val="none" w:sz="0" w:space="0" w:color="auto"/>
            <w:bottom w:val="none" w:sz="0" w:space="0" w:color="auto"/>
            <w:right w:val="none" w:sz="0" w:space="0" w:color="auto"/>
          </w:divBdr>
        </w:div>
      </w:divsChild>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243681107">
      <w:bodyDiv w:val="1"/>
      <w:marLeft w:val="0"/>
      <w:marRight w:val="0"/>
      <w:marTop w:val="0"/>
      <w:marBottom w:val="0"/>
      <w:divBdr>
        <w:top w:val="none" w:sz="0" w:space="0" w:color="auto"/>
        <w:left w:val="none" w:sz="0" w:space="0" w:color="auto"/>
        <w:bottom w:val="none" w:sz="0" w:space="0" w:color="auto"/>
        <w:right w:val="none" w:sz="0" w:space="0" w:color="auto"/>
      </w:divBdr>
    </w:div>
    <w:div w:id="1316032434">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39263422">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69CB-0A24-4EBA-9B9B-F11E4E0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1852</Words>
  <Characters>9265</Characters>
  <Application>Microsoft Office Word</Application>
  <DocSecurity>0</DocSecurity>
  <Lines>273</Lines>
  <Paragraphs>132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2021-01-21T01:28:00Z</cp:lastPrinted>
  <dcterms:created xsi:type="dcterms:W3CDTF">2021-01-22T00:53:00Z</dcterms:created>
  <dcterms:modified xsi:type="dcterms:W3CDTF">2021-01-22T00:53:00Z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1281095</vt:lpwstr>
  </property>
  <property fmtid="{D5CDD505-2E9C-101B-9397-08002B2CF9AE}" pid="4" name="JMSREQUIREDCHECKIN">
    <vt:lpwstr/>
  </property>
  <property fmtid="{D5CDD505-2E9C-101B-9397-08002B2CF9AE}" pid="5" name="_DocHome">
    <vt:i4>480091781</vt:i4>
  </property>
</Properties>
</file>