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9655B" w14:textId="77777777" w:rsidR="00A96C13" w:rsidRPr="00D64A60" w:rsidRDefault="00344D7A" w:rsidP="00B85EE8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D64A6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448F5F6" w14:textId="0FABA766" w:rsidR="00A96C13" w:rsidRDefault="00344D7A" w:rsidP="00D64A60">
      <w:pPr>
        <w:pStyle w:val="Billname"/>
        <w:spacing w:before="700"/>
      </w:pPr>
      <w:r w:rsidRPr="00D64A60">
        <w:t>Confiscation of Criminal Assets (Deputy Registrar) Authorisati</w:t>
      </w:r>
      <w:r w:rsidR="00F73AA1">
        <w:t xml:space="preserve">on </w:t>
      </w:r>
      <w:r w:rsidRPr="00D64A60">
        <w:t>2021 (No 3)</w:t>
      </w:r>
    </w:p>
    <w:p w14:paraId="6E10B85B" w14:textId="7315AA76" w:rsidR="00A96C13" w:rsidRPr="00D64A60" w:rsidRDefault="00344D7A" w:rsidP="0076150F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64A60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A908A4" w:rsidRPr="00D64A60">
        <w:rPr>
          <w:rFonts w:ascii="Arial" w:hAnsi="Arial" w:cs="Arial"/>
          <w:b/>
          <w:bCs/>
          <w:sz w:val="24"/>
          <w:szCs w:val="20"/>
          <w:lang w:val="en-AU"/>
        </w:rPr>
        <w:t xml:space="preserve"> NI2021-459</w:t>
      </w:r>
    </w:p>
    <w:p w14:paraId="6E0C2344" w14:textId="77777777" w:rsidR="00A96C13" w:rsidRDefault="00344D7A" w:rsidP="0076150F">
      <w:pPr>
        <w:pStyle w:val="madeunder"/>
        <w:spacing w:before="300" w:after="0"/>
      </w:pPr>
      <w:r w:rsidRPr="00D64A60">
        <w:t>made under the</w:t>
      </w:r>
    </w:p>
    <w:p w14:paraId="62B1DD0A" w14:textId="5D6FA5F8" w:rsidR="00A96C13" w:rsidRPr="0076150F" w:rsidRDefault="00344D7A" w:rsidP="0076150F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76150F">
        <w:rPr>
          <w:rFonts w:cs="Arial"/>
          <w:bCs/>
          <w:i/>
          <w:iCs/>
          <w:sz w:val="22"/>
          <w:szCs w:val="22"/>
        </w:rPr>
        <w:t xml:space="preserve">Confiscation of Criminal Assets Act 2003 </w:t>
      </w:r>
      <w:r w:rsidRPr="0076150F">
        <w:rPr>
          <w:rFonts w:cs="Arial"/>
          <w:bCs/>
          <w:sz w:val="22"/>
          <w:szCs w:val="22"/>
        </w:rPr>
        <w:t>s 195</w:t>
      </w:r>
    </w:p>
    <w:p w14:paraId="1709E8B2" w14:textId="77777777" w:rsidR="00507C82" w:rsidRDefault="00507C82" w:rsidP="00507C82">
      <w:pPr>
        <w:pStyle w:val="N-line3"/>
        <w:pBdr>
          <w:bottom w:val="none" w:sz="0" w:space="0" w:color="auto"/>
        </w:pBdr>
      </w:pPr>
    </w:p>
    <w:p w14:paraId="7230B4BA" w14:textId="77777777" w:rsidR="00507C82" w:rsidRDefault="00507C82" w:rsidP="00507C82">
      <w:pPr>
        <w:pStyle w:val="N-line3"/>
        <w:pBdr>
          <w:top w:val="single" w:sz="12" w:space="1" w:color="auto"/>
          <w:bottom w:val="none" w:sz="0" w:space="0" w:color="auto"/>
        </w:pBdr>
      </w:pPr>
    </w:p>
    <w:p w14:paraId="435F6983" w14:textId="77777777" w:rsidR="00A96C13" w:rsidRPr="00507C82" w:rsidRDefault="00344D7A" w:rsidP="00507C82">
      <w:pPr>
        <w:widowControl/>
        <w:numPr>
          <w:ilvl w:val="0"/>
          <w:numId w:val="1"/>
        </w:numPr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507C82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E5F9F01" w14:textId="6075E72E" w:rsidR="00A96C13" w:rsidRPr="00507C82" w:rsidRDefault="00344D7A" w:rsidP="0076150F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 xml:space="preserve">This instrument is the </w:t>
      </w:r>
      <w:r w:rsidRPr="009401DC">
        <w:rPr>
          <w:i/>
          <w:iCs/>
          <w:sz w:val="24"/>
          <w:szCs w:val="20"/>
          <w:lang w:val="en-AU"/>
        </w:rPr>
        <w:t>Confiscation of Criminal Assets (Deputy Registrar) Authorisati</w:t>
      </w:r>
      <w:r w:rsidR="00F73AA1" w:rsidRPr="009401DC">
        <w:rPr>
          <w:i/>
          <w:iCs/>
          <w:sz w:val="24"/>
          <w:szCs w:val="20"/>
          <w:lang w:val="en-AU"/>
        </w:rPr>
        <w:t>on</w:t>
      </w:r>
      <w:r w:rsidRPr="009401DC">
        <w:rPr>
          <w:i/>
          <w:iCs/>
          <w:sz w:val="24"/>
          <w:szCs w:val="20"/>
          <w:lang w:val="en-AU"/>
        </w:rPr>
        <w:t xml:space="preserve"> 2021 (No 3)</w:t>
      </w:r>
      <w:r w:rsidRPr="00507C82">
        <w:rPr>
          <w:sz w:val="24"/>
          <w:szCs w:val="20"/>
          <w:lang w:val="en-AU"/>
        </w:rPr>
        <w:t>.</w:t>
      </w:r>
    </w:p>
    <w:p w14:paraId="7563D016" w14:textId="77777777" w:rsidR="00A96C13" w:rsidRPr="00507C82" w:rsidRDefault="00344D7A" w:rsidP="0076150F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507C82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132DD52" w14:textId="77777777" w:rsidR="00A96C13" w:rsidRPr="00507C82" w:rsidRDefault="00344D7A" w:rsidP="0076150F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This instrument commences the day after notification.</w:t>
      </w:r>
    </w:p>
    <w:p w14:paraId="1CC84E3C" w14:textId="77777777" w:rsidR="00A96C13" w:rsidRPr="00507C82" w:rsidRDefault="00344D7A" w:rsidP="0076150F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507C82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4B6E1F66" w14:textId="302CC53C" w:rsidR="00A96C13" w:rsidRPr="00507C82" w:rsidRDefault="00344D7A" w:rsidP="0076150F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The following person is authorise</w:t>
      </w:r>
      <w:r w:rsidR="00F73AA1">
        <w:rPr>
          <w:sz w:val="24"/>
          <w:szCs w:val="20"/>
          <w:lang w:val="en-AU"/>
        </w:rPr>
        <w:t xml:space="preserve">d </w:t>
      </w:r>
      <w:r w:rsidRPr="00507C82">
        <w:rPr>
          <w:sz w:val="24"/>
          <w:szCs w:val="20"/>
          <w:lang w:val="en-AU"/>
        </w:rPr>
        <w:t xml:space="preserve">under s 195 of the </w:t>
      </w:r>
      <w:r w:rsidRPr="009401DC">
        <w:rPr>
          <w:i/>
          <w:iCs/>
          <w:sz w:val="24"/>
          <w:szCs w:val="20"/>
          <w:lang w:val="en-AU"/>
        </w:rPr>
        <w:t>Confiscation of Criminal Assets Act 2003</w:t>
      </w:r>
      <w:r w:rsidRPr="00507C82">
        <w:rPr>
          <w:sz w:val="24"/>
          <w:szCs w:val="20"/>
          <w:lang w:val="en-AU"/>
        </w:rPr>
        <w:t>:</w:t>
      </w:r>
    </w:p>
    <w:p w14:paraId="6F3CA2EB" w14:textId="77777777" w:rsidR="00507C82" w:rsidRDefault="00507C82" w:rsidP="0076150F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4A6221A1" w14:textId="51922906" w:rsidR="00A96C13" w:rsidRPr="00507C82" w:rsidRDefault="00344D7A" w:rsidP="0076150F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Sarah Baker-Goldsmith</w:t>
      </w:r>
    </w:p>
    <w:p w14:paraId="47C440AF" w14:textId="77777777" w:rsidR="00A96C13" w:rsidRPr="00507C82" w:rsidRDefault="00344D7A" w:rsidP="0076150F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507C82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4EF24FD1" w14:textId="21936477" w:rsidR="00A96C13" w:rsidRPr="00507C82" w:rsidRDefault="00344D7A" w:rsidP="0076150F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The following person's authorisatio</w:t>
      </w:r>
      <w:r w:rsidR="00F73AA1">
        <w:rPr>
          <w:sz w:val="24"/>
          <w:szCs w:val="20"/>
          <w:lang w:val="en-AU"/>
        </w:rPr>
        <w:t xml:space="preserve">n </w:t>
      </w:r>
      <w:r w:rsidRPr="00507C82">
        <w:rPr>
          <w:sz w:val="24"/>
          <w:szCs w:val="20"/>
          <w:lang w:val="en-AU"/>
        </w:rPr>
        <w:t xml:space="preserve">under s 195 of the </w:t>
      </w:r>
      <w:r w:rsidRPr="009401DC">
        <w:rPr>
          <w:i/>
          <w:iCs/>
          <w:sz w:val="24"/>
          <w:szCs w:val="20"/>
          <w:lang w:val="en-AU"/>
        </w:rPr>
        <w:t>Confiscation of Criminal Assets Act 2003</w:t>
      </w:r>
      <w:r w:rsidRPr="00507C82">
        <w:rPr>
          <w:sz w:val="24"/>
          <w:szCs w:val="20"/>
          <w:lang w:val="en-AU"/>
        </w:rPr>
        <w:t xml:space="preserve"> is revoked:</w:t>
      </w:r>
    </w:p>
    <w:p w14:paraId="1A4E3A03" w14:textId="77777777" w:rsidR="00507C82" w:rsidRDefault="00507C82" w:rsidP="0076150F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5A8F7259" w14:textId="0443061D" w:rsidR="00A96C13" w:rsidRPr="00507C82" w:rsidRDefault="00344D7A" w:rsidP="0076150F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Anna Jamieson-Williams</w:t>
      </w:r>
    </w:p>
    <w:p w14:paraId="4C22A2F0" w14:textId="77777777" w:rsidR="00A96C13" w:rsidRPr="00507C82" w:rsidRDefault="00A96C13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67D1AC86" w14:textId="77777777" w:rsidR="00A96C13" w:rsidRPr="00507C82" w:rsidRDefault="00A96C13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71D47AA0" w14:textId="77777777" w:rsidR="00A96C13" w:rsidRPr="00507C82" w:rsidRDefault="00A96C13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7F71462E" w14:textId="77777777" w:rsidR="00A96C13" w:rsidRPr="00507C82" w:rsidRDefault="00A96C13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379E4EDE" w14:textId="77777777" w:rsidR="00A96C13" w:rsidRPr="00507C82" w:rsidRDefault="00A96C13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4F4473BD" w14:textId="77777777" w:rsidR="00A96C13" w:rsidRPr="00507C82" w:rsidRDefault="00A96C13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1551503B" w14:textId="77777777" w:rsidR="00507C82" w:rsidRDefault="00344D7A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Chief Magistrate</w:t>
      </w:r>
    </w:p>
    <w:p w14:paraId="542B0269" w14:textId="77777777" w:rsidR="00507C82" w:rsidRDefault="00344D7A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>Lorraine Walker</w:t>
      </w:r>
    </w:p>
    <w:p w14:paraId="2817291D" w14:textId="1108468C" w:rsidR="00A96C13" w:rsidRPr="00507C82" w:rsidRDefault="00A908A4" w:rsidP="00507C82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507C82">
        <w:rPr>
          <w:sz w:val="24"/>
          <w:szCs w:val="20"/>
          <w:lang w:val="en-AU"/>
        </w:rPr>
        <w:t xml:space="preserve">22 </w:t>
      </w:r>
      <w:r w:rsidR="00344D7A" w:rsidRPr="00507C82">
        <w:rPr>
          <w:sz w:val="24"/>
          <w:szCs w:val="20"/>
          <w:lang w:val="en-AU"/>
        </w:rPr>
        <w:t>July 2021</w:t>
      </w:r>
    </w:p>
    <w:sectPr w:rsidR="00A96C13" w:rsidRPr="00507C82" w:rsidSect="00D64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EA8AA" w14:textId="77777777" w:rsidR="00E1225F" w:rsidRDefault="00E1225F" w:rsidP="00E1225F">
      <w:r>
        <w:separator/>
      </w:r>
    </w:p>
  </w:endnote>
  <w:endnote w:type="continuationSeparator" w:id="0">
    <w:p w14:paraId="288F5B44" w14:textId="77777777" w:rsidR="00E1225F" w:rsidRDefault="00E1225F" w:rsidP="00E1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8E720" w14:textId="77777777" w:rsidR="00E1225F" w:rsidRDefault="00E12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8C3A" w14:textId="213386D7" w:rsidR="00E1225F" w:rsidRPr="00E1225F" w:rsidRDefault="00E1225F" w:rsidP="00E1225F">
    <w:pPr>
      <w:pStyle w:val="Footer"/>
      <w:jc w:val="center"/>
      <w:rPr>
        <w:rFonts w:ascii="Arial" w:hAnsi="Arial" w:cs="Arial"/>
        <w:sz w:val="14"/>
      </w:rPr>
    </w:pPr>
    <w:r w:rsidRPr="00E1225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8564C" w14:textId="77777777" w:rsidR="00E1225F" w:rsidRDefault="00E12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5D1DA" w14:textId="77777777" w:rsidR="00E1225F" w:rsidRDefault="00E1225F" w:rsidP="00E1225F">
      <w:r>
        <w:separator/>
      </w:r>
    </w:p>
  </w:footnote>
  <w:footnote w:type="continuationSeparator" w:id="0">
    <w:p w14:paraId="0C63E346" w14:textId="77777777" w:rsidR="00E1225F" w:rsidRDefault="00E1225F" w:rsidP="00E1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A01A2" w14:textId="77777777" w:rsidR="00E1225F" w:rsidRDefault="00E12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CA941" w14:textId="77777777" w:rsidR="00E1225F" w:rsidRDefault="00E12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68D6" w14:textId="77777777" w:rsidR="00E1225F" w:rsidRDefault="00E12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6867"/>
    <w:multiLevelType w:val="hybridMultilevel"/>
    <w:tmpl w:val="298A2132"/>
    <w:lvl w:ilvl="0" w:tplc="C978BA08">
      <w:start w:val="1"/>
      <w:numFmt w:val="decimal"/>
      <w:lvlText w:val="%1"/>
      <w:lvlJc w:val="left"/>
      <w:pPr>
        <w:ind w:left="878" w:hanging="723"/>
      </w:pPr>
      <w:rPr>
        <w:rFonts w:hint="default"/>
        <w:w w:val="106"/>
      </w:rPr>
    </w:lvl>
    <w:lvl w:ilvl="1" w:tplc="5CCED3D4">
      <w:numFmt w:val="bullet"/>
      <w:lvlText w:val="•"/>
      <w:lvlJc w:val="left"/>
      <w:pPr>
        <w:ind w:left="1660" w:hanging="723"/>
      </w:pPr>
      <w:rPr>
        <w:rFonts w:hint="default"/>
      </w:rPr>
    </w:lvl>
    <w:lvl w:ilvl="2" w:tplc="0126817C">
      <w:numFmt w:val="bullet"/>
      <w:lvlText w:val="•"/>
      <w:lvlJc w:val="left"/>
      <w:pPr>
        <w:ind w:left="2440" w:hanging="723"/>
      </w:pPr>
      <w:rPr>
        <w:rFonts w:hint="default"/>
      </w:rPr>
    </w:lvl>
    <w:lvl w:ilvl="3" w:tplc="1AB031BC">
      <w:numFmt w:val="bullet"/>
      <w:lvlText w:val="•"/>
      <w:lvlJc w:val="left"/>
      <w:pPr>
        <w:ind w:left="3221" w:hanging="723"/>
      </w:pPr>
      <w:rPr>
        <w:rFonts w:hint="default"/>
      </w:rPr>
    </w:lvl>
    <w:lvl w:ilvl="4" w:tplc="749E4DFA">
      <w:numFmt w:val="bullet"/>
      <w:lvlText w:val="•"/>
      <w:lvlJc w:val="left"/>
      <w:pPr>
        <w:ind w:left="4001" w:hanging="723"/>
      </w:pPr>
      <w:rPr>
        <w:rFonts w:hint="default"/>
      </w:rPr>
    </w:lvl>
    <w:lvl w:ilvl="5" w:tplc="E5E4EF84">
      <w:numFmt w:val="bullet"/>
      <w:lvlText w:val="•"/>
      <w:lvlJc w:val="left"/>
      <w:pPr>
        <w:ind w:left="4782" w:hanging="723"/>
      </w:pPr>
      <w:rPr>
        <w:rFonts w:hint="default"/>
      </w:rPr>
    </w:lvl>
    <w:lvl w:ilvl="6" w:tplc="6556F6CC">
      <w:numFmt w:val="bullet"/>
      <w:lvlText w:val="•"/>
      <w:lvlJc w:val="left"/>
      <w:pPr>
        <w:ind w:left="5562" w:hanging="723"/>
      </w:pPr>
      <w:rPr>
        <w:rFonts w:hint="default"/>
      </w:rPr>
    </w:lvl>
    <w:lvl w:ilvl="7" w:tplc="AA502CFE">
      <w:numFmt w:val="bullet"/>
      <w:lvlText w:val="•"/>
      <w:lvlJc w:val="left"/>
      <w:pPr>
        <w:ind w:left="6342" w:hanging="723"/>
      </w:pPr>
      <w:rPr>
        <w:rFonts w:hint="default"/>
      </w:rPr>
    </w:lvl>
    <w:lvl w:ilvl="8" w:tplc="98E2A896">
      <w:numFmt w:val="bullet"/>
      <w:lvlText w:val="•"/>
      <w:lvlJc w:val="left"/>
      <w:pPr>
        <w:ind w:left="7123" w:hanging="7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C13"/>
    <w:rsid w:val="00344D7A"/>
    <w:rsid w:val="0036604F"/>
    <w:rsid w:val="00507C82"/>
    <w:rsid w:val="0076150F"/>
    <w:rsid w:val="00811AB8"/>
    <w:rsid w:val="009401DC"/>
    <w:rsid w:val="00A908A4"/>
    <w:rsid w:val="00A96C13"/>
    <w:rsid w:val="00B85EE8"/>
    <w:rsid w:val="00D64A60"/>
    <w:rsid w:val="00E1225F"/>
    <w:rsid w:val="00F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EFBAA"/>
  <w15:docId w15:val="{6933AB63-FDA4-4E1D-8774-740A0551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8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62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69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D64A6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64A6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64A6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507C82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12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2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2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2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615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Moxon, KarenL</cp:lastModifiedBy>
  <cp:revision>4</cp:revision>
  <dcterms:created xsi:type="dcterms:W3CDTF">2021-07-29T01:07:00Z</dcterms:created>
  <dcterms:modified xsi:type="dcterms:W3CDTF">2021-07-29T01:07:00Z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</Properties>
</file>