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FEB4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93D39AC" w14:textId="6FE76B47" w:rsidR="001440B3" w:rsidRDefault="00C276DD">
      <w:pPr>
        <w:pStyle w:val="Billname"/>
        <w:spacing w:before="700"/>
      </w:pPr>
      <w:r>
        <w:t>Legislation</w:t>
      </w:r>
      <w:r w:rsidR="001440B3">
        <w:t xml:space="preserve"> (</w:t>
      </w:r>
      <w:r>
        <w:t>Workers Compensation</w:t>
      </w:r>
      <w:r w:rsidR="001440B3">
        <w:t xml:space="preserve">) </w:t>
      </w:r>
      <w:r>
        <w:t>Delegation 2021</w:t>
      </w:r>
      <w:r w:rsidR="001440B3">
        <w:t xml:space="preserve"> (No </w:t>
      </w:r>
      <w:r>
        <w:t>2</w:t>
      </w:r>
      <w:r w:rsidR="001440B3">
        <w:t>)</w:t>
      </w:r>
    </w:p>
    <w:p w14:paraId="4CDA661B" w14:textId="3A29F68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52C52">
        <w:rPr>
          <w:rFonts w:ascii="Arial" w:hAnsi="Arial" w:cs="Arial"/>
          <w:b/>
          <w:bCs/>
        </w:rPr>
        <w:t xml:space="preserve"> </w:t>
      </w:r>
      <w:r w:rsidR="00C276DD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6C3E8A">
        <w:rPr>
          <w:rFonts w:ascii="Arial" w:hAnsi="Arial" w:cs="Arial"/>
          <w:b/>
          <w:bCs/>
        </w:rPr>
        <w:t>468</w:t>
      </w:r>
    </w:p>
    <w:p w14:paraId="718C05D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3C9798D" w14:textId="449718FA" w:rsidR="001440B3" w:rsidRDefault="00C276DD" w:rsidP="0042011A">
      <w:pPr>
        <w:pStyle w:val="CoverActName"/>
        <w:spacing w:before="320" w:after="0"/>
        <w:rPr>
          <w:rFonts w:cs="Arial"/>
          <w:sz w:val="20"/>
        </w:rPr>
      </w:pPr>
      <w:r w:rsidRPr="00C276DD">
        <w:rPr>
          <w:rFonts w:cs="Arial"/>
          <w:i/>
          <w:iCs/>
          <w:sz w:val="20"/>
        </w:rPr>
        <w:t>Legislation Act 2001</w:t>
      </w:r>
      <w:r>
        <w:rPr>
          <w:rFonts w:cs="Arial"/>
          <w:sz w:val="20"/>
        </w:rPr>
        <w:t>, section 254A (Delegation by Minister)</w:t>
      </w:r>
    </w:p>
    <w:p w14:paraId="0348EBB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F87AEF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0DBC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00C5728" w14:textId="758DA176" w:rsidR="001440B3" w:rsidRPr="00C276DD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C276DD" w:rsidRPr="00C276DD">
        <w:rPr>
          <w:i/>
          <w:iCs/>
        </w:rPr>
        <w:t>Legislation (Workers Compensation) Delegation 2021 (No 2).</w:t>
      </w:r>
    </w:p>
    <w:p w14:paraId="347868A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A53C7AE" w14:textId="64944F2D" w:rsidR="001440B3" w:rsidRDefault="001440B3" w:rsidP="0042011A">
      <w:pPr>
        <w:spacing w:before="140"/>
        <w:ind w:left="720"/>
      </w:pPr>
      <w:r>
        <w:t xml:space="preserve">This instrument commences on </w:t>
      </w:r>
      <w:r w:rsidR="00C276DD">
        <w:t xml:space="preserve">the day after </w:t>
      </w:r>
      <w:r w:rsidR="00E54FAE">
        <w:t>it</w:t>
      </w:r>
      <w:r w:rsidR="00F365B5">
        <w:t xml:space="preserve"> i</w:t>
      </w:r>
      <w:r w:rsidR="009741C3">
        <w:t>s</w:t>
      </w:r>
      <w:r w:rsidR="00E54FAE">
        <w:t xml:space="preserve"> </w:t>
      </w:r>
      <w:r w:rsidR="00F365B5">
        <w:t>signed</w:t>
      </w:r>
      <w:r>
        <w:t xml:space="preserve">. </w:t>
      </w:r>
    </w:p>
    <w:p w14:paraId="4B201F19" w14:textId="5897CB0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276DD">
        <w:rPr>
          <w:rFonts w:ascii="Arial" w:hAnsi="Arial" w:cs="Arial"/>
          <w:b/>
          <w:bCs/>
        </w:rPr>
        <w:t>Delegation</w:t>
      </w:r>
    </w:p>
    <w:p w14:paraId="599237AC" w14:textId="145854D9" w:rsidR="00E54FAE" w:rsidRDefault="00E54FAE" w:rsidP="00E54FAE">
      <w:pPr>
        <w:spacing w:before="140"/>
        <w:ind w:left="1276" w:hanging="567"/>
      </w:pPr>
      <w:r>
        <w:rPr>
          <w:bCs/>
        </w:rPr>
        <w:t>(</w:t>
      </w:r>
      <w:r>
        <w:t>1</w:t>
      </w:r>
      <w:r w:rsidRPr="00921727">
        <w:t>)</w:t>
      </w:r>
      <w:r w:rsidRPr="00921727">
        <w:tab/>
      </w:r>
      <w:r>
        <w:t>I</w:t>
      </w:r>
      <w:r w:rsidR="00640F36">
        <w:t xml:space="preserve"> delegate my </w:t>
      </w:r>
      <w:r w:rsidRPr="002C75F2">
        <w:t xml:space="preserve">functions under the </w:t>
      </w:r>
      <w:r w:rsidRPr="002C75F2">
        <w:rPr>
          <w:i/>
          <w:iCs/>
        </w:rPr>
        <w:t>Workers Compensation Act 1951</w:t>
      </w:r>
      <w:r>
        <w:t xml:space="preserve"> </w:t>
      </w:r>
      <w:r w:rsidR="00640F36">
        <w:t>identified</w:t>
      </w:r>
      <w:r w:rsidRPr="002C75F2">
        <w:t xml:space="preserve"> in column 1 of schedule 1 to this instrument, to each person, occupying or performing the duties, from time to time, of a position specified in the corresponding row of</w:t>
      </w:r>
      <w:r>
        <w:t xml:space="preserve"> </w:t>
      </w:r>
      <w:r w:rsidRPr="002C75F2">
        <w:t>column 3 of schedule 1 of this instrument.</w:t>
      </w:r>
    </w:p>
    <w:p w14:paraId="1359FA29" w14:textId="5DDA1D8C" w:rsidR="00E54FAE" w:rsidRPr="00921727" w:rsidRDefault="00E54FAE" w:rsidP="00E54FAE">
      <w:pPr>
        <w:spacing w:before="140"/>
        <w:ind w:left="1276" w:hanging="567"/>
      </w:pPr>
      <w:r>
        <w:rPr>
          <w:bCs/>
        </w:rPr>
        <w:t>(</w:t>
      </w:r>
      <w:r>
        <w:t>2</w:t>
      </w:r>
      <w:r w:rsidRPr="00921727">
        <w:t>)</w:t>
      </w:r>
      <w:r w:rsidRPr="00921727">
        <w:tab/>
      </w:r>
      <w:r w:rsidRPr="002C75F2">
        <w:t>I</w:t>
      </w:r>
      <w:r w:rsidR="00640F36">
        <w:t xml:space="preserve"> delegate my functions under </w:t>
      </w:r>
      <w:r w:rsidRPr="002C75F2">
        <w:t xml:space="preserve">the </w:t>
      </w:r>
      <w:r w:rsidRPr="00920206">
        <w:rPr>
          <w:i/>
          <w:iCs/>
        </w:rPr>
        <w:t>Workers Compensation Regulation 2002</w:t>
      </w:r>
      <w:r w:rsidRPr="00C276DD">
        <w:t xml:space="preserve"> </w:t>
      </w:r>
      <w:r w:rsidR="00640F36">
        <w:t>identified</w:t>
      </w:r>
      <w:r w:rsidRPr="002C75F2">
        <w:t xml:space="preserve"> in column 1 of schedule </w:t>
      </w:r>
      <w:r>
        <w:t>2</w:t>
      </w:r>
      <w:r w:rsidRPr="002C75F2">
        <w:t xml:space="preserve"> to this instrument, to each person, occupying or performing the duties, from time to time, of a position specified in the corresponding row of column 3 of schedule </w:t>
      </w:r>
      <w:r w:rsidR="00F365B5">
        <w:t>2</w:t>
      </w:r>
      <w:r w:rsidRPr="002C75F2">
        <w:t xml:space="preserve"> of this instrument.</w:t>
      </w:r>
    </w:p>
    <w:p w14:paraId="32AFF148" w14:textId="72ED9706" w:rsidR="00E54FAE" w:rsidRDefault="00E54FAE" w:rsidP="00E54FA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3E2FBABC" w14:textId="77777777" w:rsidR="00E54FAE" w:rsidRDefault="0042011A" w:rsidP="00EE125F">
      <w:pPr>
        <w:spacing w:before="140"/>
        <w:ind w:left="720"/>
      </w:pPr>
      <w:r>
        <w:t>This instrument revokes</w:t>
      </w:r>
      <w:r w:rsidR="00E54FAE">
        <w:t xml:space="preserve"> the following instruments:</w:t>
      </w:r>
    </w:p>
    <w:p w14:paraId="5CEB1D38" w14:textId="0148A6C5" w:rsidR="00E54FAE" w:rsidRPr="00921727" w:rsidRDefault="00E54FAE" w:rsidP="00E54FAE">
      <w:pPr>
        <w:spacing w:before="140"/>
        <w:ind w:left="1701" w:hanging="425"/>
      </w:pPr>
      <w:r>
        <w:t>(a)</w:t>
      </w:r>
      <w:r>
        <w:tab/>
        <w:t xml:space="preserve">the </w:t>
      </w:r>
      <w:r w:rsidRPr="00EE125F">
        <w:rPr>
          <w:i/>
          <w:iCs/>
        </w:rPr>
        <w:t>Workers Compensation Delegation 2011 (No 1)</w:t>
      </w:r>
      <w:r>
        <w:t xml:space="preserve"> dated 27 September 2011; and</w:t>
      </w:r>
    </w:p>
    <w:p w14:paraId="2ADF89EB" w14:textId="77777777" w:rsidR="006C3E8A" w:rsidRDefault="00E54FAE" w:rsidP="006C3E8A">
      <w:pPr>
        <w:spacing w:before="140"/>
        <w:ind w:left="1701" w:hanging="425"/>
      </w:pPr>
      <w:r>
        <w:t>(b)</w:t>
      </w:r>
      <w:r>
        <w:tab/>
        <w:t xml:space="preserve">the </w:t>
      </w:r>
      <w:r w:rsidRPr="00EE125F">
        <w:rPr>
          <w:i/>
          <w:iCs/>
        </w:rPr>
        <w:t>Legislation (Workers Compensation) Delegation 2021 (No 1)</w:t>
      </w:r>
      <w:r>
        <w:t xml:space="preserve"> [NI2021-266].</w:t>
      </w:r>
    </w:p>
    <w:p w14:paraId="022F5B8A" w14:textId="77777777" w:rsidR="006C3E8A" w:rsidRDefault="006C3E8A" w:rsidP="006C3E8A">
      <w:pPr>
        <w:spacing w:before="140"/>
        <w:ind w:left="1701" w:hanging="425"/>
      </w:pPr>
    </w:p>
    <w:p w14:paraId="104BDDD3" w14:textId="7C6BAF09" w:rsidR="0042011A" w:rsidRDefault="00EE125F" w:rsidP="006C3E8A">
      <w:pPr>
        <w:spacing w:before="140"/>
      </w:pPr>
      <w:r>
        <w:t>Mick Gentleman</w:t>
      </w:r>
    </w:p>
    <w:p w14:paraId="14BA9D17" w14:textId="76E36D2F" w:rsidR="00C45B64" w:rsidRDefault="00EE125F" w:rsidP="003D7248">
      <w:pPr>
        <w:tabs>
          <w:tab w:val="left" w:pos="4320"/>
        </w:tabs>
      </w:pPr>
      <w:r>
        <w:t>Minister for Industrial Relations and Workplace Safety</w:t>
      </w:r>
      <w:bookmarkEnd w:id="0"/>
    </w:p>
    <w:p w14:paraId="0DE0A39B" w14:textId="228B3273" w:rsidR="006C3E8A" w:rsidRDefault="006C3E8A" w:rsidP="003D7248">
      <w:pPr>
        <w:tabs>
          <w:tab w:val="left" w:pos="4320"/>
        </w:tabs>
      </w:pPr>
      <w:r>
        <w:t>4/8/2021</w:t>
      </w:r>
    </w:p>
    <w:p w14:paraId="0AB939E2" w14:textId="04D128F0" w:rsidR="001440B3" w:rsidRDefault="001440B3">
      <w:pPr>
        <w:tabs>
          <w:tab w:val="left" w:pos="4320"/>
        </w:tabs>
      </w:pPr>
    </w:p>
    <w:p w14:paraId="316DCE66" w14:textId="77777777" w:rsidR="00C45B64" w:rsidRPr="00C45B64" w:rsidRDefault="00C45B64" w:rsidP="00C45B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Cs w:val="24"/>
        </w:rPr>
      </w:pPr>
      <w:r w:rsidRPr="00C45B64">
        <w:rPr>
          <w:rFonts w:ascii="Arial" w:eastAsia="Calibri" w:hAnsi="Arial" w:cs="Arial"/>
          <w:b/>
          <w:bCs/>
          <w:color w:val="000000"/>
          <w:szCs w:val="24"/>
        </w:rPr>
        <w:t>SCHEDULE 1</w:t>
      </w:r>
    </w:p>
    <w:p w14:paraId="5C93F8D1" w14:textId="77777777" w:rsidR="00C45B64" w:rsidRPr="00C45B64" w:rsidRDefault="00C45B64" w:rsidP="00C45B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Cs w:val="24"/>
        </w:rPr>
      </w:pPr>
    </w:p>
    <w:p w14:paraId="1CF6AFDF" w14:textId="77777777" w:rsidR="00C45B64" w:rsidRPr="00C45B64" w:rsidRDefault="00C45B64" w:rsidP="00C45B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iCs/>
          <w:color w:val="000000"/>
          <w:szCs w:val="24"/>
        </w:rPr>
      </w:pPr>
      <w:r w:rsidRPr="00C45B64">
        <w:rPr>
          <w:rFonts w:ascii="Arial" w:eastAsia="Calibri" w:hAnsi="Arial" w:cs="Arial"/>
          <w:b/>
          <w:bCs/>
          <w:i/>
          <w:iCs/>
          <w:color w:val="000000"/>
          <w:szCs w:val="24"/>
        </w:rPr>
        <w:t>Workers Compensation Act 1951</w:t>
      </w:r>
    </w:p>
    <w:p w14:paraId="3EC5CD4A" w14:textId="77777777" w:rsidR="00C45B64" w:rsidRPr="00C45B64" w:rsidRDefault="00C45B64" w:rsidP="00C45B64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</w:rPr>
      </w:pPr>
    </w:p>
    <w:tbl>
      <w:tblPr>
        <w:tblStyle w:val="TableGrid1"/>
        <w:tblW w:w="8931" w:type="dxa"/>
        <w:tblInd w:w="-318" w:type="dxa"/>
        <w:tblLook w:val="04A0" w:firstRow="1" w:lastRow="0" w:firstColumn="1" w:lastColumn="0" w:noHBand="0" w:noVBand="1"/>
      </w:tblPr>
      <w:tblGrid>
        <w:gridCol w:w="1512"/>
        <w:gridCol w:w="2883"/>
        <w:gridCol w:w="1410"/>
        <w:gridCol w:w="3126"/>
      </w:tblGrid>
      <w:tr w:rsidR="00C45B64" w:rsidRPr="00C45B64" w14:paraId="1FDFCCE6" w14:textId="37F3BFAB" w:rsidTr="00595772">
        <w:trPr>
          <w:trHeight w:val="551"/>
          <w:tblHeader/>
        </w:trPr>
        <w:tc>
          <w:tcPr>
            <w:tcW w:w="1512" w:type="dxa"/>
            <w:shd w:val="clear" w:color="auto" w:fill="D9D9D9" w:themeFill="background1" w:themeFillShade="D9"/>
          </w:tcPr>
          <w:p w14:paraId="4561611B" w14:textId="77777777" w:rsidR="00C45B64" w:rsidRPr="00C45B64" w:rsidRDefault="00C45B64" w:rsidP="00C45B64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</w:rPr>
            </w:pPr>
            <w:r w:rsidRPr="00C45B64">
              <w:rPr>
                <w:rFonts w:ascii="Arial" w:hAnsi="Arial"/>
                <w:b/>
                <w:bCs/>
                <w:color w:val="000000"/>
              </w:rPr>
              <w:t>Column 1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43D71EC0" w14:textId="77777777" w:rsidR="00C45B64" w:rsidRPr="00C45B64" w:rsidRDefault="00C45B64" w:rsidP="00C45B64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</w:rPr>
            </w:pPr>
            <w:r w:rsidRPr="00C45B64">
              <w:rPr>
                <w:rFonts w:ascii="Arial" w:hAnsi="Arial"/>
                <w:b/>
                <w:bCs/>
                <w:color w:val="000000"/>
              </w:rPr>
              <w:t>Column 2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2EC392B4" w14:textId="77777777" w:rsidR="00C45B64" w:rsidRPr="00C45B64" w:rsidRDefault="00C45B64" w:rsidP="00C45B64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</w:rPr>
            </w:pPr>
            <w:r w:rsidRPr="00C45B64">
              <w:rPr>
                <w:rFonts w:ascii="Arial" w:hAnsi="Arial"/>
                <w:b/>
                <w:bCs/>
                <w:color w:val="000000"/>
              </w:rPr>
              <w:t>Column 3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14:paraId="1D0CC6B5" w14:textId="3EFA5C70" w:rsidR="00C45B64" w:rsidRPr="00C45B64" w:rsidRDefault="00C45B64" w:rsidP="00C45B64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Column 4</w:t>
            </w:r>
          </w:p>
        </w:tc>
      </w:tr>
      <w:tr w:rsidR="00C45B64" w:rsidRPr="00C45B64" w14:paraId="60034293" w14:textId="0E2FE174" w:rsidTr="00595772">
        <w:trPr>
          <w:tblHeader/>
        </w:trPr>
        <w:tc>
          <w:tcPr>
            <w:tcW w:w="1512" w:type="dxa"/>
            <w:shd w:val="clear" w:color="auto" w:fill="EEECE1" w:themeFill="background2"/>
          </w:tcPr>
          <w:p w14:paraId="67C44E4C" w14:textId="77777777" w:rsidR="00C45B64" w:rsidRPr="00C45B64" w:rsidRDefault="00C45B64" w:rsidP="00C45B64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</w:rPr>
            </w:pPr>
            <w:r w:rsidRPr="00C45B64">
              <w:rPr>
                <w:rFonts w:ascii="Arial" w:hAnsi="Arial"/>
                <w:b/>
                <w:bCs/>
                <w:color w:val="000000"/>
              </w:rPr>
              <w:t>Sections</w:t>
            </w:r>
          </w:p>
        </w:tc>
        <w:tc>
          <w:tcPr>
            <w:tcW w:w="2883" w:type="dxa"/>
            <w:shd w:val="clear" w:color="auto" w:fill="EEECE1" w:themeFill="background2"/>
          </w:tcPr>
          <w:p w14:paraId="70FCA308" w14:textId="77777777" w:rsidR="00C45B64" w:rsidRPr="00C45B64" w:rsidRDefault="00C45B64" w:rsidP="00C45B64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</w:rPr>
            </w:pPr>
            <w:r w:rsidRPr="00C45B64">
              <w:rPr>
                <w:rFonts w:ascii="Arial" w:hAnsi="Arial"/>
                <w:b/>
                <w:bCs/>
                <w:color w:val="000000"/>
              </w:rPr>
              <w:t>Functions</w:t>
            </w:r>
          </w:p>
        </w:tc>
        <w:tc>
          <w:tcPr>
            <w:tcW w:w="1410" w:type="dxa"/>
            <w:shd w:val="clear" w:color="auto" w:fill="EEECE1" w:themeFill="background2"/>
          </w:tcPr>
          <w:p w14:paraId="2707598D" w14:textId="4F88B653" w:rsidR="00C45B64" w:rsidRPr="00C45B64" w:rsidRDefault="00C45B64" w:rsidP="00C45B64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</w:rPr>
            </w:pPr>
            <w:r w:rsidRPr="00C45B64">
              <w:rPr>
                <w:rFonts w:ascii="Arial" w:hAnsi="Arial"/>
                <w:b/>
                <w:bCs/>
                <w:color w:val="000000"/>
              </w:rPr>
              <w:t>Position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number</w:t>
            </w:r>
          </w:p>
        </w:tc>
        <w:tc>
          <w:tcPr>
            <w:tcW w:w="3126" w:type="dxa"/>
            <w:shd w:val="clear" w:color="auto" w:fill="EEECE1" w:themeFill="background2"/>
          </w:tcPr>
          <w:p w14:paraId="5DE8CE7E" w14:textId="2834FB44" w:rsidR="00C45B64" w:rsidRPr="00C45B64" w:rsidRDefault="00C45B64" w:rsidP="00C45B64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Position description</w:t>
            </w:r>
          </w:p>
        </w:tc>
      </w:tr>
      <w:tr w:rsidR="00C45B64" w:rsidRPr="00C45B64" w14:paraId="392A8D36" w14:textId="4746B02F" w:rsidTr="00595772">
        <w:tc>
          <w:tcPr>
            <w:tcW w:w="1512" w:type="dxa"/>
          </w:tcPr>
          <w:p w14:paraId="781DDEC3" w14:textId="77777777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>88(3)</w:t>
            </w:r>
          </w:p>
        </w:tc>
        <w:tc>
          <w:tcPr>
            <w:tcW w:w="2883" w:type="dxa"/>
          </w:tcPr>
          <w:p w14:paraId="2CF7C51E" w14:textId="77777777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>Insurer to establish etc injury management program</w:t>
            </w:r>
          </w:p>
        </w:tc>
        <w:tc>
          <w:tcPr>
            <w:tcW w:w="1410" w:type="dxa"/>
          </w:tcPr>
          <w:p w14:paraId="14D4DA41" w14:textId="77777777" w:rsidR="00CD58C4" w:rsidRPr="00CD58C4" w:rsidRDefault="00CD58C4" w:rsidP="00CD58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D58C4">
              <w:rPr>
                <w:rFonts w:ascii="Arial" w:hAnsi="Arial"/>
                <w:color w:val="000000"/>
                <w:szCs w:val="24"/>
              </w:rPr>
              <w:t xml:space="preserve">P46665 </w:t>
            </w:r>
          </w:p>
          <w:p w14:paraId="3851E77E" w14:textId="187C5026" w:rsidR="00C45B64" w:rsidRPr="00C45B64" w:rsidRDefault="00C45B64" w:rsidP="00CD58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</w:p>
        </w:tc>
        <w:tc>
          <w:tcPr>
            <w:tcW w:w="3126" w:type="dxa"/>
          </w:tcPr>
          <w:p w14:paraId="7DE1D0F0" w14:textId="42D8F6AE" w:rsidR="00C45B64" w:rsidRPr="00C45B64" w:rsidRDefault="00CD58C4" w:rsidP="00CD58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D58C4">
              <w:rPr>
                <w:rFonts w:ascii="Arial" w:hAnsi="Arial"/>
                <w:color w:val="000000"/>
                <w:szCs w:val="24"/>
              </w:rPr>
              <w:t>WHS Commissioner</w:t>
            </w:r>
          </w:p>
        </w:tc>
      </w:tr>
      <w:tr w:rsidR="00C45B64" w:rsidRPr="00C45B64" w14:paraId="08524DCA" w14:textId="5B198D88" w:rsidTr="00595772">
        <w:tc>
          <w:tcPr>
            <w:tcW w:w="1512" w:type="dxa"/>
          </w:tcPr>
          <w:p w14:paraId="3078328D" w14:textId="77777777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>110(1)</w:t>
            </w:r>
          </w:p>
        </w:tc>
        <w:tc>
          <w:tcPr>
            <w:tcW w:w="2883" w:type="dxa"/>
          </w:tcPr>
          <w:p w14:paraId="0E380E36" w14:textId="77777777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>Return to work guidelines</w:t>
            </w:r>
          </w:p>
        </w:tc>
        <w:tc>
          <w:tcPr>
            <w:tcW w:w="1410" w:type="dxa"/>
          </w:tcPr>
          <w:p w14:paraId="1785EFEE" w14:textId="43379645" w:rsidR="00C45B64" w:rsidRPr="00C45B64" w:rsidRDefault="00595772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E900</w:t>
            </w:r>
          </w:p>
        </w:tc>
        <w:tc>
          <w:tcPr>
            <w:tcW w:w="3126" w:type="dxa"/>
          </w:tcPr>
          <w:p w14:paraId="7E578E77" w14:textId="542A729D" w:rsidR="00C45B64" w:rsidRPr="00C45B64" w:rsidRDefault="00E42437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Director-General</w:t>
            </w:r>
          </w:p>
        </w:tc>
      </w:tr>
      <w:tr w:rsidR="00C45B64" w:rsidRPr="00C45B64" w14:paraId="0B02B7B4" w14:textId="0001794C" w:rsidTr="00595772">
        <w:tc>
          <w:tcPr>
            <w:tcW w:w="1512" w:type="dxa"/>
          </w:tcPr>
          <w:p w14:paraId="587EE711" w14:textId="77777777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>111</w:t>
            </w:r>
          </w:p>
        </w:tc>
        <w:tc>
          <w:tcPr>
            <w:tcW w:w="2883" w:type="dxa"/>
          </w:tcPr>
          <w:p w14:paraId="17736938" w14:textId="77777777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>Obligation of Minister</w:t>
            </w:r>
          </w:p>
        </w:tc>
        <w:tc>
          <w:tcPr>
            <w:tcW w:w="1410" w:type="dxa"/>
          </w:tcPr>
          <w:p w14:paraId="6C9DF06C" w14:textId="77777777" w:rsidR="00C45B64" w:rsidRDefault="00595772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595772">
              <w:rPr>
                <w:rFonts w:ascii="Arial" w:hAnsi="Arial"/>
                <w:color w:val="000000"/>
                <w:szCs w:val="24"/>
              </w:rPr>
              <w:t>E900</w:t>
            </w:r>
          </w:p>
          <w:p w14:paraId="75D808B6" w14:textId="77777777" w:rsidR="00CD58C4" w:rsidRPr="00CD58C4" w:rsidRDefault="00CD58C4" w:rsidP="00CD58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D58C4">
              <w:rPr>
                <w:rFonts w:ascii="Arial" w:hAnsi="Arial"/>
                <w:color w:val="000000"/>
                <w:szCs w:val="24"/>
              </w:rPr>
              <w:t xml:space="preserve">P46665 </w:t>
            </w:r>
          </w:p>
          <w:p w14:paraId="7BD32DB7" w14:textId="77777777" w:rsidR="00CD58C4" w:rsidRPr="00CD58C4" w:rsidRDefault="00CD58C4" w:rsidP="00CD58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D58C4">
              <w:rPr>
                <w:rFonts w:ascii="Arial" w:hAnsi="Arial"/>
                <w:color w:val="000000"/>
                <w:szCs w:val="24"/>
              </w:rPr>
              <w:t xml:space="preserve">E1149  </w:t>
            </w:r>
          </w:p>
          <w:p w14:paraId="6F8DD291" w14:textId="77777777" w:rsidR="00CD58C4" w:rsidRPr="00CD58C4" w:rsidRDefault="00CD58C4" w:rsidP="00CD58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D58C4">
              <w:rPr>
                <w:rFonts w:ascii="Arial" w:hAnsi="Arial"/>
                <w:color w:val="000000"/>
                <w:szCs w:val="24"/>
              </w:rPr>
              <w:t>P35631</w:t>
            </w:r>
          </w:p>
          <w:p w14:paraId="41984E5A" w14:textId="2ED40614" w:rsidR="00CD58C4" w:rsidRPr="00C45B64" w:rsidRDefault="00CD58C4" w:rsidP="00CD58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D58C4">
              <w:rPr>
                <w:rFonts w:ascii="Arial" w:hAnsi="Arial"/>
                <w:color w:val="000000"/>
                <w:szCs w:val="24"/>
              </w:rPr>
              <w:t>P48222</w:t>
            </w:r>
          </w:p>
        </w:tc>
        <w:tc>
          <w:tcPr>
            <w:tcW w:w="3126" w:type="dxa"/>
          </w:tcPr>
          <w:p w14:paraId="7E38AB95" w14:textId="6A874385" w:rsidR="00C45B64" w:rsidRDefault="00E42437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Director-General</w:t>
            </w:r>
          </w:p>
          <w:p w14:paraId="09183DC6" w14:textId="77777777" w:rsidR="00CD58C4" w:rsidRPr="00CD58C4" w:rsidRDefault="00CD58C4" w:rsidP="00CD58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D58C4">
              <w:rPr>
                <w:rFonts w:ascii="Arial" w:hAnsi="Arial"/>
                <w:color w:val="000000"/>
                <w:szCs w:val="24"/>
              </w:rPr>
              <w:t>WHS Commissioner</w:t>
            </w:r>
          </w:p>
          <w:p w14:paraId="02068C88" w14:textId="77777777" w:rsidR="00CD58C4" w:rsidRPr="00CD58C4" w:rsidRDefault="00CD58C4" w:rsidP="00CD58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D58C4">
              <w:rPr>
                <w:rFonts w:ascii="Arial" w:hAnsi="Arial"/>
                <w:color w:val="000000"/>
                <w:szCs w:val="24"/>
              </w:rPr>
              <w:t>Deputy WHS Commissioner</w:t>
            </w:r>
          </w:p>
          <w:p w14:paraId="5049E857" w14:textId="77777777" w:rsidR="00CD58C4" w:rsidRPr="00CD58C4" w:rsidRDefault="00CD58C4" w:rsidP="00CD58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D58C4">
              <w:rPr>
                <w:rFonts w:ascii="Arial" w:hAnsi="Arial"/>
                <w:color w:val="000000"/>
                <w:szCs w:val="24"/>
              </w:rPr>
              <w:t>Senior Director</w:t>
            </w:r>
          </w:p>
          <w:p w14:paraId="53971B12" w14:textId="3E632E85" w:rsidR="00CD58C4" w:rsidRPr="00C45B64" w:rsidRDefault="00CD58C4" w:rsidP="00CD58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D58C4">
              <w:rPr>
                <w:rFonts w:ascii="Arial" w:hAnsi="Arial"/>
                <w:color w:val="000000"/>
                <w:szCs w:val="24"/>
              </w:rPr>
              <w:t>Senior Director</w:t>
            </w:r>
          </w:p>
        </w:tc>
      </w:tr>
      <w:tr w:rsidR="00354389" w:rsidRPr="00C45B64" w14:paraId="1795BEF1" w14:textId="77777777" w:rsidTr="00595772">
        <w:tc>
          <w:tcPr>
            <w:tcW w:w="1512" w:type="dxa"/>
          </w:tcPr>
          <w:p w14:paraId="48D12B91" w14:textId="0DD3F50A" w:rsidR="00354389" w:rsidRPr="00C45B64" w:rsidRDefault="00354389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113</w:t>
            </w:r>
          </w:p>
        </w:tc>
        <w:tc>
          <w:tcPr>
            <w:tcW w:w="2883" w:type="dxa"/>
          </w:tcPr>
          <w:p w14:paraId="1B81473A" w14:textId="7BE2B91E" w:rsidR="00354389" w:rsidRPr="00C45B64" w:rsidRDefault="00354389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Notice of stopping payments</w:t>
            </w:r>
          </w:p>
        </w:tc>
        <w:tc>
          <w:tcPr>
            <w:tcW w:w="1410" w:type="dxa"/>
          </w:tcPr>
          <w:p w14:paraId="4996359D" w14:textId="27224267" w:rsidR="00354389" w:rsidRPr="00595772" w:rsidRDefault="00354389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P46665</w:t>
            </w:r>
          </w:p>
        </w:tc>
        <w:tc>
          <w:tcPr>
            <w:tcW w:w="3126" w:type="dxa"/>
          </w:tcPr>
          <w:p w14:paraId="2293B50F" w14:textId="638C971F" w:rsidR="00354389" w:rsidRDefault="00354389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WHS Commissioner</w:t>
            </w:r>
          </w:p>
        </w:tc>
      </w:tr>
      <w:tr w:rsidR="00C45B64" w:rsidRPr="00C45B64" w14:paraId="371DF58C" w14:textId="66F65FCC" w:rsidTr="00595772">
        <w:tc>
          <w:tcPr>
            <w:tcW w:w="1512" w:type="dxa"/>
          </w:tcPr>
          <w:p w14:paraId="024E222D" w14:textId="77777777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>114</w:t>
            </w:r>
          </w:p>
        </w:tc>
        <w:tc>
          <w:tcPr>
            <w:tcW w:w="2883" w:type="dxa"/>
          </w:tcPr>
          <w:p w14:paraId="0A81CB27" w14:textId="77777777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 xml:space="preserve">Unreasonableness in stopping payments </w:t>
            </w:r>
          </w:p>
        </w:tc>
        <w:tc>
          <w:tcPr>
            <w:tcW w:w="1410" w:type="dxa"/>
          </w:tcPr>
          <w:p w14:paraId="305B507E" w14:textId="282CD75F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 xml:space="preserve">P46665 </w:t>
            </w:r>
          </w:p>
          <w:p w14:paraId="3A9F5938" w14:textId="3AC2544A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 xml:space="preserve">E1149  </w:t>
            </w:r>
          </w:p>
          <w:p w14:paraId="0E2E93DC" w14:textId="3D67AA0A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P35631</w:t>
            </w:r>
          </w:p>
          <w:p w14:paraId="1299F378" w14:textId="7B55C3E3" w:rsidR="00C45B64" w:rsidRPr="00C45B64" w:rsidRDefault="00C45B64" w:rsidP="001B14A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 xml:space="preserve">P48222 </w:t>
            </w:r>
          </w:p>
        </w:tc>
        <w:tc>
          <w:tcPr>
            <w:tcW w:w="3126" w:type="dxa"/>
          </w:tcPr>
          <w:p w14:paraId="26D0F392" w14:textId="77777777" w:rsid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 xml:space="preserve">WHS </w:t>
            </w:r>
            <w:r>
              <w:rPr>
                <w:rFonts w:ascii="Arial" w:hAnsi="Arial"/>
                <w:color w:val="000000"/>
                <w:szCs w:val="24"/>
              </w:rPr>
              <w:t>C</w:t>
            </w:r>
            <w:r w:rsidRPr="00C45B64">
              <w:rPr>
                <w:rFonts w:ascii="Arial" w:hAnsi="Arial"/>
                <w:color w:val="000000"/>
                <w:szCs w:val="24"/>
              </w:rPr>
              <w:t>ommissioner</w:t>
            </w:r>
          </w:p>
          <w:p w14:paraId="510157FA" w14:textId="77777777" w:rsid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>Deputy WHS Commissioner</w:t>
            </w:r>
          </w:p>
          <w:p w14:paraId="20992B69" w14:textId="77777777" w:rsid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>Senior Director</w:t>
            </w:r>
          </w:p>
          <w:p w14:paraId="14C61025" w14:textId="061A2ED0" w:rsidR="001B14AA" w:rsidRPr="00C45B64" w:rsidRDefault="001B14AA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1B14AA">
              <w:rPr>
                <w:rFonts w:ascii="Arial" w:hAnsi="Arial"/>
                <w:color w:val="000000"/>
                <w:szCs w:val="24"/>
              </w:rPr>
              <w:t>Senior Director</w:t>
            </w:r>
          </w:p>
        </w:tc>
      </w:tr>
      <w:tr w:rsidR="00C45B64" w:rsidRPr="00C45B64" w14:paraId="7AA58DCF" w14:textId="0D6618A9" w:rsidTr="00595772">
        <w:tc>
          <w:tcPr>
            <w:tcW w:w="1512" w:type="dxa"/>
          </w:tcPr>
          <w:p w14:paraId="1361C31F" w14:textId="77777777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>164(2)</w:t>
            </w:r>
          </w:p>
        </w:tc>
        <w:tc>
          <w:tcPr>
            <w:tcW w:w="2883" w:type="dxa"/>
          </w:tcPr>
          <w:p w14:paraId="288725C6" w14:textId="77777777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>Provision of information to Minister</w:t>
            </w:r>
          </w:p>
        </w:tc>
        <w:tc>
          <w:tcPr>
            <w:tcW w:w="1410" w:type="dxa"/>
          </w:tcPr>
          <w:p w14:paraId="638D3137" w14:textId="77777777" w:rsidR="00243122" w:rsidRPr="00C45B64" w:rsidRDefault="00243122" w:rsidP="0024312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 xml:space="preserve">P46665 </w:t>
            </w:r>
          </w:p>
          <w:p w14:paraId="63C0E888" w14:textId="0B928395" w:rsidR="00243122" w:rsidRPr="00C45B64" w:rsidRDefault="00243122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 xml:space="preserve">E1149  </w:t>
            </w:r>
          </w:p>
        </w:tc>
        <w:tc>
          <w:tcPr>
            <w:tcW w:w="3126" w:type="dxa"/>
          </w:tcPr>
          <w:p w14:paraId="230800F7" w14:textId="77777777" w:rsidR="00243122" w:rsidRDefault="00243122" w:rsidP="0024312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 xml:space="preserve">WHS </w:t>
            </w:r>
            <w:r>
              <w:rPr>
                <w:rFonts w:ascii="Arial" w:hAnsi="Arial"/>
                <w:color w:val="000000"/>
                <w:szCs w:val="24"/>
              </w:rPr>
              <w:t>C</w:t>
            </w:r>
            <w:r w:rsidRPr="00C45B64">
              <w:rPr>
                <w:rFonts w:ascii="Arial" w:hAnsi="Arial"/>
                <w:color w:val="000000"/>
                <w:szCs w:val="24"/>
              </w:rPr>
              <w:t>ommissioner</w:t>
            </w:r>
          </w:p>
          <w:p w14:paraId="20CCCE3C" w14:textId="4A703191" w:rsidR="00243122" w:rsidRPr="00C45B64" w:rsidRDefault="00243122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>Deputy WHS Commissioner</w:t>
            </w:r>
          </w:p>
        </w:tc>
      </w:tr>
      <w:tr w:rsidR="00C45B64" w:rsidRPr="00C45B64" w14:paraId="5D7FD70D" w14:textId="6C10882B" w:rsidTr="00595772">
        <w:tc>
          <w:tcPr>
            <w:tcW w:w="1512" w:type="dxa"/>
          </w:tcPr>
          <w:p w14:paraId="3C3E2753" w14:textId="77777777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>201(1) &amp; (2)</w:t>
            </w:r>
          </w:p>
        </w:tc>
        <w:tc>
          <w:tcPr>
            <w:tcW w:w="2883" w:type="dxa"/>
          </w:tcPr>
          <w:p w14:paraId="37776EFF" w14:textId="77777777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>Medical referees</w:t>
            </w:r>
          </w:p>
        </w:tc>
        <w:tc>
          <w:tcPr>
            <w:tcW w:w="1410" w:type="dxa"/>
          </w:tcPr>
          <w:p w14:paraId="7BEA104A" w14:textId="1BC3442F" w:rsidR="00C45B64" w:rsidRPr="00C45B64" w:rsidRDefault="00595772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595772">
              <w:rPr>
                <w:rFonts w:ascii="Arial" w:hAnsi="Arial"/>
                <w:color w:val="000000"/>
                <w:szCs w:val="24"/>
              </w:rPr>
              <w:t>E900</w:t>
            </w:r>
          </w:p>
        </w:tc>
        <w:tc>
          <w:tcPr>
            <w:tcW w:w="3126" w:type="dxa"/>
          </w:tcPr>
          <w:p w14:paraId="5144D88D" w14:textId="484FA43B" w:rsidR="00C45B64" w:rsidRPr="00C45B64" w:rsidRDefault="00E42437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Director-General</w:t>
            </w:r>
          </w:p>
        </w:tc>
      </w:tr>
      <w:tr w:rsidR="00C45B64" w:rsidRPr="00C45B64" w14:paraId="625218E5" w14:textId="593467AC" w:rsidTr="00595772">
        <w:tc>
          <w:tcPr>
            <w:tcW w:w="1512" w:type="dxa"/>
          </w:tcPr>
          <w:p w14:paraId="0C69E46B" w14:textId="77777777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>210</w:t>
            </w:r>
          </w:p>
        </w:tc>
        <w:tc>
          <w:tcPr>
            <w:tcW w:w="2883" w:type="dxa"/>
          </w:tcPr>
          <w:p w14:paraId="556C966A" w14:textId="77777777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>Apportioning costs of administering workers compensation and safety legislation</w:t>
            </w:r>
          </w:p>
        </w:tc>
        <w:tc>
          <w:tcPr>
            <w:tcW w:w="1410" w:type="dxa"/>
          </w:tcPr>
          <w:p w14:paraId="41D34D87" w14:textId="02342926" w:rsidR="00C45B64" w:rsidRPr="00C45B64" w:rsidRDefault="00595772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595772">
              <w:rPr>
                <w:rFonts w:ascii="Arial" w:hAnsi="Arial"/>
                <w:color w:val="000000"/>
                <w:szCs w:val="24"/>
              </w:rPr>
              <w:t>E900</w:t>
            </w:r>
          </w:p>
        </w:tc>
        <w:tc>
          <w:tcPr>
            <w:tcW w:w="3126" w:type="dxa"/>
          </w:tcPr>
          <w:p w14:paraId="4A7A1224" w14:textId="0D73E72C" w:rsidR="00C45B64" w:rsidRPr="00C45B64" w:rsidRDefault="00E42437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Director-General</w:t>
            </w:r>
          </w:p>
        </w:tc>
      </w:tr>
      <w:tr w:rsidR="00E42437" w:rsidRPr="00C45B64" w14:paraId="2100B6C5" w14:textId="77777777" w:rsidTr="00595772">
        <w:tc>
          <w:tcPr>
            <w:tcW w:w="1512" w:type="dxa"/>
          </w:tcPr>
          <w:p w14:paraId="0EDEDF80" w14:textId="15CBA0EC" w:rsidR="00E42437" w:rsidRPr="00C45B64" w:rsidRDefault="00E42437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210A</w:t>
            </w:r>
          </w:p>
        </w:tc>
        <w:tc>
          <w:tcPr>
            <w:tcW w:w="2883" w:type="dxa"/>
          </w:tcPr>
          <w:p w14:paraId="1730F790" w14:textId="08DF2E15" w:rsidR="00E42437" w:rsidRPr="00C45B64" w:rsidRDefault="00E42437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Notice of apportioned liability</w:t>
            </w:r>
          </w:p>
        </w:tc>
        <w:tc>
          <w:tcPr>
            <w:tcW w:w="1410" w:type="dxa"/>
          </w:tcPr>
          <w:p w14:paraId="0C91C150" w14:textId="77777777" w:rsidR="00E42437" w:rsidRDefault="00E42437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E900</w:t>
            </w:r>
          </w:p>
          <w:p w14:paraId="13F453C5" w14:textId="5EEE1F85" w:rsidR="00B94C0E" w:rsidRDefault="00B94C0E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E</w:t>
            </w:r>
            <w:r w:rsidR="002A1F19">
              <w:rPr>
                <w:rFonts w:ascii="Arial" w:hAnsi="Arial"/>
                <w:color w:val="000000"/>
                <w:szCs w:val="24"/>
              </w:rPr>
              <w:t>00727</w:t>
            </w:r>
          </w:p>
          <w:p w14:paraId="35A9E6AC" w14:textId="77777777" w:rsidR="00B94C0E" w:rsidRDefault="00B94C0E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</w:p>
          <w:p w14:paraId="5BEA5C4B" w14:textId="77777777" w:rsidR="00B94C0E" w:rsidRDefault="00B94C0E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</w:p>
          <w:p w14:paraId="4C95FC6B" w14:textId="48E38DE0" w:rsidR="00B94C0E" w:rsidRPr="00595772" w:rsidRDefault="00B94C0E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P18350</w:t>
            </w:r>
          </w:p>
        </w:tc>
        <w:tc>
          <w:tcPr>
            <w:tcW w:w="3126" w:type="dxa"/>
          </w:tcPr>
          <w:p w14:paraId="359D536C" w14:textId="77777777" w:rsidR="00E42437" w:rsidRDefault="00E42437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Director-General</w:t>
            </w:r>
          </w:p>
          <w:p w14:paraId="6F9630AC" w14:textId="77777777" w:rsidR="00B94C0E" w:rsidRDefault="00B94C0E" w:rsidP="00B94C0E">
            <w:pPr>
              <w:autoSpaceDE w:val="0"/>
              <w:autoSpaceDN w:val="0"/>
              <w:adjustRightInd w:val="0"/>
              <w:spacing w:line="360" w:lineRule="auto"/>
              <w:ind w:left="326" w:hanging="326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Executive Group Manager, Workplace Safety and Industrial Relations</w:t>
            </w:r>
          </w:p>
          <w:p w14:paraId="7691446C" w14:textId="77777777" w:rsidR="00EE280F" w:rsidRDefault="00B94C0E" w:rsidP="00B94C0E">
            <w:pPr>
              <w:autoSpaceDE w:val="0"/>
              <w:autoSpaceDN w:val="0"/>
              <w:adjustRightInd w:val="0"/>
              <w:spacing w:line="360" w:lineRule="auto"/>
              <w:ind w:left="326" w:hanging="326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Senior Director,</w:t>
            </w:r>
          </w:p>
          <w:p w14:paraId="31017C0C" w14:textId="3DFAD713" w:rsidR="00B94C0E" w:rsidRPr="00C45B64" w:rsidRDefault="00B94C0E" w:rsidP="00EE280F">
            <w:pPr>
              <w:autoSpaceDE w:val="0"/>
              <w:autoSpaceDN w:val="0"/>
              <w:adjustRightInd w:val="0"/>
              <w:spacing w:line="360" w:lineRule="auto"/>
              <w:ind w:left="326" w:firstLine="2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Regulatory Policy</w:t>
            </w:r>
          </w:p>
        </w:tc>
      </w:tr>
      <w:tr w:rsidR="00C45B64" w:rsidRPr="00C45B64" w14:paraId="14835474" w14:textId="4816D50E" w:rsidTr="00595772">
        <w:tc>
          <w:tcPr>
            <w:tcW w:w="1512" w:type="dxa"/>
          </w:tcPr>
          <w:p w14:paraId="0291F5C4" w14:textId="77777777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>221(1)</w:t>
            </w:r>
          </w:p>
        </w:tc>
        <w:tc>
          <w:tcPr>
            <w:tcW w:w="2883" w:type="dxa"/>
          </w:tcPr>
          <w:p w14:paraId="348E1B3F" w14:textId="77777777" w:rsidR="00C45B64" w:rsidRPr="00C45B64" w:rsidRDefault="00C45B64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>Determination of fees</w:t>
            </w:r>
          </w:p>
        </w:tc>
        <w:tc>
          <w:tcPr>
            <w:tcW w:w="1410" w:type="dxa"/>
          </w:tcPr>
          <w:p w14:paraId="4AB81ED3" w14:textId="5CC6A20A" w:rsidR="00E42437" w:rsidRPr="00C45B64" w:rsidRDefault="00595772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595772">
              <w:rPr>
                <w:rFonts w:ascii="Arial" w:hAnsi="Arial"/>
                <w:color w:val="000000"/>
                <w:szCs w:val="24"/>
              </w:rPr>
              <w:t>E900</w:t>
            </w:r>
          </w:p>
        </w:tc>
        <w:tc>
          <w:tcPr>
            <w:tcW w:w="3126" w:type="dxa"/>
          </w:tcPr>
          <w:p w14:paraId="2EF85C18" w14:textId="4B434767" w:rsidR="00E42437" w:rsidRPr="00C45B64" w:rsidRDefault="00E42437" w:rsidP="00B94C0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Director-General</w:t>
            </w:r>
          </w:p>
        </w:tc>
      </w:tr>
    </w:tbl>
    <w:p w14:paraId="0D4BAAC7" w14:textId="77777777" w:rsidR="00C45B64" w:rsidRPr="00C45B64" w:rsidRDefault="00C45B64" w:rsidP="00C45B64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Cs w:val="24"/>
        </w:rPr>
      </w:pPr>
    </w:p>
    <w:p w14:paraId="5192E3E8" w14:textId="0B3E2CBA" w:rsidR="00C45B64" w:rsidRDefault="00C45B64" w:rsidP="00C45B64"/>
    <w:p w14:paraId="173E59DE" w14:textId="45E08700" w:rsidR="00C45B64" w:rsidRPr="00C45B64" w:rsidRDefault="00C45B64" w:rsidP="00C45B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Cs w:val="24"/>
        </w:rPr>
      </w:pPr>
      <w:r>
        <w:rPr>
          <w:rFonts w:ascii="Arial" w:eastAsia="Calibri" w:hAnsi="Arial" w:cs="Arial"/>
          <w:b/>
          <w:bCs/>
          <w:color w:val="000000"/>
          <w:szCs w:val="24"/>
        </w:rPr>
        <w:t>Schedule 2</w:t>
      </w:r>
    </w:p>
    <w:p w14:paraId="4E0A5CC9" w14:textId="77777777" w:rsidR="00C45B64" w:rsidRPr="00C45B64" w:rsidRDefault="00C45B64" w:rsidP="00C45B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Cs w:val="24"/>
        </w:rPr>
      </w:pPr>
    </w:p>
    <w:p w14:paraId="7E965B44" w14:textId="77777777" w:rsidR="00C45B64" w:rsidRPr="00C45B64" w:rsidRDefault="00C45B64" w:rsidP="00C45B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i/>
          <w:iCs/>
          <w:color w:val="000000"/>
          <w:szCs w:val="24"/>
        </w:rPr>
      </w:pPr>
      <w:r w:rsidRPr="00C45B64">
        <w:rPr>
          <w:rFonts w:ascii="Arial" w:eastAsia="Calibri" w:hAnsi="Arial" w:cs="Arial"/>
          <w:b/>
          <w:bCs/>
          <w:i/>
          <w:iCs/>
          <w:color w:val="000000"/>
          <w:szCs w:val="24"/>
        </w:rPr>
        <w:t>Workers Compensation Regulation 2002</w:t>
      </w:r>
    </w:p>
    <w:p w14:paraId="69382E25" w14:textId="77777777" w:rsidR="00C45B64" w:rsidRPr="00C45B64" w:rsidRDefault="00C45B64" w:rsidP="00C45B64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</w:rPr>
      </w:pPr>
    </w:p>
    <w:tbl>
      <w:tblPr>
        <w:tblStyle w:val="TableGrid2"/>
        <w:tblW w:w="9206" w:type="dxa"/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3144"/>
      </w:tblGrid>
      <w:tr w:rsidR="00C45B64" w:rsidRPr="00C45B64" w14:paraId="3DA8110F" w14:textId="77777777" w:rsidTr="001B14AA">
        <w:trPr>
          <w:trHeight w:val="551"/>
          <w:tblHeader/>
        </w:trPr>
        <w:tc>
          <w:tcPr>
            <w:tcW w:w="1242" w:type="dxa"/>
            <w:shd w:val="clear" w:color="auto" w:fill="D9D9D9" w:themeFill="background1" w:themeFillShade="D9"/>
          </w:tcPr>
          <w:p w14:paraId="2B4F37C1" w14:textId="77777777" w:rsidR="00C45B64" w:rsidRPr="00C45B64" w:rsidRDefault="00C45B64" w:rsidP="00C45B64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</w:rPr>
            </w:pPr>
            <w:r w:rsidRPr="00C45B64">
              <w:rPr>
                <w:rFonts w:ascii="Arial" w:hAnsi="Arial"/>
                <w:b/>
                <w:bCs/>
                <w:color w:val="000000"/>
              </w:rPr>
              <w:t>Column 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91AB9B0" w14:textId="77777777" w:rsidR="00C45B64" w:rsidRPr="00C45B64" w:rsidRDefault="00C45B64" w:rsidP="00C45B64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</w:rPr>
            </w:pPr>
            <w:r w:rsidRPr="00C45B64">
              <w:rPr>
                <w:rFonts w:ascii="Arial" w:hAnsi="Arial"/>
                <w:b/>
                <w:bCs/>
                <w:color w:val="000000"/>
              </w:rPr>
              <w:t>Column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831C72" w14:textId="5C62670B" w:rsidR="00C45B64" w:rsidRPr="00C45B64" w:rsidRDefault="00C45B64" w:rsidP="00C45B64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Column 3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31524EDC" w14:textId="3B099567" w:rsidR="00C45B64" w:rsidRPr="00C45B64" w:rsidRDefault="00C45B64" w:rsidP="00C45B64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</w:rPr>
            </w:pPr>
            <w:r w:rsidRPr="00C45B64">
              <w:rPr>
                <w:rFonts w:ascii="Arial" w:hAnsi="Arial"/>
                <w:b/>
                <w:bCs/>
                <w:color w:val="000000"/>
              </w:rPr>
              <w:t xml:space="preserve">Column </w:t>
            </w:r>
            <w:r>
              <w:rPr>
                <w:rFonts w:ascii="Arial" w:hAnsi="Arial"/>
                <w:b/>
                <w:bCs/>
                <w:color w:val="000000"/>
              </w:rPr>
              <w:t>4</w:t>
            </w:r>
          </w:p>
        </w:tc>
      </w:tr>
      <w:tr w:rsidR="00C45B64" w:rsidRPr="00C45B64" w14:paraId="682310D5" w14:textId="77777777" w:rsidTr="001B14AA">
        <w:trPr>
          <w:trHeight w:val="568"/>
          <w:tblHeader/>
        </w:trPr>
        <w:tc>
          <w:tcPr>
            <w:tcW w:w="1242" w:type="dxa"/>
            <w:shd w:val="clear" w:color="auto" w:fill="EEECE1" w:themeFill="background2"/>
          </w:tcPr>
          <w:p w14:paraId="73A33CB2" w14:textId="4876274C" w:rsidR="00C45B64" w:rsidRPr="00C45B64" w:rsidRDefault="00C45B64" w:rsidP="00C45B64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</w:rPr>
            </w:pPr>
            <w:r w:rsidRPr="00C45B64">
              <w:rPr>
                <w:rFonts w:ascii="Arial" w:hAnsi="Arial"/>
                <w:b/>
                <w:bCs/>
                <w:color w:val="000000"/>
              </w:rPr>
              <w:t>Section</w:t>
            </w:r>
          </w:p>
        </w:tc>
        <w:tc>
          <w:tcPr>
            <w:tcW w:w="2552" w:type="dxa"/>
            <w:shd w:val="clear" w:color="auto" w:fill="EEECE1" w:themeFill="background2"/>
          </w:tcPr>
          <w:p w14:paraId="585C671B" w14:textId="77777777" w:rsidR="00C45B64" w:rsidRPr="00C45B64" w:rsidRDefault="00C45B64" w:rsidP="00C45B64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</w:rPr>
            </w:pPr>
            <w:r w:rsidRPr="00C45B64">
              <w:rPr>
                <w:rFonts w:ascii="Arial" w:hAnsi="Arial"/>
                <w:b/>
                <w:bCs/>
                <w:color w:val="000000"/>
              </w:rPr>
              <w:t>Functions</w:t>
            </w:r>
          </w:p>
        </w:tc>
        <w:tc>
          <w:tcPr>
            <w:tcW w:w="2268" w:type="dxa"/>
            <w:shd w:val="clear" w:color="auto" w:fill="EEECE1" w:themeFill="background2"/>
          </w:tcPr>
          <w:p w14:paraId="126C0E96" w14:textId="7A23516E" w:rsidR="00C45B64" w:rsidRPr="00C45B64" w:rsidRDefault="00C45B64" w:rsidP="00C45B64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Position Number</w:t>
            </w:r>
          </w:p>
        </w:tc>
        <w:tc>
          <w:tcPr>
            <w:tcW w:w="3144" w:type="dxa"/>
            <w:shd w:val="clear" w:color="auto" w:fill="EEECE1" w:themeFill="background2"/>
          </w:tcPr>
          <w:p w14:paraId="6BEC6D1E" w14:textId="20FE56B7" w:rsidR="00C45B64" w:rsidRPr="00C45B64" w:rsidRDefault="00C45B64" w:rsidP="00C45B64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</w:rPr>
            </w:pPr>
            <w:r w:rsidRPr="00C45B64">
              <w:rPr>
                <w:rFonts w:ascii="Arial" w:hAnsi="Arial"/>
                <w:b/>
                <w:bCs/>
                <w:color w:val="000000"/>
              </w:rPr>
              <w:t>Position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Description</w:t>
            </w:r>
          </w:p>
        </w:tc>
      </w:tr>
      <w:tr w:rsidR="00C45B64" w:rsidRPr="00C45B64" w14:paraId="5E9FDADA" w14:textId="77777777" w:rsidTr="00C45B64">
        <w:tc>
          <w:tcPr>
            <w:tcW w:w="1242" w:type="dxa"/>
          </w:tcPr>
          <w:p w14:paraId="24499BD0" w14:textId="43DDD10E" w:rsidR="00C45B64" w:rsidRPr="00C45B64" w:rsidRDefault="003E5E51" w:rsidP="00C45B64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7(1)</w:t>
            </w:r>
          </w:p>
        </w:tc>
        <w:tc>
          <w:tcPr>
            <w:tcW w:w="2552" w:type="dxa"/>
          </w:tcPr>
          <w:p w14:paraId="36EB4BA3" w14:textId="00645A87" w:rsidR="00C45B64" w:rsidRPr="00C45B64" w:rsidRDefault="003E5E51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Minister may approve information</w:t>
            </w:r>
          </w:p>
        </w:tc>
        <w:tc>
          <w:tcPr>
            <w:tcW w:w="2268" w:type="dxa"/>
          </w:tcPr>
          <w:p w14:paraId="5F332E7F" w14:textId="7E4854E1" w:rsidR="00C45B64" w:rsidRPr="00C45B64" w:rsidRDefault="003E5E51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t>E900</w:t>
            </w:r>
          </w:p>
        </w:tc>
        <w:tc>
          <w:tcPr>
            <w:tcW w:w="3144" w:type="dxa"/>
          </w:tcPr>
          <w:p w14:paraId="6A69243B" w14:textId="76E74ABC" w:rsidR="00C45B64" w:rsidRPr="00C45B64" w:rsidRDefault="003E5E51" w:rsidP="00C45B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Director-General</w:t>
            </w:r>
          </w:p>
        </w:tc>
      </w:tr>
      <w:tr w:rsidR="003E5E51" w:rsidRPr="00C45B64" w14:paraId="63454895" w14:textId="77777777" w:rsidTr="00C45B64">
        <w:tc>
          <w:tcPr>
            <w:tcW w:w="1242" w:type="dxa"/>
          </w:tcPr>
          <w:p w14:paraId="4F144439" w14:textId="7ADAFEE6" w:rsidR="003E5E51" w:rsidRPr="00C45B64" w:rsidRDefault="003E5E51" w:rsidP="003E5E5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2552" w:type="dxa"/>
          </w:tcPr>
          <w:p w14:paraId="578A1F4A" w14:textId="3E71AFF8" w:rsidR="003E5E51" w:rsidRPr="00C45B64" w:rsidRDefault="003E5E51" w:rsidP="003E5E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</w:rPr>
            </w:pPr>
            <w:r w:rsidRPr="00C45B64">
              <w:rPr>
                <w:rFonts w:ascii="Arial" w:hAnsi="Arial"/>
                <w:color w:val="000000"/>
              </w:rPr>
              <w:t xml:space="preserve">Minister may approve rehabilitation providers </w:t>
            </w:r>
          </w:p>
        </w:tc>
        <w:tc>
          <w:tcPr>
            <w:tcW w:w="2268" w:type="dxa"/>
          </w:tcPr>
          <w:p w14:paraId="2A78A505" w14:textId="77777777" w:rsidR="003E5E51" w:rsidRDefault="003E5E51" w:rsidP="003E5E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>P46665</w:t>
            </w:r>
          </w:p>
          <w:p w14:paraId="715F882E" w14:textId="77777777" w:rsidR="003E5E51" w:rsidRDefault="003E5E51" w:rsidP="003E5E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>E1149</w:t>
            </w:r>
          </w:p>
          <w:p w14:paraId="78F844F8" w14:textId="77777777" w:rsidR="003E5E51" w:rsidRDefault="003E5E51" w:rsidP="003E5E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>P35631</w:t>
            </w:r>
          </w:p>
          <w:p w14:paraId="68DF38E4" w14:textId="677ACC76" w:rsidR="003E5E51" w:rsidRPr="00C45B64" w:rsidRDefault="003E5E51" w:rsidP="003E5E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>P48222</w:t>
            </w:r>
          </w:p>
        </w:tc>
        <w:tc>
          <w:tcPr>
            <w:tcW w:w="3144" w:type="dxa"/>
          </w:tcPr>
          <w:p w14:paraId="6D02BA22" w14:textId="77777777" w:rsidR="003E5E51" w:rsidRPr="00C45B64" w:rsidRDefault="003E5E51" w:rsidP="003E5E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>WHS Commissioner</w:t>
            </w:r>
          </w:p>
          <w:p w14:paraId="1CABA071" w14:textId="77777777" w:rsidR="003E5E51" w:rsidRPr="00C45B64" w:rsidRDefault="003E5E51" w:rsidP="003E5E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 xml:space="preserve">Deputy WHS Commissioner </w:t>
            </w:r>
          </w:p>
          <w:p w14:paraId="7F36CCB7" w14:textId="77777777" w:rsidR="003E5E51" w:rsidRPr="00C45B64" w:rsidRDefault="003E5E51" w:rsidP="003E5E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>Senior Director</w:t>
            </w:r>
          </w:p>
          <w:p w14:paraId="569668F4" w14:textId="74587520" w:rsidR="003E5E51" w:rsidRPr="00C45B64" w:rsidRDefault="003E5E51" w:rsidP="003E5E5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Cs w:val="24"/>
              </w:rPr>
            </w:pPr>
            <w:r w:rsidRPr="00C45B64">
              <w:rPr>
                <w:rFonts w:ascii="Arial" w:hAnsi="Arial"/>
                <w:color w:val="000000"/>
                <w:szCs w:val="24"/>
              </w:rPr>
              <w:t>Senior Director</w:t>
            </w:r>
          </w:p>
        </w:tc>
      </w:tr>
    </w:tbl>
    <w:p w14:paraId="6B468F32" w14:textId="77777777" w:rsidR="00C45B64" w:rsidRPr="00C45B64" w:rsidRDefault="00C45B64" w:rsidP="00C45B64">
      <w:pPr>
        <w:ind w:firstLine="720"/>
      </w:pPr>
    </w:p>
    <w:sectPr w:rsidR="00C45B64" w:rsidRPr="00C45B64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14F1" w14:textId="77777777" w:rsidR="004048D6" w:rsidRDefault="004048D6" w:rsidP="001440B3">
      <w:r>
        <w:separator/>
      </w:r>
    </w:p>
  </w:endnote>
  <w:endnote w:type="continuationSeparator" w:id="0">
    <w:p w14:paraId="168AF67B" w14:textId="77777777" w:rsidR="004048D6" w:rsidRDefault="004048D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7CB7C" w14:textId="77777777" w:rsidR="00D43330" w:rsidRDefault="00D43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21D8C" w14:textId="7A7B086B" w:rsidR="00D43330" w:rsidRPr="00D43330" w:rsidRDefault="00D43330" w:rsidP="00D43330">
    <w:pPr>
      <w:pStyle w:val="Footer"/>
      <w:jc w:val="center"/>
      <w:rPr>
        <w:rFonts w:cs="Arial"/>
        <w:sz w:val="14"/>
      </w:rPr>
    </w:pPr>
    <w:r w:rsidRPr="00D4333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4AF6F" w14:textId="77777777" w:rsidR="00D43330" w:rsidRDefault="00D43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03A33" w14:textId="77777777" w:rsidR="004048D6" w:rsidRDefault="004048D6" w:rsidP="001440B3">
      <w:r>
        <w:separator/>
      </w:r>
    </w:p>
  </w:footnote>
  <w:footnote w:type="continuationSeparator" w:id="0">
    <w:p w14:paraId="6F11E4C4" w14:textId="77777777" w:rsidR="004048D6" w:rsidRDefault="004048D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AC5CE" w14:textId="77777777" w:rsidR="00D43330" w:rsidRDefault="00D43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ABEE" w14:textId="129967A3" w:rsidR="0042011A" w:rsidRDefault="0042011A" w:rsidP="00C45B6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9149C" w14:textId="77777777" w:rsidR="00D43330" w:rsidRDefault="00D43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0C10"/>
    <w:rsid w:val="001440B3"/>
    <w:rsid w:val="001B14AA"/>
    <w:rsid w:val="001E6B3F"/>
    <w:rsid w:val="00222933"/>
    <w:rsid w:val="00243122"/>
    <w:rsid w:val="00283719"/>
    <w:rsid w:val="002A1F19"/>
    <w:rsid w:val="002C75F2"/>
    <w:rsid w:val="00354389"/>
    <w:rsid w:val="003B30EB"/>
    <w:rsid w:val="003B46FD"/>
    <w:rsid w:val="003D7248"/>
    <w:rsid w:val="003E5E51"/>
    <w:rsid w:val="004048D6"/>
    <w:rsid w:val="0042011A"/>
    <w:rsid w:val="00525963"/>
    <w:rsid w:val="00552A01"/>
    <w:rsid w:val="00595772"/>
    <w:rsid w:val="00640F36"/>
    <w:rsid w:val="006C3E8A"/>
    <w:rsid w:val="00752C52"/>
    <w:rsid w:val="00920206"/>
    <w:rsid w:val="009741C3"/>
    <w:rsid w:val="00AA35F7"/>
    <w:rsid w:val="00B94C0E"/>
    <w:rsid w:val="00C276DD"/>
    <w:rsid w:val="00C45B64"/>
    <w:rsid w:val="00CD58C4"/>
    <w:rsid w:val="00D43330"/>
    <w:rsid w:val="00E42437"/>
    <w:rsid w:val="00E54FAE"/>
    <w:rsid w:val="00EE125F"/>
    <w:rsid w:val="00EE280F"/>
    <w:rsid w:val="00F201AB"/>
    <w:rsid w:val="00F365B5"/>
    <w:rsid w:val="00F952F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FFBD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customStyle="1" w:styleId="TableGrid1">
    <w:name w:val="Table Grid1"/>
    <w:basedOn w:val="TableNormal"/>
    <w:next w:val="TableGrid"/>
    <w:uiPriority w:val="39"/>
    <w:rsid w:val="00C45B6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4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5B6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2340</Characters>
  <Application>Microsoft Office Word</Application>
  <DocSecurity>0</DocSecurity>
  <Lines>160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2021-08-04T02:32:00Z</dcterms:created>
  <dcterms:modified xsi:type="dcterms:W3CDTF">2021-08-04T02:32:00Z</dcterms:modified>
</cp:coreProperties>
</file>