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91D3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0234C7" w14:textId="16B07F21" w:rsidR="008936B5" w:rsidRPr="0059678C" w:rsidRDefault="008F17D6" w:rsidP="0059678C">
      <w:pPr>
        <w:pStyle w:val="Heading1"/>
      </w:pPr>
      <w:r>
        <w:t>Nature Conservation</w:t>
      </w:r>
      <w:r w:rsidR="008A2985">
        <w:t xml:space="preserve"> </w:t>
      </w:r>
      <w:r w:rsidR="00F72CEB">
        <w:t xml:space="preserve">(Public Unleased Land) </w:t>
      </w:r>
      <w:r>
        <w:t>Delegation 20</w:t>
      </w:r>
      <w:r w:rsidR="00414841">
        <w:t>2</w:t>
      </w:r>
      <w:r w:rsidR="00281FA1">
        <w:t>2</w:t>
      </w:r>
    </w:p>
    <w:p w14:paraId="1AAF8A11" w14:textId="4338D9A0" w:rsidR="008936B5" w:rsidRPr="0059678C" w:rsidRDefault="00FE4D40" w:rsidP="0059678C">
      <w:pPr>
        <w:pStyle w:val="Heading2"/>
      </w:pPr>
      <w:r w:rsidRPr="0059678C">
        <w:t xml:space="preserve">Notifiable </w:t>
      </w:r>
      <w:r w:rsidR="005D7F89">
        <w:t>I</w:t>
      </w:r>
      <w:r w:rsidR="008936B5" w:rsidRPr="0059678C">
        <w:t>nstrument NI</w:t>
      </w:r>
      <w:r w:rsidR="008F17D6">
        <w:t>20</w:t>
      </w:r>
      <w:r w:rsidR="005349B8">
        <w:t>2</w:t>
      </w:r>
      <w:r w:rsidR="00281FA1">
        <w:t>2</w:t>
      </w:r>
      <w:r w:rsidR="005B4E26">
        <w:t>–</w:t>
      </w:r>
      <w:r w:rsidR="00926CC1">
        <w:t>198</w:t>
      </w:r>
    </w:p>
    <w:p w14:paraId="5B50647F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362C506D" w14:textId="77777777" w:rsidR="008936B5" w:rsidRDefault="009838A7">
      <w:pPr>
        <w:pStyle w:val="CoverActName"/>
      </w:pPr>
      <w:r>
        <w:rPr>
          <w:rFonts w:cs="Arial"/>
          <w:sz w:val="20"/>
        </w:rPr>
        <w:t>Nature Conservation</w:t>
      </w:r>
      <w:r w:rsidR="00373EB2">
        <w:rPr>
          <w:rFonts w:cs="Arial"/>
          <w:sz w:val="20"/>
        </w:rPr>
        <w:t xml:space="preserve"> Act</w:t>
      </w:r>
      <w:r>
        <w:rPr>
          <w:rFonts w:cs="Arial"/>
          <w:sz w:val="20"/>
        </w:rPr>
        <w:t xml:space="preserve"> 2014</w:t>
      </w:r>
      <w:r w:rsidR="008936B5">
        <w:rPr>
          <w:rFonts w:cs="Arial"/>
          <w:sz w:val="20"/>
        </w:rPr>
        <w:t xml:space="preserve">, </w:t>
      </w:r>
      <w:r w:rsidR="008F17D6">
        <w:rPr>
          <w:rFonts w:cs="Arial"/>
          <w:sz w:val="20"/>
        </w:rPr>
        <w:t xml:space="preserve">s </w:t>
      </w:r>
      <w:r>
        <w:rPr>
          <w:rFonts w:cs="Arial"/>
          <w:sz w:val="20"/>
        </w:rPr>
        <w:t>22</w:t>
      </w:r>
      <w:r w:rsidR="008936B5">
        <w:rPr>
          <w:rFonts w:cs="Arial"/>
          <w:sz w:val="20"/>
        </w:rPr>
        <w:t xml:space="preserve"> (</w:t>
      </w:r>
      <w:r w:rsidR="00373EB2">
        <w:rPr>
          <w:rFonts w:cs="Arial"/>
          <w:sz w:val="20"/>
        </w:rPr>
        <w:t>Conservator</w:t>
      </w:r>
      <w:r w:rsidR="00373EB2">
        <w:rPr>
          <w:rFonts w:cs="Arial"/>
          <w:b w:val="0"/>
          <w:bCs/>
          <w:szCs w:val="24"/>
          <w:lang w:eastAsia="en-AU"/>
        </w:rPr>
        <w:t>—</w:t>
      </w:r>
      <w:r>
        <w:rPr>
          <w:rFonts w:cs="Arial"/>
          <w:sz w:val="20"/>
        </w:rPr>
        <w:t>delegat</w:t>
      </w:r>
      <w:r w:rsidR="00373EB2">
        <w:rPr>
          <w:rFonts w:cs="Arial"/>
          <w:sz w:val="20"/>
        </w:rPr>
        <w:t>ion</w:t>
      </w:r>
      <w:r w:rsidR="008936B5">
        <w:rPr>
          <w:rFonts w:cs="Arial"/>
          <w:sz w:val="20"/>
        </w:rPr>
        <w:t>)</w:t>
      </w:r>
    </w:p>
    <w:p w14:paraId="5D163BD7" w14:textId="77777777" w:rsidR="008936B5" w:rsidRDefault="008936B5">
      <w:pPr>
        <w:pStyle w:val="N-line3"/>
        <w:pBdr>
          <w:bottom w:val="none" w:sz="0" w:space="0" w:color="auto"/>
        </w:pBdr>
      </w:pPr>
    </w:p>
    <w:p w14:paraId="3902839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07E3110" w14:textId="77777777"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>Name of instrument</w:t>
      </w:r>
    </w:p>
    <w:p w14:paraId="742CEF0D" w14:textId="1A1A6F09" w:rsidR="008936B5" w:rsidRDefault="008936B5">
      <w:pPr>
        <w:spacing w:before="80" w:after="60"/>
        <w:ind w:left="720"/>
      </w:pPr>
      <w:r>
        <w:t>This instrument is the</w:t>
      </w:r>
      <w:r w:rsidR="008F17D6">
        <w:t xml:space="preserve"> </w:t>
      </w:r>
      <w:r w:rsidR="00F72CEB" w:rsidRPr="00F72CEB">
        <w:rPr>
          <w:i/>
          <w:color w:val="000000" w:themeColor="text1"/>
        </w:rPr>
        <w:t>Nature Conservation (Public Unleased Land) Delegation 20</w:t>
      </w:r>
      <w:r w:rsidR="005349B8">
        <w:rPr>
          <w:i/>
          <w:color w:val="000000" w:themeColor="text1"/>
        </w:rPr>
        <w:t>2</w:t>
      </w:r>
      <w:r w:rsidR="00281FA1">
        <w:rPr>
          <w:i/>
          <w:color w:val="000000" w:themeColor="text1"/>
        </w:rPr>
        <w:t>2</w:t>
      </w:r>
      <w:r w:rsidR="00F72CEB">
        <w:rPr>
          <w:color w:val="1F497D"/>
        </w:rPr>
        <w:t>.</w:t>
      </w:r>
    </w:p>
    <w:p w14:paraId="7AAB7166" w14:textId="77777777" w:rsidR="00414841" w:rsidRPr="00D35209" w:rsidRDefault="00414841" w:rsidP="00414841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2</w:t>
      </w:r>
      <w:r w:rsidRPr="00D35209">
        <w:rPr>
          <w:color w:val="000000"/>
        </w:rPr>
        <w:tab/>
        <w:t xml:space="preserve">Commencement </w:t>
      </w:r>
    </w:p>
    <w:p w14:paraId="1E2A55BC" w14:textId="77777777" w:rsidR="00414841" w:rsidRPr="00D35209" w:rsidRDefault="00414841" w:rsidP="00113219">
      <w:pPr>
        <w:spacing w:before="120"/>
        <w:ind w:left="720"/>
        <w:rPr>
          <w:color w:val="000000"/>
        </w:rPr>
      </w:pPr>
      <w:r w:rsidRPr="00D35209">
        <w:rPr>
          <w:color w:val="000000"/>
        </w:rPr>
        <w:t xml:space="preserve">This instrument commences on </w:t>
      </w:r>
      <w:r>
        <w:rPr>
          <w:color w:val="000000"/>
        </w:rPr>
        <w:t>the day after its notification day.</w:t>
      </w:r>
    </w:p>
    <w:p w14:paraId="5927D48D" w14:textId="77777777" w:rsidR="00414841" w:rsidRPr="00D35209" w:rsidRDefault="00414841" w:rsidP="00414841">
      <w:pPr>
        <w:pStyle w:val="Heading3"/>
        <w:spacing w:before="300" w:after="0"/>
        <w:rPr>
          <w:color w:val="000000"/>
        </w:rPr>
      </w:pPr>
      <w:r w:rsidRPr="00D35209">
        <w:rPr>
          <w:color w:val="000000"/>
        </w:rPr>
        <w:t>3</w:t>
      </w:r>
      <w:r w:rsidRPr="00D35209">
        <w:rPr>
          <w:color w:val="000000"/>
        </w:rPr>
        <w:tab/>
      </w:r>
      <w:r>
        <w:rPr>
          <w:color w:val="000000"/>
        </w:rPr>
        <w:t>Delegation</w:t>
      </w:r>
    </w:p>
    <w:p w14:paraId="68121B75" w14:textId="0AE62C91" w:rsidR="00414841" w:rsidRPr="00C13DA4" w:rsidRDefault="00414841" w:rsidP="00113219">
      <w:pPr>
        <w:autoSpaceDE w:val="0"/>
        <w:autoSpaceDN w:val="0"/>
        <w:adjustRightInd w:val="0"/>
        <w:spacing w:before="120"/>
        <w:ind w:left="720"/>
        <w:rPr>
          <w:rFonts w:ascii="MS Shell Dlg 2" w:hAnsi="MS Shell Dlg 2" w:cs="MS Shell Dlg 2"/>
          <w:sz w:val="16"/>
          <w:szCs w:val="16"/>
          <w:lang w:eastAsia="en-AU"/>
        </w:rPr>
      </w:pPr>
      <w:r w:rsidRPr="004B34DE">
        <w:rPr>
          <w:color w:val="000000"/>
        </w:rPr>
        <w:t xml:space="preserve">I delegate the functions of the Conservator of Flora and Fauna under </w:t>
      </w:r>
      <w:r w:rsidR="0016744F">
        <w:t xml:space="preserve">section 52A(2) </w:t>
      </w:r>
      <w:r w:rsidRPr="004B34DE">
        <w:rPr>
          <w:color w:val="000000"/>
        </w:rPr>
        <w:t xml:space="preserve">of the </w:t>
      </w:r>
      <w:r w:rsidR="005349B8">
        <w:rPr>
          <w:i/>
        </w:rPr>
        <w:t>Public Unleased Land Act 2013</w:t>
      </w:r>
      <w:r w:rsidR="005349B8">
        <w:t xml:space="preserve"> </w:t>
      </w:r>
      <w:r w:rsidRPr="004B34DE">
        <w:rPr>
          <w:color w:val="000000"/>
        </w:rPr>
        <w:t xml:space="preserve">to </w:t>
      </w:r>
      <w:r w:rsidRPr="0089235A">
        <w:rPr>
          <w:color w:val="000000"/>
        </w:rPr>
        <w:t>any person who</w:t>
      </w:r>
      <w:r>
        <w:rPr>
          <w:rFonts w:ascii="Calibri Light" w:hAnsi="Calibri Light" w:cs="Calibri Light"/>
          <w:szCs w:val="24"/>
          <w:lang w:eastAsia="en-AU"/>
        </w:rPr>
        <w:t>—</w:t>
      </w:r>
    </w:p>
    <w:p w14:paraId="1E861C19" w14:textId="77777777" w:rsidR="00E65E7A" w:rsidRPr="00FA5290" w:rsidRDefault="00E65E7A" w:rsidP="00113219">
      <w:pPr>
        <w:pStyle w:val="ListParagraph"/>
        <w:numPr>
          <w:ilvl w:val="0"/>
          <w:numId w:val="10"/>
        </w:numPr>
        <w:spacing w:before="120"/>
        <w:ind w:left="1077" w:hanging="357"/>
        <w:rPr>
          <w:color w:val="000000"/>
        </w:rPr>
      </w:pPr>
      <w:r w:rsidRPr="00FA5290">
        <w:rPr>
          <w:color w:val="000000"/>
        </w:rPr>
        <w:t xml:space="preserve">from time to time occupies a position: </w:t>
      </w:r>
    </w:p>
    <w:p w14:paraId="19F0A5D4" w14:textId="4423B830" w:rsidR="00E65E7A" w:rsidRPr="00FA5290" w:rsidRDefault="00E65E7A" w:rsidP="00DD237E">
      <w:pPr>
        <w:pStyle w:val="ListParagraph"/>
        <w:numPr>
          <w:ilvl w:val="2"/>
          <w:numId w:val="12"/>
        </w:numPr>
        <w:spacing w:before="140"/>
        <w:ind w:left="1560"/>
        <w:rPr>
          <w:color w:val="000000"/>
        </w:rPr>
      </w:pPr>
      <w:r w:rsidRPr="00FA5290">
        <w:rPr>
          <w:color w:val="000000"/>
        </w:rPr>
        <w:t xml:space="preserve">in </w:t>
      </w:r>
      <w:r w:rsidR="00305C77">
        <w:rPr>
          <w:color w:val="000000"/>
        </w:rPr>
        <w:t>a</w:t>
      </w:r>
      <w:r w:rsidRPr="00FA5290">
        <w:rPr>
          <w:color w:val="000000"/>
        </w:rPr>
        <w:t xml:space="preserve"> branch of the Environment, Planning and Sustainable Development Directorate (</w:t>
      </w:r>
      <w:r w:rsidRPr="00C84B19">
        <w:rPr>
          <w:b/>
          <w:bCs/>
          <w:i/>
          <w:iCs/>
          <w:color w:val="000000"/>
        </w:rPr>
        <w:t>EPSDD</w:t>
      </w:r>
      <w:r w:rsidRPr="00FA5290">
        <w:rPr>
          <w:color w:val="000000"/>
        </w:rPr>
        <w:t xml:space="preserve">) specified in column </w:t>
      </w:r>
      <w:r>
        <w:rPr>
          <w:color w:val="000000"/>
        </w:rPr>
        <w:t>1</w:t>
      </w:r>
      <w:r w:rsidRPr="00FA5290">
        <w:rPr>
          <w:color w:val="000000"/>
        </w:rPr>
        <w:t xml:space="preserve"> of schedule 1; and</w:t>
      </w:r>
    </w:p>
    <w:p w14:paraId="40167914" w14:textId="7F100F74" w:rsidR="00E65E7A" w:rsidRPr="00FA5290" w:rsidRDefault="00E65E7A" w:rsidP="00DD237E">
      <w:pPr>
        <w:pStyle w:val="ListParagraph"/>
        <w:numPr>
          <w:ilvl w:val="2"/>
          <w:numId w:val="12"/>
        </w:numPr>
        <w:spacing w:before="140"/>
        <w:ind w:left="1560"/>
        <w:rPr>
          <w:color w:val="000000"/>
        </w:rPr>
      </w:pPr>
      <w:r w:rsidRPr="00FA5290">
        <w:rPr>
          <w:color w:val="000000"/>
        </w:rPr>
        <w:t xml:space="preserve">in </w:t>
      </w:r>
      <w:r>
        <w:rPr>
          <w:color w:val="000000"/>
        </w:rPr>
        <w:t>a</w:t>
      </w:r>
      <w:r w:rsidRPr="00FA5290">
        <w:rPr>
          <w:color w:val="000000"/>
        </w:rPr>
        <w:t xml:space="preserve"> section of that branch specified in the corresponding entry in column </w:t>
      </w:r>
      <w:r>
        <w:rPr>
          <w:color w:val="000000"/>
        </w:rPr>
        <w:t>2</w:t>
      </w:r>
      <w:r w:rsidRPr="00FA5290">
        <w:rPr>
          <w:color w:val="000000"/>
        </w:rPr>
        <w:t xml:space="preserve"> of schedule 1; and</w:t>
      </w:r>
    </w:p>
    <w:p w14:paraId="392FBD8C" w14:textId="486F7681" w:rsidR="00E65E7A" w:rsidRPr="00FA5290" w:rsidRDefault="00E65E7A" w:rsidP="00DD237E">
      <w:pPr>
        <w:pStyle w:val="ListParagraph"/>
        <w:numPr>
          <w:ilvl w:val="2"/>
          <w:numId w:val="12"/>
        </w:numPr>
        <w:spacing w:before="140"/>
        <w:ind w:left="1560"/>
        <w:rPr>
          <w:color w:val="000000"/>
        </w:rPr>
      </w:pPr>
      <w:r w:rsidRPr="00FA5290">
        <w:rPr>
          <w:color w:val="000000"/>
        </w:rPr>
        <w:t xml:space="preserve">at </w:t>
      </w:r>
      <w:r>
        <w:rPr>
          <w:color w:val="000000"/>
        </w:rPr>
        <w:t>a</w:t>
      </w:r>
      <w:r w:rsidRPr="00FA5290">
        <w:rPr>
          <w:color w:val="000000"/>
        </w:rPr>
        <w:t xml:space="preserve"> classification specified in the corresponding entry in column </w:t>
      </w:r>
      <w:r>
        <w:rPr>
          <w:color w:val="000000"/>
        </w:rPr>
        <w:t>3</w:t>
      </w:r>
      <w:r w:rsidRPr="00FA5290">
        <w:rPr>
          <w:color w:val="000000"/>
        </w:rPr>
        <w:t xml:space="preserve"> of schedule 1; and</w:t>
      </w:r>
    </w:p>
    <w:p w14:paraId="0EC3D39D" w14:textId="77777777" w:rsidR="00414841" w:rsidRPr="0089235A" w:rsidRDefault="00414841" w:rsidP="00113219">
      <w:pPr>
        <w:pStyle w:val="ListParagraph"/>
        <w:numPr>
          <w:ilvl w:val="0"/>
          <w:numId w:val="10"/>
        </w:numPr>
        <w:spacing w:before="120"/>
        <w:ind w:left="1077" w:hanging="357"/>
        <w:contextualSpacing w:val="0"/>
        <w:rPr>
          <w:color w:val="000000"/>
        </w:rPr>
      </w:pPr>
      <w:r>
        <w:rPr>
          <w:color w:val="000000"/>
        </w:rPr>
        <w:t>is a conservation officer.</w:t>
      </w:r>
    </w:p>
    <w:p w14:paraId="0999E45D" w14:textId="0D677C0A" w:rsidR="00414841" w:rsidRDefault="00414841" w:rsidP="00113219">
      <w:pPr>
        <w:spacing w:before="12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1</w:t>
      </w:r>
      <w:r w:rsidRPr="00D35209">
        <w:rPr>
          <w:i/>
          <w:color w:val="000000"/>
          <w:sz w:val="20"/>
        </w:rPr>
        <w:tab/>
      </w:r>
      <w:r w:rsidRPr="00D35209">
        <w:rPr>
          <w:color w:val="000000"/>
          <w:sz w:val="20"/>
        </w:rPr>
        <w:t xml:space="preserve">The </w:t>
      </w:r>
      <w:r w:rsidRPr="00C84B19">
        <w:rPr>
          <w:i/>
          <w:iCs/>
          <w:color w:val="000000"/>
          <w:sz w:val="20"/>
        </w:rPr>
        <w:t xml:space="preserve">Legislation Act </w:t>
      </w:r>
      <w:r w:rsidR="00C84B19" w:rsidRPr="00C84B19">
        <w:rPr>
          <w:i/>
          <w:iCs/>
          <w:color w:val="000000"/>
          <w:sz w:val="20"/>
        </w:rPr>
        <w:t xml:space="preserve">2001 </w:t>
      </w:r>
      <w:r w:rsidRPr="00D35209">
        <w:rPr>
          <w:color w:val="000000"/>
          <w:sz w:val="20"/>
        </w:rPr>
        <w:t>defines ‘occupy’ a position to include hold the position, act in the position or exercise functions of the position.</w:t>
      </w:r>
    </w:p>
    <w:p w14:paraId="6FDA6B58" w14:textId="77777777" w:rsidR="00414841" w:rsidRPr="00D35209" w:rsidRDefault="00414841" w:rsidP="00113219">
      <w:pPr>
        <w:spacing w:before="120"/>
        <w:ind w:left="1440" w:hanging="720"/>
        <w:rPr>
          <w:color w:val="000000"/>
          <w:sz w:val="20"/>
        </w:rPr>
      </w:pPr>
      <w:r w:rsidRPr="00D35209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2</w:t>
      </w:r>
      <w:r w:rsidRPr="00D35209">
        <w:rPr>
          <w:i/>
          <w:color w:val="000000"/>
          <w:sz w:val="20"/>
        </w:rPr>
        <w:tab/>
      </w:r>
      <w:r>
        <w:rPr>
          <w:color w:val="000000"/>
          <w:sz w:val="20"/>
        </w:rPr>
        <w:t>Conservation officers are appointed under section 28 of the Act.</w:t>
      </w:r>
    </w:p>
    <w:p w14:paraId="29550B94" w14:textId="77777777" w:rsidR="00414841" w:rsidRPr="00D35209" w:rsidRDefault="00414841" w:rsidP="00414841">
      <w:pPr>
        <w:autoSpaceDE w:val="0"/>
        <w:autoSpaceDN w:val="0"/>
        <w:adjustRightInd w:val="0"/>
        <w:spacing w:before="300"/>
        <w:rPr>
          <w:rFonts w:ascii="Arial" w:hAnsi="Arial" w:cs="Arial"/>
          <w:b/>
          <w:bCs/>
          <w:color w:val="000000"/>
          <w:szCs w:val="24"/>
          <w:lang w:eastAsia="en-AU"/>
        </w:rPr>
      </w:pPr>
      <w:r w:rsidRPr="00D35209">
        <w:rPr>
          <w:rFonts w:ascii="Arial" w:hAnsi="Arial" w:cs="Arial"/>
          <w:b/>
          <w:color w:val="000000"/>
          <w:szCs w:val="24"/>
        </w:rPr>
        <w:t>4</w:t>
      </w:r>
      <w:r w:rsidRPr="00D35209">
        <w:rPr>
          <w:rFonts w:ascii="Arial" w:hAnsi="Arial" w:cs="Arial"/>
          <w:b/>
          <w:color w:val="000000"/>
          <w:szCs w:val="24"/>
        </w:rPr>
        <w:tab/>
      </w:r>
      <w:r w:rsidRPr="00D35209">
        <w:rPr>
          <w:rFonts w:ascii="Arial" w:hAnsi="Arial" w:cs="Arial"/>
          <w:b/>
          <w:bCs/>
          <w:color w:val="000000"/>
          <w:szCs w:val="24"/>
          <w:lang w:eastAsia="en-AU"/>
        </w:rPr>
        <w:t xml:space="preserve">Revocation </w:t>
      </w:r>
    </w:p>
    <w:p w14:paraId="3EA9E2F0" w14:textId="27F62972" w:rsidR="00414841" w:rsidRDefault="00414841" w:rsidP="00113219">
      <w:pPr>
        <w:autoSpaceDE w:val="0"/>
        <w:autoSpaceDN w:val="0"/>
        <w:adjustRightInd w:val="0"/>
        <w:spacing w:before="80"/>
        <w:ind w:left="720"/>
        <w:rPr>
          <w:color w:val="000000"/>
          <w:szCs w:val="24"/>
        </w:rPr>
      </w:pPr>
      <w:r w:rsidRPr="00D35209">
        <w:rPr>
          <w:color w:val="000000"/>
          <w:szCs w:val="24"/>
          <w:lang w:eastAsia="en-AU"/>
        </w:rPr>
        <w:t xml:space="preserve">The </w:t>
      </w:r>
      <w:r w:rsidRPr="00F72CEB">
        <w:rPr>
          <w:i/>
          <w:color w:val="000000" w:themeColor="text1"/>
        </w:rPr>
        <w:t>Nature Conservation (Public Unleased Land) Delegation 2015 (No 1)</w:t>
      </w:r>
      <w:r>
        <w:rPr>
          <w:color w:val="1F497D"/>
        </w:rPr>
        <w:t>.</w:t>
      </w:r>
      <w:r w:rsidRPr="00587DAC">
        <w:rPr>
          <w:iCs/>
          <w:color w:val="000000"/>
        </w:rPr>
        <w:t xml:space="preserve"> (NI201</w:t>
      </w:r>
      <w:r>
        <w:rPr>
          <w:iCs/>
          <w:color w:val="000000"/>
        </w:rPr>
        <w:t>5</w:t>
      </w:r>
      <w:r>
        <w:rPr>
          <w:iCs/>
          <w:color w:val="000000"/>
        </w:rPr>
        <w:noBreakHyphen/>
        <w:t>640</w:t>
      </w:r>
      <w:r w:rsidRPr="00587DAC">
        <w:rPr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is</w:t>
      </w:r>
      <w:r w:rsidRPr="00D35209">
        <w:rPr>
          <w:iCs/>
          <w:color w:val="000000"/>
        </w:rPr>
        <w:t xml:space="preserve"> revoked</w:t>
      </w:r>
      <w:r w:rsidRPr="00D35209">
        <w:rPr>
          <w:i/>
          <w:iCs/>
          <w:color w:val="000000"/>
        </w:rPr>
        <w:t>.</w:t>
      </w:r>
    </w:p>
    <w:p w14:paraId="1673F78B" w14:textId="77777777" w:rsidR="00414841" w:rsidRDefault="00414841" w:rsidP="00414841">
      <w:pPr>
        <w:spacing w:before="80" w:after="60"/>
        <w:ind w:left="720"/>
        <w:rPr>
          <w:color w:val="000000"/>
          <w:szCs w:val="24"/>
        </w:rPr>
      </w:pPr>
    </w:p>
    <w:p w14:paraId="7884541C" w14:textId="77777777" w:rsidR="00414841" w:rsidRPr="00D35209" w:rsidRDefault="00414841" w:rsidP="00113219">
      <w:pPr>
        <w:tabs>
          <w:tab w:val="left" w:pos="4320"/>
        </w:tabs>
        <w:spacing w:before="320"/>
        <w:rPr>
          <w:color w:val="000000"/>
        </w:rPr>
      </w:pPr>
      <w:r>
        <w:rPr>
          <w:color w:val="000000"/>
        </w:rPr>
        <w:t>Ian Walker</w:t>
      </w:r>
      <w:r w:rsidRPr="00D35209">
        <w:rPr>
          <w:color w:val="000000"/>
        </w:rPr>
        <w:br/>
        <w:t>Conservator of Flora and Fauna</w:t>
      </w:r>
    </w:p>
    <w:p w14:paraId="079B9C9A" w14:textId="63CB3881" w:rsidR="00414841" w:rsidRPr="00D35209" w:rsidRDefault="00CF201E" w:rsidP="00414841">
      <w:pPr>
        <w:tabs>
          <w:tab w:val="left" w:pos="4320"/>
        </w:tabs>
        <w:rPr>
          <w:color w:val="000000"/>
        </w:rPr>
      </w:pPr>
      <w:r>
        <w:rPr>
          <w:color w:val="000000"/>
        </w:rPr>
        <w:t>12 April</w:t>
      </w:r>
      <w:r w:rsidR="00C00903">
        <w:rPr>
          <w:color w:val="000000"/>
        </w:rPr>
        <w:t xml:space="preserve"> </w:t>
      </w:r>
      <w:r w:rsidR="00414841">
        <w:rPr>
          <w:color w:val="000000"/>
        </w:rPr>
        <w:t>202</w:t>
      </w:r>
      <w:r w:rsidR="00281FA1">
        <w:rPr>
          <w:color w:val="000000"/>
        </w:rPr>
        <w:t>2</w:t>
      </w:r>
    </w:p>
    <w:bookmarkEnd w:id="0"/>
    <w:p w14:paraId="12CEF43B" w14:textId="77777777" w:rsidR="00800F91" w:rsidRDefault="00800F91">
      <w:pPr>
        <w:tabs>
          <w:tab w:val="left" w:pos="4320"/>
        </w:tabs>
        <w:sectPr w:rsidR="00800F91" w:rsidSect="008205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800" w:bottom="1440" w:left="1800" w:header="720" w:footer="720" w:gutter="0"/>
          <w:cols w:space="720"/>
        </w:sectPr>
      </w:pPr>
    </w:p>
    <w:p w14:paraId="001B3216" w14:textId="77777777" w:rsidR="005349B8" w:rsidRPr="00D35209" w:rsidRDefault="005349B8" w:rsidP="005349B8">
      <w:pPr>
        <w:pBdr>
          <w:bottom w:val="single" w:sz="4" w:space="1" w:color="auto"/>
        </w:pBdr>
        <w:ind w:left="2160" w:hanging="2160"/>
        <w:rPr>
          <w:rFonts w:ascii="Arial" w:hAnsi="Arial" w:cs="Arial"/>
          <w:b/>
          <w:color w:val="000000"/>
          <w:sz w:val="28"/>
          <w:szCs w:val="28"/>
        </w:rPr>
      </w:pPr>
      <w:r w:rsidRPr="00D35209">
        <w:rPr>
          <w:rFonts w:ascii="Arial" w:hAnsi="Arial" w:cs="Arial"/>
          <w:b/>
          <w:color w:val="000000"/>
          <w:sz w:val="28"/>
          <w:szCs w:val="28"/>
        </w:rPr>
        <w:lastRenderedPageBreak/>
        <w:t>Schedule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1</w:t>
      </w:r>
    </w:p>
    <w:p w14:paraId="2E5D2D37" w14:textId="77777777" w:rsidR="005349B8" w:rsidRPr="00D35209" w:rsidRDefault="005349B8" w:rsidP="005349B8">
      <w:pPr>
        <w:pBdr>
          <w:bottom w:val="single" w:sz="4" w:space="1" w:color="auto"/>
        </w:pBdr>
        <w:tabs>
          <w:tab w:val="left" w:pos="4320"/>
        </w:tabs>
        <w:rPr>
          <w:color w:val="000000"/>
          <w:sz w:val="28"/>
          <w:szCs w:val="28"/>
        </w:rPr>
      </w:pPr>
      <w:r w:rsidRPr="00D35209">
        <w:rPr>
          <w:color w:val="000000"/>
          <w:sz w:val="28"/>
          <w:szCs w:val="28"/>
        </w:rPr>
        <w:t>(</w:t>
      </w:r>
      <w:r w:rsidRPr="00D35209">
        <w:rPr>
          <w:color w:val="000000"/>
          <w:szCs w:val="24"/>
        </w:rPr>
        <w:t>see s 3</w:t>
      </w:r>
      <w:r w:rsidRPr="00D35209">
        <w:rPr>
          <w:color w:val="000000"/>
          <w:sz w:val="28"/>
          <w:szCs w:val="28"/>
        </w:rPr>
        <w:t>)</w:t>
      </w:r>
    </w:p>
    <w:p w14:paraId="479C6BCD" w14:textId="02729C60" w:rsidR="005349B8" w:rsidRDefault="005349B8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p w14:paraId="01E5B804" w14:textId="77777777" w:rsidR="00A42697" w:rsidRPr="00D35209" w:rsidRDefault="00A42697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p w14:paraId="56E07103" w14:textId="77777777" w:rsidR="005349B8" w:rsidRDefault="005349B8" w:rsidP="005349B8">
      <w:pPr>
        <w:tabs>
          <w:tab w:val="left" w:pos="4320"/>
        </w:tabs>
        <w:rPr>
          <w:rFonts w:ascii="Arial" w:hAnsi="Arial" w:cs="Arial"/>
          <w:b/>
          <w:color w:val="000000"/>
          <w:sz w:val="28"/>
          <w:szCs w:val="28"/>
        </w:rPr>
      </w:pPr>
      <w:r w:rsidRPr="00E409E7">
        <w:rPr>
          <w:rFonts w:ascii="Arial" w:hAnsi="Arial" w:cs="Arial"/>
          <w:b/>
          <w:color w:val="000000"/>
          <w:sz w:val="28"/>
          <w:szCs w:val="28"/>
        </w:rPr>
        <w:t>Environment, Planning and Sustainable Development Directorate</w:t>
      </w:r>
    </w:p>
    <w:p w14:paraId="7B5C5C40" w14:textId="5242378B" w:rsidR="005349B8" w:rsidRDefault="005349B8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p w14:paraId="5159AF2E" w14:textId="77777777" w:rsidR="00E65E7A" w:rsidRDefault="00E65E7A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48"/>
        <w:gridCol w:w="3260"/>
      </w:tblGrid>
      <w:tr w:rsidR="00E65E7A" w:rsidRPr="00FA5290" w14:paraId="6E288CD0" w14:textId="77777777" w:rsidTr="00E65E7A">
        <w:tc>
          <w:tcPr>
            <w:tcW w:w="2409" w:type="dxa"/>
          </w:tcPr>
          <w:p w14:paraId="7EE2BBC7" w14:textId="4E646DEE" w:rsidR="00E65E7A" w:rsidRPr="00FA5290" w:rsidRDefault="00E65E7A" w:rsidP="00DA540C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 xml:space="preserve">column </w:t>
            </w:r>
            <w:r>
              <w:rPr>
                <w:rFonts w:ascii="Arial" w:hAnsi="Arial" w:cs="Arial"/>
                <w:b/>
              </w:rPr>
              <w:t>1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</w:p>
          <w:p w14:paraId="5B4ACD1C" w14:textId="77777777" w:rsidR="00E65E7A" w:rsidRPr="00FA5290" w:rsidRDefault="00E65E7A" w:rsidP="00DA540C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>Branch of EPSDD</w:t>
            </w:r>
          </w:p>
        </w:tc>
        <w:tc>
          <w:tcPr>
            <w:tcW w:w="2548" w:type="dxa"/>
          </w:tcPr>
          <w:p w14:paraId="51CA1962" w14:textId="59139A37" w:rsidR="00E65E7A" w:rsidRPr="00FA5290" w:rsidRDefault="00E65E7A" w:rsidP="00E65E7A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 xml:space="preserve">column </w:t>
            </w:r>
            <w:r>
              <w:rPr>
                <w:rFonts w:ascii="Arial" w:hAnsi="Arial" w:cs="Arial"/>
                <w:b/>
              </w:rPr>
              <w:t>2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  <w:r w:rsidRPr="00FA5290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3260" w:type="dxa"/>
          </w:tcPr>
          <w:p w14:paraId="1D9166FC" w14:textId="77435743" w:rsidR="00E65E7A" w:rsidRPr="00FA5290" w:rsidRDefault="00E65E7A" w:rsidP="00E65E7A">
            <w:pPr>
              <w:rPr>
                <w:rFonts w:ascii="Arial" w:hAnsi="Arial" w:cs="Arial"/>
                <w:b/>
              </w:rPr>
            </w:pPr>
            <w:r w:rsidRPr="00FA5290">
              <w:rPr>
                <w:rFonts w:ascii="Arial" w:hAnsi="Arial" w:cs="Arial"/>
                <w:b/>
              </w:rPr>
              <w:t xml:space="preserve">column </w:t>
            </w:r>
            <w:r>
              <w:rPr>
                <w:rFonts w:ascii="Arial" w:hAnsi="Arial" w:cs="Arial"/>
                <w:b/>
              </w:rPr>
              <w:t>3</w:t>
            </w:r>
            <w:r w:rsidRPr="00FA5290">
              <w:rPr>
                <w:rFonts w:ascii="Calibri Light" w:hAnsi="Calibri Light" w:cs="Calibri Light"/>
                <w:szCs w:val="24"/>
                <w:lang w:eastAsia="en-AU"/>
              </w:rPr>
              <w:t>—</w:t>
            </w:r>
            <w:r w:rsidRPr="00FA5290">
              <w:rPr>
                <w:rFonts w:ascii="Arial" w:hAnsi="Arial" w:cs="Arial"/>
                <w:b/>
              </w:rPr>
              <w:t>Classification</w:t>
            </w:r>
          </w:p>
        </w:tc>
      </w:tr>
      <w:tr w:rsidR="00E65E7A" w:rsidRPr="00185862" w14:paraId="15147284" w14:textId="77777777" w:rsidTr="00E65E7A">
        <w:tc>
          <w:tcPr>
            <w:tcW w:w="2409" w:type="dxa"/>
            <w:vMerge w:val="restart"/>
          </w:tcPr>
          <w:p w14:paraId="42A70460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Parks and Conservation Service</w:t>
            </w:r>
          </w:p>
        </w:tc>
        <w:tc>
          <w:tcPr>
            <w:tcW w:w="2548" w:type="dxa"/>
            <w:vMerge w:val="restart"/>
          </w:tcPr>
          <w:p w14:paraId="1C5FAEFE" w14:textId="7774257B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>
              <w:rPr>
                <w:szCs w:val="24"/>
              </w:rPr>
              <w:t>All sections</w:t>
            </w:r>
          </w:p>
        </w:tc>
        <w:tc>
          <w:tcPr>
            <w:tcW w:w="3260" w:type="dxa"/>
            <w:vAlign w:val="center"/>
          </w:tcPr>
          <w:p w14:paraId="23D81C2A" w14:textId="77777777" w:rsidR="00E65E7A" w:rsidRDefault="00E65E7A" w:rsidP="00E65E7A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Contract Executive</w:t>
            </w:r>
          </w:p>
          <w:p w14:paraId="45A2E412" w14:textId="0A596DDB" w:rsidR="00E65E7A" w:rsidRPr="00185862" w:rsidRDefault="00E65E7A" w:rsidP="00E65E7A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E65E7A" w:rsidRPr="00185862" w14:paraId="5DAEBAE0" w14:textId="77777777" w:rsidTr="00E65E7A">
        <w:tc>
          <w:tcPr>
            <w:tcW w:w="2409" w:type="dxa"/>
            <w:vMerge/>
          </w:tcPr>
          <w:p w14:paraId="79EAEF92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44F5B690" w14:textId="7CBF6DDF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876FAC" w14:textId="77777777" w:rsidR="00E65E7A" w:rsidRDefault="00E65E7A" w:rsidP="00E65E7A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Senior Officer A</w:t>
            </w:r>
          </w:p>
          <w:p w14:paraId="6B9F69E7" w14:textId="34BD342D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E65E7A" w:rsidRPr="00185862" w14:paraId="4909B801" w14:textId="77777777" w:rsidTr="00E65E7A">
        <w:tc>
          <w:tcPr>
            <w:tcW w:w="2409" w:type="dxa"/>
            <w:vMerge/>
          </w:tcPr>
          <w:p w14:paraId="36FC031D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7D1036CA" w14:textId="3FA2B6AA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C56AD2" w14:textId="77777777" w:rsidR="00E65E7A" w:rsidRDefault="00E65E7A" w:rsidP="00E65E7A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Senior Officer B</w:t>
            </w:r>
          </w:p>
          <w:p w14:paraId="58337483" w14:textId="3BD404B5" w:rsidR="00E65E7A" w:rsidRPr="00185862" w:rsidRDefault="00E65E7A" w:rsidP="00E65E7A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E65E7A" w:rsidRPr="00185862" w14:paraId="4E092CA6" w14:textId="77777777" w:rsidTr="00E65E7A">
        <w:tc>
          <w:tcPr>
            <w:tcW w:w="2409" w:type="dxa"/>
            <w:vMerge/>
          </w:tcPr>
          <w:p w14:paraId="2C609C61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115C0B42" w14:textId="2E861E0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FB8344" w14:textId="77777777" w:rsidR="00E65E7A" w:rsidRDefault="00E65E7A" w:rsidP="00E65E7A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Senior Officer C</w:t>
            </w:r>
          </w:p>
          <w:p w14:paraId="1A230F28" w14:textId="639FD6AC" w:rsidR="00E65E7A" w:rsidRPr="00185862" w:rsidRDefault="00E65E7A" w:rsidP="00E65E7A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E65E7A" w:rsidRPr="00185862" w14:paraId="71A4A920" w14:textId="77777777" w:rsidTr="00E65E7A">
        <w:tc>
          <w:tcPr>
            <w:tcW w:w="2409" w:type="dxa"/>
            <w:vMerge/>
          </w:tcPr>
          <w:p w14:paraId="71E1464A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6A527952" w14:textId="3BC66FE4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5BCF23" w14:textId="77777777" w:rsidR="00E65E7A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 w:rsidRPr="005349B8">
              <w:rPr>
                <w:szCs w:val="24"/>
              </w:rPr>
              <w:t>Senior Professional Officer A</w:t>
            </w:r>
          </w:p>
          <w:p w14:paraId="5521180E" w14:textId="1CE78812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E65E7A" w:rsidRPr="00185862" w14:paraId="18C5C85B" w14:textId="77777777" w:rsidTr="00E65E7A">
        <w:tc>
          <w:tcPr>
            <w:tcW w:w="2409" w:type="dxa"/>
            <w:vMerge/>
          </w:tcPr>
          <w:p w14:paraId="7388CCBA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6222F51A" w14:textId="5582F409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1E7674" w14:textId="77777777" w:rsidR="00E65E7A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 w:rsidRPr="005349B8">
              <w:rPr>
                <w:szCs w:val="24"/>
              </w:rPr>
              <w:t>Senior Professional Officer B</w:t>
            </w:r>
          </w:p>
          <w:p w14:paraId="177258CF" w14:textId="52265F2F" w:rsidR="00E65E7A" w:rsidRPr="00185862" w:rsidRDefault="00E65E7A" w:rsidP="00E65E7A">
            <w:pPr>
              <w:tabs>
                <w:tab w:val="left" w:pos="4320"/>
              </w:tabs>
              <w:rPr>
                <w:b/>
                <w:szCs w:val="24"/>
              </w:rPr>
            </w:pPr>
          </w:p>
        </w:tc>
      </w:tr>
      <w:tr w:rsidR="00E65E7A" w:rsidRPr="00185862" w14:paraId="4D785A27" w14:textId="77777777" w:rsidTr="00E65E7A">
        <w:tc>
          <w:tcPr>
            <w:tcW w:w="2409" w:type="dxa"/>
            <w:vMerge/>
          </w:tcPr>
          <w:p w14:paraId="0D79B329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10DAD722" w14:textId="6D917DA9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5E2464" w14:textId="77777777" w:rsidR="00E65E7A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 w:rsidRPr="005349B8">
              <w:rPr>
                <w:szCs w:val="24"/>
              </w:rPr>
              <w:t>Senior Professional Officer C</w:t>
            </w:r>
          </w:p>
          <w:p w14:paraId="4936917E" w14:textId="1CB2F498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E65E7A" w:rsidRPr="00185862" w:rsidDel="00934379" w14:paraId="3C80F1D8" w14:textId="77777777" w:rsidTr="00E65E7A">
        <w:tc>
          <w:tcPr>
            <w:tcW w:w="2409" w:type="dxa"/>
            <w:vMerge/>
          </w:tcPr>
          <w:p w14:paraId="09A7C440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04207789" w14:textId="1C204B2E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2198053" w14:textId="77777777" w:rsidR="00E65E7A" w:rsidRDefault="00E65E7A" w:rsidP="00E65E7A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CD1568">
              <w:rPr>
                <w:color w:val="000000"/>
                <w:szCs w:val="24"/>
              </w:rPr>
              <w:t>Technical Officer 4</w:t>
            </w:r>
          </w:p>
          <w:p w14:paraId="6545A968" w14:textId="6EA6DA81" w:rsidR="00E65E7A" w:rsidRPr="00185862" w:rsidDel="00934379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E65E7A" w:rsidRPr="00185862" w:rsidDel="00934379" w14:paraId="0E3FC731" w14:textId="77777777" w:rsidTr="00E65E7A">
        <w:tc>
          <w:tcPr>
            <w:tcW w:w="2409" w:type="dxa"/>
            <w:vMerge/>
          </w:tcPr>
          <w:p w14:paraId="14AE4B69" w14:textId="77777777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2548" w:type="dxa"/>
            <w:vMerge/>
          </w:tcPr>
          <w:p w14:paraId="7D8FB942" w14:textId="37DC253A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3260" w:type="dxa"/>
          </w:tcPr>
          <w:p w14:paraId="3A87CBEF" w14:textId="77777777" w:rsidR="00E65E7A" w:rsidRDefault="00E65E7A" w:rsidP="00E65E7A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Senior Park Ranger 3</w:t>
            </w:r>
            <w:r w:rsidRPr="00CD1568">
              <w:rPr>
                <w:color w:val="000000"/>
                <w:szCs w:val="24"/>
              </w:rPr>
              <w:t>       </w:t>
            </w:r>
          </w:p>
          <w:p w14:paraId="0DC30913" w14:textId="775CB48F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 w:rsidRPr="00CD1568">
              <w:rPr>
                <w:color w:val="000000"/>
                <w:szCs w:val="24"/>
              </w:rPr>
              <w:t>    </w:t>
            </w:r>
          </w:p>
        </w:tc>
      </w:tr>
      <w:tr w:rsidR="00E65E7A" w:rsidRPr="00185862" w14:paraId="345AAE3E" w14:textId="77777777" w:rsidTr="00E65E7A">
        <w:tc>
          <w:tcPr>
            <w:tcW w:w="2409" w:type="dxa"/>
          </w:tcPr>
          <w:p w14:paraId="7962BC4F" w14:textId="6B9C5EF3" w:rsidR="00E65E7A" w:rsidRPr="00185862" w:rsidRDefault="00E65E7A" w:rsidP="00E65E7A">
            <w:pPr>
              <w:rPr>
                <w:szCs w:val="24"/>
              </w:rPr>
            </w:pPr>
            <w:r>
              <w:rPr>
                <w:szCs w:val="24"/>
              </w:rPr>
              <w:t>Conservator Support and Partnerships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5BDF2380" w14:textId="68F3811E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 w:rsidRPr="00401DFB">
              <w:rPr>
                <w:szCs w:val="24"/>
              </w:rPr>
              <w:t>Conservator Liaison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8A2" w14:textId="60AD4B04" w:rsidR="00E65E7A" w:rsidRPr="00185862" w:rsidRDefault="00E65E7A" w:rsidP="00E65E7A">
            <w:pPr>
              <w:tabs>
                <w:tab w:val="left" w:pos="4320"/>
              </w:tabs>
              <w:rPr>
                <w:szCs w:val="24"/>
              </w:rPr>
            </w:pPr>
            <w:r w:rsidRPr="00185862">
              <w:rPr>
                <w:szCs w:val="24"/>
              </w:rPr>
              <w:t>Senior Officer B</w:t>
            </w:r>
          </w:p>
        </w:tc>
      </w:tr>
    </w:tbl>
    <w:p w14:paraId="44E799A0" w14:textId="27254B22" w:rsidR="00A42697" w:rsidRDefault="00A42697" w:rsidP="005349B8">
      <w:pPr>
        <w:tabs>
          <w:tab w:val="left" w:pos="4320"/>
        </w:tabs>
        <w:rPr>
          <w:b/>
          <w:color w:val="000000"/>
          <w:sz w:val="28"/>
          <w:szCs w:val="28"/>
        </w:rPr>
      </w:pPr>
    </w:p>
    <w:p w14:paraId="229DA324" w14:textId="06A75E94" w:rsidR="002923CC" w:rsidRDefault="002923CC" w:rsidP="00EA76EE">
      <w:pPr>
        <w:tabs>
          <w:tab w:val="left" w:pos="4320"/>
        </w:tabs>
        <w:rPr>
          <w:rFonts w:ascii="Arial" w:hAnsi="Arial" w:cs="Arial"/>
          <w:b/>
        </w:rPr>
      </w:pPr>
    </w:p>
    <w:p w14:paraId="5DE40392" w14:textId="77777777" w:rsidR="00E65E7A" w:rsidRPr="002923CC" w:rsidRDefault="00E65E7A" w:rsidP="00EA76EE">
      <w:pPr>
        <w:tabs>
          <w:tab w:val="left" w:pos="4320"/>
        </w:tabs>
        <w:rPr>
          <w:b/>
          <w:szCs w:val="24"/>
        </w:rPr>
      </w:pPr>
    </w:p>
    <w:sectPr w:rsidR="00E65E7A" w:rsidRPr="002923CC" w:rsidSect="00360716">
      <w:footerReference w:type="defaul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79E8" w14:textId="77777777" w:rsidR="00250B11" w:rsidRDefault="00250B11">
      <w:r>
        <w:separator/>
      </w:r>
    </w:p>
  </w:endnote>
  <w:endnote w:type="continuationSeparator" w:id="0">
    <w:p w14:paraId="0A6E343E" w14:textId="77777777" w:rsidR="00250B11" w:rsidRDefault="0025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CDF" w14:textId="77777777" w:rsidR="00246CCC" w:rsidRDefault="0024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FAFC" w14:textId="5628C6A7" w:rsidR="00BA2B3E" w:rsidRDefault="00B225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B62">
      <w:rPr>
        <w:noProof/>
      </w:rPr>
      <w:t>1</w:t>
    </w:r>
    <w:r>
      <w:fldChar w:fldCharType="end"/>
    </w:r>
  </w:p>
  <w:p w14:paraId="7559E2F6" w14:textId="4DACA18A" w:rsidR="008205A9" w:rsidRPr="00246CCC" w:rsidRDefault="00246CCC" w:rsidP="00246CCC">
    <w:pPr>
      <w:pStyle w:val="Footer"/>
      <w:jc w:val="center"/>
      <w:rPr>
        <w:rFonts w:cs="Arial"/>
        <w:sz w:val="14"/>
        <w:szCs w:val="16"/>
      </w:rPr>
    </w:pPr>
    <w:r w:rsidRPr="00246CCC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C0F8" w14:textId="77777777" w:rsidR="00246CCC" w:rsidRDefault="00246C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29D7" w14:textId="2CFC8A57" w:rsidR="00BA2B3E" w:rsidRDefault="00B225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B62">
      <w:rPr>
        <w:noProof/>
      </w:rPr>
      <w:t>2</w:t>
    </w:r>
    <w:r>
      <w:fldChar w:fldCharType="end"/>
    </w:r>
  </w:p>
  <w:p w14:paraId="6F5408AA" w14:textId="72BE14DB" w:rsidR="008205A9" w:rsidRPr="00246CCC" w:rsidRDefault="00246CCC" w:rsidP="00246CCC">
    <w:pPr>
      <w:pStyle w:val="Footer"/>
      <w:jc w:val="center"/>
      <w:rPr>
        <w:rFonts w:cs="Arial"/>
        <w:sz w:val="14"/>
        <w:szCs w:val="16"/>
      </w:rPr>
    </w:pPr>
    <w:r w:rsidRPr="00246CCC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CF25" w14:textId="77777777" w:rsidR="00250B11" w:rsidRDefault="00250B11">
      <w:r>
        <w:separator/>
      </w:r>
    </w:p>
  </w:footnote>
  <w:footnote w:type="continuationSeparator" w:id="0">
    <w:p w14:paraId="7C8EA528" w14:textId="77777777" w:rsidR="00250B11" w:rsidRDefault="0025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5095" w14:textId="77777777" w:rsidR="00246CCC" w:rsidRDefault="0024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64E9" w14:textId="77777777" w:rsidR="00246CCC" w:rsidRDefault="00246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D200" w14:textId="77777777" w:rsidR="00246CCC" w:rsidRDefault="0024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735635"/>
    <w:multiLevelType w:val="hybridMultilevel"/>
    <w:tmpl w:val="CD12BF58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76447E8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55EAC"/>
    <w:multiLevelType w:val="multilevel"/>
    <w:tmpl w:val="8D52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FF65F48"/>
    <w:multiLevelType w:val="hybridMultilevel"/>
    <w:tmpl w:val="9C9692D4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4753F"/>
    <w:multiLevelType w:val="hybridMultilevel"/>
    <w:tmpl w:val="A2228AE6"/>
    <w:lvl w:ilvl="0" w:tplc="B90C9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376447E8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32AEE"/>
    <w:rsid w:val="000344E8"/>
    <w:rsid w:val="00051C8B"/>
    <w:rsid w:val="000929CF"/>
    <w:rsid w:val="000B74EC"/>
    <w:rsid w:val="000D5A29"/>
    <w:rsid w:val="000F2ABE"/>
    <w:rsid w:val="000F5619"/>
    <w:rsid w:val="000F7052"/>
    <w:rsid w:val="000F7C19"/>
    <w:rsid w:val="00100D9A"/>
    <w:rsid w:val="00110032"/>
    <w:rsid w:val="00113219"/>
    <w:rsid w:val="0013521D"/>
    <w:rsid w:val="0016744F"/>
    <w:rsid w:val="001C2ABC"/>
    <w:rsid w:val="001F012E"/>
    <w:rsid w:val="001F3A30"/>
    <w:rsid w:val="001F731C"/>
    <w:rsid w:val="00216224"/>
    <w:rsid w:val="00246CCC"/>
    <w:rsid w:val="00250B11"/>
    <w:rsid w:val="00272EAF"/>
    <w:rsid w:val="00281FA1"/>
    <w:rsid w:val="002923CC"/>
    <w:rsid w:val="002A0D70"/>
    <w:rsid w:val="00305C77"/>
    <w:rsid w:val="003119AF"/>
    <w:rsid w:val="00326AF3"/>
    <w:rsid w:val="00343C8A"/>
    <w:rsid w:val="00360716"/>
    <w:rsid w:val="00373EB2"/>
    <w:rsid w:val="003C63A0"/>
    <w:rsid w:val="003D121D"/>
    <w:rsid w:val="003F4B46"/>
    <w:rsid w:val="00411451"/>
    <w:rsid w:val="00414841"/>
    <w:rsid w:val="00427E09"/>
    <w:rsid w:val="004731CF"/>
    <w:rsid w:val="00484F56"/>
    <w:rsid w:val="004C50CF"/>
    <w:rsid w:val="004D643B"/>
    <w:rsid w:val="005073D1"/>
    <w:rsid w:val="005349B8"/>
    <w:rsid w:val="0055252A"/>
    <w:rsid w:val="005570C1"/>
    <w:rsid w:val="005652B4"/>
    <w:rsid w:val="00573AAA"/>
    <w:rsid w:val="00583577"/>
    <w:rsid w:val="00585DDC"/>
    <w:rsid w:val="00591F0A"/>
    <w:rsid w:val="0059678C"/>
    <w:rsid w:val="0059753B"/>
    <w:rsid w:val="005A1A0D"/>
    <w:rsid w:val="005B4E26"/>
    <w:rsid w:val="005C5A79"/>
    <w:rsid w:val="005D7F89"/>
    <w:rsid w:val="005F0FE0"/>
    <w:rsid w:val="00604BF7"/>
    <w:rsid w:val="006177BB"/>
    <w:rsid w:val="00687C48"/>
    <w:rsid w:val="006F1CB4"/>
    <w:rsid w:val="006F63AF"/>
    <w:rsid w:val="007208E6"/>
    <w:rsid w:val="00786729"/>
    <w:rsid w:val="007B6F0E"/>
    <w:rsid w:val="007C7E1F"/>
    <w:rsid w:val="007D3147"/>
    <w:rsid w:val="00800F91"/>
    <w:rsid w:val="008205A9"/>
    <w:rsid w:val="00827248"/>
    <w:rsid w:val="008355DF"/>
    <w:rsid w:val="00835ADA"/>
    <w:rsid w:val="00847B62"/>
    <w:rsid w:val="008936B5"/>
    <w:rsid w:val="008A2985"/>
    <w:rsid w:val="008D3DA4"/>
    <w:rsid w:val="008D6CDC"/>
    <w:rsid w:val="008F17D6"/>
    <w:rsid w:val="00926CC1"/>
    <w:rsid w:val="009413F0"/>
    <w:rsid w:val="00961B10"/>
    <w:rsid w:val="009838A7"/>
    <w:rsid w:val="00993643"/>
    <w:rsid w:val="009B382F"/>
    <w:rsid w:val="009D04CD"/>
    <w:rsid w:val="009E667C"/>
    <w:rsid w:val="00A27E0A"/>
    <w:rsid w:val="00A30D50"/>
    <w:rsid w:val="00A37717"/>
    <w:rsid w:val="00A42697"/>
    <w:rsid w:val="00A83D6A"/>
    <w:rsid w:val="00AA4851"/>
    <w:rsid w:val="00AD55EB"/>
    <w:rsid w:val="00AF5B20"/>
    <w:rsid w:val="00B000AB"/>
    <w:rsid w:val="00B04A97"/>
    <w:rsid w:val="00B2257D"/>
    <w:rsid w:val="00BA2B3E"/>
    <w:rsid w:val="00BA34CB"/>
    <w:rsid w:val="00BA5A11"/>
    <w:rsid w:val="00BC289B"/>
    <w:rsid w:val="00BC6E29"/>
    <w:rsid w:val="00BC7981"/>
    <w:rsid w:val="00C00903"/>
    <w:rsid w:val="00C63BAC"/>
    <w:rsid w:val="00C84B19"/>
    <w:rsid w:val="00C86EA0"/>
    <w:rsid w:val="00CB6981"/>
    <w:rsid w:val="00CE72F2"/>
    <w:rsid w:val="00CF201E"/>
    <w:rsid w:val="00D029A4"/>
    <w:rsid w:val="00D100FD"/>
    <w:rsid w:val="00D33EB3"/>
    <w:rsid w:val="00D461EE"/>
    <w:rsid w:val="00D55D32"/>
    <w:rsid w:val="00D8337A"/>
    <w:rsid w:val="00D97A7D"/>
    <w:rsid w:val="00DD237E"/>
    <w:rsid w:val="00DF6A6A"/>
    <w:rsid w:val="00E120DE"/>
    <w:rsid w:val="00E163AC"/>
    <w:rsid w:val="00E44790"/>
    <w:rsid w:val="00E65E7A"/>
    <w:rsid w:val="00E825D3"/>
    <w:rsid w:val="00E95197"/>
    <w:rsid w:val="00EA76EE"/>
    <w:rsid w:val="00ED5059"/>
    <w:rsid w:val="00EE578D"/>
    <w:rsid w:val="00F1533E"/>
    <w:rsid w:val="00F473A1"/>
    <w:rsid w:val="00F72CEB"/>
    <w:rsid w:val="00F84FF4"/>
    <w:rsid w:val="00F86F34"/>
    <w:rsid w:val="00FA1EB1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5A840"/>
  <w14:defaultImageDpi w14:val="0"/>
  <w15:docId w15:val="{6CA4FE42-1652-4C9A-9EF5-3770AD4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97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04A9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3DA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D3DA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DA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D3DA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04A9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8D3DA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B04A9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4FF4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B04A9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04A9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04A9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04A97"/>
    <w:pPr>
      <w:spacing w:before="180" w:after="60"/>
      <w:jc w:val="both"/>
    </w:pPr>
  </w:style>
  <w:style w:type="paragraph" w:customStyle="1" w:styleId="CoverActName">
    <w:name w:val="CoverActName"/>
    <w:basedOn w:val="Normal"/>
    <w:rsid w:val="00B04A9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04A97"/>
    <w:pPr>
      <w:tabs>
        <w:tab w:val="left" w:pos="2880"/>
      </w:tabs>
    </w:pPr>
  </w:style>
  <w:style w:type="paragraph" w:customStyle="1" w:styleId="Apara">
    <w:name w:val="A para"/>
    <w:basedOn w:val="Normal"/>
    <w:rsid w:val="00B04A9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04A9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04A9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04A9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B04A9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3DA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B04A9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04A97"/>
    <w:rPr>
      <w:rFonts w:cs="Times New Roman"/>
    </w:rPr>
  </w:style>
  <w:style w:type="paragraph" w:customStyle="1" w:styleId="CoverInForce">
    <w:name w:val="CoverInForce"/>
    <w:basedOn w:val="Normal"/>
    <w:rsid w:val="00B04A9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04A9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04A9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B04A97"/>
    <w:rPr>
      <w:rFonts w:cs="Times New Roman"/>
    </w:rPr>
  </w:style>
  <w:style w:type="paragraph" w:customStyle="1" w:styleId="Aparabullet">
    <w:name w:val="A para bullet"/>
    <w:basedOn w:val="Normal"/>
    <w:rsid w:val="00B04A9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B04A97"/>
  </w:style>
  <w:style w:type="paragraph" w:styleId="TOC2">
    <w:name w:val="toc 2"/>
    <w:basedOn w:val="Normal"/>
    <w:next w:val="Normal"/>
    <w:autoRedefine/>
    <w:uiPriority w:val="39"/>
    <w:semiHidden/>
    <w:rsid w:val="00B04A9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B04A9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B04A9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B04A9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B04A9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B04A9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B04A9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B04A97"/>
    <w:pPr>
      <w:ind w:left="1920"/>
    </w:pPr>
  </w:style>
  <w:style w:type="character" w:styleId="Hyperlink">
    <w:name w:val="Hyperlink"/>
    <w:basedOn w:val="DefaultParagraphFont"/>
    <w:uiPriority w:val="99"/>
    <w:rsid w:val="00B04A9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04A9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3DA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B04A9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04A9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04A9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B04A9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04A9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4A9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3DA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B04A9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04A97"/>
    <w:rPr>
      <w:rFonts w:cs="Times New Roman"/>
    </w:rPr>
  </w:style>
  <w:style w:type="table" w:styleId="TableGrid">
    <w:name w:val="Table Grid"/>
    <w:basedOn w:val="TableNormal"/>
    <w:uiPriority w:val="59"/>
    <w:rsid w:val="0080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841"/>
    <w:pPr>
      <w:ind w:left="720"/>
      <w:contextualSpacing/>
    </w:pPr>
  </w:style>
  <w:style w:type="character" w:styleId="CommentReference">
    <w:name w:val="annotation reference"/>
    <w:basedOn w:val="DefaultParagraphFont"/>
    <w:rsid w:val="00941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3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13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3F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1518</Characters>
  <Application>Microsoft Office Word</Application>
  <DocSecurity>0</DocSecurity>
  <Lines>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dc:description/>
  <cp:lastModifiedBy>Moxon, KarenL</cp:lastModifiedBy>
  <cp:revision>4</cp:revision>
  <cp:lastPrinted>2015-11-03T05:07:00Z</cp:lastPrinted>
  <dcterms:created xsi:type="dcterms:W3CDTF">2022-04-14T00:12:00Z</dcterms:created>
  <dcterms:modified xsi:type="dcterms:W3CDTF">2022-04-14T00:12:00Z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A33259069</vt:lpwstr>
  </property>
  <property fmtid="{D5CDD505-2E9C-101B-9397-08002B2CF9AE}" pid="4" name="Objective-Title">
    <vt:lpwstr>Nature Conservation (Public Unleased Land) Delegation 2022</vt:lpwstr>
  </property>
  <property fmtid="{D5CDD505-2E9C-101B-9397-08002B2CF9AE}" pid="5" name="Objective-Comment">
    <vt:lpwstr/>
  </property>
  <property fmtid="{D5CDD505-2E9C-101B-9397-08002B2CF9AE}" pid="6" name="Objective-CreationStamp">
    <vt:filetime>2022-03-19T06:22:50Z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2022-03-21T23:31:20Z</vt:filetime>
  </property>
  <property fmtid="{D5CDD505-2E9C-101B-9397-08002B2CF9AE}" pid="10" name="Objective-ModificationStamp">
    <vt:filetime>2022-04-12T03:27:00Z</vt:filetime>
  </property>
  <property fmtid="{D5CDD505-2E9C-101B-9397-08002B2CF9AE}" pid="11" name="Objective-Owner">
    <vt:lpwstr>Richard Koch</vt:lpwstr>
  </property>
  <property fmtid="{D5CDD505-2E9C-101B-9397-08002B2CF9AE}" pid="12" name="Objective-Path">
    <vt:lpwstr>Whole of ACT Government:EPSDD - Environment Planning and Sustainable Development Directorate:DIVISION - Environment:BRANCH - PCS:SECTION - Biosecurity and Rural Services:Licensing and Compliance:Appointments and Delegations:Delegs and Appts by Level 2022:Final drafts:</vt:lpwstr>
  </property>
  <property fmtid="{D5CDD505-2E9C-101B-9397-08002B2CF9AE}" pid="13" name="Objective-Parent">
    <vt:lpwstr>Final drafts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9290332</vt:lpwstr>
  </property>
  <property fmtid="{D5CDD505-2E9C-101B-9397-08002B2CF9AE}" pid="44" name="CHECKEDOUTFROMJMS">
    <vt:lpwstr/>
  </property>
  <property fmtid="{D5CDD505-2E9C-101B-9397-08002B2CF9AE}" pid="45" name="JMSREQUIREDCHECKIN">
    <vt:lpwstr/>
  </property>
</Properties>
</file>