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A1D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BFD011B" w14:textId="7F6FE8D1" w:rsidR="001440B3" w:rsidRDefault="00C45CC2">
      <w:pPr>
        <w:pStyle w:val="Billname"/>
        <w:spacing w:before="700"/>
      </w:pPr>
      <w:r>
        <w:t>Nature Conservation</w:t>
      </w:r>
      <w:r w:rsidR="001440B3">
        <w:t xml:space="preserve"> (</w:t>
      </w:r>
      <w:r>
        <w:t>Closed Reserv</w:t>
      </w:r>
      <w:r w:rsidR="00622866">
        <w:t>es</w:t>
      </w:r>
      <w:r w:rsidR="001440B3">
        <w:t xml:space="preserve">) </w:t>
      </w:r>
      <w:r>
        <w:t>Revocation</w:t>
      </w:r>
      <w:r w:rsidR="00525963">
        <w:t xml:space="preserve"> </w:t>
      </w:r>
      <w:r>
        <w:t>202</w:t>
      </w:r>
      <w:r w:rsidR="00012F06">
        <w:t>2</w:t>
      </w:r>
      <w:r w:rsidR="00303EED">
        <w:t xml:space="preserve"> (No </w:t>
      </w:r>
      <w:r w:rsidR="00B62562">
        <w:t>2</w:t>
      </w:r>
      <w:r w:rsidR="00303EED">
        <w:t>)</w:t>
      </w:r>
    </w:p>
    <w:p w14:paraId="74204066" w14:textId="112277C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45CC2">
        <w:rPr>
          <w:rFonts w:ascii="Arial" w:hAnsi="Arial" w:cs="Arial"/>
          <w:b/>
          <w:bCs/>
        </w:rPr>
        <w:t>202</w:t>
      </w:r>
      <w:r w:rsidR="00012F06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–</w:t>
      </w:r>
      <w:r w:rsidR="0005422C">
        <w:rPr>
          <w:rFonts w:ascii="Arial" w:hAnsi="Arial" w:cs="Arial"/>
          <w:b/>
          <w:bCs/>
        </w:rPr>
        <w:t xml:space="preserve"> </w:t>
      </w:r>
      <w:r w:rsidR="005749E0">
        <w:rPr>
          <w:rFonts w:ascii="Arial" w:hAnsi="Arial" w:cs="Arial"/>
          <w:b/>
          <w:bCs/>
        </w:rPr>
        <w:t>291</w:t>
      </w:r>
    </w:p>
    <w:p w14:paraId="14536FDC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FF7067D" w14:textId="3A3FB9B9" w:rsidR="001440B3" w:rsidRDefault="00C45CC2" w:rsidP="00EF6BBE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Nature Conservation Act 2014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259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Conservator may close reserve</w:t>
      </w:r>
      <w:r w:rsidR="001440B3">
        <w:rPr>
          <w:rFonts w:cs="Arial"/>
          <w:sz w:val="20"/>
        </w:rPr>
        <w:t>)</w:t>
      </w:r>
    </w:p>
    <w:p w14:paraId="22C0D2C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A62452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703B97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4EFE5D3" w14:textId="42BD9A6A" w:rsidR="001440B3" w:rsidRDefault="001440B3" w:rsidP="0042011A">
      <w:pPr>
        <w:spacing w:before="140"/>
        <w:ind w:left="720"/>
      </w:pPr>
      <w:r>
        <w:t xml:space="preserve">This instrument is the </w:t>
      </w:r>
      <w:r w:rsidR="00C45CC2">
        <w:rPr>
          <w:i/>
          <w:iCs/>
        </w:rPr>
        <w:t>Nature Conservation (Closed Reserve</w:t>
      </w:r>
      <w:r w:rsidR="00622866">
        <w:rPr>
          <w:i/>
          <w:iCs/>
        </w:rPr>
        <w:t xml:space="preserve">s) </w:t>
      </w:r>
      <w:r w:rsidR="00C45CC2">
        <w:rPr>
          <w:i/>
          <w:iCs/>
        </w:rPr>
        <w:t>Revocation 202</w:t>
      </w:r>
      <w:r w:rsidR="00012F06">
        <w:rPr>
          <w:i/>
          <w:iCs/>
        </w:rPr>
        <w:t>2</w:t>
      </w:r>
      <w:r w:rsidR="00303EED">
        <w:rPr>
          <w:i/>
          <w:iCs/>
        </w:rPr>
        <w:t xml:space="preserve"> (No </w:t>
      </w:r>
      <w:r w:rsidR="00B62562">
        <w:rPr>
          <w:i/>
          <w:iCs/>
        </w:rPr>
        <w:t>2</w:t>
      </w:r>
      <w:r w:rsidR="00303EED">
        <w:rPr>
          <w:i/>
          <w:iCs/>
        </w:rPr>
        <w:t>)</w:t>
      </w:r>
      <w:r w:rsidRPr="0042011A">
        <w:t>.</w:t>
      </w:r>
    </w:p>
    <w:p w14:paraId="72509B5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963D0E4" w14:textId="1801EC7E" w:rsidR="001440B3" w:rsidRDefault="001440B3" w:rsidP="0042011A">
      <w:pPr>
        <w:spacing w:before="140"/>
        <w:ind w:left="720"/>
      </w:pPr>
      <w:r>
        <w:t xml:space="preserve">This instrument commences on </w:t>
      </w:r>
      <w:r w:rsidR="00095B9E">
        <w:t>the day that it is signed.</w:t>
      </w:r>
      <w:r>
        <w:t xml:space="preserve"> </w:t>
      </w:r>
    </w:p>
    <w:p w14:paraId="2551798C" w14:textId="6A5F2B5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45CC2">
        <w:rPr>
          <w:rFonts w:ascii="Arial" w:hAnsi="Arial" w:cs="Arial"/>
          <w:b/>
          <w:bCs/>
        </w:rPr>
        <w:t>Instrument revoked</w:t>
      </w:r>
    </w:p>
    <w:p w14:paraId="69AF8F2E" w14:textId="5D1134AE" w:rsidR="001440B3" w:rsidRDefault="0042011A" w:rsidP="0042011A">
      <w:pPr>
        <w:spacing w:before="140"/>
        <w:ind w:left="720"/>
      </w:pPr>
      <w:r>
        <w:t>This instrument revokes</w:t>
      </w:r>
      <w:r w:rsidR="00B62562">
        <w:t xml:space="preserve"> the </w:t>
      </w:r>
      <w:r w:rsidR="00EF6BBE" w:rsidRPr="00EF6BBE">
        <w:rPr>
          <w:i/>
          <w:iCs/>
        </w:rPr>
        <w:t>Nature Conservation (</w:t>
      </w:r>
      <w:r w:rsidR="00012F06" w:rsidRPr="00012F06">
        <w:rPr>
          <w:i/>
          <w:iCs/>
        </w:rPr>
        <w:t>Closed Reserves) Declaration 2022</w:t>
      </w:r>
      <w:r w:rsidR="00B62562">
        <w:rPr>
          <w:i/>
          <w:iCs/>
        </w:rPr>
        <w:t xml:space="preserve"> (No1)</w:t>
      </w:r>
      <w:r w:rsidR="00012F06" w:rsidRPr="00012F06">
        <w:rPr>
          <w:i/>
          <w:iCs/>
        </w:rPr>
        <w:t xml:space="preserve"> </w:t>
      </w:r>
      <w:r w:rsidR="00303EED">
        <w:t>(</w:t>
      </w:r>
      <w:r w:rsidR="00EF6BBE">
        <w:t>NI202</w:t>
      </w:r>
      <w:r w:rsidR="00012F06">
        <w:t>2-25</w:t>
      </w:r>
      <w:r w:rsidR="00B62562">
        <w:t>0</w:t>
      </w:r>
      <w:r w:rsidR="00303EED">
        <w:t>)</w:t>
      </w:r>
    </w:p>
    <w:p w14:paraId="670F594C" w14:textId="3696328E" w:rsidR="00012F06" w:rsidRPr="00012F06" w:rsidRDefault="00012F06" w:rsidP="0042011A">
      <w:pPr>
        <w:spacing w:before="140"/>
        <w:ind w:left="720"/>
        <w:rPr>
          <w:i/>
          <w:iCs/>
        </w:rPr>
      </w:pPr>
    </w:p>
    <w:p w14:paraId="06FD5BDB" w14:textId="75DF7B07" w:rsidR="00622866" w:rsidRDefault="00622866" w:rsidP="0042011A">
      <w:pPr>
        <w:tabs>
          <w:tab w:val="left" w:pos="4320"/>
        </w:tabs>
        <w:spacing w:before="720"/>
      </w:pPr>
    </w:p>
    <w:p w14:paraId="0F14C509" w14:textId="7A5536BE" w:rsidR="0042011A" w:rsidRDefault="00012F06" w:rsidP="0042011A">
      <w:pPr>
        <w:tabs>
          <w:tab w:val="left" w:pos="4320"/>
        </w:tabs>
        <w:spacing w:before="720"/>
      </w:pPr>
      <w:r>
        <w:t>Eliza Larson</w:t>
      </w:r>
    </w:p>
    <w:p w14:paraId="2AD79E45" w14:textId="5629221B" w:rsidR="001440B3" w:rsidRDefault="00EF6BBE" w:rsidP="0042011A">
      <w:pPr>
        <w:tabs>
          <w:tab w:val="left" w:pos="4320"/>
        </w:tabs>
      </w:pPr>
      <w:r>
        <w:t>Delegate of the Conservator of Flora and Fauna</w:t>
      </w:r>
    </w:p>
    <w:p w14:paraId="030E39F5" w14:textId="3E04977A" w:rsidR="00622866" w:rsidRDefault="00622866" w:rsidP="0042011A">
      <w:pPr>
        <w:tabs>
          <w:tab w:val="left" w:pos="4320"/>
        </w:tabs>
      </w:pPr>
    </w:p>
    <w:bookmarkEnd w:id="0"/>
    <w:p w14:paraId="5133E93A" w14:textId="329D6202" w:rsidR="00622866" w:rsidRDefault="00B62562" w:rsidP="0042011A">
      <w:pPr>
        <w:tabs>
          <w:tab w:val="left" w:pos="4320"/>
        </w:tabs>
      </w:pPr>
      <w:r>
        <w:t>2</w:t>
      </w:r>
      <w:r w:rsidR="00E75D89">
        <w:t>7</w:t>
      </w:r>
      <w:r w:rsidR="00012F06">
        <w:t xml:space="preserve"> May 2022</w:t>
      </w:r>
    </w:p>
    <w:sectPr w:rsidR="00622866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0DC2" w14:textId="77777777" w:rsidR="00346649" w:rsidRDefault="00346649" w:rsidP="001440B3">
      <w:r>
        <w:separator/>
      </w:r>
    </w:p>
  </w:endnote>
  <w:endnote w:type="continuationSeparator" w:id="0">
    <w:p w14:paraId="2262FCC0" w14:textId="77777777" w:rsidR="00346649" w:rsidRDefault="0034664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71EB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3708" w14:textId="1139BE75" w:rsidR="0042011A" w:rsidRPr="00647C69" w:rsidRDefault="00647C69" w:rsidP="00647C69">
    <w:pPr>
      <w:pStyle w:val="Footer"/>
      <w:jc w:val="center"/>
      <w:rPr>
        <w:rFonts w:cs="Arial"/>
        <w:sz w:val="14"/>
      </w:rPr>
    </w:pPr>
    <w:r w:rsidRPr="00647C6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9580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AC76" w14:textId="77777777" w:rsidR="00346649" w:rsidRDefault="00346649" w:rsidP="001440B3">
      <w:r>
        <w:separator/>
      </w:r>
    </w:p>
  </w:footnote>
  <w:footnote w:type="continuationSeparator" w:id="0">
    <w:p w14:paraId="0ED8ADF7" w14:textId="77777777" w:rsidR="00346649" w:rsidRDefault="0034664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7A09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6CB2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2ABB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3A8C"/>
    <w:rsid w:val="00012F06"/>
    <w:rsid w:val="0005422C"/>
    <w:rsid w:val="00077555"/>
    <w:rsid w:val="00095B9E"/>
    <w:rsid w:val="001440B3"/>
    <w:rsid w:val="001537BB"/>
    <w:rsid w:val="001854CD"/>
    <w:rsid w:val="00197338"/>
    <w:rsid w:val="00222933"/>
    <w:rsid w:val="00232AA7"/>
    <w:rsid w:val="00283719"/>
    <w:rsid w:val="00303EED"/>
    <w:rsid w:val="003204BB"/>
    <w:rsid w:val="00346649"/>
    <w:rsid w:val="00401333"/>
    <w:rsid w:val="0042011A"/>
    <w:rsid w:val="00435693"/>
    <w:rsid w:val="00525963"/>
    <w:rsid w:val="00527234"/>
    <w:rsid w:val="005749E0"/>
    <w:rsid w:val="005B3BA4"/>
    <w:rsid w:val="00611BCC"/>
    <w:rsid w:val="00622866"/>
    <w:rsid w:val="00647C69"/>
    <w:rsid w:val="00805A2E"/>
    <w:rsid w:val="008C12AB"/>
    <w:rsid w:val="008C1B53"/>
    <w:rsid w:val="00936863"/>
    <w:rsid w:val="00971C19"/>
    <w:rsid w:val="00AA35F7"/>
    <w:rsid w:val="00B32323"/>
    <w:rsid w:val="00B62562"/>
    <w:rsid w:val="00C45CC2"/>
    <w:rsid w:val="00CA6404"/>
    <w:rsid w:val="00D971B8"/>
    <w:rsid w:val="00DF7F9A"/>
    <w:rsid w:val="00E65A91"/>
    <w:rsid w:val="00E75D89"/>
    <w:rsid w:val="00E83B9E"/>
    <w:rsid w:val="00EE1F67"/>
    <w:rsid w:val="00EF6BBE"/>
    <w:rsid w:val="00FC7B48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144D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495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2022-05-26T23:59:00Z</cp:lastPrinted>
  <dcterms:created xsi:type="dcterms:W3CDTF">2022-05-27T03:06:00Z</dcterms:created>
  <dcterms:modified xsi:type="dcterms:W3CDTF">2022-05-27T03:06:00Z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A34259221</vt:lpwstr>
  </property>
  <property fmtid="{D5CDD505-2E9C-101B-9397-08002B2CF9AE}" pid="4" name="Objective-Title">
    <vt:lpwstr>001 Aerial Pest Control revocation of NI2022-250</vt:lpwstr>
  </property>
  <property fmtid="{D5CDD505-2E9C-101B-9397-08002B2CF9AE}" pid="5" name="Objective-Comment">
    <vt:lpwstr/>
  </property>
  <property fmtid="{D5CDD505-2E9C-101B-9397-08002B2CF9AE}" pid="6" name="Objective-CreationStamp">
    <vt:filetime>2022-05-19T02:55:12Z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2022-05-27T02:55:37Z</vt:filetime>
  </property>
  <property fmtid="{D5CDD505-2E9C-101B-9397-08002B2CF9AE}" pid="10" name="Objective-ModificationStamp">
    <vt:filetime>2022-05-27T02:55:37Z</vt:filetime>
  </property>
  <property fmtid="{D5CDD505-2E9C-101B-9397-08002B2CF9AE}" pid="11" name="Objective-Owner">
    <vt:lpwstr>Eliza Larson</vt:lpwstr>
  </property>
  <property fmtid="{D5CDD505-2E9C-101B-9397-08002B2CF9AE}" pid="12" name="Objective-Path">
    <vt:lpwstr>Whole of ACT Government:EPSDD - Environment Planning and Sustainable Development Directorate:DIVISION - Environment:BRANCH - Conservation Planning and Policy:Biodiversity Planning &amp; Policy:08. Legislation, Regulations and Instruments:Nature Conservation Act:INSTRUMENTS - Disallowable instruments, notifiable instruments, appointments, delegations:Park Closures:2022 Park closures:20220421 - Multiple reserve closures aerial pest control May 2022:</vt:lpwstr>
  </property>
  <property fmtid="{D5CDD505-2E9C-101B-9397-08002B2CF9AE}" pid="13" name="Objective-Parent">
    <vt:lpwstr>20220421 - Multiple reserve closures aerial pest control May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1-2016/05852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