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27657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64D2B1DC" w14:textId="4CE4A98D" w:rsidR="001440B3" w:rsidRDefault="00D01732">
      <w:pPr>
        <w:pStyle w:val="Billname"/>
        <w:spacing w:before="700"/>
      </w:pPr>
      <w:r>
        <w:t>Housing Assistance Delegation 202</w:t>
      </w:r>
      <w:r w:rsidR="00156BCC">
        <w:t>2</w:t>
      </w:r>
      <w:r w:rsidR="001440B3">
        <w:t xml:space="preserve"> (No </w:t>
      </w:r>
      <w:r w:rsidR="00652A71">
        <w:t>1</w:t>
      </w:r>
      <w:r w:rsidR="001440B3">
        <w:t>)</w:t>
      </w:r>
    </w:p>
    <w:p w14:paraId="01FE1EFD" w14:textId="595B7228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D01732">
        <w:rPr>
          <w:rFonts w:ascii="Arial" w:hAnsi="Arial" w:cs="Arial"/>
          <w:b/>
          <w:bCs/>
        </w:rPr>
        <w:t>202</w:t>
      </w:r>
      <w:r w:rsidR="00156BCC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–</w:t>
      </w:r>
      <w:r w:rsidR="006E1067">
        <w:rPr>
          <w:rFonts w:ascii="Arial" w:hAnsi="Arial" w:cs="Arial"/>
          <w:b/>
          <w:bCs/>
        </w:rPr>
        <w:t>41</w:t>
      </w:r>
    </w:p>
    <w:p w14:paraId="0CF7902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1060E8A8" w14:textId="77777777" w:rsidR="001440B3" w:rsidRDefault="00D01732" w:rsidP="0042011A">
      <w:pPr>
        <w:pStyle w:val="CoverActName"/>
        <w:spacing w:before="320" w:after="0"/>
        <w:rPr>
          <w:rFonts w:cs="Arial"/>
          <w:sz w:val="20"/>
        </w:rPr>
      </w:pPr>
      <w:r w:rsidRPr="002941BC">
        <w:rPr>
          <w:rFonts w:cs="Arial"/>
          <w:i/>
          <w:sz w:val="20"/>
        </w:rPr>
        <w:t>Housing Assistance Act 2007,</w:t>
      </w:r>
      <w:r>
        <w:rPr>
          <w:rFonts w:cs="Arial"/>
          <w:sz w:val="20"/>
        </w:rPr>
        <w:t xml:space="preserve"> section 17</w:t>
      </w:r>
      <w:r w:rsidR="001440B3">
        <w:rPr>
          <w:rFonts w:cs="Arial"/>
          <w:sz w:val="20"/>
        </w:rPr>
        <w:t xml:space="preserve"> (</w:t>
      </w:r>
      <w:r>
        <w:rPr>
          <w:rFonts w:cs="Arial"/>
          <w:sz w:val="20"/>
        </w:rPr>
        <w:t xml:space="preserve">Housing </w:t>
      </w:r>
      <w:r w:rsidRPr="00D01732">
        <w:rPr>
          <w:rFonts w:cs="Arial"/>
          <w:sz w:val="20"/>
        </w:rPr>
        <w:t xml:space="preserve">commissioner </w:t>
      </w:r>
      <w:r w:rsidRPr="00D01732">
        <w:rPr>
          <w:rFonts w:cs="Arial"/>
          <w:bCs/>
          <w:sz w:val="20"/>
        </w:rPr>
        <w:t>– delegation</w:t>
      </w:r>
      <w:r w:rsidR="001440B3" w:rsidRPr="00D01732">
        <w:rPr>
          <w:rFonts w:cs="Arial"/>
          <w:sz w:val="20"/>
        </w:rPr>
        <w:t>)</w:t>
      </w:r>
    </w:p>
    <w:p w14:paraId="70CA3502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18608354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499AF778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59149B25" w14:textId="3D856FA3" w:rsidR="001440B3" w:rsidRDefault="001440B3" w:rsidP="0042011A">
      <w:pPr>
        <w:spacing w:before="140"/>
        <w:ind w:left="720"/>
      </w:pPr>
      <w:r>
        <w:t xml:space="preserve">This instrument is the </w:t>
      </w:r>
      <w:r w:rsidR="00D01732" w:rsidRPr="009D4682">
        <w:rPr>
          <w:i/>
        </w:rPr>
        <w:t>Housing Assistance Delegation 202</w:t>
      </w:r>
      <w:r w:rsidR="00156BCC">
        <w:rPr>
          <w:i/>
        </w:rPr>
        <w:t>2</w:t>
      </w:r>
      <w:r w:rsidR="00D01732" w:rsidRPr="009D4682">
        <w:rPr>
          <w:i/>
        </w:rPr>
        <w:t xml:space="preserve"> (No </w:t>
      </w:r>
      <w:r w:rsidR="00652A71">
        <w:rPr>
          <w:i/>
        </w:rPr>
        <w:t>1</w:t>
      </w:r>
      <w:r w:rsidR="00D01732" w:rsidRPr="009D4682">
        <w:rPr>
          <w:i/>
        </w:rPr>
        <w:t>)</w:t>
      </w:r>
      <w:r w:rsidRPr="009D4682">
        <w:rPr>
          <w:i/>
        </w:rPr>
        <w:t>.</w:t>
      </w:r>
    </w:p>
    <w:p w14:paraId="0690D182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7CC20D63" w14:textId="025A6934" w:rsidR="001440B3" w:rsidRDefault="001440B3" w:rsidP="0042011A">
      <w:pPr>
        <w:spacing w:before="140"/>
        <w:ind w:left="720"/>
      </w:pPr>
      <w:r>
        <w:t xml:space="preserve">This instrument commences on </w:t>
      </w:r>
      <w:r w:rsidR="00D01732">
        <w:t xml:space="preserve">the day after it is </w:t>
      </w:r>
      <w:r w:rsidR="0094655F">
        <w:t>signed</w:t>
      </w:r>
      <w:r w:rsidR="00D01732">
        <w:t>.</w:t>
      </w:r>
    </w:p>
    <w:p w14:paraId="3B8892C4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D01732">
        <w:rPr>
          <w:rFonts w:ascii="Arial" w:hAnsi="Arial" w:cs="Arial"/>
          <w:b/>
          <w:bCs/>
        </w:rPr>
        <w:t>Delegation</w:t>
      </w:r>
    </w:p>
    <w:p w14:paraId="0173302A" w14:textId="22589EB1" w:rsidR="001440B3" w:rsidRDefault="00D01732" w:rsidP="0042011A">
      <w:pPr>
        <w:spacing w:before="140"/>
        <w:ind w:left="720"/>
      </w:pPr>
      <w:r>
        <w:t xml:space="preserve">I delegate my </w:t>
      </w:r>
      <w:r w:rsidR="00F92410">
        <w:t xml:space="preserve">functions </w:t>
      </w:r>
      <w:r w:rsidR="005E3353">
        <w:t xml:space="preserve">under the </w:t>
      </w:r>
      <w:r w:rsidR="005E3353" w:rsidRPr="00B24FE7">
        <w:rPr>
          <w:i/>
        </w:rPr>
        <w:t>Housing Assistance Act 2007</w:t>
      </w:r>
      <w:r w:rsidR="005E3353">
        <w:t xml:space="preserve"> which are specified in </w:t>
      </w:r>
      <w:r w:rsidR="005E3353" w:rsidRPr="007B53E4">
        <w:t>column</w:t>
      </w:r>
      <w:r w:rsidR="00324B84" w:rsidRPr="007B53E4">
        <w:t>s</w:t>
      </w:r>
      <w:r w:rsidR="00B24FE7" w:rsidRPr="007B53E4">
        <w:t xml:space="preserve"> 1</w:t>
      </w:r>
      <w:r w:rsidR="00324B84" w:rsidRPr="007B53E4">
        <w:t xml:space="preserve"> and 2</w:t>
      </w:r>
      <w:r w:rsidR="00B24FE7">
        <w:t xml:space="preserve"> of the attached schedule to each person holding or performing the duties of an office in the ACT Public Service specified in column </w:t>
      </w:r>
      <w:r w:rsidR="00F92410">
        <w:t>3</w:t>
      </w:r>
      <w:r w:rsidR="00B24FE7">
        <w:t xml:space="preserve"> </w:t>
      </w:r>
      <w:r w:rsidR="00E8199D">
        <w:t xml:space="preserve">and 4 </w:t>
      </w:r>
      <w:r w:rsidR="00B24FE7">
        <w:t xml:space="preserve">of </w:t>
      </w:r>
      <w:r w:rsidR="00F92410">
        <w:t xml:space="preserve">the </w:t>
      </w:r>
      <w:r w:rsidR="00B24FE7">
        <w:t xml:space="preserve">schedule. </w:t>
      </w:r>
    </w:p>
    <w:p w14:paraId="3B0B6F42" w14:textId="77777777" w:rsidR="001440B3" w:rsidRDefault="00B24FE7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1440B3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40B81311" w14:textId="77777777" w:rsidR="001440B3" w:rsidRPr="00710F5C" w:rsidRDefault="0042011A" w:rsidP="0042011A">
      <w:pPr>
        <w:spacing w:before="140"/>
        <w:ind w:left="720"/>
        <w:rPr>
          <w:i/>
        </w:rPr>
      </w:pPr>
      <w:r>
        <w:t>This instrument revokes</w:t>
      </w:r>
      <w:r w:rsidR="00280600">
        <w:t xml:space="preserve"> the </w:t>
      </w:r>
      <w:r w:rsidR="00B24FE7" w:rsidRPr="00280600">
        <w:rPr>
          <w:i/>
        </w:rPr>
        <w:t>Housing Assistance Delegation 2016 (No 1)</w:t>
      </w:r>
      <w:r w:rsidR="00B24FE7">
        <w:t xml:space="preserve"> </w:t>
      </w:r>
      <w:r w:rsidR="00280600">
        <w:t>NI2016–113</w:t>
      </w:r>
      <w:r w:rsidR="00710F5C">
        <w:t>,</w:t>
      </w:r>
      <w:r w:rsidR="00280600">
        <w:t xml:space="preserve"> the </w:t>
      </w:r>
      <w:r w:rsidR="00280600" w:rsidRPr="00280600">
        <w:rPr>
          <w:i/>
        </w:rPr>
        <w:t>Ho</w:t>
      </w:r>
      <w:r w:rsidR="00280600">
        <w:rPr>
          <w:i/>
        </w:rPr>
        <w:t>using Assistance Delegation 2019</w:t>
      </w:r>
      <w:r w:rsidR="00280600" w:rsidRPr="00280600">
        <w:rPr>
          <w:i/>
        </w:rPr>
        <w:t xml:space="preserve"> (No 1)</w:t>
      </w:r>
      <w:r w:rsidR="00280600">
        <w:rPr>
          <w:i/>
        </w:rPr>
        <w:t xml:space="preserve"> </w:t>
      </w:r>
      <w:r w:rsidR="00280600" w:rsidRPr="00280600">
        <w:t>NI2019</w:t>
      </w:r>
      <w:r w:rsidR="00280600">
        <w:t>–745</w:t>
      </w:r>
      <w:r w:rsidR="00710F5C">
        <w:t xml:space="preserve">, and the </w:t>
      </w:r>
      <w:r w:rsidR="00710F5C" w:rsidRPr="00280600">
        <w:rPr>
          <w:i/>
        </w:rPr>
        <w:t>Housing Assistance Delegation 20</w:t>
      </w:r>
      <w:r w:rsidR="00710F5C">
        <w:rPr>
          <w:i/>
        </w:rPr>
        <w:t>20</w:t>
      </w:r>
      <w:r w:rsidR="00710F5C" w:rsidRPr="00280600">
        <w:rPr>
          <w:i/>
        </w:rPr>
        <w:t xml:space="preserve"> (No 1)</w:t>
      </w:r>
      <w:r w:rsidR="00710F5C">
        <w:rPr>
          <w:i/>
        </w:rPr>
        <w:t xml:space="preserve"> </w:t>
      </w:r>
      <w:r w:rsidR="00710F5C" w:rsidRPr="00710F5C">
        <w:t>NI2020–</w:t>
      </w:r>
      <w:r w:rsidR="00710F5C">
        <w:t>189.</w:t>
      </w:r>
    </w:p>
    <w:p w14:paraId="70C03B2E" w14:textId="37D9BE24" w:rsidR="0042011A" w:rsidRPr="00710F5C" w:rsidRDefault="00841E10" w:rsidP="0042011A">
      <w:pPr>
        <w:tabs>
          <w:tab w:val="left" w:pos="4320"/>
        </w:tabs>
        <w:spacing w:before="720"/>
      </w:pPr>
      <w:r>
        <w:t>Catherine Rule</w:t>
      </w:r>
    </w:p>
    <w:p w14:paraId="19AB42E8" w14:textId="77777777" w:rsidR="001440B3" w:rsidRPr="00710F5C" w:rsidRDefault="00280600" w:rsidP="0042011A">
      <w:pPr>
        <w:tabs>
          <w:tab w:val="left" w:pos="4320"/>
        </w:tabs>
      </w:pPr>
      <w:r w:rsidRPr="00710F5C">
        <w:t>Commissioner for Social Housing</w:t>
      </w:r>
    </w:p>
    <w:bookmarkEnd w:id="0"/>
    <w:p w14:paraId="5F734C6B" w14:textId="286E6A20" w:rsidR="009D4682" w:rsidRDefault="000D1995">
      <w:pPr>
        <w:tabs>
          <w:tab w:val="left" w:pos="4320"/>
        </w:tabs>
        <w:sectPr w:rsidR="009D4682" w:rsidSect="00A12B6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 w:code="9"/>
          <w:pgMar w:top="1440" w:right="1800" w:bottom="1440" w:left="1800" w:header="720" w:footer="720" w:gutter="0"/>
          <w:pgNumType w:start="1"/>
          <w:cols w:space="720"/>
          <w:titlePg/>
          <w:docGrid w:linePitch="326"/>
        </w:sectPr>
      </w:pPr>
      <w:r>
        <w:t>14</w:t>
      </w:r>
      <w:r w:rsidR="00280600" w:rsidRPr="00710F5C">
        <w:t xml:space="preserve"> </w:t>
      </w:r>
      <w:r w:rsidR="00404B80">
        <w:t xml:space="preserve">February </w:t>
      </w:r>
      <w:r w:rsidR="00280600" w:rsidRPr="00710F5C">
        <w:t>202</w:t>
      </w:r>
      <w:r w:rsidR="00156BCC">
        <w:t>2</w:t>
      </w:r>
    </w:p>
    <w:p w14:paraId="65479124" w14:textId="77777777" w:rsidR="00710C01" w:rsidRDefault="00710C01" w:rsidP="00710C01">
      <w:pPr>
        <w:tabs>
          <w:tab w:val="left" w:pos="4320"/>
        </w:tabs>
      </w:pP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1272"/>
        <w:gridCol w:w="6519"/>
        <w:gridCol w:w="2836"/>
        <w:gridCol w:w="3261"/>
      </w:tblGrid>
      <w:tr w:rsidR="00551F0C" w:rsidRPr="00FB1AC4" w14:paraId="4940EE04" w14:textId="77777777" w:rsidTr="00551F0C">
        <w:trPr>
          <w:cantSplit/>
          <w:tblHeader/>
        </w:trPr>
        <w:tc>
          <w:tcPr>
            <w:tcW w:w="458" w:type="pct"/>
            <w:shd w:val="clear" w:color="auto" w:fill="BFBFBF" w:themeFill="background1" w:themeFillShade="BF"/>
          </w:tcPr>
          <w:p w14:paraId="0597FDFB" w14:textId="77777777" w:rsidR="00551F0C" w:rsidRPr="00FB1AC4" w:rsidRDefault="00551F0C" w:rsidP="007B6FFE">
            <w:pPr>
              <w:tabs>
                <w:tab w:val="left" w:pos="4320"/>
              </w:tabs>
              <w:rPr>
                <w:b/>
              </w:rPr>
            </w:pPr>
            <w:r w:rsidRPr="00FB1AC4">
              <w:rPr>
                <w:b/>
              </w:rPr>
              <w:t>Column 1</w:t>
            </w:r>
          </w:p>
        </w:tc>
        <w:tc>
          <w:tcPr>
            <w:tcW w:w="2347" w:type="pct"/>
            <w:shd w:val="clear" w:color="auto" w:fill="BFBFBF" w:themeFill="background1" w:themeFillShade="BF"/>
          </w:tcPr>
          <w:p w14:paraId="32F728E0" w14:textId="77777777" w:rsidR="00551F0C" w:rsidRPr="00FB1AC4" w:rsidRDefault="00551F0C" w:rsidP="007B6FFE">
            <w:pPr>
              <w:tabs>
                <w:tab w:val="left" w:pos="4320"/>
              </w:tabs>
              <w:rPr>
                <w:b/>
              </w:rPr>
            </w:pPr>
            <w:r w:rsidRPr="00FB1AC4">
              <w:rPr>
                <w:b/>
              </w:rPr>
              <w:t>Column 2</w:t>
            </w:r>
          </w:p>
        </w:tc>
        <w:tc>
          <w:tcPr>
            <w:tcW w:w="1021" w:type="pct"/>
            <w:shd w:val="clear" w:color="auto" w:fill="BFBFBF" w:themeFill="background1" w:themeFillShade="BF"/>
          </w:tcPr>
          <w:p w14:paraId="33FCF00F" w14:textId="36ED5A02" w:rsidR="00551F0C" w:rsidRPr="00FB1AC4" w:rsidRDefault="00551F0C" w:rsidP="007B6FFE">
            <w:pPr>
              <w:tabs>
                <w:tab w:val="left" w:pos="4320"/>
              </w:tabs>
              <w:rPr>
                <w:b/>
              </w:rPr>
            </w:pPr>
            <w:r w:rsidRPr="00FB1AC4">
              <w:rPr>
                <w:b/>
              </w:rPr>
              <w:t xml:space="preserve">Column </w:t>
            </w:r>
            <w:r>
              <w:rPr>
                <w:b/>
              </w:rPr>
              <w:t>3</w:t>
            </w:r>
          </w:p>
        </w:tc>
        <w:tc>
          <w:tcPr>
            <w:tcW w:w="1174" w:type="pct"/>
            <w:shd w:val="clear" w:color="auto" w:fill="BFBFBF" w:themeFill="background1" w:themeFillShade="BF"/>
          </w:tcPr>
          <w:p w14:paraId="0992367C" w14:textId="6155C722" w:rsidR="00551F0C" w:rsidRPr="00FB1AC4" w:rsidRDefault="00551F0C" w:rsidP="007B6FFE">
            <w:pPr>
              <w:tabs>
                <w:tab w:val="left" w:pos="4320"/>
              </w:tabs>
              <w:rPr>
                <w:b/>
              </w:rPr>
            </w:pPr>
            <w:r w:rsidRPr="00FB1AC4">
              <w:rPr>
                <w:b/>
              </w:rPr>
              <w:t xml:space="preserve">Column </w:t>
            </w:r>
            <w:r>
              <w:rPr>
                <w:b/>
              </w:rPr>
              <w:t>4</w:t>
            </w:r>
          </w:p>
        </w:tc>
      </w:tr>
      <w:tr w:rsidR="00551F0C" w:rsidRPr="002545A0" w14:paraId="2E2F7AC7" w14:textId="77777777" w:rsidTr="00551F0C">
        <w:trPr>
          <w:cantSplit/>
          <w:tblHeader/>
        </w:trPr>
        <w:tc>
          <w:tcPr>
            <w:tcW w:w="458" w:type="pct"/>
            <w:shd w:val="clear" w:color="auto" w:fill="F2F2F2" w:themeFill="background1" w:themeFillShade="F2"/>
          </w:tcPr>
          <w:p w14:paraId="5AF7E76B" w14:textId="77777777" w:rsidR="00551F0C" w:rsidRPr="002545A0" w:rsidRDefault="00551F0C" w:rsidP="007B6FFE">
            <w:pPr>
              <w:tabs>
                <w:tab w:val="left" w:pos="4320"/>
              </w:tabs>
              <w:rPr>
                <w:sz w:val="22"/>
              </w:rPr>
            </w:pPr>
            <w:r>
              <w:rPr>
                <w:sz w:val="22"/>
              </w:rPr>
              <w:t>Section</w:t>
            </w:r>
          </w:p>
        </w:tc>
        <w:tc>
          <w:tcPr>
            <w:tcW w:w="2347" w:type="pct"/>
            <w:shd w:val="clear" w:color="auto" w:fill="F2F2F2" w:themeFill="background1" w:themeFillShade="F2"/>
          </w:tcPr>
          <w:p w14:paraId="7375D726" w14:textId="77777777" w:rsidR="00551F0C" w:rsidRPr="002545A0" w:rsidRDefault="00551F0C" w:rsidP="007B6FFE">
            <w:pPr>
              <w:tabs>
                <w:tab w:val="left" w:pos="4320"/>
              </w:tabs>
              <w:rPr>
                <w:sz w:val="22"/>
              </w:rPr>
            </w:pPr>
            <w:r w:rsidRPr="002545A0">
              <w:rPr>
                <w:sz w:val="22"/>
              </w:rPr>
              <w:t>Function</w:t>
            </w:r>
          </w:p>
        </w:tc>
        <w:tc>
          <w:tcPr>
            <w:tcW w:w="1021" w:type="pct"/>
            <w:shd w:val="clear" w:color="auto" w:fill="F2F2F2" w:themeFill="background1" w:themeFillShade="F2"/>
          </w:tcPr>
          <w:p w14:paraId="45A48CFF" w14:textId="77777777" w:rsidR="00551F0C" w:rsidRPr="002545A0" w:rsidRDefault="00551F0C" w:rsidP="007B6FFE">
            <w:pPr>
              <w:tabs>
                <w:tab w:val="left" w:pos="4320"/>
              </w:tabs>
              <w:rPr>
                <w:sz w:val="22"/>
              </w:rPr>
            </w:pPr>
            <w:r w:rsidRPr="002545A0">
              <w:rPr>
                <w:sz w:val="22"/>
              </w:rPr>
              <w:t>Position description</w:t>
            </w:r>
          </w:p>
        </w:tc>
        <w:tc>
          <w:tcPr>
            <w:tcW w:w="1174" w:type="pct"/>
            <w:shd w:val="clear" w:color="auto" w:fill="F2F2F2" w:themeFill="background1" w:themeFillShade="F2"/>
          </w:tcPr>
          <w:p w14:paraId="54C1E9B4" w14:textId="77777777" w:rsidR="00551F0C" w:rsidRPr="002545A0" w:rsidRDefault="00551F0C" w:rsidP="007B6FFE">
            <w:pPr>
              <w:tabs>
                <w:tab w:val="left" w:pos="4320"/>
              </w:tabs>
              <w:rPr>
                <w:sz w:val="22"/>
              </w:rPr>
            </w:pPr>
            <w:r w:rsidRPr="002545A0">
              <w:rPr>
                <w:sz w:val="22"/>
              </w:rPr>
              <w:t>Business unit</w:t>
            </w:r>
          </w:p>
        </w:tc>
      </w:tr>
      <w:tr w:rsidR="00551F0C" w:rsidRPr="00213B04" w14:paraId="6BDD5B73" w14:textId="77777777" w:rsidTr="00551F0C">
        <w:trPr>
          <w:cantSplit/>
          <w:trHeight w:val="673"/>
        </w:trPr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14:paraId="6E85FCB5" w14:textId="77777777" w:rsidR="00551F0C" w:rsidRPr="00213B04" w:rsidRDefault="00551F0C" w:rsidP="007B6FFE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</w:t>
            </w:r>
          </w:p>
        </w:tc>
        <w:tc>
          <w:tcPr>
            <w:tcW w:w="2347" w:type="pct"/>
            <w:tcBorders>
              <w:top w:val="single" w:sz="4" w:space="0" w:color="auto"/>
              <w:bottom w:val="single" w:sz="4" w:space="0" w:color="auto"/>
            </w:tcBorders>
          </w:tcPr>
          <w:p w14:paraId="253C927C" w14:textId="36E5A8EB" w:rsidR="00551F0C" w:rsidRPr="002545A0" w:rsidRDefault="00551F0C" w:rsidP="007B6FFE">
            <w:pPr>
              <w:tabs>
                <w:tab w:val="left" w:pos="4320"/>
              </w:tabs>
              <w:rPr>
                <w:sz w:val="22"/>
              </w:rPr>
            </w:pPr>
            <w:r>
              <w:rPr>
                <w:sz w:val="22"/>
              </w:rPr>
              <w:t xml:space="preserve">All functions and powers of the Commissioner for Social Housing </w:t>
            </w:r>
            <w:r w:rsidRPr="00213B04">
              <w:rPr>
                <w:sz w:val="22"/>
                <w:szCs w:val="22"/>
              </w:rPr>
              <w:t>except</w:t>
            </w:r>
            <w:r>
              <w:rPr>
                <w:sz w:val="22"/>
                <w:szCs w:val="22"/>
              </w:rPr>
              <w:t xml:space="preserve"> the power to </w:t>
            </w:r>
            <w:r w:rsidRPr="00CF4A7E">
              <w:rPr>
                <w:sz w:val="22"/>
                <w:szCs w:val="22"/>
              </w:rPr>
              <w:t>delegate itself (s.17)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3A8EE456" w14:textId="77777777" w:rsidR="00551F0C" w:rsidRDefault="00551F0C" w:rsidP="007B6FFE">
            <w:pPr>
              <w:tabs>
                <w:tab w:val="left" w:pos="4320"/>
              </w:tabs>
              <w:rPr>
                <w:sz w:val="22"/>
              </w:rPr>
            </w:pPr>
            <w:r>
              <w:rPr>
                <w:sz w:val="22"/>
              </w:rPr>
              <w:t>Deputy Director-General</w:t>
            </w:r>
          </w:p>
          <w:p w14:paraId="16DA8B8A" w14:textId="77777777" w:rsidR="00551F0C" w:rsidRPr="002545A0" w:rsidRDefault="00551F0C" w:rsidP="007B6FFE">
            <w:pPr>
              <w:tabs>
                <w:tab w:val="left" w:pos="4320"/>
              </w:tabs>
              <w:rPr>
                <w:sz w:val="22"/>
              </w:rPr>
            </w:pP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</w:tcPr>
          <w:p w14:paraId="5927EDDF" w14:textId="77777777" w:rsidR="00551F0C" w:rsidRPr="002545A0" w:rsidRDefault="00551F0C" w:rsidP="007B6FFE">
            <w:pPr>
              <w:tabs>
                <w:tab w:val="left" w:pos="4320"/>
              </w:tabs>
              <w:rPr>
                <w:sz w:val="22"/>
              </w:rPr>
            </w:pPr>
            <w:r>
              <w:rPr>
                <w:sz w:val="22"/>
              </w:rPr>
              <w:t>Community Services Directorate (CSD)</w:t>
            </w:r>
          </w:p>
        </w:tc>
      </w:tr>
      <w:tr w:rsidR="00551F0C" w:rsidRPr="00213B04" w14:paraId="474052F4" w14:textId="77777777" w:rsidTr="00551F0C">
        <w:trPr>
          <w:cantSplit/>
          <w:trHeight w:val="609"/>
        </w:trPr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14:paraId="4F734B69" w14:textId="1BD980BD" w:rsidR="00551F0C" w:rsidRPr="00213B04" w:rsidRDefault="00551F0C" w:rsidP="00652A71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</w:t>
            </w:r>
          </w:p>
        </w:tc>
        <w:tc>
          <w:tcPr>
            <w:tcW w:w="2347" w:type="pct"/>
            <w:tcBorders>
              <w:top w:val="single" w:sz="4" w:space="0" w:color="auto"/>
              <w:bottom w:val="single" w:sz="4" w:space="0" w:color="auto"/>
            </w:tcBorders>
          </w:tcPr>
          <w:p w14:paraId="05CE8897" w14:textId="62549C98" w:rsidR="00551F0C" w:rsidRDefault="00551F0C" w:rsidP="00652A71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ED7E5E">
              <w:rPr>
                <w:sz w:val="22"/>
                <w:szCs w:val="22"/>
              </w:rPr>
              <w:t xml:space="preserve">All </w:t>
            </w:r>
            <w:r>
              <w:rPr>
                <w:sz w:val="22"/>
                <w:szCs w:val="22"/>
              </w:rPr>
              <w:t xml:space="preserve">functions and </w:t>
            </w:r>
            <w:r w:rsidRPr="00ED7E5E">
              <w:rPr>
                <w:sz w:val="22"/>
                <w:szCs w:val="22"/>
              </w:rPr>
              <w:t>powers</w:t>
            </w:r>
            <w:r>
              <w:rPr>
                <w:sz w:val="22"/>
                <w:szCs w:val="22"/>
              </w:rPr>
              <w:t>:</w:t>
            </w:r>
            <w:r w:rsidRPr="00ED7E5E">
              <w:rPr>
                <w:sz w:val="22"/>
                <w:szCs w:val="22"/>
              </w:rPr>
              <w:t xml:space="preserve"> </w:t>
            </w:r>
          </w:p>
          <w:p w14:paraId="500ACB43" w14:textId="02889711" w:rsidR="00551F0C" w:rsidRDefault="00551F0C" w:rsidP="00652A71">
            <w:pPr>
              <w:pStyle w:val="ListParagraph"/>
              <w:numPr>
                <w:ilvl w:val="0"/>
                <w:numId w:val="12"/>
              </w:num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r w:rsidRPr="00ED7E5E">
              <w:rPr>
                <w:sz w:val="22"/>
                <w:szCs w:val="22"/>
              </w:rPr>
              <w:t>except the power to delegate itself</w:t>
            </w:r>
            <w:r>
              <w:rPr>
                <w:sz w:val="22"/>
                <w:szCs w:val="22"/>
              </w:rPr>
              <w:t xml:space="preserve"> (s.17),</w:t>
            </w:r>
            <w:r w:rsidRPr="00ED7E5E">
              <w:rPr>
                <w:sz w:val="22"/>
                <w:szCs w:val="22"/>
              </w:rPr>
              <w:t xml:space="preserve"> </w:t>
            </w:r>
          </w:p>
          <w:p w14:paraId="1520CAB9" w14:textId="75C28152" w:rsidR="00551F0C" w:rsidRPr="002613B5" w:rsidRDefault="00551F0C" w:rsidP="00262BA6">
            <w:pPr>
              <w:pStyle w:val="ListParagraph"/>
              <w:tabs>
                <w:tab w:val="left" w:pos="4320"/>
              </w:tabs>
              <w:spacing w:line="276" w:lineRule="auto"/>
              <w:ind w:left="360"/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7A2F27B6" w14:textId="1FD00E6F" w:rsidR="00551F0C" w:rsidRPr="00213B04" w:rsidRDefault="00551F0C" w:rsidP="00652A71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 xml:space="preserve">Executive </w:t>
            </w:r>
            <w:r>
              <w:rPr>
                <w:sz w:val="22"/>
                <w:szCs w:val="22"/>
              </w:rPr>
              <w:t xml:space="preserve">Group </w:t>
            </w:r>
            <w:r w:rsidRPr="00213B04">
              <w:rPr>
                <w:sz w:val="22"/>
                <w:szCs w:val="22"/>
              </w:rPr>
              <w:t>Manager</w:t>
            </w: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68893" w14:textId="77777777" w:rsidR="00551F0C" w:rsidRDefault="00551F0C" w:rsidP="00652A71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Housing ACT, CSD</w:t>
            </w:r>
          </w:p>
          <w:p w14:paraId="7E1358BD" w14:textId="77777777" w:rsidR="00551F0C" w:rsidRPr="00213B04" w:rsidRDefault="00551F0C" w:rsidP="00652A71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D01A6A" w14:paraId="34B71204" w14:textId="77777777" w:rsidTr="00551F0C">
        <w:trPr>
          <w:cantSplit/>
          <w:trHeight w:val="4674"/>
        </w:trPr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</w:tcPr>
          <w:p w14:paraId="0A0B300C" w14:textId="77777777" w:rsidR="00551F0C" w:rsidRPr="00D01A6A" w:rsidRDefault="00551F0C" w:rsidP="0005761A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Act</w:t>
            </w:r>
          </w:p>
        </w:tc>
        <w:tc>
          <w:tcPr>
            <w:tcW w:w="2347" w:type="pct"/>
            <w:tcBorders>
              <w:top w:val="single" w:sz="4" w:space="0" w:color="auto"/>
              <w:bottom w:val="single" w:sz="4" w:space="0" w:color="auto"/>
            </w:tcBorders>
          </w:tcPr>
          <w:p w14:paraId="3C4200A9" w14:textId="6DA07D33" w:rsidR="00551F0C" w:rsidRPr="00F44DDC" w:rsidRDefault="00551F0C" w:rsidP="00F44DDC">
            <w:p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r w:rsidRPr="00F44DDC">
              <w:rPr>
                <w:sz w:val="22"/>
                <w:szCs w:val="22"/>
              </w:rPr>
              <w:t>All functions and powers of the Commissioner for Social Housing except the power to delegate itself (s.17) and</w:t>
            </w:r>
            <w:r>
              <w:rPr>
                <w:sz w:val="22"/>
                <w:szCs w:val="22"/>
              </w:rPr>
              <w:t xml:space="preserve"> to</w:t>
            </w:r>
            <w:r w:rsidRPr="00F44DDC">
              <w:rPr>
                <w:sz w:val="22"/>
                <w:szCs w:val="22"/>
              </w:rPr>
              <w:t xml:space="preserve">: </w:t>
            </w:r>
          </w:p>
          <w:p w14:paraId="6CC71D1E" w14:textId="58EDEBBB" w:rsidR="00551F0C" w:rsidRDefault="00551F0C" w:rsidP="009A36E6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r w:rsidRPr="00ED7E5E">
              <w:rPr>
                <w:sz w:val="22"/>
                <w:szCs w:val="22"/>
              </w:rPr>
              <w:t>enter into negotiations for a joint venture without the Minister’s and the Director-General’s prior written approval (s.13(1)(a)</w:t>
            </w:r>
            <w:r>
              <w:rPr>
                <w:sz w:val="22"/>
                <w:szCs w:val="22"/>
              </w:rPr>
              <w:t>);</w:t>
            </w:r>
          </w:p>
          <w:p w14:paraId="142D08D2" w14:textId="17671247" w:rsidR="00551F0C" w:rsidRDefault="00551F0C" w:rsidP="009A36E6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r w:rsidRPr="00ED7E5E">
              <w:rPr>
                <w:sz w:val="22"/>
                <w:szCs w:val="22"/>
              </w:rPr>
              <w:t>enter an agreement for a joint venture (s.13(1)(b))</w:t>
            </w:r>
            <w:r>
              <w:rPr>
                <w:sz w:val="22"/>
                <w:szCs w:val="22"/>
              </w:rPr>
              <w:t>;</w:t>
            </w:r>
          </w:p>
          <w:p w14:paraId="75DC4645" w14:textId="531F9E4B" w:rsidR="00551F0C" w:rsidRDefault="00551F0C" w:rsidP="001A257C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</w:t>
            </w:r>
            <w:r w:rsidRPr="00250921">
              <w:rPr>
                <w:sz w:val="22"/>
                <w:szCs w:val="22"/>
              </w:rPr>
              <w:t>ive the Minister a written statement setting out detail of, and reasons for entering into, a joint venture</w:t>
            </w:r>
            <w:r>
              <w:rPr>
                <w:sz w:val="22"/>
                <w:szCs w:val="22"/>
              </w:rPr>
              <w:t xml:space="preserve"> (s14(2));</w:t>
            </w:r>
          </w:p>
          <w:p w14:paraId="4D42180E" w14:textId="04FE17CC" w:rsidR="00551F0C" w:rsidRDefault="00551F0C" w:rsidP="001A257C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r w:rsidRPr="00ED7E5E">
              <w:rPr>
                <w:sz w:val="22"/>
                <w:szCs w:val="22"/>
              </w:rPr>
              <w:t>enter into a contract for an amount exceeding $5 million without the Minister’s and the Director-General’s prior written approval (s.15)</w:t>
            </w:r>
            <w:r>
              <w:rPr>
                <w:sz w:val="22"/>
                <w:szCs w:val="22"/>
              </w:rPr>
              <w:t>;</w:t>
            </w:r>
            <w:r w:rsidRPr="00ED7E5E">
              <w:rPr>
                <w:sz w:val="22"/>
                <w:szCs w:val="22"/>
              </w:rPr>
              <w:t xml:space="preserve"> </w:t>
            </w:r>
          </w:p>
          <w:p w14:paraId="2BFE0F87" w14:textId="0F7DC439" w:rsidR="00551F0C" w:rsidRDefault="00551F0C" w:rsidP="009A36E6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r w:rsidRPr="00ED7E5E">
              <w:rPr>
                <w:sz w:val="22"/>
                <w:szCs w:val="22"/>
              </w:rPr>
              <w:t>issue housing operation guidelines (s.21)</w:t>
            </w:r>
            <w:r>
              <w:rPr>
                <w:sz w:val="22"/>
                <w:szCs w:val="22"/>
              </w:rPr>
              <w:t>;</w:t>
            </w:r>
          </w:p>
          <w:p w14:paraId="6AE51A2A" w14:textId="584448D0" w:rsidR="00551F0C" w:rsidRPr="00F44DDC" w:rsidRDefault="00551F0C" w:rsidP="00F44DDC">
            <w:pPr>
              <w:pStyle w:val="ListParagraph"/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F44DDC">
              <w:rPr>
                <w:sz w:val="22"/>
                <w:szCs w:val="22"/>
              </w:rPr>
              <w:t>give assistance to a registered community housing provider (s.25B(1))</w:t>
            </w:r>
            <w:r>
              <w:rPr>
                <w:sz w:val="22"/>
                <w:szCs w:val="22"/>
              </w:rPr>
              <w:t>;</w:t>
            </w:r>
          </w:p>
          <w:p w14:paraId="529E9E37" w14:textId="41BC8C39" w:rsidR="00551F0C" w:rsidRDefault="00551F0C" w:rsidP="00F44DDC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r w:rsidRPr="00F44DDC">
              <w:rPr>
                <w:sz w:val="22"/>
                <w:szCs w:val="22"/>
              </w:rPr>
              <w:t>give the Minister a written report about assistance given to registered community housing providers under s.25B (s.25C(1))</w:t>
            </w:r>
            <w:r>
              <w:rPr>
                <w:sz w:val="22"/>
                <w:szCs w:val="22"/>
              </w:rPr>
              <w:t>; and</w:t>
            </w:r>
          </w:p>
          <w:p w14:paraId="5C75CC32" w14:textId="32FCFE79" w:rsidR="00551F0C" w:rsidRPr="00D01A6A" w:rsidRDefault="00551F0C" w:rsidP="009A36E6">
            <w:pPr>
              <w:pStyle w:val="ListParagraph"/>
              <w:numPr>
                <w:ilvl w:val="0"/>
                <w:numId w:val="13"/>
              </w:numPr>
              <w:tabs>
                <w:tab w:val="left" w:pos="4320"/>
              </w:tabs>
              <w:spacing w:line="276" w:lineRule="auto"/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approve forms for the Act (s.39)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6A2F179E" w14:textId="0F15E583" w:rsidR="00551F0C" w:rsidRPr="00D01A6A" w:rsidRDefault="00551F0C" w:rsidP="00E37634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Executive Branch Manager</w:t>
            </w:r>
            <w:r>
              <w:rPr>
                <w:sz w:val="22"/>
                <w:szCs w:val="22"/>
              </w:rPr>
              <w:t>s</w:t>
            </w:r>
          </w:p>
        </w:tc>
        <w:tc>
          <w:tcPr>
            <w:tcW w:w="1174" w:type="pct"/>
            <w:tcBorders>
              <w:top w:val="single" w:sz="4" w:space="0" w:color="auto"/>
            </w:tcBorders>
          </w:tcPr>
          <w:p w14:paraId="2778FD82" w14:textId="77777777" w:rsidR="00551F0C" w:rsidRDefault="00551F0C" w:rsidP="00E37634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Policy and Business Transformation, Housing ACT, CSD</w:t>
            </w:r>
          </w:p>
          <w:p w14:paraId="60ACF894" w14:textId="7F6F1E04" w:rsidR="00551F0C" w:rsidRDefault="00551F0C" w:rsidP="00E37634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  <w:p w14:paraId="64DF6B93" w14:textId="77777777" w:rsidR="00551F0C" w:rsidRDefault="00551F0C" w:rsidP="00E37634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  <w:p w14:paraId="1E741A14" w14:textId="08CAA1C7" w:rsidR="00551F0C" w:rsidRPr="00D01A6A" w:rsidRDefault="00551F0C" w:rsidP="00E37634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Client Services, Housing ACT, CSD</w:t>
            </w:r>
          </w:p>
          <w:p w14:paraId="4D49E96B" w14:textId="64AD454C" w:rsidR="00551F0C" w:rsidRDefault="00551F0C" w:rsidP="00E37634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  <w:p w14:paraId="66485198" w14:textId="77777777" w:rsidR="00551F0C" w:rsidRDefault="00551F0C" w:rsidP="00E37634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  <w:p w14:paraId="2BAA060E" w14:textId="77777777" w:rsidR="00551F0C" w:rsidRPr="00D01A6A" w:rsidRDefault="00551F0C" w:rsidP="00E37634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Infrastructure and Contracts, Housing ACT, CSD</w:t>
            </w:r>
          </w:p>
        </w:tc>
      </w:tr>
      <w:tr w:rsidR="00551F0C" w:rsidRPr="00213B04" w14:paraId="7A601D58" w14:textId="77777777" w:rsidTr="00551F0C">
        <w:tc>
          <w:tcPr>
            <w:tcW w:w="458" w:type="pct"/>
            <w:tcBorders>
              <w:top w:val="single" w:sz="4" w:space="0" w:color="auto"/>
              <w:bottom w:val="nil"/>
            </w:tcBorders>
          </w:tcPr>
          <w:p w14:paraId="1D66B3A2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10(2)</w:t>
            </w:r>
          </w:p>
        </w:tc>
        <w:tc>
          <w:tcPr>
            <w:tcW w:w="2347" w:type="pct"/>
            <w:tcBorders>
              <w:top w:val="single" w:sz="4" w:space="0" w:color="auto"/>
              <w:bottom w:val="nil"/>
            </w:tcBorders>
          </w:tcPr>
          <w:p w14:paraId="080614AA" w14:textId="005A3663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Enter into arrangements with entities to provide housing assistance.</w:t>
            </w:r>
          </w:p>
        </w:tc>
        <w:tc>
          <w:tcPr>
            <w:tcW w:w="1021" w:type="pct"/>
            <w:tcBorders>
              <w:top w:val="single" w:sz="4" w:space="0" w:color="auto"/>
              <w:bottom w:val="nil"/>
            </w:tcBorders>
          </w:tcPr>
          <w:p w14:paraId="6F73D808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  <w:p w14:paraId="5629539E" w14:textId="7CB4D9A8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single" w:sz="4" w:space="0" w:color="auto"/>
              <w:bottom w:val="nil"/>
            </w:tcBorders>
          </w:tcPr>
          <w:p w14:paraId="53D9B2DB" w14:textId="0BE0803D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Policy and Business Transformation, Housing ACT, CSD</w:t>
            </w:r>
          </w:p>
          <w:p w14:paraId="0A79B6A2" w14:textId="46C021B3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03ACCA52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5452B786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04576195" w14:textId="152D27BD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7170BEE3" w14:textId="410EFB7E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5B15FA3C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Client Services, Housing ACT, CSD</w:t>
            </w:r>
          </w:p>
          <w:p w14:paraId="0D57FDB5" w14:textId="042D5B58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1285770C" w14:textId="77777777" w:rsidTr="00551F0C">
        <w:trPr>
          <w:cantSplit/>
        </w:trPr>
        <w:tc>
          <w:tcPr>
            <w:tcW w:w="458" w:type="pct"/>
            <w:tcBorders>
              <w:top w:val="nil"/>
            </w:tcBorders>
          </w:tcPr>
          <w:p w14:paraId="16DA5CCC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5226A9A4" w14:textId="77777777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2B13E13D" w14:textId="7A2AE269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</w:tcBorders>
          </w:tcPr>
          <w:p w14:paraId="34B4AE0A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Infrastructure and Contracts, Housing ACT, CSD</w:t>
            </w:r>
          </w:p>
        </w:tc>
      </w:tr>
      <w:tr w:rsidR="00551F0C" w:rsidRPr="00213B04" w14:paraId="156D7C7E" w14:textId="77777777" w:rsidTr="00551F0C">
        <w:tc>
          <w:tcPr>
            <w:tcW w:w="458" w:type="pct"/>
          </w:tcPr>
          <w:p w14:paraId="2534D0CB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47" w:type="pct"/>
          </w:tcPr>
          <w:p w14:paraId="763AAF85" w14:textId="57050DA7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Exercise and administering the following powers for services relating to housing assistance:</w:t>
            </w:r>
          </w:p>
        </w:tc>
        <w:tc>
          <w:tcPr>
            <w:tcW w:w="1021" w:type="pct"/>
          </w:tcPr>
          <w:p w14:paraId="0EE5DD58" w14:textId="7B9404C3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</w:tcPr>
          <w:p w14:paraId="23693045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256773D6" w14:textId="77777777" w:rsidTr="00551F0C">
        <w:trPr>
          <w:trHeight w:val="396"/>
        </w:trPr>
        <w:tc>
          <w:tcPr>
            <w:tcW w:w="458" w:type="pct"/>
            <w:tcBorders>
              <w:bottom w:val="nil"/>
            </w:tcBorders>
          </w:tcPr>
          <w:p w14:paraId="244DB4CF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bottom w:val="nil"/>
            </w:tcBorders>
          </w:tcPr>
          <w:p w14:paraId="434979AE" w14:textId="41E8298A" w:rsidR="00551F0C" w:rsidRDefault="00551F0C" w:rsidP="00262BA6">
            <w:pPr>
              <w:pStyle w:val="ListParagraph"/>
              <w:numPr>
                <w:ilvl w:val="0"/>
                <w:numId w:val="15"/>
              </w:numPr>
              <w:tabs>
                <w:tab w:val="left" w:pos="4320"/>
              </w:tabs>
              <w:spacing w:after="240"/>
              <w:rPr>
                <w:sz w:val="22"/>
                <w:szCs w:val="22"/>
              </w:rPr>
            </w:pPr>
            <w:r w:rsidRPr="0004570F">
              <w:rPr>
                <w:sz w:val="22"/>
                <w:szCs w:val="22"/>
              </w:rPr>
              <w:t xml:space="preserve">acquire, </w:t>
            </w:r>
            <w:r>
              <w:rPr>
                <w:sz w:val="22"/>
                <w:szCs w:val="22"/>
              </w:rPr>
              <w:t xml:space="preserve">lease, </w:t>
            </w:r>
            <w:r w:rsidRPr="0004570F">
              <w:rPr>
                <w:sz w:val="22"/>
                <w:szCs w:val="22"/>
              </w:rPr>
              <w:t>control, manage and dispos</w:t>
            </w:r>
            <w:r>
              <w:rPr>
                <w:sz w:val="22"/>
                <w:szCs w:val="22"/>
              </w:rPr>
              <w:t>al</w:t>
            </w:r>
            <w:r w:rsidRPr="0004570F">
              <w:rPr>
                <w:sz w:val="22"/>
                <w:szCs w:val="22"/>
              </w:rPr>
              <w:t xml:space="preserve"> of land</w:t>
            </w:r>
          </w:p>
          <w:p w14:paraId="1481BB4C" w14:textId="77777777" w:rsidR="00551F0C" w:rsidRDefault="00551F0C" w:rsidP="00262BA6">
            <w:pPr>
              <w:pStyle w:val="ListParagraph"/>
              <w:tabs>
                <w:tab w:val="left" w:pos="4320"/>
              </w:tabs>
              <w:spacing w:after="240"/>
              <w:ind w:left="360"/>
              <w:rPr>
                <w:sz w:val="22"/>
                <w:szCs w:val="22"/>
              </w:rPr>
            </w:pPr>
          </w:p>
          <w:p w14:paraId="541E242B" w14:textId="028E6BA1" w:rsidR="00551F0C" w:rsidRPr="0004570F" w:rsidRDefault="00551F0C" w:rsidP="00262BA6">
            <w:pPr>
              <w:pStyle w:val="ListParagraph"/>
              <w:numPr>
                <w:ilvl w:val="0"/>
                <w:numId w:val="15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sale, lease and </w:t>
            </w:r>
            <w:r w:rsidRPr="0004570F">
              <w:rPr>
                <w:sz w:val="22"/>
                <w:szCs w:val="22"/>
              </w:rPr>
              <w:t xml:space="preserve">purchase </w:t>
            </w:r>
            <w:r>
              <w:rPr>
                <w:sz w:val="22"/>
                <w:szCs w:val="22"/>
              </w:rPr>
              <w:t>of</w:t>
            </w:r>
            <w:r w:rsidRPr="0004570F">
              <w:rPr>
                <w:sz w:val="22"/>
                <w:szCs w:val="22"/>
              </w:rPr>
              <w:t xml:space="preserve"> housing</w:t>
            </w:r>
            <w:r>
              <w:rPr>
                <w:sz w:val="22"/>
                <w:szCs w:val="22"/>
              </w:rPr>
              <w:t xml:space="preserve"> and assets</w:t>
            </w:r>
          </w:p>
        </w:tc>
        <w:tc>
          <w:tcPr>
            <w:tcW w:w="1021" w:type="pct"/>
            <w:tcBorders>
              <w:bottom w:val="nil"/>
            </w:tcBorders>
          </w:tcPr>
          <w:p w14:paraId="5EE92C74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  <w:p w14:paraId="763926C5" w14:textId="4ADEC2EF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bottom w:val="nil"/>
            </w:tcBorders>
          </w:tcPr>
          <w:p w14:paraId="09914742" w14:textId="1A8517A9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Infrastructure and Contracts, Housing ACT, CSD</w:t>
            </w:r>
          </w:p>
        </w:tc>
      </w:tr>
      <w:tr w:rsidR="00551F0C" w:rsidRPr="00213B04" w14:paraId="40A1BB64" w14:textId="77777777" w:rsidTr="00551F0C">
        <w:trPr>
          <w:trHeight w:val="360"/>
        </w:trPr>
        <w:tc>
          <w:tcPr>
            <w:tcW w:w="458" w:type="pct"/>
            <w:tcBorders>
              <w:top w:val="nil"/>
            </w:tcBorders>
          </w:tcPr>
          <w:p w14:paraId="2008C4A3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0B6C669A" w14:textId="157042B0" w:rsidR="00551F0C" w:rsidRPr="0004570F" w:rsidRDefault="00551F0C" w:rsidP="00262BA6">
            <w:pPr>
              <w:pStyle w:val="ListParagraph"/>
              <w:tabs>
                <w:tab w:val="left" w:pos="432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613594B7" w14:textId="621B42CE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</w:tc>
        <w:tc>
          <w:tcPr>
            <w:tcW w:w="1174" w:type="pct"/>
            <w:tcBorders>
              <w:top w:val="nil"/>
            </w:tcBorders>
          </w:tcPr>
          <w:p w14:paraId="5F970B84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73FC0968" w14:textId="77777777" w:rsidTr="00551F0C">
        <w:tc>
          <w:tcPr>
            <w:tcW w:w="458" w:type="pct"/>
            <w:tcBorders>
              <w:bottom w:val="nil"/>
            </w:tcBorders>
          </w:tcPr>
          <w:p w14:paraId="0CD3AFD0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bottom w:val="nil"/>
            </w:tcBorders>
          </w:tcPr>
          <w:p w14:paraId="300C7496" w14:textId="133E12B4" w:rsidR="00551F0C" w:rsidRPr="008A7286" w:rsidRDefault="00551F0C" w:rsidP="00262BA6">
            <w:pPr>
              <w:pStyle w:val="ListParagraph"/>
              <w:numPr>
                <w:ilvl w:val="0"/>
                <w:numId w:val="16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 w:rsidRPr="008A7286">
              <w:rPr>
                <w:sz w:val="22"/>
                <w:szCs w:val="22"/>
              </w:rPr>
              <w:t>construct, maintain, renovate and demolish housing</w:t>
            </w:r>
            <w:r>
              <w:rPr>
                <w:sz w:val="22"/>
                <w:szCs w:val="22"/>
              </w:rPr>
              <w:t xml:space="preserve"> and assets</w:t>
            </w:r>
          </w:p>
        </w:tc>
        <w:tc>
          <w:tcPr>
            <w:tcW w:w="1021" w:type="pct"/>
            <w:tcBorders>
              <w:bottom w:val="nil"/>
            </w:tcBorders>
          </w:tcPr>
          <w:p w14:paraId="175F902E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  <w:p w14:paraId="2C9B8902" w14:textId="1F7645C6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bottom w:val="nil"/>
            </w:tcBorders>
          </w:tcPr>
          <w:p w14:paraId="65E3ECB0" w14:textId="5FF41D48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Infrastructure and Contracts, Housing ACT, CSD</w:t>
            </w:r>
          </w:p>
        </w:tc>
      </w:tr>
      <w:tr w:rsidR="00551F0C" w:rsidRPr="00213B04" w14:paraId="72BF6125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2701C315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09A5D07A" w14:textId="2F9119E2" w:rsidR="00551F0C" w:rsidRPr="002B4B40" w:rsidRDefault="00551F0C" w:rsidP="00262BA6">
            <w:pPr>
              <w:pStyle w:val="ListParagraph"/>
              <w:numPr>
                <w:ilvl w:val="0"/>
                <w:numId w:val="16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 w:rsidRPr="002B4B40">
              <w:rPr>
                <w:sz w:val="22"/>
                <w:szCs w:val="22"/>
              </w:rPr>
              <w:t>enter into arrangements with entities for the construction, maintenance, renovation or demolition of housing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395F31BC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  <w:p w14:paraId="3DE771D7" w14:textId="4F60385D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73071BB8" w14:textId="56F8839A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4704479F" w14:textId="77777777" w:rsidTr="00551F0C">
        <w:tc>
          <w:tcPr>
            <w:tcW w:w="458" w:type="pct"/>
            <w:tcBorders>
              <w:top w:val="nil"/>
            </w:tcBorders>
          </w:tcPr>
          <w:p w14:paraId="32FEB9A9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71254D8D" w14:textId="75B036FB" w:rsidR="00551F0C" w:rsidRPr="008A7286" w:rsidRDefault="00551F0C" w:rsidP="00262BA6">
            <w:pPr>
              <w:pStyle w:val="ListParagraph"/>
              <w:tabs>
                <w:tab w:val="left" w:pos="4320"/>
              </w:tabs>
              <w:ind w:left="407"/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588ED04F" w14:textId="2792A92A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C (SOGC)</w:t>
            </w:r>
          </w:p>
        </w:tc>
        <w:tc>
          <w:tcPr>
            <w:tcW w:w="1174" w:type="pct"/>
            <w:tcBorders>
              <w:top w:val="nil"/>
            </w:tcBorders>
          </w:tcPr>
          <w:p w14:paraId="79DA4E8C" w14:textId="16DDA010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2EA161FF" w14:textId="77777777" w:rsidTr="00551F0C">
        <w:tc>
          <w:tcPr>
            <w:tcW w:w="458" w:type="pct"/>
            <w:tcBorders>
              <w:bottom w:val="nil"/>
            </w:tcBorders>
          </w:tcPr>
          <w:p w14:paraId="0A3C74DC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bottom w:val="nil"/>
            </w:tcBorders>
          </w:tcPr>
          <w:p w14:paraId="50E8BA37" w14:textId="05A759EA" w:rsidR="00551F0C" w:rsidRDefault="00551F0C" w:rsidP="00262BA6">
            <w:pPr>
              <w:pStyle w:val="ListParagraph"/>
              <w:numPr>
                <w:ilvl w:val="0"/>
                <w:numId w:val="16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 w:rsidRPr="002B4B40">
              <w:rPr>
                <w:sz w:val="22"/>
                <w:szCs w:val="22"/>
              </w:rPr>
              <w:t>enter into contracts</w:t>
            </w:r>
            <w:r w:rsidRPr="00FA0D96">
              <w:rPr>
                <w:sz w:val="22"/>
                <w:szCs w:val="22"/>
              </w:rPr>
              <w:t xml:space="preserve"> </w:t>
            </w:r>
          </w:p>
          <w:p w14:paraId="003110A5" w14:textId="77777777" w:rsidR="00551F0C" w:rsidRDefault="00551F0C" w:rsidP="00262BA6">
            <w:pPr>
              <w:pStyle w:val="ListParagraph"/>
              <w:tabs>
                <w:tab w:val="left" w:pos="4320"/>
              </w:tabs>
              <w:ind w:left="360"/>
              <w:rPr>
                <w:sz w:val="22"/>
                <w:szCs w:val="22"/>
              </w:rPr>
            </w:pPr>
          </w:p>
          <w:p w14:paraId="4C5BC415" w14:textId="7DBB9D65" w:rsidR="00551F0C" w:rsidRPr="002B4B40" w:rsidRDefault="00551F0C" w:rsidP="00551F0C">
            <w:pPr>
              <w:pStyle w:val="ListParagraph"/>
              <w:tabs>
                <w:tab w:val="left" w:pos="432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bottom w:val="nil"/>
            </w:tcBorders>
          </w:tcPr>
          <w:p w14:paraId="419A3C78" w14:textId="1AC13D3F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</w:tc>
        <w:tc>
          <w:tcPr>
            <w:tcW w:w="1174" w:type="pct"/>
            <w:tcBorders>
              <w:bottom w:val="nil"/>
            </w:tcBorders>
          </w:tcPr>
          <w:p w14:paraId="550EAA20" w14:textId="02574F3D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Infrastructure and Contracts, Housing ACT, CSD</w:t>
            </w:r>
          </w:p>
        </w:tc>
      </w:tr>
      <w:tr w:rsidR="00551F0C" w:rsidRPr="00213B04" w14:paraId="0BA4FD3C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4907933F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42A8BF10" w14:textId="21922D18" w:rsidR="00551F0C" w:rsidRPr="008A7286" w:rsidRDefault="00551F0C" w:rsidP="00551F0C">
            <w:pPr>
              <w:pStyle w:val="ListParagraph"/>
              <w:numPr>
                <w:ilvl w:val="0"/>
                <w:numId w:val="19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 w:rsidRPr="00FA0D96">
              <w:rPr>
                <w:sz w:val="22"/>
                <w:szCs w:val="22"/>
              </w:rPr>
              <w:t>other powers necessary or convenient to be done</w:t>
            </w:r>
            <w:r>
              <w:rPr>
                <w:sz w:val="22"/>
                <w:szCs w:val="22"/>
              </w:rPr>
              <w:t xml:space="preserve"> for providing housing assistance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203A0A74" w14:textId="46475763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1D043778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Client Services, Housing ACT, CSD</w:t>
            </w:r>
          </w:p>
          <w:p w14:paraId="6DAFC853" w14:textId="13D63D8E" w:rsidR="00551F0C" w:rsidRPr="00213B04" w:rsidDel="00724AA6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2187B93F" w14:textId="77777777" w:rsidTr="00551F0C">
        <w:tc>
          <w:tcPr>
            <w:tcW w:w="458" w:type="pct"/>
            <w:tcBorders>
              <w:top w:val="nil"/>
            </w:tcBorders>
          </w:tcPr>
          <w:p w14:paraId="2863620B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07B518CA" w14:textId="77777777" w:rsidR="00551F0C" w:rsidRPr="008A7286" w:rsidRDefault="00551F0C" w:rsidP="00262BA6">
            <w:pPr>
              <w:pStyle w:val="ListParagraph"/>
              <w:tabs>
                <w:tab w:val="left" w:pos="4320"/>
              </w:tabs>
              <w:ind w:left="407"/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03E9096F" w14:textId="77777777" w:rsidR="00551F0C" w:rsidRPr="00095FBA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</w:tcBorders>
          </w:tcPr>
          <w:p w14:paraId="1E1B89F2" w14:textId="2510E2B7" w:rsidR="00551F0C" w:rsidRPr="00D01A6A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Policy and Business Transformation, Housing ACT, CSD</w:t>
            </w:r>
          </w:p>
        </w:tc>
      </w:tr>
      <w:tr w:rsidR="00551F0C" w:rsidRPr="00213B04" w14:paraId="0E5E729A" w14:textId="77777777" w:rsidTr="00551F0C">
        <w:tc>
          <w:tcPr>
            <w:tcW w:w="458" w:type="pct"/>
            <w:tcBorders>
              <w:bottom w:val="nil"/>
            </w:tcBorders>
          </w:tcPr>
          <w:p w14:paraId="00393B59" w14:textId="77777777" w:rsidR="00551F0C" w:rsidRPr="0078787E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bottom w:val="nil"/>
            </w:tcBorders>
          </w:tcPr>
          <w:p w14:paraId="0CC676A4" w14:textId="77777777" w:rsidR="00551F0C" w:rsidRPr="002B4B40" w:rsidRDefault="00551F0C" w:rsidP="00262BA6">
            <w:pPr>
              <w:pStyle w:val="ListParagraph"/>
              <w:numPr>
                <w:ilvl w:val="0"/>
                <w:numId w:val="16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 w:rsidRPr="002B4B40">
              <w:rPr>
                <w:sz w:val="22"/>
                <w:szCs w:val="22"/>
              </w:rPr>
              <w:t xml:space="preserve">enter into a tenancy or occupancy agreement </w:t>
            </w:r>
          </w:p>
          <w:p w14:paraId="2EA6724A" w14:textId="703D25AD" w:rsidR="00551F0C" w:rsidRPr="002B4B40" w:rsidRDefault="00551F0C" w:rsidP="001C7BBA">
            <w:pPr>
              <w:pStyle w:val="ListParagraph"/>
              <w:tabs>
                <w:tab w:val="left" w:pos="4320"/>
              </w:tabs>
              <w:ind w:left="360"/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bottom w:val="nil"/>
            </w:tcBorders>
          </w:tcPr>
          <w:p w14:paraId="113D4C4E" w14:textId="2ED30E46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</w:tc>
        <w:tc>
          <w:tcPr>
            <w:tcW w:w="1174" w:type="pct"/>
            <w:tcBorders>
              <w:bottom w:val="nil"/>
            </w:tcBorders>
          </w:tcPr>
          <w:p w14:paraId="3CF2E924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Client Services, Housing ACT, CSD</w:t>
            </w:r>
          </w:p>
          <w:p w14:paraId="77A4F52B" w14:textId="0B07952F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006FAEF3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585F3AB6" w14:textId="77777777" w:rsidR="00551F0C" w:rsidRPr="0078787E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585C3DDE" w14:textId="74DB57AE" w:rsidR="00551F0C" w:rsidRPr="0078787E" w:rsidRDefault="00551F0C" w:rsidP="001C7BBA">
            <w:pPr>
              <w:pStyle w:val="ListParagraph"/>
              <w:numPr>
                <w:ilvl w:val="0"/>
                <w:numId w:val="18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 w:rsidRPr="002B4B40">
              <w:rPr>
                <w:sz w:val="22"/>
                <w:szCs w:val="22"/>
              </w:rPr>
              <w:t>exercise the housing commissioner’s powers under a tenancy or occupancy agreement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53A06BDA" w14:textId="2F5B737F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2AB86E64" w14:textId="6D04BBAB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Homelessness services, </w:t>
            </w:r>
            <w:r w:rsidRPr="001C7BBA">
              <w:rPr>
                <w:sz w:val="22"/>
                <w:szCs w:val="22"/>
              </w:rPr>
              <w:t>Policy and Business Transformation, Housing ACT, CSD</w:t>
            </w:r>
          </w:p>
        </w:tc>
      </w:tr>
      <w:tr w:rsidR="00551F0C" w:rsidRPr="00213B04" w14:paraId="6DF8EB8E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20EA0E8E" w14:textId="77777777" w:rsidR="00551F0C" w:rsidRPr="0078787E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4E3D345A" w14:textId="77777777" w:rsidR="00551F0C" w:rsidRPr="0078787E" w:rsidRDefault="00551F0C" w:rsidP="00262BA6">
            <w:pPr>
              <w:pStyle w:val="ListParagraph"/>
              <w:tabs>
                <w:tab w:val="left" w:pos="4320"/>
              </w:tabs>
              <w:ind w:left="407"/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60E6ABEE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C (SOGC)</w:t>
            </w:r>
          </w:p>
          <w:p w14:paraId="47DC94F0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744AA06A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092862E7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5FF4B2A2" w14:textId="77777777" w:rsidR="00551F0C" w:rsidRPr="0078787E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4975E12B" w14:textId="77777777" w:rsidR="00551F0C" w:rsidRPr="0078787E" w:rsidRDefault="00551F0C" w:rsidP="00262BA6">
            <w:pPr>
              <w:pStyle w:val="ListParagraph"/>
              <w:tabs>
                <w:tab w:val="left" w:pos="4320"/>
              </w:tabs>
              <w:ind w:left="407"/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6ED723CB" w14:textId="77777777" w:rsidR="00551F0C" w:rsidRPr="00FC6DF2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FC6DF2">
              <w:rPr>
                <w:sz w:val="22"/>
                <w:szCs w:val="22"/>
              </w:rPr>
              <w:t>Administrative Services Officer Class 6 (ASO6)</w:t>
            </w:r>
          </w:p>
          <w:p w14:paraId="6388760B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052575E4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743A3BF4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242D637B" w14:textId="77777777" w:rsidR="00551F0C" w:rsidRPr="0078787E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7C4E18EE" w14:textId="77777777" w:rsidR="00551F0C" w:rsidRPr="0078787E" w:rsidRDefault="00551F0C" w:rsidP="00262BA6">
            <w:pPr>
              <w:pStyle w:val="ListParagraph"/>
              <w:tabs>
                <w:tab w:val="left" w:pos="4320"/>
              </w:tabs>
              <w:ind w:left="407"/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26358C70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Administrative Services Officer Class 5 (ASO5)</w:t>
            </w:r>
          </w:p>
          <w:p w14:paraId="5F7D5577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6644B0A9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65CD80BE" w14:textId="77777777" w:rsidTr="00551F0C">
        <w:tc>
          <w:tcPr>
            <w:tcW w:w="458" w:type="pct"/>
            <w:tcBorders>
              <w:top w:val="nil"/>
            </w:tcBorders>
          </w:tcPr>
          <w:p w14:paraId="0FA53F4E" w14:textId="77777777" w:rsidR="00551F0C" w:rsidRPr="0078787E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517A3C19" w14:textId="77777777" w:rsidR="00551F0C" w:rsidRPr="0078787E" w:rsidRDefault="00551F0C" w:rsidP="00262BA6">
            <w:pPr>
              <w:pStyle w:val="ListParagraph"/>
              <w:tabs>
                <w:tab w:val="left" w:pos="4320"/>
              </w:tabs>
              <w:ind w:left="407"/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60F88FD2" w14:textId="6F597815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Administrative Services Officer Class 4 (ASO4)</w:t>
            </w:r>
          </w:p>
        </w:tc>
        <w:tc>
          <w:tcPr>
            <w:tcW w:w="1174" w:type="pct"/>
            <w:tcBorders>
              <w:top w:val="nil"/>
            </w:tcBorders>
          </w:tcPr>
          <w:p w14:paraId="3AB250AB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59FCDAF9" w14:textId="77777777" w:rsidTr="00551F0C">
        <w:tc>
          <w:tcPr>
            <w:tcW w:w="458" w:type="pct"/>
            <w:tcBorders>
              <w:bottom w:val="nil"/>
            </w:tcBorders>
          </w:tcPr>
          <w:p w14:paraId="579751BB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bottom w:val="nil"/>
            </w:tcBorders>
          </w:tcPr>
          <w:p w14:paraId="63274847" w14:textId="4511A8F4" w:rsidR="00551F0C" w:rsidRPr="002B4B40" w:rsidRDefault="00551F0C" w:rsidP="00262BA6">
            <w:pPr>
              <w:pStyle w:val="ListParagraph"/>
              <w:numPr>
                <w:ilvl w:val="0"/>
                <w:numId w:val="17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 w:rsidRPr="002B4B40">
              <w:rPr>
                <w:sz w:val="22"/>
                <w:szCs w:val="22"/>
              </w:rPr>
              <w:t>set rents for individual dwellings or complexes (e.g. dwellings newly handed over or upgraded)</w:t>
            </w:r>
          </w:p>
        </w:tc>
        <w:tc>
          <w:tcPr>
            <w:tcW w:w="1021" w:type="pct"/>
            <w:tcBorders>
              <w:bottom w:val="nil"/>
            </w:tcBorders>
          </w:tcPr>
          <w:p w14:paraId="0AB73CFD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  <w:p w14:paraId="024EFD1D" w14:textId="14047989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bottom w:val="nil"/>
            </w:tcBorders>
          </w:tcPr>
          <w:p w14:paraId="730B42C0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Infrastructure and Contracts, Housing ACT, CSD</w:t>
            </w:r>
          </w:p>
          <w:p w14:paraId="2B50E8B9" w14:textId="32AB5C93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28F448A4" w14:textId="77777777" w:rsidTr="00551F0C">
        <w:tc>
          <w:tcPr>
            <w:tcW w:w="458" w:type="pct"/>
            <w:tcBorders>
              <w:top w:val="nil"/>
            </w:tcBorders>
          </w:tcPr>
          <w:p w14:paraId="0EC86B15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39C0B196" w14:textId="77777777" w:rsidR="00551F0C" w:rsidRPr="008A7286" w:rsidRDefault="00551F0C" w:rsidP="00262BA6">
            <w:pPr>
              <w:pStyle w:val="ListParagraph"/>
              <w:tabs>
                <w:tab w:val="left" w:pos="4320"/>
              </w:tabs>
              <w:ind w:left="407"/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single" w:sz="4" w:space="0" w:color="auto"/>
            </w:tcBorders>
          </w:tcPr>
          <w:p w14:paraId="5F480C95" w14:textId="120CA74E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</w:tc>
        <w:tc>
          <w:tcPr>
            <w:tcW w:w="1174" w:type="pct"/>
            <w:tcBorders>
              <w:top w:val="nil"/>
              <w:bottom w:val="single" w:sz="4" w:space="0" w:color="auto"/>
            </w:tcBorders>
          </w:tcPr>
          <w:p w14:paraId="17F69A04" w14:textId="40EF915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Client Services, Housing ACT, CSD</w:t>
            </w:r>
          </w:p>
          <w:p w14:paraId="41A79311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  <w:p w14:paraId="6A17AA7C" w14:textId="6A7F44FF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Homelessness services, </w:t>
            </w:r>
            <w:r w:rsidRPr="001C7BBA">
              <w:rPr>
                <w:sz w:val="22"/>
                <w:szCs w:val="22"/>
              </w:rPr>
              <w:t>Policy and Business Transformation, Housing ACT, CSD</w:t>
            </w:r>
          </w:p>
        </w:tc>
      </w:tr>
      <w:tr w:rsidR="00551F0C" w:rsidRPr="00213B04" w14:paraId="1C4A886A" w14:textId="77777777" w:rsidTr="00551F0C">
        <w:tc>
          <w:tcPr>
            <w:tcW w:w="458" w:type="pct"/>
            <w:tcBorders>
              <w:bottom w:val="nil"/>
            </w:tcBorders>
          </w:tcPr>
          <w:p w14:paraId="5469642A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bottom w:val="nil"/>
            </w:tcBorders>
          </w:tcPr>
          <w:p w14:paraId="6A3473B3" w14:textId="77777777" w:rsidR="00551F0C" w:rsidRPr="002B4B40" w:rsidRDefault="00551F0C" w:rsidP="00262BA6">
            <w:pPr>
              <w:pStyle w:val="ListParagraph"/>
              <w:numPr>
                <w:ilvl w:val="0"/>
                <w:numId w:val="17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 w:rsidRPr="002B4B40">
              <w:rPr>
                <w:sz w:val="22"/>
                <w:szCs w:val="22"/>
              </w:rPr>
              <w:t xml:space="preserve">powers relating to the administration of home purchase assistance arrangements and the loans portfolio 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44C14652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 Treasurer</w:t>
            </w:r>
          </w:p>
          <w:p w14:paraId="49484E60" w14:textId="45B3905B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E00916</w:t>
            </w:r>
          </w:p>
        </w:tc>
        <w:tc>
          <w:tcPr>
            <w:tcW w:w="1174" w:type="pct"/>
            <w:tcBorders>
              <w:top w:val="single" w:sz="4" w:space="0" w:color="auto"/>
              <w:bottom w:val="single" w:sz="4" w:space="0" w:color="auto"/>
            </w:tcBorders>
          </w:tcPr>
          <w:p w14:paraId="75F39290" w14:textId="09F9AD94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Minister, Treasury and Economic Development Directorate</w:t>
            </w:r>
          </w:p>
        </w:tc>
      </w:tr>
      <w:tr w:rsidR="00551F0C" w:rsidRPr="00213B04" w14:paraId="4C2AF5FA" w14:textId="77777777" w:rsidTr="00551F0C">
        <w:tc>
          <w:tcPr>
            <w:tcW w:w="458" w:type="pct"/>
            <w:tcBorders>
              <w:top w:val="nil"/>
            </w:tcBorders>
          </w:tcPr>
          <w:p w14:paraId="726005C6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68CA70C4" w14:textId="77777777" w:rsidR="00551F0C" w:rsidRPr="006B6E25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512F91A5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Executive Group Manager</w:t>
            </w:r>
          </w:p>
          <w:p w14:paraId="0E34665B" w14:textId="28F34E6B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E01003</w:t>
            </w:r>
          </w:p>
        </w:tc>
        <w:tc>
          <w:tcPr>
            <w:tcW w:w="1174" w:type="pct"/>
            <w:tcBorders>
              <w:top w:val="single" w:sz="4" w:space="0" w:color="auto"/>
            </w:tcBorders>
          </w:tcPr>
          <w:p w14:paraId="0B475F98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Chief Minister, Treasury and Economic Development Directorate</w:t>
            </w:r>
          </w:p>
        </w:tc>
      </w:tr>
      <w:tr w:rsidR="00551F0C" w:rsidRPr="00213B04" w14:paraId="2A471EB9" w14:textId="77777777" w:rsidTr="00551F0C">
        <w:tc>
          <w:tcPr>
            <w:tcW w:w="458" w:type="pct"/>
            <w:tcBorders>
              <w:bottom w:val="nil"/>
            </w:tcBorders>
          </w:tcPr>
          <w:p w14:paraId="272B54A9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bottom w:val="nil"/>
            </w:tcBorders>
          </w:tcPr>
          <w:p w14:paraId="445B8CE5" w14:textId="77777777" w:rsidR="00551F0C" w:rsidRPr="002B4B40" w:rsidRDefault="00551F0C" w:rsidP="00262BA6">
            <w:pPr>
              <w:pStyle w:val="ListParagraph"/>
              <w:numPr>
                <w:ilvl w:val="0"/>
                <w:numId w:val="17"/>
              </w:numPr>
              <w:tabs>
                <w:tab w:val="left" w:pos="4320"/>
              </w:tabs>
              <w:rPr>
                <w:sz w:val="22"/>
                <w:szCs w:val="22"/>
              </w:rPr>
            </w:pPr>
            <w:r w:rsidRPr="002B4B40">
              <w:rPr>
                <w:sz w:val="22"/>
                <w:szCs w:val="22"/>
              </w:rPr>
              <w:t>powers relating to the execution of mortgage discharges and transfers on mortgagee exercising power of sale for the administration of home purchase assistance arrangements and the loans portfolio</w:t>
            </w:r>
          </w:p>
        </w:tc>
        <w:tc>
          <w:tcPr>
            <w:tcW w:w="1021" w:type="pct"/>
            <w:tcBorders>
              <w:bottom w:val="nil"/>
            </w:tcBorders>
          </w:tcPr>
          <w:p w14:paraId="30096403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Deputy Chief Solicitor</w:t>
            </w:r>
          </w:p>
        </w:tc>
        <w:tc>
          <w:tcPr>
            <w:tcW w:w="1174" w:type="pct"/>
            <w:tcBorders>
              <w:bottom w:val="nil"/>
            </w:tcBorders>
          </w:tcPr>
          <w:p w14:paraId="734E9F6D" w14:textId="77777777" w:rsidR="00551F0C" w:rsidRPr="008005A2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8005A2">
              <w:rPr>
                <w:color w:val="333333"/>
                <w:sz w:val="22"/>
                <w:szCs w:val="22"/>
                <w:shd w:val="clear" w:color="auto" w:fill="FFFFFF"/>
              </w:rPr>
              <w:t>ACT Government Solicitor</w:t>
            </w:r>
          </w:p>
        </w:tc>
      </w:tr>
      <w:tr w:rsidR="00551F0C" w:rsidRPr="00213B04" w14:paraId="5B9FD647" w14:textId="77777777" w:rsidTr="00551F0C">
        <w:tc>
          <w:tcPr>
            <w:tcW w:w="458" w:type="pct"/>
            <w:tcBorders>
              <w:top w:val="nil"/>
            </w:tcBorders>
          </w:tcPr>
          <w:p w14:paraId="05725815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0EA9CBF0" w14:textId="77777777" w:rsidR="00551F0C" w:rsidRPr="006B6E25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09B51F9F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Government Solicitor 2</w:t>
            </w:r>
            <w:r>
              <w:rPr>
                <w:sz w:val="22"/>
                <w:szCs w:val="22"/>
              </w:rPr>
              <w:br/>
              <w:t>Government Solicitor 3</w:t>
            </w:r>
            <w:r>
              <w:rPr>
                <w:sz w:val="22"/>
                <w:szCs w:val="22"/>
              </w:rPr>
              <w:br/>
              <w:t xml:space="preserve">Government Solicitor 4 </w:t>
            </w:r>
          </w:p>
        </w:tc>
        <w:tc>
          <w:tcPr>
            <w:tcW w:w="1174" w:type="pct"/>
            <w:tcBorders>
              <w:top w:val="nil"/>
            </w:tcBorders>
          </w:tcPr>
          <w:p w14:paraId="048ACB24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Property and Commercial, ACT Government Solicitor</w:t>
            </w:r>
          </w:p>
        </w:tc>
      </w:tr>
      <w:tr w:rsidR="00551F0C" w:rsidRPr="00213B04" w14:paraId="31544988" w14:textId="77777777" w:rsidTr="00551F0C">
        <w:tc>
          <w:tcPr>
            <w:tcW w:w="458" w:type="pct"/>
            <w:tcBorders>
              <w:bottom w:val="nil"/>
            </w:tcBorders>
          </w:tcPr>
          <w:p w14:paraId="1D71351E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347" w:type="pct"/>
            <w:tcBorders>
              <w:bottom w:val="nil"/>
            </w:tcBorders>
          </w:tcPr>
          <w:p w14:paraId="1B0F71E1" w14:textId="1FB8645A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rent charged for housing rented under approved program at least once each year.</w:t>
            </w:r>
          </w:p>
        </w:tc>
        <w:tc>
          <w:tcPr>
            <w:tcW w:w="1021" w:type="pct"/>
            <w:tcBorders>
              <w:bottom w:val="nil"/>
            </w:tcBorders>
          </w:tcPr>
          <w:p w14:paraId="744F5E6F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  <w:p w14:paraId="06CC4CB2" w14:textId="6DB282C3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bottom w:val="nil"/>
            </w:tcBorders>
          </w:tcPr>
          <w:p w14:paraId="23E6C23C" w14:textId="5AD718CD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Client Services, Housing ACT, CSD</w:t>
            </w:r>
            <w:r w:rsidRPr="00213B04">
              <w:rPr>
                <w:sz w:val="22"/>
                <w:szCs w:val="22"/>
              </w:rPr>
              <w:t xml:space="preserve"> </w:t>
            </w:r>
          </w:p>
          <w:p w14:paraId="66A70AC0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3BD8D8EA" w14:textId="77777777" w:rsidTr="00551F0C">
        <w:tc>
          <w:tcPr>
            <w:tcW w:w="458" w:type="pct"/>
            <w:tcBorders>
              <w:top w:val="nil"/>
            </w:tcBorders>
          </w:tcPr>
          <w:p w14:paraId="696A5BF6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3056CD1A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66245B6D" w14:textId="66B63FA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</w:tc>
        <w:tc>
          <w:tcPr>
            <w:tcW w:w="1174" w:type="pct"/>
            <w:tcBorders>
              <w:top w:val="nil"/>
            </w:tcBorders>
          </w:tcPr>
          <w:p w14:paraId="1BD4554B" w14:textId="08DF5568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Infrastructure and Contracts, Housing ACT, CSD</w:t>
            </w:r>
          </w:p>
        </w:tc>
      </w:tr>
      <w:tr w:rsidR="00551F0C" w:rsidRPr="00213B04" w14:paraId="45F3ADE0" w14:textId="77777777" w:rsidTr="00551F0C">
        <w:tc>
          <w:tcPr>
            <w:tcW w:w="458" w:type="pct"/>
            <w:tcBorders>
              <w:bottom w:val="nil"/>
            </w:tcBorders>
          </w:tcPr>
          <w:p w14:paraId="0995C1D3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24(2)</w:t>
            </w:r>
          </w:p>
        </w:tc>
        <w:tc>
          <w:tcPr>
            <w:tcW w:w="2347" w:type="pct"/>
            <w:tcBorders>
              <w:bottom w:val="nil"/>
            </w:tcBorders>
          </w:tcPr>
          <w:p w14:paraId="51395FD8" w14:textId="4D9400E3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 an applicant to give the further stated information to decide an application for housing assistance.</w:t>
            </w:r>
          </w:p>
        </w:tc>
        <w:tc>
          <w:tcPr>
            <w:tcW w:w="1021" w:type="pct"/>
            <w:tcBorders>
              <w:bottom w:val="nil"/>
            </w:tcBorders>
          </w:tcPr>
          <w:p w14:paraId="6A232FE9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  <w:p w14:paraId="7514C1A3" w14:textId="57BF8A22" w:rsidR="00551F0C" w:rsidRPr="00095FBA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bottom w:val="nil"/>
            </w:tcBorders>
          </w:tcPr>
          <w:p w14:paraId="385592F6" w14:textId="34CDCC26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Client Services, Housing ACT, CSD</w:t>
            </w:r>
          </w:p>
        </w:tc>
      </w:tr>
      <w:tr w:rsidR="00551F0C" w:rsidRPr="00213B04" w14:paraId="4E7908CD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78A87541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71A72710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676DC083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  <w:p w14:paraId="7148CC72" w14:textId="761A3B9C" w:rsidR="00551F0C" w:rsidRPr="00095FBA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10D8210F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7BA2CA22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4F3484D4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2CD88DE9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63700E13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C (SOGC)</w:t>
            </w:r>
          </w:p>
          <w:p w14:paraId="5A893D0A" w14:textId="33C9E557" w:rsidR="00551F0C" w:rsidRPr="00095FBA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5DF7847E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49A0EB3B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22F241E2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42D64CC6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474817E7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Administrative Services Officer Class 6 (ASO6)</w:t>
            </w:r>
          </w:p>
          <w:p w14:paraId="2DA71504" w14:textId="787F50B5" w:rsidR="00551F0C" w:rsidRPr="00095FBA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7DDE0634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7E9CE8B3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6352894D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706A42E2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05999BAE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Administrative Services Officer Class 5 (ASO5)</w:t>
            </w:r>
          </w:p>
          <w:p w14:paraId="64381A49" w14:textId="5CD8D614" w:rsidR="00551F0C" w:rsidRPr="00095FBA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57554DF7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51C414AA" w14:textId="77777777" w:rsidTr="00551F0C">
        <w:tc>
          <w:tcPr>
            <w:tcW w:w="458" w:type="pct"/>
            <w:tcBorders>
              <w:top w:val="nil"/>
            </w:tcBorders>
          </w:tcPr>
          <w:p w14:paraId="03101E0D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1C5D85AF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4AE8626F" w14:textId="2AD0FB16" w:rsidR="00551F0C" w:rsidRPr="00095FBA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Administrative Services Officer Class 4 (ASO4)</w:t>
            </w:r>
          </w:p>
        </w:tc>
        <w:tc>
          <w:tcPr>
            <w:tcW w:w="1174" w:type="pct"/>
            <w:tcBorders>
              <w:top w:val="nil"/>
            </w:tcBorders>
          </w:tcPr>
          <w:p w14:paraId="50150740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1F3B4E93" w14:textId="77777777" w:rsidTr="00551F0C">
        <w:tc>
          <w:tcPr>
            <w:tcW w:w="458" w:type="pct"/>
            <w:tcBorders>
              <w:bottom w:val="nil"/>
            </w:tcBorders>
          </w:tcPr>
          <w:p w14:paraId="3062414B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24(3)</w:t>
            </w:r>
          </w:p>
        </w:tc>
        <w:tc>
          <w:tcPr>
            <w:tcW w:w="2347" w:type="pct"/>
            <w:tcBorders>
              <w:bottom w:val="nil"/>
            </w:tcBorders>
          </w:tcPr>
          <w:p w14:paraId="446FA8B2" w14:textId="120F9CB8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Refuse an application for housing assistance if the applicant does not provide the information required under s. 24(2).</w:t>
            </w:r>
          </w:p>
        </w:tc>
        <w:tc>
          <w:tcPr>
            <w:tcW w:w="1021" w:type="pct"/>
            <w:tcBorders>
              <w:bottom w:val="nil"/>
            </w:tcBorders>
          </w:tcPr>
          <w:p w14:paraId="40985A00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  <w:p w14:paraId="5A1850C4" w14:textId="037F2AC4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bottom w:val="nil"/>
            </w:tcBorders>
          </w:tcPr>
          <w:p w14:paraId="71DF5135" w14:textId="3F68FC4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9F10A0">
              <w:rPr>
                <w:sz w:val="22"/>
                <w:szCs w:val="22"/>
              </w:rPr>
              <w:t>Client Services, Housing ACT, CSD</w:t>
            </w:r>
          </w:p>
        </w:tc>
      </w:tr>
      <w:tr w:rsidR="00551F0C" w:rsidRPr="00213B04" w14:paraId="6D90F220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1F915F8B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270B1A42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098CE7A4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  <w:p w14:paraId="117D6114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1201E3E8" w14:textId="2FC196B2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Homelessness services, </w:t>
            </w:r>
            <w:r w:rsidRPr="001C7BBA">
              <w:rPr>
                <w:sz w:val="22"/>
                <w:szCs w:val="22"/>
              </w:rPr>
              <w:t>Policy and Business Transformation, Housing ACT, CSD</w:t>
            </w:r>
          </w:p>
        </w:tc>
      </w:tr>
      <w:tr w:rsidR="00551F0C" w:rsidRPr="00213B04" w14:paraId="5401804B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02A51412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11FFB7CE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7D9F356C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C (SOGC)</w:t>
            </w:r>
          </w:p>
          <w:p w14:paraId="67AE30E6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2096CB49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4364CEC8" w14:textId="77777777" w:rsidTr="00551F0C">
        <w:tc>
          <w:tcPr>
            <w:tcW w:w="458" w:type="pct"/>
            <w:tcBorders>
              <w:top w:val="nil"/>
            </w:tcBorders>
          </w:tcPr>
          <w:p w14:paraId="7B30B767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16F8F0EB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7B3AC566" w14:textId="0099CD06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Administrative Services Officer Class 6 (ASO6)</w:t>
            </w:r>
          </w:p>
        </w:tc>
        <w:tc>
          <w:tcPr>
            <w:tcW w:w="1174" w:type="pct"/>
            <w:tcBorders>
              <w:top w:val="nil"/>
            </w:tcBorders>
          </w:tcPr>
          <w:p w14:paraId="18B3C3A2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1F5E73D6" w14:textId="77777777" w:rsidTr="00551F0C">
        <w:tc>
          <w:tcPr>
            <w:tcW w:w="458" w:type="pct"/>
            <w:tcBorders>
              <w:bottom w:val="nil"/>
            </w:tcBorders>
          </w:tcPr>
          <w:p w14:paraId="41421BAB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25(2)</w:t>
            </w:r>
          </w:p>
        </w:tc>
        <w:tc>
          <w:tcPr>
            <w:tcW w:w="2347" w:type="pct"/>
            <w:tcBorders>
              <w:bottom w:val="nil"/>
            </w:tcBorders>
          </w:tcPr>
          <w:p w14:paraId="202C46CA" w14:textId="5A3647A9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Require the recipient of housing assistance to give the stated information needed for the purposes prescribed in s.25(2)</w:t>
            </w:r>
          </w:p>
        </w:tc>
        <w:tc>
          <w:tcPr>
            <w:tcW w:w="1021" w:type="pct"/>
            <w:tcBorders>
              <w:bottom w:val="nil"/>
            </w:tcBorders>
          </w:tcPr>
          <w:p w14:paraId="0A077532" w14:textId="28C58C93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</w:tc>
        <w:tc>
          <w:tcPr>
            <w:tcW w:w="1174" w:type="pct"/>
            <w:tcBorders>
              <w:bottom w:val="nil"/>
            </w:tcBorders>
          </w:tcPr>
          <w:p w14:paraId="09729295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Infrastructure and Contracts, Housing ACT, CSD</w:t>
            </w:r>
          </w:p>
          <w:p w14:paraId="5B27C286" w14:textId="6FED9B7A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6E702C2D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50582AE9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6172FD31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1D56E5CB" w14:textId="05902E90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1781062D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Client Services, Housing ACT, CSD</w:t>
            </w:r>
          </w:p>
          <w:p w14:paraId="29BA62E1" w14:textId="0B6E09F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0EBC25F1" w14:textId="77777777" w:rsidTr="00551F0C">
        <w:tc>
          <w:tcPr>
            <w:tcW w:w="458" w:type="pct"/>
            <w:tcBorders>
              <w:top w:val="nil"/>
            </w:tcBorders>
          </w:tcPr>
          <w:p w14:paraId="4EBFF53E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35301E52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57BFAA2B" w14:textId="77777777" w:rsidR="00551F0C" w:rsidRPr="00095FBA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</w:tcBorders>
          </w:tcPr>
          <w:p w14:paraId="6EF02B5B" w14:textId="4BD69DBA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Policy and Business Transformation, Housing ACT, CSD</w:t>
            </w:r>
          </w:p>
        </w:tc>
      </w:tr>
      <w:tr w:rsidR="00551F0C" w:rsidRPr="00213B04" w14:paraId="534DA4A2" w14:textId="77777777" w:rsidTr="00551F0C">
        <w:tc>
          <w:tcPr>
            <w:tcW w:w="458" w:type="pct"/>
            <w:tcBorders>
              <w:bottom w:val="nil"/>
            </w:tcBorders>
          </w:tcPr>
          <w:p w14:paraId="058E9477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25(3)</w:t>
            </w:r>
          </w:p>
        </w:tc>
        <w:tc>
          <w:tcPr>
            <w:tcW w:w="2347" w:type="pct"/>
            <w:tcBorders>
              <w:bottom w:val="nil"/>
            </w:tcBorders>
          </w:tcPr>
          <w:p w14:paraId="49E243CA" w14:textId="4A6CF3FB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Suspend or cancel all or part of the recipients housing assistance if information required is not provided under s.25(2)</w:t>
            </w:r>
          </w:p>
        </w:tc>
        <w:tc>
          <w:tcPr>
            <w:tcW w:w="1021" w:type="pct"/>
            <w:tcBorders>
              <w:bottom w:val="nil"/>
            </w:tcBorders>
          </w:tcPr>
          <w:p w14:paraId="6C742EFF" w14:textId="108655C2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</w:tc>
        <w:tc>
          <w:tcPr>
            <w:tcW w:w="1174" w:type="pct"/>
            <w:tcBorders>
              <w:bottom w:val="nil"/>
            </w:tcBorders>
          </w:tcPr>
          <w:p w14:paraId="0B50F336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Infrastructure and Contracts, Housing ACT, CSD</w:t>
            </w:r>
          </w:p>
          <w:p w14:paraId="403BDB02" w14:textId="7678974A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0DA5B17C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49C44F03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0B180E3E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22BA35DC" w14:textId="3D2EF7D0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7DACD23F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Client Services, Housing ACT, CSD</w:t>
            </w:r>
          </w:p>
          <w:p w14:paraId="5CB101FA" w14:textId="3B8F25E0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19CE9109" w14:textId="77777777" w:rsidTr="00551F0C">
        <w:trPr>
          <w:trHeight w:val="450"/>
        </w:trPr>
        <w:tc>
          <w:tcPr>
            <w:tcW w:w="458" w:type="pct"/>
            <w:tcBorders>
              <w:top w:val="nil"/>
            </w:tcBorders>
          </w:tcPr>
          <w:p w14:paraId="64B1AA93" w14:textId="3A159B90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0EE9AD6F" w14:textId="596464EB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680128AD" w14:textId="5312300C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</w:tcBorders>
          </w:tcPr>
          <w:p w14:paraId="0F826E4F" w14:textId="33A7BC10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Policy and Business Transformation, Housing ACT, CSD</w:t>
            </w:r>
          </w:p>
        </w:tc>
      </w:tr>
      <w:tr w:rsidR="00551F0C" w:rsidRPr="00213B04" w14:paraId="314D1FF0" w14:textId="77777777" w:rsidTr="00551F0C">
        <w:tc>
          <w:tcPr>
            <w:tcW w:w="458" w:type="pct"/>
            <w:tcBorders>
              <w:bottom w:val="nil"/>
            </w:tcBorders>
          </w:tcPr>
          <w:p w14:paraId="57FB289B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31B</w:t>
            </w:r>
          </w:p>
        </w:tc>
        <w:tc>
          <w:tcPr>
            <w:tcW w:w="2347" w:type="pct"/>
            <w:tcBorders>
              <w:bottom w:val="nil"/>
            </w:tcBorders>
          </w:tcPr>
          <w:p w14:paraId="59519C99" w14:textId="6DBDD483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G</w:t>
            </w:r>
            <w:r w:rsidRPr="0066417E">
              <w:rPr>
                <w:bCs/>
                <w:sz w:val="22"/>
                <w:szCs w:val="22"/>
              </w:rPr>
              <w:t>ive written notice of a reviewable decision in accordance with this provision</w:t>
            </w:r>
          </w:p>
        </w:tc>
        <w:tc>
          <w:tcPr>
            <w:tcW w:w="1021" w:type="pct"/>
            <w:tcBorders>
              <w:bottom w:val="nil"/>
            </w:tcBorders>
          </w:tcPr>
          <w:p w14:paraId="36696BE0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  <w:p w14:paraId="0B30B00F" w14:textId="0E92F263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bottom w:val="nil"/>
            </w:tcBorders>
          </w:tcPr>
          <w:p w14:paraId="473B2854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Infrastructure and Contracts, Housing ACT, CSD</w:t>
            </w:r>
          </w:p>
          <w:p w14:paraId="65DED98F" w14:textId="0DCB319E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1F73940B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78AC9612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1006329E" w14:textId="77777777" w:rsidR="00551F0C" w:rsidRDefault="00551F0C" w:rsidP="00262BA6">
            <w:pPr>
              <w:tabs>
                <w:tab w:val="left" w:pos="43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2A10F4B7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  <w:p w14:paraId="554F6F52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2DEF55D7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Client Services, Housing ACT, CSD</w:t>
            </w:r>
          </w:p>
          <w:p w14:paraId="636E7461" w14:textId="4387059E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172C605A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2C8101A8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6C29660A" w14:textId="77777777" w:rsidR="00551F0C" w:rsidRDefault="00551F0C" w:rsidP="00262BA6">
            <w:pPr>
              <w:tabs>
                <w:tab w:val="left" w:pos="43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6788DA6F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C (SOGC)</w:t>
            </w:r>
          </w:p>
          <w:p w14:paraId="2D6A98DF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6D775CB4" w14:textId="51BCF1F8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D01A6A">
              <w:rPr>
                <w:sz w:val="22"/>
                <w:szCs w:val="22"/>
              </w:rPr>
              <w:t>Policy and Business Transformation, Housing ACT, CSD</w:t>
            </w:r>
          </w:p>
        </w:tc>
      </w:tr>
      <w:tr w:rsidR="00551F0C" w:rsidRPr="00213B04" w14:paraId="25E80131" w14:textId="77777777" w:rsidTr="00551F0C">
        <w:tc>
          <w:tcPr>
            <w:tcW w:w="458" w:type="pct"/>
            <w:tcBorders>
              <w:top w:val="nil"/>
            </w:tcBorders>
          </w:tcPr>
          <w:p w14:paraId="1DCFDD17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4A618CCD" w14:textId="77777777" w:rsidR="00551F0C" w:rsidRDefault="00551F0C" w:rsidP="00262BA6">
            <w:pPr>
              <w:tabs>
                <w:tab w:val="left" w:pos="43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53184760" w14:textId="0830CFE2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Administrative Services Officer Class 6 (ASO6)</w:t>
            </w:r>
          </w:p>
        </w:tc>
        <w:tc>
          <w:tcPr>
            <w:tcW w:w="1174" w:type="pct"/>
            <w:tcBorders>
              <w:top w:val="nil"/>
            </w:tcBorders>
          </w:tcPr>
          <w:p w14:paraId="65771EDD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33AB38B4" w14:textId="77777777" w:rsidTr="00551F0C">
        <w:tc>
          <w:tcPr>
            <w:tcW w:w="458" w:type="pct"/>
            <w:tcBorders>
              <w:bottom w:val="nil"/>
            </w:tcBorders>
          </w:tcPr>
          <w:p w14:paraId="76CEFD9F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32(3)</w:t>
            </w:r>
          </w:p>
        </w:tc>
        <w:tc>
          <w:tcPr>
            <w:tcW w:w="2347" w:type="pct"/>
            <w:tcBorders>
              <w:bottom w:val="nil"/>
            </w:tcBorders>
          </w:tcPr>
          <w:p w14:paraId="7DE4A8E1" w14:textId="3C1525A6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Exercise the</w:t>
            </w:r>
            <w:r w:rsidRPr="00F3571F">
              <w:rPr>
                <w:bCs/>
                <w:sz w:val="22"/>
                <w:szCs w:val="22"/>
              </w:rPr>
              <w:t xml:space="preserve"> housing commissioner’s powers under s33 in relation to a tenancy of unleased land placed under the housing commissioner’s control subject to that tenancy</w:t>
            </w:r>
          </w:p>
        </w:tc>
        <w:tc>
          <w:tcPr>
            <w:tcW w:w="1021" w:type="pct"/>
            <w:tcBorders>
              <w:bottom w:val="nil"/>
            </w:tcBorders>
          </w:tcPr>
          <w:p w14:paraId="6B844B0E" w14:textId="3EE5920E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</w:tc>
        <w:tc>
          <w:tcPr>
            <w:tcW w:w="1174" w:type="pct"/>
            <w:tcBorders>
              <w:bottom w:val="nil"/>
            </w:tcBorders>
          </w:tcPr>
          <w:p w14:paraId="4D4037D8" w14:textId="7340B10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9F10A0">
              <w:rPr>
                <w:sz w:val="22"/>
                <w:szCs w:val="22"/>
              </w:rPr>
              <w:t>Client Services, Housing ACT, CSD</w:t>
            </w:r>
          </w:p>
        </w:tc>
      </w:tr>
      <w:tr w:rsidR="00551F0C" w:rsidRPr="00213B04" w14:paraId="4EA01558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6B710FCF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6B786A3D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52955C60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  <w:p w14:paraId="1631B33B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64D4F103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Infrastructure and Contracts, Housing ACT, CSD</w:t>
            </w:r>
          </w:p>
          <w:p w14:paraId="0BB58AF2" w14:textId="245D7838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787064FC" w14:textId="77777777" w:rsidTr="00551F0C">
        <w:tc>
          <w:tcPr>
            <w:tcW w:w="458" w:type="pct"/>
            <w:tcBorders>
              <w:top w:val="nil"/>
            </w:tcBorders>
          </w:tcPr>
          <w:p w14:paraId="2643FBCD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191FB387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098F48CF" w14:textId="055C34CA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C (SOGC)</w:t>
            </w:r>
          </w:p>
        </w:tc>
        <w:tc>
          <w:tcPr>
            <w:tcW w:w="1174" w:type="pct"/>
            <w:tcBorders>
              <w:top w:val="nil"/>
            </w:tcBorders>
          </w:tcPr>
          <w:p w14:paraId="58E8DCED" w14:textId="5764C985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Homelessness Services, </w:t>
            </w:r>
            <w:r w:rsidRPr="00D01A6A">
              <w:rPr>
                <w:sz w:val="22"/>
                <w:szCs w:val="22"/>
              </w:rPr>
              <w:t>Policy and Business Transformation, Housing ACT, CSD</w:t>
            </w:r>
          </w:p>
        </w:tc>
      </w:tr>
      <w:tr w:rsidR="00551F0C" w:rsidRPr="00213B04" w14:paraId="0B1C4616" w14:textId="77777777" w:rsidTr="00551F0C">
        <w:tc>
          <w:tcPr>
            <w:tcW w:w="458" w:type="pct"/>
            <w:tcBorders>
              <w:bottom w:val="nil"/>
            </w:tcBorders>
          </w:tcPr>
          <w:p w14:paraId="4AAB260F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33(2)</w:t>
            </w:r>
          </w:p>
        </w:tc>
        <w:tc>
          <w:tcPr>
            <w:tcW w:w="2347" w:type="pct"/>
            <w:tcBorders>
              <w:bottom w:val="nil"/>
            </w:tcBorders>
          </w:tcPr>
          <w:p w14:paraId="22DFF108" w14:textId="6115C3A5" w:rsidR="00551F0C" w:rsidRPr="00FB2CD1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Exercise powers </w:t>
            </w:r>
            <w:r w:rsidRPr="00B33749">
              <w:rPr>
                <w:bCs/>
                <w:sz w:val="22"/>
                <w:szCs w:val="22"/>
              </w:rPr>
              <w:t>in relation to unleased land placed under the housing commissioner’s control under s32, specified</w:t>
            </w:r>
            <w:r>
              <w:rPr>
                <w:bCs/>
                <w:sz w:val="22"/>
                <w:szCs w:val="22"/>
              </w:rPr>
              <w:t xml:space="preserve"> in the provision</w:t>
            </w:r>
            <w:r w:rsidRPr="00B3374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pct"/>
            <w:tcBorders>
              <w:bottom w:val="nil"/>
            </w:tcBorders>
          </w:tcPr>
          <w:p w14:paraId="075A8DC4" w14:textId="75C7AD73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A (SOGA)</w:t>
            </w:r>
          </w:p>
        </w:tc>
        <w:tc>
          <w:tcPr>
            <w:tcW w:w="1174" w:type="pct"/>
            <w:tcBorders>
              <w:bottom w:val="nil"/>
            </w:tcBorders>
          </w:tcPr>
          <w:p w14:paraId="6D1910D7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213B04">
              <w:rPr>
                <w:sz w:val="22"/>
                <w:szCs w:val="22"/>
              </w:rPr>
              <w:t>Infrastructure and Contracts, Housing ACT, CSD</w:t>
            </w:r>
          </w:p>
          <w:p w14:paraId="37FD4A68" w14:textId="44B616F0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</w:tr>
      <w:tr w:rsidR="00551F0C" w:rsidRPr="00213B04" w14:paraId="7BBC7968" w14:textId="77777777" w:rsidTr="00551F0C">
        <w:tc>
          <w:tcPr>
            <w:tcW w:w="458" w:type="pct"/>
            <w:tcBorders>
              <w:top w:val="nil"/>
              <w:bottom w:val="nil"/>
            </w:tcBorders>
          </w:tcPr>
          <w:p w14:paraId="7FBC9384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  <w:bottom w:val="nil"/>
            </w:tcBorders>
          </w:tcPr>
          <w:p w14:paraId="00742AD0" w14:textId="77777777" w:rsidR="00551F0C" w:rsidRDefault="00551F0C" w:rsidP="00262BA6">
            <w:pPr>
              <w:tabs>
                <w:tab w:val="left" w:pos="43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11EB4693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B (SOGB)</w:t>
            </w:r>
          </w:p>
          <w:p w14:paraId="72C4FD7E" w14:textId="777777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1174" w:type="pct"/>
            <w:tcBorders>
              <w:top w:val="nil"/>
              <w:bottom w:val="nil"/>
            </w:tcBorders>
          </w:tcPr>
          <w:p w14:paraId="0A3DB103" w14:textId="189ACBA8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9F10A0">
              <w:rPr>
                <w:sz w:val="22"/>
                <w:szCs w:val="22"/>
              </w:rPr>
              <w:t>Client Services, Housing ACT, CSD</w:t>
            </w:r>
          </w:p>
        </w:tc>
      </w:tr>
      <w:tr w:rsidR="00551F0C" w:rsidRPr="00213B04" w14:paraId="5AB2164E" w14:textId="77777777" w:rsidTr="00551F0C">
        <w:tc>
          <w:tcPr>
            <w:tcW w:w="458" w:type="pct"/>
            <w:tcBorders>
              <w:top w:val="nil"/>
            </w:tcBorders>
          </w:tcPr>
          <w:p w14:paraId="2105EF49" w14:textId="77777777" w:rsidR="00551F0C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</w:p>
        </w:tc>
        <w:tc>
          <w:tcPr>
            <w:tcW w:w="2347" w:type="pct"/>
            <w:tcBorders>
              <w:top w:val="nil"/>
            </w:tcBorders>
          </w:tcPr>
          <w:p w14:paraId="7BB9781E" w14:textId="77777777" w:rsidR="00551F0C" w:rsidRDefault="00551F0C" w:rsidP="00262BA6">
            <w:pPr>
              <w:tabs>
                <w:tab w:val="left" w:pos="432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nil"/>
            </w:tcBorders>
          </w:tcPr>
          <w:p w14:paraId="20AE7287" w14:textId="09FF217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 w:rsidRPr="00095FBA">
              <w:rPr>
                <w:sz w:val="22"/>
                <w:szCs w:val="22"/>
              </w:rPr>
              <w:t>Senior Officer Grade C (SOGC)</w:t>
            </w:r>
          </w:p>
        </w:tc>
        <w:tc>
          <w:tcPr>
            <w:tcW w:w="1174" w:type="pct"/>
            <w:tcBorders>
              <w:top w:val="nil"/>
            </w:tcBorders>
          </w:tcPr>
          <w:p w14:paraId="5F6C597E" w14:textId="0936D6F7" w:rsidR="00551F0C" w:rsidRPr="00213B04" w:rsidRDefault="00551F0C" w:rsidP="00262BA6">
            <w:pPr>
              <w:tabs>
                <w:tab w:val="left" w:pos="432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Homelessness Services, </w:t>
            </w:r>
            <w:r w:rsidRPr="00D01A6A">
              <w:rPr>
                <w:sz w:val="22"/>
                <w:szCs w:val="22"/>
              </w:rPr>
              <w:t>Policy and Business Transformation, Housing ACT, CSD</w:t>
            </w:r>
          </w:p>
        </w:tc>
      </w:tr>
    </w:tbl>
    <w:p w14:paraId="5C6A7CAD" w14:textId="77777777" w:rsidR="00710C01" w:rsidRDefault="00710C01" w:rsidP="00710C01">
      <w:pPr>
        <w:tabs>
          <w:tab w:val="left" w:pos="4320"/>
        </w:tabs>
      </w:pPr>
    </w:p>
    <w:p w14:paraId="7C3DED48" w14:textId="77777777" w:rsidR="00710C01" w:rsidRDefault="00710C01" w:rsidP="00710C01">
      <w:pPr>
        <w:tabs>
          <w:tab w:val="left" w:pos="4320"/>
        </w:tabs>
      </w:pPr>
    </w:p>
    <w:sectPr w:rsidR="00710C01" w:rsidSect="00A12B64">
      <w:headerReference w:type="default" r:id="rId13"/>
      <w:pgSz w:w="16839" w:h="11907" w:orient="landscape" w:code="9"/>
      <w:pgMar w:top="1800" w:right="1440" w:bottom="180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2C3D3" w14:textId="77777777" w:rsidR="001440B3" w:rsidRDefault="001440B3" w:rsidP="001440B3">
      <w:r>
        <w:separator/>
      </w:r>
    </w:p>
  </w:endnote>
  <w:endnote w:type="continuationSeparator" w:id="0">
    <w:p w14:paraId="0CCAABD3" w14:textId="77777777" w:rsidR="001440B3" w:rsidRDefault="001440B3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EB28" w14:textId="77777777" w:rsidR="006A1F98" w:rsidRDefault="006A1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4271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651A7" w14:textId="686CBB17" w:rsidR="00A12B64" w:rsidRDefault="00A12B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4F8AB6" w14:textId="12D875D0" w:rsidR="00A12B64" w:rsidRPr="006A1F98" w:rsidRDefault="006A1F98" w:rsidP="006A1F98">
    <w:pPr>
      <w:pStyle w:val="Footer"/>
      <w:jc w:val="center"/>
      <w:rPr>
        <w:rFonts w:cs="Arial"/>
        <w:sz w:val="14"/>
      </w:rPr>
    </w:pPr>
    <w:r w:rsidRPr="006A1F98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07A9" w14:textId="7960D501" w:rsidR="006A1F98" w:rsidRPr="006A1F98" w:rsidRDefault="006A1F98" w:rsidP="006A1F98">
    <w:pPr>
      <w:pStyle w:val="Footer"/>
      <w:jc w:val="center"/>
      <w:rPr>
        <w:rFonts w:cs="Arial"/>
        <w:sz w:val="14"/>
      </w:rPr>
    </w:pPr>
    <w:r w:rsidRPr="006A1F98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EDB2" w14:textId="77777777" w:rsidR="001440B3" w:rsidRDefault="001440B3" w:rsidP="001440B3">
      <w:r>
        <w:separator/>
      </w:r>
    </w:p>
  </w:footnote>
  <w:footnote w:type="continuationSeparator" w:id="0">
    <w:p w14:paraId="09E1F0F8" w14:textId="77777777" w:rsidR="001440B3" w:rsidRDefault="001440B3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A6A0" w14:textId="77777777" w:rsidR="006A1F98" w:rsidRDefault="006A1F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0843" w14:textId="77777777" w:rsidR="006A1F98" w:rsidRDefault="006A1F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9F7C" w14:textId="77777777" w:rsidR="006A1F98" w:rsidRDefault="006A1F9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A8E55" w14:textId="7FE16C40" w:rsidR="00B57523" w:rsidRDefault="00B57523" w:rsidP="00B57523">
    <w:pPr>
      <w:pStyle w:val="Header"/>
      <w:tabs>
        <w:tab w:val="clear" w:pos="2880"/>
        <w:tab w:val="clear" w:pos="4153"/>
      </w:tabs>
      <w:jc w:val="center"/>
    </w:pPr>
    <w:r>
      <w:rPr>
        <w:rFonts w:asciiTheme="minorHAnsi" w:hAnsiTheme="minorHAnsi"/>
        <w:b/>
        <w:sz w:val="28"/>
        <w:szCs w:val="28"/>
        <w:lang w:eastAsia="en-AU"/>
      </w:rPr>
      <w:t>Schedule</w:t>
    </w:r>
    <w:r w:rsidRPr="004C2833">
      <w:rPr>
        <w:rFonts w:asciiTheme="minorHAnsi" w:hAnsiTheme="minorHAnsi"/>
        <w:sz w:val="28"/>
        <w:szCs w:val="28"/>
        <w:lang w:eastAsia="en-AU"/>
      </w:rPr>
      <w:br/>
    </w:r>
    <w:r w:rsidRPr="008A423D">
      <w:rPr>
        <w:sz w:val="22"/>
        <w:szCs w:val="22"/>
      </w:rPr>
      <w:t xml:space="preserve">Housing Assistance </w:t>
    </w:r>
    <w:r>
      <w:rPr>
        <w:sz w:val="22"/>
        <w:szCs w:val="22"/>
      </w:rPr>
      <w:t>Delegation 202</w:t>
    </w:r>
    <w:r w:rsidR="00156BCC">
      <w:rPr>
        <w:sz w:val="22"/>
        <w:szCs w:val="22"/>
      </w:rPr>
      <w:t>2</w:t>
    </w:r>
    <w:r>
      <w:rPr>
        <w:sz w:val="22"/>
        <w:szCs w:val="22"/>
      </w:rPr>
      <w:t xml:space="preserve"> (No </w:t>
    </w:r>
    <w:r w:rsidR="008E6667">
      <w:rPr>
        <w:sz w:val="22"/>
        <w:szCs w:val="22"/>
      </w:rPr>
      <w:t>1</w:t>
    </w:r>
    <w:r w:rsidRPr="00D7761D">
      <w:rPr>
        <w:sz w:val="22"/>
        <w:szCs w:val="22"/>
      </w:rPr>
      <w:t>)</w:t>
    </w:r>
    <w:r w:rsidRPr="00343ED3">
      <w:rPr>
        <w:rFonts w:asciiTheme="minorHAnsi" w:hAnsiTheme="minorHAnsi"/>
        <w:i/>
        <w:sz w:val="22"/>
        <w:szCs w:val="22"/>
      </w:rPr>
      <w:br/>
    </w:r>
    <w:r w:rsidRPr="00343ED3">
      <w:rPr>
        <w:rFonts w:asciiTheme="minorHAnsi" w:hAnsiTheme="minorHAnsi"/>
        <w:sz w:val="22"/>
        <w:szCs w:val="22"/>
        <w:lang w:eastAsia="en-AU"/>
      </w:rPr>
      <w:t xml:space="preserve">made under the </w:t>
    </w:r>
    <w:r w:rsidRPr="00343ED3">
      <w:rPr>
        <w:rFonts w:asciiTheme="minorHAnsi" w:hAnsiTheme="minorHAnsi"/>
        <w:i/>
        <w:sz w:val="22"/>
        <w:szCs w:val="22"/>
        <w:lang w:eastAsia="en-AU"/>
      </w:rPr>
      <w:t>Housing Assistance Act 20</w:t>
    </w:r>
    <w:r>
      <w:rPr>
        <w:rFonts w:asciiTheme="minorHAnsi" w:hAnsiTheme="minorHAnsi"/>
        <w:i/>
        <w:sz w:val="22"/>
        <w:szCs w:val="22"/>
        <w:lang w:eastAsia="en-AU"/>
      </w:rPr>
      <w:t>07</w:t>
    </w:r>
  </w:p>
  <w:p w14:paraId="17632ED2" w14:textId="77777777" w:rsidR="00B57523" w:rsidRDefault="00B575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A4B0941"/>
    <w:multiLevelType w:val="hybridMultilevel"/>
    <w:tmpl w:val="2DD23B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895360C"/>
    <w:multiLevelType w:val="hybridMultilevel"/>
    <w:tmpl w:val="99D61EFE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11701"/>
    <w:multiLevelType w:val="hybridMultilevel"/>
    <w:tmpl w:val="6772EF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FF7537"/>
    <w:multiLevelType w:val="hybridMultilevel"/>
    <w:tmpl w:val="2EC4A432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10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11" w15:restartNumberingAfterBreak="0">
    <w:nsid w:val="3F02653E"/>
    <w:multiLevelType w:val="hybridMultilevel"/>
    <w:tmpl w:val="C09A82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F2B37"/>
    <w:multiLevelType w:val="hybridMultilevel"/>
    <w:tmpl w:val="39FE3D9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DF0BDA"/>
    <w:multiLevelType w:val="hybridMultilevel"/>
    <w:tmpl w:val="E3E8BB1A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FD628A8"/>
    <w:multiLevelType w:val="hybridMultilevel"/>
    <w:tmpl w:val="F1DC38B4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4675322"/>
    <w:multiLevelType w:val="hybridMultilevel"/>
    <w:tmpl w:val="30B0537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6C06ED"/>
    <w:multiLevelType w:val="hybridMultilevel"/>
    <w:tmpl w:val="6982326C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0"/>
  </w:num>
  <w:num w:numId="5">
    <w:abstractNumId w:val="14"/>
  </w:num>
  <w:num w:numId="6">
    <w:abstractNumId w:val="1"/>
  </w:num>
  <w:num w:numId="7">
    <w:abstractNumId w:val="8"/>
  </w:num>
  <w:num w:numId="8">
    <w:abstractNumId w:val="9"/>
  </w:num>
  <w:num w:numId="9">
    <w:abstractNumId w:val="16"/>
  </w:num>
  <w:num w:numId="10">
    <w:abstractNumId w:val="3"/>
  </w:num>
  <w:num w:numId="11">
    <w:abstractNumId w:val="11"/>
  </w:num>
  <w:num w:numId="12">
    <w:abstractNumId w:val="7"/>
  </w:num>
  <w:num w:numId="13">
    <w:abstractNumId w:val="12"/>
  </w:num>
  <w:num w:numId="14">
    <w:abstractNumId w:val="6"/>
  </w:num>
  <w:num w:numId="15">
    <w:abstractNumId w:val="15"/>
  </w:num>
  <w:num w:numId="16">
    <w:abstractNumId w:val="18"/>
  </w:num>
  <w:num w:numId="17">
    <w:abstractNumId w:val="5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19"/>
    <w:rsid w:val="0004570F"/>
    <w:rsid w:val="0005761A"/>
    <w:rsid w:val="00071CDF"/>
    <w:rsid w:val="00095FBA"/>
    <w:rsid w:val="000C040A"/>
    <w:rsid w:val="000D1995"/>
    <w:rsid w:val="000D5403"/>
    <w:rsid w:val="000E2946"/>
    <w:rsid w:val="000E374B"/>
    <w:rsid w:val="000F4524"/>
    <w:rsid w:val="00113063"/>
    <w:rsid w:val="001440B3"/>
    <w:rsid w:val="001451F7"/>
    <w:rsid w:val="00156BCC"/>
    <w:rsid w:val="00167B41"/>
    <w:rsid w:val="001A257C"/>
    <w:rsid w:val="001A45AE"/>
    <w:rsid w:val="001C2001"/>
    <w:rsid w:val="001C3232"/>
    <w:rsid w:val="001C7BBA"/>
    <w:rsid w:val="001F32DB"/>
    <w:rsid w:val="001F635B"/>
    <w:rsid w:val="0021022C"/>
    <w:rsid w:val="0021384A"/>
    <w:rsid w:val="00215637"/>
    <w:rsid w:val="00215FA1"/>
    <w:rsid w:val="00222753"/>
    <w:rsid w:val="00222933"/>
    <w:rsid w:val="0022721C"/>
    <w:rsid w:val="002432A9"/>
    <w:rsid w:val="00247151"/>
    <w:rsid w:val="00250921"/>
    <w:rsid w:val="002613B5"/>
    <w:rsid w:val="00262BA6"/>
    <w:rsid w:val="002653B3"/>
    <w:rsid w:val="00280600"/>
    <w:rsid w:val="00283719"/>
    <w:rsid w:val="002941BC"/>
    <w:rsid w:val="002B051A"/>
    <w:rsid w:val="002B4B40"/>
    <w:rsid w:val="002C5C91"/>
    <w:rsid w:val="002F2733"/>
    <w:rsid w:val="00324B84"/>
    <w:rsid w:val="00367ECD"/>
    <w:rsid w:val="003722A3"/>
    <w:rsid w:val="00385C78"/>
    <w:rsid w:val="003911A5"/>
    <w:rsid w:val="0039405F"/>
    <w:rsid w:val="003A6FE4"/>
    <w:rsid w:val="00404B80"/>
    <w:rsid w:val="0042011A"/>
    <w:rsid w:val="0043055D"/>
    <w:rsid w:val="0044070A"/>
    <w:rsid w:val="004511F2"/>
    <w:rsid w:val="0047028C"/>
    <w:rsid w:val="0048539F"/>
    <w:rsid w:val="0048618C"/>
    <w:rsid w:val="004C3CC5"/>
    <w:rsid w:val="004F5946"/>
    <w:rsid w:val="0050226A"/>
    <w:rsid w:val="00512860"/>
    <w:rsid w:val="00525963"/>
    <w:rsid w:val="00551F0C"/>
    <w:rsid w:val="005578F8"/>
    <w:rsid w:val="005617F2"/>
    <w:rsid w:val="005712FD"/>
    <w:rsid w:val="005D2D2C"/>
    <w:rsid w:val="005E3353"/>
    <w:rsid w:val="005F51B3"/>
    <w:rsid w:val="006212C5"/>
    <w:rsid w:val="00621A88"/>
    <w:rsid w:val="0063284A"/>
    <w:rsid w:val="00645023"/>
    <w:rsid w:val="00652A71"/>
    <w:rsid w:val="00660227"/>
    <w:rsid w:val="0066417E"/>
    <w:rsid w:val="00671A8E"/>
    <w:rsid w:val="0067587A"/>
    <w:rsid w:val="00676BBC"/>
    <w:rsid w:val="00694B9D"/>
    <w:rsid w:val="006A1B3E"/>
    <w:rsid w:val="006A1F98"/>
    <w:rsid w:val="006B235F"/>
    <w:rsid w:val="006B6E25"/>
    <w:rsid w:val="006E1067"/>
    <w:rsid w:val="00710C01"/>
    <w:rsid w:val="00710F5C"/>
    <w:rsid w:val="00724431"/>
    <w:rsid w:val="00724AA6"/>
    <w:rsid w:val="00755CAC"/>
    <w:rsid w:val="00786402"/>
    <w:rsid w:val="0078787E"/>
    <w:rsid w:val="007B53E4"/>
    <w:rsid w:val="008005A2"/>
    <w:rsid w:val="00800778"/>
    <w:rsid w:val="008227AA"/>
    <w:rsid w:val="00841E10"/>
    <w:rsid w:val="00895337"/>
    <w:rsid w:val="008A5F08"/>
    <w:rsid w:val="008A7286"/>
    <w:rsid w:val="008C09EC"/>
    <w:rsid w:val="008E6667"/>
    <w:rsid w:val="009037A3"/>
    <w:rsid w:val="0094655F"/>
    <w:rsid w:val="009602AE"/>
    <w:rsid w:val="009627E0"/>
    <w:rsid w:val="009A36E6"/>
    <w:rsid w:val="009A4F4D"/>
    <w:rsid w:val="009D4682"/>
    <w:rsid w:val="009F10A0"/>
    <w:rsid w:val="009F4ACD"/>
    <w:rsid w:val="009F4D1F"/>
    <w:rsid w:val="009F5048"/>
    <w:rsid w:val="00A02E9F"/>
    <w:rsid w:val="00A12B64"/>
    <w:rsid w:val="00A201F0"/>
    <w:rsid w:val="00A61A0E"/>
    <w:rsid w:val="00AA35F7"/>
    <w:rsid w:val="00AC2776"/>
    <w:rsid w:val="00B127FB"/>
    <w:rsid w:val="00B13659"/>
    <w:rsid w:val="00B13871"/>
    <w:rsid w:val="00B24FE7"/>
    <w:rsid w:val="00B33749"/>
    <w:rsid w:val="00B57523"/>
    <w:rsid w:val="00B85C78"/>
    <w:rsid w:val="00B9362C"/>
    <w:rsid w:val="00BD4DE2"/>
    <w:rsid w:val="00BE6499"/>
    <w:rsid w:val="00C06F18"/>
    <w:rsid w:val="00C67F24"/>
    <w:rsid w:val="00C9469E"/>
    <w:rsid w:val="00CB2D3E"/>
    <w:rsid w:val="00CD1BC6"/>
    <w:rsid w:val="00CE2EDF"/>
    <w:rsid w:val="00D0059D"/>
    <w:rsid w:val="00D01732"/>
    <w:rsid w:val="00D01A6A"/>
    <w:rsid w:val="00DD705C"/>
    <w:rsid w:val="00DE2A3E"/>
    <w:rsid w:val="00DE775A"/>
    <w:rsid w:val="00E0538D"/>
    <w:rsid w:val="00E37634"/>
    <w:rsid w:val="00E660C9"/>
    <w:rsid w:val="00E8199D"/>
    <w:rsid w:val="00E848C9"/>
    <w:rsid w:val="00EA2354"/>
    <w:rsid w:val="00EC7C24"/>
    <w:rsid w:val="00ED7E5E"/>
    <w:rsid w:val="00F07BB5"/>
    <w:rsid w:val="00F131BB"/>
    <w:rsid w:val="00F15942"/>
    <w:rsid w:val="00F3571F"/>
    <w:rsid w:val="00F36BA0"/>
    <w:rsid w:val="00F44DDC"/>
    <w:rsid w:val="00F615D7"/>
    <w:rsid w:val="00F7642B"/>
    <w:rsid w:val="00F84BCD"/>
    <w:rsid w:val="00F86F25"/>
    <w:rsid w:val="00F92410"/>
    <w:rsid w:val="00FA0D96"/>
    <w:rsid w:val="00FB2CD1"/>
    <w:rsid w:val="00FC6DF2"/>
    <w:rsid w:val="00FC77DC"/>
    <w:rsid w:val="00FC7B48"/>
    <w:rsid w:val="00FD0E70"/>
    <w:rsid w:val="00FD249D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0BE16740"/>
  <w15:docId w15:val="{5E8F1ED9-B3DD-4C2E-9399-E5F8C3D3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link w:val="FooterChar"/>
    <w:uiPriority w:val="99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table" w:styleId="TableGrid">
    <w:name w:val="Table Grid"/>
    <w:basedOn w:val="TableNormal"/>
    <w:uiPriority w:val="59"/>
    <w:rsid w:val="00710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C0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semiHidden/>
    <w:rsid w:val="00B57523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3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3E4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1F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1F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1F2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2B64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1131</Words>
  <Characters>6569</Characters>
  <Application>Microsoft Office Word</Application>
  <DocSecurity>0</DocSecurity>
  <Lines>442</Lines>
  <Paragraphs>164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2020-09-09T06:42:00Z</cp:lastPrinted>
  <dcterms:created xsi:type="dcterms:W3CDTF">2022-02-15T03:43:00Z</dcterms:created>
  <dcterms:modified xsi:type="dcterms:W3CDTF">2022-02-15T03:43:00Z</dcterms:modified>
</cp:coreProperties>
</file>