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375C" w14:textId="77777777" w:rsidR="0096561A" w:rsidRPr="00C225D4" w:rsidRDefault="0096561A" w:rsidP="00C225D4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r w:rsidRPr="00C225D4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057AEAD3" w14:textId="7AF8719A" w:rsidR="0096561A" w:rsidRPr="00C225D4" w:rsidRDefault="0096561A" w:rsidP="00C225D4">
      <w:pPr>
        <w:pStyle w:val="Billname"/>
        <w:spacing w:before="700"/>
      </w:pPr>
      <w:r w:rsidRPr="00C225D4">
        <w:t>Residential Tenancies (COVID-19 Emergency Response) Declaration Extension 202</w:t>
      </w:r>
      <w:r w:rsidR="00A9140B" w:rsidRPr="00C225D4">
        <w:t xml:space="preserve">2 </w:t>
      </w:r>
    </w:p>
    <w:p w14:paraId="578F661C" w14:textId="28BD6F48" w:rsidR="0096561A" w:rsidRPr="00C225D4" w:rsidRDefault="0096561A" w:rsidP="00C225D4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C225D4">
        <w:rPr>
          <w:rFonts w:ascii="Arial" w:eastAsia="Times New Roman" w:hAnsi="Arial" w:cs="Arial"/>
          <w:b/>
          <w:bCs/>
          <w:sz w:val="24"/>
          <w:szCs w:val="20"/>
        </w:rPr>
        <w:t>Notifiable instrument NI202</w:t>
      </w:r>
      <w:r w:rsidR="00A9140B" w:rsidRPr="00C225D4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C225D4">
        <w:rPr>
          <w:rFonts w:ascii="Arial" w:eastAsia="Times New Roman" w:hAnsi="Arial" w:cs="Arial"/>
          <w:b/>
          <w:bCs/>
          <w:sz w:val="24"/>
          <w:szCs w:val="20"/>
        </w:rPr>
        <w:t>-</w:t>
      </w:r>
      <w:r w:rsidR="002A5E3D" w:rsidRPr="00C225D4">
        <w:rPr>
          <w:rFonts w:ascii="Arial" w:eastAsia="Times New Roman" w:hAnsi="Arial" w:cs="Arial"/>
          <w:b/>
          <w:bCs/>
          <w:sz w:val="24"/>
          <w:szCs w:val="20"/>
        </w:rPr>
        <w:t>70</w:t>
      </w:r>
    </w:p>
    <w:p w14:paraId="334D289F" w14:textId="77777777" w:rsidR="0096561A" w:rsidRPr="00C225D4" w:rsidRDefault="0096561A" w:rsidP="00C225D4">
      <w:pPr>
        <w:pStyle w:val="madeunder"/>
        <w:spacing w:before="300" w:after="0"/>
      </w:pPr>
      <w:r w:rsidRPr="00C225D4">
        <w:t xml:space="preserve">made under the </w:t>
      </w:r>
    </w:p>
    <w:p w14:paraId="321C3D8B" w14:textId="2C970836" w:rsidR="0096561A" w:rsidRPr="00C225D4" w:rsidRDefault="0096561A" w:rsidP="00C225D4">
      <w:pPr>
        <w:pStyle w:val="CoverActName"/>
        <w:spacing w:before="320" w:after="0"/>
        <w:jc w:val="left"/>
        <w:rPr>
          <w:rFonts w:cs="Arial"/>
          <w:sz w:val="20"/>
        </w:rPr>
      </w:pPr>
      <w:r w:rsidRPr="00C225D4">
        <w:rPr>
          <w:rFonts w:cs="Arial"/>
          <w:sz w:val="20"/>
        </w:rPr>
        <w:t>Residential Tenancies (COVID-19 Emergency Response) Declaration 202</w:t>
      </w:r>
      <w:r w:rsidR="00A9140B" w:rsidRPr="00C225D4">
        <w:rPr>
          <w:rFonts w:cs="Arial"/>
          <w:sz w:val="20"/>
        </w:rPr>
        <w:t>1</w:t>
      </w:r>
      <w:r w:rsidRPr="00C225D4">
        <w:rPr>
          <w:rFonts w:cs="Arial"/>
          <w:sz w:val="20"/>
        </w:rPr>
        <w:t xml:space="preserve"> (No 3), s </w:t>
      </w:r>
      <w:r w:rsidR="00A9140B" w:rsidRPr="00C225D4">
        <w:rPr>
          <w:rFonts w:cs="Arial"/>
          <w:sz w:val="20"/>
        </w:rPr>
        <w:t>6</w:t>
      </w:r>
      <w:r w:rsidRPr="00C225D4">
        <w:rPr>
          <w:rFonts w:cs="Arial"/>
          <w:sz w:val="20"/>
        </w:rPr>
        <w:t xml:space="preserve"> (Extension </w:t>
      </w:r>
      <w:r w:rsidR="00322EB3" w:rsidRPr="00C225D4">
        <w:rPr>
          <w:rFonts w:cs="Arial"/>
          <w:sz w:val="20"/>
        </w:rPr>
        <w:t>of moratorium period and</w:t>
      </w:r>
      <w:r w:rsidRPr="00C225D4">
        <w:rPr>
          <w:rFonts w:cs="Arial"/>
          <w:sz w:val="20"/>
        </w:rPr>
        <w:t xml:space="preserve"> transitional period)</w:t>
      </w:r>
    </w:p>
    <w:p w14:paraId="5002415B" w14:textId="77777777" w:rsidR="00C225D4" w:rsidRDefault="00C225D4" w:rsidP="00C225D4">
      <w:pPr>
        <w:pStyle w:val="N-line3"/>
        <w:pBdr>
          <w:bottom w:val="none" w:sz="0" w:space="0" w:color="auto"/>
        </w:pBdr>
        <w:spacing w:before="60"/>
      </w:pPr>
    </w:p>
    <w:p w14:paraId="01920D17" w14:textId="77777777" w:rsidR="00C225D4" w:rsidRDefault="00C225D4" w:rsidP="00C225D4">
      <w:pPr>
        <w:pStyle w:val="N-line3"/>
        <w:pBdr>
          <w:top w:val="single" w:sz="12" w:space="1" w:color="auto"/>
          <w:bottom w:val="none" w:sz="0" w:space="0" w:color="auto"/>
        </w:pBdr>
      </w:pPr>
    </w:p>
    <w:p w14:paraId="1E21CD1B" w14:textId="77777777" w:rsidR="0096561A" w:rsidRPr="00C225D4" w:rsidRDefault="0096561A" w:rsidP="009803D4">
      <w:pPr>
        <w:spacing w:before="60" w:after="60" w:line="240" w:lineRule="auto"/>
        <w:ind w:left="567" w:hanging="567"/>
        <w:rPr>
          <w:rFonts w:ascii="Arial" w:eastAsia="Times New Roman" w:hAnsi="Arial" w:cs="Arial"/>
          <w:b/>
          <w:bCs/>
          <w:sz w:val="24"/>
          <w:szCs w:val="20"/>
        </w:rPr>
      </w:pPr>
      <w:r w:rsidRPr="00C225D4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C225D4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11C6400B" w14:textId="30EB3392" w:rsidR="0096561A" w:rsidRPr="006A1714" w:rsidRDefault="0096561A" w:rsidP="009803D4">
      <w:pPr>
        <w:spacing w:before="14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Pr="003F5694">
        <w:rPr>
          <w:rFonts w:ascii="Times New Roman" w:hAnsi="Times New Roman" w:cs="Times New Roman"/>
          <w:i/>
          <w:iCs/>
          <w:sz w:val="24"/>
          <w:szCs w:val="24"/>
        </w:rPr>
        <w:t>Residential Tenancies (COVID-19 Emergency Response) Declaration Extension 202</w:t>
      </w:r>
      <w:r w:rsidR="0034036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3F5694">
        <w:rPr>
          <w:rFonts w:ascii="Times New Roman" w:hAnsi="Times New Roman" w:cs="Times New Roman"/>
          <w:sz w:val="24"/>
          <w:szCs w:val="24"/>
        </w:rPr>
        <w:t>.</w:t>
      </w:r>
    </w:p>
    <w:p w14:paraId="7D939CCD" w14:textId="2AA84D81" w:rsidR="0096561A" w:rsidRPr="00C225D4" w:rsidRDefault="0096561A" w:rsidP="009803D4">
      <w:pPr>
        <w:spacing w:before="300" w:after="0" w:line="240" w:lineRule="auto"/>
        <w:ind w:left="567" w:hanging="567"/>
        <w:rPr>
          <w:rFonts w:ascii="Arial" w:eastAsia="Times New Roman" w:hAnsi="Arial" w:cs="Arial"/>
          <w:b/>
          <w:bCs/>
          <w:sz w:val="24"/>
          <w:szCs w:val="20"/>
        </w:rPr>
      </w:pPr>
      <w:r w:rsidRPr="00C225D4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C225D4">
        <w:rPr>
          <w:rFonts w:ascii="Arial" w:eastAsia="Times New Roman" w:hAnsi="Arial" w:cs="Arial"/>
          <w:b/>
          <w:bCs/>
          <w:sz w:val="24"/>
          <w:szCs w:val="20"/>
        </w:rPr>
        <w:tab/>
        <w:t>Commencement</w:t>
      </w:r>
    </w:p>
    <w:p w14:paraId="22F372E0" w14:textId="18F61B0A" w:rsidR="0096561A" w:rsidRDefault="0096561A" w:rsidP="009803D4">
      <w:pPr>
        <w:spacing w:before="14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003B9">
        <w:rPr>
          <w:rFonts w:ascii="Times New Roman" w:hAnsi="Times New Roman" w:cs="Times New Roman"/>
          <w:sz w:val="24"/>
          <w:szCs w:val="24"/>
        </w:rPr>
        <w:t>This instrument commences on the day after its notification day.</w:t>
      </w:r>
    </w:p>
    <w:p w14:paraId="708ACA1F" w14:textId="33A051E6" w:rsidR="0096561A" w:rsidRPr="00C225D4" w:rsidRDefault="0096561A" w:rsidP="009803D4">
      <w:pPr>
        <w:spacing w:before="300" w:after="0" w:line="240" w:lineRule="auto"/>
        <w:ind w:left="567" w:hanging="567"/>
        <w:rPr>
          <w:rFonts w:ascii="Arial" w:eastAsia="Times New Roman" w:hAnsi="Arial" w:cs="Arial"/>
          <w:b/>
          <w:bCs/>
          <w:sz w:val="24"/>
          <w:szCs w:val="20"/>
        </w:rPr>
      </w:pPr>
      <w:r w:rsidRPr="00C225D4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C225D4">
        <w:rPr>
          <w:rFonts w:ascii="Arial" w:eastAsia="Times New Roman" w:hAnsi="Arial" w:cs="Arial"/>
          <w:b/>
          <w:bCs/>
          <w:sz w:val="24"/>
          <w:szCs w:val="20"/>
        </w:rPr>
        <w:tab/>
        <w:t xml:space="preserve">Extension of </w:t>
      </w:r>
      <w:r w:rsidR="00B003B9" w:rsidRPr="00C225D4">
        <w:rPr>
          <w:rFonts w:ascii="Arial" w:eastAsia="Times New Roman" w:hAnsi="Arial" w:cs="Arial"/>
          <w:b/>
          <w:bCs/>
          <w:sz w:val="24"/>
          <w:szCs w:val="20"/>
        </w:rPr>
        <w:t>transitional</w:t>
      </w:r>
      <w:r w:rsidRPr="00C225D4">
        <w:rPr>
          <w:rFonts w:ascii="Arial" w:eastAsia="Times New Roman" w:hAnsi="Arial" w:cs="Arial"/>
          <w:b/>
          <w:bCs/>
          <w:sz w:val="24"/>
          <w:szCs w:val="20"/>
        </w:rPr>
        <w:t xml:space="preserve"> period</w:t>
      </w:r>
    </w:p>
    <w:p w14:paraId="177903CC" w14:textId="4445AB1A" w:rsidR="0096561A" w:rsidRDefault="0096561A" w:rsidP="009803D4">
      <w:pPr>
        <w:spacing w:before="14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E329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extend</w:t>
      </w:r>
      <w:r w:rsidRPr="004E329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period mentioned in the </w:t>
      </w:r>
      <w:r w:rsidRPr="00066988">
        <w:rPr>
          <w:rFonts w:ascii="Times New Roman" w:hAnsi="Times New Roman" w:cs="Times New Roman"/>
          <w:i/>
          <w:iCs/>
          <w:sz w:val="24"/>
          <w:szCs w:val="24"/>
        </w:rPr>
        <w:t>Residential Tenancies (COVID-19 Emergency Response) Declaration 202</w:t>
      </w:r>
      <w:r w:rsidR="00A9140B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(No 3)</w:t>
      </w:r>
      <w:r w:rsidR="001741F1">
        <w:rPr>
          <w:rFonts w:ascii="Times New Roman" w:hAnsi="Times New Roman" w:cs="Times New Roman"/>
          <w:sz w:val="24"/>
          <w:szCs w:val="24"/>
        </w:rPr>
        <w:t xml:space="preserve">, section </w:t>
      </w:r>
      <w:r w:rsidR="00A9140B">
        <w:rPr>
          <w:rFonts w:ascii="Times New Roman" w:hAnsi="Times New Roman" w:cs="Times New Roman"/>
          <w:sz w:val="24"/>
          <w:szCs w:val="24"/>
        </w:rPr>
        <w:t>5</w:t>
      </w:r>
      <w:r w:rsidR="001741F1">
        <w:rPr>
          <w:rFonts w:ascii="Times New Roman" w:hAnsi="Times New Roman" w:cs="Times New Roman"/>
          <w:sz w:val="24"/>
          <w:szCs w:val="24"/>
        </w:rPr>
        <w:t xml:space="preserve">, definition of </w:t>
      </w:r>
      <w:r w:rsidR="00174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transitional period</w:t>
      </w:r>
      <w:r w:rsidR="001741F1">
        <w:rPr>
          <w:rFonts w:ascii="Times New Roman" w:hAnsi="Times New Roman" w:cs="Times New Roman"/>
          <w:sz w:val="24"/>
          <w:szCs w:val="24"/>
        </w:rPr>
        <w:t xml:space="preserve">, paragraph </w:t>
      </w:r>
      <w:r w:rsidR="00322EB3">
        <w:rPr>
          <w:rFonts w:ascii="Times New Roman" w:hAnsi="Times New Roman" w:cs="Times New Roman"/>
          <w:sz w:val="24"/>
          <w:szCs w:val="24"/>
        </w:rPr>
        <w:t>(b) 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7F2">
        <w:rPr>
          <w:rFonts w:ascii="Times New Roman" w:hAnsi="Times New Roman" w:cs="Times New Roman"/>
          <w:sz w:val="24"/>
          <w:szCs w:val="24"/>
        </w:rPr>
        <w:t xml:space="preserve">for a period of 12 weeks </w:t>
      </w:r>
      <w:r>
        <w:rPr>
          <w:rFonts w:ascii="Times New Roman" w:hAnsi="Times New Roman" w:cs="Times New Roman"/>
          <w:sz w:val="24"/>
          <w:szCs w:val="24"/>
        </w:rPr>
        <w:t xml:space="preserve">so that the period ends on </w:t>
      </w:r>
      <w:r w:rsidR="00A9140B">
        <w:rPr>
          <w:rFonts w:ascii="Times New Roman" w:hAnsi="Times New Roman" w:cs="Times New Roman"/>
          <w:sz w:val="24"/>
          <w:szCs w:val="24"/>
        </w:rPr>
        <w:t>1</w:t>
      </w:r>
      <w:r w:rsidR="0033720A">
        <w:rPr>
          <w:rFonts w:ascii="Times New Roman" w:hAnsi="Times New Roman" w:cs="Times New Roman"/>
          <w:sz w:val="24"/>
          <w:szCs w:val="24"/>
        </w:rPr>
        <w:t>1</w:t>
      </w:r>
      <w:r w:rsidR="00A9140B">
        <w:rPr>
          <w:rFonts w:ascii="Times New Roman" w:hAnsi="Times New Roman" w:cs="Times New Roman"/>
          <w:sz w:val="24"/>
          <w:szCs w:val="24"/>
        </w:rPr>
        <w:t xml:space="preserve"> </w:t>
      </w:r>
      <w:r w:rsidR="00322EB3">
        <w:rPr>
          <w:rFonts w:ascii="Times New Roman" w:hAnsi="Times New Roman" w:cs="Times New Roman"/>
          <w:sz w:val="24"/>
          <w:szCs w:val="24"/>
        </w:rPr>
        <w:t>May</w:t>
      </w:r>
      <w:r w:rsidR="00A9140B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C1E674" w14:textId="77777777" w:rsidR="009803D4" w:rsidRPr="009803D4" w:rsidRDefault="009803D4" w:rsidP="009803D4">
      <w:pPr>
        <w:spacing w:before="140"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7B2BF67" w14:textId="77777777" w:rsidR="0096561A" w:rsidRDefault="0096561A" w:rsidP="0096561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F65D2C5" w14:textId="363B936B" w:rsidR="0096561A" w:rsidRPr="005E1B23" w:rsidRDefault="0096561A" w:rsidP="009656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Rattenbury</w:t>
      </w:r>
      <w:r w:rsidRPr="005E1B23">
        <w:rPr>
          <w:rFonts w:ascii="Times New Roman" w:hAnsi="Times New Roman" w:cs="Times New Roman"/>
          <w:sz w:val="24"/>
          <w:szCs w:val="24"/>
        </w:rPr>
        <w:t xml:space="preserve"> MLA</w:t>
      </w:r>
    </w:p>
    <w:p w14:paraId="1053AF2E" w14:textId="77777777" w:rsidR="0096561A" w:rsidRDefault="0096561A" w:rsidP="00965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1B23">
        <w:rPr>
          <w:rFonts w:ascii="Times New Roman" w:hAnsi="Times New Roman" w:cs="Times New Roman"/>
          <w:sz w:val="24"/>
          <w:szCs w:val="24"/>
        </w:rPr>
        <w:t>Attorney-General</w:t>
      </w:r>
    </w:p>
    <w:p w14:paraId="7574227E" w14:textId="77777777" w:rsidR="0096561A" w:rsidRDefault="0096561A" w:rsidP="0096561A">
      <w:pPr>
        <w:rPr>
          <w:rFonts w:ascii="Times New Roman" w:hAnsi="Times New Roman" w:cs="Times New Roman"/>
          <w:sz w:val="24"/>
          <w:szCs w:val="24"/>
        </w:rPr>
      </w:pPr>
    </w:p>
    <w:p w14:paraId="035C311D" w14:textId="67A3C20B" w:rsidR="0096561A" w:rsidRPr="000373A3" w:rsidRDefault="002A5E3D" w:rsidP="00965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B337C7">
        <w:rPr>
          <w:rFonts w:ascii="Times New Roman" w:hAnsi="Times New Roman" w:cs="Times New Roman"/>
          <w:sz w:val="24"/>
          <w:szCs w:val="24"/>
        </w:rPr>
        <w:t>February 2022</w:t>
      </w:r>
    </w:p>
    <w:p w14:paraId="02D4EA66" w14:textId="77777777" w:rsidR="0096561A" w:rsidRDefault="0096561A" w:rsidP="0096561A"/>
    <w:p w14:paraId="5C9C47C1" w14:textId="163AF529" w:rsidR="0025297B" w:rsidRDefault="0025297B"/>
    <w:sectPr w:rsidR="002529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1CF4" w14:textId="77777777" w:rsidR="005B3059" w:rsidRDefault="005B3059" w:rsidP="005B3059">
      <w:pPr>
        <w:spacing w:after="0" w:line="240" w:lineRule="auto"/>
      </w:pPr>
      <w:r>
        <w:separator/>
      </w:r>
    </w:p>
  </w:endnote>
  <w:endnote w:type="continuationSeparator" w:id="0">
    <w:p w14:paraId="172A5DF6" w14:textId="77777777" w:rsidR="005B3059" w:rsidRDefault="005B3059" w:rsidP="005B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1396" w14:textId="77777777" w:rsidR="005B3059" w:rsidRDefault="005B3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ACBC" w14:textId="4605C7D4" w:rsidR="005B3059" w:rsidRPr="005B3059" w:rsidRDefault="005B3059" w:rsidP="005B3059">
    <w:pPr>
      <w:pStyle w:val="Footer"/>
      <w:jc w:val="center"/>
      <w:rPr>
        <w:rFonts w:ascii="Arial" w:hAnsi="Arial" w:cs="Arial"/>
        <w:sz w:val="14"/>
      </w:rPr>
    </w:pPr>
    <w:r w:rsidRPr="005B305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B26C" w14:textId="77777777" w:rsidR="005B3059" w:rsidRDefault="005B3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5E61" w14:textId="77777777" w:rsidR="005B3059" w:rsidRDefault="005B3059" w:rsidP="005B3059">
      <w:pPr>
        <w:spacing w:after="0" w:line="240" w:lineRule="auto"/>
      </w:pPr>
      <w:r>
        <w:separator/>
      </w:r>
    </w:p>
  </w:footnote>
  <w:footnote w:type="continuationSeparator" w:id="0">
    <w:p w14:paraId="26B89294" w14:textId="77777777" w:rsidR="005B3059" w:rsidRDefault="005B3059" w:rsidP="005B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0CE7" w14:textId="77777777" w:rsidR="005B3059" w:rsidRDefault="005B3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F0A7" w14:textId="77777777" w:rsidR="005B3059" w:rsidRDefault="005B3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86B2" w14:textId="77777777" w:rsidR="005B3059" w:rsidRDefault="005B3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1A"/>
    <w:rsid w:val="001741F1"/>
    <w:rsid w:val="0025297B"/>
    <w:rsid w:val="002A5E3D"/>
    <w:rsid w:val="00322EB3"/>
    <w:rsid w:val="0033720A"/>
    <w:rsid w:val="00340365"/>
    <w:rsid w:val="00437A7A"/>
    <w:rsid w:val="005A67CB"/>
    <w:rsid w:val="005B3059"/>
    <w:rsid w:val="00656005"/>
    <w:rsid w:val="007A0584"/>
    <w:rsid w:val="007F7CBF"/>
    <w:rsid w:val="00833AFB"/>
    <w:rsid w:val="00913AFF"/>
    <w:rsid w:val="00934EBD"/>
    <w:rsid w:val="0096561A"/>
    <w:rsid w:val="009803D4"/>
    <w:rsid w:val="00A9140B"/>
    <w:rsid w:val="00B003B9"/>
    <w:rsid w:val="00B227F2"/>
    <w:rsid w:val="00B337C7"/>
    <w:rsid w:val="00BF52E7"/>
    <w:rsid w:val="00C03CA0"/>
    <w:rsid w:val="00C225D4"/>
    <w:rsid w:val="00CF0A60"/>
    <w:rsid w:val="00DB45EC"/>
    <w:rsid w:val="00ED5EE8"/>
    <w:rsid w:val="00F4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8F6B6"/>
  <w15:chartTrackingRefBased/>
  <w15:docId w15:val="{90EF8E65-CF03-4660-AFF4-7A2185DE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6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7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7A"/>
    <w:rPr>
      <w:rFonts w:ascii="Segoe UI" w:hAnsi="Segoe UI" w:cs="Segoe UI"/>
      <w:sz w:val="18"/>
      <w:szCs w:val="18"/>
    </w:rPr>
  </w:style>
  <w:style w:type="paragraph" w:customStyle="1" w:styleId="N-line3">
    <w:name w:val="N-line3"/>
    <w:basedOn w:val="Normal"/>
    <w:next w:val="Normal"/>
    <w:rsid w:val="00C225D4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C225D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</w:rPr>
  </w:style>
  <w:style w:type="paragraph" w:customStyle="1" w:styleId="madeunder">
    <w:name w:val="made under"/>
    <w:basedOn w:val="Normal"/>
    <w:rsid w:val="00C225D4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verActName">
    <w:name w:val="CoverActName"/>
    <w:basedOn w:val="Normal"/>
    <w:rsid w:val="00C225D4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B3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59"/>
  </w:style>
  <w:style w:type="paragraph" w:styleId="Footer">
    <w:name w:val="footer"/>
    <w:basedOn w:val="Normal"/>
    <w:link w:val="FooterChar"/>
    <w:uiPriority w:val="99"/>
    <w:unhideWhenUsed/>
    <w:rsid w:val="005B3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716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Moxon, KarenL</cp:lastModifiedBy>
  <cp:revision>4</cp:revision>
  <dcterms:created xsi:type="dcterms:W3CDTF">2022-02-14T23:54:00Z</dcterms:created>
  <dcterms:modified xsi:type="dcterms:W3CDTF">2022-02-14T23:54:00Z</dcterms:modified>
</cp:coreProperties>
</file>