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244D8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1F7FD52" w14:textId="1F5FDB7E" w:rsidR="001440B3" w:rsidRDefault="001B4CDD">
      <w:pPr>
        <w:pStyle w:val="Billname"/>
        <w:spacing w:before="700"/>
      </w:pPr>
      <w:r w:rsidRPr="001B4CDD">
        <w:t>Fire</w:t>
      </w:r>
      <w:r w:rsidR="00DA5ACB">
        <w:t>arms (Registrar) Delegation 2</w:t>
      </w:r>
      <w:r w:rsidR="00B934EB">
        <w:t>023</w:t>
      </w:r>
      <w:r w:rsidR="0047375D">
        <w:t xml:space="preserve"> (No 1</w:t>
      </w:r>
      <w:r w:rsidRPr="001B4CDD">
        <w:t>)</w:t>
      </w:r>
    </w:p>
    <w:p w14:paraId="71BDE703" w14:textId="0BC0023F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Pr="00E4729E">
        <w:rPr>
          <w:rFonts w:ascii="Arial" w:hAnsi="Arial" w:cs="Arial"/>
          <w:b/>
          <w:bCs/>
        </w:rPr>
        <w:t>NI</w:t>
      </w:r>
      <w:r w:rsidR="00422542" w:rsidRPr="00E4729E">
        <w:rPr>
          <w:rFonts w:ascii="Arial" w:hAnsi="Arial" w:cs="Arial"/>
          <w:b/>
          <w:bCs/>
        </w:rPr>
        <w:t>20</w:t>
      </w:r>
      <w:r w:rsidR="00B934EB">
        <w:rPr>
          <w:rFonts w:ascii="Arial" w:hAnsi="Arial" w:cs="Arial"/>
          <w:b/>
          <w:bCs/>
        </w:rPr>
        <w:t>23</w:t>
      </w:r>
      <w:r w:rsidRPr="00E4729E">
        <w:rPr>
          <w:rFonts w:ascii="Arial" w:hAnsi="Arial" w:cs="Arial"/>
          <w:b/>
          <w:bCs/>
        </w:rPr>
        <w:t>–</w:t>
      </w:r>
      <w:r w:rsidR="00237031">
        <w:rPr>
          <w:rFonts w:ascii="Arial" w:hAnsi="Arial" w:cs="Arial"/>
          <w:b/>
          <w:bCs/>
        </w:rPr>
        <w:t>147</w:t>
      </w:r>
    </w:p>
    <w:p w14:paraId="1D544F16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466AAF2C" w14:textId="77777777" w:rsidR="001440B3" w:rsidRDefault="00422542" w:rsidP="0042011A">
      <w:pPr>
        <w:pStyle w:val="CoverActName"/>
        <w:spacing w:before="320" w:after="0"/>
        <w:rPr>
          <w:rFonts w:cs="Arial"/>
          <w:sz w:val="20"/>
        </w:rPr>
      </w:pPr>
      <w:r w:rsidRPr="00422542">
        <w:rPr>
          <w:rFonts w:cs="Arial"/>
          <w:sz w:val="20"/>
        </w:rPr>
        <w:t>Firearms Act 1996, section 35 (Delegation by Registrar)</w:t>
      </w:r>
    </w:p>
    <w:p w14:paraId="05CEFCF6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0CB11E7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97AAF0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299466F" w14:textId="6CE9DBE4" w:rsidR="001440B3" w:rsidRDefault="001440B3" w:rsidP="0042011A">
      <w:pPr>
        <w:spacing w:before="140"/>
        <w:ind w:left="720"/>
      </w:pPr>
      <w:r>
        <w:t xml:space="preserve">This instrument is the </w:t>
      </w:r>
      <w:r w:rsidR="00422542" w:rsidRPr="00422542">
        <w:rPr>
          <w:i/>
          <w:iCs/>
        </w:rPr>
        <w:t xml:space="preserve">Firearms (Registrar) Delegation </w:t>
      </w:r>
      <w:r w:rsidR="00DA5ACB">
        <w:rPr>
          <w:i/>
          <w:iCs/>
        </w:rPr>
        <w:t>2</w:t>
      </w:r>
      <w:r w:rsidR="00B934EB">
        <w:rPr>
          <w:i/>
          <w:iCs/>
        </w:rPr>
        <w:t>023</w:t>
      </w:r>
      <w:r w:rsidR="0047375D">
        <w:rPr>
          <w:i/>
          <w:iCs/>
        </w:rPr>
        <w:t xml:space="preserve"> (No 1</w:t>
      </w:r>
      <w:r w:rsidR="00422542" w:rsidRPr="00422542">
        <w:rPr>
          <w:i/>
          <w:iCs/>
        </w:rPr>
        <w:t>)</w:t>
      </w:r>
      <w:r w:rsidRPr="0042011A">
        <w:t>.</w:t>
      </w:r>
    </w:p>
    <w:p w14:paraId="3D2FCE3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E06EF2A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422542">
        <w:t>the day after it is signed</w:t>
      </w:r>
      <w:r>
        <w:t xml:space="preserve">. </w:t>
      </w:r>
    </w:p>
    <w:p w14:paraId="1B1220A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422542">
        <w:rPr>
          <w:rFonts w:ascii="Arial" w:hAnsi="Arial" w:cs="Arial"/>
          <w:b/>
          <w:bCs/>
        </w:rPr>
        <w:t>Delegation</w:t>
      </w:r>
    </w:p>
    <w:p w14:paraId="217AC2CA" w14:textId="2D967847" w:rsidR="001440B3" w:rsidRDefault="00D353A6" w:rsidP="0042011A">
      <w:pPr>
        <w:spacing w:before="140"/>
        <w:ind w:left="720"/>
      </w:pPr>
      <w:r>
        <w:t xml:space="preserve">I, </w:t>
      </w:r>
      <w:r w:rsidR="271660A9">
        <w:t>Doug Boudry</w:t>
      </w:r>
      <w:r>
        <w:t xml:space="preserve">, Registrar of Firearms, pursuant to section 35 of the </w:t>
      </w:r>
      <w:r w:rsidRPr="3E007108">
        <w:rPr>
          <w:i/>
          <w:iCs/>
        </w:rPr>
        <w:t>Firearms Act 1996</w:t>
      </w:r>
      <w:r>
        <w:t xml:space="preserve">, hereby delegate those functions and powers </w:t>
      </w:r>
      <w:r w:rsidR="007617F3">
        <w:t>listed</w:t>
      </w:r>
      <w:r>
        <w:t xml:space="preserve"> in Column 1, with the exclusion of those functions and powers </w:t>
      </w:r>
      <w:r w:rsidR="007617F3">
        <w:t>listed</w:t>
      </w:r>
      <w:r>
        <w:t xml:space="preserve"> in Column 2, to a police officer </w:t>
      </w:r>
      <w:r w:rsidR="00EC0214">
        <w:t>holding</w:t>
      </w:r>
      <w:r w:rsidR="007617F3">
        <w:t xml:space="preserve"> the legal</w:t>
      </w:r>
      <w:r w:rsidR="00E222AF">
        <w:t xml:space="preserve"> rank</w:t>
      </w:r>
      <w:r w:rsidR="007617F3">
        <w:t xml:space="preserve"> or administrative </w:t>
      </w:r>
      <w:r w:rsidR="00E222AF">
        <w:t>title</w:t>
      </w:r>
      <w:r w:rsidR="007617F3">
        <w:t xml:space="preserve">, </w:t>
      </w:r>
      <w:r w:rsidR="00EC0214">
        <w:t>or</w:t>
      </w:r>
      <w:r>
        <w:t xml:space="preserve"> performing the duties of the</w:t>
      </w:r>
      <w:r w:rsidR="00B24382">
        <w:t xml:space="preserve"> position</w:t>
      </w:r>
      <w:r w:rsidR="00135CA5">
        <w:t>,</w:t>
      </w:r>
      <w:r w:rsidR="005E6E05">
        <w:t xml:space="preserve"> </w:t>
      </w:r>
      <w:r w:rsidR="007617F3">
        <w:t>listed</w:t>
      </w:r>
      <w:r>
        <w:t xml:space="preserve"> in Column 3 of Table 1.</w:t>
      </w:r>
    </w:p>
    <w:p w14:paraId="7D8F9459" w14:textId="77777777" w:rsidR="00D353A6" w:rsidRDefault="00D353A6" w:rsidP="0042011A">
      <w:pPr>
        <w:spacing w:before="140"/>
        <w:ind w:left="720"/>
      </w:pPr>
    </w:p>
    <w:p w14:paraId="083B19CA" w14:textId="112A77FB" w:rsidR="00D353A6" w:rsidRDefault="00D353A6" w:rsidP="00D353A6">
      <w:pPr>
        <w:pStyle w:val="BodyText"/>
        <w:spacing w:before="139"/>
        <w:ind w:left="860" w:right="551"/>
      </w:pPr>
      <w:r>
        <w:rPr>
          <w:b/>
        </w:rPr>
        <w:t xml:space="preserve">Table 1 </w:t>
      </w:r>
    </w:p>
    <w:tbl>
      <w:tblPr>
        <w:tblStyle w:val="TableGrid"/>
        <w:tblW w:w="7640" w:type="dxa"/>
        <w:tblInd w:w="860" w:type="dxa"/>
        <w:tblLayout w:type="fixed"/>
        <w:tblLook w:val="04A0" w:firstRow="1" w:lastRow="0" w:firstColumn="1" w:lastColumn="0" w:noHBand="0" w:noVBand="1"/>
      </w:tblPr>
      <w:tblGrid>
        <w:gridCol w:w="2546"/>
        <w:gridCol w:w="2547"/>
        <w:gridCol w:w="2547"/>
      </w:tblGrid>
      <w:tr w:rsidR="00D353A6" w14:paraId="4EE5FE0F" w14:textId="77777777" w:rsidTr="00DA5ACB">
        <w:tc>
          <w:tcPr>
            <w:tcW w:w="2546" w:type="dxa"/>
            <w:shd w:val="clear" w:color="auto" w:fill="D9D9D9" w:themeFill="background1" w:themeFillShade="D9"/>
          </w:tcPr>
          <w:p w14:paraId="5E590CCF" w14:textId="77777777" w:rsidR="00D353A6" w:rsidRPr="00E64560" w:rsidRDefault="00D353A6" w:rsidP="00CD587E">
            <w:pPr>
              <w:pStyle w:val="BodyText"/>
              <w:spacing w:before="139"/>
              <w:ind w:right="551"/>
              <w:rPr>
                <w:b/>
              </w:rPr>
            </w:pPr>
            <w:r>
              <w:rPr>
                <w:b/>
              </w:rPr>
              <w:t>Column 1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14:paraId="194D4468" w14:textId="77777777" w:rsidR="00D353A6" w:rsidRDefault="00D353A6" w:rsidP="00CD587E">
            <w:pPr>
              <w:pStyle w:val="BodyText"/>
              <w:spacing w:before="139"/>
              <w:ind w:right="551"/>
              <w:rPr>
                <w:b/>
              </w:rPr>
            </w:pPr>
            <w:r>
              <w:rPr>
                <w:b/>
              </w:rPr>
              <w:t>Column 2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14:paraId="44461024" w14:textId="77777777" w:rsidR="00D353A6" w:rsidRPr="00E64560" w:rsidRDefault="00D353A6" w:rsidP="00CD587E">
            <w:pPr>
              <w:pStyle w:val="BodyText"/>
              <w:spacing w:before="139"/>
              <w:ind w:right="551"/>
              <w:rPr>
                <w:b/>
              </w:rPr>
            </w:pPr>
            <w:r>
              <w:rPr>
                <w:b/>
              </w:rPr>
              <w:t>Column 3</w:t>
            </w:r>
          </w:p>
        </w:tc>
      </w:tr>
      <w:tr w:rsidR="00D353A6" w14:paraId="21A9BF9B" w14:textId="77777777" w:rsidTr="00DA5ACB">
        <w:tc>
          <w:tcPr>
            <w:tcW w:w="2546" w:type="dxa"/>
            <w:shd w:val="clear" w:color="auto" w:fill="D9D9D9" w:themeFill="background1" w:themeFillShade="D9"/>
          </w:tcPr>
          <w:p w14:paraId="68505C24" w14:textId="77777777" w:rsidR="00D353A6" w:rsidRPr="00E64560" w:rsidRDefault="00D353A6" w:rsidP="00CD587E">
            <w:pPr>
              <w:pStyle w:val="BodyText"/>
              <w:spacing w:before="139"/>
              <w:ind w:right="551"/>
              <w:rPr>
                <w:b/>
              </w:rPr>
            </w:pPr>
            <w:r>
              <w:rPr>
                <w:b/>
              </w:rPr>
              <w:t>Function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14:paraId="6DEBB0FC" w14:textId="221F4D66" w:rsidR="00D353A6" w:rsidRDefault="00DA5ACB" w:rsidP="00DA5ACB">
            <w:pPr>
              <w:pStyle w:val="BodyText"/>
              <w:spacing w:before="139"/>
              <w:ind w:right="-106"/>
              <w:rPr>
                <w:b/>
              </w:rPr>
            </w:pPr>
            <w:r>
              <w:rPr>
                <w:b/>
              </w:rPr>
              <w:t xml:space="preserve">Excluded </w:t>
            </w:r>
            <w:r w:rsidR="00D353A6">
              <w:rPr>
                <w:b/>
              </w:rPr>
              <w:t>functions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14:paraId="05F1A092" w14:textId="6CE54459" w:rsidR="00D353A6" w:rsidRPr="00E64560" w:rsidRDefault="001A0AE7" w:rsidP="00EC0214">
            <w:pPr>
              <w:pStyle w:val="BodyText"/>
              <w:spacing w:before="139"/>
              <w:ind w:right="551"/>
              <w:rPr>
                <w:b/>
              </w:rPr>
            </w:pPr>
            <w:r>
              <w:rPr>
                <w:b/>
              </w:rPr>
              <w:t>Rank</w:t>
            </w:r>
            <w:r w:rsidR="00E222AF">
              <w:rPr>
                <w:b/>
              </w:rPr>
              <w:t>, title</w:t>
            </w:r>
            <w:r w:rsidR="00B24382">
              <w:rPr>
                <w:b/>
              </w:rPr>
              <w:t xml:space="preserve"> or position</w:t>
            </w:r>
          </w:p>
        </w:tc>
      </w:tr>
      <w:tr w:rsidR="0047375D" w:rsidRPr="00E4729E" w14:paraId="6AFE4D13" w14:textId="77777777" w:rsidTr="00DA5ACB">
        <w:tc>
          <w:tcPr>
            <w:tcW w:w="2546" w:type="dxa"/>
          </w:tcPr>
          <w:p w14:paraId="08286A7D" w14:textId="3B9396EF" w:rsidR="0047375D" w:rsidRPr="00E4729E" w:rsidRDefault="0047375D" w:rsidP="0047375D">
            <w:pPr>
              <w:pStyle w:val="BodyText"/>
              <w:spacing w:before="139"/>
            </w:pPr>
            <w:r w:rsidRPr="00E4729E">
              <w:t xml:space="preserve">All functions of the Registrar of Firearms under the </w:t>
            </w:r>
            <w:r w:rsidRPr="00E4729E">
              <w:rPr>
                <w:i/>
              </w:rPr>
              <w:t xml:space="preserve">Firearms Act 1996 </w:t>
            </w:r>
            <w:r w:rsidRPr="00E4729E">
              <w:t>and any other law of the Territory.</w:t>
            </w:r>
          </w:p>
        </w:tc>
        <w:tc>
          <w:tcPr>
            <w:tcW w:w="2547" w:type="dxa"/>
          </w:tcPr>
          <w:p w14:paraId="1189F456" w14:textId="15663537" w:rsidR="0047375D" w:rsidRPr="00E4729E" w:rsidRDefault="0047375D" w:rsidP="0047375D">
            <w:pPr>
              <w:pStyle w:val="BodyText"/>
              <w:spacing w:before="139"/>
            </w:pPr>
            <w:r w:rsidRPr="00E4729E">
              <w:t xml:space="preserve">Functions of the Registrar of Firearms under section 18A, section 18B and section 18C of the </w:t>
            </w:r>
            <w:r w:rsidRPr="00E4729E">
              <w:rPr>
                <w:i/>
              </w:rPr>
              <w:t>Firearms Act 1996</w:t>
            </w:r>
            <w:r w:rsidRPr="00E4729E">
              <w:t>.</w:t>
            </w:r>
          </w:p>
        </w:tc>
        <w:tc>
          <w:tcPr>
            <w:tcW w:w="2547" w:type="dxa"/>
          </w:tcPr>
          <w:p w14:paraId="746F402F" w14:textId="1586F23D" w:rsidR="0047375D" w:rsidRPr="00E4729E" w:rsidRDefault="002E21AE" w:rsidP="0047375D">
            <w:pPr>
              <w:pStyle w:val="BodyText"/>
              <w:spacing w:before="139"/>
            </w:pPr>
            <w:r w:rsidRPr="00E4729E">
              <w:t>Commander</w:t>
            </w:r>
          </w:p>
        </w:tc>
      </w:tr>
      <w:tr w:rsidR="0047375D" w:rsidRPr="00E4729E" w14:paraId="43F4A548" w14:textId="77777777" w:rsidTr="00DA5ACB">
        <w:tc>
          <w:tcPr>
            <w:tcW w:w="2546" w:type="dxa"/>
          </w:tcPr>
          <w:p w14:paraId="22F3AAAE" w14:textId="65FCEF1F" w:rsidR="0047375D" w:rsidRPr="00E4729E" w:rsidRDefault="0047375D" w:rsidP="0047375D">
            <w:pPr>
              <w:pStyle w:val="BodyText"/>
              <w:spacing w:before="139"/>
            </w:pPr>
            <w:r w:rsidRPr="00E4729E">
              <w:t xml:space="preserve">All functions of the Registrar of Firearms under the </w:t>
            </w:r>
            <w:r w:rsidRPr="00E4729E">
              <w:rPr>
                <w:i/>
              </w:rPr>
              <w:t xml:space="preserve">Firearms Act 1996 </w:t>
            </w:r>
            <w:r w:rsidRPr="00E4729E">
              <w:t>and any other law of the Territory.</w:t>
            </w:r>
          </w:p>
        </w:tc>
        <w:tc>
          <w:tcPr>
            <w:tcW w:w="2547" w:type="dxa"/>
          </w:tcPr>
          <w:p w14:paraId="78E794F9" w14:textId="0BF12322" w:rsidR="0047375D" w:rsidRPr="00E4729E" w:rsidRDefault="0047375D" w:rsidP="0047375D">
            <w:pPr>
              <w:pStyle w:val="BodyText"/>
              <w:spacing w:before="139"/>
            </w:pPr>
            <w:r w:rsidRPr="00E4729E">
              <w:t xml:space="preserve">Functions of the Registrar of Firearms under section 18A, section 18B and section </w:t>
            </w:r>
            <w:r w:rsidRPr="00E4729E">
              <w:lastRenderedPageBreak/>
              <w:t xml:space="preserve">18C of the </w:t>
            </w:r>
            <w:r w:rsidRPr="00E4729E">
              <w:rPr>
                <w:i/>
              </w:rPr>
              <w:t>Firearms Act 1996</w:t>
            </w:r>
            <w:r w:rsidRPr="00E4729E">
              <w:t>.</w:t>
            </w:r>
          </w:p>
        </w:tc>
        <w:tc>
          <w:tcPr>
            <w:tcW w:w="2547" w:type="dxa"/>
          </w:tcPr>
          <w:p w14:paraId="674B0466" w14:textId="0DA10DA5" w:rsidR="0047375D" w:rsidRPr="00E4729E" w:rsidRDefault="00EC0214" w:rsidP="0047375D">
            <w:pPr>
              <w:pStyle w:val="BodyText"/>
              <w:spacing w:before="139"/>
            </w:pPr>
            <w:r w:rsidRPr="00E4729E">
              <w:lastRenderedPageBreak/>
              <w:t xml:space="preserve">Superintendent </w:t>
            </w:r>
          </w:p>
        </w:tc>
      </w:tr>
      <w:tr w:rsidR="0047375D" w:rsidRPr="00E4729E" w14:paraId="0F403FC4" w14:textId="77777777" w:rsidTr="00DA5ACB">
        <w:tc>
          <w:tcPr>
            <w:tcW w:w="2546" w:type="dxa"/>
          </w:tcPr>
          <w:p w14:paraId="38DFB170" w14:textId="77777777" w:rsidR="0047375D" w:rsidRPr="00E4729E" w:rsidRDefault="0047375D" w:rsidP="0047375D">
            <w:pPr>
              <w:pStyle w:val="BodyText"/>
              <w:spacing w:before="139"/>
            </w:pPr>
            <w:r w:rsidRPr="00E4729E">
              <w:t xml:space="preserve">All functions of the Registrar of Firearms under the </w:t>
            </w:r>
            <w:r w:rsidRPr="00E4729E">
              <w:rPr>
                <w:i/>
              </w:rPr>
              <w:t xml:space="preserve">Firearms Act 1996 </w:t>
            </w:r>
            <w:r w:rsidRPr="00E4729E">
              <w:t>and any other law of the Territory.</w:t>
            </w:r>
          </w:p>
        </w:tc>
        <w:tc>
          <w:tcPr>
            <w:tcW w:w="2547" w:type="dxa"/>
          </w:tcPr>
          <w:p w14:paraId="78A6DFF0" w14:textId="77777777" w:rsidR="0047375D" w:rsidRPr="00E4729E" w:rsidRDefault="0047375D" w:rsidP="0047375D">
            <w:pPr>
              <w:pStyle w:val="BodyText"/>
              <w:spacing w:before="139"/>
            </w:pPr>
            <w:r w:rsidRPr="00E4729E">
              <w:t xml:space="preserve">Functions of the Registrar of Firearms under section 18A, section 18B and section 18C of the </w:t>
            </w:r>
            <w:r w:rsidRPr="00E4729E">
              <w:rPr>
                <w:i/>
              </w:rPr>
              <w:t>Firearms Act 1996</w:t>
            </w:r>
            <w:r w:rsidRPr="00E4729E">
              <w:t>.</w:t>
            </w:r>
          </w:p>
        </w:tc>
        <w:tc>
          <w:tcPr>
            <w:tcW w:w="2547" w:type="dxa"/>
          </w:tcPr>
          <w:p w14:paraId="34E9FA9E" w14:textId="43D2FC45" w:rsidR="0047375D" w:rsidRPr="00E4729E" w:rsidRDefault="0011162C" w:rsidP="0047375D">
            <w:pPr>
              <w:pStyle w:val="BodyText"/>
              <w:spacing w:before="139"/>
            </w:pPr>
            <w:r w:rsidRPr="00E4729E">
              <w:t>Inspector</w:t>
            </w:r>
          </w:p>
        </w:tc>
      </w:tr>
      <w:tr w:rsidR="0047375D" w:rsidRPr="00E4729E" w14:paraId="2846AB0B" w14:textId="77777777" w:rsidTr="00DA5ACB">
        <w:tc>
          <w:tcPr>
            <w:tcW w:w="2546" w:type="dxa"/>
          </w:tcPr>
          <w:p w14:paraId="2EDAF6CE" w14:textId="77777777" w:rsidR="0047375D" w:rsidRPr="00E4729E" w:rsidRDefault="0047375D" w:rsidP="0047375D">
            <w:pPr>
              <w:pStyle w:val="BodyText"/>
              <w:spacing w:before="139"/>
            </w:pPr>
            <w:r w:rsidRPr="00E4729E">
              <w:t xml:space="preserve">All functions of the Registrar of Firearms under the </w:t>
            </w:r>
            <w:r w:rsidRPr="00E4729E">
              <w:rPr>
                <w:i/>
              </w:rPr>
              <w:t xml:space="preserve">Firearms Act 1996 </w:t>
            </w:r>
            <w:r w:rsidRPr="00E4729E">
              <w:t>and any other law of the Territory.</w:t>
            </w:r>
          </w:p>
        </w:tc>
        <w:tc>
          <w:tcPr>
            <w:tcW w:w="2547" w:type="dxa"/>
          </w:tcPr>
          <w:p w14:paraId="213B03F2" w14:textId="77777777" w:rsidR="0047375D" w:rsidRPr="00E4729E" w:rsidRDefault="0047375D" w:rsidP="0047375D">
            <w:pPr>
              <w:pStyle w:val="BodyText"/>
              <w:spacing w:before="139"/>
            </w:pPr>
            <w:r w:rsidRPr="00E4729E">
              <w:t xml:space="preserve">Functions of the Registrar of Firearms under section 18A, section 18B and section 18C of the </w:t>
            </w:r>
            <w:r w:rsidRPr="00E4729E">
              <w:rPr>
                <w:i/>
              </w:rPr>
              <w:t>Firearms Act 1996</w:t>
            </w:r>
            <w:r w:rsidRPr="00E4729E">
              <w:t>.</w:t>
            </w:r>
          </w:p>
        </w:tc>
        <w:tc>
          <w:tcPr>
            <w:tcW w:w="2547" w:type="dxa"/>
          </w:tcPr>
          <w:p w14:paraId="70131CD9" w14:textId="5054A34C" w:rsidR="0047375D" w:rsidRPr="00E4729E" w:rsidRDefault="00B24382" w:rsidP="00B24382">
            <w:pPr>
              <w:pStyle w:val="BodyText"/>
              <w:spacing w:before="139"/>
            </w:pPr>
            <w:r w:rsidRPr="00E4729E">
              <w:t>T</w:t>
            </w:r>
            <w:r w:rsidR="00A7019D" w:rsidRPr="00E4729E">
              <w:t>eam Leader, Firearms Registry</w:t>
            </w:r>
          </w:p>
        </w:tc>
      </w:tr>
    </w:tbl>
    <w:p w14:paraId="3A1C825D" w14:textId="77777777" w:rsidR="00D353A6" w:rsidRPr="00E4729E" w:rsidRDefault="00D353A6" w:rsidP="0042011A">
      <w:pPr>
        <w:spacing w:before="140"/>
        <w:ind w:left="720"/>
      </w:pPr>
    </w:p>
    <w:p w14:paraId="72C1FA8E" w14:textId="77777777" w:rsidR="001440B3" w:rsidRPr="00E4729E" w:rsidRDefault="003A339D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E4729E">
        <w:rPr>
          <w:rFonts w:ascii="Arial" w:hAnsi="Arial" w:cs="Arial"/>
          <w:b/>
          <w:bCs/>
        </w:rPr>
        <w:t>4</w:t>
      </w:r>
      <w:r w:rsidR="001440B3" w:rsidRPr="00E4729E">
        <w:rPr>
          <w:rFonts w:ascii="Arial" w:hAnsi="Arial" w:cs="Arial"/>
          <w:b/>
          <w:bCs/>
        </w:rPr>
        <w:tab/>
      </w:r>
      <w:r w:rsidR="0042011A" w:rsidRPr="00E4729E">
        <w:rPr>
          <w:rFonts w:ascii="Arial" w:hAnsi="Arial" w:cs="Arial"/>
          <w:b/>
          <w:bCs/>
        </w:rPr>
        <w:t>Revocation</w:t>
      </w:r>
    </w:p>
    <w:p w14:paraId="16B61273" w14:textId="7044B95E" w:rsidR="001440B3" w:rsidRPr="00E4729E" w:rsidRDefault="0042011A" w:rsidP="00DA5ACB">
      <w:pPr>
        <w:spacing w:before="140"/>
        <w:ind w:left="720"/>
      </w:pPr>
      <w:r>
        <w:t>This instrument revokes</w:t>
      </w:r>
      <w:r w:rsidR="003A339D">
        <w:t xml:space="preserve"> the</w:t>
      </w:r>
      <w:r>
        <w:t xml:space="preserve"> </w:t>
      </w:r>
      <w:r w:rsidR="003A339D" w:rsidRPr="3E007108">
        <w:rPr>
          <w:i/>
          <w:iCs/>
        </w:rPr>
        <w:t xml:space="preserve">Firearms (Registrar) Delegation </w:t>
      </w:r>
      <w:r w:rsidR="00DA5ACB" w:rsidRPr="3E007108">
        <w:rPr>
          <w:i/>
          <w:iCs/>
        </w:rPr>
        <w:t>20</w:t>
      </w:r>
      <w:r w:rsidR="003329EB">
        <w:rPr>
          <w:i/>
          <w:iCs/>
        </w:rPr>
        <w:t>21</w:t>
      </w:r>
      <w:r w:rsidR="00DA5ACB" w:rsidRPr="3E007108">
        <w:rPr>
          <w:i/>
          <w:iCs/>
        </w:rPr>
        <w:t xml:space="preserve"> (No</w:t>
      </w:r>
      <w:r w:rsidR="77E2D945" w:rsidRPr="3E007108">
        <w:rPr>
          <w:i/>
          <w:iCs/>
        </w:rPr>
        <w:t xml:space="preserve"> 1</w:t>
      </w:r>
      <w:r w:rsidR="003A339D" w:rsidRPr="3E007108">
        <w:rPr>
          <w:i/>
          <w:iCs/>
        </w:rPr>
        <w:t>)</w:t>
      </w:r>
      <w:r w:rsidR="00DA5ACB">
        <w:t xml:space="preserve"> NI20</w:t>
      </w:r>
      <w:r w:rsidR="1A2A0A81">
        <w:t>21</w:t>
      </w:r>
      <w:r w:rsidR="00DA5ACB">
        <w:t>-</w:t>
      </w:r>
      <w:r w:rsidR="40BA425E">
        <w:t>48</w:t>
      </w:r>
      <w:r w:rsidR="00DA5ACB">
        <w:t>5</w:t>
      </w:r>
      <w:r>
        <w:t>.</w:t>
      </w:r>
    </w:p>
    <w:p w14:paraId="6719D970" w14:textId="654A4309" w:rsidR="59FDF2B7" w:rsidRDefault="59FDF2B7" w:rsidP="3E007108">
      <w:pPr>
        <w:tabs>
          <w:tab w:val="left" w:pos="4320"/>
        </w:tabs>
        <w:spacing w:before="1200" w:line="259" w:lineRule="auto"/>
      </w:pPr>
      <w:r>
        <w:t>Doug Boudry</w:t>
      </w:r>
    </w:p>
    <w:p w14:paraId="149D4510" w14:textId="77777777" w:rsidR="00F557BE" w:rsidRPr="00E4729E" w:rsidRDefault="00F820B3">
      <w:pPr>
        <w:tabs>
          <w:tab w:val="left" w:pos="4320"/>
        </w:tabs>
      </w:pPr>
      <w:r w:rsidRPr="00E4729E">
        <w:t>Registrar of Firearms</w:t>
      </w:r>
      <w:bookmarkEnd w:id="0"/>
    </w:p>
    <w:p w14:paraId="706F4290" w14:textId="47DA5F8B" w:rsidR="001440B3" w:rsidRDefault="00237031">
      <w:pPr>
        <w:tabs>
          <w:tab w:val="left" w:pos="4320"/>
        </w:tabs>
      </w:pPr>
      <w:r>
        <w:t>17</w:t>
      </w:r>
      <w:r w:rsidR="461F5EA8">
        <w:t xml:space="preserve"> </w:t>
      </w:r>
      <w:r w:rsidR="037E8364">
        <w:t>March</w:t>
      </w:r>
      <w:r w:rsidR="461F5EA8">
        <w:t xml:space="preserve"> 2023</w:t>
      </w:r>
    </w:p>
    <w:p w14:paraId="775980A6" w14:textId="77777777" w:rsidR="009B2329" w:rsidRDefault="009B2329" w:rsidP="00D353A6"/>
    <w:sectPr w:rsidR="009B2329" w:rsidSect="009B23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FB3BE" w14:textId="77777777" w:rsidR="00AE67B0" w:rsidRDefault="00AE67B0" w:rsidP="001440B3">
      <w:r>
        <w:separator/>
      </w:r>
    </w:p>
  </w:endnote>
  <w:endnote w:type="continuationSeparator" w:id="0">
    <w:p w14:paraId="0B92CEFF" w14:textId="77777777" w:rsidR="00AE67B0" w:rsidRDefault="00AE67B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FAA90" w14:textId="77777777" w:rsidR="001A511A" w:rsidRDefault="001A5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DFCB" w14:textId="098C8DBB" w:rsidR="00167629" w:rsidRPr="001A511A" w:rsidRDefault="001A511A" w:rsidP="001A511A">
    <w:pPr>
      <w:pStyle w:val="Footer"/>
      <w:jc w:val="center"/>
      <w:rPr>
        <w:rFonts w:cs="Arial"/>
        <w:sz w:val="14"/>
        <w:szCs w:val="16"/>
      </w:rPr>
    </w:pPr>
    <w:r w:rsidRPr="001A511A">
      <w:rPr>
        <w:rFonts w:cs="Arial"/>
        <w:sz w:val="14"/>
        <w:szCs w:val="16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459C" w14:textId="13038831" w:rsidR="00167629" w:rsidRPr="001A511A" w:rsidRDefault="001A511A" w:rsidP="001A511A">
    <w:pPr>
      <w:pStyle w:val="Footer"/>
      <w:jc w:val="center"/>
      <w:rPr>
        <w:rFonts w:cs="Arial"/>
        <w:sz w:val="14"/>
        <w:szCs w:val="16"/>
      </w:rPr>
    </w:pPr>
    <w:r w:rsidRPr="001A511A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C208E" w14:textId="77777777" w:rsidR="00AE67B0" w:rsidRDefault="00AE67B0" w:rsidP="001440B3">
      <w:r>
        <w:separator/>
      </w:r>
    </w:p>
  </w:footnote>
  <w:footnote w:type="continuationSeparator" w:id="0">
    <w:p w14:paraId="35EC2B7F" w14:textId="77777777" w:rsidR="00AE67B0" w:rsidRDefault="00AE67B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877D" w14:textId="77777777" w:rsidR="001A511A" w:rsidRDefault="001A5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AA8FE" w14:textId="77777777" w:rsidR="001A511A" w:rsidRDefault="001A5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7F75" w14:textId="77777777" w:rsidR="001A511A" w:rsidRDefault="001A5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31096300">
    <w:abstractNumId w:val="2"/>
  </w:num>
  <w:num w:numId="2" w16cid:durableId="1168866407">
    <w:abstractNumId w:val="0"/>
  </w:num>
  <w:num w:numId="3" w16cid:durableId="1551527794">
    <w:abstractNumId w:val="3"/>
  </w:num>
  <w:num w:numId="4" w16cid:durableId="639270186">
    <w:abstractNumId w:val="6"/>
  </w:num>
  <w:num w:numId="5" w16cid:durableId="1387337011">
    <w:abstractNumId w:val="7"/>
  </w:num>
  <w:num w:numId="6" w16cid:durableId="1723796115">
    <w:abstractNumId w:val="1"/>
  </w:num>
  <w:num w:numId="7" w16cid:durableId="1591616499">
    <w:abstractNumId w:val="4"/>
  </w:num>
  <w:num w:numId="8" w16cid:durableId="1487210424">
    <w:abstractNumId w:val="5"/>
  </w:num>
  <w:num w:numId="9" w16cid:durableId="16185641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74AE"/>
    <w:rsid w:val="000B1006"/>
    <w:rsid w:val="0011162C"/>
    <w:rsid w:val="0013250C"/>
    <w:rsid w:val="00135CA5"/>
    <w:rsid w:val="001440B3"/>
    <w:rsid w:val="00167629"/>
    <w:rsid w:val="001A0AE7"/>
    <w:rsid w:val="001A511A"/>
    <w:rsid w:val="001B4CDD"/>
    <w:rsid w:val="00222933"/>
    <w:rsid w:val="00237031"/>
    <w:rsid w:val="002566A6"/>
    <w:rsid w:val="00283719"/>
    <w:rsid w:val="002E21AE"/>
    <w:rsid w:val="00324C00"/>
    <w:rsid w:val="003329EB"/>
    <w:rsid w:val="0036599E"/>
    <w:rsid w:val="003A339D"/>
    <w:rsid w:val="003C297E"/>
    <w:rsid w:val="003E4293"/>
    <w:rsid w:val="0042011A"/>
    <w:rsid w:val="00422542"/>
    <w:rsid w:val="00441A01"/>
    <w:rsid w:val="00461771"/>
    <w:rsid w:val="0047375D"/>
    <w:rsid w:val="00494CEF"/>
    <w:rsid w:val="0049790A"/>
    <w:rsid w:val="0050130C"/>
    <w:rsid w:val="00525963"/>
    <w:rsid w:val="0056430D"/>
    <w:rsid w:val="005E6E05"/>
    <w:rsid w:val="00686440"/>
    <w:rsid w:val="006E6C53"/>
    <w:rsid w:val="00743115"/>
    <w:rsid w:val="007617F3"/>
    <w:rsid w:val="00785700"/>
    <w:rsid w:val="0097781A"/>
    <w:rsid w:val="009B2329"/>
    <w:rsid w:val="009B44D8"/>
    <w:rsid w:val="00A7019D"/>
    <w:rsid w:val="00AA35F7"/>
    <w:rsid w:val="00AE67B0"/>
    <w:rsid w:val="00B24382"/>
    <w:rsid w:val="00B9063B"/>
    <w:rsid w:val="00B934EB"/>
    <w:rsid w:val="00D353A6"/>
    <w:rsid w:val="00DA5ACB"/>
    <w:rsid w:val="00DD547F"/>
    <w:rsid w:val="00E222AF"/>
    <w:rsid w:val="00E4729E"/>
    <w:rsid w:val="00EC0214"/>
    <w:rsid w:val="00F24897"/>
    <w:rsid w:val="00F557BE"/>
    <w:rsid w:val="00F820B3"/>
    <w:rsid w:val="00F859D2"/>
    <w:rsid w:val="00FB59F3"/>
    <w:rsid w:val="00FC7B48"/>
    <w:rsid w:val="00FF6612"/>
    <w:rsid w:val="037E8364"/>
    <w:rsid w:val="050BF98F"/>
    <w:rsid w:val="10D40384"/>
    <w:rsid w:val="1A2A0A81"/>
    <w:rsid w:val="1D88A6C0"/>
    <w:rsid w:val="271660A9"/>
    <w:rsid w:val="27731E34"/>
    <w:rsid w:val="3E007108"/>
    <w:rsid w:val="40BA425E"/>
    <w:rsid w:val="461F5EA8"/>
    <w:rsid w:val="59FDF2B7"/>
    <w:rsid w:val="6798D3E6"/>
    <w:rsid w:val="77E2D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69FEF42B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odyText">
    <w:name w:val="Body Text"/>
    <w:basedOn w:val="Normal"/>
    <w:link w:val="BodyTextChar"/>
    <w:uiPriority w:val="99"/>
    <w:unhideWhenUsed/>
    <w:rsid w:val="004225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22542"/>
    <w:rPr>
      <w:sz w:val="24"/>
      <w:lang w:eastAsia="en-US"/>
    </w:rPr>
  </w:style>
  <w:style w:type="table" w:styleId="TableGrid">
    <w:name w:val="Table Grid"/>
    <w:basedOn w:val="TableNormal"/>
    <w:uiPriority w:val="39"/>
    <w:rsid w:val="00324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59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9E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B4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4D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4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4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FP Document" ma:contentTypeID="0x0101002B5F5A109A5F6C4A918B83B8E560216400F5940024A038A5409B03A7D9C05C44D3" ma:contentTypeVersion="23" ma:contentTypeDescription="" ma:contentTypeScope="" ma:versionID="0494e1a77baf7a4c01cd6169dace58ab">
  <xsd:schema xmlns:xsd="http://www.w3.org/2001/XMLSchema" xmlns:xs="http://www.w3.org/2001/XMLSchema" xmlns:p="http://schemas.microsoft.com/office/2006/metadata/properties" xmlns:ns2="889ece3a-dc55-4df9-8a78-da09de45da37" xmlns:ns3="8432cba3-eb2d-40a0-8872-b3c44b782709" xmlns:ns4="2b1458f6-2451-4ccf-8165-fecbce816aec" targetNamespace="http://schemas.microsoft.com/office/2006/metadata/properties" ma:root="true" ma:fieldsID="5f50a20bd4e987accbd99ac368ec9635" ns2:_="" ns3:_="" ns4:_="">
    <xsd:import namespace="889ece3a-dc55-4df9-8a78-da09de45da37"/>
    <xsd:import namespace="8432cba3-eb2d-40a0-8872-b3c44b782709"/>
    <xsd:import namespace="2b1458f6-2451-4ccf-8165-fecbce816ae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jef904eb6f4249e98add0068c26232b9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BusinessOwner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lcf76f155ced4ddcb4097134ff3c332f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ece3a-dc55-4df9-8a78-da09de45da3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59083583-ec37-419f-bb5c-b3056aecd394}" ma:internalName="TaxCatchAll" ma:showField="CatchAllData" ma:web="889ece3a-dc55-4df9-8a78-da09de45da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59083583-ec37-419f-bb5c-b3056aecd394}" ma:internalName="TaxCatchAllLabel" ma:readOnly="true" ma:showField="CatchAllDataLabel" ma:web="889ece3a-dc55-4df9-8a78-da09de45da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2cba3-eb2d-40a0-8872-b3c44b782709" elementFormDefault="qualified">
    <xsd:import namespace="http://schemas.microsoft.com/office/2006/documentManagement/types"/>
    <xsd:import namespace="http://schemas.microsoft.com/office/infopath/2007/PartnerControls"/>
    <xsd:element name="jef904eb6f4249e98add0068c26232b9" ma:index="10" nillable="true" ma:taxonomy="true" ma:internalName="jef904eb6f4249e98add0068c26232b9" ma:taxonomyFieldName="BCS" ma:displayName="BCS" ma:default="" ma:fieldId="{3ef904eb-6f42-49e9-8add-0068c26232b9}" ma:sspId="10eef27b-9142-4bf3-a2be-c27af2704a88" ma:termSetId="bbced730-344f-46ce-a26d-c12b5f9a8b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usinessOwner" ma:index="16" nillable="true" ma:displayName="Business Owner" ma:default="ACT POLICING" ma:description="The area of the AFP, business unit, project or operation that the team has been created for" ma:internalName="BusinessOwn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458f6-2451-4ccf-8165-fecbce816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0eef27b-9142-4bf3-a2be-c27af2704a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3FD8C-EF1F-4B02-B269-AD7CBCE19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ece3a-dc55-4df9-8a78-da09de45da37"/>
    <ds:schemaRef ds:uri="8432cba3-eb2d-40a0-8872-b3c44b782709"/>
    <ds:schemaRef ds:uri="2b1458f6-2451-4ccf-8165-fecbce816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E0B02D-5BA5-490C-ADF0-9BF1EF6525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C3752B-4DEA-440E-8E87-B66B01CD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1578</Characters>
  <Application>Microsoft Office Word</Application>
  <DocSecurity>0</DocSecurity>
  <Lines>82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2021-08-02T23:17:00Z</cp:lastPrinted>
  <dcterms:created xsi:type="dcterms:W3CDTF">2023-03-21T00:41:00Z</dcterms:created>
  <dcterms:modified xsi:type="dcterms:W3CDTF">2023-03-21T00:41:00Z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be4285ea-d74e-4546-bc7b-49de3242bdee</vt:lpwstr>
  </property>
  <property fmtid="{D5CDD505-2E9C-101B-9397-08002B2CF9AE}" pid="3" name="TitusVER">
    <vt:lpwstr>NEW</vt:lpwstr>
  </property>
  <property fmtid="{D5CDD505-2E9C-101B-9397-08002B2CF9AE}" pid="4" name="TitusSEC">
    <vt:lpwstr>UNOFFICIAL</vt:lpwstr>
  </property>
  <property fmtid="{D5CDD505-2E9C-101B-9397-08002B2CF9AE}" pid="5" name="LastSaved">
    <vt:filetime>2019-11-24T00:00:00Z</vt:filetime>
  </property>
  <property fmtid="{D5CDD505-2E9C-101B-9397-08002B2CF9AE}" pid="6" name="_dlc_DocIdItemGuid">
    <vt:lpwstr>9ec009c4-9a5b-46f5-9a54-919a7eb9fa64</vt:lpwstr>
  </property>
  <property fmtid="{D5CDD505-2E9C-101B-9397-08002B2CF9AE}" pid="7" name="Created">
    <vt:filetime>2019-05-16T00:00:00Z</vt:filetime>
  </property>
  <property fmtid="{D5CDD505-2E9C-101B-9397-08002B2CF9AE}" pid="8" name="ContentTypeId">
    <vt:lpwstr>0x0101002B5F5A109A5F6C4A918B83B8E560216400F5940024A038A5409B03A7D9C05C44D3</vt:lpwstr>
  </property>
  <property fmtid="{D5CDD505-2E9C-101B-9397-08002B2CF9AE}" pid="9" name="Activity document tags">
    <vt:lpwstr>191;#2021|b2e11074-a331-4e08-9b30-1718746f8f63;#71;#Firearms|f86587fc-4715-43aa-84fb-5302db714c26;#29;#Delegations|cefc677e-6c46-4663-8cc4-9b6985241918</vt:lpwstr>
  </property>
  <property fmtid="{D5CDD505-2E9C-101B-9397-08002B2CF9AE}" pid="10" name="Creator">
    <vt:lpwstr>Microsoft® Word for Office 365</vt:lpwstr>
  </property>
  <property fmtid="{D5CDD505-2E9C-101B-9397-08002B2CF9AE}" pid="11" name="AFP Classification">
    <vt:lpwstr>195;#UNCLASSIFIED|b5664117-a1bf-4dd6-a82e-532648c76ef0</vt:lpwstr>
  </property>
  <property fmtid="{D5CDD505-2E9C-101B-9397-08002B2CF9AE}" pid="12" name="PM_ProtectiveMarkingImage_Header">
    <vt:lpwstr>C:\Program Files (x86)\Common Files\janusNET Shared\janusSEAL\Images\DocumentSlashBlue.png</vt:lpwstr>
  </property>
  <property fmtid="{D5CDD505-2E9C-101B-9397-08002B2CF9AE}" pid="13" name="PM_Caveats_Count">
    <vt:lpwstr>0</vt:lpwstr>
  </property>
  <property fmtid="{D5CDD505-2E9C-101B-9397-08002B2CF9AE}" pid="14" name="PM_DisplayValueSecClassificationWithQualifier">
    <vt:lpwstr>UNOFFICIAL</vt:lpwstr>
  </property>
  <property fmtid="{D5CDD505-2E9C-101B-9397-08002B2CF9AE}" pid="15" name="PM_Qualifier">
    <vt:lpwstr/>
  </property>
  <property fmtid="{D5CDD505-2E9C-101B-9397-08002B2CF9AE}" pid="16" name="PM_SecurityClassification">
    <vt:lpwstr>UNOFFICIAL</vt:lpwstr>
  </property>
  <property fmtid="{D5CDD505-2E9C-101B-9397-08002B2CF9AE}" pid="17" name="PM_InsertionValue">
    <vt:lpwstr>UNOFFICIAL</vt:lpwstr>
  </property>
  <property fmtid="{D5CDD505-2E9C-101B-9397-08002B2CF9AE}" pid="18" name="PM_Originating_FileId">
    <vt:lpwstr>B5E9BF51CAC54724BE7782A873D0EE68</vt:lpwstr>
  </property>
  <property fmtid="{D5CDD505-2E9C-101B-9397-08002B2CF9AE}" pid="19" name="PM_ProtectiveMarkingValue_Footer">
    <vt:lpwstr>UNOFFICIAL</vt:lpwstr>
  </property>
  <property fmtid="{D5CDD505-2E9C-101B-9397-08002B2CF9AE}" pid="20" name="PM_Originator_Hash_SHA1">
    <vt:lpwstr>4284C2BFF6F4F853FE551B60719483D3302F595D</vt:lpwstr>
  </property>
  <property fmtid="{D5CDD505-2E9C-101B-9397-08002B2CF9AE}" pid="21" name="PM_OriginationTimeStamp">
    <vt:lpwstr>2023-03-16T03:37:02Z</vt:lpwstr>
  </property>
  <property fmtid="{D5CDD505-2E9C-101B-9397-08002B2CF9AE}" pid="22" name="PM_ProtectiveMarkingValue_Header">
    <vt:lpwstr>UNOFFICIAL</vt:lpwstr>
  </property>
  <property fmtid="{D5CDD505-2E9C-101B-9397-08002B2CF9AE}" pid="23" name="PM_ProtectiveMarkingImage_Footer">
    <vt:lpwstr>C:\Program Files (x86)\Common Files\janusNET Shared\janusSEAL\Images\DocumentSlashBlue.png</vt:lpwstr>
  </property>
  <property fmtid="{D5CDD505-2E9C-101B-9397-08002B2CF9AE}" pid="24" name="PM_Namespace">
    <vt:lpwstr>gov.au</vt:lpwstr>
  </property>
  <property fmtid="{D5CDD505-2E9C-101B-9397-08002B2CF9AE}" pid="25" name="PM_Version">
    <vt:lpwstr>2018.1</vt:lpwstr>
  </property>
  <property fmtid="{D5CDD505-2E9C-101B-9397-08002B2CF9AE}" pid="26" name="PM_Note">
    <vt:lpwstr/>
  </property>
  <property fmtid="{D5CDD505-2E9C-101B-9397-08002B2CF9AE}" pid="27" name="PM_Markers">
    <vt:lpwstr/>
  </property>
  <property fmtid="{D5CDD505-2E9C-101B-9397-08002B2CF9AE}" pid="28" name="PM_Hash_Version">
    <vt:lpwstr>2018.0</vt:lpwstr>
  </property>
  <property fmtid="{D5CDD505-2E9C-101B-9397-08002B2CF9AE}" pid="29" name="PM_Hash_Salt_Prev">
    <vt:lpwstr>DA3A9DC9B79166D598DF4E4B948FE622</vt:lpwstr>
  </property>
  <property fmtid="{D5CDD505-2E9C-101B-9397-08002B2CF9AE}" pid="30" name="PM_Hash_Salt">
    <vt:lpwstr>C9E13FBF50D511349FFDD39139BA63B9</vt:lpwstr>
  </property>
  <property fmtid="{D5CDD505-2E9C-101B-9397-08002B2CF9AE}" pid="31" name="PM_Hash_SHA1">
    <vt:lpwstr>77003DAB29806834FD742C6454AF534A64EE9705</vt:lpwstr>
  </property>
  <property fmtid="{D5CDD505-2E9C-101B-9397-08002B2CF9AE}" pid="32" name="PM_SecurityClassification_Prev">
    <vt:lpwstr>UNOFFICIAL</vt:lpwstr>
  </property>
  <property fmtid="{D5CDD505-2E9C-101B-9397-08002B2CF9AE}" pid="33" name="PM_Qualifier_Prev">
    <vt:lpwstr/>
  </property>
  <property fmtid="{D5CDD505-2E9C-101B-9397-08002B2CF9AE}" pid="34" name="MediaServiceImageTags">
    <vt:lpwstr/>
  </property>
  <property fmtid="{D5CDD505-2E9C-101B-9397-08002B2CF9AE}" pid="35" name="BCS">
    <vt:lpwstr/>
  </property>
  <property fmtid="{D5CDD505-2E9C-101B-9397-08002B2CF9AE}" pid="36" name="CHECKEDOUTFROMJMS">
    <vt:lpwstr/>
  </property>
  <property fmtid="{D5CDD505-2E9C-101B-9397-08002B2CF9AE}" pid="37" name="DMSID">
    <vt:lpwstr>10266398</vt:lpwstr>
  </property>
  <property fmtid="{D5CDD505-2E9C-101B-9397-08002B2CF9AE}" pid="38" name="JMSREQUIREDCHECKIN">
    <vt:lpwstr/>
  </property>
</Properties>
</file>