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C66E" w14:textId="77777777" w:rsidR="002151CB" w:rsidRDefault="002151CB" w:rsidP="002151C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02046A7" w14:textId="6137B155" w:rsidR="002151CB" w:rsidRPr="0059678C" w:rsidRDefault="002151CB" w:rsidP="002151CB">
      <w:pPr>
        <w:pStyle w:val="CoverActName"/>
        <w:spacing w:before="700" w:after="100"/>
        <w:jc w:val="left"/>
      </w:pPr>
      <w:r w:rsidRPr="00314874">
        <w:rPr>
          <w:rFonts w:cs="Arial"/>
          <w:sz w:val="40"/>
          <w:szCs w:val="40"/>
        </w:rPr>
        <w:t>Water Resources (</w:t>
      </w:r>
      <w:r>
        <w:rPr>
          <w:rFonts w:cs="Arial"/>
          <w:sz w:val="40"/>
          <w:szCs w:val="40"/>
        </w:rPr>
        <w:t xml:space="preserve">ACT and Region </w:t>
      </w:r>
      <w:r w:rsidRPr="00314874">
        <w:rPr>
          <w:rFonts w:cs="Arial"/>
          <w:sz w:val="40"/>
          <w:szCs w:val="40"/>
        </w:rPr>
        <w:t xml:space="preserve">Catchment Management Coordination Group) </w:t>
      </w:r>
      <w:r>
        <w:rPr>
          <w:rFonts w:cs="Arial"/>
          <w:sz w:val="40"/>
          <w:szCs w:val="40"/>
        </w:rPr>
        <w:t xml:space="preserve">Appointment </w:t>
      </w:r>
      <w:r w:rsidRPr="00314874">
        <w:rPr>
          <w:rFonts w:cs="Arial"/>
          <w:sz w:val="40"/>
          <w:szCs w:val="40"/>
        </w:rPr>
        <w:t>20</w:t>
      </w:r>
      <w:r>
        <w:rPr>
          <w:rFonts w:cs="Arial"/>
          <w:sz w:val="40"/>
          <w:szCs w:val="40"/>
        </w:rPr>
        <w:t>23</w:t>
      </w:r>
    </w:p>
    <w:p w14:paraId="71431C3A" w14:textId="6AE7272C" w:rsidR="002151CB" w:rsidRDefault="002151CB" w:rsidP="002151CB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NI2023–</w:t>
      </w:r>
      <w:r w:rsidR="005C709E">
        <w:rPr>
          <w:rFonts w:ascii="Arial" w:hAnsi="Arial" w:cs="Arial"/>
          <w:b/>
          <w:bCs/>
        </w:rPr>
        <w:t>181</w:t>
      </w:r>
    </w:p>
    <w:p w14:paraId="369ED9AE" w14:textId="77777777" w:rsidR="002151CB" w:rsidRDefault="002151CB" w:rsidP="002151CB">
      <w:pPr>
        <w:pStyle w:val="madeunder"/>
        <w:spacing w:before="300" w:after="0"/>
      </w:pPr>
      <w:r>
        <w:t xml:space="preserve">made under the  </w:t>
      </w:r>
    </w:p>
    <w:p w14:paraId="0711ACC6" w14:textId="77777777" w:rsidR="002151CB" w:rsidRDefault="002151CB" w:rsidP="002151CB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Water Resources Act 2007, s 67E (Coordination group—membership)</w:t>
      </w:r>
    </w:p>
    <w:p w14:paraId="4C1DE31F" w14:textId="77777777" w:rsidR="002151CB" w:rsidRDefault="002151CB" w:rsidP="002151CB">
      <w:pPr>
        <w:pStyle w:val="N-line3"/>
        <w:pBdr>
          <w:bottom w:val="none" w:sz="0" w:space="0" w:color="auto"/>
        </w:pBdr>
        <w:spacing w:before="60"/>
      </w:pPr>
    </w:p>
    <w:p w14:paraId="319F0922" w14:textId="77777777" w:rsidR="002151CB" w:rsidRDefault="002151CB" w:rsidP="002151CB">
      <w:pPr>
        <w:pStyle w:val="N-line3"/>
        <w:pBdr>
          <w:top w:val="single" w:sz="12" w:space="1" w:color="auto"/>
          <w:bottom w:val="none" w:sz="0" w:space="0" w:color="auto"/>
        </w:pBdr>
      </w:pPr>
    </w:p>
    <w:p w14:paraId="3D2E3445" w14:textId="77777777" w:rsidR="002151CB" w:rsidRDefault="002151CB" w:rsidP="002151C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0980985" w14:textId="14339796" w:rsidR="002151CB" w:rsidRPr="002151CB" w:rsidRDefault="002151CB" w:rsidP="002151CB">
      <w:pPr>
        <w:pStyle w:val="CoverActName"/>
        <w:tabs>
          <w:tab w:val="clear" w:pos="2600"/>
          <w:tab w:val="left" w:pos="709"/>
        </w:tabs>
        <w:spacing w:before="140" w:after="0"/>
        <w:ind w:left="720"/>
        <w:jc w:val="left"/>
        <w:rPr>
          <w:rFonts w:ascii="Times New Roman" w:hAnsi="Times New Roman"/>
          <w:b w:val="0"/>
          <w:bCs/>
          <w:szCs w:val="24"/>
        </w:rPr>
      </w:pPr>
      <w:r w:rsidRPr="002151CB">
        <w:rPr>
          <w:rFonts w:ascii="Times New Roman" w:hAnsi="Times New Roman"/>
          <w:b w:val="0"/>
          <w:bCs/>
        </w:rPr>
        <w:t xml:space="preserve">This instrument is the </w:t>
      </w:r>
      <w:r w:rsidRPr="006904D1">
        <w:rPr>
          <w:rFonts w:ascii="Times New Roman" w:hAnsi="Times New Roman"/>
          <w:b w:val="0"/>
          <w:bCs/>
          <w:i/>
          <w:szCs w:val="24"/>
        </w:rPr>
        <w:t>Water Resources (ACT and Region Catchment Management Coordination Group) Appointment 202</w:t>
      </w:r>
      <w:r w:rsidRPr="002151CB">
        <w:rPr>
          <w:rFonts w:ascii="Times New Roman" w:hAnsi="Times New Roman"/>
          <w:b w:val="0"/>
          <w:bCs/>
          <w:i/>
          <w:szCs w:val="24"/>
        </w:rPr>
        <w:t>3</w:t>
      </w:r>
      <w:r w:rsidRPr="002151CB">
        <w:rPr>
          <w:rFonts w:ascii="Times New Roman" w:hAnsi="Times New Roman"/>
          <w:b w:val="0"/>
          <w:bCs/>
          <w:szCs w:val="24"/>
        </w:rPr>
        <w:t>.</w:t>
      </w:r>
    </w:p>
    <w:p w14:paraId="53B1ED9C" w14:textId="77777777" w:rsidR="002151CB" w:rsidRDefault="002151CB" w:rsidP="002151C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E66D804" w14:textId="1BA8E39E" w:rsidR="002151CB" w:rsidRPr="002151CB" w:rsidRDefault="002151CB" w:rsidP="002151CB">
      <w:pPr>
        <w:spacing w:before="140"/>
        <w:ind w:left="720"/>
      </w:pPr>
      <w:r>
        <w:t xml:space="preserve">This instrument commences on the day after </w:t>
      </w:r>
      <w:r w:rsidR="006A2550">
        <w:t xml:space="preserve">its </w:t>
      </w:r>
      <w:r>
        <w:t>notification</w:t>
      </w:r>
      <w:r w:rsidR="006A2550">
        <w:t xml:space="preserve"> day</w:t>
      </w:r>
      <w:r w:rsidRPr="00627172">
        <w:t>.</w:t>
      </w:r>
      <w:r>
        <w:t xml:space="preserve">  </w:t>
      </w:r>
    </w:p>
    <w:p w14:paraId="2A79F602" w14:textId="3F93065B" w:rsidR="002151CB" w:rsidRDefault="002151CB" w:rsidP="002151C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 of a representative of the New South Wales government agency</w:t>
      </w:r>
    </w:p>
    <w:p w14:paraId="23DF7B6D" w14:textId="0D85781C" w:rsidR="002151CB" w:rsidRPr="00A91CCF" w:rsidRDefault="002151CB" w:rsidP="002151CB">
      <w:pPr>
        <w:spacing w:before="140"/>
        <w:ind w:left="720"/>
        <w:rPr>
          <w:szCs w:val="24"/>
        </w:rPr>
      </w:pPr>
      <w:r w:rsidRPr="00B004D6">
        <w:rPr>
          <w:szCs w:val="24"/>
        </w:rPr>
        <w:t>I appoint</w:t>
      </w:r>
      <w:r>
        <w:rPr>
          <w:szCs w:val="24"/>
        </w:rPr>
        <w:t xml:space="preserve"> </w:t>
      </w:r>
      <w:r w:rsidR="006A2550">
        <w:rPr>
          <w:szCs w:val="24"/>
        </w:rPr>
        <w:t>PETER HYDE</w:t>
      </w:r>
      <w:r w:rsidRPr="00B004D6">
        <w:rPr>
          <w:szCs w:val="24"/>
        </w:rPr>
        <w:t xml:space="preserve"> </w:t>
      </w:r>
      <w:r>
        <w:rPr>
          <w:szCs w:val="24"/>
        </w:rPr>
        <w:t xml:space="preserve">as </w:t>
      </w:r>
      <w:r w:rsidRPr="00B004D6">
        <w:rPr>
          <w:szCs w:val="24"/>
        </w:rPr>
        <w:t xml:space="preserve">the </w:t>
      </w:r>
      <w:r>
        <w:rPr>
          <w:szCs w:val="24"/>
        </w:rPr>
        <w:t>representative</w:t>
      </w:r>
      <w:r w:rsidRPr="00B004D6">
        <w:rPr>
          <w:szCs w:val="24"/>
        </w:rPr>
        <w:t xml:space="preserve"> of the </w:t>
      </w:r>
      <w:r>
        <w:rPr>
          <w:szCs w:val="24"/>
        </w:rPr>
        <w:t>New South Wales government agency with responsibility for water catchment management in the Australian capital water catchment region o</w:t>
      </w:r>
      <w:r w:rsidR="006A2550">
        <w:rPr>
          <w:szCs w:val="24"/>
        </w:rPr>
        <w:t>n</w:t>
      </w:r>
      <w:r>
        <w:rPr>
          <w:szCs w:val="24"/>
        </w:rPr>
        <w:t xml:space="preserve"> the </w:t>
      </w:r>
      <w:r>
        <w:rPr>
          <w:color w:val="000000"/>
          <w:szCs w:val="24"/>
          <w:lang w:eastAsia="en-AU"/>
        </w:rPr>
        <w:t xml:space="preserve">ACT and </w:t>
      </w:r>
      <w:r w:rsidRPr="00B004D6">
        <w:rPr>
          <w:szCs w:val="24"/>
        </w:rPr>
        <w:t>Region Catchment Management Coordination Group</w:t>
      </w:r>
      <w:r>
        <w:rPr>
          <w:szCs w:val="24"/>
        </w:rPr>
        <w:t xml:space="preserve">. </w:t>
      </w:r>
    </w:p>
    <w:p w14:paraId="4F8ED020" w14:textId="47F4BE75" w:rsidR="002151CB" w:rsidRDefault="008111B0" w:rsidP="00E85DF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2151CB">
        <w:rPr>
          <w:rFonts w:ascii="Arial" w:hAnsi="Arial" w:cs="Arial"/>
          <w:b/>
          <w:bCs/>
        </w:rPr>
        <w:tab/>
        <w:t xml:space="preserve">Term of the </w:t>
      </w:r>
      <w:r w:rsidR="006A2550">
        <w:rPr>
          <w:rFonts w:ascii="Arial" w:hAnsi="Arial" w:cs="Arial"/>
          <w:b/>
          <w:bCs/>
        </w:rPr>
        <w:t>a</w:t>
      </w:r>
      <w:r w:rsidR="002151CB">
        <w:rPr>
          <w:rFonts w:ascii="Arial" w:hAnsi="Arial" w:cs="Arial"/>
          <w:b/>
          <w:bCs/>
        </w:rPr>
        <w:t>ppointment</w:t>
      </w:r>
    </w:p>
    <w:p w14:paraId="2640E1B2" w14:textId="3C244040" w:rsidR="002151CB" w:rsidRDefault="003D5C95" w:rsidP="00E261BD">
      <w:pPr>
        <w:spacing w:before="140"/>
        <w:ind w:left="720"/>
      </w:pPr>
      <w:r>
        <w:t>The appointment of the New South Wales government agency representative is for a period of three years.</w:t>
      </w:r>
      <w:r w:rsidDel="003D5C95">
        <w:t xml:space="preserve"> </w:t>
      </w:r>
    </w:p>
    <w:p w14:paraId="221F3D10" w14:textId="77777777" w:rsidR="002151CB" w:rsidRDefault="002151CB" w:rsidP="002151CB">
      <w:pPr>
        <w:tabs>
          <w:tab w:val="left" w:pos="4320"/>
        </w:tabs>
        <w:spacing w:before="720"/>
      </w:pPr>
      <w:r>
        <w:t>Shane Rattenbury MLA</w:t>
      </w:r>
    </w:p>
    <w:p w14:paraId="237648A9" w14:textId="77777777" w:rsidR="002151CB" w:rsidRDefault="002151CB" w:rsidP="002151CB">
      <w:pPr>
        <w:tabs>
          <w:tab w:val="left" w:pos="4320"/>
        </w:tabs>
      </w:pPr>
      <w:r>
        <w:t>Minister for Water, Energy and Emissions Reduction</w:t>
      </w:r>
    </w:p>
    <w:p w14:paraId="0BCE3791" w14:textId="38B443E9" w:rsidR="002151CB" w:rsidRDefault="002151CB" w:rsidP="002151CB">
      <w:pPr>
        <w:tabs>
          <w:tab w:val="left" w:pos="4320"/>
        </w:tabs>
      </w:pPr>
      <w:r w:rsidRPr="00C57C6B">
        <w:t>Date:</w:t>
      </w:r>
      <w:r w:rsidR="001265FE">
        <w:t xml:space="preserve"> 2 April 2023</w:t>
      </w:r>
    </w:p>
    <w:p w14:paraId="34915B0D" w14:textId="77777777" w:rsidR="002151CB" w:rsidRPr="00B678F0" w:rsidRDefault="002151CB">
      <w:pPr>
        <w:tabs>
          <w:tab w:val="left" w:pos="4320"/>
        </w:tabs>
      </w:pPr>
    </w:p>
    <w:sectPr w:rsidR="002151CB" w:rsidRPr="00B678F0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D59DE" w14:textId="77777777" w:rsidR="00285B36" w:rsidRDefault="00285B36" w:rsidP="001440B3">
      <w:r>
        <w:separator/>
      </w:r>
    </w:p>
  </w:endnote>
  <w:endnote w:type="continuationSeparator" w:id="0">
    <w:p w14:paraId="7B3552FD" w14:textId="77777777" w:rsidR="00285B36" w:rsidRDefault="00285B3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926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697A2" w14:textId="34017C51" w:rsidR="0042011A" w:rsidRPr="0063703A" w:rsidRDefault="0063703A" w:rsidP="0063703A">
    <w:pPr>
      <w:pStyle w:val="Footer"/>
      <w:jc w:val="center"/>
      <w:rPr>
        <w:rFonts w:cs="Arial"/>
        <w:sz w:val="14"/>
      </w:rPr>
    </w:pPr>
    <w:r w:rsidRPr="0063703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241B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64AA" w14:textId="77777777" w:rsidR="00285B36" w:rsidRDefault="00285B36" w:rsidP="001440B3">
      <w:r>
        <w:separator/>
      </w:r>
    </w:p>
  </w:footnote>
  <w:footnote w:type="continuationSeparator" w:id="0">
    <w:p w14:paraId="0554A143" w14:textId="77777777" w:rsidR="00285B36" w:rsidRDefault="00285B3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7BF6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DB46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564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1311030">
    <w:abstractNumId w:val="2"/>
  </w:num>
  <w:num w:numId="2" w16cid:durableId="1213810101">
    <w:abstractNumId w:val="0"/>
  </w:num>
  <w:num w:numId="3" w16cid:durableId="219445326">
    <w:abstractNumId w:val="3"/>
  </w:num>
  <w:num w:numId="4" w16cid:durableId="344481359">
    <w:abstractNumId w:val="6"/>
  </w:num>
  <w:num w:numId="5" w16cid:durableId="1425807057">
    <w:abstractNumId w:val="7"/>
  </w:num>
  <w:num w:numId="6" w16cid:durableId="420294835">
    <w:abstractNumId w:val="1"/>
  </w:num>
  <w:num w:numId="7" w16cid:durableId="1734497827">
    <w:abstractNumId w:val="4"/>
  </w:num>
  <w:num w:numId="8" w16cid:durableId="1395548568">
    <w:abstractNumId w:val="5"/>
  </w:num>
  <w:num w:numId="9" w16cid:durableId="619144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536E"/>
    <w:rsid w:val="00026AE5"/>
    <w:rsid w:val="00031CF4"/>
    <w:rsid w:val="001265FE"/>
    <w:rsid w:val="00133A3B"/>
    <w:rsid w:val="001440B3"/>
    <w:rsid w:val="001A1CB1"/>
    <w:rsid w:val="002151CB"/>
    <w:rsid w:val="00222933"/>
    <w:rsid w:val="00232303"/>
    <w:rsid w:val="00233477"/>
    <w:rsid w:val="00253987"/>
    <w:rsid w:val="00283719"/>
    <w:rsid w:val="00285B36"/>
    <w:rsid w:val="002A54AE"/>
    <w:rsid w:val="00392D80"/>
    <w:rsid w:val="003D5C95"/>
    <w:rsid w:val="003F5435"/>
    <w:rsid w:val="004057BB"/>
    <w:rsid w:val="0042011A"/>
    <w:rsid w:val="004B1D58"/>
    <w:rsid w:val="00525963"/>
    <w:rsid w:val="005315BC"/>
    <w:rsid w:val="0054788F"/>
    <w:rsid w:val="0058766E"/>
    <w:rsid w:val="005C709E"/>
    <w:rsid w:val="0063703A"/>
    <w:rsid w:val="00673E93"/>
    <w:rsid w:val="006904D1"/>
    <w:rsid w:val="006A2550"/>
    <w:rsid w:val="006B1B09"/>
    <w:rsid w:val="008111B0"/>
    <w:rsid w:val="00830EAB"/>
    <w:rsid w:val="00851C8F"/>
    <w:rsid w:val="008D5540"/>
    <w:rsid w:val="00A64647"/>
    <w:rsid w:val="00A91CCF"/>
    <w:rsid w:val="00AA35F7"/>
    <w:rsid w:val="00AC5EB2"/>
    <w:rsid w:val="00B051DA"/>
    <w:rsid w:val="00B07A1F"/>
    <w:rsid w:val="00B678F0"/>
    <w:rsid w:val="00BF0352"/>
    <w:rsid w:val="00C554E7"/>
    <w:rsid w:val="00C57C6B"/>
    <w:rsid w:val="00CA27D5"/>
    <w:rsid w:val="00D01FFB"/>
    <w:rsid w:val="00DF0E91"/>
    <w:rsid w:val="00E261BD"/>
    <w:rsid w:val="00E85DFD"/>
    <w:rsid w:val="00F03143"/>
    <w:rsid w:val="00F47F48"/>
    <w:rsid w:val="00FA442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D89D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B07A1F"/>
    <w:pPr>
      <w:ind w:left="720"/>
      <w:contextualSpacing/>
    </w:pPr>
  </w:style>
  <w:style w:type="paragraph" w:styleId="Revision">
    <w:name w:val="Revision"/>
    <w:hidden/>
    <w:uiPriority w:val="99"/>
    <w:semiHidden/>
    <w:rsid w:val="0001536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3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4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47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4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846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2023-04-03T00:52:00Z</dcterms:created>
  <dcterms:modified xsi:type="dcterms:W3CDTF">2023-04-03T00:52:00Z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A41483838</vt:lpwstr>
  </property>
  <property fmtid="{D5CDD505-2E9C-101B-9397-08002B2CF9AE}" pid="4" name="Objective-Title">
    <vt:lpwstr>Notifiable Instruments - Peter Hyde</vt:lpwstr>
  </property>
  <property fmtid="{D5CDD505-2E9C-101B-9397-08002B2CF9AE}" pid="5" name="Objective-Comment">
    <vt:lpwstr/>
  </property>
  <property fmtid="{D5CDD505-2E9C-101B-9397-08002B2CF9AE}" pid="6" name="Objective-CreationStamp">
    <vt:filetime>2023-03-29T01:25:34Z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2023-04-02T23:44:31Z</vt:filetime>
  </property>
  <property fmtid="{D5CDD505-2E9C-101B-9397-08002B2CF9AE}" pid="11" name="Objective-Owner">
    <vt:lpwstr>Michelle ODonnell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Decision:22/565 - Cabinet - [OOS] Appointments to the ACT and Region Catchment Management Coordination Group:04. Post-Cabinet documentation:</vt:lpwstr>
  </property>
  <property fmtid="{D5CDD505-2E9C-101B-9397-08002B2CF9AE}" pid="13" name="Objective-Parent">
    <vt:lpwstr>04. Post-Cabinet documentation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1.1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1-2022/109746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