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B2E11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702322E8" w14:textId="103AE1C6" w:rsidR="001440B3" w:rsidRDefault="00A76C0C">
      <w:pPr>
        <w:pStyle w:val="Billname"/>
        <w:spacing w:before="700"/>
      </w:pPr>
      <w:r>
        <w:t xml:space="preserve">Legislation (Building and Construction </w:t>
      </w:r>
      <w:r w:rsidR="00E45F35">
        <w:t>Industry (Security of Payment)) Delegation 202</w:t>
      </w:r>
      <w:r w:rsidR="00DF4402">
        <w:t>3</w:t>
      </w:r>
    </w:p>
    <w:p w14:paraId="0EFF0B3B" w14:textId="793842F8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E45F35">
        <w:rPr>
          <w:rFonts w:ascii="Arial" w:hAnsi="Arial" w:cs="Arial"/>
          <w:b/>
          <w:bCs/>
        </w:rPr>
        <w:t>202</w:t>
      </w:r>
      <w:r w:rsidR="00DF4402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–</w:t>
      </w:r>
      <w:r w:rsidR="00AE7CE4">
        <w:rPr>
          <w:rFonts w:ascii="Arial" w:hAnsi="Arial" w:cs="Arial"/>
          <w:b/>
          <w:bCs/>
        </w:rPr>
        <w:t>192</w:t>
      </w:r>
    </w:p>
    <w:p w14:paraId="695E8E1A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6B7E7A12" w14:textId="1BC019A1" w:rsidR="001440B3" w:rsidRDefault="00E45F35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Legislation Act 2001</w:t>
      </w:r>
      <w:r w:rsidR="001440B3">
        <w:rPr>
          <w:rFonts w:cs="Arial"/>
          <w:sz w:val="20"/>
        </w:rPr>
        <w:t xml:space="preserve">, </w:t>
      </w:r>
      <w:r>
        <w:rPr>
          <w:rFonts w:cs="Arial"/>
          <w:sz w:val="20"/>
        </w:rPr>
        <w:t>section 254A (Delegation by Minister)</w:t>
      </w:r>
    </w:p>
    <w:p w14:paraId="6E1E03B1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10808096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2CD1A188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012EAA3D" w14:textId="543AA150" w:rsidR="001440B3" w:rsidRDefault="001440B3" w:rsidP="0042011A">
      <w:pPr>
        <w:spacing w:before="140"/>
        <w:ind w:left="720"/>
      </w:pPr>
      <w:r>
        <w:t xml:space="preserve">This instrument is the </w:t>
      </w:r>
      <w:r w:rsidR="00E45F35" w:rsidRPr="00E45F35">
        <w:rPr>
          <w:i/>
          <w:iCs/>
        </w:rPr>
        <w:t>Legislation (Building and Construction Industry (Security of Payment)) Delegation 202</w:t>
      </w:r>
      <w:r w:rsidR="00DF4402">
        <w:rPr>
          <w:i/>
          <w:iCs/>
        </w:rPr>
        <w:t>3</w:t>
      </w:r>
      <w:r w:rsidR="00E45F35">
        <w:t>.</w:t>
      </w:r>
    </w:p>
    <w:p w14:paraId="764592BD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661B5FC9" w14:textId="7EE198B3" w:rsidR="001440B3" w:rsidRDefault="001440B3" w:rsidP="0042011A">
      <w:pPr>
        <w:spacing w:before="140"/>
        <w:ind w:left="720"/>
      </w:pPr>
      <w:r>
        <w:t>This instrument commences on</w:t>
      </w:r>
      <w:r w:rsidR="00E45F35">
        <w:t xml:space="preserve"> the day after notification</w:t>
      </w:r>
      <w:r>
        <w:t xml:space="preserve">. </w:t>
      </w:r>
    </w:p>
    <w:p w14:paraId="43368274" w14:textId="0300C334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E45F35">
        <w:rPr>
          <w:rFonts w:ascii="Arial" w:hAnsi="Arial" w:cs="Arial"/>
          <w:b/>
          <w:bCs/>
        </w:rPr>
        <w:t>Delegation</w:t>
      </w:r>
    </w:p>
    <w:p w14:paraId="1D376D37" w14:textId="50124132" w:rsidR="001440B3" w:rsidRDefault="00E45F35" w:rsidP="0042011A">
      <w:pPr>
        <w:spacing w:before="140"/>
        <w:ind w:left="720"/>
      </w:pPr>
      <w:r>
        <w:t>I delegate my functions under section</w:t>
      </w:r>
      <w:r w:rsidR="00226428">
        <w:t>s</w:t>
      </w:r>
      <w:r>
        <w:t xml:space="preserve"> 31</w:t>
      </w:r>
      <w:r w:rsidR="00A338F0">
        <w:t xml:space="preserve"> </w:t>
      </w:r>
      <w:r>
        <w:t xml:space="preserve">of the </w:t>
      </w:r>
      <w:r w:rsidRPr="00E45F35">
        <w:rPr>
          <w:i/>
          <w:iCs/>
        </w:rPr>
        <w:t>Building and Construction Industry (Security of Payment) Act 2009</w:t>
      </w:r>
      <w:r>
        <w:t xml:space="preserve"> to the persons who from time to time occupy the following public service positions:</w:t>
      </w:r>
    </w:p>
    <w:p w14:paraId="4B20E90F" w14:textId="266832C1" w:rsidR="00E45F35" w:rsidRDefault="00E45F35" w:rsidP="00A60792">
      <w:pPr>
        <w:pStyle w:val="ListParagraph"/>
        <w:numPr>
          <w:ilvl w:val="0"/>
          <w:numId w:val="10"/>
        </w:numPr>
        <w:spacing w:before="140" w:after="120"/>
        <w:ind w:left="1434" w:hanging="357"/>
        <w:contextualSpacing w:val="0"/>
      </w:pPr>
      <w:r>
        <w:t>E</w:t>
      </w:r>
      <w:r w:rsidR="0090187C">
        <w:t>1043 Executive Branch Manager</w:t>
      </w:r>
      <w:r w:rsidR="00A60792">
        <w:t>, Environment, Planning and Sustainable Development Directorate</w:t>
      </w:r>
    </w:p>
    <w:p w14:paraId="40BBA2F1" w14:textId="066FDFEC" w:rsidR="00E45F35" w:rsidRDefault="00E45F35" w:rsidP="00A60792">
      <w:pPr>
        <w:pStyle w:val="ListParagraph"/>
        <w:numPr>
          <w:ilvl w:val="0"/>
          <w:numId w:val="10"/>
        </w:numPr>
        <w:spacing w:before="140" w:after="120"/>
        <w:ind w:left="1434" w:hanging="357"/>
        <w:contextualSpacing w:val="0"/>
      </w:pPr>
      <w:r>
        <w:t>E</w:t>
      </w:r>
      <w:r w:rsidR="00A60792">
        <w:t>706 Executive Group Manager, Environment, Planning and Sustainable Development Directorate</w:t>
      </w:r>
    </w:p>
    <w:p w14:paraId="0E83F907" w14:textId="44D631EC" w:rsidR="005436B0" w:rsidRDefault="005436B0" w:rsidP="005436B0">
      <w:pPr>
        <w:spacing w:before="140"/>
        <w:ind w:left="720"/>
      </w:pPr>
      <w:r w:rsidRPr="005436B0">
        <w:rPr>
          <w:sz w:val="20"/>
        </w:rPr>
        <w:t xml:space="preserve">Note: The </w:t>
      </w:r>
      <w:r w:rsidRPr="005436B0">
        <w:rPr>
          <w:i/>
          <w:iCs/>
          <w:sz w:val="20"/>
        </w:rPr>
        <w:t>Legislation Act 2001</w:t>
      </w:r>
      <w:r w:rsidRPr="005436B0">
        <w:rPr>
          <w:sz w:val="20"/>
        </w:rPr>
        <w:t xml:space="preserve"> defines </w:t>
      </w:r>
      <w:r w:rsidRPr="005436B0">
        <w:rPr>
          <w:b/>
          <w:bCs/>
          <w:i/>
          <w:iCs/>
          <w:sz w:val="20"/>
        </w:rPr>
        <w:t>occupy</w:t>
      </w:r>
      <w:r w:rsidRPr="005436B0">
        <w:rPr>
          <w:sz w:val="20"/>
        </w:rPr>
        <w:t xml:space="preserve"> in relation to a position, as including: to hold the position, act in the position or exercise functions of the position</w:t>
      </w:r>
      <w:r>
        <w:t>.</w:t>
      </w:r>
    </w:p>
    <w:p w14:paraId="72659EFC" w14:textId="0CCDE9A4" w:rsidR="001440B3" w:rsidRDefault="00E45F35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Revocation</w:t>
      </w:r>
    </w:p>
    <w:p w14:paraId="3F9118BE" w14:textId="338B6AC5" w:rsidR="001440B3" w:rsidRDefault="00E45F35" w:rsidP="0042011A">
      <w:pPr>
        <w:spacing w:before="140"/>
        <w:ind w:left="720"/>
      </w:pPr>
      <w:r>
        <w:t>This instrument revokes the Legislation (Building and Construction Industry Security of Payment) Delegation 2017 NI2017-204.</w:t>
      </w:r>
    </w:p>
    <w:p w14:paraId="7935EE52" w14:textId="4AE4A470" w:rsidR="0042011A" w:rsidRDefault="00A60792" w:rsidP="00A60792">
      <w:r>
        <w:br/>
      </w:r>
      <w:r>
        <w:br/>
      </w:r>
      <w:r>
        <w:br/>
      </w:r>
      <w:r>
        <w:br/>
        <w:t>Rebecca Vassarotti MLA</w:t>
      </w:r>
    </w:p>
    <w:p w14:paraId="2504ABB0" w14:textId="403508F4" w:rsidR="001440B3" w:rsidRDefault="00A60792" w:rsidP="0042011A">
      <w:pPr>
        <w:tabs>
          <w:tab w:val="left" w:pos="4320"/>
        </w:tabs>
      </w:pPr>
      <w:r>
        <w:t>Minister for Sustainable Building and Construction</w:t>
      </w:r>
    </w:p>
    <w:bookmarkEnd w:id="0"/>
    <w:p w14:paraId="3F3B47FE" w14:textId="7DA7C982" w:rsidR="001440B3" w:rsidRDefault="00AE7CE4">
      <w:pPr>
        <w:tabs>
          <w:tab w:val="left" w:pos="4320"/>
        </w:tabs>
      </w:pPr>
      <w:r>
        <w:t>11</w:t>
      </w:r>
      <w:r w:rsidR="00A60792">
        <w:t xml:space="preserve"> </w:t>
      </w:r>
      <w:r w:rsidR="00E6244D">
        <w:t>April</w:t>
      </w:r>
      <w:r w:rsidR="00DF4402">
        <w:t xml:space="preserve"> 2023</w:t>
      </w:r>
    </w:p>
    <w:sectPr w:rsidR="001440B3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23BA8" w14:textId="77777777" w:rsidR="00285ECB" w:rsidRDefault="00285ECB" w:rsidP="001440B3">
      <w:r>
        <w:separator/>
      </w:r>
    </w:p>
  </w:endnote>
  <w:endnote w:type="continuationSeparator" w:id="0">
    <w:p w14:paraId="5B8A951C" w14:textId="77777777" w:rsidR="00285ECB" w:rsidRDefault="00285ECB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31114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7C8E" w14:textId="1556307E" w:rsidR="0042011A" w:rsidRPr="009978EE" w:rsidRDefault="009978EE" w:rsidP="009978EE">
    <w:pPr>
      <w:pStyle w:val="Footer"/>
      <w:jc w:val="center"/>
      <w:rPr>
        <w:rFonts w:cs="Arial"/>
        <w:sz w:val="14"/>
      </w:rPr>
    </w:pPr>
    <w:r w:rsidRPr="009978EE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59885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A3188" w14:textId="77777777" w:rsidR="00285ECB" w:rsidRDefault="00285ECB" w:rsidP="001440B3">
      <w:r>
        <w:separator/>
      </w:r>
    </w:p>
  </w:footnote>
  <w:footnote w:type="continuationSeparator" w:id="0">
    <w:p w14:paraId="095D16E8" w14:textId="77777777" w:rsidR="00285ECB" w:rsidRDefault="00285ECB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AC805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011D2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D338B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68B3B70"/>
    <w:multiLevelType w:val="hybridMultilevel"/>
    <w:tmpl w:val="D0FCE52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52738188">
    <w:abstractNumId w:val="3"/>
  </w:num>
  <w:num w:numId="2" w16cid:durableId="376126386">
    <w:abstractNumId w:val="0"/>
  </w:num>
  <w:num w:numId="3" w16cid:durableId="949702492">
    <w:abstractNumId w:val="4"/>
  </w:num>
  <w:num w:numId="4" w16cid:durableId="986713761">
    <w:abstractNumId w:val="7"/>
  </w:num>
  <w:num w:numId="5" w16cid:durableId="292097354">
    <w:abstractNumId w:val="8"/>
  </w:num>
  <w:num w:numId="6" w16cid:durableId="1260676946">
    <w:abstractNumId w:val="2"/>
  </w:num>
  <w:num w:numId="7" w16cid:durableId="1718889209">
    <w:abstractNumId w:val="5"/>
  </w:num>
  <w:num w:numId="8" w16cid:durableId="389184689">
    <w:abstractNumId w:val="6"/>
  </w:num>
  <w:num w:numId="9" w16cid:durableId="1634210870">
    <w:abstractNumId w:val="9"/>
  </w:num>
  <w:num w:numId="10" w16cid:durableId="1716467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1440B3"/>
    <w:rsid w:val="00222933"/>
    <w:rsid w:val="00226428"/>
    <w:rsid w:val="00283719"/>
    <w:rsid w:val="00285ECB"/>
    <w:rsid w:val="002D66F4"/>
    <w:rsid w:val="0042011A"/>
    <w:rsid w:val="00423270"/>
    <w:rsid w:val="00484C90"/>
    <w:rsid w:val="004936BE"/>
    <w:rsid w:val="00525963"/>
    <w:rsid w:val="005436B0"/>
    <w:rsid w:val="00740C7D"/>
    <w:rsid w:val="007745BF"/>
    <w:rsid w:val="0090187C"/>
    <w:rsid w:val="009978EE"/>
    <w:rsid w:val="00A338F0"/>
    <w:rsid w:val="00A60792"/>
    <w:rsid w:val="00A76C0C"/>
    <w:rsid w:val="00AA35F7"/>
    <w:rsid w:val="00AE7CE4"/>
    <w:rsid w:val="00C80C68"/>
    <w:rsid w:val="00DF4402"/>
    <w:rsid w:val="00E45F35"/>
    <w:rsid w:val="00E6244D"/>
    <w:rsid w:val="00EC42CA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D9C4AE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ListParagraph">
    <w:name w:val="List Paragraph"/>
    <w:basedOn w:val="Normal"/>
    <w:uiPriority w:val="34"/>
    <w:qFormat/>
    <w:rsid w:val="00E45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1056</Characters>
  <Application>Microsoft Office Word</Application>
  <DocSecurity>0</DocSecurity>
  <Lines>34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2023-04-12T07:45:00Z</dcterms:created>
  <dcterms:modified xsi:type="dcterms:W3CDTF">2023-04-12T07:45:00Z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A36586167</vt:lpwstr>
  </property>
  <property fmtid="{D5CDD505-2E9C-101B-9397-08002B2CF9AE}" pid="4" name="Objective-Title">
    <vt:lpwstr>Att A - NI2023-XX - Legislation (Building and Construction Industry (Security of Payment)) Delegation 2023</vt:lpwstr>
  </property>
  <property fmtid="{D5CDD505-2E9C-101B-9397-08002B2CF9AE}" pid="5" name="Objective-Comment">
    <vt:lpwstr/>
  </property>
  <property fmtid="{D5CDD505-2E9C-101B-9397-08002B2CF9AE}" pid="6" name="Objective-CreationStamp">
    <vt:filetime>2022-08-02T05:01:40Z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2023-04-12T07:36:56Z</vt:filetime>
  </property>
  <property fmtid="{D5CDD505-2E9C-101B-9397-08002B2CF9AE}" pid="11" name="Objective-Owner">
    <vt:lpwstr>Alison Kemp</vt:lpwstr>
  </property>
  <property fmtid="{D5CDD505-2E9C-101B-9397-08002B2CF9AE}" pid="12" name="Objective-Path">
    <vt:lpwstr>Whole of ACT Government:EPSDD - Environment Planning and Sustainable Development Directorate:07. Ministerial, Cabinet and Government Relations:06. Ministerials:2023 - Ministerial and Chief Ministerial Briefs / Correspondence:Planning and Urban Policy:COMPLETED:22/95481 Ministerial Information Brief - Vassarotti - Security of Payment Act delegation:</vt:lpwstr>
  </property>
  <property fmtid="{D5CDD505-2E9C-101B-9397-08002B2CF9AE}" pid="13" name="Objective-Parent">
    <vt:lpwstr>22/95481 Ministerial Information Brief - Vassarotti - Security of Payment Act delegation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5.1</vt:lpwstr>
  </property>
  <property fmtid="{D5CDD505-2E9C-101B-9397-08002B2CF9AE}" pid="16" name="Objective-VersionNumber">
    <vt:r8>9</vt:r8>
  </property>
  <property fmtid="{D5CDD505-2E9C-101B-9397-08002B2CF9AE}" pid="17" name="Objective-VersionComment">
    <vt:lpwstr/>
  </property>
  <property fmtid="{D5CDD505-2E9C-101B-9397-08002B2CF9AE}" pid="18" name="Objective-FileNumber">
    <vt:lpwstr>1-2022/95481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">
    <vt:lpwstr>EPSDD</vt:lpwstr>
  </property>
  <property fmtid="{D5CDD505-2E9C-101B-9397-08002B2CF9AE}" pid="22" name="Objective-Document Type">
    <vt:lpwstr>0-Document</vt:lpwstr>
  </property>
  <property fmtid="{D5CDD505-2E9C-101B-9397-08002B2CF9AE}" pid="23" name="Objective-Language">
    <vt:lpwstr>English (en)</vt:lpwstr>
  </property>
  <property fmtid="{D5CDD505-2E9C-101B-9397-08002B2CF9AE}" pid="24" name="Objective-Jurisdiction">
    <vt:lpwstr>ACT</vt:lpwstr>
  </property>
  <property fmtid="{D5CDD505-2E9C-101B-9397-08002B2CF9AE}" pid="25" name="Objective-Customers">
    <vt:lpwstr/>
  </property>
  <property fmtid="{D5CDD505-2E9C-101B-9397-08002B2CF9AE}" pid="26" name="Objective-Places">
    <vt:lpwstr/>
  </property>
  <property fmtid="{D5CDD505-2E9C-101B-9397-08002B2CF9AE}" pid="27" name="Objective-Transaction Reference">
    <vt:lpwstr/>
  </property>
  <property fmtid="{D5CDD505-2E9C-101B-9397-08002B2CF9AE}" pid="28" name="Objective-Document Created By">
    <vt:lpwstr/>
  </property>
  <property fmtid="{D5CDD505-2E9C-101B-9397-08002B2CF9AE}" pid="29" name="Objective-Document Created On">
    <vt:lpwstr/>
  </property>
  <property fmtid="{D5CDD505-2E9C-101B-9397-08002B2CF9AE}" pid="30" name="Objective-Covers Period From">
    <vt:lpwstr/>
  </property>
  <property fmtid="{D5CDD505-2E9C-101B-9397-08002B2CF9AE}" pid="31" name="Objective-Covers Period To">
    <vt:lpwstr/>
  </property>
</Properties>
</file>