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D36617A" w:rsidR="001440B3" w:rsidRDefault="00B556C2" w:rsidP="006A1838">
      <w:pPr>
        <w:pStyle w:val="Billname"/>
        <w:spacing w:before="6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8</w:t>
      </w:r>
      <w:r>
        <w:t>)</w:t>
      </w:r>
    </w:p>
    <w:p w14:paraId="6A3901D9" w14:textId="1BAA896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74422">
        <w:rPr>
          <w:sz w:val="20"/>
        </w:rPr>
        <w:t>22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6392E9B9" w:rsidR="001440B3" w:rsidRDefault="001440B3" w:rsidP="006A1838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931A56">
        <w:rPr>
          <w:rFonts w:ascii="Arial" w:hAnsi="Arial" w:cs="Arial"/>
          <w:b/>
          <w:bCs/>
        </w:rPr>
        <w:t>213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2CD62708" w:rsidR="001440B3" w:rsidRDefault="001440B3" w:rsidP="006A1838">
      <w:pPr>
        <w:pStyle w:val="N-line3"/>
        <w:pBdr>
          <w:bottom w:val="none" w:sz="0" w:space="0" w:color="auto"/>
        </w:pBdr>
        <w:tabs>
          <w:tab w:val="left" w:pos="3580"/>
        </w:tabs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 w:rsidP="006A1838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535C99BC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B74422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C53F8" w:rsidRPr="00C5088F" w14:paraId="616085A4" w14:textId="77777777" w:rsidTr="007C6BE2">
        <w:trPr>
          <w:cantSplit/>
          <w:trHeight w:val="408"/>
        </w:trPr>
        <w:tc>
          <w:tcPr>
            <w:tcW w:w="2127" w:type="dxa"/>
          </w:tcPr>
          <w:p w14:paraId="0243AA6D" w14:textId="0ACC3396" w:rsidR="00FC53F8" w:rsidRPr="00657785" w:rsidRDefault="00B7442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Hyles</w:t>
            </w:r>
          </w:p>
        </w:tc>
        <w:tc>
          <w:tcPr>
            <w:tcW w:w="1701" w:type="dxa"/>
          </w:tcPr>
          <w:p w14:paraId="78EDBCD5" w14:textId="7960173A" w:rsidR="00FC53F8" w:rsidRDefault="00FC53F8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B744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3724226" w14:textId="797E4077" w:rsidR="00FC53F8" w:rsidRPr="00EA3113" w:rsidRDefault="001434E4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Placement of more than 100m³ of soil on land –Block </w:t>
            </w:r>
            <w:r w:rsidR="00B74422">
              <w:rPr>
                <w:szCs w:val="24"/>
              </w:rPr>
              <w:t>336,</w:t>
            </w:r>
            <w:r>
              <w:rPr>
                <w:szCs w:val="24"/>
              </w:rPr>
              <w:t xml:space="preserve"> </w:t>
            </w:r>
            <w:r w:rsidR="00B74422">
              <w:rPr>
                <w:szCs w:val="24"/>
              </w:rPr>
              <w:t>Paddy’s River.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7409C23A" w:rsidR="00B74422" w:rsidRDefault="00B7442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Pest Control Canberra</w:t>
            </w:r>
          </w:p>
        </w:tc>
        <w:tc>
          <w:tcPr>
            <w:tcW w:w="1701" w:type="dxa"/>
          </w:tcPr>
          <w:p w14:paraId="30D4594E" w14:textId="4FA3530E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1324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Commercial application of </w:t>
            </w:r>
            <w:proofErr w:type="spellStart"/>
            <w:r>
              <w:rPr>
                <w:szCs w:val="24"/>
              </w:rPr>
              <w:t>Agvet</w:t>
            </w:r>
            <w:proofErr w:type="spellEnd"/>
            <w:r>
              <w:rPr>
                <w:szCs w:val="24"/>
              </w:rPr>
              <w:t xml:space="preserve"> chemicals – Various locations within the ACT.</w:t>
            </w:r>
          </w:p>
        </w:tc>
      </w:tr>
    </w:tbl>
    <w:p w14:paraId="34F72816" w14:textId="7F479CFF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74422">
        <w:rPr>
          <w:rFonts w:ascii="Arial" w:hAnsi="Arial" w:cs="Arial"/>
          <w:b/>
          <w:bCs/>
        </w:rPr>
        <w:t>28 August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6A1838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C6B7A81" w:rsidR="008F195D" w:rsidRDefault="00B74422" w:rsidP="00845F2F">
      <w:pPr>
        <w:tabs>
          <w:tab w:val="left" w:pos="4320"/>
        </w:tabs>
        <w:ind w:left="720"/>
      </w:pPr>
      <w:r>
        <w:t>21</w:t>
      </w:r>
      <w:r w:rsidR="00FE62A6">
        <w:t xml:space="preserve"> April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6A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97" w:bottom="1134" w:left="1797" w:header="72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62A8" w14:textId="77777777" w:rsidR="00AF3811" w:rsidRDefault="00AF3811" w:rsidP="001440B3">
      <w:r>
        <w:separator/>
      </w:r>
    </w:p>
  </w:endnote>
  <w:endnote w:type="continuationSeparator" w:id="0">
    <w:p w14:paraId="3BFB1E8D" w14:textId="77777777" w:rsidR="00AF3811" w:rsidRDefault="00AF381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C3" w14:textId="77777777" w:rsidR="0034683E" w:rsidRDefault="0034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9C2" w14:textId="6F8DD08E" w:rsidR="0034683E" w:rsidRPr="0034683E" w:rsidRDefault="0034683E" w:rsidP="0034683E">
    <w:pPr>
      <w:pStyle w:val="Footer"/>
      <w:jc w:val="center"/>
      <w:rPr>
        <w:rFonts w:cs="Arial"/>
        <w:sz w:val="14"/>
      </w:rPr>
    </w:pPr>
    <w:r w:rsidRPr="003468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F5B4" w14:textId="77777777" w:rsidR="0034683E" w:rsidRDefault="0034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0C2E" w14:textId="77777777" w:rsidR="00AF3811" w:rsidRDefault="00AF3811" w:rsidP="001440B3">
      <w:r>
        <w:separator/>
      </w:r>
    </w:p>
  </w:footnote>
  <w:footnote w:type="continuationSeparator" w:id="0">
    <w:p w14:paraId="5E92D2BB" w14:textId="77777777" w:rsidR="00AF3811" w:rsidRDefault="00AF381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DC4" w14:textId="77777777" w:rsidR="0034683E" w:rsidRDefault="00346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3831" w14:textId="77777777" w:rsidR="0034683E" w:rsidRDefault="00346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8F2A" w14:textId="77777777" w:rsidR="0034683E" w:rsidRDefault="00346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683E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7D7C"/>
    <w:rsid w:val="00655113"/>
    <w:rsid w:val="00657785"/>
    <w:rsid w:val="00671231"/>
    <w:rsid w:val="006A1838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844EB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AF1CBE"/>
    <w:rsid w:val="00AF3811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991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2023-04-24T04:12:00Z</dcterms:created>
  <dcterms:modified xsi:type="dcterms:W3CDTF">2023-04-24T04:12:00Z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