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5CDB" w14:textId="77777777" w:rsidR="004E4C99" w:rsidRPr="004E4C99" w:rsidRDefault="004E4C99" w:rsidP="004E4C99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4E4C99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6FAEFB86" w14:textId="77777777" w:rsidR="004E4C99" w:rsidRPr="004E4C99" w:rsidRDefault="004E4C99" w:rsidP="004E4C99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r w:rsidRPr="004E4C99">
        <w:rPr>
          <w:rFonts w:ascii="Arial" w:eastAsia="Times New Roman" w:hAnsi="Arial" w:cs="Times New Roman"/>
          <w:b/>
          <w:sz w:val="40"/>
          <w:szCs w:val="20"/>
        </w:rPr>
        <w:t>Corrections Management (Core Day) Operating Procedure 2023</w:t>
      </w:r>
    </w:p>
    <w:p w14:paraId="26F425D6" w14:textId="77777777" w:rsidR="004E4C99" w:rsidRPr="004E4C99" w:rsidRDefault="004E4C99" w:rsidP="004E4C99">
      <w:pPr>
        <w:spacing w:before="34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4E4C99">
        <w:rPr>
          <w:rFonts w:ascii="Arial" w:eastAsia="Times New Roman" w:hAnsi="Arial" w:cs="Arial"/>
          <w:b/>
          <w:bCs/>
          <w:sz w:val="24"/>
          <w:szCs w:val="20"/>
        </w:rPr>
        <w:t>Notifiable instrument NI2023–351</w:t>
      </w:r>
    </w:p>
    <w:p w14:paraId="7F5C5AC8" w14:textId="77777777" w:rsidR="004E4C99" w:rsidRPr="004E4C99" w:rsidRDefault="004E4C99" w:rsidP="004E4C99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E4C99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151394E8" w14:textId="77777777" w:rsidR="004E4C99" w:rsidRPr="004E4C99" w:rsidRDefault="004E4C99" w:rsidP="004E4C99">
      <w:pPr>
        <w:tabs>
          <w:tab w:val="left" w:pos="2600"/>
        </w:tabs>
        <w:spacing w:before="3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E4C99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2B4451A3" w14:textId="77777777" w:rsidR="004E4C99" w:rsidRPr="004E4C99" w:rsidRDefault="004E4C99" w:rsidP="004E4C9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6FCAD62" w14:textId="77777777" w:rsidR="004E4C99" w:rsidRPr="004E4C99" w:rsidRDefault="004E4C99" w:rsidP="004E4C99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947A44" w14:textId="77777777" w:rsidR="004E4C99" w:rsidRPr="004E4C99" w:rsidRDefault="004E4C99" w:rsidP="004E4C99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4E4C99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4E4C99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192371AD" w14:textId="77777777" w:rsidR="004E4C99" w:rsidRPr="004E4C99" w:rsidRDefault="004E4C99" w:rsidP="004E4C99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E4C99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4E4C99">
        <w:rPr>
          <w:rFonts w:ascii="Times New Roman" w:eastAsia="Times New Roman" w:hAnsi="Times New Roman" w:cs="Times New Roman"/>
          <w:i/>
          <w:sz w:val="24"/>
          <w:szCs w:val="20"/>
        </w:rPr>
        <w:t>Corrections Management (Core Day) Operating Procedure 2023</w:t>
      </w:r>
      <w:r w:rsidRPr="004E4C9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FCCADB2" w14:textId="77777777" w:rsidR="004E4C99" w:rsidRPr="004E4C99" w:rsidRDefault="004E4C99" w:rsidP="004E4C9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4E4C99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4E4C99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6A307A2D" w14:textId="77777777" w:rsidR="004E4C99" w:rsidRPr="004E4C99" w:rsidRDefault="004E4C99" w:rsidP="004E4C99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E4C99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on the day after its notification day. </w:t>
      </w:r>
    </w:p>
    <w:p w14:paraId="60CBFB92" w14:textId="77777777" w:rsidR="004E4C99" w:rsidRPr="004E4C99" w:rsidRDefault="004E4C99" w:rsidP="004E4C9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4E4C99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4E4C99">
        <w:rPr>
          <w:rFonts w:ascii="Arial" w:eastAsia="Times New Roman" w:hAnsi="Arial" w:cs="Arial"/>
          <w:b/>
          <w:bCs/>
          <w:sz w:val="24"/>
          <w:szCs w:val="20"/>
        </w:rPr>
        <w:tab/>
        <w:t xml:space="preserve">Operating Procedure </w:t>
      </w:r>
    </w:p>
    <w:p w14:paraId="0C7EE71C" w14:textId="77777777" w:rsidR="004E4C99" w:rsidRPr="004E4C99" w:rsidRDefault="004E4C99" w:rsidP="004E4C99">
      <w:pPr>
        <w:spacing w:before="140" w:after="0" w:line="240" w:lineRule="auto"/>
        <w:ind w:left="720"/>
        <w:rPr>
          <w:rFonts w:ascii="Arial" w:eastAsia="Times New Roman" w:hAnsi="Arial" w:cs="Arial"/>
          <w:b/>
          <w:bCs/>
          <w:sz w:val="24"/>
          <w:szCs w:val="20"/>
        </w:rPr>
      </w:pPr>
      <w:r w:rsidRPr="004E4C99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corrections services.</w:t>
      </w:r>
      <w:r w:rsidRPr="004E4C99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7B74D331" w14:textId="77777777" w:rsidR="004E4C99" w:rsidRPr="004E4C99" w:rsidRDefault="004E4C99" w:rsidP="004E4C9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4E4C99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4E4C99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4BD6FD94" w14:textId="77777777" w:rsidR="004E4C99" w:rsidRPr="004E4C99" w:rsidRDefault="004E4C99" w:rsidP="004E4C99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E4C99">
        <w:rPr>
          <w:rFonts w:ascii="Times New Roman" w:eastAsia="Times New Roman" w:hAnsi="Times New Roman" w:cs="Times New Roman"/>
          <w:sz w:val="24"/>
          <w:szCs w:val="20"/>
        </w:rPr>
        <w:t xml:space="preserve">This instrument revokes </w:t>
      </w:r>
      <w:r w:rsidRPr="004E4C99">
        <w:rPr>
          <w:rFonts w:ascii="Times New Roman" w:eastAsia="Times New Roman" w:hAnsi="Times New Roman" w:cs="Times New Roman"/>
          <w:i/>
          <w:iCs/>
          <w:sz w:val="24"/>
          <w:szCs w:val="20"/>
        </w:rPr>
        <w:t>Corrections Management (Core Day) Operating Procedure 2020</w:t>
      </w:r>
      <w:r w:rsidRPr="004E4C99">
        <w:rPr>
          <w:rFonts w:ascii="Times New Roman" w:eastAsia="Times New Roman" w:hAnsi="Times New Roman" w:cs="Times New Roman"/>
          <w:sz w:val="24"/>
          <w:szCs w:val="20"/>
        </w:rPr>
        <w:t xml:space="preserve"> [NI2020-448]</w:t>
      </w:r>
    </w:p>
    <w:p w14:paraId="11CAFD7F" w14:textId="77777777" w:rsidR="004E4C99" w:rsidRPr="004E4C99" w:rsidRDefault="004E4C99" w:rsidP="004E4C99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36BA5BD" w14:textId="77777777" w:rsidR="004E4C99" w:rsidRPr="004E4C99" w:rsidRDefault="004E4C99" w:rsidP="004E4C99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E4C99">
        <w:rPr>
          <w:rFonts w:ascii="Times New Roman" w:eastAsia="Times New Roman" w:hAnsi="Times New Roman" w:cs="Times New Roman"/>
          <w:sz w:val="24"/>
          <w:szCs w:val="20"/>
        </w:rPr>
        <w:t>Bruno Aloisi</w:t>
      </w:r>
      <w:r w:rsidRPr="004E4C99">
        <w:rPr>
          <w:rFonts w:ascii="Times New Roman" w:eastAsia="Times New Roman" w:hAnsi="Times New Roman" w:cs="Times New Roman"/>
          <w:sz w:val="24"/>
          <w:szCs w:val="20"/>
        </w:rPr>
        <w:br/>
        <w:t>A/g Commissioner</w:t>
      </w:r>
      <w:r w:rsidRPr="004E4C99">
        <w:rPr>
          <w:rFonts w:ascii="Times New Roman" w:eastAsia="Times New Roman" w:hAnsi="Times New Roman" w:cs="Times New Roman"/>
          <w:sz w:val="24"/>
          <w:szCs w:val="20"/>
        </w:rPr>
        <w:br/>
        <w:t>ACT Corrective Services</w:t>
      </w:r>
      <w:r w:rsidRPr="004E4C99">
        <w:rPr>
          <w:rFonts w:ascii="Times New Roman" w:eastAsia="Times New Roman" w:hAnsi="Times New Roman" w:cs="Times New Roman"/>
          <w:sz w:val="24"/>
          <w:szCs w:val="20"/>
        </w:rPr>
        <w:br/>
      </w:r>
      <w:bookmarkEnd w:id="0"/>
      <w:r w:rsidRPr="004E4C99">
        <w:rPr>
          <w:rFonts w:ascii="Times New Roman" w:eastAsia="Times New Roman" w:hAnsi="Times New Roman" w:cs="Times New Roman"/>
          <w:sz w:val="24"/>
          <w:szCs w:val="20"/>
        </w:rPr>
        <w:t>27 June 2023</w:t>
      </w:r>
    </w:p>
    <w:p w14:paraId="7E0B2350" w14:textId="77777777" w:rsidR="004E4C99" w:rsidRDefault="004E4C99" w:rsidP="004D1932">
      <w:pPr>
        <w:spacing w:before="120" w:after="120"/>
        <w:rPr>
          <w:rFonts w:cs="Arial"/>
          <w:b/>
        </w:rPr>
        <w:sectPr w:rsidR="004E4C99" w:rsidSect="004E4C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709" w:footer="75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5991"/>
      </w:tblGrid>
      <w:tr w:rsidR="007B3718" w:rsidRPr="00586F66" w14:paraId="7FEAB140" w14:textId="77777777" w:rsidTr="00294E13">
        <w:tc>
          <w:tcPr>
            <w:tcW w:w="3025" w:type="dxa"/>
            <w:shd w:val="clear" w:color="auto" w:fill="95B3D7" w:themeFill="accent1" w:themeFillTint="99"/>
          </w:tcPr>
          <w:p w14:paraId="143D2745" w14:textId="5F8F845B"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5991" w:type="dxa"/>
            <w:shd w:val="clear" w:color="auto" w:fill="95B3D7" w:themeFill="accent1" w:themeFillTint="99"/>
          </w:tcPr>
          <w:p w14:paraId="09182FB4" w14:textId="0B5B111F" w:rsidR="007B3718" w:rsidRPr="00202B3A" w:rsidRDefault="00144DA2" w:rsidP="00D309C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Core Da</w:t>
            </w:r>
            <w:r w:rsidR="001028FC">
              <w:rPr>
                <w:rFonts w:cs="Arial"/>
                <w:b/>
              </w:rPr>
              <w:t>y</w:t>
            </w:r>
          </w:p>
        </w:tc>
      </w:tr>
      <w:tr w:rsidR="003A3CF7" w:rsidRPr="00586F66" w14:paraId="44843344" w14:textId="77777777" w:rsidTr="00294E13">
        <w:tc>
          <w:tcPr>
            <w:tcW w:w="3025" w:type="dxa"/>
          </w:tcPr>
          <w:p w14:paraId="699EF289" w14:textId="77777777"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5991" w:type="dxa"/>
          </w:tcPr>
          <w:p w14:paraId="11CB6F94" w14:textId="2BB7CBC8" w:rsidR="003A3CF7" w:rsidRPr="00586F66" w:rsidRDefault="003B59AE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D1.1</w:t>
            </w:r>
          </w:p>
        </w:tc>
      </w:tr>
      <w:tr w:rsidR="00510017" w:rsidRPr="00586F66" w14:paraId="41CC9E2D" w14:textId="77777777" w:rsidTr="00294E13">
        <w:tc>
          <w:tcPr>
            <w:tcW w:w="3025" w:type="dxa"/>
          </w:tcPr>
          <w:p w14:paraId="1EAFA1E1" w14:textId="77777777" w:rsidR="00510017" w:rsidRPr="00586F66" w:rsidRDefault="00586F66" w:rsidP="0051001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5991" w:type="dxa"/>
            <w:shd w:val="clear" w:color="auto" w:fill="auto"/>
          </w:tcPr>
          <w:p w14:paraId="52E1F6F9" w14:textId="6313C215" w:rsidR="00510017" w:rsidRPr="00562241" w:rsidRDefault="00EA7B42" w:rsidP="00596C64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562241">
              <w:rPr>
                <w:rFonts w:cs="Arial"/>
                <w:b/>
              </w:rPr>
              <w:t>Alexander Maconochie Centre (AMC)</w:t>
            </w:r>
          </w:p>
        </w:tc>
      </w:tr>
    </w:tbl>
    <w:p w14:paraId="61DCF784" w14:textId="45118881" w:rsidR="008C1D7D" w:rsidRDefault="00E62FBC" w:rsidP="001B5783">
      <w:pPr>
        <w:spacing w:before="240" w:after="120"/>
        <w:rPr>
          <w:rFonts w:cs="Arial"/>
          <w:b/>
        </w:rPr>
      </w:pPr>
      <w:r w:rsidRPr="00586F66">
        <w:rPr>
          <w:rFonts w:cs="Arial"/>
          <w:b/>
        </w:rPr>
        <w:t>PURPOSE</w:t>
      </w:r>
    </w:p>
    <w:p w14:paraId="2D28593A" w14:textId="7FDE2067" w:rsidR="00144DA2" w:rsidRDefault="00EA7B42" w:rsidP="001B5783">
      <w:pPr>
        <w:spacing w:before="120"/>
        <w:rPr>
          <w:rFonts w:cs="Arial"/>
        </w:rPr>
      </w:pPr>
      <w:r>
        <w:rPr>
          <w:rFonts w:cs="Arial"/>
        </w:rPr>
        <w:t xml:space="preserve">To outline the </w:t>
      </w:r>
      <w:r w:rsidR="00B32C4C">
        <w:rPr>
          <w:rFonts w:cs="Arial"/>
        </w:rPr>
        <w:t>Alexander Maconochie Centre (</w:t>
      </w:r>
      <w:r w:rsidR="00190AA0">
        <w:rPr>
          <w:rFonts w:cs="Arial"/>
        </w:rPr>
        <w:t>AMC</w:t>
      </w:r>
      <w:r w:rsidR="00B32C4C">
        <w:rPr>
          <w:rFonts w:cs="Arial"/>
        </w:rPr>
        <w:t>)</w:t>
      </w:r>
      <w:r w:rsidR="00190AA0">
        <w:rPr>
          <w:rFonts w:cs="Arial"/>
        </w:rPr>
        <w:t xml:space="preserve"> </w:t>
      </w:r>
      <w:r w:rsidR="00144DA2">
        <w:rPr>
          <w:rFonts w:cs="Arial"/>
        </w:rPr>
        <w:t>Core Day for</w:t>
      </w:r>
      <w:r w:rsidR="003B59AE">
        <w:rPr>
          <w:rFonts w:cs="Arial"/>
        </w:rPr>
        <w:t xml:space="preserve"> </w:t>
      </w:r>
      <w:r w:rsidR="00144DA2">
        <w:rPr>
          <w:rFonts w:cs="Arial"/>
        </w:rPr>
        <w:t>detainees.</w:t>
      </w:r>
    </w:p>
    <w:p w14:paraId="460AAB8C" w14:textId="078E159E" w:rsidR="00144DA2" w:rsidRPr="0097501C" w:rsidRDefault="00144DA2" w:rsidP="00144DA2">
      <w:pPr>
        <w:jc w:val="center"/>
        <w:rPr>
          <w:b/>
        </w:rPr>
      </w:pPr>
      <w:r w:rsidRPr="00B210A8">
        <w:rPr>
          <w:b/>
          <w:sz w:val="24"/>
        </w:rPr>
        <w:t>AMC Core Day: Monday – Friday</w:t>
      </w:r>
      <w:r w:rsidR="006A7F18"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639"/>
      </w:tblGrid>
      <w:tr w:rsidR="00144DA2" w14:paraId="244522BA" w14:textId="77777777" w:rsidTr="00BA249B">
        <w:trPr>
          <w:trHeight w:val="372"/>
        </w:trPr>
        <w:tc>
          <w:tcPr>
            <w:tcW w:w="1555" w:type="dxa"/>
          </w:tcPr>
          <w:p w14:paraId="2263E936" w14:textId="77777777" w:rsidR="00144DA2" w:rsidRPr="00B210A8" w:rsidRDefault="00144DA2" w:rsidP="00FE7FF0">
            <w:pPr>
              <w:jc w:val="center"/>
              <w:rPr>
                <w:b/>
              </w:rPr>
            </w:pPr>
            <w:r w:rsidRPr="00B210A8">
              <w:rPr>
                <w:b/>
              </w:rPr>
              <w:t xml:space="preserve">Time </w:t>
            </w:r>
          </w:p>
        </w:tc>
        <w:tc>
          <w:tcPr>
            <w:tcW w:w="6639" w:type="dxa"/>
          </w:tcPr>
          <w:p w14:paraId="6DF67DCD" w14:textId="77777777" w:rsidR="00144DA2" w:rsidRPr="00B210A8" w:rsidRDefault="00144DA2" w:rsidP="00FE7FF0">
            <w:pPr>
              <w:jc w:val="center"/>
              <w:rPr>
                <w:b/>
              </w:rPr>
            </w:pPr>
            <w:r w:rsidRPr="00B210A8">
              <w:rPr>
                <w:b/>
              </w:rPr>
              <w:t>Activity</w:t>
            </w:r>
          </w:p>
        </w:tc>
      </w:tr>
      <w:tr w:rsidR="00144DA2" w14:paraId="07DFD8B6" w14:textId="77777777" w:rsidTr="00BA249B">
        <w:tc>
          <w:tcPr>
            <w:tcW w:w="1555" w:type="dxa"/>
          </w:tcPr>
          <w:p w14:paraId="0B51F9CA" w14:textId="77777777" w:rsidR="00144DA2" w:rsidRDefault="00144DA2" w:rsidP="00FE7FF0">
            <w:pPr>
              <w:jc w:val="center"/>
            </w:pPr>
            <w:r>
              <w:t>0700</w:t>
            </w:r>
          </w:p>
        </w:tc>
        <w:tc>
          <w:tcPr>
            <w:tcW w:w="6639" w:type="dxa"/>
          </w:tcPr>
          <w:p w14:paraId="62E8610B" w14:textId="08097BB6" w:rsidR="00144DA2" w:rsidRDefault="00144DA2" w:rsidP="00FE7FF0">
            <w:r>
              <w:t>Early shift on duty – handover from night staff</w:t>
            </w:r>
          </w:p>
        </w:tc>
      </w:tr>
      <w:tr w:rsidR="00D93DE4" w14:paraId="516D60BC" w14:textId="77777777" w:rsidTr="00BA249B">
        <w:tc>
          <w:tcPr>
            <w:tcW w:w="1555" w:type="dxa"/>
          </w:tcPr>
          <w:p w14:paraId="238C4C0D" w14:textId="52B37CC1" w:rsidR="00D93DE4" w:rsidRDefault="00D93DE4" w:rsidP="00FE7FF0">
            <w:pPr>
              <w:jc w:val="center"/>
            </w:pPr>
            <w:r>
              <w:t>0700</w:t>
            </w:r>
          </w:p>
        </w:tc>
        <w:tc>
          <w:tcPr>
            <w:tcW w:w="6639" w:type="dxa"/>
          </w:tcPr>
          <w:p w14:paraId="584E5DB2" w14:textId="5E8C2AD6" w:rsidR="00D93DE4" w:rsidRDefault="00D93DE4" w:rsidP="00FE7FF0">
            <w:r>
              <w:t>Required detainees moved to admissions</w:t>
            </w:r>
            <w:r w:rsidR="00587122">
              <w:t xml:space="preserve"> for transport to</w:t>
            </w:r>
            <w:r>
              <w:t xml:space="preserve"> Court</w:t>
            </w:r>
          </w:p>
        </w:tc>
      </w:tr>
      <w:tr w:rsidR="00144DA2" w14:paraId="4059A736" w14:textId="77777777" w:rsidTr="00BA249B">
        <w:tc>
          <w:tcPr>
            <w:tcW w:w="1555" w:type="dxa"/>
          </w:tcPr>
          <w:p w14:paraId="31897F4E" w14:textId="77777777" w:rsidR="00144DA2" w:rsidRDefault="00144DA2" w:rsidP="00FE7FF0">
            <w:pPr>
              <w:jc w:val="center"/>
            </w:pPr>
            <w:r>
              <w:t>0700-0740</w:t>
            </w:r>
          </w:p>
        </w:tc>
        <w:tc>
          <w:tcPr>
            <w:tcW w:w="6639" w:type="dxa"/>
          </w:tcPr>
          <w:p w14:paraId="02E5AE3A" w14:textId="77777777" w:rsidR="00144DA2" w:rsidRDefault="00144DA2" w:rsidP="00FE7FF0">
            <w:r>
              <w:t>Kitchen workers unlocked, receive medication and attend work location</w:t>
            </w:r>
          </w:p>
        </w:tc>
      </w:tr>
      <w:tr w:rsidR="00144DA2" w:rsidRPr="00443823" w14:paraId="3AE20AE6" w14:textId="77777777" w:rsidTr="00BA249B">
        <w:tc>
          <w:tcPr>
            <w:tcW w:w="1555" w:type="dxa"/>
          </w:tcPr>
          <w:p w14:paraId="4A7088AD" w14:textId="77777777" w:rsidR="00144DA2" w:rsidRPr="003633EB" w:rsidRDefault="00144DA2" w:rsidP="00FE7FF0">
            <w:pPr>
              <w:jc w:val="center"/>
            </w:pPr>
            <w:r w:rsidRPr="003633EB">
              <w:t>0730</w:t>
            </w:r>
          </w:p>
        </w:tc>
        <w:tc>
          <w:tcPr>
            <w:tcW w:w="6639" w:type="dxa"/>
          </w:tcPr>
          <w:p w14:paraId="5A383F52" w14:textId="7AF10B9F" w:rsidR="00144DA2" w:rsidRPr="003633EB" w:rsidRDefault="00144DA2" w:rsidP="00FE7FF0">
            <w:r w:rsidRPr="003633EB">
              <w:t>Daily briefing</w:t>
            </w:r>
            <w:r w:rsidR="00ED70E3" w:rsidRPr="003633EB">
              <w:t xml:space="preserve"> for</w:t>
            </w:r>
            <w:r w:rsidR="00EF10CF">
              <w:t xml:space="preserve"> officers</w:t>
            </w:r>
          </w:p>
        </w:tc>
      </w:tr>
      <w:tr w:rsidR="00B32C4C" w:rsidRPr="00443823" w14:paraId="5AE5C7A4" w14:textId="77777777" w:rsidTr="00BA249B">
        <w:tc>
          <w:tcPr>
            <w:tcW w:w="1555" w:type="dxa"/>
          </w:tcPr>
          <w:p w14:paraId="5AC6B621" w14:textId="2B4415CD" w:rsidR="00B32C4C" w:rsidRPr="003633EB" w:rsidRDefault="00587122" w:rsidP="00FE7FF0">
            <w:pPr>
              <w:jc w:val="center"/>
            </w:pPr>
            <w:r>
              <w:t>0745</w:t>
            </w:r>
          </w:p>
        </w:tc>
        <w:tc>
          <w:tcPr>
            <w:tcW w:w="6639" w:type="dxa"/>
          </w:tcPr>
          <w:p w14:paraId="1445F572" w14:textId="03AEB4CF" w:rsidR="00B32C4C" w:rsidRPr="003633EB" w:rsidRDefault="00B32C4C" w:rsidP="00FE7FF0">
            <w:r w:rsidRPr="003633EB">
              <w:t>Commence welfare checks</w:t>
            </w:r>
            <w:r w:rsidR="00587122">
              <w:t xml:space="preserve">, </w:t>
            </w:r>
            <w:r w:rsidRPr="003633EB">
              <w:t>muster</w:t>
            </w:r>
            <w:r w:rsidR="00587122">
              <w:t xml:space="preserve"> and area searches</w:t>
            </w:r>
          </w:p>
        </w:tc>
      </w:tr>
      <w:tr w:rsidR="001F7CCD" w14:paraId="4C21402D" w14:textId="77777777" w:rsidTr="00BA249B">
        <w:tc>
          <w:tcPr>
            <w:tcW w:w="1555" w:type="dxa"/>
          </w:tcPr>
          <w:p w14:paraId="32326116" w14:textId="5E91C405" w:rsidR="001F7CCD" w:rsidRPr="003633EB" w:rsidDel="00EF10CF" w:rsidRDefault="001F7CCD" w:rsidP="00FE7FF0">
            <w:pPr>
              <w:jc w:val="center"/>
            </w:pPr>
            <w:r>
              <w:t>0800</w:t>
            </w:r>
          </w:p>
        </w:tc>
        <w:tc>
          <w:tcPr>
            <w:tcW w:w="6639" w:type="dxa"/>
          </w:tcPr>
          <w:p w14:paraId="51C34B01" w14:textId="2F8DC2DF" w:rsidR="001F7CCD" w:rsidRPr="003633EB" w:rsidRDefault="001F7CCD" w:rsidP="00FE7FF0">
            <w:r>
              <w:t xml:space="preserve">Breakfast issued to those not </w:t>
            </w:r>
            <w:r w:rsidR="00217112">
              <w:t>self-catering</w:t>
            </w:r>
          </w:p>
        </w:tc>
      </w:tr>
      <w:tr w:rsidR="00144DA2" w14:paraId="368C46C6" w14:textId="77777777" w:rsidTr="00BA249B">
        <w:tc>
          <w:tcPr>
            <w:tcW w:w="1555" w:type="dxa"/>
          </w:tcPr>
          <w:p w14:paraId="59F6732C" w14:textId="1325FF31" w:rsidR="00144DA2" w:rsidRPr="003633EB" w:rsidRDefault="00EF10CF" w:rsidP="00FE7FF0">
            <w:pPr>
              <w:jc w:val="center"/>
            </w:pPr>
            <w:r w:rsidRPr="003633EB">
              <w:t>08</w:t>
            </w:r>
            <w:r w:rsidR="00B32C4C">
              <w:t>15</w:t>
            </w:r>
          </w:p>
        </w:tc>
        <w:tc>
          <w:tcPr>
            <w:tcW w:w="6639" w:type="dxa"/>
          </w:tcPr>
          <w:p w14:paraId="5EAD39B9" w14:textId="0C57CF5F" w:rsidR="00144DA2" w:rsidRPr="003633EB" w:rsidRDefault="00144DA2" w:rsidP="00FE7FF0">
            <w:r w:rsidRPr="003633EB">
              <w:t>Unlock after muster correct</w:t>
            </w:r>
          </w:p>
        </w:tc>
      </w:tr>
      <w:tr w:rsidR="00144DA2" w14:paraId="3906B063" w14:textId="77777777" w:rsidTr="00BA249B">
        <w:tc>
          <w:tcPr>
            <w:tcW w:w="1555" w:type="dxa"/>
          </w:tcPr>
          <w:p w14:paraId="3E83E83B" w14:textId="77777777" w:rsidR="00144DA2" w:rsidRDefault="00144DA2" w:rsidP="00FE7FF0">
            <w:pPr>
              <w:jc w:val="center"/>
            </w:pPr>
            <w:r>
              <w:t>0830</w:t>
            </w:r>
          </w:p>
        </w:tc>
        <w:tc>
          <w:tcPr>
            <w:tcW w:w="6639" w:type="dxa"/>
          </w:tcPr>
          <w:p w14:paraId="6570F227" w14:textId="33BBC20F" w:rsidR="00144DA2" w:rsidRDefault="00144DA2" w:rsidP="00FE7FF0">
            <w:r>
              <w:t>Visits</w:t>
            </w:r>
            <w:r w:rsidR="00217112">
              <w:t xml:space="preserve"> </w:t>
            </w:r>
            <w:r w:rsidR="001E38D8">
              <w:t>centre opens</w:t>
            </w:r>
          </w:p>
        </w:tc>
      </w:tr>
      <w:tr w:rsidR="00144DA2" w14:paraId="07500E75" w14:textId="77777777" w:rsidTr="00BA249B">
        <w:tc>
          <w:tcPr>
            <w:tcW w:w="1555" w:type="dxa"/>
          </w:tcPr>
          <w:p w14:paraId="13A34EB3" w14:textId="77777777" w:rsidR="00144DA2" w:rsidRDefault="00144DA2" w:rsidP="00FE7FF0">
            <w:pPr>
              <w:jc w:val="center"/>
            </w:pPr>
            <w:r>
              <w:t>0850</w:t>
            </w:r>
          </w:p>
        </w:tc>
        <w:tc>
          <w:tcPr>
            <w:tcW w:w="6639" w:type="dxa"/>
          </w:tcPr>
          <w:p w14:paraId="7B0EF168" w14:textId="45108953" w:rsidR="00144DA2" w:rsidRDefault="00144DA2" w:rsidP="00FE7FF0">
            <w:r>
              <w:t xml:space="preserve">Movement to </w:t>
            </w:r>
            <w:r w:rsidR="008F052C">
              <w:t>scheduled programs/service</w:t>
            </w:r>
            <w:r w:rsidR="00587122">
              <w:t>s, Court and appointments</w:t>
            </w:r>
            <w:r>
              <w:t xml:space="preserve"> commence</w:t>
            </w:r>
          </w:p>
        </w:tc>
      </w:tr>
      <w:tr w:rsidR="00144DA2" w14:paraId="225F5CDB" w14:textId="77777777" w:rsidTr="00BA249B">
        <w:tc>
          <w:tcPr>
            <w:tcW w:w="1555" w:type="dxa"/>
          </w:tcPr>
          <w:p w14:paraId="254752BB" w14:textId="77777777" w:rsidR="00144DA2" w:rsidRDefault="00144DA2" w:rsidP="00FE7FF0">
            <w:pPr>
              <w:jc w:val="center"/>
            </w:pPr>
            <w:r>
              <w:t>0900</w:t>
            </w:r>
          </w:p>
        </w:tc>
        <w:tc>
          <w:tcPr>
            <w:tcW w:w="6639" w:type="dxa"/>
          </w:tcPr>
          <w:p w14:paraId="3C3D9A90" w14:textId="163DFFA5" w:rsidR="00144DA2" w:rsidRDefault="00587122" w:rsidP="00FE7FF0">
            <w:r>
              <w:t>P</w:t>
            </w:r>
            <w:r w:rsidR="008F052C">
              <w:t>rograms/service</w:t>
            </w:r>
            <w:r w:rsidR="00144DA2">
              <w:t xml:space="preserve"> commence </w:t>
            </w:r>
            <w:r w:rsidR="00FE43E4">
              <w:t xml:space="preserve">/ </w:t>
            </w:r>
            <w:r w:rsidR="00FE0D0D">
              <w:t xml:space="preserve">in unit </w:t>
            </w:r>
            <w:r w:rsidR="00FE43E4">
              <w:t>activit</w:t>
            </w:r>
            <w:r w:rsidR="00FE0D0D">
              <w:t>ies</w:t>
            </w:r>
          </w:p>
        </w:tc>
      </w:tr>
      <w:tr w:rsidR="00144DA2" w14:paraId="082FCB72" w14:textId="77777777" w:rsidTr="00BA249B">
        <w:tc>
          <w:tcPr>
            <w:tcW w:w="1555" w:type="dxa"/>
          </w:tcPr>
          <w:p w14:paraId="3F7A0F88" w14:textId="5836D084" w:rsidR="00144DA2" w:rsidRDefault="00D65C98" w:rsidP="00FE7FF0">
            <w:pPr>
              <w:jc w:val="center"/>
            </w:pPr>
            <w:r>
              <w:t>1130</w:t>
            </w:r>
          </w:p>
        </w:tc>
        <w:tc>
          <w:tcPr>
            <w:tcW w:w="6639" w:type="dxa"/>
          </w:tcPr>
          <w:p w14:paraId="48B2A34E" w14:textId="1FBB25B0" w:rsidR="00144DA2" w:rsidRDefault="00144DA2" w:rsidP="00FE7FF0">
            <w:r>
              <w:t xml:space="preserve">Visits </w:t>
            </w:r>
            <w:r w:rsidR="00D65C98">
              <w:t>centre closes</w:t>
            </w:r>
          </w:p>
        </w:tc>
      </w:tr>
      <w:tr w:rsidR="00144DA2" w14:paraId="65F51542" w14:textId="77777777" w:rsidTr="00BA249B">
        <w:tc>
          <w:tcPr>
            <w:tcW w:w="1555" w:type="dxa"/>
          </w:tcPr>
          <w:p w14:paraId="2C9C7B4E" w14:textId="77777777" w:rsidR="00144DA2" w:rsidRDefault="00144DA2" w:rsidP="00FE7FF0">
            <w:pPr>
              <w:jc w:val="center"/>
            </w:pPr>
            <w:r>
              <w:t>1130</w:t>
            </w:r>
          </w:p>
        </w:tc>
        <w:tc>
          <w:tcPr>
            <w:tcW w:w="6639" w:type="dxa"/>
          </w:tcPr>
          <w:p w14:paraId="0A331D3B" w14:textId="4309E5F5" w:rsidR="00144DA2" w:rsidRDefault="008F052C" w:rsidP="00FE7FF0">
            <w:r>
              <w:t>Programs/service</w:t>
            </w:r>
            <w:r w:rsidR="00D65C98">
              <w:t>s</w:t>
            </w:r>
            <w:r w:rsidDel="008F052C">
              <w:t xml:space="preserve"> </w:t>
            </w:r>
            <w:r w:rsidR="00144DA2">
              <w:t>finish and detainees return to units</w:t>
            </w:r>
          </w:p>
        </w:tc>
      </w:tr>
      <w:tr w:rsidR="00EF5BC3" w14:paraId="1ED52649" w14:textId="77777777" w:rsidTr="00BA249B">
        <w:tc>
          <w:tcPr>
            <w:tcW w:w="1555" w:type="dxa"/>
          </w:tcPr>
          <w:p w14:paraId="35C30527" w14:textId="4BC58CD6" w:rsidR="00EF5BC3" w:rsidRDefault="00EF5BC3" w:rsidP="00FE7FF0">
            <w:pPr>
              <w:jc w:val="center"/>
            </w:pPr>
            <w:r>
              <w:t xml:space="preserve">1130 </w:t>
            </w:r>
          </w:p>
        </w:tc>
        <w:tc>
          <w:tcPr>
            <w:tcW w:w="6639" w:type="dxa"/>
          </w:tcPr>
          <w:p w14:paraId="15A966B0" w14:textId="219B41B5" w:rsidR="00EF5BC3" w:rsidRDefault="00EF5BC3" w:rsidP="00FE7FF0">
            <w:r>
              <w:t xml:space="preserve">15 minutes to muster </w:t>
            </w:r>
            <w:r w:rsidR="00D65C98">
              <w:t>notification</w:t>
            </w:r>
            <w:r>
              <w:t xml:space="preserve"> from MCR</w:t>
            </w:r>
          </w:p>
        </w:tc>
      </w:tr>
      <w:tr w:rsidR="00144DA2" w14:paraId="5BED4ACD" w14:textId="77777777" w:rsidTr="00BA249B">
        <w:tc>
          <w:tcPr>
            <w:tcW w:w="1555" w:type="dxa"/>
          </w:tcPr>
          <w:p w14:paraId="063D60FE" w14:textId="5C13AA29" w:rsidR="00144DA2" w:rsidRDefault="00144DA2" w:rsidP="00FE7FF0">
            <w:pPr>
              <w:jc w:val="center"/>
            </w:pPr>
            <w:r>
              <w:t>1130</w:t>
            </w:r>
            <w:r w:rsidR="00FE0D0D">
              <w:t>-1200</w:t>
            </w:r>
          </w:p>
        </w:tc>
        <w:tc>
          <w:tcPr>
            <w:tcW w:w="6639" w:type="dxa"/>
          </w:tcPr>
          <w:p w14:paraId="7BBEA5D8" w14:textId="6329D473" w:rsidR="00144DA2" w:rsidRDefault="00144DA2" w:rsidP="00FE7FF0">
            <w:r>
              <w:t>Detainee Lunch</w:t>
            </w:r>
            <w:r w:rsidR="001F7CCD">
              <w:t xml:space="preserve"> issued to those not </w:t>
            </w:r>
            <w:r w:rsidR="00217112">
              <w:t>self-catering</w:t>
            </w:r>
          </w:p>
        </w:tc>
      </w:tr>
      <w:tr w:rsidR="00EF5BC3" w14:paraId="7D98495E" w14:textId="77777777" w:rsidTr="00BA249B">
        <w:tc>
          <w:tcPr>
            <w:tcW w:w="1555" w:type="dxa"/>
          </w:tcPr>
          <w:p w14:paraId="39212615" w14:textId="0D18E577" w:rsidR="00EF5BC3" w:rsidDel="009D693B" w:rsidRDefault="00EF5BC3" w:rsidP="00FE7FF0">
            <w:pPr>
              <w:jc w:val="center"/>
            </w:pPr>
            <w:r>
              <w:t xml:space="preserve">1145 </w:t>
            </w:r>
          </w:p>
        </w:tc>
        <w:tc>
          <w:tcPr>
            <w:tcW w:w="6639" w:type="dxa"/>
          </w:tcPr>
          <w:p w14:paraId="47BECBAB" w14:textId="56C81E43" w:rsidR="00EF5BC3" w:rsidRPr="006244BD" w:rsidRDefault="00EF5BC3" w:rsidP="00FE7FF0">
            <w:r>
              <w:t xml:space="preserve">Lock in muster </w:t>
            </w:r>
            <w:r w:rsidR="002A7761">
              <w:t>conducted (kitchen workers remain in work location)</w:t>
            </w:r>
          </w:p>
        </w:tc>
      </w:tr>
      <w:tr w:rsidR="00EF5BC3" w14:paraId="21D26E19" w14:textId="77777777" w:rsidTr="00BA249B">
        <w:tc>
          <w:tcPr>
            <w:tcW w:w="1555" w:type="dxa"/>
          </w:tcPr>
          <w:p w14:paraId="70C1040C" w14:textId="761566F6" w:rsidR="00EF5BC3" w:rsidRDefault="00EF5BC3" w:rsidP="00FE7FF0">
            <w:pPr>
              <w:jc w:val="center"/>
            </w:pPr>
            <w:r>
              <w:t>1200</w:t>
            </w:r>
          </w:p>
        </w:tc>
        <w:tc>
          <w:tcPr>
            <w:tcW w:w="6639" w:type="dxa"/>
          </w:tcPr>
          <w:p w14:paraId="37C52969" w14:textId="30AE9A18" w:rsidR="00EF5BC3" w:rsidRDefault="00EF5BC3" w:rsidP="00FE7FF0">
            <w:r>
              <w:t>All units secured</w:t>
            </w:r>
            <w:r w:rsidR="00FE0D0D">
              <w:t xml:space="preserve"> (lunch lock-in) </w:t>
            </w:r>
          </w:p>
        </w:tc>
      </w:tr>
      <w:tr w:rsidR="00144DA2" w14:paraId="3B9F4BE4" w14:textId="77777777" w:rsidTr="00BA249B">
        <w:tc>
          <w:tcPr>
            <w:tcW w:w="1555" w:type="dxa"/>
          </w:tcPr>
          <w:p w14:paraId="6B627F8A" w14:textId="77777777" w:rsidR="00144DA2" w:rsidRDefault="00144DA2" w:rsidP="00FE7FF0">
            <w:pPr>
              <w:jc w:val="center"/>
            </w:pPr>
            <w:r>
              <w:t>1300</w:t>
            </w:r>
          </w:p>
        </w:tc>
        <w:tc>
          <w:tcPr>
            <w:tcW w:w="6639" w:type="dxa"/>
          </w:tcPr>
          <w:p w14:paraId="3CC3B90F" w14:textId="77777777" w:rsidR="00144DA2" w:rsidRDefault="00144DA2" w:rsidP="00FE7FF0">
            <w:r>
              <w:t>Unlock and wellbeing check</w:t>
            </w:r>
          </w:p>
        </w:tc>
      </w:tr>
      <w:tr w:rsidR="00144DA2" w14:paraId="0AE78C8F" w14:textId="77777777" w:rsidTr="00BA249B">
        <w:tc>
          <w:tcPr>
            <w:tcW w:w="1555" w:type="dxa"/>
          </w:tcPr>
          <w:p w14:paraId="692F42B1" w14:textId="77777777" w:rsidR="00144DA2" w:rsidRDefault="00144DA2" w:rsidP="00FE7FF0">
            <w:pPr>
              <w:jc w:val="center"/>
            </w:pPr>
            <w:r>
              <w:t>1315</w:t>
            </w:r>
          </w:p>
        </w:tc>
        <w:tc>
          <w:tcPr>
            <w:tcW w:w="6639" w:type="dxa"/>
          </w:tcPr>
          <w:p w14:paraId="551E6A79" w14:textId="69A190ED" w:rsidR="00144DA2" w:rsidRDefault="00144DA2" w:rsidP="00FE7FF0">
            <w:r>
              <w:t>Visits</w:t>
            </w:r>
            <w:r w:rsidR="002A7761">
              <w:t xml:space="preserve"> centre reopens</w:t>
            </w:r>
          </w:p>
        </w:tc>
      </w:tr>
      <w:tr w:rsidR="00144DA2" w14:paraId="2FD7C8AE" w14:textId="77777777" w:rsidTr="00BA249B">
        <w:tc>
          <w:tcPr>
            <w:tcW w:w="1555" w:type="dxa"/>
          </w:tcPr>
          <w:p w14:paraId="7008134D" w14:textId="77777777" w:rsidR="00144DA2" w:rsidRDefault="00144DA2" w:rsidP="00FE7FF0">
            <w:pPr>
              <w:jc w:val="center"/>
            </w:pPr>
            <w:r>
              <w:t>1320</w:t>
            </w:r>
          </w:p>
        </w:tc>
        <w:tc>
          <w:tcPr>
            <w:tcW w:w="6639" w:type="dxa"/>
          </w:tcPr>
          <w:p w14:paraId="00D96A83" w14:textId="7641B294" w:rsidR="00144DA2" w:rsidRDefault="00144DA2" w:rsidP="00FE7FF0">
            <w:r>
              <w:t xml:space="preserve">Movement to </w:t>
            </w:r>
            <w:r w:rsidR="008F052C">
              <w:t>scheduled programs/service</w:t>
            </w:r>
            <w:r w:rsidR="002A7761">
              <w:t>s</w:t>
            </w:r>
          </w:p>
        </w:tc>
      </w:tr>
      <w:tr w:rsidR="00144DA2" w14:paraId="3049B1E9" w14:textId="77777777" w:rsidTr="00BA249B">
        <w:tc>
          <w:tcPr>
            <w:tcW w:w="1555" w:type="dxa"/>
          </w:tcPr>
          <w:p w14:paraId="043A91AF" w14:textId="77777777" w:rsidR="00144DA2" w:rsidRDefault="00144DA2" w:rsidP="00FE7FF0">
            <w:pPr>
              <w:jc w:val="center"/>
            </w:pPr>
            <w:r>
              <w:t>1330</w:t>
            </w:r>
          </w:p>
        </w:tc>
        <w:tc>
          <w:tcPr>
            <w:tcW w:w="6639" w:type="dxa"/>
          </w:tcPr>
          <w:p w14:paraId="7CE9CC25" w14:textId="59D20196" w:rsidR="00144DA2" w:rsidRDefault="008F052C" w:rsidP="00FE7FF0">
            <w:r>
              <w:t>Programs/service</w:t>
            </w:r>
            <w:r w:rsidR="002A7761">
              <w:t>s</w:t>
            </w:r>
            <w:r w:rsidDel="008F052C">
              <w:t xml:space="preserve"> </w:t>
            </w:r>
            <w:r w:rsidR="00EF5BC3">
              <w:t>re</w:t>
            </w:r>
            <w:r w:rsidR="00144DA2">
              <w:t>commence</w:t>
            </w:r>
            <w:r w:rsidR="00B32C4C">
              <w:t xml:space="preserve"> / </w:t>
            </w:r>
            <w:r w:rsidR="00A9738F">
              <w:t>in unit activities</w:t>
            </w:r>
          </w:p>
        </w:tc>
      </w:tr>
      <w:tr w:rsidR="00144DA2" w14:paraId="7F6C5599" w14:textId="77777777" w:rsidTr="00BA249B">
        <w:tc>
          <w:tcPr>
            <w:tcW w:w="1555" w:type="dxa"/>
          </w:tcPr>
          <w:p w14:paraId="163B04E6" w14:textId="77777777" w:rsidR="00144DA2" w:rsidRDefault="00144DA2" w:rsidP="00FE7FF0">
            <w:pPr>
              <w:jc w:val="center"/>
            </w:pPr>
            <w:r>
              <w:t>1630</w:t>
            </w:r>
          </w:p>
        </w:tc>
        <w:tc>
          <w:tcPr>
            <w:tcW w:w="6639" w:type="dxa"/>
          </w:tcPr>
          <w:p w14:paraId="7137A971" w14:textId="0B466C07" w:rsidR="00144DA2" w:rsidRDefault="008F052C" w:rsidP="00FE7FF0">
            <w:r>
              <w:t>Programs/service</w:t>
            </w:r>
            <w:r w:rsidR="002A7761">
              <w:t>s</w:t>
            </w:r>
            <w:r w:rsidDel="008F052C">
              <w:t xml:space="preserve"> </w:t>
            </w:r>
            <w:r w:rsidR="00144DA2">
              <w:t>finish and detainees return to units (with the exception of those in visits)</w:t>
            </w:r>
          </w:p>
        </w:tc>
      </w:tr>
      <w:tr w:rsidR="001F7CCD" w14:paraId="77BA1BCC" w14:textId="77777777" w:rsidTr="00BA249B">
        <w:tc>
          <w:tcPr>
            <w:tcW w:w="1555" w:type="dxa"/>
          </w:tcPr>
          <w:p w14:paraId="6554AA36" w14:textId="52004686" w:rsidR="001F7CCD" w:rsidRDefault="001F7CCD" w:rsidP="00FE7FF0">
            <w:pPr>
              <w:jc w:val="center"/>
            </w:pPr>
            <w:r>
              <w:t>1630</w:t>
            </w:r>
          </w:p>
        </w:tc>
        <w:tc>
          <w:tcPr>
            <w:tcW w:w="6639" w:type="dxa"/>
          </w:tcPr>
          <w:p w14:paraId="7C12C91B" w14:textId="5B6EABB6" w:rsidR="001F7CCD" w:rsidRDefault="001F7CCD" w:rsidP="00FE7FF0">
            <w:r>
              <w:t xml:space="preserve">Evening meal issued to those not </w:t>
            </w:r>
            <w:r w:rsidR="00217112">
              <w:t>self-catering</w:t>
            </w:r>
          </w:p>
        </w:tc>
      </w:tr>
      <w:tr w:rsidR="001F7CCD" w14:paraId="7EF64E36" w14:textId="77777777" w:rsidTr="00BA249B">
        <w:tc>
          <w:tcPr>
            <w:tcW w:w="1555" w:type="dxa"/>
          </w:tcPr>
          <w:p w14:paraId="24E92662" w14:textId="058F68EA" w:rsidR="001F7CCD" w:rsidRPr="006244BD" w:rsidRDefault="001F7CCD" w:rsidP="00FE7FF0">
            <w:pPr>
              <w:jc w:val="center"/>
            </w:pPr>
            <w:r>
              <w:t>1630</w:t>
            </w:r>
          </w:p>
        </w:tc>
        <w:tc>
          <w:tcPr>
            <w:tcW w:w="6639" w:type="dxa"/>
          </w:tcPr>
          <w:p w14:paraId="1F724CBA" w14:textId="27E42C8D" w:rsidR="001F7CCD" w:rsidRPr="006244BD" w:rsidRDefault="001F7CCD" w:rsidP="00FE7FF0">
            <w:r>
              <w:t>15 minutes to muster call from MCR</w:t>
            </w:r>
          </w:p>
        </w:tc>
      </w:tr>
      <w:tr w:rsidR="00144DA2" w14:paraId="648AC3D8" w14:textId="77777777" w:rsidTr="00BA249B">
        <w:tc>
          <w:tcPr>
            <w:tcW w:w="1555" w:type="dxa"/>
          </w:tcPr>
          <w:p w14:paraId="568928C8" w14:textId="77777777" w:rsidR="00144DA2" w:rsidRPr="006244BD" w:rsidRDefault="00144DA2" w:rsidP="00FE7FF0">
            <w:pPr>
              <w:jc w:val="center"/>
            </w:pPr>
            <w:r w:rsidRPr="006244BD">
              <w:t>1645</w:t>
            </w:r>
          </w:p>
        </w:tc>
        <w:tc>
          <w:tcPr>
            <w:tcW w:w="6639" w:type="dxa"/>
          </w:tcPr>
          <w:p w14:paraId="66EE71A5" w14:textId="516CD9D7" w:rsidR="00144DA2" w:rsidRPr="006244BD" w:rsidRDefault="00D93DE4" w:rsidP="00FE7FF0">
            <w:r>
              <w:t xml:space="preserve">In place </w:t>
            </w:r>
            <w:r w:rsidR="00144DA2" w:rsidRPr="006244BD">
              <w:t>Muster Check at all locations throughout centre</w:t>
            </w:r>
          </w:p>
        </w:tc>
      </w:tr>
      <w:tr w:rsidR="00D93DE4" w14:paraId="0C3823BB" w14:textId="77777777" w:rsidTr="00BA249B">
        <w:tc>
          <w:tcPr>
            <w:tcW w:w="1555" w:type="dxa"/>
          </w:tcPr>
          <w:p w14:paraId="3B9BFF42" w14:textId="7DE2CF95" w:rsidR="00D93DE4" w:rsidRPr="006244BD" w:rsidRDefault="00D93DE4" w:rsidP="00FE7FF0">
            <w:pPr>
              <w:jc w:val="center"/>
            </w:pPr>
            <w:r>
              <w:t>1830</w:t>
            </w:r>
          </w:p>
        </w:tc>
        <w:tc>
          <w:tcPr>
            <w:tcW w:w="6639" w:type="dxa"/>
          </w:tcPr>
          <w:p w14:paraId="6A9C60BD" w14:textId="2162D874" w:rsidR="00D93DE4" w:rsidRDefault="00D93DE4" w:rsidP="00FE7FF0">
            <w:r>
              <w:t>The visits centre closes</w:t>
            </w:r>
          </w:p>
        </w:tc>
      </w:tr>
      <w:tr w:rsidR="00D93DE4" w14:paraId="1B61A452" w14:textId="77777777" w:rsidTr="00BA249B">
        <w:tc>
          <w:tcPr>
            <w:tcW w:w="1555" w:type="dxa"/>
          </w:tcPr>
          <w:p w14:paraId="2C4550E6" w14:textId="05F85260" w:rsidR="00D93DE4" w:rsidRPr="006244BD" w:rsidRDefault="00D93DE4" w:rsidP="00FE7FF0">
            <w:pPr>
              <w:jc w:val="center"/>
            </w:pPr>
            <w:r>
              <w:t>1830</w:t>
            </w:r>
          </w:p>
        </w:tc>
        <w:tc>
          <w:tcPr>
            <w:tcW w:w="6639" w:type="dxa"/>
          </w:tcPr>
          <w:p w14:paraId="7A3D43DE" w14:textId="6BC39ACA" w:rsidR="00D93DE4" w:rsidRDefault="00D93DE4" w:rsidP="00FE7FF0">
            <w:r>
              <w:t xml:space="preserve">15 minutes to muster call from MCR and </w:t>
            </w:r>
            <w:r w:rsidR="00FE0D0D">
              <w:t>D</w:t>
            </w:r>
            <w:r>
              <w:t>TS is closed</w:t>
            </w:r>
          </w:p>
        </w:tc>
      </w:tr>
      <w:tr w:rsidR="00D93DE4" w14:paraId="1DDD047F" w14:textId="77777777" w:rsidTr="00BA249B">
        <w:tc>
          <w:tcPr>
            <w:tcW w:w="1555" w:type="dxa"/>
          </w:tcPr>
          <w:p w14:paraId="355FD7D2" w14:textId="026083F3" w:rsidR="00D93DE4" w:rsidRPr="006244BD" w:rsidRDefault="00D93DE4" w:rsidP="00FE7FF0">
            <w:pPr>
              <w:jc w:val="center"/>
            </w:pPr>
            <w:r>
              <w:t>1845</w:t>
            </w:r>
          </w:p>
        </w:tc>
        <w:tc>
          <w:tcPr>
            <w:tcW w:w="6639" w:type="dxa"/>
          </w:tcPr>
          <w:p w14:paraId="38E7560D" w14:textId="3731200D" w:rsidR="00D93DE4" w:rsidRDefault="00D93DE4" w:rsidP="00FE7FF0">
            <w:r>
              <w:t>Lock</w:t>
            </w:r>
            <w:r w:rsidR="002A7761">
              <w:t xml:space="preserve"> </w:t>
            </w:r>
            <w:r>
              <w:t>in muster conducted</w:t>
            </w:r>
            <w:r w:rsidR="00692EEE">
              <w:t>.</w:t>
            </w:r>
            <w:r w:rsidR="00692EEE">
              <w:br/>
            </w:r>
            <w:r w:rsidR="00692EEE" w:rsidRPr="000470DB">
              <w:rPr>
                <w:sz w:val="20"/>
                <w:szCs w:val="20"/>
              </w:rPr>
              <w:t xml:space="preserve">NOTE: The time of securing detainees in cottage pods may be adjusted through the year to account for daylight hours or low visibility, in accordance with section 4.2 of the </w:t>
            </w:r>
            <w:r w:rsidR="00692EEE" w:rsidRPr="000470DB">
              <w:rPr>
                <w:i/>
                <w:iCs/>
                <w:sz w:val="20"/>
                <w:szCs w:val="20"/>
                <w:u w:val="single"/>
              </w:rPr>
              <w:t>Core Day Policy</w:t>
            </w:r>
            <w:r w:rsidR="00692EEE" w:rsidRPr="000470DB">
              <w:rPr>
                <w:sz w:val="20"/>
                <w:szCs w:val="20"/>
              </w:rPr>
              <w:t>.</w:t>
            </w:r>
          </w:p>
        </w:tc>
      </w:tr>
      <w:tr w:rsidR="00144DA2" w14:paraId="29AF64D3" w14:textId="77777777" w:rsidTr="00BA249B">
        <w:tc>
          <w:tcPr>
            <w:tcW w:w="1555" w:type="dxa"/>
          </w:tcPr>
          <w:p w14:paraId="059535D4" w14:textId="15316F58" w:rsidR="00144DA2" w:rsidRDefault="00D93DE4" w:rsidP="00FE7FF0">
            <w:pPr>
              <w:jc w:val="center"/>
            </w:pPr>
            <w:r>
              <w:t>1900</w:t>
            </w:r>
          </w:p>
        </w:tc>
        <w:tc>
          <w:tcPr>
            <w:tcW w:w="6639" w:type="dxa"/>
          </w:tcPr>
          <w:p w14:paraId="483EBB97" w14:textId="5E4094A3" w:rsidR="00144DA2" w:rsidRDefault="00144DA2" w:rsidP="00FE7FF0">
            <w:r w:rsidRPr="006244BD">
              <w:t>Muster complete</w:t>
            </w:r>
            <w:r w:rsidR="00692EEE">
              <w:t>.</w:t>
            </w:r>
            <w:r>
              <w:t xml:space="preserve"> </w:t>
            </w:r>
            <w:r w:rsidR="00692EEE">
              <w:t xml:space="preserve">Centre </w:t>
            </w:r>
            <w:r w:rsidR="00D93DE4">
              <w:t>secured</w:t>
            </w:r>
          </w:p>
        </w:tc>
      </w:tr>
      <w:tr w:rsidR="002A7761" w14:paraId="3A44EFC2" w14:textId="77777777" w:rsidTr="00587122">
        <w:tc>
          <w:tcPr>
            <w:tcW w:w="1555" w:type="dxa"/>
          </w:tcPr>
          <w:p w14:paraId="09C973BB" w14:textId="5011D63D" w:rsidR="002A7761" w:rsidDel="00D93DE4" w:rsidRDefault="002A7761" w:rsidP="00FE7FF0">
            <w:pPr>
              <w:jc w:val="center"/>
            </w:pPr>
            <w:r>
              <w:t>19</w:t>
            </w:r>
            <w:r w:rsidR="00FE0D0D">
              <w:t>3</w:t>
            </w:r>
            <w:r>
              <w:t>0</w:t>
            </w:r>
          </w:p>
        </w:tc>
        <w:tc>
          <w:tcPr>
            <w:tcW w:w="6639" w:type="dxa"/>
          </w:tcPr>
          <w:p w14:paraId="10697F4A" w14:textId="54CCF967" w:rsidR="002A7761" w:rsidRPr="002A7761" w:rsidRDefault="002A7761" w:rsidP="00FE7FF0">
            <w:pPr>
              <w:rPr>
                <w:bCs/>
              </w:rPr>
            </w:pPr>
            <w:r w:rsidRPr="002A7761">
              <w:rPr>
                <w:bCs/>
              </w:rPr>
              <w:t>Nightshift routine commences</w:t>
            </w:r>
          </w:p>
        </w:tc>
      </w:tr>
    </w:tbl>
    <w:p w14:paraId="6CBA7834" w14:textId="5ACE4677" w:rsidR="006A7F18" w:rsidRDefault="006A7F18" w:rsidP="001B5783">
      <w:pPr>
        <w:spacing w:before="120"/>
      </w:pPr>
      <w:r>
        <w:lastRenderedPageBreak/>
        <w:t>*</w:t>
      </w:r>
      <w:r w:rsidR="00AC5766">
        <w:t xml:space="preserve">Social visits </w:t>
      </w:r>
      <w:r>
        <w:t>occur Wednesday</w:t>
      </w:r>
      <w:r w:rsidR="00B32C4C">
        <w:t xml:space="preserve"> – </w:t>
      </w:r>
      <w:r>
        <w:t>Sunday.</w:t>
      </w:r>
      <w:r w:rsidR="00AD6927">
        <w:t xml:space="preserve"> </w:t>
      </w:r>
      <w:r w:rsidR="00AC5766">
        <w:t xml:space="preserve">Monday and Tuesday are reserved for professional </w:t>
      </w:r>
      <w:r w:rsidR="00AD6927">
        <w:t>visits.</w:t>
      </w:r>
    </w:p>
    <w:p w14:paraId="63FC990B" w14:textId="572BB28D" w:rsidR="00AC5766" w:rsidRPr="000B4671" w:rsidRDefault="00692EEE" w:rsidP="001B5783">
      <w:pPr>
        <w:spacing w:before="120"/>
      </w:pPr>
      <w:r>
        <w:t>*</w:t>
      </w:r>
      <w:r w:rsidR="00AC5766">
        <w:t>The Core Day does not apply on weekends. Detainees are able to engage in activities of their choice on weekends. Social visits continue on weekends as per the visits schedule</w:t>
      </w:r>
      <w:r w:rsidR="00466411">
        <w:t>.</w:t>
      </w:r>
    </w:p>
    <w:p w14:paraId="06DDB5B1" w14:textId="49901CD9" w:rsidR="00144DA2" w:rsidRDefault="00144DA2" w:rsidP="00144DA2">
      <w:pPr>
        <w:rPr>
          <w:b/>
        </w:rPr>
      </w:pPr>
    </w:p>
    <w:p w14:paraId="3E5E7B20" w14:textId="77777777" w:rsidR="00EF4079" w:rsidRPr="00871E45" w:rsidRDefault="00EF4079" w:rsidP="007C0796">
      <w:pPr>
        <w:pStyle w:val="Heading1"/>
        <w:numPr>
          <w:ilvl w:val="0"/>
          <w:numId w:val="0"/>
        </w:numPr>
        <w:ind w:left="794" w:hanging="794"/>
        <w:rPr>
          <w:sz w:val="22"/>
          <w:szCs w:val="22"/>
        </w:rPr>
      </w:pPr>
      <w:bookmarkStart w:id="1" w:name="_Toc14617959"/>
      <w:r w:rsidRPr="00871E45">
        <w:rPr>
          <w:sz w:val="22"/>
          <w:szCs w:val="22"/>
        </w:rPr>
        <w:t>RELATED DOCUMENTS</w:t>
      </w:r>
      <w:bookmarkEnd w:id="1"/>
    </w:p>
    <w:p w14:paraId="5A1225E8" w14:textId="5905F5FE" w:rsidR="003B59AE" w:rsidRDefault="0004333B" w:rsidP="00144DA2">
      <w:pPr>
        <w:pStyle w:val="ListParagraph"/>
        <w:numPr>
          <w:ilvl w:val="0"/>
          <w:numId w:val="1"/>
        </w:numPr>
        <w:spacing w:after="0" w:line="360" w:lineRule="auto"/>
        <w:ind w:left="1134" w:hanging="357"/>
      </w:pPr>
      <w:r>
        <w:t>Core Day</w:t>
      </w:r>
      <w:r w:rsidR="003B59AE">
        <w:t xml:space="preserve"> Policy</w:t>
      </w:r>
    </w:p>
    <w:p w14:paraId="3792D0E4" w14:textId="514EE0C7" w:rsidR="00EF4079" w:rsidRDefault="00144DA2" w:rsidP="00144DA2">
      <w:pPr>
        <w:pStyle w:val="ListParagraph"/>
        <w:numPr>
          <w:ilvl w:val="0"/>
          <w:numId w:val="1"/>
        </w:numPr>
        <w:spacing w:after="0" w:line="360" w:lineRule="auto"/>
        <w:ind w:left="1134" w:hanging="357"/>
      </w:pPr>
      <w:r>
        <w:t>Regime Management Plan</w:t>
      </w:r>
    </w:p>
    <w:p w14:paraId="16649A11" w14:textId="77777777" w:rsidR="00EF4079" w:rsidRDefault="00EF4079" w:rsidP="00EF4079"/>
    <w:p w14:paraId="0A226F1F" w14:textId="77777777" w:rsidR="005F3E9E" w:rsidRDefault="005F3E9E" w:rsidP="00EF4079">
      <w:pPr>
        <w:pStyle w:val="NoSpacing"/>
        <w:spacing w:line="276" w:lineRule="auto"/>
      </w:pPr>
    </w:p>
    <w:p w14:paraId="51132B90" w14:textId="77777777" w:rsidR="003B03C0" w:rsidRDefault="003B03C0" w:rsidP="00EF4079">
      <w:pPr>
        <w:pStyle w:val="NoSpacing"/>
        <w:spacing w:line="276" w:lineRule="auto"/>
      </w:pPr>
    </w:p>
    <w:p w14:paraId="305F0DDF" w14:textId="5445E77F" w:rsidR="00EF4079" w:rsidRDefault="00AD6927" w:rsidP="00EF4079">
      <w:pPr>
        <w:pStyle w:val="NoSpacing"/>
        <w:spacing w:line="276" w:lineRule="auto"/>
      </w:pPr>
      <w:r>
        <w:t>Jason Russell</w:t>
      </w:r>
      <w:r w:rsidR="00EF4079" w:rsidRPr="00006060">
        <w:t xml:space="preserve"> </w:t>
      </w:r>
      <w:r w:rsidR="0058023E">
        <w:t>ACM</w:t>
      </w:r>
      <w:r w:rsidR="00EF4079" w:rsidRPr="00006060">
        <w:br/>
      </w:r>
      <w:r>
        <w:t xml:space="preserve">Assistant </w:t>
      </w:r>
      <w:r w:rsidR="00144DA2">
        <w:t>Commissioner Custodial Operations</w:t>
      </w:r>
      <w:r w:rsidR="00EF4079" w:rsidRPr="00006060">
        <w:t xml:space="preserve"> </w:t>
      </w:r>
      <w:r w:rsidR="00EF4079" w:rsidRPr="00006060">
        <w:br/>
        <w:t xml:space="preserve">ACT Corrective Services </w:t>
      </w:r>
      <w:r w:rsidR="00EF4079" w:rsidRPr="00006060">
        <w:br/>
      </w:r>
      <w:r w:rsidR="002A2303">
        <w:t>6</w:t>
      </w:r>
      <w:r w:rsidR="00466411">
        <w:t xml:space="preserve"> June </w:t>
      </w:r>
      <w:r w:rsidR="00144DA2">
        <w:t>202</w:t>
      </w:r>
      <w:r w:rsidR="00AC5766">
        <w:t>3</w:t>
      </w:r>
    </w:p>
    <w:p w14:paraId="49A3FC94" w14:textId="77777777" w:rsidR="00B84A5B" w:rsidRDefault="00B84A5B" w:rsidP="00B84A5B">
      <w:pPr>
        <w:rPr>
          <w:rFonts w:cs="Arial"/>
        </w:rPr>
      </w:pPr>
    </w:p>
    <w:p w14:paraId="741799B3" w14:textId="77777777" w:rsidR="003633EB" w:rsidRPr="00586F66" w:rsidRDefault="003633EB" w:rsidP="003633EB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3633EB" w:rsidRPr="00586F66" w14:paraId="2810BAD1" w14:textId="77777777" w:rsidTr="00291929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870623C" w14:textId="77777777" w:rsidR="003633EB" w:rsidRPr="00586F66" w:rsidRDefault="003633EB" w:rsidP="00291929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757B87" w14:textId="77777777" w:rsidR="003633EB" w:rsidRPr="00586F66" w:rsidRDefault="003633EB" w:rsidP="00291929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3633EB" w:rsidRPr="00586F66" w14:paraId="33BDB67B" w14:textId="77777777" w:rsidTr="0029192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DBB66C" w14:textId="77777777" w:rsidR="003633EB" w:rsidRPr="00586F66" w:rsidRDefault="003633EB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F2268D" w14:textId="498F6111" w:rsidR="003633EB" w:rsidRPr="00BA249B" w:rsidRDefault="003633EB" w:rsidP="00291929">
            <w:pPr>
              <w:pStyle w:val="TableText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BA249B">
              <w:rPr>
                <w:rFonts w:ascii="Calibri" w:hAnsi="Calibri"/>
                <w:i/>
                <w:iCs/>
                <w:sz w:val="20"/>
                <w:szCs w:val="20"/>
              </w:rPr>
              <w:t>Corrections Management (Core Day) Operating Procedure 202</w:t>
            </w:r>
            <w:r w:rsidR="00466411">
              <w:rPr>
                <w:rFonts w:ascii="Calibri" w:hAnsi="Calibri"/>
                <w:i/>
                <w:iCs/>
                <w:sz w:val="20"/>
                <w:szCs w:val="20"/>
              </w:rPr>
              <w:t>3</w:t>
            </w:r>
          </w:p>
        </w:tc>
      </w:tr>
      <w:tr w:rsidR="003633EB" w:rsidRPr="00586F66" w14:paraId="6438F6A0" w14:textId="77777777" w:rsidTr="0029192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0E5C8F" w14:textId="77777777" w:rsidR="003633EB" w:rsidRPr="00586F66" w:rsidRDefault="003633EB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01A58E" w14:textId="1B72A18A" w:rsidR="003633EB" w:rsidRPr="00586F66" w:rsidRDefault="00A9738F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Assistant</w:t>
            </w:r>
            <w:r w:rsidR="003633EB" w:rsidRPr="003633EB">
              <w:rPr>
                <w:rFonts w:ascii="Calibri" w:hAnsi="Calibri"/>
                <w:sz w:val="20"/>
                <w:szCs w:val="20"/>
              </w:rPr>
              <w:t xml:space="preserve"> Commissioner Custodial Operations</w:t>
            </w:r>
            <w:r w:rsidR="003633EB"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3633EB" w:rsidRPr="00586F66" w14:paraId="65EE84A7" w14:textId="77777777" w:rsidTr="0029192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5A413F" w14:textId="77777777" w:rsidR="003633EB" w:rsidRPr="00586F66" w:rsidRDefault="003633EB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860805" w14:textId="77777777" w:rsidR="003633EB" w:rsidRPr="00586F66" w:rsidRDefault="003633EB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day after the notification date</w:t>
            </w:r>
          </w:p>
        </w:tc>
      </w:tr>
      <w:tr w:rsidR="003633EB" w:rsidRPr="00586F66" w14:paraId="6A858BFD" w14:textId="77777777" w:rsidTr="0029192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63D689" w14:textId="77777777" w:rsidR="003633EB" w:rsidRPr="00586F66" w:rsidRDefault="003633EB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29ED68" w14:textId="77777777" w:rsidR="003633EB" w:rsidRPr="00586F66" w:rsidRDefault="003633EB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>
              <w:rPr>
                <w:rFonts w:ascii="Calibri" w:hAnsi="Calibri"/>
                <w:sz w:val="20"/>
                <w:szCs w:val="20"/>
              </w:rPr>
              <w:t>the notification date</w:t>
            </w:r>
          </w:p>
        </w:tc>
      </w:tr>
      <w:tr w:rsidR="003633EB" w:rsidRPr="00586F66" w14:paraId="60FC37D4" w14:textId="77777777" w:rsidTr="0029192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58679E" w14:textId="77777777" w:rsidR="003633EB" w:rsidRPr="00586F66" w:rsidRDefault="003633EB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8BD1CA" w14:textId="3312A981" w:rsidR="003633EB" w:rsidRPr="00586F66" w:rsidRDefault="00A9738F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General Manager</w:t>
            </w:r>
          </w:p>
        </w:tc>
      </w:tr>
      <w:tr w:rsidR="003633EB" w:rsidRPr="00586F66" w14:paraId="5165C09D" w14:textId="77777777" w:rsidTr="0029192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F6AD30" w14:textId="77777777" w:rsidR="003633EB" w:rsidRPr="00586F66" w:rsidRDefault="003633EB" w:rsidP="0029192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5ED6DE" w14:textId="1C8BB0A7" w:rsidR="003633EB" w:rsidRPr="00586F66" w:rsidRDefault="003633EB" w:rsidP="00291929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>operating procedure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 reflects</w:t>
            </w:r>
            <w:r w:rsidR="004664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the requirements of the 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Corrections Management (Policy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Framework) Policy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20</w:t>
            </w:r>
          </w:p>
        </w:tc>
      </w:tr>
    </w:tbl>
    <w:p w14:paraId="479B2931" w14:textId="77777777" w:rsidR="003633EB" w:rsidRDefault="003633EB" w:rsidP="003633E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5"/>
        <w:gridCol w:w="2167"/>
        <w:gridCol w:w="2393"/>
        <w:gridCol w:w="1911"/>
      </w:tblGrid>
      <w:tr w:rsidR="003633EB" w:rsidRPr="00B11C0C" w14:paraId="4FB68DC8" w14:textId="77777777" w:rsidTr="00291929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26882314" w14:textId="77777777" w:rsidR="003633EB" w:rsidRPr="00B11C0C" w:rsidRDefault="003633EB" w:rsidP="0029192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Control </w:t>
            </w:r>
          </w:p>
        </w:tc>
      </w:tr>
      <w:tr w:rsidR="003633EB" w:rsidRPr="00B11C0C" w14:paraId="442B17E7" w14:textId="77777777" w:rsidTr="00A9738F">
        <w:trPr>
          <w:trHeight w:val="395"/>
        </w:trPr>
        <w:tc>
          <w:tcPr>
            <w:tcW w:w="0" w:type="auto"/>
          </w:tcPr>
          <w:p w14:paraId="296A117E" w14:textId="77777777" w:rsidR="003633EB" w:rsidRPr="00B11C0C" w:rsidRDefault="003633EB" w:rsidP="0029192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no. </w:t>
            </w:r>
          </w:p>
        </w:tc>
        <w:tc>
          <w:tcPr>
            <w:tcW w:w="2167" w:type="dxa"/>
          </w:tcPr>
          <w:p w14:paraId="652DCE76" w14:textId="77777777" w:rsidR="003633EB" w:rsidRPr="00B11C0C" w:rsidRDefault="003633EB" w:rsidP="0029192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2393" w:type="dxa"/>
          </w:tcPr>
          <w:p w14:paraId="29566DD8" w14:textId="77777777" w:rsidR="003633EB" w:rsidRPr="00B11C0C" w:rsidRDefault="003633EB" w:rsidP="0029192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14:paraId="73C0BD4D" w14:textId="77777777" w:rsidR="003633EB" w:rsidRPr="00B11C0C" w:rsidRDefault="003633EB" w:rsidP="0029192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3633EB" w:rsidRPr="00B11C0C" w14:paraId="7DBF1716" w14:textId="77777777" w:rsidTr="00A9738F">
        <w:trPr>
          <w:trHeight w:val="395"/>
        </w:trPr>
        <w:tc>
          <w:tcPr>
            <w:tcW w:w="0" w:type="auto"/>
          </w:tcPr>
          <w:p w14:paraId="4440C62B" w14:textId="77777777" w:rsidR="003633EB" w:rsidRPr="00B11C0C" w:rsidRDefault="003633EB" w:rsidP="0029192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2167" w:type="dxa"/>
          </w:tcPr>
          <w:p w14:paraId="03FF43E1" w14:textId="26F29356" w:rsidR="003633EB" w:rsidRPr="00B11C0C" w:rsidRDefault="003633EB" w:rsidP="0029192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May-20</w:t>
            </w:r>
          </w:p>
        </w:tc>
        <w:tc>
          <w:tcPr>
            <w:tcW w:w="2393" w:type="dxa"/>
          </w:tcPr>
          <w:p w14:paraId="72DBC38F" w14:textId="77777777" w:rsidR="003633EB" w:rsidRPr="00B11C0C" w:rsidRDefault="003633EB" w:rsidP="0029192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First Issued</w:t>
            </w:r>
          </w:p>
        </w:tc>
        <w:tc>
          <w:tcPr>
            <w:tcW w:w="0" w:type="auto"/>
          </w:tcPr>
          <w:p w14:paraId="73EA4752" w14:textId="23FE8944" w:rsidR="003633EB" w:rsidRPr="00B11C0C" w:rsidRDefault="003633EB" w:rsidP="0029192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C Justason</w:t>
            </w:r>
          </w:p>
        </w:tc>
      </w:tr>
      <w:tr w:rsidR="00466411" w:rsidRPr="00B11C0C" w14:paraId="4FC9002E" w14:textId="77777777" w:rsidTr="00A9738F">
        <w:trPr>
          <w:trHeight w:val="395"/>
        </w:trPr>
        <w:tc>
          <w:tcPr>
            <w:tcW w:w="0" w:type="auto"/>
          </w:tcPr>
          <w:p w14:paraId="1A60FDCA" w14:textId="6F74332B" w:rsidR="00466411" w:rsidRPr="00B11C0C" w:rsidRDefault="00466411" w:rsidP="00466411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V2</w:t>
            </w:r>
          </w:p>
        </w:tc>
        <w:tc>
          <w:tcPr>
            <w:tcW w:w="2167" w:type="dxa"/>
          </w:tcPr>
          <w:p w14:paraId="15F4F7BE" w14:textId="09233571" w:rsidR="00466411" w:rsidRDefault="00466411" w:rsidP="00466411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May-23</w:t>
            </w:r>
          </w:p>
        </w:tc>
        <w:tc>
          <w:tcPr>
            <w:tcW w:w="2393" w:type="dxa"/>
          </w:tcPr>
          <w:p w14:paraId="71D0E0D4" w14:textId="2B9AF733" w:rsidR="00466411" w:rsidRPr="00B11C0C" w:rsidRDefault="00466411" w:rsidP="00466411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Review</w:t>
            </w:r>
          </w:p>
        </w:tc>
        <w:tc>
          <w:tcPr>
            <w:tcW w:w="0" w:type="auto"/>
          </w:tcPr>
          <w:p w14:paraId="754E16AE" w14:textId="730A201D" w:rsidR="00466411" w:rsidRDefault="00466411" w:rsidP="00466411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S Viereck</w:t>
            </w:r>
          </w:p>
        </w:tc>
      </w:tr>
    </w:tbl>
    <w:p w14:paraId="1A0EA364" w14:textId="77777777" w:rsidR="005E011D" w:rsidRDefault="005E011D" w:rsidP="003633EB">
      <w:pPr>
        <w:rPr>
          <w:rFonts w:ascii="Arial" w:hAnsi="Arial" w:cs="Arial"/>
          <w:sz w:val="24"/>
          <w:szCs w:val="24"/>
        </w:rPr>
      </w:pPr>
    </w:p>
    <w:sectPr w:rsidR="005E011D" w:rsidSect="00A12A09">
      <w:headerReference w:type="first" r:id="rId13"/>
      <w:footerReference w:type="first" r:id="rId14"/>
      <w:pgSz w:w="11906" w:h="16838"/>
      <w:pgMar w:top="1440" w:right="1440" w:bottom="1440" w:left="1440" w:header="70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6D1B" w14:textId="77777777" w:rsidR="00814285" w:rsidRDefault="00814285" w:rsidP="00152D5E">
      <w:pPr>
        <w:spacing w:after="0" w:line="240" w:lineRule="auto"/>
      </w:pPr>
      <w:r>
        <w:separator/>
      </w:r>
    </w:p>
  </w:endnote>
  <w:endnote w:type="continuationSeparator" w:id="0">
    <w:p w14:paraId="7E2E198B" w14:textId="77777777" w:rsidR="00814285" w:rsidRDefault="00814285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60AF" w14:textId="77777777" w:rsidR="00AF0C05" w:rsidRDefault="00AF0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421910"/>
      <w:docPartObj>
        <w:docPartGallery w:val="Page Numbers (Bottom of Page)"/>
        <w:docPartUnique/>
      </w:docPartObj>
    </w:sdtPr>
    <w:sdtEndPr/>
    <w:sdtContent>
      <w:sdt>
        <w:sdtPr>
          <w:id w:val="-478142407"/>
          <w:docPartObj>
            <w:docPartGallery w:val="Page Numbers (Top of Page)"/>
            <w:docPartUnique/>
          </w:docPartObj>
        </w:sdtPr>
        <w:sdtEndPr/>
        <w:sdtContent>
          <w:p w14:paraId="738A4C98" w14:textId="77777777" w:rsidR="00FA35BD" w:rsidRDefault="001B5783" w:rsidP="001B5783">
            <w:pPr>
              <w:pStyle w:val="Footer"/>
              <w:tabs>
                <w:tab w:val="clear" w:pos="4513"/>
                <w:tab w:val="center" w:pos="5783"/>
              </w:tabs>
              <w:ind w:firstLine="1440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F69E55B" w14:textId="77777777" w:rsidR="00AF0C05" w:rsidRDefault="00AF0C05" w:rsidP="00E02971">
            <w:pPr>
              <w:pStyle w:val="Footer"/>
              <w:tabs>
                <w:tab w:val="clear" w:pos="4513"/>
                <w:tab w:val="center" w:pos="5783"/>
              </w:tabs>
              <w:spacing w:before="120"/>
              <w:jc w:val="center"/>
            </w:pPr>
          </w:p>
        </w:sdtContent>
      </w:sdt>
    </w:sdtContent>
  </w:sdt>
  <w:p w14:paraId="3A618281" w14:textId="4C90B457" w:rsidR="001B5783" w:rsidRPr="00AF0C05" w:rsidRDefault="00AF0C05" w:rsidP="00AF0C05">
    <w:pPr>
      <w:pStyle w:val="Footer"/>
      <w:tabs>
        <w:tab w:val="clear" w:pos="4513"/>
        <w:tab w:val="center" w:pos="5783"/>
      </w:tabs>
      <w:spacing w:before="120"/>
      <w:jc w:val="center"/>
      <w:rPr>
        <w:rFonts w:ascii="Arial" w:hAnsi="Arial" w:cs="Arial"/>
        <w:sz w:val="14"/>
        <w:szCs w:val="14"/>
      </w:rPr>
    </w:pPr>
    <w:r w:rsidRPr="00AF0C0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E5DE" w14:textId="545E6272" w:rsidR="00AF0C05" w:rsidRPr="00AF0C05" w:rsidRDefault="00AF0C05" w:rsidP="00AF0C05">
    <w:pPr>
      <w:pStyle w:val="Footer"/>
      <w:jc w:val="center"/>
      <w:rPr>
        <w:rFonts w:ascii="Arial" w:hAnsi="Arial" w:cs="Arial"/>
        <w:sz w:val="14"/>
      </w:rPr>
    </w:pPr>
    <w:r w:rsidRPr="00AF0C05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6071"/>
      <w:docPartObj>
        <w:docPartGallery w:val="Page Numbers (Bottom of Page)"/>
        <w:docPartUnique/>
      </w:docPartObj>
    </w:sdtPr>
    <w:sdtEndPr/>
    <w:sdtContent>
      <w:sdt>
        <w:sdtPr>
          <w:id w:val="-900055666"/>
          <w:docPartObj>
            <w:docPartGallery w:val="Page Numbers (Top of Page)"/>
            <w:docPartUnique/>
          </w:docPartObj>
        </w:sdtPr>
        <w:sdtEndPr/>
        <w:sdtContent>
          <w:p w14:paraId="11698742" w14:textId="77777777" w:rsidR="00FA35BD" w:rsidRDefault="004E4C99" w:rsidP="001B5783">
            <w:pPr>
              <w:pStyle w:val="Footer"/>
              <w:tabs>
                <w:tab w:val="clear" w:pos="4513"/>
                <w:tab w:val="center" w:pos="5783"/>
              </w:tabs>
              <w:ind w:firstLine="1440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E690D9F" w14:textId="77777777" w:rsidR="00AF0C05" w:rsidRDefault="00AF0C05" w:rsidP="00E02971">
            <w:pPr>
              <w:pStyle w:val="Footer"/>
              <w:tabs>
                <w:tab w:val="clear" w:pos="4513"/>
                <w:tab w:val="center" w:pos="5783"/>
              </w:tabs>
              <w:spacing w:before="120"/>
              <w:jc w:val="center"/>
            </w:pPr>
          </w:p>
        </w:sdtContent>
      </w:sdt>
    </w:sdtContent>
  </w:sdt>
  <w:p w14:paraId="5E215C2C" w14:textId="0F3C6029" w:rsidR="004E4C99" w:rsidRPr="00AF0C05" w:rsidRDefault="00AF0C05" w:rsidP="00AF0C05">
    <w:pPr>
      <w:pStyle w:val="Footer"/>
      <w:tabs>
        <w:tab w:val="clear" w:pos="4513"/>
        <w:tab w:val="center" w:pos="5783"/>
      </w:tabs>
      <w:spacing w:before="120"/>
      <w:jc w:val="center"/>
      <w:rPr>
        <w:rFonts w:ascii="Arial" w:hAnsi="Arial" w:cs="Arial"/>
        <w:sz w:val="14"/>
        <w:szCs w:val="14"/>
      </w:rPr>
    </w:pPr>
    <w:r w:rsidRPr="00AF0C0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A3D9" w14:textId="77777777" w:rsidR="00814285" w:rsidRDefault="00814285" w:rsidP="00152D5E">
      <w:pPr>
        <w:spacing w:after="0" w:line="240" w:lineRule="auto"/>
      </w:pPr>
      <w:r>
        <w:separator/>
      </w:r>
    </w:p>
  </w:footnote>
  <w:footnote w:type="continuationSeparator" w:id="0">
    <w:p w14:paraId="6938DD4F" w14:textId="77777777" w:rsidR="00814285" w:rsidRDefault="00814285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1329" w14:textId="77777777" w:rsidR="00AF0C05" w:rsidRDefault="00AF0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4D40" w14:textId="58553B1C" w:rsidR="00BA249B" w:rsidRPr="00BA249B" w:rsidRDefault="00BA249B" w:rsidP="00BA249B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AC7E" w14:textId="77777777" w:rsidR="00AF0C05" w:rsidRDefault="00AF0C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D8D3" w14:textId="77777777" w:rsidR="004E4C99" w:rsidRDefault="004E4C99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3CEA5295" wp14:editId="046EEA1C">
          <wp:extent cx="2190750" cy="676275"/>
          <wp:effectExtent l="19050" t="0" r="0" b="0"/>
          <wp:docPr id="2" name="Picture 2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62BB0CE3" w14:textId="77777777" w:rsidR="004E4C99" w:rsidRDefault="004E4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EAF"/>
    <w:multiLevelType w:val="hybridMultilevel"/>
    <w:tmpl w:val="855A5F82"/>
    <w:lvl w:ilvl="0" w:tplc="0C090019">
      <w:start w:val="1"/>
      <w:numFmt w:val="lowerLetter"/>
      <w:lvlText w:val="%1."/>
      <w:lvlJc w:val="left"/>
      <w:pPr>
        <w:ind w:left="1154" w:hanging="360"/>
      </w:pPr>
    </w:lvl>
    <w:lvl w:ilvl="1" w:tplc="0C09001B">
      <w:start w:val="1"/>
      <w:numFmt w:val="lowerRoman"/>
      <w:lvlText w:val="%2."/>
      <w:lvlJc w:val="righ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087F5E"/>
    <w:multiLevelType w:val="hybridMultilevel"/>
    <w:tmpl w:val="31666046"/>
    <w:lvl w:ilvl="0" w:tplc="0C090019">
      <w:start w:val="1"/>
      <w:numFmt w:val="lowerLetter"/>
      <w:lvlText w:val="%1."/>
      <w:lvlJc w:val="left"/>
      <w:pPr>
        <w:ind w:left="1154" w:hanging="360"/>
      </w:p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28B43FC8"/>
    <w:multiLevelType w:val="hybridMultilevel"/>
    <w:tmpl w:val="DFB49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48B2"/>
    <w:multiLevelType w:val="hybridMultilevel"/>
    <w:tmpl w:val="0F7A3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6A92"/>
    <w:multiLevelType w:val="hybridMultilevel"/>
    <w:tmpl w:val="69BCA992"/>
    <w:lvl w:ilvl="0" w:tplc="0C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525963B3"/>
    <w:multiLevelType w:val="hybridMultilevel"/>
    <w:tmpl w:val="0A3CECCE"/>
    <w:lvl w:ilvl="0" w:tplc="0C090019">
      <w:start w:val="1"/>
      <w:numFmt w:val="lowerLetter"/>
      <w:lvlText w:val="%1."/>
      <w:lvlJc w:val="left"/>
      <w:pPr>
        <w:ind w:left="1154" w:hanging="360"/>
      </w:p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52E55F53"/>
    <w:multiLevelType w:val="hybridMultilevel"/>
    <w:tmpl w:val="612EA64A"/>
    <w:lvl w:ilvl="0" w:tplc="0C090019">
      <w:start w:val="1"/>
      <w:numFmt w:val="lowerLetter"/>
      <w:lvlText w:val="%1."/>
      <w:lvlJc w:val="left"/>
      <w:pPr>
        <w:ind w:left="1154" w:hanging="360"/>
      </w:p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58841353"/>
    <w:multiLevelType w:val="hybridMultilevel"/>
    <w:tmpl w:val="24786DAE"/>
    <w:lvl w:ilvl="0" w:tplc="0C090019">
      <w:start w:val="1"/>
      <w:numFmt w:val="lowerLetter"/>
      <w:lvlText w:val="%1."/>
      <w:lvlJc w:val="left"/>
      <w:pPr>
        <w:ind w:left="1154" w:hanging="360"/>
      </w:p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5C2F4611"/>
    <w:multiLevelType w:val="hybridMultilevel"/>
    <w:tmpl w:val="BADC0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E6B35"/>
    <w:multiLevelType w:val="hybridMultilevel"/>
    <w:tmpl w:val="0E6C97EC"/>
    <w:lvl w:ilvl="0" w:tplc="DB1C7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73705"/>
    <w:multiLevelType w:val="hybridMultilevel"/>
    <w:tmpl w:val="F76234EC"/>
    <w:lvl w:ilvl="0" w:tplc="0C090019">
      <w:start w:val="1"/>
      <w:numFmt w:val="lowerLetter"/>
      <w:lvlText w:val="%1."/>
      <w:lvlJc w:val="left"/>
      <w:pPr>
        <w:ind w:left="1154" w:hanging="360"/>
      </w:p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62EE09C5"/>
    <w:multiLevelType w:val="hybridMultilevel"/>
    <w:tmpl w:val="12941942"/>
    <w:lvl w:ilvl="0" w:tplc="0C090019">
      <w:start w:val="1"/>
      <w:numFmt w:val="lowerLetter"/>
      <w:lvlText w:val="%1."/>
      <w:lvlJc w:val="left"/>
      <w:pPr>
        <w:ind w:left="1154" w:hanging="360"/>
      </w:p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6B974D63"/>
    <w:multiLevelType w:val="hybridMultilevel"/>
    <w:tmpl w:val="12AA89BE"/>
    <w:lvl w:ilvl="0" w:tplc="0C090019">
      <w:start w:val="1"/>
      <w:numFmt w:val="lowerLetter"/>
      <w:lvlText w:val="%1."/>
      <w:lvlJc w:val="left"/>
      <w:pPr>
        <w:ind w:left="1154" w:hanging="360"/>
      </w:p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7C2573CB"/>
    <w:multiLevelType w:val="hybridMultilevel"/>
    <w:tmpl w:val="1AC2D0BA"/>
    <w:lvl w:ilvl="0" w:tplc="0C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5" w15:restartNumberingAfterBreak="0">
    <w:nsid w:val="7DAA3EE5"/>
    <w:multiLevelType w:val="hybridMultilevel"/>
    <w:tmpl w:val="28C43D5C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num w:numId="1" w16cid:durableId="1519126724">
    <w:abstractNumId w:val="10"/>
  </w:num>
  <w:num w:numId="2" w16cid:durableId="705908409">
    <w:abstractNumId w:val="14"/>
  </w:num>
  <w:num w:numId="3" w16cid:durableId="1151022283">
    <w:abstractNumId w:val="1"/>
  </w:num>
  <w:num w:numId="4" w16cid:durableId="1108113103">
    <w:abstractNumId w:val="4"/>
  </w:num>
  <w:num w:numId="5" w16cid:durableId="1731806891">
    <w:abstractNumId w:val="3"/>
  </w:num>
  <w:num w:numId="6" w16cid:durableId="744495377">
    <w:abstractNumId w:val="9"/>
  </w:num>
  <w:num w:numId="7" w16cid:durableId="707341735">
    <w:abstractNumId w:val="5"/>
  </w:num>
  <w:num w:numId="8" w16cid:durableId="943539234">
    <w:abstractNumId w:val="6"/>
  </w:num>
  <w:num w:numId="9" w16cid:durableId="1433816730">
    <w:abstractNumId w:val="7"/>
  </w:num>
  <w:num w:numId="10" w16cid:durableId="998076587">
    <w:abstractNumId w:val="8"/>
  </w:num>
  <w:num w:numId="11" w16cid:durableId="2067022834">
    <w:abstractNumId w:val="2"/>
  </w:num>
  <w:num w:numId="12" w16cid:durableId="993022183">
    <w:abstractNumId w:val="15"/>
  </w:num>
  <w:num w:numId="13" w16cid:durableId="1646473617">
    <w:abstractNumId w:val="12"/>
  </w:num>
  <w:num w:numId="14" w16cid:durableId="2086763297">
    <w:abstractNumId w:val="13"/>
  </w:num>
  <w:num w:numId="15" w16cid:durableId="759178829">
    <w:abstractNumId w:val="11"/>
  </w:num>
  <w:num w:numId="16" w16cid:durableId="87805437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6D"/>
    <w:rsid w:val="000100D2"/>
    <w:rsid w:val="00012A69"/>
    <w:rsid w:val="0004333B"/>
    <w:rsid w:val="000458C7"/>
    <w:rsid w:val="000470DB"/>
    <w:rsid w:val="000478B6"/>
    <w:rsid w:val="00073F12"/>
    <w:rsid w:val="00075F24"/>
    <w:rsid w:val="000B7E7B"/>
    <w:rsid w:val="000C15FB"/>
    <w:rsid w:val="000D6EAD"/>
    <w:rsid w:val="000F2F09"/>
    <w:rsid w:val="001028FC"/>
    <w:rsid w:val="001127C2"/>
    <w:rsid w:val="00133E94"/>
    <w:rsid w:val="00141E42"/>
    <w:rsid w:val="00144DA2"/>
    <w:rsid w:val="001504B0"/>
    <w:rsid w:val="00152066"/>
    <w:rsid w:val="00152D5E"/>
    <w:rsid w:val="00162B50"/>
    <w:rsid w:val="001764CE"/>
    <w:rsid w:val="00190AA0"/>
    <w:rsid w:val="001A2887"/>
    <w:rsid w:val="001A677B"/>
    <w:rsid w:val="001B3323"/>
    <w:rsid w:val="001B5783"/>
    <w:rsid w:val="001E38D8"/>
    <w:rsid w:val="001F7CCD"/>
    <w:rsid w:val="00202B3A"/>
    <w:rsid w:val="00202F17"/>
    <w:rsid w:val="0021108E"/>
    <w:rsid w:val="002157A6"/>
    <w:rsid w:val="00215BD6"/>
    <w:rsid w:val="00217112"/>
    <w:rsid w:val="00221FA3"/>
    <w:rsid w:val="00234C5D"/>
    <w:rsid w:val="00252E13"/>
    <w:rsid w:val="00272CE7"/>
    <w:rsid w:val="00283D08"/>
    <w:rsid w:val="00283EE0"/>
    <w:rsid w:val="00287266"/>
    <w:rsid w:val="00294E13"/>
    <w:rsid w:val="002A2303"/>
    <w:rsid w:val="002A2957"/>
    <w:rsid w:val="002A2DE1"/>
    <w:rsid w:val="002A74F2"/>
    <w:rsid w:val="002A7761"/>
    <w:rsid w:val="002B5FE0"/>
    <w:rsid w:val="002C0CA0"/>
    <w:rsid w:val="002C7846"/>
    <w:rsid w:val="00302B09"/>
    <w:rsid w:val="00313F41"/>
    <w:rsid w:val="00314A6D"/>
    <w:rsid w:val="00333A6D"/>
    <w:rsid w:val="00340868"/>
    <w:rsid w:val="003449F8"/>
    <w:rsid w:val="0034767D"/>
    <w:rsid w:val="00353302"/>
    <w:rsid w:val="00353E50"/>
    <w:rsid w:val="003633EB"/>
    <w:rsid w:val="00370384"/>
    <w:rsid w:val="00380018"/>
    <w:rsid w:val="00397232"/>
    <w:rsid w:val="003A1636"/>
    <w:rsid w:val="003A2E5D"/>
    <w:rsid w:val="003A3CF7"/>
    <w:rsid w:val="003A7DC3"/>
    <w:rsid w:val="003B0384"/>
    <w:rsid w:val="003B03C0"/>
    <w:rsid w:val="003B59AE"/>
    <w:rsid w:val="003C5E5F"/>
    <w:rsid w:val="003C6EB2"/>
    <w:rsid w:val="003E13B1"/>
    <w:rsid w:val="003F5C7D"/>
    <w:rsid w:val="00402430"/>
    <w:rsid w:val="00403EFE"/>
    <w:rsid w:val="00405E0B"/>
    <w:rsid w:val="004135BE"/>
    <w:rsid w:val="0041603D"/>
    <w:rsid w:val="004175E0"/>
    <w:rsid w:val="0042764F"/>
    <w:rsid w:val="00443823"/>
    <w:rsid w:val="00453DA3"/>
    <w:rsid w:val="00461C8B"/>
    <w:rsid w:val="00466411"/>
    <w:rsid w:val="00470D73"/>
    <w:rsid w:val="00477B0C"/>
    <w:rsid w:val="00492062"/>
    <w:rsid w:val="004B121B"/>
    <w:rsid w:val="004D1932"/>
    <w:rsid w:val="004E2B2A"/>
    <w:rsid w:val="004E4C99"/>
    <w:rsid w:val="00500EAE"/>
    <w:rsid w:val="00507DDD"/>
    <w:rsid w:val="00510017"/>
    <w:rsid w:val="005167F7"/>
    <w:rsid w:val="00516FDD"/>
    <w:rsid w:val="005266CB"/>
    <w:rsid w:val="00532730"/>
    <w:rsid w:val="00534F98"/>
    <w:rsid w:val="005359F3"/>
    <w:rsid w:val="00562241"/>
    <w:rsid w:val="00563752"/>
    <w:rsid w:val="0058023E"/>
    <w:rsid w:val="00582DD2"/>
    <w:rsid w:val="00586F66"/>
    <w:rsid w:val="00587122"/>
    <w:rsid w:val="00596C64"/>
    <w:rsid w:val="005A4376"/>
    <w:rsid w:val="005A794E"/>
    <w:rsid w:val="005B6835"/>
    <w:rsid w:val="005D2BB7"/>
    <w:rsid w:val="005E011D"/>
    <w:rsid w:val="005E7B12"/>
    <w:rsid w:val="005F3E9E"/>
    <w:rsid w:val="005F70A8"/>
    <w:rsid w:val="00610DF9"/>
    <w:rsid w:val="00617CE2"/>
    <w:rsid w:val="00622D3C"/>
    <w:rsid w:val="00626A9B"/>
    <w:rsid w:val="00634849"/>
    <w:rsid w:val="00641860"/>
    <w:rsid w:val="00653B42"/>
    <w:rsid w:val="006615DB"/>
    <w:rsid w:val="00671680"/>
    <w:rsid w:val="0068496A"/>
    <w:rsid w:val="00685A89"/>
    <w:rsid w:val="00685F05"/>
    <w:rsid w:val="00692EEE"/>
    <w:rsid w:val="006A3C18"/>
    <w:rsid w:val="006A5E20"/>
    <w:rsid w:val="006A7F18"/>
    <w:rsid w:val="006B077B"/>
    <w:rsid w:val="006F301F"/>
    <w:rsid w:val="00707A71"/>
    <w:rsid w:val="007104EA"/>
    <w:rsid w:val="007122C1"/>
    <w:rsid w:val="007341B9"/>
    <w:rsid w:val="00741C56"/>
    <w:rsid w:val="00780A2D"/>
    <w:rsid w:val="00782A7B"/>
    <w:rsid w:val="00791154"/>
    <w:rsid w:val="007B3718"/>
    <w:rsid w:val="007C0796"/>
    <w:rsid w:val="007C4FCB"/>
    <w:rsid w:val="007D1D59"/>
    <w:rsid w:val="007D6F72"/>
    <w:rsid w:val="008011E6"/>
    <w:rsid w:val="00814285"/>
    <w:rsid w:val="00820C1B"/>
    <w:rsid w:val="00822096"/>
    <w:rsid w:val="00840B46"/>
    <w:rsid w:val="008411C5"/>
    <w:rsid w:val="00853BE2"/>
    <w:rsid w:val="00857164"/>
    <w:rsid w:val="00865278"/>
    <w:rsid w:val="00871E45"/>
    <w:rsid w:val="00881556"/>
    <w:rsid w:val="008845D3"/>
    <w:rsid w:val="00887315"/>
    <w:rsid w:val="00895F9F"/>
    <w:rsid w:val="008A2A6C"/>
    <w:rsid w:val="008B3ABC"/>
    <w:rsid w:val="008C07D5"/>
    <w:rsid w:val="008C1D7D"/>
    <w:rsid w:val="008E2F14"/>
    <w:rsid w:val="008F052C"/>
    <w:rsid w:val="008F074F"/>
    <w:rsid w:val="009056C4"/>
    <w:rsid w:val="00915F32"/>
    <w:rsid w:val="009227D3"/>
    <w:rsid w:val="00925989"/>
    <w:rsid w:val="00935683"/>
    <w:rsid w:val="00947E61"/>
    <w:rsid w:val="009505B3"/>
    <w:rsid w:val="00950F32"/>
    <w:rsid w:val="00951D8F"/>
    <w:rsid w:val="0095222D"/>
    <w:rsid w:val="0095393D"/>
    <w:rsid w:val="009545D4"/>
    <w:rsid w:val="00970387"/>
    <w:rsid w:val="00974E7D"/>
    <w:rsid w:val="009839B3"/>
    <w:rsid w:val="009A1FBC"/>
    <w:rsid w:val="009C77BB"/>
    <w:rsid w:val="009C7E6F"/>
    <w:rsid w:val="009D693B"/>
    <w:rsid w:val="009F1D60"/>
    <w:rsid w:val="00A047CB"/>
    <w:rsid w:val="00A12A09"/>
    <w:rsid w:val="00A939FC"/>
    <w:rsid w:val="00A93ED3"/>
    <w:rsid w:val="00A94726"/>
    <w:rsid w:val="00A95B39"/>
    <w:rsid w:val="00A9738F"/>
    <w:rsid w:val="00A974E8"/>
    <w:rsid w:val="00AB0381"/>
    <w:rsid w:val="00AC0BF3"/>
    <w:rsid w:val="00AC5766"/>
    <w:rsid w:val="00AC61E7"/>
    <w:rsid w:val="00AD6927"/>
    <w:rsid w:val="00AF0C05"/>
    <w:rsid w:val="00AF444A"/>
    <w:rsid w:val="00B0453C"/>
    <w:rsid w:val="00B13060"/>
    <w:rsid w:val="00B14CEE"/>
    <w:rsid w:val="00B32C4C"/>
    <w:rsid w:val="00B62752"/>
    <w:rsid w:val="00B628E5"/>
    <w:rsid w:val="00B720ED"/>
    <w:rsid w:val="00B73389"/>
    <w:rsid w:val="00B7478F"/>
    <w:rsid w:val="00B84A5B"/>
    <w:rsid w:val="00B909D5"/>
    <w:rsid w:val="00BA249B"/>
    <w:rsid w:val="00BF5695"/>
    <w:rsid w:val="00C04F42"/>
    <w:rsid w:val="00C165A0"/>
    <w:rsid w:val="00C20E72"/>
    <w:rsid w:val="00C31F3A"/>
    <w:rsid w:val="00C402F7"/>
    <w:rsid w:val="00C446AD"/>
    <w:rsid w:val="00C46EA3"/>
    <w:rsid w:val="00C618E2"/>
    <w:rsid w:val="00C64BD0"/>
    <w:rsid w:val="00C95B2E"/>
    <w:rsid w:val="00CA5293"/>
    <w:rsid w:val="00CB7E40"/>
    <w:rsid w:val="00CD0D17"/>
    <w:rsid w:val="00CD3966"/>
    <w:rsid w:val="00CD581E"/>
    <w:rsid w:val="00CE129E"/>
    <w:rsid w:val="00CF03FA"/>
    <w:rsid w:val="00CF3FF5"/>
    <w:rsid w:val="00D124A1"/>
    <w:rsid w:val="00D17F63"/>
    <w:rsid w:val="00D309C5"/>
    <w:rsid w:val="00D52477"/>
    <w:rsid w:val="00D65C98"/>
    <w:rsid w:val="00D8499F"/>
    <w:rsid w:val="00D93DE4"/>
    <w:rsid w:val="00D94114"/>
    <w:rsid w:val="00D95E71"/>
    <w:rsid w:val="00D9611A"/>
    <w:rsid w:val="00DB0D16"/>
    <w:rsid w:val="00DE0773"/>
    <w:rsid w:val="00E02971"/>
    <w:rsid w:val="00E12A77"/>
    <w:rsid w:val="00E152FC"/>
    <w:rsid w:val="00E17BC8"/>
    <w:rsid w:val="00E3576D"/>
    <w:rsid w:val="00E4484A"/>
    <w:rsid w:val="00E51219"/>
    <w:rsid w:val="00E575FF"/>
    <w:rsid w:val="00E62FBC"/>
    <w:rsid w:val="00E71082"/>
    <w:rsid w:val="00E76F61"/>
    <w:rsid w:val="00E942FF"/>
    <w:rsid w:val="00EA7B42"/>
    <w:rsid w:val="00EB65E3"/>
    <w:rsid w:val="00ED70E3"/>
    <w:rsid w:val="00EF0E8A"/>
    <w:rsid w:val="00EF10CF"/>
    <w:rsid w:val="00EF4079"/>
    <w:rsid w:val="00EF5BC3"/>
    <w:rsid w:val="00F0795B"/>
    <w:rsid w:val="00F35DEF"/>
    <w:rsid w:val="00F45839"/>
    <w:rsid w:val="00F50FDF"/>
    <w:rsid w:val="00F622EA"/>
    <w:rsid w:val="00F67F16"/>
    <w:rsid w:val="00F81FF3"/>
    <w:rsid w:val="00F85168"/>
    <w:rsid w:val="00FA35BD"/>
    <w:rsid w:val="00FB2C79"/>
    <w:rsid w:val="00FD22D4"/>
    <w:rsid w:val="00FD5390"/>
    <w:rsid w:val="00FE0D0D"/>
    <w:rsid w:val="00FE43E4"/>
    <w:rsid w:val="00FF0408"/>
    <w:rsid w:val="00FF3BC0"/>
    <w:rsid w:val="00FF406E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04ABE"/>
  <w15:docId w15:val="{3552AD57-DB01-409C-82B0-230491BE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D2"/>
  </w:style>
  <w:style w:type="paragraph" w:styleId="Heading1">
    <w:name w:val="heading 1"/>
    <w:next w:val="Normal"/>
    <w:link w:val="Heading1Char"/>
    <w:qFormat/>
    <w:rsid w:val="00E12A77"/>
    <w:pPr>
      <w:keepNext/>
      <w:numPr>
        <w:numId w:val="3"/>
      </w:numPr>
      <w:spacing w:before="240" w:after="60" w:line="360" w:lineRule="auto"/>
      <w:outlineLvl w:val="0"/>
    </w:pPr>
    <w:rPr>
      <w:rFonts w:ascii="Calibri" w:eastAsia="Times New Roman" w:hAnsi="Calibri" w:cs="Arial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D08"/>
    <w:pPr>
      <w:keepNext/>
      <w:ind w:left="794"/>
      <w:outlineLvl w:val="1"/>
    </w:pPr>
    <w:rPr>
      <w:b/>
    </w:rPr>
  </w:style>
  <w:style w:type="paragraph" w:styleId="Heading3">
    <w:name w:val="heading 3"/>
    <w:next w:val="BodyText"/>
    <w:link w:val="Heading3Char"/>
    <w:qFormat/>
    <w:rsid w:val="00E12A77"/>
    <w:pPr>
      <w:keepNext/>
      <w:numPr>
        <w:ilvl w:val="2"/>
        <w:numId w:val="3"/>
      </w:numPr>
      <w:tabs>
        <w:tab w:val="left" w:pos="907"/>
      </w:tabs>
      <w:spacing w:before="200" w:after="120" w:line="240" w:lineRule="auto"/>
      <w:outlineLvl w:val="2"/>
    </w:pPr>
    <w:rPr>
      <w:rFonts w:ascii="Calibri" w:eastAsia="Times New Roman" w:hAnsi="Calibri" w:cs="Arial"/>
      <w:b/>
      <w:color w:val="548DD4"/>
      <w:sz w:val="24"/>
      <w:szCs w:val="26"/>
    </w:rPr>
  </w:style>
  <w:style w:type="paragraph" w:styleId="Heading4">
    <w:name w:val="heading 4"/>
    <w:next w:val="BodyText"/>
    <w:link w:val="Heading4Char"/>
    <w:qFormat/>
    <w:rsid w:val="00E12A77"/>
    <w:pPr>
      <w:keepNext/>
      <w:numPr>
        <w:ilvl w:val="3"/>
        <w:numId w:val="3"/>
      </w:numPr>
      <w:spacing w:before="120" w:after="100" w:line="240" w:lineRule="auto"/>
      <w:outlineLvl w:val="3"/>
    </w:pPr>
    <w:rPr>
      <w:rFonts w:ascii="Calibri" w:eastAsia="Times New Roman" w:hAnsi="Calibri" w:cs="Arial"/>
      <w:b/>
      <w:color w:val="548DD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8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58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12A77"/>
    <w:rPr>
      <w:rFonts w:ascii="Calibri" w:eastAsia="Times New Roman" w:hAnsi="Calibri" w:cs="Arial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2A77"/>
    <w:rPr>
      <w:rFonts w:ascii="Calibri" w:eastAsia="Times New Roman" w:hAnsi="Calibri" w:cs="Arial"/>
      <w:b/>
      <w:color w:val="548DD4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12A77"/>
    <w:rPr>
      <w:rFonts w:ascii="Calibri" w:eastAsia="Times New Roman" w:hAnsi="Calibri" w:cs="Arial"/>
      <w:b/>
      <w:color w:val="548DD4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83D0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3056</Characters>
  <Application>Microsoft Office Word</Application>
  <DocSecurity>0</DocSecurity>
  <Lines>146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Jenny</dc:creator>
  <cp:lastModifiedBy>PCODCS</cp:lastModifiedBy>
  <cp:revision>4</cp:revision>
  <cp:lastPrinted>2019-12-02T01:00:00Z</cp:lastPrinted>
  <dcterms:created xsi:type="dcterms:W3CDTF">2023-07-04T00:03:00Z</dcterms:created>
  <dcterms:modified xsi:type="dcterms:W3CDTF">2023-07-04T00:03:00Z</dcterms:modified>
</cp:coreProperties>
</file>