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2F44A" w14:textId="5F94F39F" w:rsidR="00747EE8" w:rsidRPr="0075697D" w:rsidRDefault="00747EE8" w:rsidP="00747EE8">
      <w:pPr>
        <w:spacing w:before="120" w:after="0" w:line="240" w:lineRule="auto"/>
        <w:rPr>
          <w:rFonts w:ascii="Arial" w:hAnsi="Arial" w:cs="Arial"/>
          <w:sz w:val="24"/>
        </w:rPr>
      </w:pPr>
      <w:bookmarkStart w:id="0" w:name="_Toc44738651"/>
      <w:r w:rsidRPr="0075697D">
        <w:rPr>
          <w:rFonts w:ascii="Arial" w:hAnsi="Arial" w:cs="Arial"/>
          <w:sz w:val="24"/>
        </w:rPr>
        <w:t>Australian Capital Territory</w:t>
      </w:r>
    </w:p>
    <w:p w14:paraId="25D26E83" w14:textId="134B2079" w:rsidR="00747EE8" w:rsidRPr="0075697D" w:rsidRDefault="00747EE8" w:rsidP="00747EE8">
      <w:pPr>
        <w:tabs>
          <w:tab w:val="left" w:pos="2400"/>
          <w:tab w:val="left" w:pos="2880"/>
        </w:tabs>
        <w:spacing w:before="700" w:after="100" w:line="240" w:lineRule="auto"/>
        <w:rPr>
          <w:rFonts w:ascii="Arial" w:hAnsi="Arial"/>
          <w:b/>
          <w:sz w:val="40"/>
        </w:rPr>
      </w:pPr>
      <w:r w:rsidRPr="0075697D">
        <w:rPr>
          <w:rFonts w:ascii="Arial" w:hAnsi="Arial"/>
          <w:b/>
          <w:sz w:val="40"/>
        </w:rPr>
        <w:t>Work Health and Safety (</w:t>
      </w:r>
      <w:r w:rsidR="00DA46C8" w:rsidRPr="0075697D">
        <w:rPr>
          <w:rFonts w:ascii="Arial" w:hAnsi="Arial"/>
          <w:b/>
          <w:sz w:val="40"/>
        </w:rPr>
        <w:t>Managing Psychosocial Hazards at Work</w:t>
      </w:r>
      <w:r w:rsidRPr="0075697D">
        <w:rPr>
          <w:rFonts w:ascii="Arial" w:hAnsi="Arial"/>
          <w:b/>
          <w:sz w:val="40"/>
        </w:rPr>
        <w:t xml:space="preserve"> Code of Practice) Approval 202</w:t>
      </w:r>
      <w:r w:rsidR="0075697D">
        <w:rPr>
          <w:rFonts w:ascii="Arial" w:hAnsi="Arial"/>
          <w:b/>
          <w:sz w:val="40"/>
        </w:rPr>
        <w:t>3</w:t>
      </w:r>
    </w:p>
    <w:p w14:paraId="14E650D7" w14:textId="4EC02046" w:rsidR="00747EE8" w:rsidRPr="0075697D" w:rsidRDefault="00747EE8" w:rsidP="00747EE8">
      <w:pPr>
        <w:spacing w:before="340" w:after="0" w:line="240" w:lineRule="auto"/>
        <w:rPr>
          <w:rFonts w:ascii="Arial" w:hAnsi="Arial" w:cs="Arial"/>
          <w:b/>
          <w:bCs/>
          <w:sz w:val="24"/>
        </w:rPr>
      </w:pPr>
      <w:r w:rsidRPr="0075697D">
        <w:rPr>
          <w:rFonts w:ascii="Arial" w:hAnsi="Arial" w:cs="Arial"/>
          <w:b/>
          <w:bCs/>
          <w:sz w:val="24"/>
        </w:rPr>
        <w:t>Notifiable instrument NI202</w:t>
      </w:r>
      <w:r w:rsidR="00890C16">
        <w:rPr>
          <w:rFonts w:ascii="Arial" w:hAnsi="Arial" w:cs="Arial"/>
          <w:b/>
          <w:bCs/>
          <w:sz w:val="24"/>
        </w:rPr>
        <w:t>3</w:t>
      </w:r>
      <w:r w:rsidRPr="0075697D">
        <w:rPr>
          <w:rFonts w:ascii="Arial" w:hAnsi="Arial" w:cs="Arial"/>
          <w:b/>
          <w:bCs/>
          <w:sz w:val="24"/>
        </w:rPr>
        <w:t>–</w:t>
      </w:r>
      <w:r w:rsidR="00853A37">
        <w:rPr>
          <w:rFonts w:ascii="Arial" w:hAnsi="Arial" w:cs="Arial"/>
          <w:b/>
          <w:bCs/>
          <w:sz w:val="24"/>
        </w:rPr>
        <w:t>482</w:t>
      </w:r>
    </w:p>
    <w:p w14:paraId="62B7F2E3" w14:textId="77777777" w:rsidR="00747EE8" w:rsidRPr="0075697D" w:rsidRDefault="00747EE8" w:rsidP="00747EE8">
      <w:pPr>
        <w:spacing w:before="300" w:after="0" w:line="240" w:lineRule="auto"/>
        <w:jc w:val="both"/>
        <w:rPr>
          <w:rFonts w:ascii="Times New Roman" w:hAnsi="Times New Roman"/>
          <w:sz w:val="24"/>
        </w:rPr>
      </w:pPr>
      <w:r w:rsidRPr="0075697D">
        <w:rPr>
          <w:rFonts w:ascii="Times New Roman" w:hAnsi="Times New Roman"/>
          <w:sz w:val="24"/>
        </w:rPr>
        <w:t xml:space="preserve">made under the  </w:t>
      </w:r>
    </w:p>
    <w:p w14:paraId="45EDE3CD" w14:textId="77777777" w:rsidR="00747EE8" w:rsidRPr="0075697D" w:rsidRDefault="00747EE8" w:rsidP="00747EE8">
      <w:pPr>
        <w:tabs>
          <w:tab w:val="left" w:pos="2600"/>
        </w:tabs>
        <w:spacing w:before="320" w:after="0" w:line="240" w:lineRule="auto"/>
        <w:jc w:val="both"/>
        <w:rPr>
          <w:rFonts w:ascii="Arial" w:hAnsi="Arial" w:cs="Arial"/>
          <w:b/>
          <w:sz w:val="20"/>
        </w:rPr>
      </w:pPr>
      <w:r w:rsidRPr="0075697D">
        <w:rPr>
          <w:rFonts w:ascii="Arial" w:hAnsi="Arial" w:cs="Arial"/>
          <w:b/>
          <w:i/>
          <w:sz w:val="20"/>
        </w:rPr>
        <w:t>Work Health and Safety Act 2011</w:t>
      </w:r>
      <w:r w:rsidRPr="0075697D">
        <w:rPr>
          <w:rFonts w:ascii="Arial" w:hAnsi="Arial" w:cs="Arial"/>
          <w:b/>
          <w:sz w:val="20"/>
        </w:rPr>
        <w:t xml:space="preserve">, section 274 (Approved Codes of Practice) </w:t>
      </w:r>
    </w:p>
    <w:p w14:paraId="52491A8B" w14:textId="77777777" w:rsidR="00747EE8" w:rsidRPr="0075697D" w:rsidRDefault="00747EE8" w:rsidP="00747EE8">
      <w:pPr>
        <w:spacing w:before="60" w:after="0" w:line="240" w:lineRule="auto"/>
        <w:jc w:val="both"/>
        <w:rPr>
          <w:rFonts w:ascii="Times New Roman" w:hAnsi="Times New Roman"/>
          <w:sz w:val="24"/>
        </w:rPr>
      </w:pPr>
    </w:p>
    <w:p w14:paraId="598C35FD" w14:textId="77777777" w:rsidR="00747EE8" w:rsidRPr="0075697D" w:rsidRDefault="00747EE8" w:rsidP="00747EE8">
      <w:pPr>
        <w:pBdr>
          <w:top w:val="single" w:sz="12" w:space="1" w:color="auto"/>
        </w:pBdr>
        <w:spacing w:after="0" w:line="240" w:lineRule="auto"/>
        <w:jc w:val="both"/>
        <w:rPr>
          <w:rFonts w:ascii="Times New Roman" w:hAnsi="Times New Roman"/>
          <w:sz w:val="24"/>
        </w:rPr>
      </w:pPr>
    </w:p>
    <w:p w14:paraId="73000F89" w14:textId="77777777" w:rsidR="00747EE8" w:rsidRPr="0075697D" w:rsidRDefault="00747EE8" w:rsidP="00747EE8">
      <w:pPr>
        <w:spacing w:before="60" w:after="60" w:line="240" w:lineRule="auto"/>
        <w:ind w:left="720" w:hanging="720"/>
        <w:rPr>
          <w:rFonts w:ascii="Arial" w:hAnsi="Arial" w:cs="Arial"/>
          <w:b/>
          <w:bCs/>
          <w:sz w:val="24"/>
        </w:rPr>
      </w:pPr>
      <w:r w:rsidRPr="0075697D">
        <w:rPr>
          <w:rFonts w:ascii="Arial" w:hAnsi="Arial" w:cs="Arial"/>
          <w:b/>
          <w:bCs/>
          <w:sz w:val="24"/>
        </w:rPr>
        <w:t>1</w:t>
      </w:r>
      <w:r w:rsidRPr="0075697D">
        <w:rPr>
          <w:rFonts w:ascii="Arial" w:hAnsi="Arial" w:cs="Arial"/>
          <w:b/>
          <w:bCs/>
          <w:sz w:val="24"/>
        </w:rPr>
        <w:tab/>
        <w:t>Name of instrument</w:t>
      </w:r>
    </w:p>
    <w:p w14:paraId="6460F8CC" w14:textId="04040697" w:rsidR="00747EE8" w:rsidRPr="0075697D" w:rsidRDefault="00747EE8" w:rsidP="00747EE8">
      <w:pPr>
        <w:spacing w:before="140" w:after="0" w:line="240" w:lineRule="auto"/>
        <w:ind w:left="720"/>
        <w:rPr>
          <w:rFonts w:ascii="Times New Roman" w:hAnsi="Times New Roman"/>
          <w:sz w:val="24"/>
        </w:rPr>
      </w:pPr>
      <w:r w:rsidRPr="0075697D">
        <w:rPr>
          <w:rFonts w:ascii="Times New Roman" w:hAnsi="Times New Roman"/>
          <w:sz w:val="24"/>
        </w:rPr>
        <w:t xml:space="preserve">This instrument is the </w:t>
      </w:r>
      <w:r w:rsidRPr="0075697D">
        <w:rPr>
          <w:rFonts w:ascii="Times New Roman" w:hAnsi="Times New Roman"/>
          <w:i/>
          <w:iCs/>
          <w:sz w:val="24"/>
        </w:rPr>
        <w:t>Work Health and Safety (</w:t>
      </w:r>
      <w:r w:rsidR="00DA46C8" w:rsidRPr="0075697D">
        <w:rPr>
          <w:rFonts w:ascii="Times New Roman" w:hAnsi="Times New Roman"/>
          <w:i/>
          <w:iCs/>
          <w:sz w:val="24"/>
        </w:rPr>
        <w:t>Managing Psychosocial Hazards at Work</w:t>
      </w:r>
      <w:r w:rsidRPr="0075697D">
        <w:rPr>
          <w:rFonts w:ascii="Times New Roman" w:hAnsi="Times New Roman"/>
          <w:i/>
          <w:iCs/>
          <w:sz w:val="24"/>
        </w:rPr>
        <w:t xml:space="preserve"> Code of Practice) Approval 202</w:t>
      </w:r>
      <w:r w:rsidR="0075697D">
        <w:rPr>
          <w:rFonts w:ascii="Times New Roman" w:hAnsi="Times New Roman"/>
          <w:i/>
          <w:iCs/>
          <w:sz w:val="24"/>
        </w:rPr>
        <w:t>3</w:t>
      </w:r>
      <w:r w:rsidRPr="0075697D">
        <w:rPr>
          <w:rFonts w:ascii="Times New Roman" w:hAnsi="Times New Roman"/>
          <w:i/>
          <w:iCs/>
          <w:sz w:val="24"/>
        </w:rPr>
        <w:t>.</w:t>
      </w:r>
    </w:p>
    <w:p w14:paraId="77359807" w14:textId="77777777" w:rsidR="00747EE8" w:rsidRPr="0075697D" w:rsidRDefault="00747EE8" w:rsidP="00747EE8">
      <w:pPr>
        <w:spacing w:before="300" w:after="0" w:line="240" w:lineRule="auto"/>
        <w:ind w:left="720" w:hanging="720"/>
        <w:rPr>
          <w:rFonts w:ascii="Arial" w:hAnsi="Arial" w:cs="Arial"/>
          <w:b/>
          <w:bCs/>
          <w:sz w:val="24"/>
        </w:rPr>
      </w:pPr>
      <w:r w:rsidRPr="0075697D">
        <w:rPr>
          <w:rFonts w:ascii="Arial" w:hAnsi="Arial" w:cs="Arial"/>
          <w:b/>
          <w:bCs/>
          <w:sz w:val="24"/>
        </w:rPr>
        <w:t>2</w:t>
      </w:r>
      <w:r w:rsidRPr="0075697D">
        <w:rPr>
          <w:rFonts w:ascii="Arial" w:hAnsi="Arial" w:cs="Arial"/>
          <w:b/>
          <w:bCs/>
          <w:sz w:val="24"/>
        </w:rPr>
        <w:tab/>
        <w:t xml:space="preserve">Commencement </w:t>
      </w:r>
    </w:p>
    <w:p w14:paraId="5E16304A" w14:textId="55636D8E" w:rsidR="00747EE8" w:rsidRPr="0075697D" w:rsidRDefault="00747EE8" w:rsidP="00747EE8">
      <w:pPr>
        <w:spacing w:before="140" w:after="0" w:line="240" w:lineRule="auto"/>
        <w:ind w:left="720"/>
        <w:rPr>
          <w:rFonts w:ascii="Times New Roman" w:hAnsi="Times New Roman"/>
          <w:sz w:val="24"/>
        </w:rPr>
      </w:pPr>
      <w:r w:rsidRPr="0075697D">
        <w:rPr>
          <w:rFonts w:ascii="Times New Roman" w:hAnsi="Times New Roman"/>
          <w:sz w:val="24"/>
        </w:rPr>
        <w:t xml:space="preserve">This instrument commences on </w:t>
      </w:r>
      <w:r w:rsidR="000275F9">
        <w:rPr>
          <w:rFonts w:ascii="Times New Roman" w:hAnsi="Times New Roman"/>
          <w:sz w:val="24"/>
        </w:rPr>
        <w:t>27</w:t>
      </w:r>
      <w:r w:rsidR="0075697D">
        <w:rPr>
          <w:rFonts w:ascii="Times New Roman" w:hAnsi="Times New Roman"/>
          <w:sz w:val="24"/>
        </w:rPr>
        <w:t xml:space="preserve"> </w:t>
      </w:r>
      <w:r w:rsidR="00890C16">
        <w:rPr>
          <w:rFonts w:ascii="Times New Roman" w:hAnsi="Times New Roman"/>
          <w:sz w:val="24"/>
        </w:rPr>
        <w:t>November</w:t>
      </w:r>
      <w:r w:rsidR="0075697D">
        <w:rPr>
          <w:rFonts w:ascii="Times New Roman" w:hAnsi="Times New Roman"/>
          <w:sz w:val="24"/>
        </w:rPr>
        <w:t xml:space="preserve"> 2023</w:t>
      </w:r>
      <w:r w:rsidRPr="0075697D">
        <w:rPr>
          <w:rFonts w:ascii="Times New Roman" w:hAnsi="Times New Roman"/>
          <w:sz w:val="24"/>
        </w:rPr>
        <w:t xml:space="preserve">. </w:t>
      </w:r>
    </w:p>
    <w:p w14:paraId="14476884" w14:textId="77777777" w:rsidR="00747EE8" w:rsidRPr="0075697D" w:rsidRDefault="00747EE8" w:rsidP="00747EE8">
      <w:pPr>
        <w:spacing w:before="300" w:after="0" w:line="240" w:lineRule="auto"/>
        <w:ind w:left="720" w:hanging="720"/>
        <w:rPr>
          <w:rFonts w:ascii="Arial" w:hAnsi="Arial" w:cs="Arial"/>
          <w:b/>
          <w:bCs/>
          <w:sz w:val="24"/>
        </w:rPr>
      </w:pPr>
      <w:r w:rsidRPr="0075697D">
        <w:rPr>
          <w:rFonts w:ascii="Arial" w:hAnsi="Arial" w:cs="Arial"/>
          <w:b/>
          <w:bCs/>
          <w:sz w:val="24"/>
        </w:rPr>
        <w:t>3</w:t>
      </w:r>
      <w:r w:rsidRPr="0075697D">
        <w:rPr>
          <w:rFonts w:ascii="Arial" w:hAnsi="Arial" w:cs="Arial"/>
          <w:b/>
          <w:bCs/>
          <w:sz w:val="24"/>
        </w:rPr>
        <w:tab/>
        <w:t>Code of Practice Approval</w:t>
      </w:r>
    </w:p>
    <w:p w14:paraId="12815D6F" w14:textId="5578608F" w:rsidR="00747EE8" w:rsidRPr="0075697D" w:rsidRDefault="00747EE8" w:rsidP="00747EE8">
      <w:pPr>
        <w:autoSpaceDE w:val="0"/>
        <w:autoSpaceDN w:val="0"/>
        <w:adjustRightInd w:val="0"/>
        <w:spacing w:before="120" w:after="0" w:line="240" w:lineRule="auto"/>
        <w:ind w:left="709"/>
        <w:rPr>
          <w:rFonts w:ascii="Times New Roman" w:hAnsi="Times New Roman"/>
          <w:sz w:val="24"/>
        </w:rPr>
      </w:pPr>
      <w:r w:rsidRPr="0075697D">
        <w:rPr>
          <w:rFonts w:ascii="TimesNewRomanPSMT" w:hAnsi="TimesNewRomanPSMT" w:cs="TimesNewRomanPSMT"/>
          <w:sz w:val="24"/>
          <w:szCs w:val="24"/>
          <w:lang w:eastAsia="en-AU"/>
        </w:rPr>
        <w:t xml:space="preserve">Under section 274 of the </w:t>
      </w:r>
      <w:r w:rsidRPr="0075697D">
        <w:rPr>
          <w:rFonts w:ascii="TimesNewRomanPS-ItalicMT" w:hAnsi="TimesNewRomanPS-ItalicMT" w:cs="TimesNewRomanPS-ItalicMT"/>
          <w:i/>
          <w:iCs/>
          <w:sz w:val="24"/>
          <w:szCs w:val="24"/>
          <w:lang w:eastAsia="en-AU"/>
        </w:rPr>
        <w:t xml:space="preserve">Work Health and Safety Act 2011 </w:t>
      </w:r>
      <w:r w:rsidRPr="0075697D">
        <w:rPr>
          <w:rFonts w:ascii="TimesNewRomanPSMT" w:hAnsi="TimesNewRomanPSMT" w:cs="TimesNewRomanPSMT"/>
          <w:sz w:val="24"/>
          <w:szCs w:val="24"/>
          <w:lang w:eastAsia="en-AU"/>
        </w:rPr>
        <w:t>(the Act) and being satisfied that this code of practice was developed by a process described in s274</w:t>
      </w:r>
      <w:r w:rsidR="000275F9">
        <w:rPr>
          <w:rFonts w:ascii="TimesNewRomanPSMT" w:hAnsi="TimesNewRomanPSMT" w:cs="TimesNewRomanPSMT"/>
          <w:sz w:val="24"/>
          <w:szCs w:val="24"/>
          <w:lang w:eastAsia="en-AU"/>
        </w:rPr>
        <w:t> </w:t>
      </w:r>
      <w:r w:rsidRPr="0075697D">
        <w:rPr>
          <w:rFonts w:ascii="TimesNewRomanPSMT" w:hAnsi="TimesNewRomanPSMT" w:cs="TimesNewRomanPSMT"/>
          <w:sz w:val="24"/>
          <w:szCs w:val="24"/>
          <w:lang w:eastAsia="en-AU"/>
        </w:rPr>
        <w:t xml:space="preserve">(2) of the Act, I approve the attached </w:t>
      </w:r>
      <w:r w:rsidR="00DA46C8" w:rsidRPr="0075697D">
        <w:rPr>
          <w:rFonts w:ascii="TimesNewRomanPSMT" w:hAnsi="TimesNewRomanPSMT" w:cs="TimesNewRomanPSMT"/>
          <w:sz w:val="24"/>
          <w:szCs w:val="24"/>
          <w:lang w:eastAsia="en-AU"/>
        </w:rPr>
        <w:t>Managing</w:t>
      </w:r>
      <w:r w:rsidR="005C7D87" w:rsidRPr="0075697D">
        <w:rPr>
          <w:rFonts w:ascii="TimesNewRomanPSMT" w:hAnsi="TimesNewRomanPSMT" w:cs="TimesNewRomanPSMT"/>
          <w:sz w:val="24"/>
          <w:szCs w:val="24"/>
          <w:lang w:eastAsia="en-AU"/>
        </w:rPr>
        <w:t xml:space="preserve"> </w:t>
      </w:r>
      <w:r w:rsidR="00DA46C8" w:rsidRPr="0075697D">
        <w:rPr>
          <w:rFonts w:ascii="TimesNewRomanPSMT" w:hAnsi="TimesNewRomanPSMT" w:cs="TimesNewRomanPSMT"/>
          <w:sz w:val="24"/>
          <w:szCs w:val="24"/>
          <w:lang w:eastAsia="en-AU"/>
        </w:rPr>
        <w:t>Psychosocial Hazards at Work Code of Practice</w:t>
      </w:r>
      <w:r w:rsidRPr="0075697D">
        <w:rPr>
          <w:rFonts w:ascii="TimesNewRomanPSMT" w:hAnsi="TimesNewRomanPSMT" w:cs="TimesNewRomanPSMT"/>
          <w:sz w:val="24"/>
          <w:szCs w:val="24"/>
          <w:lang w:eastAsia="en-AU"/>
        </w:rPr>
        <w:t>.</w:t>
      </w:r>
    </w:p>
    <w:p w14:paraId="2EC18A8C" w14:textId="77777777" w:rsidR="00747EE8" w:rsidRPr="0075697D" w:rsidRDefault="00747EE8" w:rsidP="00747EE8">
      <w:pPr>
        <w:spacing w:before="300" w:after="0" w:line="240" w:lineRule="auto"/>
        <w:ind w:left="720" w:hanging="720"/>
        <w:rPr>
          <w:rFonts w:ascii="Times New Roman" w:hAnsi="Times New Roman"/>
          <w:sz w:val="24"/>
        </w:rPr>
      </w:pPr>
    </w:p>
    <w:bookmarkEnd w:id="0"/>
    <w:p w14:paraId="51ECDA60" w14:textId="77777777" w:rsidR="00747EE8" w:rsidRPr="0075697D" w:rsidRDefault="00747EE8" w:rsidP="00747EE8">
      <w:pPr>
        <w:tabs>
          <w:tab w:val="left" w:pos="4320"/>
        </w:tabs>
        <w:spacing w:before="720" w:after="0" w:line="240" w:lineRule="auto"/>
        <w:rPr>
          <w:rFonts w:ascii="Times New Roman" w:hAnsi="Times New Roman"/>
          <w:sz w:val="24"/>
        </w:rPr>
      </w:pPr>
      <w:r w:rsidRPr="0075697D">
        <w:rPr>
          <w:rFonts w:ascii="Times New Roman" w:hAnsi="Times New Roman"/>
          <w:sz w:val="24"/>
        </w:rPr>
        <w:t>Mick Gentleman</w:t>
      </w:r>
    </w:p>
    <w:p w14:paraId="06827397" w14:textId="0F30F3AD" w:rsidR="00747EE8" w:rsidRDefault="00747EE8" w:rsidP="00747EE8">
      <w:pPr>
        <w:tabs>
          <w:tab w:val="left" w:pos="4320"/>
        </w:tabs>
        <w:spacing w:after="0" w:line="240" w:lineRule="auto"/>
        <w:rPr>
          <w:rFonts w:ascii="Times New Roman" w:hAnsi="Times New Roman"/>
          <w:sz w:val="24"/>
        </w:rPr>
      </w:pPr>
      <w:r w:rsidRPr="0075697D">
        <w:rPr>
          <w:rFonts w:ascii="Times New Roman" w:hAnsi="Times New Roman"/>
          <w:sz w:val="24"/>
        </w:rPr>
        <w:t>Minister for Industrial Relations and Workplace Safety</w:t>
      </w:r>
    </w:p>
    <w:p w14:paraId="6400F243" w14:textId="6FB504FB" w:rsidR="00152D9E" w:rsidRPr="0075697D" w:rsidRDefault="00152D9E" w:rsidP="00747EE8">
      <w:pPr>
        <w:tabs>
          <w:tab w:val="left" w:pos="4320"/>
        </w:tabs>
        <w:spacing w:after="0" w:line="240" w:lineRule="auto"/>
        <w:rPr>
          <w:rFonts w:ascii="Times New Roman" w:hAnsi="Times New Roman"/>
          <w:sz w:val="24"/>
        </w:rPr>
      </w:pPr>
      <w:r>
        <w:rPr>
          <w:rFonts w:ascii="Times New Roman" w:hAnsi="Times New Roman"/>
          <w:sz w:val="24"/>
        </w:rPr>
        <w:t>22/8/2023</w:t>
      </w:r>
    </w:p>
    <w:p w14:paraId="21FC731B" w14:textId="4ABE2384" w:rsidR="00747EE8" w:rsidRPr="0075697D" w:rsidRDefault="00747EE8">
      <w:r w:rsidRPr="0075697D">
        <w:br w:type="page"/>
      </w:r>
    </w:p>
    <w:p w14:paraId="7B656A79" w14:textId="77777777" w:rsidR="00747EE8" w:rsidRDefault="00747EE8">
      <w:pPr>
        <w:sectPr w:rsidR="00747EE8" w:rsidSect="000275F9">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1134" w:right="1559" w:bottom="1701" w:left="1701" w:header="567" w:footer="254" w:gutter="0"/>
          <w:cols w:space="720"/>
          <w:titlePg/>
          <w:docGrid w:linePitch="299"/>
        </w:sectPr>
      </w:pPr>
    </w:p>
    <w:p w14:paraId="0F555017" w14:textId="1BDE7448" w:rsidR="005E69BD" w:rsidRPr="001628EB" w:rsidRDefault="00EA2955">
      <w:pPr>
        <w:rPr>
          <w:rFonts w:ascii="Arial" w:hAnsi="Arial"/>
          <w:b/>
          <w:caps/>
          <w:color w:val="000000" w:themeColor="text1"/>
          <w:kern w:val="28"/>
          <w:sz w:val="44"/>
        </w:rPr>
      </w:pPr>
      <w:r>
        <w:rPr>
          <w:noProof/>
        </w:rPr>
        <w:lastRenderedPageBreak/>
        <w:drawing>
          <wp:anchor distT="0" distB="0" distL="114300" distR="114300" simplePos="0" relativeHeight="251752448" behindDoc="1" locked="0" layoutInCell="1" allowOverlap="1" wp14:anchorId="401FADD8" wp14:editId="074885A0">
            <wp:simplePos x="0" y="0"/>
            <wp:positionH relativeFrom="margin">
              <wp:align>center</wp:align>
            </wp:positionH>
            <wp:positionV relativeFrom="paragraph">
              <wp:posOffset>-434975</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7" r:link="rId18">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A23DB6">
        <w:rPr>
          <w:noProof/>
        </w:rPr>
        <mc:AlternateContent>
          <mc:Choice Requires="wps">
            <w:drawing>
              <wp:anchor distT="0" distB="0" distL="114300" distR="114300" simplePos="0" relativeHeight="251649024" behindDoc="0" locked="0" layoutInCell="1" allowOverlap="1" wp14:anchorId="573CFB7D" wp14:editId="23EB7B1B">
                <wp:simplePos x="0" y="0"/>
                <wp:positionH relativeFrom="margin">
                  <wp:posOffset>947936</wp:posOffset>
                </wp:positionH>
                <wp:positionV relativeFrom="paragraph">
                  <wp:posOffset>1500596</wp:posOffset>
                </wp:positionV>
                <wp:extent cx="5162550" cy="4622241"/>
                <wp:effectExtent l="0" t="0" r="0" b="698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4622241"/>
                        </a:xfrm>
                        <a:prstGeom prst="rect">
                          <a:avLst/>
                        </a:prstGeom>
                        <a:noFill/>
                        <a:ln w="6350">
                          <a:noFill/>
                        </a:ln>
                      </wps:spPr>
                      <wps:txbx>
                        <w:txbxContent>
                          <w:p w14:paraId="0B316D2E" w14:textId="73F6FDEF" w:rsidR="00F939BC" w:rsidRDefault="00DA46C8" w:rsidP="00D17F50">
                            <w:pPr>
                              <w:pStyle w:val="Title"/>
                              <w:spacing w:after="0"/>
                            </w:pPr>
                            <w:bookmarkStart w:id="1" w:name="_Toc109737295"/>
                            <w:bookmarkStart w:id="2" w:name="_Toc118927387"/>
                            <w:r>
                              <w:t>Managing Psychosocial Hazards at Work</w:t>
                            </w:r>
                          </w:p>
                          <w:p w14:paraId="023632C4" w14:textId="77777777" w:rsidR="0086550E" w:rsidRPr="0086550E" w:rsidRDefault="0086550E" w:rsidP="0086550E">
                            <w:pPr>
                              <w:spacing w:before="120" w:after="120" w:line="240" w:lineRule="auto"/>
                            </w:pPr>
                          </w:p>
                          <w:p w14:paraId="74462D64" w14:textId="77777777" w:rsidR="00F939BC" w:rsidRPr="00F939BC" w:rsidRDefault="0086550E" w:rsidP="0086550E">
                            <w:pPr>
                              <w:pStyle w:val="Subtitle"/>
                              <w:spacing w:line="240" w:lineRule="auto"/>
                              <w:jc w:val="left"/>
                            </w:pPr>
                            <w:r>
                              <w:t>Code of Practice</w:t>
                            </w:r>
                          </w:p>
                          <w:p w14:paraId="43484B45" w14:textId="317D810B" w:rsidR="00F939BC" w:rsidRPr="00222C35" w:rsidRDefault="000275F9" w:rsidP="00D17F50">
                            <w:pPr>
                              <w:pStyle w:val="IntroParagraph"/>
                              <w:spacing w:before="0" w:after="0"/>
                              <w:rPr>
                                <w:color w:val="FFFFFF" w:themeColor="background1"/>
                              </w:rPr>
                            </w:pPr>
                            <w:r>
                              <w:rPr>
                                <w:color w:val="FFFFFF" w:themeColor="background1"/>
                              </w:rPr>
                              <w:t>August</w:t>
                            </w:r>
                            <w:r w:rsidR="00DA46C8">
                              <w:rPr>
                                <w:color w:val="FFFFFF" w:themeColor="background1"/>
                              </w:rPr>
                              <w:t xml:space="preserve"> 202</w:t>
                            </w:r>
                            <w:r w:rsidR="007D6290">
                              <w:rPr>
                                <w:color w:val="FFFFFF" w:themeColor="background1"/>
                              </w:rPr>
                              <w:t>3</w:t>
                            </w:r>
                          </w:p>
                          <w:p w14:paraId="477C5CE0" w14:textId="77777777" w:rsidR="008C7AE1" w:rsidRDefault="008C7AE1"/>
                          <w:bookmarkEnd w:id="1"/>
                          <w:bookmarkEnd w:id="2"/>
                          <w:p w14:paraId="67F06E80" w14:textId="3CDB6028" w:rsidR="00F939BC" w:rsidRPr="00222C35" w:rsidRDefault="00F939BC" w:rsidP="00D17F50">
                            <w:pPr>
                              <w:pStyle w:val="IntroParagraph"/>
                              <w:spacing w:before="0" w:after="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CFB7D" id="_x0000_t202" coordsize="21600,21600" o:spt="202" path="m,l,21600r21600,l21600,xe">
                <v:stroke joinstyle="miter"/>
                <v:path gradientshapeok="t" o:connecttype="rect"/>
              </v:shapetype>
              <v:shape id="Text Box 32" o:spid="_x0000_s1026" type="#_x0000_t202" style="position:absolute;margin-left:74.65pt;margin-top:118.15pt;width:406.5pt;height:363.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" filled="f" stroked="f" strokeweight=".5pt">
                <v:textbox>
                  <w:txbxContent>
                    <w:p w14:paraId="0B316D2E" w14:textId="73F6FDEF" w:rsidR="00F939BC" w:rsidRDefault="00DA46C8" w:rsidP="00D17F50">
                      <w:pPr>
                        <w:pStyle w:val="Title"/>
                        <w:spacing w:after="0"/>
                      </w:pPr>
                      <w:bookmarkStart w:id="3" w:name="_Toc109737295"/>
                      <w:bookmarkStart w:id="4" w:name="_Toc118927387"/>
                      <w:r>
                        <w:t>Managing Psychosocial Hazards at Work</w:t>
                      </w:r>
                    </w:p>
                    <w:p w14:paraId="023632C4" w14:textId="77777777" w:rsidR="0086550E" w:rsidRPr="0086550E" w:rsidRDefault="0086550E" w:rsidP="0086550E">
                      <w:pPr>
                        <w:spacing w:before="120" w:after="120" w:line="240" w:lineRule="auto"/>
                      </w:pPr>
                    </w:p>
                    <w:p w14:paraId="74462D64" w14:textId="77777777" w:rsidR="00F939BC" w:rsidRPr="00F939BC" w:rsidRDefault="0086550E" w:rsidP="0086550E">
                      <w:pPr>
                        <w:pStyle w:val="Subtitle"/>
                        <w:spacing w:line="240" w:lineRule="auto"/>
                        <w:jc w:val="left"/>
                      </w:pPr>
                      <w:r>
                        <w:t>Code of Practice</w:t>
                      </w:r>
                    </w:p>
                    <w:p w14:paraId="43484B45" w14:textId="317D810B" w:rsidR="00F939BC" w:rsidRPr="00222C35" w:rsidRDefault="000275F9" w:rsidP="00D17F50">
                      <w:pPr>
                        <w:pStyle w:val="IntroParagraph"/>
                        <w:spacing w:before="0" w:after="0"/>
                        <w:rPr>
                          <w:color w:val="FFFFFF" w:themeColor="background1"/>
                        </w:rPr>
                      </w:pPr>
                      <w:r>
                        <w:rPr>
                          <w:color w:val="FFFFFF" w:themeColor="background1"/>
                        </w:rPr>
                        <w:t>August</w:t>
                      </w:r>
                      <w:r w:rsidR="00DA46C8">
                        <w:rPr>
                          <w:color w:val="FFFFFF" w:themeColor="background1"/>
                        </w:rPr>
                        <w:t xml:space="preserve"> 202</w:t>
                      </w:r>
                      <w:r w:rsidR="007D6290">
                        <w:rPr>
                          <w:color w:val="FFFFFF" w:themeColor="background1"/>
                        </w:rPr>
                        <w:t>3</w:t>
                      </w:r>
                    </w:p>
                    <w:p w14:paraId="477C5CE0" w14:textId="77777777" w:rsidR="008C7AE1" w:rsidRDefault="008C7AE1"/>
                    <w:bookmarkEnd w:id="3"/>
                    <w:bookmarkEnd w:id="4"/>
                    <w:p w14:paraId="67F06E80" w14:textId="3CDB6028" w:rsidR="00F939BC" w:rsidRPr="00222C35" w:rsidRDefault="00F939BC" w:rsidP="00D17F50">
                      <w:pPr>
                        <w:pStyle w:val="IntroParagraph"/>
                        <w:spacing w:before="0" w:after="0"/>
                        <w:rPr>
                          <w:color w:val="FFFFFF" w:themeColor="background1"/>
                        </w:rPr>
                      </w:pPr>
                    </w:p>
                  </w:txbxContent>
                </v:textbox>
                <w10:wrap anchorx="margin"/>
              </v:shape>
            </w:pict>
          </mc:Fallback>
        </mc:AlternateContent>
      </w:r>
      <w:r w:rsidR="00A23DB6">
        <w:rPr>
          <w:noProof/>
        </w:rPr>
        <mc:AlternateContent>
          <mc:Choice Requires="wps">
            <w:drawing>
              <wp:anchor distT="0" distB="0" distL="114300" distR="114300" simplePos="0" relativeHeight="251648000" behindDoc="0" locked="0" layoutInCell="1" allowOverlap="1" wp14:anchorId="550CD421" wp14:editId="4595C844">
                <wp:simplePos x="0" y="0"/>
                <wp:positionH relativeFrom="column">
                  <wp:posOffset>-51435</wp:posOffset>
                </wp:positionH>
                <wp:positionV relativeFrom="paragraph">
                  <wp:posOffset>8962390</wp:posOffset>
                </wp:positionV>
                <wp:extent cx="5080000" cy="4572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457200"/>
                        </a:xfrm>
                        <a:prstGeom prst="rect">
                          <a:avLst/>
                        </a:prstGeom>
                        <a:noFill/>
                        <a:ln w="6350">
                          <a:noFill/>
                        </a:ln>
                      </wps:spPr>
                      <wps:txbx>
                        <w:txbxContent>
                          <w:p w14:paraId="3EC6D345" w14:textId="5C84C4C9" w:rsidR="00222C35" w:rsidRPr="00825C83" w:rsidRDefault="00222C35" w:rsidP="008F4C1C">
                            <w:pPr>
                              <w:pStyle w:val="Directoratename"/>
                            </w:pPr>
                          </w:p>
                          <w:p w14:paraId="6CA3D415" w14:textId="77777777" w:rsidR="008C7AE1" w:rsidRDefault="008C7AE1"/>
                          <w:p w14:paraId="6216E613" w14:textId="640C178C" w:rsidR="00222C35" w:rsidRPr="00825C83" w:rsidRDefault="00222C35" w:rsidP="008F4C1C">
                            <w:pPr>
                              <w:pStyle w:val="Directorate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CD421" id="Text Box 31" o:spid="_x0000_s1027" type="#_x0000_t202" style="position:absolute;margin-left:-4.05pt;margin-top:705.7pt;width:400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" filled="f" stroked="f" strokeweight=".5pt">
                <v:textbox>
                  <w:txbxContent>
                    <w:p w14:paraId="3EC6D345" w14:textId="5C84C4C9" w:rsidR="00222C35" w:rsidRPr="00825C83" w:rsidRDefault="00222C35" w:rsidP="008F4C1C">
                      <w:pPr>
                        <w:pStyle w:val="Directoratename"/>
                      </w:pPr>
                    </w:p>
                    <w:p w14:paraId="6CA3D415" w14:textId="77777777" w:rsidR="008C7AE1" w:rsidRDefault="008C7AE1"/>
                    <w:p w14:paraId="6216E613" w14:textId="640C178C" w:rsidR="00222C35" w:rsidRPr="00825C83" w:rsidRDefault="00222C35" w:rsidP="008F4C1C">
                      <w:pPr>
                        <w:pStyle w:val="Directoratename"/>
                      </w:pPr>
                    </w:p>
                  </w:txbxContent>
                </v:textbox>
              </v:shape>
            </w:pict>
          </mc:Fallback>
        </mc:AlternateContent>
      </w:r>
      <w:r w:rsidR="008E3B95">
        <w:rPr>
          <w:noProof/>
          <w:color w:val="000000" w:themeColor="text1"/>
        </w:rPr>
        <w:drawing>
          <wp:anchor distT="0" distB="0" distL="114300" distR="114300" simplePos="0" relativeHeight="251625472" behindDoc="0" locked="0" layoutInCell="1" allowOverlap="1" wp14:anchorId="61CEEF2A" wp14:editId="422D8D4E">
            <wp:simplePos x="0" y="0"/>
            <wp:positionH relativeFrom="margin">
              <wp:align>left</wp:align>
            </wp:positionH>
            <wp:positionV relativeFrom="paragraph">
              <wp:posOffset>187325</wp:posOffset>
            </wp:positionV>
            <wp:extent cx="1753235" cy="899795"/>
            <wp:effectExtent l="0" t="0" r="0" b="0"/>
            <wp:wrapNone/>
            <wp:docPr id="16" name="Picture 16"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235" cy="899795"/>
                    </a:xfrm>
                    <a:prstGeom prst="rect">
                      <a:avLst/>
                    </a:prstGeom>
                  </pic:spPr>
                </pic:pic>
              </a:graphicData>
            </a:graphic>
            <wp14:sizeRelH relativeFrom="page">
              <wp14:pctWidth>0</wp14:pctWidth>
            </wp14:sizeRelH>
            <wp14:sizeRelV relativeFrom="page">
              <wp14:pctHeight>0</wp14:pctHeight>
            </wp14:sizeRelV>
          </wp:anchor>
        </w:drawing>
      </w:r>
      <w:r w:rsidR="005E69BD">
        <w:br w:type="page"/>
      </w:r>
    </w:p>
    <w:p w14:paraId="2926E197" w14:textId="77777777" w:rsidR="009266DD" w:rsidRDefault="009266DD" w:rsidP="00825C83">
      <w:pPr>
        <w:pStyle w:val="Heading1"/>
        <w:sectPr w:rsidR="009266DD" w:rsidSect="001D0D38">
          <w:type w:val="continuous"/>
          <w:pgSz w:w="11907" w:h="16840" w:code="9"/>
          <w:pgMar w:top="1134" w:right="1134" w:bottom="1701" w:left="1134" w:header="567" w:footer="254" w:gutter="0"/>
          <w:cols w:num="2" w:space="720"/>
          <w:titlePg/>
          <w:docGrid w:linePitch="299"/>
        </w:sectPr>
      </w:pPr>
    </w:p>
    <w:p w14:paraId="2BA8F8D5" w14:textId="77777777" w:rsidR="00316F6D" w:rsidRDefault="00316F6D" w:rsidP="00316F6D">
      <w:pPr>
        <w:spacing w:before="95"/>
        <w:ind w:left="220"/>
        <w:rPr>
          <w:b/>
          <w:sz w:val="16"/>
        </w:rPr>
      </w:pPr>
      <w:r>
        <w:rPr>
          <w:b/>
          <w:sz w:val="16"/>
        </w:rPr>
        <w:lastRenderedPageBreak/>
        <w:t>Disclaimer</w:t>
      </w:r>
    </w:p>
    <w:p w14:paraId="0C5EC2EC" w14:textId="02797743" w:rsidR="00316F6D" w:rsidRPr="00705210" w:rsidRDefault="00316F6D" w:rsidP="00316F6D">
      <w:pPr>
        <w:spacing w:before="61"/>
        <w:ind w:left="220" w:right="1038"/>
        <w:rPr>
          <w:sz w:val="16"/>
        </w:rPr>
      </w:pPr>
      <w:r w:rsidRPr="00705210">
        <w:rPr>
          <w:sz w:val="16"/>
        </w:rPr>
        <w:t>This code is based on a national model code of practice developed by Safe Work Australia under the national harmonisation of work health and safety legislation</w:t>
      </w:r>
      <w:r w:rsidR="00E15EE8">
        <w:rPr>
          <w:sz w:val="16"/>
        </w:rPr>
        <w:t xml:space="preserve"> and material developed by Work</w:t>
      </w:r>
      <w:r w:rsidR="005A7223">
        <w:rPr>
          <w:sz w:val="16"/>
        </w:rPr>
        <w:t>S</w:t>
      </w:r>
      <w:r w:rsidR="00E15EE8">
        <w:rPr>
          <w:sz w:val="16"/>
        </w:rPr>
        <w:t xml:space="preserve">afe QLD </w:t>
      </w:r>
      <w:r w:rsidR="005A7223">
        <w:rPr>
          <w:sz w:val="16"/>
        </w:rPr>
        <w:t xml:space="preserve">in </w:t>
      </w:r>
      <w:r w:rsidR="00E15EE8">
        <w:rPr>
          <w:sz w:val="16"/>
        </w:rPr>
        <w:t xml:space="preserve">the </w:t>
      </w:r>
      <w:hyperlink r:id="rId20" w:history="1">
        <w:r w:rsidR="00E15EE8" w:rsidRPr="00E15EE8">
          <w:rPr>
            <w:rStyle w:val="Hyperlink"/>
            <w:sz w:val="16"/>
          </w:rPr>
          <w:t>Managing the risk of psychosocial hazards at work Code of Practice</w:t>
        </w:r>
      </w:hyperlink>
      <w:r w:rsidR="00E15EE8">
        <w:rPr>
          <w:sz w:val="16"/>
        </w:rPr>
        <w:t xml:space="preserve">, </w:t>
      </w:r>
      <w:r w:rsidR="005C7D87">
        <w:rPr>
          <w:sz w:val="16"/>
        </w:rPr>
        <w:t xml:space="preserve"> adapted for the ACT</w:t>
      </w:r>
      <w:r w:rsidRPr="00705210">
        <w:rPr>
          <w:sz w:val="16"/>
        </w:rPr>
        <w:t xml:space="preserve"> and has been approved under section 274 of the </w:t>
      </w:r>
      <w:r w:rsidRPr="00705210">
        <w:rPr>
          <w:i/>
          <w:iCs/>
          <w:sz w:val="16"/>
        </w:rPr>
        <w:t>Work Health and Safety Act 2011</w:t>
      </w:r>
      <w:r w:rsidRPr="00705210">
        <w:rPr>
          <w:sz w:val="16"/>
        </w:rPr>
        <w:t xml:space="preserve"> (ACT), following the legislated consultation. </w:t>
      </w:r>
    </w:p>
    <w:p w14:paraId="2A688C69" w14:textId="77777777" w:rsidR="00316F6D" w:rsidRDefault="00316F6D" w:rsidP="00316F6D">
      <w:pPr>
        <w:spacing w:before="61"/>
        <w:ind w:left="220" w:right="1038"/>
        <w:rPr>
          <w:sz w:val="16"/>
        </w:rPr>
      </w:pPr>
      <w:r w:rsidRPr="00705210">
        <w:rPr>
          <w:sz w:val="16"/>
        </w:rPr>
        <w:t xml:space="preserve">This code of practice commenced in the Australian Capital Territory on the date it was published on the </w:t>
      </w:r>
      <w:r>
        <w:rPr>
          <w:sz w:val="16"/>
        </w:rPr>
        <w:t xml:space="preserve">ACT </w:t>
      </w:r>
      <w:r w:rsidRPr="00705210">
        <w:rPr>
          <w:sz w:val="16"/>
        </w:rPr>
        <w:t>Legislation Register</w:t>
      </w:r>
      <w:r>
        <w:rPr>
          <w:sz w:val="16"/>
        </w:rPr>
        <w:t xml:space="preserve">. </w:t>
      </w:r>
    </w:p>
    <w:p w14:paraId="07DF6639" w14:textId="77777777" w:rsidR="00316F6D" w:rsidRDefault="00316F6D" w:rsidP="00316F6D">
      <w:pPr>
        <w:spacing w:before="61"/>
        <w:ind w:left="220" w:right="1038"/>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4"/>
          <w:sz w:val="16"/>
        </w:rPr>
        <w:t xml:space="preserve"> </w:t>
      </w:r>
      <w:r>
        <w:rPr>
          <w:sz w:val="16"/>
        </w:rPr>
        <w:t>is</w:t>
      </w:r>
      <w:r>
        <w:rPr>
          <w:spacing w:val="-2"/>
          <w:sz w:val="16"/>
        </w:rPr>
        <w:t xml:space="preserve"> </w:t>
      </w:r>
      <w:r>
        <w:rPr>
          <w:sz w:val="16"/>
        </w:rPr>
        <w:t>an</w:t>
      </w:r>
      <w:r>
        <w:rPr>
          <w:spacing w:val="-4"/>
          <w:sz w:val="16"/>
        </w:rPr>
        <w:t xml:space="preserve"> </w:t>
      </w:r>
      <w:r>
        <w:rPr>
          <w:sz w:val="16"/>
        </w:rPr>
        <w:t>Australian</w:t>
      </w:r>
      <w:r>
        <w:rPr>
          <w:spacing w:val="-2"/>
          <w:sz w:val="16"/>
        </w:rPr>
        <w:t xml:space="preserve"> </w:t>
      </w:r>
      <w:r>
        <w:rPr>
          <w:sz w:val="16"/>
        </w:rPr>
        <w:t>Government</w:t>
      </w:r>
      <w:r>
        <w:rPr>
          <w:spacing w:val="-5"/>
          <w:sz w:val="16"/>
        </w:rPr>
        <w:t xml:space="preserve"> </w:t>
      </w:r>
      <w:r>
        <w:rPr>
          <w:sz w:val="16"/>
        </w:rPr>
        <w:t>statutory</w:t>
      </w:r>
      <w:r>
        <w:rPr>
          <w:spacing w:val="-3"/>
          <w:sz w:val="16"/>
        </w:rPr>
        <w:t xml:space="preserve"> </w:t>
      </w:r>
      <w:r>
        <w:rPr>
          <w:sz w:val="16"/>
        </w:rPr>
        <w:t>agency established</w:t>
      </w:r>
      <w:r>
        <w:rPr>
          <w:spacing w:val="-2"/>
          <w:sz w:val="16"/>
        </w:rPr>
        <w:t xml:space="preserve"> </w:t>
      </w:r>
      <w:r>
        <w:rPr>
          <w:sz w:val="16"/>
        </w:rPr>
        <w:t>in</w:t>
      </w:r>
      <w:r>
        <w:rPr>
          <w:spacing w:val="-4"/>
          <w:sz w:val="16"/>
        </w:rPr>
        <w:t xml:space="preserve"> </w:t>
      </w:r>
      <w:r>
        <w:rPr>
          <w:sz w:val="16"/>
        </w:rPr>
        <w:t>2009.</w:t>
      </w:r>
      <w:r>
        <w:rPr>
          <w:spacing w:val="-3"/>
          <w:sz w:val="16"/>
        </w:rPr>
        <w:t xml:space="preserve"> </w:t>
      </w:r>
      <w:r>
        <w:rPr>
          <w:sz w:val="16"/>
        </w:rPr>
        <w:t>Safe</w:t>
      </w:r>
      <w:r>
        <w:rPr>
          <w:spacing w:val="-4"/>
          <w:sz w:val="16"/>
        </w:rPr>
        <w:t xml:space="preserve"> </w:t>
      </w:r>
      <w:r>
        <w:rPr>
          <w:sz w:val="16"/>
        </w:rPr>
        <w:t>Work</w:t>
      </w:r>
      <w:r>
        <w:rPr>
          <w:spacing w:val="-3"/>
          <w:sz w:val="16"/>
        </w:rPr>
        <w:t xml:space="preserve"> </w:t>
      </w:r>
      <w:r>
        <w:rPr>
          <w:sz w:val="16"/>
        </w:rPr>
        <w:t>Australia</w:t>
      </w:r>
      <w:r>
        <w:rPr>
          <w:spacing w:val="-2"/>
          <w:sz w:val="16"/>
        </w:rPr>
        <w:t xml:space="preserve"> </w:t>
      </w:r>
      <w:r>
        <w:rPr>
          <w:sz w:val="16"/>
        </w:rPr>
        <w:t>includes</w:t>
      </w:r>
      <w:r>
        <w:rPr>
          <w:spacing w:val="-3"/>
          <w:sz w:val="16"/>
        </w:rPr>
        <w:t xml:space="preserve"> </w:t>
      </w:r>
      <w:r>
        <w:rPr>
          <w:sz w:val="16"/>
        </w:rPr>
        <w:t>Members</w:t>
      </w:r>
      <w:r>
        <w:rPr>
          <w:spacing w:val="1"/>
          <w:sz w:val="16"/>
        </w:rPr>
        <w:t xml:space="preserve"> </w:t>
      </w:r>
      <w:r>
        <w:rPr>
          <w:sz w:val="16"/>
        </w:rPr>
        <w:t>from the Commonwealth, and each state and territory, Members representing the interests of workers and Members</w:t>
      </w:r>
      <w:r>
        <w:rPr>
          <w:spacing w:val="1"/>
          <w:sz w:val="16"/>
        </w:rPr>
        <w:t xml:space="preserve"> </w:t>
      </w:r>
      <w:r>
        <w:rPr>
          <w:sz w:val="16"/>
        </w:rPr>
        <w:t>representing</w:t>
      </w:r>
      <w:r>
        <w:rPr>
          <w:spacing w:val="-1"/>
          <w:sz w:val="16"/>
        </w:rPr>
        <w:t xml:space="preserve"> </w:t>
      </w:r>
      <w:r>
        <w:rPr>
          <w:sz w:val="16"/>
        </w:rPr>
        <w:t>the</w:t>
      </w:r>
      <w:r>
        <w:rPr>
          <w:spacing w:val="-2"/>
          <w:sz w:val="16"/>
        </w:rPr>
        <w:t xml:space="preserve"> </w:t>
      </w:r>
      <w:r>
        <w:rPr>
          <w:sz w:val="16"/>
        </w:rPr>
        <w:t>interests</w:t>
      </w:r>
      <w:r>
        <w:rPr>
          <w:spacing w:val="2"/>
          <w:sz w:val="16"/>
        </w:rPr>
        <w:t xml:space="preserve"> </w:t>
      </w:r>
      <w:r>
        <w:rPr>
          <w:sz w:val="16"/>
        </w:rPr>
        <w:t>of</w:t>
      </w:r>
      <w:r>
        <w:rPr>
          <w:spacing w:val="1"/>
          <w:sz w:val="16"/>
        </w:rPr>
        <w:t xml:space="preserve"> </w:t>
      </w:r>
      <w:r>
        <w:rPr>
          <w:sz w:val="16"/>
        </w:rPr>
        <w:t>employers.</w:t>
      </w:r>
    </w:p>
    <w:p w14:paraId="20615686" w14:textId="77777777" w:rsidR="00316F6D" w:rsidRDefault="00316F6D" w:rsidP="00316F6D">
      <w:pPr>
        <w:spacing w:before="60"/>
        <w:ind w:left="220" w:right="1087"/>
        <w:rPr>
          <w:sz w:val="16"/>
        </w:rPr>
      </w:pPr>
      <w:r>
        <w:rPr>
          <w:sz w:val="16"/>
        </w:rPr>
        <w:t>Safe Work Australia works with the Commonwealth, state and territory governments to improve work health and safety and</w:t>
      </w:r>
      <w:r>
        <w:rPr>
          <w:spacing w:val="1"/>
          <w:sz w:val="16"/>
        </w:rPr>
        <w:t xml:space="preserve"> </w:t>
      </w:r>
      <w:r>
        <w:rPr>
          <w:sz w:val="16"/>
        </w:rPr>
        <w:t>workers’ compensation arrangements. Safe Work Australia is a national policy body, not a regulator of work health and safety.</w:t>
      </w:r>
      <w:r>
        <w:rPr>
          <w:spacing w:val="-42"/>
          <w:sz w:val="16"/>
        </w:rPr>
        <w:t xml:space="preserve"> </w:t>
      </w:r>
      <w:r>
        <w:rPr>
          <w:sz w:val="16"/>
        </w:rPr>
        <w:t>The Commonwealth, states and territories have responsibility for regulating and enforcing work health and safety laws in their</w:t>
      </w:r>
      <w:r>
        <w:rPr>
          <w:spacing w:val="1"/>
          <w:sz w:val="16"/>
        </w:rPr>
        <w:t xml:space="preserve"> </w:t>
      </w:r>
      <w:r>
        <w:rPr>
          <w:sz w:val="16"/>
        </w:rPr>
        <w:t>jurisdiction.</w:t>
      </w:r>
    </w:p>
    <w:p w14:paraId="514126E6" w14:textId="77777777" w:rsidR="00316F6D" w:rsidRDefault="00316F6D" w:rsidP="00316F6D">
      <w:pPr>
        <w:spacing w:before="62"/>
        <w:ind w:left="220"/>
        <w:rPr>
          <w:sz w:val="16"/>
        </w:rPr>
      </w:pPr>
      <w:r>
        <w:rPr>
          <w:sz w:val="16"/>
        </w:rPr>
        <w:t>ISBN</w:t>
      </w:r>
      <w:r>
        <w:rPr>
          <w:spacing w:val="-3"/>
          <w:sz w:val="16"/>
        </w:rPr>
        <w:t xml:space="preserve"> </w:t>
      </w:r>
      <w:r>
        <w:rPr>
          <w:sz w:val="16"/>
        </w:rPr>
        <w:t>978-0-642-33299-8</w:t>
      </w:r>
      <w:r>
        <w:rPr>
          <w:spacing w:val="-3"/>
          <w:sz w:val="16"/>
        </w:rPr>
        <w:t xml:space="preserve"> </w:t>
      </w:r>
      <w:r>
        <w:rPr>
          <w:sz w:val="16"/>
        </w:rPr>
        <w:t>(PDF)</w:t>
      </w:r>
    </w:p>
    <w:p w14:paraId="4B7E25B0" w14:textId="77777777" w:rsidR="00316F6D" w:rsidRDefault="00316F6D" w:rsidP="00316F6D">
      <w:pPr>
        <w:spacing w:before="58"/>
        <w:ind w:left="220"/>
        <w:rPr>
          <w:sz w:val="16"/>
        </w:rPr>
      </w:pPr>
      <w:r>
        <w:rPr>
          <w:sz w:val="16"/>
        </w:rPr>
        <w:t>ISBN</w:t>
      </w:r>
      <w:r>
        <w:rPr>
          <w:spacing w:val="-4"/>
          <w:sz w:val="16"/>
        </w:rPr>
        <w:t xml:space="preserve"> </w:t>
      </w:r>
      <w:r>
        <w:rPr>
          <w:sz w:val="16"/>
        </w:rPr>
        <w:t>978-0-642-33300-1</w:t>
      </w:r>
      <w:r>
        <w:rPr>
          <w:spacing w:val="-3"/>
          <w:sz w:val="16"/>
        </w:rPr>
        <w:t xml:space="preserve"> </w:t>
      </w:r>
      <w:r>
        <w:rPr>
          <w:sz w:val="16"/>
        </w:rPr>
        <w:t>(DOCX)</w:t>
      </w:r>
    </w:p>
    <w:p w14:paraId="4178AC80" w14:textId="77777777" w:rsidR="00316F6D" w:rsidRDefault="00316F6D" w:rsidP="00316F6D">
      <w:pPr>
        <w:spacing w:before="61"/>
        <w:ind w:left="220"/>
        <w:rPr>
          <w:b/>
          <w:sz w:val="16"/>
        </w:rPr>
      </w:pPr>
      <w:r>
        <w:rPr>
          <w:b/>
          <w:sz w:val="16"/>
        </w:rPr>
        <w:t>Creative</w:t>
      </w:r>
      <w:r>
        <w:rPr>
          <w:b/>
          <w:spacing w:val="-1"/>
          <w:sz w:val="16"/>
        </w:rPr>
        <w:t xml:space="preserve"> </w:t>
      </w:r>
      <w:r>
        <w:rPr>
          <w:b/>
          <w:sz w:val="16"/>
        </w:rPr>
        <w:t>Commons</w:t>
      </w:r>
    </w:p>
    <w:p w14:paraId="4D7E82FD" w14:textId="588C64FC" w:rsidR="00316F6D" w:rsidRDefault="00316F6D" w:rsidP="00316F6D">
      <w:pPr>
        <w:spacing w:before="58"/>
        <w:ind w:left="220" w:right="999"/>
        <w:rPr>
          <w:sz w:val="16"/>
        </w:rPr>
      </w:pPr>
      <w:r>
        <w:rPr>
          <w:sz w:val="16"/>
        </w:rPr>
        <w:t>This copyright work is licensed under a Creative Commons Attribution-Non-commercial 4.0 International licence. To view a copy</w:t>
      </w:r>
      <w:r>
        <w:rPr>
          <w:spacing w:val="-42"/>
          <w:sz w:val="16"/>
        </w:rPr>
        <w:t xml:space="preserve"> </w:t>
      </w:r>
      <w:r>
        <w:rPr>
          <w:sz w:val="16"/>
        </w:rPr>
        <w:t>of this licence, visit creativecommons.org/licenses</w:t>
      </w:r>
      <w:r w:rsidR="00532169">
        <w:rPr>
          <w:sz w:val="16"/>
        </w:rPr>
        <w:t>.</w:t>
      </w:r>
      <w:r>
        <w:rPr>
          <w:sz w:val="16"/>
        </w:rPr>
        <w:t xml:space="preserve"> In essence, you are free to copy, communicate and adapt the work for non-</w:t>
      </w:r>
      <w:r>
        <w:rPr>
          <w:spacing w:val="1"/>
          <w:sz w:val="16"/>
        </w:rPr>
        <w:t xml:space="preserve"> </w:t>
      </w:r>
      <w:r>
        <w:rPr>
          <w:sz w:val="16"/>
        </w:rPr>
        <w:t>commercial</w:t>
      </w:r>
      <w:r>
        <w:rPr>
          <w:spacing w:val="-3"/>
          <w:sz w:val="16"/>
        </w:rPr>
        <w:t xml:space="preserve"> </w:t>
      </w:r>
      <w:r>
        <w:rPr>
          <w:sz w:val="16"/>
        </w:rPr>
        <w:t>purposes, as</w:t>
      </w:r>
      <w:r>
        <w:rPr>
          <w:spacing w:val="-2"/>
          <w:sz w:val="16"/>
        </w:rPr>
        <w:t xml:space="preserve"> </w:t>
      </w:r>
      <w:r>
        <w:rPr>
          <w:sz w:val="16"/>
        </w:rPr>
        <w:t>long</w:t>
      </w:r>
      <w:r>
        <w:rPr>
          <w:spacing w:val="-1"/>
          <w:sz w:val="16"/>
        </w:rPr>
        <w:t xml:space="preserve"> </w:t>
      </w:r>
      <w:r>
        <w:rPr>
          <w:sz w:val="16"/>
        </w:rPr>
        <w:t>as</w:t>
      </w:r>
      <w:r>
        <w:rPr>
          <w:spacing w:val="-3"/>
          <w:sz w:val="16"/>
        </w:rPr>
        <w:t xml:space="preserve"> </w:t>
      </w:r>
      <w:r>
        <w:rPr>
          <w:sz w:val="16"/>
        </w:rPr>
        <w:t>you</w:t>
      </w:r>
      <w:r>
        <w:rPr>
          <w:spacing w:val="-1"/>
          <w:sz w:val="16"/>
        </w:rPr>
        <w:t xml:space="preserve"> </w:t>
      </w:r>
      <w:r>
        <w:rPr>
          <w:sz w:val="16"/>
        </w:rPr>
        <w:t>attribute</w:t>
      </w:r>
      <w:r>
        <w:rPr>
          <w:spacing w:val="-3"/>
          <w:sz w:val="16"/>
        </w:rPr>
        <w:t xml:space="preserve"> </w:t>
      </w:r>
      <w:r>
        <w:rPr>
          <w:sz w:val="16"/>
        </w:rPr>
        <w:t>the</w:t>
      </w:r>
      <w:r>
        <w:rPr>
          <w:spacing w:val="-1"/>
          <w:sz w:val="16"/>
        </w:rPr>
        <w:t xml:space="preserve"> </w:t>
      </w:r>
      <w:r>
        <w:rPr>
          <w:sz w:val="16"/>
        </w:rPr>
        <w:t>work</w:t>
      </w:r>
      <w:r>
        <w:rPr>
          <w:spacing w:val="-1"/>
          <w:sz w:val="16"/>
        </w:rPr>
        <w:t xml:space="preserve"> </w:t>
      </w:r>
      <w:r>
        <w:rPr>
          <w:sz w:val="16"/>
        </w:rPr>
        <w:t>to</w:t>
      </w:r>
      <w:r>
        <w:rPr>
          <w:spacing w:val="-1"/>
          <w:sz w:val="16"/>
        </w:rPr>
        <w:t xml:space="preserve"> </w:t>
      </w:r>
      <w:r>
        <w:rPr>
          <w:sz w:val="16"/>
        </w:rPr>
        <w:t>Safe</w:t>
      </w:r>
      <w:r>
        <w:rPr>
          <w:spacing w:val="-1"/>
          <w:sz w:val="16"/>
        </w:rPr>
        <w:t xml:space="preserve"> </w:t>
      </w:r>
      <w:r>
        <w:rPr>
          <w:sz w:val="16"/>
        </w:rPr>
        <w:t>Work</w:t>
      </w:r>
      <w:r>
        <w:rPr>
          <w:spacing w:val="-2"/>
          <w:sz w:val="16"/>
        </w:rPr>
        <w:t xml:space="preserve"> </w:t>
      </w:r>
      <w:r>
        <w:rPr>
          <w:sz w:val="16"/>
        </w:rPr>
        <w:t>Australia</w:t>
      </w:r>
      <w:r>
        <w:rPr>
          <w:spacing w:val="-1"/>
          <w:sz w:val="16"/>
        </w:rPr>
        <w:t xml:space="preserve"> </w:t>
      </w:r>
      <w:r>
        <w:rPr>
          <w:sz w:val="16"/>
        </w:rPr>
        <w:t>and abide</w:t>
      </w:r>
      <w:r>
        <w:rPr>
          <w:spacing w:val="-4"/>
          <w:sz w:val="16"/>
        </w:rPr>
        <w:t xml:space="preserve"> </w:t>
      </w:r>
      <w:r>
        <w:rPr>
          <w:sz w:val="16"/>
        </w:rPr>
        <w:t>by</w:t>
      </w:r>
      <w:r>
        <w:rPr>
          <w:spacing w:val="-2"/>
          <w:sz w:val="16"/>
        </w:rPr>
        <w:t xml:space="preserve"> </w:t>
      </w:r>
      <w:r>
        <w:rPr>
          <w:sz w:val="16"/>
        </w:rPr>
        <w:t>the</w:t>
      </w:r>
      <w:r>
        <w:rPr>
          <w:spacing w:val="-3"/>
          <w:sz w:val="16"/>
        </w:rPr>
        <w:t xml:space="preserve"> </w:t>
      </w:r>
      <w:r>
        <w:rPr>
          <w:sz w:val="16"/>
        </w:rPr>
        <w:t>other</w:t>
      </w:r>
      <w:r>
        <w:rPr>
          <w:spacing w:val="-2"/>
          <w:sz w:val="16"/>
        </w:rPr>
        <w:t xml:space="preserve"> </w:t>
      </w:r>
      <w:r>
        <w:rPr>
          <w:sz w:val="16"/>
        </w:rPr>
        <w:t>licence</w:t>
      </w:r>
      <w:r>
        <w:rPr>
          <w:spacing w:val="-1"/>
          <w:sz w:val="16"/>
        </w:rPr>
        <w:t xml:space="preserve"> </w:t>
      </w:r>
      <w:r>
        <w:rPr>
          <w:sz w:val="16"/>
        </w:rPr>
        <w:t>terms.</w:t>
      </w:r>
    </w:p>
    <w:p w14:paraId="0974119C" w14:textId="77777777" w:rsidR="00316F6D" w:rsidRDefault="00316F6D" w:rsidP="00316F6D">
      <w:pPr>
        <w:spacing w:before="63"/>
        <w:ind w:left="220"/>
        <w:rPr>
          <w:b/>
          <w:sz w:val="16"/>
        </w:rPr>
      </w:pPr>
      <w:r>
        <w:rPr>
          <w:b/>
          <w:sz w:val="16"/>
        </w:rPr>
        <w:t>Contact</w:t>
      </w:r>
      <w:r>
        <w:rPr>
          <w:b/>
          <w:spacing w:val="-3"/>
          <w:sz w:val="16"/>
        </w:rPr>
        <w:t xml:space="preserve"> </w:t>
      </w:r>
      <w:r>
        <w:rPr>
          <w:b/>
          <w:sz w:val="16"/>
        </w:rPr>
        <w:t>information</w:t>
      </w:r>
    </w:p>
    <w:p w14:paraId="44D43E27" w14:textId="12D4BA5E" w:rsidR="00316F6D" w:rsidRDefault="00316F6D" w:rsidP="00316F6D">
      <w:pPr>
        <w:spacing w:before="58"/>
        <w:ind w:left="220"/>
        <w:rPr>
          <w:sz w:val="16"/>
        </w:rPr>
      </w:pPr>
      <w:r>
        <w:rPr>
          <w:sz w:val="16"/>
        </w:rPr>
        <w:t>Safe</w:t>
      </w:r>
      <w:r>
        <w:rPr>
          <w:spacing w:val="-3"/>
          <w:sz w:val="16"/>
        </w:rPr>
        <w:t xml:space="preserve"> </w:t>
      </w:r>
      <w:r>
        <w:rPr>
          <w:sz w:val="16"/>
        </w:rPr>
        <w:t>Work</w:t>
      </w:r>
      <w:r>
        <w:rPr>
          <w:spacing w:val="-3"/>
          <w:sz w:val="16"/>
        </w:rPr>
        <w:t xml:space="preserve"> </w:t>
      </w:r>
      <w:r>
        <w:rPr>
          <w:sz w:val="16"/>
        </w:rPr>
        <w:t>Australia</w:t>
      </w:r>
      <w:r>
        <w:rPr>
          <w:spacing w:val="-2"/>
          <w:sz w:val="16"/>
        </w:rPr>
        <w:t xml:space="preserve"> </w:t>
      </w:r>
      <w:r>
        <w:rPr>
          <w:sz w:val="16"/>
        </w:rPr>
        <w:t>|</w:t>
      </w:r>
      <w:r>
        <w:rPr>
          <w:spacing w:val="-4"/>
          <w:sz w:val="16"/>
        </w:rPr>
        <w:t xml:space="preserve"> </w:t>
      </w:r>
      <w:hyperlink r:id="rId21">
        <w:r>
          <w:rPr>
            <w:color w:val="135B85"/>
            <w:sz w:val="16"/>
            <w:u w:val="single" w:color="135B85"/>
          </w:rPr>
          <w:t>info@swa.gov.au</w:t>
        </w:r>
        <w:r>
          <w:rPr>
            <w:color w:val="135B85"/>
            <w:spacing w:val="-1"/>
            <w:sz w:val="16"/>
          </w:rPr>
          <w:t xml:space="preserve"> </w:t>
        </w:r>
      </w:hyperlink>
      <w:r>
        <w:rPr>
          <w:sz w:val="16"/>
        </w:rPr>
        <w:t>|</w:t>
      </w:r>
      <w:r>
        <w:rPr>
          <w:spacing w:val="-5"/>
          <w:sz w:val="16"/>
        </w:rPr>
        <w:t xml:space="preserve"> </w:t>
      </w:r>
      <w:hyperlink r:id="rId22">
        <w:r>
          <w:rPr>
            <w:color w:val="135B85"/>
            <w:sz w:val="16"/>
            <w:u w:val="single" w:color="135B85"/>
          </w:rPr>
          <w:t>www.swa.gov.au</w:t>
        </w:r>
      </w:hyperlink>
    </w:p>
    <w:p w14:paraId="3C03F984" w14:textId="77777777" w:rsidR="0086550E" w:rsidRDefault="0086550E" w:rsidP="009266DD">
      <w:pPr>
        <w:sectPr w:rsidR="0086550E" w:rsidSect="00651798">
          <w:type w:val="continuous"/>
          <w:pgSz w:w="11907" w:h="16840" w:code="9"/>
          <w:pgMar w:top="8506" w:right="1134" w:bottom="1701" w:left="1134" w:header="567" w:footer="254" w:gutter="0"/>
          <w:pgNumType w:start="1"/>
          <w:cols w:space="720"/>
          <w:docGrid w:linePitch="299"/>
        </w:sectPr>
      </w:pPr>
    </w:p>
    <w:sdt>
      <w:sdtPr>
        <w:rPr>
          <w:rFonts w:ascii="Calibri" w:eastAsia="Times New Roman" w:hAnsi="Calibri"/>
          <w:color w:val="auto"/>
          <w:sz w:val="22"/>
          <w:szCs w:val="20"/>
          <w:lang w:bidi="ar-SA"/>
        </w:rPr>
        <w:id w:val="658496402"/>
        <w:docPartObj>
          <w:docPartGallery w:val="Table of Contents"/>
          <w:docPartUnique/>
        </w:docPartObj>
      </w:sdtPr>
      <w:sdtEndPr>
        <w:rPr>
          <w:b/>
          <w:bCs/>
          <w:noProof/>
        </w:rPr>
      </w:sdtEndPr>
      <w:sdtContent>
        <w:p w14:paraId="7A16FFDF" w14:textId="3C7FF325" w:rsidR="005C125D" w:rsidRPr="005C125D" w:rsidRDefault="005C125D">
          <w:pPr>
            <w:pStyle w:val="TOCHeading"/>
            <w:rPr>
              <w:b/>
              <w:bCs/>
              <w:color w:val="7030A0"/>
            </w:rPr>
          </w:pPr>
          <w:r w:rsidRPr="005C125D">
            <w:rPr>
              <w:b/>
              <w:bCs/>
              <w:color w:val="7030A0"/>
            </w:rPr>
            <w:t>Contents</w:t>
          </w:r>
        </w:p>
        <w:p w14:paraId="1B55C4C5" w14:textId="363DD1D2" w:rsidR="006603AF" w:rsidRPr="006603AF" w:rsidRDefault="005C125D">
          <w:pPr>
            <w:pStyle w:val="TOC1"/>
            <w:tabs>
              <w:tab w:val="right" w:leader="dot" w:pos="9680"/>
            </w:tabs>
            <w:rPr>
              <w:rFonts w:asciiTheme="minorHAnsi" w:eastAsiaTheme="minorEastAsia" w:hAnsiTheme="minorHAnsi" w:cstheme="minorBidi"/>
              <w:b/>
              <w:bCs/>
              <w:noProof/>
              <w:szCs w:val="22"/>
              <w:lang w:eastAsia="en-AU"/>
            </w:rPr>
          </w:pPr>
          <w:r>
            <w:fldChar w:fldCharType="begin"/>
          </w:r>
          <w:r>
            <w:instrText xml:space="preserve"> TOC \o "1-3" \h \z \u </w:instrText>
          </w:r>
          <w:r>
            <w:fldChar w:fldCharType="separate"/>
          </w:r>
          <w:hyperlink w:anchor="_Toc118927388" w:history="1">
            <w:r w:rsidR="006603AF" w:rsidRPr="006603AF">
              <w:rPr>
                <w:rStyle w:val="Hyperlink"/>
                <w:rFonts w:ascii="Arial" w:eastAsia="Arial" w:hAnsi="Arial" w:cs="Arial"/>
                <w:b/>
                <w:bCs/>
                <w:noProof/>
              </w:rPr>
              <w:t>Foreword</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_Toc118927388 \h </w:instrText>
            </w:r>
            <w:r w:rsidR="006603AF" w:rsidRPr="006603AF">
              <w:rPr>
                <w:b/>
                <w:bCs/>
                <w:noProof/>
                <w:webHidden/>
              </w:rPr>
            </w:r>
            <w:r w:rsidR="006603AF" w:rsidRPr="006603AF">
              <w:rPr>
                <w:b/>
                <w:bCs/>
                <w:noProof/>
                <w:webHidden/>
              </w:rPr>
              <w:fldChar w:fldCharType="separate"/>
            </w:r>
            <w:r w:rsidR="002C70F5">
              <w:rPr>
                <w:b/>
                <w:bCs/>
                <w:noProof/>
                <w:webHidden/>
              </w:rPr>
              <w:t>3</w:t>
            </w:r>
            <w:r w:rsidR="006603AF" w:rsidRPr="006603AF">
              <w:rPr>
                <w:b/>
                <w:bCs/>
                <w:noProof/>
                <w:webHidden/>
              </w:rPr>
              <w:fldChar w:fldCharType="end"/>
            </w:r>
          </w:hyperlink>
        </w:p>
        <w:p w14:paraId="706C28D6" w14:textId="0A31F76F" w:rsidR="006603AF" w:rsidRPr="006603AF" w:rsidRDefault="0057076D">
          <w:pPr>
            <w:pStyle w:val="TOC1"/>
            <w:tabs>
              <w:tab w:val="left" w:pos="440"/>
              <w:tab w:val="right" w:leader="dot" w:pos="9680"/>
            </w:tabs>
            <w:rPr>
              <w:rFonts w:asciiTheme="minorHAnsi" w:eastAsiaTheme="minorEastAsia" w:hAnsiTheme="minorHAnsi" w:cstheme="minorBidi"/>
              <w:b/>
              <w:bCs/>
              <w:noProof/>
              <w:szCs w:val="22"/>
              <w:lang w:eastAsia="en-AU"/>
            </w:rPr>
          </w:pPr>
          <w:hyperlink w:anchor="_Toc118927391" w:history="1">
            <w:r w:rsidR="006603AF" w:rsidRPr="006603AF">
              <w:rPr>
                <w:rStyle w:val="Hyperlink"/>
                <w:rFonts w:ascii="Arial" w:eastAsia="Arial" w:hAnsi="Arial" w:cs="Arial"/>
                <w:b/>
                <w:bCs/>
                <w:noProof/>
              </w:rPr>
              <w:t>1.</w:t>
            </w:r>
            <w:r w:rsidR="006603AF" w:rsidRPr="006603AF">
              <w:rPr>
                <w:rFonts w:asciiTheme="minorHAnsi" w:eastAsiaTheme="minorEastAsia" w:hAnsiTheme="minorHAnsi" w:cstheme="minorBidi"/>
                <w:b/>
                <w:bCs/>
                <w:noProof/>
                <w:szCs w:val="22"/>
                <w:lang w:eastAsia="en-AU"/>
              </w:rPr>
              <w:tab/>
            </w:r>
            <w:r w:rsidR="006603AF" w:rsidRPr="006603AF">
              <w:rPr>
                <w:rStyle w:val="Hyperlink"/>
                <w:rFonts w:ascii="Arial" w:eastAsia="Arial" w:hAnsi="Arial" w:cs="Arial"/>
                <w:b/>
                <w:bCs/>
                <w:noProof/>
              </w:rPr>
              <w:t>Introduction</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_Toc118927391 \h </w:instrText>
            </w:r>
            <w:r w:rsidR="006603AF" w:rsidRPr="006603AF">
              <w:rPr>
                <w:b/>
                <w:bCs/>
                <w:noProof/>
                <w:webHidden/>
              </w:rPr>
            </w:r>
            <w:r w:rsidR="006603AF" w:rsidRPr="006603AF">
              <w:rPr>
                <w:b/>
                <w:bCs/>
                <w:noProof/>
                <w:webHidden/>
              </w:rPr>
              <w:fldChar w:fldCharType="separate"/>
            </w:r>
            <w:r w:rsidR="002C70F5">
              <w:rPr>
                <w:b/>
                <w:bCs/>
                <w:noProof/>
                <w:webHidden/>
              </w:rPr>
              <w:t>4</w:t>
            </w:r>
            <w:r w:rsidR="006603AF" w:rsidRPr="006603AF">
              <w:rPr>
                <w:b/>
                <w:bCs/>
                <w:noProof/>
                <w:webHidden/>
              </w:rPr>
              <w:fldChar w:fldCharType="end"/>
            </w:r>
          </w:hyperlink>
        </w:p>
        <w:p w14:paraId="00678040" w14:textId="578C7EF1"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392" w:history="1">
            <w:r w:rsidR="006603AF" w:rsidRPr="00353217">
              <w:rPr>
                <w:rStyle w:val="Hyperlink"/>
                <w:rFonts w:ascii="Arial" w:eastAsia="Arial" w:hAnsi="Arial" w:cs="Arial"/>
                <w:noProof/>
              </w:rPr>
              <w:t>1.1</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rPr>
              <w:t>Psychosocial hazards at work</w:t>
            </w:r>
            <w:r w:rsidR="006603AF">
              <w:rPr>
                <w:noProof/>
                <w:webHidden/>
              </w:rPr>
              <w:tab/>
            </w:r>
            <w:r w:rsidR="006603AF">
              <w:rPr>
                <w:noProof/>
                <w:webHidden/>
              </w:rPr>
              <w:fldChar w:fldCharType="begin"/>
            </w:r>
            <w:r w:rsidR="006603AF">
              <w:rPr>
                <w:noProof/>
                <w:webHidden/>
              </w:rPr>
              <w:instrText xml:space="preserve"> PAGEREF _Toc118927392 \h </w:instrText>
            </w:r>
            <w:r w:rsidR="006603AF">
              <w:rPr>
                <w:noProof/>
                <w:webHidden/>
              </w:rPr>
            </w:r>
            <w:r w:rsidR="006603AF">
              <w:rPr>
                <w:noProof/>
                <w:webHidden/>
              </w:rPr>
              <w:fldChar w:fldCharType="separate"/>
            </w:r>
            <w:r w:rsidR="002C70F5">
              <w:rPr>
                <w:noProof/>
                <w:webHidden/>
              </w:rPr>
              <w:t>5</w:t>
            </w:r>
            <w:r w:rsidR="006603AF">
              <w:rPr>
                <w:noProof/>
                <w:webHidden/>
              </w:rPr>
              <w:fldChar w:fldCharType="end"/>
            </w:r>
          </w:hyperlink>
        </w:p>
        <w:p w14:paraId="1DAFB6F2" w14:textId="0E4F3FFA"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393" w:history="1">
            <w:r w:rsidR="006603AF" w:rsidRPr="00353217">
              <w:rPr>
                <w:rStyle w:val="Hyperlink"/>
                <w:rFonts w:ascii="Arial" w:eastAsia="Arial" w:hAnsi="Arial" w:cs="Arial"/>
                <w:noProof/>
              </w:rPr>
              <w:t>1.2</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rPr>
              <w:t>Work health and safety duties</w:t>
            </w:r>
            <w:r w:rsidR="006603AF">
              <w:rPr>
                <w:noProof/>
                <w:webHidden/>
              </w:rPr>
              <w:tab/>
            </w:r>
            <w:r w:rsidR="006603AF">
              <w:rPr>
                <w:noProof/>
                <w:webHidden/>
              </w:rPr>
              <w:fldChar w:fldCharType="begin"/>
            </w:r>
            <w:r w:rsidR="006603AF">
              <w:rPr>
                <w:noProof/>
                <w:webHidden/>
              </w:rPr>
              <w:instrText xml:space="preserve"> PAGEREF _Toc118927393 \h </w:instrText>
            </w:r>
            <w:r w:rsidR="006603AF">
              <w:rPr>
                <w:noProof/>
                <w:webHidden/>
              </w:rPr>
            </w:r>
            <w:r w:rsidR="006603AF">
              <w:rPr>
                <w:noProof/>
                <w:webHidden/>
              </w:rPr>
              <w:fldChar w:fldCharType="separate"/>
            </w:r>
            <w:r w:rsidR="002C70F5">
              <w:rPr>
                <w:noProof/>
                <w:webHidden/>
              </w:rPr>
              <w:t>7</w:t>
            </w:r>
            <w:r w:rsidR="006603AF">
              <w:rPr>
                <w:noProof/>
                <w:webHidden/>
              </w:rPr>
              <w:fldChar w:fldCharType="end"/>
            </w:r>
          </w:hyperlink>
        </w:p>
        <w:p w14:paraId="4DAAA580" w14:textId="5C654D12"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404" w:history="1">
            <w:r w:rsidR="006603AF" w:rsidRPr="00353217">
              <w:rPr>
                <w:rStyle w:val="Hyperlink"/>
                <w:rFonts w:ascii="Arial" w:eastAsia="Arial" w:hAnsi="Arial" w:cs="Arial"/>
                <w:noProof/>
              </w:rPr>
              <w:t>1.3</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rPr>
              <w:t>Consultation</w:t>
            </w:r>
            <w:r w:rsidR="006603AF">
              <w:rPr>
                <w:noProof/>
                <w:webHidden/>
              </w:rPr>
              <w:tab/>
            </w:r>
            <w:r w:rsidR="006603AF">
              <w:rPr>
                <w:noProof/>
                <w:webHidden/>
              </w:rPr>
              <w:fldChar w:fldCharType="begin"/>
            </w:r>
            <w:r w:rsidR="006603AF">
              <w:rPr>
                <w:noProof/>
                <w:webHidden/>
              </w:rPr>
              <w:instrText xml:space="preserve"> PAGEREF _Toc118927404 \h </w:instrText>
            </w:r>
            <w:r w:rsidR="006603AF">
              <w:rPr>
                <w:noProof/>
                <w:webHidden/>
              </w:rPr>
            </w:r>
            <w:r w:rsidR="006603AF">
              <w:rPr>
                <w:noProof/>
                <w:webHidden/>
              </w:rPr>
              <w:fldChar w:fldCharType="separate"/>
            </w:r>
            <w:r w:rsidR="002C70F5">
              <w:rPr>
                <w:noProof/>
                <w:webHidden/>
              </w:rPr>
              <w:t>11</w:t>
            </w:r>
            <w:r w:rsidR="006603AF">
              <w:rPr>
                <w:noProof/>
                <w:webHidden/>
              </w:rPr>
              <w:fldChar w:fldCharType="end"/>
            </w:r>
          </w:hyperlink>
        </w:p>
        <w:p w14:paraId="68850BFC" w14:textId="2ECB5807" w:rsidR="006603AF" w:rsidRPr="006603AF" w:rsidRDefault="0057076D">
          <w:pPr>
            <w:pStyle w:val="TOC1"/>
            <w:tabs>
              <w:tab w:val="left" w:pos="440"/>
              <w:tab w:val="right" w:leader="dot" w:pos="9680"/>
            </w:tabs>
            <w:rPr>
              <w:rFonts w:asciiTheme="minorHAnsi" w:eastAsiaTheme="minorEastAsia" w:hAnsiTheme="minorHAnsi" w:cstheme="minorBidi"/>
              <w:b/>
              <w:bCs/>
              <w:noProof/>
              <w:szCs w:val="22"/>
              <w:lang w:eastAsia="en-AU"/>
            </w:rPr>
          </w:pPr>
          <w:hyperlink w:anchor="_Toc118927407" w:history="1">
            <w:r w:rsidR="006603AF" w:rsidRPr="006603AF">
              <w:rPr>
                <w:rStyle w:val="Hyperlink"/>
                <w:rFonts w:ascii="Arial" w:eastAsia="Arial" w:hAnsi="Arial" w:cs="Arial"/>
                <w:b/>
                <w:bCs/>
                <w:noProof/>
              </w:rPr>
              <w:t>2.</w:t>
            </w:r>
            <w:r w:rsidR="006603AF" w:rsidRPr="006603AF">
              <w:rPr>
                <w:rFonts w:asciiTheme="minorHAnsi" w:eastAsiaTheme="minorEastAsia" w:hAnsiTheme="minorHAnsi" w:cstheme="minorBidi"/>
                <w:b/>
                <w:bCs/>
                <w:noProof/>
                <w:szCs w:val="22"/>
                <w:lang w:eastAsia="en-AU"/>
              </w:rPr>
              <w:tab/>
            </w:r>
            <w:r w:rsidR="006603AF" w:rsidRPr="006603AF">
              <w:rPr>
                <w:rStyle w:val="Hyperlink"/>
                <w:rFonts w:ascii="Arial" w:eastAsia="Arial" w:hAnsi="Arial" w:cs="Arial"/>
                <w:b/>
                <w:bCs/>
                <w:noProof/>
              </w:rPr>
              <w:t>Overview of the process to manage psychosocial risks</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_Toc118927407 \h </w:instrText>
            </w:r>
            <w:r w:rsidR="006603AF" w:rsidRPr="006603AF">
              <w:rPr>
                <w:b/>
                <w:bCs/>
                <w:noProof/>
                <w:webHidden/>
              </w:rPr>
            </w:r>
            <w:r w:rsidR="006603AF" w:rsidRPr="006603AF">
              <w:rPr>
                <w:b/>
                <w:bCs/>
                <w:noProof/>
                <w:webHidden/>
              </w:rPr>
              <w:fldChar w:fldCharType="separate"/>
            </w:r>
            <w:r w:rsidR="002C70F5">
              <w:rPr>
                <w:b/>
                <w:bCs/>
                <w:noProof/>
                <w:webHidden/>
              </w:rPr>
              <w:t>16</w:t>
            </w:r>
            <w:r w:rsidR="006603AF" w:rsidRPr="006603AF">
              <w:rPr>
                <w:b/>
                <w:bCs/>
                <w:noProof/>
                <w:webHidden/>
              </w:rPr>
              <w:fldChar w:fldCharType="end"/>
            </w:r>
          </w:hyperlink>
        </w:p>
        <w:p w14:paraId="5E1C6749" w14:textId="3996CCC0" w:rsidR="006603AF" w:rsidRPr="006603AF" w:rsidRDefault="0057076D">
          <w:pPr>
            <w:pStyle w:val="TOC1"/>
            <w:tabs>
              <w:tab w:val="left" w:pos="440"/>
              <w:tab w:val="right" w:leader="dot" w:pos="9680"/>
            </w:tabs>
            <w:rPr>
              <w:rFonts w:asciiTheme="minorHAnsi" w:eastAsiaTheme="minorEastAsia" w:hAnsiTheme="minorHAnsi" w:cstheme="minorBidi"/>
              <w:b/>
              <w:bCs/>
              <w:noProof/>
              <w:szCs w:val="22"/>
              <w:lang w:eastAsia="en-AU"/>
            </w:rPr>
          </w:pPr>
          <w:hyperlink w:anchor="_Toc118927411" w:history="1">
            <w:r w:rsidR="006603AF" w:rsidRPr="006603AF">
              <w:rPr>
                <w:rStyle w:val="Hyperlink"/>
                <w:rFonts w:ascii="Arial" w:eastAsia="Arial" w:hAnsi="Arial" w:cs="Arial"/>
                <w:b/>
                <w:bCs/>
                <w:noProof/>
                <w:lang w:val="en-US"/>
              </w:rPr>
              <w:t>3.</w:t>
            </w:r>
            <w:r w:rsidR="006603AF" w:rsidRPr="006603AF">
              <w:rPr>
                <w:rFonts w:asciiTheme="minorHAnsi" w:eastAsiaTheme="minorEastAsia" w:hAnsiTheme="minorHAnsi" w:cstheme="minorBidi"/>
                <w:b/>
                <w:bCs/>
                <w:noProof/>
                <w:szCs w:val="22"/>
                <w:lang w:eastAsia="en-AU"/>
              </w:rPr>
              <w:tab/>
            </w:r>
            <w:r w:rsidR="006603AF" w:rsidRPr="006603AF">
              <w:rPr>
                <w:rStyle w:val="Hyperlink"/>
                <w:rFonts w:ascii="Arial" w:eastAsia="Arial" w:hAnsi="Arial" w:cs="Arial"/>
                <w:b/>
                <w:bCs/>
                <w:noProof/>
                <w:spacing w:val="-2"/>
                <w:lang w:val="en-US"/>
              </w:rPr>
              <w:t>Identify psychosocial hazards</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_Toc118927411 \h </w:instrText>
            </w:r>
            <w:r w:rsidR="006603AF" w:rsidRPr="006603AF">
              <w:rPr>
                <w:b/>
                <w:bCs/>
                <w:noProof/>
                <w:webHidden/>
              </w:rPr>
            </w:r>
            <w:r w:rsidR="006603AF" w:rsidRPr="006603AF">
              <w:rPr>
                <w:b/>
                <w:bCs/>
                <w:noProof/>
                <w:webHidden/>
              </w:rPr>
              <w:fldChar w:fldCharType="separate"/>
            </w:r>
            <w:r w:rsidR="002C70F5">
              <w:rPr>
                <w:b/>
                <w:bCs/>
                <w:noProof/>
                <w:webHidden/>
              </w:rPr>
              <w:t>19</w:t>
            </w:r>
            <w:r w:rsidR="006603AF" w:rsidRPr="006603AF">
              <w:rPr>
                <w:b/>
                <w:bCs/>
                <w:noProof/>
                <w:webHidden/>
              </w:rPr>
              <w:fldChar w:fldCharType="end"/>
            </w:r>
          </w:hyperlink>
        </w:p>
        <w:p w14:paraId="02B33EBB" w14:textId="060ECD77"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412" w:history="1">
            <w:r w:rsidR="006603AF" w:rsidRPr="00353217">
              <w:rPr>
                <w:rStyle w:val="Hyperlink"/>
                <w:rFonts w:ascii="Arial" w:eastAsia="Arial" w:hAnsi="Arial" w:cs="Arial"/>
                <w:noProof/>
              </w:rPr>
              <w:t>3.1</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rPr>
              <w:t>Common psychosocial hazards</w:t>
            </w:r>
            <w:r w:rsidR="006603AF">
              <w:rPr>
                <w:noProof/>
                <w:webHidden/>
              </w:rPr>
              <w:tab/>
            </w:r>
            <w:r w:rsidR="006603AF">
              <w:rPr>
                <w:noProof/>
                <w:webHidden/>
              </w:rPr>
              <w:fldChar w:fldCharType="begin"/>
            </w:r>
            <w:r w:rsidR="006603AF">
              <w:rPr>
                <w:noProof/>
                <w:webHidden/>
              </w:rPr>
              <w:instrText xml:space="preserve"> PAGEREF _Toc118927412 \h </w:instrText>
            </w:r>
            <w:r w:rsidR="006603AF">
              <w:rPr>
                <w:noProof/>
                <w:webHidden/>
              </w:rPr>
            </w:r>
            <w:r w:rsidR="006603AF">
              <w:rPr>
                <w:noProof/>
                <w:webHidden/>
              </w:rPr>
              <w:fldChar w:fldCharType="separate"/>
            </w:r>
            <w:r w:rsidR="002C70F5">
              <w:rPr>
                <w:noProof/>
                <w:webHidden/>
              </w:rPr>
              <w:t>19</w:t>
            </w:r>
            <w:r w:rsidR="006603AF">
              <w:rPr>
                <w:noProof/>
                <w:webHidden/>
              </w:rPr>
              <w:fldChar w:fldCharType="end"/>
            </w:r>
          </w:hyperlink>
        </w:p>
        <w:p w14:paraId="4C7466BF" w14:textId="3E12DCE9"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415" w:history="1">
            <w:r w:rsidR="006603AF" w:rsidRPr="00353217">
              <w:rPr>
                <w:rStyle w:val="Hyperlink"/>
                <w:rFonts w:ascii="Arial" w:eastAsia="Arial" w:hAnsi="Arial" w:cs="Arial"/>
                <w:noProof/>
              </w:rPr>
              <w:t>3.2</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rPr>
              <w:t>How to identify psychological hazards</w:t>
            </w:r>
            <w:r w:rsidR="006603AF">
              <w:rPr>
                <w:noProof/>
                <w:webHidden/>
              </w:rPr>
              <w:tab/>
            </w:r>
            <w:r w:rsidR="006603AF">
              <w:rPr>
                <w:noProof/>
                <w:webHidden/>
              </w:rPr>
              <w:fldChar w:fldCharType="begin"/>
            </w:r>
            <w:r w:rsidR="006603AF">
              <w:rPr>
                <w:noProof/>
                <w:webHidden/>
              </w:rPr>
              <w:instrText xml:space="preserve"> PAGEREF _Toc118927415 \h </w:instrText>
            </w:r>
            <w:r w:rsidR="006603AF">
              <w:rPr>
                <w:noProof/>
                <w:webHidden/>
              </w:rPr>
            </w:r>
            <w:r w:rsidR="006603AF">
              <w:rPr>
                <w:noProof/>
                <w:webHidden/>
              </w:rPr>
              <w:fldChar w:fldCharType="separate"/>
            </w:r>
            <w:r w:rsidR="002C70F5">
              <w:rPr>
                <w:noProof/>
                <w:webHidden/>
              </w:rPr>
              <w:t>23</w:t>
            </w:r>
            <w:r w:rsidR="006603AF">
              <w:rPr>
                <w:noProof/>
                <w:webHidden/>
              </w:rPr>
              <w:fldChar w:fldCharType="end"/>
            </w:r>
          </w:hyperlink>
        </w:p>
        <w:p w14:paraId="4F774971" w14:textId="3899D415" w:rsidR="006603AF" w:rsidRPr="006603AF" w:rsidRDefault="0057076D">
          <w:pPr>
            <w:pStyle w:val="TOC1"/>
            <w:tabs>
              <w:tab w:val="left" w:pos="440"/>
              <w:tab w:val="right" w:leader="dot" w:pos="9680"/>
            </w:tabs>
            <w:rPr>
              <w:rFonts w:asciiTheme="minorHAnsi" w:eastAsiaTheme="minorEastAsia" w:hAnsiTheme="minorHAnsi" w:cstheme="minorBidi"/>
              <w:b/>
              <w:bCs/>
              <w:noProof/>
              <w:szCs w:val="22"/>
              <w:lang w:eastAsia="en-AU"/>
            </w:rPr>
          </w:pPr>
          <w:hyperlink w:anchor="_Toc118927421" w:history="1">
            <w:r w:rsidR="006603AF" w:rsidRPr="006603AF">
              <w:rPr>
                <w:rStyle w:val="Hyperlink"/>
                <w:rFonts w:ascii="Arial" w:eastAsia="Arial" w:hAnsi="Arial" w:cs="Arial"/>
                <w:b/>
                <w:bCs/>
                <w:noProof/>
                <w:lang w:val="en-US"/>
              </w:rPr>
              <w:t>4.</w:t>
            </w:r>
            <w:r w:rsidR="006603AF" w:rsidRPr="006603AF">
              <w:rPr>
                <w:rFonts w:asciiTheme="minorHAnsi" w:eastAsiaTheme="minorEastAsia" w:hAnsiTheme="minorHAnsi" w:cstheme="minorBidi"/>
                <w:b/>
                <w:bCs/>
                <w:noProof/>
                <w:szCs w:val="22"/>
                <w:lang w:eastAsia="en-AU"/>
              </w:rPr>
              <w:tab/>
            </w:r>
            <w:r w:rsidR="006603AF" w:rsidRPr="006603AF">
              <w:rPr>
                <w:rStyle w:val="Hyperlink"/>
                <w:rFonts w:ascii="Arial" w:eastAsia="Arial" w:hAnsi="Arial" w:cs="Arial"/>
                <w:b/>
                <w:bCs/>
                <w:noProof/>
                <w:lang w:val="en-US"/>
              </w:rPr>
              <w:t>Assess</w:t>
            </w:r>
            <w:r w:rsidR="006603AF" w:rsidRPr="006603AF">
              <w:rPr>
                <w:rStyle w:val="Hyperlink"/>
                <w:rFonts w:ascii="Arial" w:eastAsia="Arial" w:hAnsi="Arial" w:cs="Arial"/>
                <w:b/>
                <w:bCs/>
                <w:noProof/>
                <w:spacing w:val="-4"/>
                <w:lang w:val="en-US"/>
              </w:rPr>
              <w:t xml:space="preserve"> </w:t>
            </w:r>
            <w:r w:rsidR="006603AF" w:rsidRPr="006603AF">
              <w:rPr>
                <w:rStyle w:val="Hyperlink"/>
                <w:rFonts w:ascii="Arial" w:eastAsia="Arial" w:hAnsi="Arial" w:cs="Arial"/>
                <w:b/>
                <w:bCs/>
                <w:noProof/>
                <w:lang w:val="en-US"/>
              </w:rPr>
              <w:t>the</w:t>
            </w:r>
            <w:r w:rsidR="006603AF" w:rsidRPr="006603AF">
              <w:rPr>
                <w:rStyle w:val="Hyperlink"/>
                <w:rFonts w:ascii="Arial" w:eastAsia="Arial" w:hAnsi="Arial" w:cs="Arial"/>
                <w:b/>
                <w:bCs/>
                <w:noProof/>
                <w:spacing w:val="-4"/>
                <w:lang w:val="en-US"/>
              </w:rPr>
              <w:t xml:space="preserve"> </w:t>
            </w:r>
            <w:r w:rsidR="006603AF" w:rsidRPr="006603AF">
              <w:rPr>
                <w:rStyle w:val="Hyperlink"/>
                <w:rFonts w:ascii="Arial" w:eastAsia="Arial" w:hAnsi="Arial" w:cs="Arial"/>
                <w:b/>
                <w:bCs/>
                <w:noProof/>
                <w:spacing w:val="-2"/>
                <w:lang w:val="en-US"/>
              </w:rPr>
              <w:t>risks</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_Toc118927421 \h </w:instrText>
            </w:r>
            <w:r w:rsidR="006603AF" w:rsidRPr="006603AF">
              <w:rPr>
                <w:b/>
                <w:bCs/>
                <w:noProof/>
                <w:webHidden/>
              </w:rPr>
            </w:r>
            <w:r w:rsidR="006603AF" w:rsidRPr="006603AF">
              <w:rPr>
                <w:b/>
                <w:bCs/>
                <w:noProof/>
                <w:webHidden/>
              </w:rPr>
              <w:fldChar w:fldCharType="separate"/>
            </w:r>
            <w:r w:rsidR="002C70F5">
              <w:rPr>
                <w:b/>
                <w:bCs/>
                <w:noProof/>
                <w:webHidden/>
              </w:rPr>
              <w:t>31</w:t>
            </w:r>
            <w:r w:rsidR="006603AF" w:rsidRPr="006603AF">
              <w:rPr>
                <w:b/>
                <w:bCs/>
                <w:noProof/>
                <w:webHidden/>
              </w:rPr>
              <w:fldChar w:fldCharType="end"/>
            </w:r>
          </w:hyperlink>
        </w:p>
        <w:p w14:paraId="2E4956BC" w14:textId="0F26B215"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422" w:history="1">
            <w:r w:rsidR="006603AF" w:rsidRPr="00353217">
              <w:rPr>
                <w:rStyle w:val="Hyperlink"/>
                <w:rFonts w:ascii="Arial" w:eastAsia="Arial" w:hAnsi="Arial" w:cs="Arial"/>
                <w:noProof/>
                <w:lang w:val="en-US"/>
              </w:rPr>
              <w:t>4.1</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lang w:val="en-US"/>
              </w:rPr>
              <w:t>When</w:t>
            </w:r>
            <w:r w:rsidR="006603AF" w:rsidRPr="00353217">
              <w:rPr>
                <w:rStyle w:val="Hyperlink"/>
                <w:rFonts w:ascii="Arial" w:eastAsia="Arial" w:hAnsi="Arial" w:cs="Arial"/>
                <w:noProof/>
                <w:spacing w:val="-11"/>
                <w:lang w:val="en-US"/>
              </w:rPr>
              <w:t xml:space="preserve"> </w:t>
            </w:r>
            <w:r w:rsidR="006603AF" w:rsidRPr="00353217">
              <w:rPr>
                <w:rStyle w:val="Hyperlink"/>
                <w:rFonts w:ascii="Arial" w:eastAsia="Arial" w:hAnsi="Arial" w:cs="Arial"/>
                <w:noProof/>
                <w:lang w:val="en-US"/>
              </w:rPr>
              <w:t>should</w:t>
            </w:r>
            <w:r w:rsidR="006603AF" w:rsidRPr="00353217">
              <w:rPr>
                <w:rStyle w:val="Hyperlink"/>
                <w:rFonts w:ascii="Arial" w:eastAsia="Arial" w:hAnsi="Arial" w:cs="Arial"/>
                <w:noProof/>
                <w:spacing w:val="-14"/>
                <w:lang w:val="en-US"/>
              </w:rPr>
              <w:t xml:space="preserve"> </w:t>
            </w:r>
            <w:r w:rsidR="006603AF" w:rsidRPr="00353217">
              <w:rPr>
                <w:rStyle w:val="Hyperlink"/>
                <w:rFonts w:ascii="Arial" w:eastAsia="Arial" w:hAnsi="Arial" w:cs="Arial"/>
                <w:noProof/>
                <w:lang w:val="en-US"/>
              </w:rPr>
              <w:t>a</w:t>
            </w:r>
            <w:r w:rsidR="006603AF" w:rsidRPr="00353217">
              <w:rPr>
                <w:rStyle w:val="Hyperlink"/>
                <w:rFonts w:ascii="Arial" w:eastAsia="Arial" w:hAnsi="Arial" w:cs="Arial"/>
                <w:noProof/>
                <w:spacing w:val="-11"/>
                <w:lang w:val="en-US"/>
              </w:rPr>
              <w:t xml:space="preserve"> </w:t>
            </w:r>
            <w:r w:rsidR="006603AF" w:rsidRPr="00353217">
              <w:rPr>
                <w:rStyle w:val="Hyperlink"/>
                <w:rFonts w:ascii="Arial" w:eastAsia="Arial" w:hAnsi="Arial" w:cs="Arial"/>
                <w:noProof/>
                <w:lang w:val="en-US"/>
              </w:rPr>
              <w:t xml:space="preserve">risk assessment be </w:t>
            </w:r>
            <w:r w:rsidR="006603AF" w:rsidRPr="00353217">
              <w:rPr>
                <w:rStyle w:val="Hyperlink"/>
                <w:rFonts w:ascii="Arial" w:eastAsia="Arial" w:hAnsi="Arial" w:cs="Arial"/>
                <w:noProof/>
                <w:spacing w:val="-2"/>
                <w:lang w:val="en-US"/>
              </w:rPr>
              <w:t>conducted?</w:t>
            </w:r>
            <w:r w:rsidR="006603AF">
              <w:rPr>
                <w:noProof/>
                <w:webHidden/>
              </w:rPr>
              <w:tab/>
            </w:r>
            <w:r w:rsidR="006603AF">
              <w:rPr>
                <w:noProof/>
                <w:webHidden/>
              </w:rPr>
              <w:fldChar w:fldCharType="begin"/>
            </w:r>
            <w:r w:rsidR="006603AF">
              <w:rPr>
                <w:noProof/>
                <w:webHidden/>
              </w:rPr>
              <w:instrText xml:space="preserve"> PAGEREF _Toc118927422 \h </w:instrText>
            </w:r>
            <w:r w:rsidR="006603AF">
              <w:rPr>
                <w:noProof/>
                <w:webHidden/>
              </w:rPr>
            </w:r>
            <w:r w:rsidR="006603AF">
              <w:rPr>
                <w:noProof/>
                <w:webHidden/>
              </w:rPr>
              <w:fldChar w:fldCharType="separate"/>
            </w:r>
            <w:r w:rsidR="002C70F5">
              <w:rPr>
                <w:noProof/>
                <w:webHidden/>
              </w:rPr>
              <w:t>31</w:t>
            </w:r>
            <w:r w:rsidR="006603AF">
              <w:rPr>
                <w:noProof/>
                <w:webHidden/>
              </w:rPr>
              <w:fldChar w:fldCharType="end"/>
            </w:r>
          </w:hyperlink>
        </w:p>
        <w:p w14:paraId="4E91263D" w14:textId="1025CA02"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423" w:history="1">
            <w:r w:rsidR="006603AF" w:rsidRPr="00353217">
              <w:rPr>
                <w:rStyle w:val="Hyperlink"/>
                <w:rFonts w:ascii="Arial" w:eastAsia="Arial" w:hAnsi="Arial" w:cs="Arial"/>
                <w:noProof/>
                <w:lang w:val="en-US"/>
              </w:rPr>
              <w:t>4.2</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lang w:val="en-US"/>
              </w:rPr>
              <w:t>How</w:t>
            </w:r>
            <w:r w:rsidR="006603AF" w:rsidRPr="00353217">
              <w:rPr>
                <w:rStyle w:val="Hyperlink"/>
                <w:rFonts w:ascii="Arial" w:eastAsia="Arial" w:hAnsi="Arial" w:cs="Arial"/>
                <w:noProof/>
                <w:spacing w:val="-6"/>
                <w:lang w:val="en-US"/>
              </w:rPr>
              <w:t xml:space="preserve"> </w:t>
            </w:r>
            <w:r w:rsidR="006603AF" w:rsidRPr="00353217">
              <w:rPr>
                <w:rStyle w:val="Hyperlink"/>
                <w:rFonts w:ascii="Arial" w:eastAsia="Arial" w:hAnsi="Arial" w:cs="Arial"/>
                <w:noProof/>
                <w:lang w:val="en-US"/>
              </w:rPr>
              <w:t>to</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lang w:val="en-US"/>
              </w:rPr>
              <w:t>assess</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lang w:val="en-US"/>
              </w:rPr>
              <w:t>psychosocial</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spacing w:val="-2"/>
                <w:lang w:val="en-US"/>
              </w:rPr>
              <w:t>risks</w:t>
            </w:r>
            <w:r w:rsidR="006603AF">
              <w:rPr>
                <w:noProof/>
                <w:webHidden/>
              </w:rPr>
              <w:tab/>
            </w:r>
            <w:r w:rsidR="006603AF">
              <w:rPr>
                <w:noProof/>
                <w:webHidden/>
              </w:rPr>
              <w:fldChar w:fldCharType="begin"/>
            </w:r>
            <w:r w:rsidR="006603AF">
              <w:rPr>
                <w:noProof/>
                <w:webHidden/>
              </w:rPr>
              <w:instrText xml:space="preserve"> PAGEREF _Toc118927423 \h </w:instrText>
            </w:r>
            <w:r w:rsidR="006603AF">
              <w:rPr>
                <w:noProof/>
                <w:webHidden/>
              </w:rPr>
            </w:r>
            <w:r w:rsidR="006603AF">
              <w:rPr>
                <w:noProof/>
                <w:webHidden/>
              </w:rPr>
              <w:fldChar w:fldCharType="separate"/>
            </w:r>
            <w:r w:rsidR="002C70F5">
              <w:rPr>
                <w:noProof/>
                <w:webHidden/>
              </w:rPr>
              <w:t>32</w:t>
            </w:r>
            <w:r w:rsidR="006603AF">
              <w:rPr>
                <w:noProof/>
                <w:webHidden/>
              </w:rPr>
              <w:fldChar w:fldCharType="end"/>
            </w:r>
          </w:hyperlink>
        </w:p>
        <w:p w14:paraId="3174D7FD" w14:textId="3480DE15" w:rsidR="006603AF" w:rsidRPr="006603AF" w:rsidRDefault="0057076D">
          <w:pPr>
            <w:pStyle w:val="TOC1"/>
            <w:tabs>
              <w:tab w:val="left" w:pos="440"/>
              <w:tab w:val="right" w:leader="dot" w:pos="9680"/>
            </w:tabs>
            <w:rPr>
              <w:rFonts w:asciiTheme="minorHAnsi" w:eastAsiaTheme="minorEastAsia" w:hAnsiTheme="minorHAnsi" w:cstheme="minorBidi"/>
              <w:b/>
              <w:bCs/>
              <w:noProof/>
              <w:szCs w:val="22"/>
              <w:lang w:eastAsia="en-AU"/>
            </w:rPr>
          </w:pPr>
          <w:hyperlink w:anchor="_Toc118927424" w:history="1">
            <w:r w:rsidR="006603AF" w:rsidRPr="006603AF">
              <w:rPr>
                <w:rStyle w:val="Hyperlink"/>
                <w:rFonts w:ascii="Arial" w:eastAsia="Arial" w:hAnsi="Arial" w:cs="Arial"/>
                <w:b/>
                <w:bCs/>
                <w:noProof/>
                <w:lang w:val="en-US"/>
              </w:rPr>
              <w:t>5</w:t>
            </w:r>
            <w:r w:rsidR="00592E63">
              <w:rPr>
                <w:rStyle w:val="Hyperlink"/>
                <w:rFonts w:ascii="Arial" w:eastAsia="Arial" w:hAnsi="Arial" w:cs="Arial"/>
                <w:b/>
                <w:bCs/>
                <w:noProof/>
                <w:lang w:val="en-US"/>
              </w:rPr>
              <w:t>.</w:t>
            </w:r>
            <w:r w:rsidR="006603AF" w:rsidRPr="006603AF">
              <w:rPr>
                <w:rFonts w:asciiTheme="minorHAnsi" w:eastAsiaTheme="minorEastAsia" w:hAnsiTheme="minorHAnsi" w:cstheme="minorBidi"/>
                <w:b/>
                <w:bCs/>
                <w:noProof/>
                <w:szCs w:val="22"/>
                <w:lang w:eastAsia="en-AU"/>
              </w:rPr>
              <w:tab/>
            </w:r>
            <w:r w:rsidR="006603AF" w:rsidRPr="006603AF">
              <w:rPr>
                <w:rStyle w:val="Hyperlink"/>
                <w:rFonts w:ascii="Arial" w:eastAsia="Arial" w:hAnsi="Arial" w:cs="Arial"/>
                <w:b/>
                <w:bCs/>
                <w:noProof/>
                <w:lang w:val="en-US"/>
              </w:rPr>
              <w:t>Control</w:t>
            </w:r>
            <w:r w:rsidR="006603AF" w:rsidRPr="006603AF">
              <w:rPr>
                <w:rStyle w:val="Hyperlink"/>
                <w:rFonts w:ascii="Arial" w:eastAsia="Arial" w:hAnsi="Arial" w:cs="Arial"/>
                <w:b/>
                <w:bCs/>
                <w:noProof/>
                <w:spacing w:val="-4"/>
                <w:lang w:val="en-US"/>
              </w:rPr>
              <w:t xml:space="preserve"> </w:t>
            </w:r>
            <w:r w:rsidR="006603AF" w:rsidRPr="006603AF">
              <w:rPr>
                <w:rStyle w:val="Hyperlink"/>
                <w:rFonts w:ascii="Arial" w:eastAsia="Arial" w:hAnsi="Arial" w:cs="Arial"/>
                <w:b/>
                <w:bCs/>
                <w:noProof/>
                <w:lang w:val="en-US"/>
              </w:rPr>
              <w:t>the</w:t>
            </w:r>
            <w:r w:rsidR="006603AF" w:rsidRPr="006603AF">
              <w:rPr>
                <w:rStyle w:val="Hyperlink"/>
                <w:rFonts w:ascii="Arial" w:eastAsia="Arial" w:hAnsi="Arial" w:cs="Arial"/>
                <w:b/>
                <w:bCs/>
                <w:noProof/>
                <w:spacing w:val="-4"/>
                <w:lang w:val="en-US"/>
              </w:rPr>
              <w:t xml:space="preserve"> </w:t>
            </w:r>
            <w:r w:rsidR="006603AF" w:rsidRPr="006603AF">
              <w:rPr>
                <w:rStyle w:val="Hyperlink"/>
                <w:rFonts w:ascii="Arial" w:eastAsia="Arial" w:hAnsi="Arial" w:cs="Arial"/>
                <w:b/>
                <w:bCs/>
                <w:noProof/>
                <w:spacing w:val="-2"/>
                <w:lang w:val="en-US"/>
              </w:rPr>
              <w:t>risks</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_Toc118927424 \h </w:instrText>
            </w:r>
            <w:r w:rsidR="006603AF" w:rsidRPr="006603AF">
              <w:rPr>
                <w:b/>
                <w:bCs/>
                <w:noProof/>
                <w:webHidden/>
              </w:rPr>
            </w:r>
            <w:r w:rsidR="006603AF" w:rsidRPr="006603AF">
              <w:rPr>
                <w:b/>
                <w:bCs/>
                <w:noProof/>
                <w:webHidden/>
              </w:rPr>
              <w:fldChar w:fldCharType="separate"/>
            </w:r>
            <w:r w:rsidR="002C70F5">
              <w:rPr>
                <w:b/>
                <w:bCs/>
                <w:noProof/>
                <w:webHidden/>
              </w:rPr>
              <w:t>35</w:t>
            </w:r>
            <w:r w:rsidR="006603AF" w:rsidRPr="006603AF">
              <w:rPr>
                <w:b/>
                <w:bCs/>
                <w:noProof/>
                <w:webHidden/>
              </w:rPr>
              <w:fldChar w:fldCharType="end"/>
            </w:r>
          </w:hyperlink>
        </w:p>
        <w:p w14:paraId="4087580B" w14:textId="4CDC8BFA"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427" w:history="1">
            <w:r w:rsidR="006603AF" w:rsidRPr="00353217">
              <w:rPr>
                <w:rStyle w:val="Hyperlink"/>
                <w:rFonts w:ascii="Arial" w:eastAsia="Arial" w:hAnsi="Arial" w:cs="Arial"/>
                <w:noProof/>
                <w:lang w:val="en-US"/>
              </w:rPr>
              <w:t>5.1</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lang w:val="en-US"/>
              </w:rPr>
              <w:t>Eliminating risks</w:t>
            </w:r>
            <w:r w:rsidR="006603AF">
              <w:rPr>
                <w:noProof/>
                <w:webHidden/>
              </w:rPr>
              <w:tab/>
            </w:r>
            <w:r w:rsidR="006603AF">
              <w:rPr>
                <w:noProof/>
                <w:webHidden/>
              </w:rPr>
              <w:fldChar w:fldCharType="begin"/>
            </w:r>
            <w:r w:rsidR="006603AF">
              <w:rPr>
                <w:noProof/>
                <w:webHidden/>
              </w:rPr>
              <w:instrText xml:space="preserve"> PAGEREF _Toc118927427 \h </w:instrText>
            </w:r>
            <w:r w:rsidR="006603AF">
              <w:rPr>
                <w:noProof/>
                <w:webHidden/>
              </w:rPr>
            </w:r>
            <w:r w:rsidR="006603AF">
              <w:rPr>
                <w:noProof/>
                <w:webHidden/>
              </w:rPr>
              <w:fldChar w:fldCharType="separate"/>
            </w:r>
            <w:r w:rsidR="002C70F5">
              <w:rPr>
                <w:noProof/>
                <w:webHidden/>
              </w:rPr>
              <w:t>38</w:t>
            </w:r>
            <w:r w:rsidR="006603AF">
              <w:rPr>
                <w:noProof/>
                <w:webHidden/>
              </w:rPr>
              <w:fldChar w:fldCharType="end"/>
            </w:r>
          </w:hyperlink>
        </w:p>
        <w:p w14:paraId="234975BD" w14:textId="654CF17A"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428" w:history="1">
            <w:r w:rsidR="006603AF" w:rsidRPr="00353217">
              <w:rPr>
                <w:rStyle w:val="Hyperlink"/>
                <w:rFonts w:ascii="Arial" w:eastAsia="Arial" w:hAnsi="Arial" w:cs="Arial"/>
                <w:noProof/>
                <w:lang w:val="en-US"/>
              </w:rPr>
              <w:t>5.2</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lang w:val="en-US"/>
              </w:rPr>
              <w:t>Minimising risks</w:t>
            </w:r>
            <w:r w:rsidR="006603AF">
              <w:rPr>
                <w:noProof/>
                <w:webHidden/>
              </w:rPr>
              <w:tab/>
            </w:r>
            <w:r w:rsidR="006603AF">
              <w:rPr>
                <w:noProof/>
                <w:webHidden/>
              </w:rPr>
              <w:fldChar w:fldCharType="begin"/>
            </w:r>
            <w:r w:rsidR="006603AF">
              <w:rPr>
                <w:noProof/>
                <w:webHidden/>
              </w:rPr>
              <w:instrText xml:space="preserve"> PAGEREF _Toc118927428 \h </w:instrText>
            </w:r>
            <w:r w:rsidR="006603AF">
              <w:rPr>
                <w:noProof/>
                <w:webHidden/>
              </w:rPr>
            </w:r>
            <w:r w:rsidR="006603AF">
              <w:rPr>
                <w:noProof/>
                <w:webHidden/>
              </w:rPr>
              <w:fldChar w:fldCharType="separate"/>
            </w:r>
            <w:r w:rsidR="002C70F5">
              <w:rPr>
                <w:noProof/>
                <w:webHidden/>
              </w:rPr>
              <w:t>39</w:t>
            </w:r>
            <w:r w:rsidR="006603AF">
              <w:rPr>
                <w:noProof/>
                <w:webHidden/>
              </w:rPr>
              <w:fldChar w:fldCharType="end"/>
            </w:r>
          </w:hyperlink>
        </w:p>
        <w:p w14:paraId="5AA5BCBD" w14:textId="007AA680" w:rsidR="006603AF" w:rsidRDefault="0057076D">
          <w:pPr>
            <w:pStyle w:val="TOC2"/>
            <w:tabs>
              <w:tab w:val="left" w:pos="880"/>
              <w:tab w:val="right" w:leader="dot" w:pos="9680"/>
            </w:tabs>
            <w:rPr>
              <w:rFonts w:asciiTheme="minorHAnsi" w:eastAsiaTheme="minorEastAsia" w:hAnsiTheme="minorHAnsi" w:cstheme="minorBidi"/>
              <w:noProof/>
              <w:szCs w:val="22"/>
              <w:lang w:eastAsia="en-AU"/>
            </w:rPr>
          </w:pPr>
          <w:hyperlink w:anchor="_Toc118927433" w:history="1">
            <w:r w:rsidR="006603AF" w:rsidRPr="00353217">
              <w:rPr>
                <w:rStyle w:val="Hyperlink"/>
                <w:rFonts w:ascii="Arial" w:eastAsia="Arial" w:hAnsi="Arial" w:cs="Arial"/>
                <w:noProof/>
              </w:rPr>
              <w:t xml:space="preserve">5.3 </w:t>
            </w:r>
            <w:r w:rsidR="006603AF">
              <w:rPr>
                <w:rFonts w:asciiTheme="minorHAnsi" w:eastAsiaTheme="minorEastAsia" w:hAnsiTheme="minorHAnsi" w:cstheme="minorBidi"/>
                <w:noProof/>
                <w:szCs w:val="22"/>
                <w:lang w:eastAsia="en-AU"/>
              </w:rPr>
              <w:tab/>
            </w:r>
            <w:r w:rsidR="006603AF" w:rsidRPr="00353217">
              <w:rPr>
                <w:rStyle w:val="Hyperlink"/>
                <w:rFonts w:ascii="Arial" w:eastAsia="Arial" w:hAnsi="Arial" w:cs="Arial"/>
                <w:noProof/>
              </w:rPr>
              <w:t>Implementing control measures</w:t>
            </w:r>
            <w:r w:rsidR="006603AF">
              <w:rPr>
                <w:noProof/>
                <w:webHidden/>
              </w:rPr>
              <w:tab/>
            </w:r>
            <w:r w:rsidR="006603AF">
              <w:rPr>
                <w:noProof/>
                <w:webHidden/>
              </w:rPr>
              <w:fldChar w:fldCharType="begin"/>
            </w:r>
            <w:r w:rsidR="006603AF">
              <w:rPr>
                <w:noProof/>
                <w:webHidden/>
              </w:rPr>
              <w:instrText xml:space="preserve"> PAGEREF _Toc118927433 \h </w:instrText>
            </w:r>
            <w:r w:rsidR="006603AF">
              <w:rPr>
                <w:noProof/>
                <w:webHidden/>
              </w:rPr>
            </w:r>
            <w:r w:rsidR="006603AF">
              <w:rPr>
                <w:noProof/>
                <w:webHidden/>
              </w:rPr>
              <w:fldChar w:fldCharType="separate"/>
            </w:r>
            <w:r w:rsidR="002C70F5">
              <w:rPr>
                <w:noProof/>
                <w:webHidden/>
              </w:rPr>
              <w:t>43</w:t>
            </w:r>
            <w:r w:rsidR="006603AF">
              <w:rPr>
                <w:noProof/>
                <w:webHidden/>
              </w:rPr>
              <w:fldChar w:fldCharType="end"/>
            </w:r>
          </w:hyperlink>
        </w:p>
        <w:p w14:paraId="4D7FE9C3" w14:textId="0326631C" w:rsidR="006603AF" w:rsidRPr="006603AF" w:rsidRDefault="0057076D">
          <w:pPr>
            <w:pStyle w:val="TOC1"/>
            <w:tabs>
              <w:tab w:val="left" w:pos="440"/>
              <w:tab w:val="right" w:leader="dot" w:pos="9680"/>
            </w:tabs>
            <w:rPr>
              <w:rFonts w:asciiTheme="minorHAnsi" w:eastAsiaTheme="minorEastAsia" w:hAnsiTheme="minorHAnsi" w:cstheme="minorBidi"/>
              <w:b/>
              <w:bCs/>
              <w:noProof/>
              <w:szCs w:val="22"/>
              <w:lang w:eastAsia="en-AU"/>
            </w:rPr>
          </w:pPr>
          <w:hyperlink w:anchor="_Toc118927441" w:history="1">
            <w:r w:rsidR="006603AF" w:rsidRPr="006603AF">
              <w:rPr>
                <w:rStyle w:val="Hyperlink"/>
                <w:rFonts w:ascii="Arial" w:eastAsia="Arial" w:hAnsi="Arial" w:cs="Arial"/>
                <w:b/>
                <w:bCs/>
                <w:noProof/>
                <w:lang w:val="en-US"/>
              </w:rPr>
              <w:t>6</w:t>
            </w:r>
            <w:r w:rsidR="00592E63">
              <w:rPr>
                <w:rStyle w:val="Hyperlink"/>
                <w:rFonts w:ascii="Arial" w:eastAsia="Arial" w:hAnsi="Arial" w:cs="Arial"/>
                <w:b/>
                <w:bCs/>
                <w:noProof/>
                <w:lang w:val="en-US"/>
              </w:rPr>
              <w:t>.</w:t>
            </w:r>
            <w:r w:rsidR="006603AF" w:rsidRPr="006603AF">
              <w:rPr>
                <w:rFonts w:asciiTheme="minorHAnsi" w:eastAsiaTheme="minorEastAsia" w:hAnsiTheme="minorHAnsi" w:cstheme="minorBidi"/>
                <w:b/>
                <w:bCs/>
                <w:noProof/>
                <w:szCs w:val="22"/>
                <w:lang w:eastAsia="en-AU"/>
              </w:rPr>
              <w:tab/>
            </w:r>
            <w:r w:rsidR="006603AF" w:rsidRPr="006603AF">
              <w:rPr>
                <w:rStyle w:val="Hyperlink"/>
                <w:rFonts w:ascii="Arial" w:eastAsia="Arial" w:hAnsi="Arial" w:cs="Arial"/>
                <w:b/>
                <w:bCs/>
                <w:noProof/>
                <w:lang w:val="en-US"/>
              </w:rPr>
              <w:t>Review</w:t>
            </w:r>
            <w:r w:rsidR="006603AF" w:rsidRPr="006603AF">
              <w:rPr>
                <w:rStyle w:val="Hyperlink"/>
                <w:rFonts w:ascii="Arial" w:eastAsia="Arial" w:hAnsi="Arial" w:cs="Arial"/>
                <w:b/>
                <w:bCs/>
                <w:noProof/>
                <w:spacing w:val="-34"/>
                <w:lang w:val="en-US"/>
              </w:rPr>
              <w:t xml:space="preserve"> </w:t>
            </w:r>
            <w:r w:rsidR="006603AF" w:rsidRPr="006603AF">
              <w:rPr>
                <w:rStyle w:val="Hyperlink"/>
                <w:rFonts w:ascii="Arial" w:eastAsia="Arial" w:hAnsi="Arial" w:cs="Arial"/>
                <w:b/>
                <w:bCs/>
                <w:noProof/>
                <w:lang w:val="en-US"/>
              </w:rPr>
              <w:t xml:space="preserve">control </w:t>
            </w:r>
            <w:r w:rsidR="006603AF" w:rsidRPr="006603AF">
              <w:rPr>
                <w:rStyle w:val="Hyperlink"/>
                <w:rFonts w:ascii="Arial" w:eastAsia="Arial" w:hAnsi="Arial" w:cs="Arial"/>
                <w:b/>
                <w:bCs/>
                <w:noProof/>
                <w:spacing w:val="-2"/>
                <w:lang w:val="en-US"/>
              </w:rPr>
              <w:t>measures</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_Toc118927441 \h </w:instrText>
            </w:r>
            <w:r w:rsidR="006603AF" w:rsidRPr="006603AF">
              <w:rPr>
                <w:b/>
                <w:bCs/>
                <w:noProof/>
                <w:webHidden/>
              </w:rPr>
            </w:r>
            <w:r w:rsidR="006603AF" w:rsidRPr="006603AF">
              <w:rPr>
                <w:b/>
                <w:bCs/>
                <w:noProof/>
                <w:webHidden/>
              </w:rPr>
              <w:fldChar w:fldCharType="separate"/>
            </w:r>
            <w:r w:rsidR="002C70F5">
              <w:rPr>
                <w:b/>
                <w:bCs/>
                <w:noProof/>
                <w:webHidden/>
              </w:rPr>
              <w:t>47</w:t>
            </w:r>
            <w:r w:rsidR="006603AF" w:rsidRPr="006603AF">
              <w:rPr>
                <w:b/>
                <w:bCs/>
                <w:noProof/>
                <w:webHidden/>
              </w:rPr>
              <w:fldChar w:fldCharType="end"/>
            </w:r>
          </w:hyperlink>
        </w:p>
        <w:p w14:paraId="3F37C491" w14:textId="5AA44F8B" w:rsidR="006603AF" w:rsidRPr="006603AF" w:rsidRDefault="0057076D" w:rsidP="006603AF">
          <w:pPr>
            <w:pStyle w:val="TOC1"/>
            <w:tabs>
              <w:tab w:val="left" w:pos="709"/>
              <w:tab w:val="right" w:leader="dot" w:pos="9680"/>
            </w:tabs>
            <w:rPr>
              <w:rFonts w:asciiTheme="minorHAnsi" w:eastAsiaTheme="minorEastAsia" w:hAnsiTheme="minorHAnsi" w:cstheme="minorBidi"/>
              <w:b/>
              <w:bCs/>
              <w:noProof/>
              <w:szCs w:val="22"/>
              <w:lang w:eastAsia="en-AU"/>
            </w:rPr>
          </w:pPr>
          <w:hyperlink w:anchor="_Toc118927442" w:history="1">
            <w:r w:rsidR="006603AF" w:rsidRPr="006603AF">
              <w:rPr>
                <w:rStyle w:val="Hyperlink"/>
                <w:rFonts w:ascii="Arial" w:eastAsia="Arial" w:hAnsi="Arial" w:cs="Arial"/>
                <w:b/>
                <w:bCs/>
                <w:noProof/>
                <w:lang w:val="en-US"/>
              </w:rPr>
              <w:t>7.    Recording</w:t>
            </w:r>
            <w:r w:rsidR="006603AF" w:rsidRPr="006603AF">
              <w:rPr>
                <w:rStyle w:val="Hyperlink"/>
                <w:rFonts w:ascii="Arial" w:eastAsia="Arial" w:hAnsi="Arial" w:cs="Arial"/>
                <w:b/>
                <w:bCs/>
                <w:noProof/>
                <w:spacing w:val="-14"/>
                <w:lang w:val="en-US"/>
              </w:rPr>
              <w:t xml:space="preserve"> </w:t>
            </w:r>
            <w:r w:rsidR="006603AF" w:rsidRPr="006603AF">
              <w:rPr>
                <w:rStyle w:val="Hyperlink"/>
                <w:rFonts w:ascii="Arial" w:eastAsia="Arial" w:hAnsi="Arial" w:cs="Arial"/>
                <w:b/>
                <w:bCs/>
                <w:noProof/>
                <w:lang w:val="en-US"/>
              </w:rPr>
              <w:t>the</w:t>
            </w:r>
            <w:r w:rsidR="006603AF" w:rsidRPr="006603AF">
              <w:rPr>
                <w:rStyle w:val="Hyperlink"/>
                <w:rFonts w:ascii="Arial" w:eastAsia="Arial" w:hAnsi="Arial" w:cs="Arial"/>
                <w:b/>
                <w:bCs/>
                <w:noProof/>
                <w:spacing w:val="-11"/>
                <w:lang w:val="en-US"/>
              </w:rPr>
              <w:t xml:space="preserve"> </w:t>
            </w:r>
            <w:r w:rsidR="006603AF" w:rsidRPr="006603AF">
              <w:rPr>
                <w:rStyle w:val="Hyperlink"/>
                <w:rFonts w:ascii="Arial" w:eastAsia="Arial" w:hAnsi="Arial" w:cs="Arial"/>
                <w:b/>
                <w:bCs/>
                <w:noProof/>
                <w:lang w:val="en-US"/>
              </w:rPr>
              <w:t>risk management process and outcomes</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_Toc118927442 \h </w:instrText>
            </w:r>
            <w:r w:rsidR="006603AF" w:rsidRPr="006603AF">
              <w:rPr>
                <w:b/>
                <w:bCs/>
                <w:noProof/>
                <w:webHidden/>
              </w:rPr>
            </w:r>
            <w:r w:rsidR="006603AF" w:rsidRPr="006603AF">
              <w:rPr>
                <w:b/>
                <w:bCs/>
                <w:noProof/>
                <w:webHidden/>
              </w:rPr>
              <w:fldChar w:fldCharType="separate"/>
            </w:r>
            <w:r w:rsidR="002C70F5">
              <w:rPr>
                <w:b/>
                <w:bCs/>
                <w:noProof/>
                <w:webHidden/>
              </w:rPr>
              <w:t>49</w:t>
            </w:r>
            <w:r w:rsidR="006603AF" w:rsidRPr="006603AF">
              <w:rPr>
                <w:b/>
                <w:bCs/>
                <w:noProof/>
                <w:webHidden/>
              </w:rPr>
              <w:fldChar w:fldCharType="end"/>
            </w:r>
          </w:hyperlink>
        </w:p>
        <w:p w14:paraId="597CC9A3" w14:textId="04E8AB77" w:rsidR="006603AF" w:rsidRPr="006603AF" w:rsidRDefault="0057076D">
          <w:pPr>
            <w:pStyle w:val="TOC1"/>
            <w:tabs>
              <w:tab w:val="right" w:leader="dot" w:pos="9680"/>
            </w:tabs>
            <w:rPr>
              <w:rFonts w:asciiTheme="minorHAnsi" w:eastAsiaTheme="minorEastAsia" w:hAnsiTheme="minorHAnsi" w:cstheme="minorBidi"/>
              <w:b/>
              <w:bCs/>
              <w:noProof/>
              <w:szCs w:val="22"/>
              <w:lang w:eastAsia="en-AU"/>
            </w:rPr>
          </w:pPr>
          <w:hyperlink w:anchor="_Toc118927443" w:history="1">
            <w:r w:rsidR="006603AF" w:rsidRPr="006603AF">
              <w:rPr>
                <w:rStyle w:val="Hyperlink"/>
                <w:rFonts w:ascii="Arial" w:eastAsia="Arial" w:hAnsi="Arial" w:cs="Arial"/>
                <w:b/>
                <w:bCs/>
                <w:noProof/>
                <w:lang w:val="en-US"/>
              </w:rPr>
              <w:t>8.    Conducting</w:t>
            </w:r>
            <w:r w:rsidR="006603AF" w:rsidRPr="006603AF">
              <w:rPr>
                <w:rStyle w:val="Hyperlink"/>
                <w:rFonts w:ascii="Arial" w:eastAsia="Arial" w:hAnsi="Arial" w:cs="Arial"/>
                <w:b/>
                <w:bCs/>
                <w:noProof/>
                <w:spacing w:val="-5"/>
                <w:lang w:val="en-US"/>
              </w:rPr>
              <w:t xml:space="preserve"> </w:t>
            </w:r>
            <w:r w:rsidR="006603AF" w:rsidRPr="006603AF">
              <w:rPr>
                <w:rStyle w:val="Hyperlink"/>
                <w:rFonts w:ascii="Arial" w:eastAsia="Arial" w:hAnsi="Arial" w:cs="Arial"/>
                <w:b/>
                <w:bCs/>
                <w:noProof/>
                <w:lang w:val="en-US"/>
              </w:rPr>
              <w:t>WHS</w:t>
            </w:r>
            <w:r w:rsidR="006603AF" w:rsidRPr="006603AF">
              <w:rPr>
                <w:rStyle w:val="Hyperlink"/>
                <w:rFonts w:ascii="Arial" w:eastAsia="Arial" w:hAnsi="Arial" w:cs="Arial"/>
                <w:b/>
                <w:bCs/>
                <w:noProof/>
                <w:spacing w:val="-5"/>
                <w:lang w:val="en-US"/>
              </w:rPr>
              <w:t xml:space="preserve"> </w:t>
            </w:r>
            <w:r w:rsidR="006603AF" w:rsidRPr="006603AF">
              <w:rPr>
                <w:rStyle w:val="Hyperlink"/>
                <w:rFonts w:ascii="Arial" w:eastAsia="Arial" w:hAnsi="Arial" w:cs="Arial"/>
                <w:b/>
                <w:bCs/>
                <w:noProof/>
                <w:spacing w:val="-2"/>
                <w:lang w:val="en-US"/>
              </w:rPr>
              <w:t>investigations</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_Toc118927443 \h </w:instrText>
            </w:r>
            <w:r w:rsidR="006603AF" w:rsidRPr="006603AF">
              <w:rPr>
                <w:b/>
                <w:bCs/>
                <w:noProof/>
                <w:webHidden/>
              </w:rPr>
            </w:r>
            <w:r w:rsidR="006603AF" w:rsidRPr="006603AF">
              <w:rPr>
                <w:b/>
                <w:bCs/>
                <w:noProof/>
                <w:webHidden/>
              </w:rPr>
              <w:fldChar w:fldCharType="separate"/>
            </w:r>
            <w:r w:rsidR="002C70F5">
              <w:rPr>
                <w:b/>
                <w:bCs/>
                <w:noProof/>
                <w:webHidden/>
              </w:rPr>
              <w:t>50</w:t>
            </w:r>
            <w:r w:rsidR="006603AF" w:rsidRPr="006603AF">
              <w:rPr>
                <w:b/>
                <w:bCs/>
                <w:noProof/>
                <w:webHidden/>
              </w:rPr>
              <w:fldChar w:fldCharType="end"/>
            </w:r>
          </w:hyperlink>
        </w:p>
        <w:p w14:paraId="64D872CD" w14:textId="3A608FEC" w:rsidR="006603AF" w:rsidRPr="006603AF" w:rsidRDefault="0057076D">
          <w:pPr>
            <w:pStyle w:val="TOC1"/>
            <w:tabs>
              <w:tab w:val="right" w:leader="dot" w:pos="9680"/>
            </w:tabs>
            <w:rPr>
              <w:rFonts w:asciiTheme="minorHAnsi" w:eastAsiaTheme="minorEastAsia" w:hAnsiTheme="minorHAnsi" w:cstheme="minorBidi"/>
              <w:b/>
              <w:bCs/>
              <w:noProof/>
              <w:szCs w:val="22"/>
              <w:lang w:eastAsia="en-AU"/>
            </w:rPr>
          </w:pPr>
          <w:hyperlink w:anchor="_Toc118927448" w:history="1">
            <w:r w:rsidR="006603AF" w:rsidRPr="006603AF">
              <w:rPr>
                <w:rStyle w:val="Hyperlink"/>
                <w:rFonts w:ascii="Arial" w:eastAsia="Arial" w:hAnsi="Arial" w:cs="Arial"/>
                <w:b/>
                <w:bCs/>
                <w:noProof/>
                <w:lang w:val="en-US"/>
              </w:rPr>
              <w:t>Appendix</w:t>
            </w:r>
            <w:r w:rsidR="006603AF" w:rsidRPr="006603AF">
              <w:rPr>
                <w:rStyle w:val="Hyperlink"/>
                <w:rFonts w:ascii="Arial" w:eastAsia="Arial" w:hAnsi="Arial" w:cs="Arial"/>
                <w:b/>
                <w:bCs/>
                <w:noProof/>
                <w:spacing w:val="-9"/>
                <w:lang w:val="en-US"/>
              </w:rPr>
              <w:t xml:space="preserve"> </w:t>
            </w:r>
            <w:r w:rsidR="006603AF" w:rsidRPr="006603AF">
              <w:rPr>
                <w:rStyle w:val="Hyperlink"/>
                <w:rFonts w:ascii="Arial" w:eastAsia="Arial" w:hAnsi="Arial" w:cs="Arial"/>
                <w:b/>
                <w:bCs/>
                <w:noProof/>
                <w:lang w:val="en-US"/>
              </w:rPr>
              <w:t>A</w:t>
            </w:r>
            <w:r w:rsidR="006603AF" w:rsidRPr="006603AF">
              <w:rPr>
                <w:rStyle w:val="Hyperlink"/>
                <w:rFonts w:ascii="Arial" w:eastAsia="Arial" w:hAnsi="Arial" w:cs="Arial"/>
                <w:b/>
                <w:bCs/>
                <w:noProof/>
                <w:spacing w:val="-5"/>
                <w:lang w:val="en-US"/>
              </w:rPr>
              <w:t xml:space="preserve"> </w:t>
            </w:r>
            <w:r w:rsidR="006603AF" w:rsidRPr="006603AF">
              <w:rPr>
                <w:rStyle w:val="Hyperlink"/>
                <w:rFonts w:ascii="Arial" w:eastAsia="Arial" w:hAnsi="Arial" w:cs="Arial"/>
                <w:b/>
                <w:bCs/>
                <w:noProof/>
                <w:lang w:val="en-US"/>
              </w:rPr>
              <w:t>–</w:t>
            </w:r>
            <w:r w:rsidR="006603AF" w:rsidRPr="006603AF">
              <w:rPr>
                <w:rStyle w:val="Hyperlink"/>
                <w:rFonts w:ascii="Arial" w:eastAsia="Arial" w:hAnsi="Arial" w:cs="Arial"/>
                <w:b/>
                <w:bCs/>
                <w:noProof/>
                <w:spacing w:val="-5"/>
                <w:lang w:val="en-US"/>
              </w:rPr>
              <w:t xml:space="preserve"> </w:t>
            </w:r>
            <w:r w:rsidR="006603AF" w:rsidRPr="006603AF">
              <w:rPr>
                <w:rStyle w:val="Hyperlink"/>
                <w:rFonts w:ascii="Arial" w:eastAsia="Arial" w:hAnsi="Arial" w:cs="Arial"/>
                <w:b/>
                <w:bCs/>
                <w:noProof/>
                <w:lang w:val="en-US"/>
              </w:rPr>
              <w:t>Job</w:t>
            </w:r>
            <w:r w:rsidR="006603AF" w:rsidRPr="006603AF">
              <w:rPr>
                <w:rStyle w:val="Hyperlink"/>
                <w:rFonts w:ascii="Arial" w:eastAsia="Arial" w:hAnsi="Arial" w:cs="Arial"/>
                <w:b/>
                <w:bCs/>
                <w:noProof/>
                <w:spacing w:val="-9"/>
                <w:lang w:val="en-US"/>
              </w:rPr>
              <w:t xml:space="preserve"> </w:t>
            </w:r>
            <w:r w:rsidR="006603AF" w:rsidRPr="006603AF">
              <w:rPr>
                <w:rStyle w:val="Hyperlink"/>
                <w:rFonts w:ascii="Arial" w:eastAsia="Arial" w:hAnsi="Arial" w:cs="Arial"/>
                <w:b/>
                <w:bCs/>
                <w:noProof/>
                <w:lang w:val="en-US"/>
              </w:rPr>
              <w:t>characteristics, design and management</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_Toc118927448 \h </w:instrText>
            </w:r>
            <w:r w:rsidR="006603AF" w:rsidRPr="006603AF">
              <w:rPr>
                <w:b/>
                <w:bCs/>
                <w:noProof/>
                <w:webHidden/>
              </w:rPr>
            </w:r>
            <w:r w:rsidR="006603AF" w:rsidRPr="006603AF">
              <w:rPr>
                <w:b/>
                <w:bCs/>
                <w:noProof/>
                <w:webHidden/>
              </w:rPr>
              <w:fldChar w:fldCharType="separate"/>
            </w:r>
            <w:r w:rsidR="002C70F5">
              <w:rPr>
                <w:b/>
                <w:bCs/>
                <w:noProof/>
                <w:webHidden/>
              </w:rPr>
              <w:t>52</w:t>
            </w:r>
            <w:r w:rsidR="006603AF" w:rsidRPr="006603AF">
              <w:rPr>
                <w:b/>
                <w:bCs/>
                <w:noProof/>
                <w:webHidden/>
              </w:rPr>
              <w:fldChar w:fldCharType="end"/>
            </w:r>
          </w:hyperlink>
        </w:p>
        <w:p w14:paraId="5EB91F87" w14:textId="39B2D9FC"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49" w:history="1">
            <w:r w:rsidR="006603AF" w:rsidRPr="00353217">
              <w:rPr>
                <w:rStyle w:val="Hyperlink"/>
                <w:rFonts w:ascii="Arial" w:eastAsia="Arial" w:hAnsi="Arial" w:cs="Arial"/>
                <w:noProof/>
                <w:lang w:val="en-US"/>
              </w:rPr>
              <w:t>Job</w:t>
            </w:r>
            <w:r w:rsidR="006603AF" w:rsidRPr="00353217">
              <w:rPr>
                <w:rStyle w:val="Hyperlink"/>
                <w:rFonts w:ascii="Arial" w:eastAsia="Arial" w:hAnsi="Arial" w:cs="Arial"/>
                <w:noProof/>
                <w:spacing w:val="-2"/>
                <w:lang w:val="en-US"/>
              </w:rPr>
              <w:t xml:space="preserve"> demands</w:t>
            </w:r>
            <w:r w:rsidR="006603AF">
              <w:rPr>
                <w:noProof/>
                <w:webHidden/>
              </w:rPr>
              <w:tab/>
            </w:r>
            <w:r w:rsidR="006603AF">
              <w:rPr>
                <w:noProof/>
                <w:webHidden/>
              </w:rPr>
              <w:fldChar w:fldCharType="begin"/>
            </w:r>
            <w:r w:rsidR="006603AF">
              <w:rPr>
                <w:noProof/>
                <w:webHidden/>
              </w:rPr>
              <w:instrText xml:space="preserve"> PAGEREF _Toc118927449 \h </w:instrText>
            </w:r>
            <w:r w:rsidR="006603AF">
              <w:rPr>
                <w:noProof/>
                <w:webHidden/>
              </w:rPr>
            </w:r>
            <w:r w:rsidR="006603AF">
              <w:rPr>
                <w:noProof/>
                <w:webHidden/>
              </w:rPr>
              <w:fldChar w:fldCharType="separate"/>
            </w:r>
            <w:r w:rsidR="002C70F5">
              <w:rPr>
                <w:noProof/>
                <w:webHidden/>
              </w:rPr>
              <w:t>52</w:t>
            </w:r>
            <w:r w:rsidR="006603AF">
              <w:rPr>
                <w:noProof/>
                <w:webHidden/>
              </w:rPr>
              <w:fldChar w:fldCharType="end"/>
            </w:r>
          </w:hyperlink>
        </w:p>
        <w:p w14:paraId="7EFB5DF3" w14:textId="6ED1F738"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50" w:history="1">
            <w:r w:rsidR="006603AF" w:rsidRPr="00353217">
              <w:rPr>
                <w:rStyle w:val="Hyperlink"/>
                <w:rFonts w:ascii="Arial" w:eastAsia="Arial" w:hAnsi="Arial" w:cs="Arial"/>
                <w:noProof/>
                <w:lang w:val="en-US"/>
              </w:rPr>
              <w:t>Low job</w:t>
            </w:r>
            <w:r w:rsidR="006603AF" w:rsidRPr="00353217">
              <w:rPr>
                <w:rStyle w:val="Hyperlink"/>
                <w:rFonts w:ascii="Arial" w:eastAsia="Arial" w:hAnsi="Arial" w:cs="Arial"/>
                <w:noProof/>
                <w:spacing w:val="-3"/>
                <w:lang w:val="en-US"/>
              </w:rPr>
              <w:t xml:space="preserve"> </w:t>
            </w:r>
            <w:r w:rsidR="006603AF" w:rsidRPr="00353217">
              <w:rPr>
                <w:rStyle w:val="Hyperlink"/>
                <w:rFonts w:ascii="Arial" w:eastAsia="Arial" w:hAnsi="Arial" w:cs="Arial"/>
                <w:noProof/>
                <w:spacing w:val="-2"/>
                <w:lang w:val="en-US"/>
              </w:rPr>
              <w:t>control</w:t>
            </w:r>
            <w:r w:rsidR="006603AF">
              <w:rPr>
                <w:noProof/>
                <w:webHidden/>
              </w:rPr>
              <w:tab/>
            </w:r>
            <w:r w:rsidR="006603AF">
              <w:rPr>
                <w:noProof/>
                <w:webHidden/>
              </w:rPr>
              <w:fldChar w:fldCharType="begin"/>
            </w:r>
            <w:r w:rsidR="006603AF">
              <w:rPr>
                <w:noProof/>
                <w:webHidden/>
              </w:rPr>
              <w:instrText xml:space="preserve"> PAGEREF _Toc118927450 \h </w:instrText>
            </w:r>
            <w:r w:rsidR="006603AF">
              <w:rPr>
                <w:noProof/>
                <w:webHidden/>
              </w:rPr>
            </w:r>
            <w:r w:rsidR="006603AF">
              <w:rPr>
                <w:noProof/>
                <w:webHidden/>
              </w:rPr>
              <w:fldChar w:fldCharType="separate"/>
            </w:r>
            <w:r w:rsidR="002C70F5">
              <w:rPr>
                <w:noProof/>
                <w:webHidden/>
              </w:rPr>
              <w:t>55</w:t>
            </w:r>
            <w:r w:rsidR="006603AF">
              <w:rPr>
                <w:noProof/>
                <w:webHidden/>
              </w:rPr>
              <w:fldChar w:fldCharType="end"/>
            </w:r>
          </w:hyperlink>
        </w:p>
        <w:p w14:paraId="0C50204D" w14:textId="4DCB24C6"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51" w:history="1">
            <w:r w:rsidR="006603AF" w:rsidRPr="00353217">
              <w:rPr>
                <w:rStyle w:val="Hyperlink"/>
                <w:rFonts w:ascii="Arial" w:eastAsia="Arial" w:hAnsi="Arial" w:cs="Arial"/>
                <w:noProof/>
                <w:lang w:val="en-US"/>
              </w:rPr>
              <w:t>Lack</w:t>
            </w:r>
            <w:r w:rsidR="006603AF" w:rsidRPr="00353217">
              <w:rPr>
                <w:rStyle w:val="Hyperlink"/>
                <w:rFonts w:ascii="Arial" w:eastAsia="Arial" w:hAnsi="Arial" w:cs="Arial"/>
                <w:noProof/>
                <w:spacing w:val="-2"/>
                <w:lang w:val="en-US"/>
              </w:rPr>
              <w:t xml:space="preserve"> </w:t>
            </w:r>
            <w:r w:rsidR="006603AF" w:rsidRPr="00353217">
              <w:rPr>
                <w:rStyle w:val="Hyperlink"/>
                <w:rFonts w:ascii="Arial" w:eastAsia="Arial" w:hAnsi="Arial" w:cs="Arial"/>
                <w:noProof/>
                <w:lang w:val="en-US"/>
              </w:rPr>
              <w:t>of</w:t>
            </w:r>
            <w:r w:rsidR="006603AF" w:rsidRPr="00353217">
              <w:rPr>
                <w:rStyle w:val="Hyperlink"/>
                <w:rFonts w:ascii="Arial" w:eastAsia="Arial" w:hAnsi="Arial" w:cs="Arial"/>
                <w:noProof/>
                <w:spacing w:val="-2"/>
                <w:lang w:val="en-US"/>
              </w:rPr>
              <w:t xml:space="preserve"> </w:t>
            </w:r>
            <w:r w:rsidR="006603AF" w:rsidRPr="00353217">
              <w:rPr>
                <w:rStyle w:val="Hyperlink"/>
                <w:rFonts w:ascii="Arial" w:eastAsia="Arial" w:hAnsi="Arial" w:cs="Arial"/>
                <w:noProof/>
                <w:lang w:val="en-US"/>
              </w:rPr>
              <w:t>role</w:t>
            </w:r>
            <w:r w:rsidR="006603AF" w:rsidRPr="00353217">
              <w:rPr>
                <w:rStyle w:val="Hyperlink"/>
                <w:rFonts w:ascii="Arial" w:eastAsia="Arial" w:hAnsi="Arial" w:cs="Arial"/>
                <w:noProof/>
                <w:spacing w:val="-2"/>
                <w:lang w:val="en-US"/>
              </w:rPr>
              <w:t xml:space="preserve"> clarity</w:t>
            </w:r>
            <w:r w:rsidR="006603AF">
              <w:rPr>
                <w:noProof/>
                <w:webHidden/>
              </w:rPr>
              <w:tab/>
            </w:r>
            <w:r w:rsidR="006603AF">
              <w:rPr>
                <w:noProof/>
                <w:webHidden/>
              </w:rPr>
              <w:fldChar w:fldCharType="begin"/>
            </w:r>
            <w:r w:rsidR="006603AF">
              <w:rPr>
                <w:noProof/>
                <w:webHidden/>
              </w:rPr>
              <w:instrText xml:space="preserve"> PAGEREF _Toc118927451 \h </w:instrText>
            </w:r>
            <w:r w:rsidR="006603AF">
              <w:rPr>
                <w:noProof/>
                <w:webHidden/>
              </w:rPr>
            </w:r>
            <w:r w:rsidR="006603AF">
              <w:rPr>
                <w:noProof/>
                <w:webHidden/>
              </w:rPr>
              <w:fldChar w:fldCharType="separate"/>
            </w:r>
            <w:r w:rsidR="002C70F5">
              <w:rPr>
                <w:noProof/>
                <w:webHidden/>
              </w:rPr>
              <w:t>60</w:t>
            </w:r>
            <w:r w:rsidR="006603AF">
              <w:rPr>
                <w:noProof/>
                <w:webHidden/>
              </w:rPr>
              <w:fldChar w:fldCharType="end"/>
            </w:r>
          </w:hyperlink>
        </w:p>
        <w:p w14:paraId="78F3E889" w14:textId="4465ABBB"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52" w:history="1">
            <w:r w:rsidR="006603AF" w:rsidRPr="00353217">
              <w:rPr>
                <w:rStyle w:val="Hyperlink"/>
                <w:rFonts w:ascii="Arial" w:eastAsia="Arial" w:hAnsi="Arial" w:cs="Arial"/>
                <w:noProof/>
                <w:lang w:val="en-US"/>
              </w:rPr>
              <w:t>Poor</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lang w:val="en-US"/>
              </w:rPr>
              <w:t>organisational</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lang w:val="en-US"/>
              </w:rPr>
              <w:t>change</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spacing w:val="-2"/>
                <w:lang w:val="en-US"/>
              </w:rPr>
              <w:t>management</w:t>
            </w:r>
            <w:r w:rsidR="006603AF">
              <w:rPr>
                <w:noProof/>
                <w:webHidden/>
              </w:rPr>
              <w:tab/>
            </w:r>
            <w:r w:rsidR="006603AF">
              <w:rPr>
                <w:noProof/>
                <w:webHidden/>
              </w:rPr>
              <w:fldChar w:fldCharType="begin"/>
            </w:r>
            <w:r w:rsidR="006603AF">
              <w:rPr>
                <w:noProof/>
                <w:webHidden/>
              </w:rPr>
              <w:instrText xml:space="preserve"> PAGEREF _Toc118927452 \h </w:instrText>
            </w:r>
            <w:r w:rsidR="006603AF">
              <w:rPr>
                <w:noProof/>
                <w:webHidden/>
              </w:rPr>
            </w:r>
            <w:r w:rsidR="006603AF">
              <w:rPr>
                <w:noProof/>
                <w:webHidden/>
              </w:rPr>
              <w:fldChar w:fldCharType="separate"/>
            </w:r>
            <w:r w:rsidR="002C70F5">
              <w:rPr>
                <w:noProof/>
                <w:webHidden/>
              </w:rPr>
              <w:t>62</w:t>
            </w:r>
            <w:r w:rsidR="006603AF">
              <w:rPr>
                <w:noProof/>
                <w:webHidden/>
              </w:rPr>
              <w:fldChar w:fldCharType="end"/>
            </w:r>
          </w:hyperlink>
        </w:p>
        <w:p w14:paraId="402CC34F" w14:textId="5EB489DF"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53" w:history="1">
            <w:r w:rsidR="006603AF" w:rsidRPr="00353217">
              <w:rPr>
                <w:rStyle w:val="Hyperlink"/>
                <w:rFonts w:ascii="Arial" w:eastAsia="Arial" w:hAnsi="Arial" w:cs="Arial"/>
                <w:noProof/>
                <w:lang w:val="en-US"/>
              </w:rPr>
              <w:t>Inadequate</w:t>
            </w:r>
            <w:r w:rsidR="006603AF" w:rsidRPr="00353217">
              <w:rPr>
                <w:rStyle w:val="Hyperlink"/>
                <w:rFonts w:ascii="Arial" w:eastAsia="Arial" w:hAnsi="Arial" w:cs="Arial"/>
                <w:noProof/>
                <w:spacing w:val="-6"/>
                <w:lang w:val="en-US"/>
              </w:rPr>
              <w:t xml:space="preserve"> </w:t>
            </w:r>
            <w:r w:rsidR="006603AF" w:rsidRPr="00353217">
              <w:rPr>
                <w:rStyle w:val="Hyperlink"/>
                <w:rFonts w:ascii="Arial" w:eastAsia="Arial" w:hAnsi="Arial" w:cs="Arial"/>
                <w:noProof/>
                <w:lang w:val="en-US"/>
              </w:rPr>
              <w:t>recognition</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lang w:val="en-US"/>
              </w:rPr>
              <w:t>and</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spacing w:val="-2"/>
                <w:lang w:val="en-US"/>
              </w:rPr>
              <w:t>reward</w:t>
            </w:r>
            <w:r w:rsidR="006603AF">
              <w:rPr>
                <w:noProof/>
                <w:webHidden/>
              </w:rPr>
              <w:tab/>
            </w:r>
            <w:r w:rsidR="006603AF">
              <w:rPr>
                <w:noProof/>
                <w:webHidden/>
              </w:rPr>
              <w:fldChar w:fldCharType="begin"/>
            </w:r>
            <w:r w:rsidR="006603AF">
              <w:rPr>
                <w:noProof/>
                <w:webHidden/>
              </w:rPr>
              <w:instrText xml:space="preserve"> PAGEREF _Toc118927453 \h </w:instrText>
            </w:r>
            <w:r w:rsidR="006603AF">
              <w:rPr>
                <w:noProof/>
                <w:webHidden/>
              </w:rPr>
            </w:r>
            <w:r w:rsidR="006603AF">
              <w:rPr>
                <w:noProof/>
                <w:webHidden/>
              </w:rPr>
              <w:fldChar w:fldCharType="separate"/>
            </w:r>
            <w:r w:rsidR="002C70F5">
              <w:rPr>
                <w:noProof/>
                <w:webHidden/>
              </w:rPr>
              <w:t>64</w:t>
            </w:r>
            <w:r w:rsidR="006603AF">
              <w:rPr>
                <w:noProof/>
                <w:webHidden/>
              </w:rPr>
              <w:fldChar w:fldCharType="end"/>
            </w:r>
          </w:hyperlink>
        </w:p>
        <w:p w14:paraId="104D8B23" w14:textId="7F66F32D"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54" w:history="1">
            <w:r w:rsidR="006603AF" w:rsidRPr="00353217">
              <w:rPr>
                <w:rStyle w:val="Hyperlink"/>
                <w:rFonts w:ascii="Arial" w:eastAsia="Arial" w:hAnsi="Arial" w:cs="Arial"/>
                <w:noProof/>
                <w:lang w:val="en-US"/>
              </w:rPr>
              <w:t>Poor</w:t>
            </w:r>
            <w:r w:rsidR="006603AF" w:rsidRPr="00353217">
              <w:rPr>
                <w:rStyle w:val="Hyperlink"/>
                <w:rFonts w:ascii="Arial" w:eastAsia="Arial" w:hAnsi="Arial" w:cs="Arial"/>
                <w:noProof/>
                <w:spacing w:val="-3"/>
                <w:lang w:val="en-US"/>
              </w:rPr>
              <w:t xml:space="preserve"> </w:t>
            </w:r>
            <w:r w:rsidR="006603AF" w:rsidRPr="00353217">
              <w:rPr>
                <w:rStyle w:val="Hyperlink"/>
                <w:rFonts w:ascii="Arial" w:eastAsia="Arial" w:hAnsi="Arial" w:cs="Arial"/>
                <w:noProof/>
                <w:lang w:val="en-US"/>
              </w:rPr>
              <w:t>organisational</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spacing w:val="-2"/>
                <w:lang w:val="en-US"/>
              </w:rPr>
              <w:t>justice</w:t>
            </w:r>
            <w:r w:rsidR="006603AF">
              <w:rPr>
                <w:noProof/>
                <w:webHidden/>
              </w:rPr>
              <w:tab/>
            </w:r>
            <w:r w:rsidR="006603AF">
              <w:rPr>
                <w:noProof/>
                <w:webHidden/>
              </w:rPr>
              <w:fldChar w:fldCharType="begin"/>
            </w:r>
            <w:r w:rsidR="006603AF">
              <w:rPr>
                <w:noProof/>
                <w:webHidden/>
              </w:rPr>
              <w:instrText xml:space="preserve"> PAGEREF _Toc118927454 \h </w:instrText>
            </w:r>
            <w:r w:rsidR="006603AF">
              <w:rPr>
                <w:noProof/>
                <w:webHidden/>
              </w:rPr>
            </w:r>
            <w:r w:rsidR="006603AF">
              <w:rPr>
                <w:noProof/>
                <w:webHidden/>
              </w:rPr>
              <w:fldChar w:fldCharType="separate"/>
            </w:r>
            <w:r w:rsidR="002C70F5">
              <w:rPr>
                <w:noProof/>
                <w:webHidden/>
              </w:rPr>
              <w:t>66</w:t>
            </w:r>
            <w:r w:rsidR="006603AF">
              <w:rPr>
                <w:noProof/>
                <w:webHidden/>
              </w:rPr>
              <w:fldChar w:fldCharType="end"/>
            </w:r>
          </w:hyperlink>
        </w:p>
        <w:p w14:paraId="09DF849A" w14:textId="21AFECC2"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55" w:history="1">
            <w:r w:rsidR="006603AF" w:rsidRPr="00353217">
              <w:rPr>
                <w:rStyle w:val="Hyperlink"/>
                <w:rFonts w:ascii="Arial" w:eastAsia="Arial" w:hAnsi="Arial" w:cs="Arial"/>
                <w:noProof/>
                <w:lang w:val="en-US"/>
              </w:rPr>
              <w:t>Traumatic</w:t>
            </w:r>
            <w:r w:rsidR="006603AF" w:rsidRPr="00353217">
              <w:rPr>
                <w:rStyle w:val="Hyperlink"/>
                <w:rFonts w:ascii="Arial" w:eastAsia="Arial" w:hAnsi="Arial" w:cs="Arial"/>
                <w:noProof/>
                <w:spacing w:val="-3"/>
                <w:lang w:val="en-US"/>
              </w:rPr>
              <w:t xml:space="preserve"> </w:t>
            </w:r>
            <w:r w:rsidR="006603AF" w:rsidRPr="00353217">
              <w:rPr>
                <w:rStyle w:val="Hyperlink"/>
                <w:rFonts w:ascii="Arial" w:eastAsia="Arial" w:hAnsi="Arial" w:cs="Arial"/>
                <w:noProof/>
                <w:lang w:val="en-US"/>
              </w:rPr>
              <w:t>events</w:t>
            </w:r>
            <w:r w:rsidR="006603AF" w:rsidRPr="00353217">
              <w:rPr>
                <w:rStyle w:val="Hyperlink"/>
                <w:rFonts w:ascii="Arial" w:eastAsia="Arial" w:hAnsi="Arial" w:cs="Arial"/>
                <w:noProof/>
                <w:spacing w:val="-2"/>
                <w:lang w:val="en-US"/>
              </w:rPr>
              <w:t xml:space="preserve"> </w:t>
            </w:r>
            <w:r w:rsidR="006603AF" w:rsidRPr="00353217">
              <w:rPr>
                <w:rStyle w:val="Hyperlink"/>
                <w:rFonts w:ascii="Arial" w:eastAsia="Arial" w:hAnsi="Arial" w:cs="Arial"/>
                <w:noProof/>
                <w:lang w:val="en-US"/>
              </w:rPr>
              <w:t>or</w:t>
            </w:r>
            <w:r w:rsidR="006603AF" w:rsidRPr="00353217">
              <w:rPr>
                <w:rStyle w:val="Hyperlink"/>
                <w:rFonts w:ascii="Arial" w:eastAsia="Arial" w:hAnsi="Arial" w:cs="Arial"/>
                <w:noProof/>
                <w:spacing w:val="-2"/>
                <w:lang w:val="en-US"/>
              </w:rPr>
              <w:t xml:space="preserve"> material</w:t>
            </w:r>
            <w:r w:rsidR="006603AF">
              <w:rPr>
                <w:noProof/>
                <w:webHidden/>
              </w:rPr>
              <w:tab/>
            </w:r>
            <w:r w:rsidR="006603AF">
              <w:rPr>
                <w:noProof/>
                <w:webHidden/>
              </w:rPr>
              <w:fldChar w:fldCharType="begin"/>
            </w:r>
            <w:r w:rsidR="006603AF">
              <w:rPr>
                <w:noProof/>
                <w:webHidden/>
              </w:rPr>
              <w:instrText xml:space="preserve"> PAGEREF _Toc118927455 \h </w:instrText>
            </w:r>
            <w:r w:rsidR="006603AF">
              <w:rPr>
                <w:noProof/>
                <w:webHidden/>
              </w:rPr>
            </w:r>
            <w:r w:rsidR="006603AF">
              <w:rPr>
                <w:noProof/>
                <w:webHidden/>
              </w:rPr>
              <w:fldChar w:fldCharType="separate"/>
            </w:r>
            <w:r w:rsidR="002C70F5">
              <w:rPr>
                <w:noProof/>
                <w:webHidden/>
              </w:rPr>
              <w:t>68</w:t>
            </w:r>
            <w:r w:rsidR="006603AF">
              <w:rPr>
                <w:noProof/>
                <w:webHidden/>
              </w:rPr>
              <w:fldChar w:fldCharType="end"/>
            </w:r>
          </w:hyperlink>
        </w:p>
        <w:p w14:paraId="5EEEB4FA" w14:textId="0186F6B2"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56" w:history="1">
            <w:r w:rsidR="006603AF" w:rsidRPr="00353217">
              <w:rPr>
                <w:rStyle w:val="Hyperlink"/>
                <w:rFonts w:ascii="Arial" w:eastAsia="Arial" w:hAnsi="Arial" w:cs="Arial"/>
                <w:noProof/>
                <w:lang w:val="en-US"/>
              </w:rPr>
              <w:t>Remote</w:t>
            </w:r>
            <w:r w:rsidR="006603AF" w:rsidRPr="00353217">
              <w:rPr>
                <w:rStyle w:val="Hyperlink"/>
                <w:rFonts w:ascii="Arial" w:eastAsia="Arial" w:hAnsi="Arial" w:cs="Arial"/>
                <w:noProof/>
                <w:spacing w:val="-5"/>
                <w:lang w:val="en-US"/>
              </w:rPr>
              <w:t xml:space="preserve"> </w:t>
            </w:r>
            <w:r w:rsidR="006603AF" w:rsidRPr="00353217">
              <w:rPr>
                <w:rStyle w:val="Hyperlink"/>
                <w:rFonts w:ascii="Arial" w:eastAsia="Arial" w:hAnsi="Arial" w:cs="Arial"/>
                <w:noProof/>
                <w:lang w:val="en-US"/>
              </w:rPr>
              <w:t>or</w:t>
            </w:r>
            <w:r w:rsidR="006603AF" w:rsidRPr="00353217">
              <w:rPr>
                <w:rStyle w:val="Hyperlink"/>
                <w:rFonts w:ascii="Arial" w:eastAsia="Arial" w:hAnsi="Arial" w:cs="Arial"/>
                <w:noProof/>
                <w:spacing w:val="-2"/>
                <w:lang w:val="en-US"/>
              </w:rPr>
              <w:t xml:space="preserve"> </w:t>
            </w:r>
            <w:r w:rsidR="006603AF" w:rsidRPr="00353217">
              <w:rPr>
                <w:rStyle w:val="Hyperlink"/>
                <w:rFonts w:ascii="Arial" w:eastAsia="Arial" w:hAnsi="Arial" w:cs="Arial"/>
                <w:noProof/>
                <w:lang w:val="en-US"/>
              </w:rPr>
              <w:t>isolated</w:t>
            </w:r>
            <w:r w:rsidR="006603AF" w:rsidRPr="00353217">
              <w:rPr>
                <w:rStyle w:val="Hyperlink"/>
                <w:rFonts w:ascii="Arial" w:eastAsia="Arial" w:hAnsi="Arial" w:cs="Arial"/>
                <w:noProof/>
                <w:spacing w:val="-2"/>
                <w:lang w:val="en-US"/>
              </w:rPr>
              <w:t xml:space="preserve"> </w:t>
            </w:r>
            <w:r w:rsidR="006603AF" w:rsidRPr="00353217">
              <w:rPr>
                <w:rStyle w:val="Hyperlink"/>
                <w:rFonts w:ascii="Arial" w:eastAsia="Arial" w:hAnsi="Arial" w:cs="Arial"/>
                <w:noProof/>
                <w:spacing w:val="-4"/>
                <w:lang w:val="en-US"/>
              </w:rPr>
              <w:t>work</w:t>
            </w:r>
            <w:r w:rsidR="006603AF">
              <w:rPr>
                <w:noProof/>
                <w:webHidden/>
              </w:rPr>
              <w:tab/>
            </w:r>
            <w:r w:rsidR="006603AF">
              <w:rPr>
                <w:noProof/>
                <w:webHidden/>
              </w:rPr>
              <w:fldChar w:fldCharType="begin"/>
            </w:r>
            <w:r w:rsidR="006603AF">
              <w:rPr>
                <w:noProof/>
                <w:webHidden/>
              </w:rPr>
              <w:instrText xml:space="preserve"> PAGEREF _Toc118927456 \h </w:instrText>
            </w:r>
            <w:r w:rsidR="006603AF">
              <w:rPr>
                <w:noProof/>
                <w:webHidden/>
              </w:rPr>
            </w:r>
            <w:r w:rsidR="006603AF">
              <w:rPr>
                <w:noProof/>
                <w:webHidden/>
              </w:rPr>
              <w:fldChar w:fldCharType="separate"/>
            </w:r>
            <w:r w:rsidR="002C70F5">
              <w:rPr>
                <w:noProof/>
                <w:webHidden/>
              </w:rPr>
              <w:t>71</w:t>
            </w:r>
            <w:r w:rsidR="006603AF">
              <w:rPr>
                <w:noProof/>
                <w:webHidden/>
              </w:rPr>
              <w:fldChar w:fldCharType="end"/>
            </w:r>
          </w:hyperlink>
        </w:p>
        <w:p w14:paraId="06A1BB08" w14:textId="5C7115C9"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57" w:history="1">
            <w:r w:rsidR="006603AF" w:rsidRPr="00353217">
              <w:rPr>
                <w:rStyle w:val="Hyperlink"/>
                <w:rFonts w:ascii="Arial" w:eastAsia="Arial" w:hAnsi="Arial" w:cs="Arial"/>
                <w:noProof/>
                <w:lang w:val="en-US"/>
              </w:rPr>
              <w:t>Poor</w:t>
            </w:r>
            <w:r w:rsidR="006603AF" w:rsidRPr="00353217">
              <w:rPr>
                <w:rStyle w:val="Hyperlink"/>
                <w:rFonts w:ascii="Arial" w:eastAsia="Arial" w:hAnsi="Arial" w:cs="Arial"/>
                <w:noProof/>
                <w:spacing w:val="-1"/>
                <w:lang w:val="en-US"/>
              </w:rPr>
              <w:t xml:space="preserve"> </w:t>
            </w:r>
            <w:r w:rsidR="006603AF" w:rsidRPr="00353217">
              <w:rPr>
                <w:rStyle w:val="Hyperlink"/>
                <w:rFonts w:ascii="Arial" w:eastAsia="Arial" w:hAnsi="Arial" w:cs="Arial"/>
                <w:noProof/>
                <w:lang w:val="en-US"/>
              </w:rPr>
              <w:t>physical</w:t>
            </w:r>
            <w:r w:rsidR="006603AF" w:rsidRPr="00353217">
              <w:rPr>
                <w:rStyle w:val="Hyperlink"/>
                <w:rFonts w:ascii="Arial" w:eastAsia="Arial" w:hAnsi="Arial" w:cs="Arial"/>
                <w:noProof/>
                <w:spacing w:val="-5"/>
                <w:lang w:val="en-US"/>
              </w:rPr>
              <w:t xml:space="preserve"> </w:t>
            </w:r>
            <w:r w:rsidR="006603AF" w:rsidRPr="00353217">
              <w:rPr>
                <w:rStyle w:val="Hyperlink"/>
                <w:rFonts w:ascii="Arial" w:eastAsia="Arial" w:hAnsi="Arial" w:cs="Arial"/>
                <w:noProof/>
                <w:spacing w:val="-2"/>
                <w:lang w:val="en-US"/>
              </w:rPr>
              <w:t>environment</w:t>
            </w:r>
            <w:r w:rsidR="006603AF">
              <w:rPr>
                <w:noProof/>
                <w:webHidden/>
              </w:rPr>
              <w:tab/>
            </w:r>
            <w:r w:rsidR="006603AF">
              <w:rPr>
                <w:noProof/>
                <w:webHidden/>
              </w:rPr>
              <w:fldChar w:fldCharType="begin"/>
            </w:r>
            <w:r w:rsidR="006603AF">
              <w:rPr>
                <w:noProof/>
                <w:webHidden/>
              </w:rPr>
              <w:instrText xml:space="preserve"> PAGEREF _Toc118927457 \h </w:instrText>
            </w:r>
            <w:r w:rsidR="006603AF">
              <w:rPr>
                <w:noProof/>
                <w:webHidden/>
              </w:rPr>
            </w:r>
            <w:r w:rsidR="006603AF">
              <w:rPr>
                <w:noProof/>
                <w:webHidden/>
              </w:rPr>
              <w:fldChar w:fldCharType="separate"/>
            </w:r>
            <w:r w:rsidR="002C70F5">
              <w:rPr>
                <w:noProof/>
                <w:webHidden/>
              </w:rPr>
              <w:t>72</w:t>
            </w:r>
            <w:r w:rsidR="006603AF">
              <w:rPr>
                <w:noProof/>
                <w:webHidden/>
              </w:rPr>
              <w:fldChar w:fldCharType="end"/>
            </w:r>
          </w:hyperlink>
        </w:p>
        <w:p w14:paraId="0590DE14" w14:textId="7924F36B" w:rsidR="006603AF" w:rsidRPr="006603AF" w:rsidRDefault="0057076D">
          <w:pPr>
            <w:pStyle w:val="TOC1"/>
            <w:tabs>
              <w:tab w:val="right" w:leader="dot" w:pos="9680"/>
            </w:tabs>
            <w:rPr>
              <w:rFonts w:asciiTheme="minorHAnsi" w:eastAsiaTheme="minorEastAsia" w:hAnsiTheme="minorHAnsi" w:cstheme="minorBidi"/>
              <w:b/>
              <w:bCs/>
              <w:noProof/>
              <w:szCs w:val="22"/>
              <w:lang w:eastAsia="en-AU"/>
            </w:rPr>
          </w:pPr>
          <w:hyperlink w:anchor="_Toc118927458" w:history="1">
            <w:r w:rsidR="006603AF" w:rsidRPr="006603AF">
              <w:rPr>
                <w:rStyle w:val="Hyperlink"/>
                <w:rFonts w:ascii="Arial" w:eastAsia="Arial" w:hAnsi="Arial" w:cs="Arial"/>
                <w:b/>
                <w:bCs/>
                <w:noProof/>
                <w:lang w:val="en-US"/>
              </w:rPr>
              <w:t>Appendix</w:t>
            </w:r>
            <w:r w:rsidR="006603AF" w:rsidRPr="006603AF">
              <w:rPr>
                <w:rStyle w:val="Hyperlink"/>
                <w:rFonts w:ascii="Arial" w:eastAsia="Arial" w:hAnsi="Arial" w:cs="Arial"/>
                <w:b/>
                <w:bCs/>
                <w:noProof/>
                <w:spacing w:val="-8"/>
                <w:lang w:val="en-US"/>
              </w:rPr>
              <w:t xml:space="preserve"> </w:t>
            </w:r>
            <w:r w:rsidR="006603AF" w:rsidRPr="006603AF">
              <w:rPr>
                <w:rStyle w:val="Hyperlink"/>
                <w:rFonts w:ascii="Arial" w:eastAsia="Arial" w:hAnsi="Arial" w:cs="Arial"/>
                <w:b/>
                <w:bCs/>
                <w:noProof/>
                <w:lang w:val="en-US"/>
              </w:rPr>
              <w:t>B</w:t>
            </w:r>
            <w:r w:rsidR="006603AF" w:rsidRPr="006603AF">
              <w:rPr>
                <w:rStyle w:val="Hyperlink"/>
                <w:rFonts w:ascii="Arial" w:eastAsia="Arial" w:hAnsi="Arial" w:cs="Arial"/>
                <w:b/>
                <w:bCs/>
                <w:noProof/>
                <w:spacing w:val="-1"/>
                <w:lang w:val="en-US"/>
              </w:rPr>
              <w:t xml:space="preserve"> </w:t>
            </w:r>
            <w:r w:rsidR="006603AF" w:rsidRPr="006603AF">
              <w:rPr>
                <w:rStyle w:val="Hyperlink"/>
                <w:rFonts w:ascii="Arial" w:eastAsia="Arial" w:hAnsi="Arial" w:cs="Arial"/>
                <w:b/>
                <w:bCs/>
                <w:noProof/>
                <w:lang w:val="en-US"/>
              </w:rPr>
              <w:t>–</w:t>
            </w:r>
            <w:r w:rsidR="006603AF" w:rsidRPr="006603AF">
              <w:rPr>
                <w:rStyle w:val="Hyperlink"/>
                <w:rFonts w:ascii="Arial" w:eastAsia="Arial" w:hAnsi="Arial" w:cs="Arial"/>
                <w:b/>
                <w:bCs/>
                <w:noProof/>
                <w:spacing w:val="-1"/>
                <w:lang w:val="en-US"/>
              </w:rPr>
              <w:t xml:space="preserve"> </w:t>
            </w:r>
            <w:r w:rsidR="006603AF" w:rsidRPr="006603AF">
              <w:rPr>
                <w:rStyle w:val="Hyperlink"/>
                <w:rFonts w:ascii="Arial" w:eastAsia="Arial" w:hAnsi="Arial" w:cs="Arial"/>
                <w:b/>
                <w:bCs/>
                <w:noProof/>
                <w:lang w:val="en-US"/>
              </w:rPr>
              <w:t>Harmful</w:t>
            </w:r>
            <w:r w:rsidR="006603AF" w:rsidRPr="006603AF">
              <w:rPr>
                <w:rStyle w:val="Hyperlink"/>
                <w:rFonts w:ascii="Arial" w:eastAsia="Arial" w:hAnsi="Arial" w:cs="Arial"/>
                <w:b/>
                <w:bCs/>
                <w:noProof/>
                <w:spacing w:val="-1"/>
                <w:lang w:val="en-US"/>
              </w:rPr>
              <w:t xml:space="preserve"> </w:t>
            </w:r>
            <w:r w:rsidR="006603AF" w:rsidRPr="006603AF">
              <w:rPr>
                <w:rStyle w:val="Hyperlink"/>
                <w:rFonts w:ascii="Arial" w:eastAsia="Arial" w:hAnsi="Arial" w:cs="Arial"/>
                <w:b/>
                <w:bCs/>
                <w:noProof/>
                <w:spacing w:val="-2"/>
                <w:lang w:val="en-US"/>
              </w:rPr>
              <w:t>behaviours</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_Toc118927458 \h </w:instrText>
            </w:r>
            <w:r w:rsidR="006603AF" w:rsidRPr="006603AF">
              <w:rPr>
                <w:b/>
                <w:bCs/>
                <w:noProof/>
                <w:webHidden/>
              </w:rPr>
            </w:r>
            <w:r w:rsidR="006603AF" w:rsidRPr="006603AF">
              <w:rPr>
                <w:b/>
                <w:bCs/>
                <w:noProof/>
                <w:webHidden/>
              </w:rPr>
              <w:fldChar w:fldCharType="separate"/>
            </w:r>
            <w:r w:rsidR="002C70F5">
              <w:rPr>
                <w:b/>
                <w:bCs/>
                <w:noProof/>
                <w:webHidden/>
              </w:rPr>
              <w:t>74</w:t>
            </w:r>
            <w:r w:rsidR="006603AF" w:rsidRPr="006603AF">
              <w:rPr>
                <w:b/>
                <w:bCs/>
                <w:noProof/>
                <w:webHidden/>
              </w:rPr>
              <w:fldChar w:fldCharType="end"/>
            </w:r>
          </w:hyperlink>
        </w:p>
        <w:p w14:paraId="21A45346" w14:textId="5860BB3E"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59" w:history="1">
            <w:r w:rsidR="006603AF" w:rsidRPr="00353217">
              <w:rPr>
                <w:rStyle w:val="Hyperlink"/>
                <w:rFonts w:ascii="Arial" w:eastAsia="Arial" w:hAnsi="Arial" w:cs="Arial"/>
                <w:noProof/>
                <w:lang w:val="en-US"/>
              </w:rPr>
              <w:t>Identifying</w:t>
            </w:r>
            <w:r w:rsidR="006603AF" w:rsidRPr="00353217">
              <w:rPr>
                <w:rStyle w:val="Hyperlink"/>
                <w:rFonts w:ascii="Arial" w:eastAsia="Arial" w:hAnsi="Arial" w:cs="Arial"/>
                <w:noProof/>
                <w:spacing w:val="-5"/>
                <w:lang w:val="en-US"/>
              </w:rPr>
              <w:t xml:space="preserve"> </w:t>
            </w:r>
            <w:r w:rsidR="006603AF" w:rsidRPr="00353217">
              <w:rPr>
                <w:rStyle w:val="Hyperlink"/>
                <w:rFonts w:ascii="Arial" w:eastAsia="Arial" w:hAnsi="Arial" w:cs="Arial"/>
                <w:noProof/>
                <w:lang w:val="en-US"/>
              </w:rPr>
              <w:t>harmful</w:t>
            </w:r>
            <w:r w:rsidR="006603AF" w:rsidRPr="00353217">
              <w:rPr>
                <w:rStyle w:val="Hyperlink"/>
                <w:rFonts w:ascii="Arial" w:eastAsia="Arial" w:hAnsi="Arial" w:cs="Arial"/>
                <w:noProof/>
                <w:spacing w:val="-4"/>
                <w:lang w:val="en-US"/>
              </w:rPr>
              <w:t xml:space="preserve"> </w:t>
            </w:r>
            <w:r w:rsidR="006603AF" w:rsidRPr="00353217">
              <w:rPr>
                <w:rStyle w:val="Hyperlink"/>
                <w:rFonts w:ascii="Arial" w:eastAsia="Arial" w:hAnsi="Arial" w:cs="Arial"/>
                <w:noProof/>
                <w:spacing w:val="-2"/>
                <w:lang w:val="en-US"/>
              </w:rPr>
              <w:t>behaviours</w:t>
            </w:r>
            <w:r w:rsidR="006603AF">
              <w:rPr>
                <w:noProof/>
                <w:webHidden/>
              </w:rPr>
              <w:tab/>
            </w:r>
            <w:r w:rsidR="006603AF">
              <w:rPr>
                <w:noProof/>
                <w:webHidden/>
              </w:rPr>
              <w:fldChar w:fldCharType="begin"/>
            </w:r>
            <w:r w:rsidR="006603AF">
              <w:rPr>
                <w:noProof/>
                <w:webHidden/>
              </w:rPr>
              <w:instrText xml:space="preserve"> PAGEREF _Toc118927459 \h </w:instrText>
            </w:r>
            <w:r w:rsidR="006603AF">
              <w:rPr>
                <w:noProof/>
                <w:webHidden/>
              </w:rPr>
            </w:r>
            <w:r w:rsidR="006603AF">
              <w:rPr>
                <w:noProof/>
                <w:webHidden/>
              </w:rPr>
              <w:fldChar w:fldCharType="separate"/>
            </w:r>
            <w:r w:rsidR="002C70F5">
              <w:rPr>
                <w:noProof/>
                <w:webHidden/>
              </w:rPr>
              <w:t>74</w:t>
            </w:r>
            <w:r w:rsidR="006603AF">
              <w:rPr>
                <w:noProof/>
                <w:webHidden/>
              </w:rPr>
              <w:fldChar w:fldCharType="end"/>
            </w:r>
          </w:hyperlink>
        </w:p>
        <w:p w14:paraId="381B6C23" w14:textId="4B02F10B" w:rsidR="006603AF" w:rsidRDefault="0057076D">
          <w:pPr>
            <w:pStyle w:val="TOC2"/>
            <w:tabs>
              <w:tab w:val="right" w:leader="dot" w:pos="9680"/>
            </w:tabs>
            <w:rPr>
              <w:rFonts w:asciiTheme="minorHAnsi" w:eastAsiaTheme="minorEastAsia" w:hAnsiTheme="minorHAnsi" w:cstheme="minorBidi"/>
              <w:noProof/>
              <w:szCs w:val="22"/>
              <w:lang w:eastAsia="en-AU"/>
            </w:rPr>
          </w:pPr>
          <w:hyperlink w:anchor="_Toc118927460" w:history="1">
            <w:r w:rsidR="006603AF" w:rsidRPr="00353217">
              <w:rPr>
                <w:rStyle w:val="Hyperlink"/>
                <w:rFonts w:ascii="Arial" w:eastAsia="Arial" w:hAnsi="Arial" w:cs="Arial"/>
                <w:noProof/>
                <w:lang w:val="en-US"/>
              </w:rPr>
              <w:t>Controlling</w:t>
            </w:r>
            <w:r w:rsidR="006603AF" w:rsidRPr="00353217">
              <w:rPr>
                <w:rStyle w:val="Hyperlink"/>
                <w:rFonts w:ascii="Arial" w:eastAsia="Arial" w:hAnsi="Arial" w:cs="Arial"/>
                <w:noProof/>
                <w:spacing w:val="-6"/>
                <w:lang w:val="en-US"/>
              </w:rPr>
              <w:t xml:space="preserve"> </w:t>
            </w:r>
            <w:r w:rsidR="006603AF" w:rsidRPr="00353217">
              <w:rPr>
                <w:rStyle w:val="Hyperlink"/>
                <w:rFonts w:ascii="Arial" w:eastAsia="Arial" w:hAnsi="Arial" w:cs="Arial"/>
                <w:noProof/>
                <w:lang w:val="en-US"/>
              </w:rPr>
              <w:t>risks</w:t>
            </w:r>
            <w:r w:rsidR="006603AF" w:rsidRPr="00353217">
              <w:rPr>
                <w:rStyle w:val="Hyperlink"/>
                <w:rFonts w:ascii="Arial" w:eastAsia="Arial" w:hAnsi="Arial" w:cs="Arial"/>
                <w:noProof/>
                <w:spacing w:val="-3"/>
                <w:lang w:val="en-US"/>
              </w:rPr>
              <w:t xml:space="preserve"> </w:t>
            </w:r>
            <w:r w:rsidR="006603AF" w:rsidRPr="00353217">
              <w:rPr>
                <w:rStyle w:val="Hyperlink"/>
                <w:rFonts w:ascii="Arial" w:eastAsia="Arial" w:hAnsi="Arial" w:cs="Arial"/>
                <w:noProof/>
                <w:lang w:val="en-US"/>
              </w:rPr>
              <w:t>from</w:t>
            </w:r>
            <w:r w:rsidR="006603AF" w:rsidRPr="00353217">
              <w:rPr>
                <w:rStyle w:val="Hyperlink"/>
                <w:rFonts w:ascii="Arial" w:eastAsia="Arial" w:hAnsi="Arial" w:cs="Arial"/>
                <w:noProof/>
                <w:spacing w:val="-3"/>
                <w:lang w:val="en-US"/>
              </w:rPr>
              <w:t xml:space="preserve"> </w:t>
            </w:r>
            <w:r w:rsidR="006603AF" w:rsidRPr="00353217">
              <w:rPr>
                <w:rStyle w:val="Hyperlink"/>
                <w:rFonts w:ascii="Arial" w:eastAsia="Arial" w:hAnsi="Arial" w:cs="Arial"/>
                <w:noProof/>
                <w:lang w:val="en-US"/>
              </w:rPr>
              <w:t>harmful</w:t>
            </w:r>
            <w:r w:rsidR="006603AF" w:rsidRPr="00353217">
              <w:rPr>
                <w:rStyle w:val="Hyperlink"/>
                <w:rFonts w:ascii="Arial" w:eastAsia="Arial" w:hAnsi="Arial" w:cs="Arial"/>
                <w:noProof/>
                <w:spacing w:val="-3"/>
                <w:lang w:val="en-US"/>
              </w:rPr>
              <w:t xml:space="preserve"> </w:t>
            </w:r>
            <w:r w:rsidR="006603AF" w:rsidRPr="00353217">
              <w:rPr>
                <w:rStyle w:val="Hyperlink"/>
                <w:rFonts w:ascii="Arial" w:eastAsia="Arial" w:hAnsi="Arial" w:cs="Arial"/>
                <w:noProof/>
                <w:spacing w:val="-2"/>
                <w:lang w:val="en-US"/>
              </w:rPr>
              <w:t>behaviours</w:t>
            </w:r>
            <w:r w:rsidR="006603AF">
              <w:rPr>
                <w:noProof/>
                <w:webHidden/>
              </w:rPr>
              <w:tab/>
            </w:r>
            <w:r w:rsidR="006603AF">
              <w:rPr>
                <w:noProof/>
                <w:webHidden/>
              </w:rPr>
              <w:fldChar w:fldCharType="begin"/>
            </w:r>
            <w:r w:rsidR="006603AF">
              <w:rPr>
                <w:noProof/>
                <w:webHidden/>
              </w:rPr>
              <w:instrText xml:space="preserve"> PAGEREF _Toc118927460 \h </w:instrText>
            </w:r>
            <w:r w:rsidR="006603AF">
              <w:rPr>
                <w:noProof/>
                <w:webHidden/>
              </w:rPr>
            </w:r>
            <w:r w:rsidR="006603AF">
              <w:rPr>
                <w:noProof/>
                <w:webHidden/>
              </w:rPr>
              <w:fldChar w:fldCharType="separate"/>
            </w:r>
            <w:r w:rsidR="002C70F5">
              <w:rPr>
                <w:noProof/>
                <w:webHidden/>
              </w:rPr>
              <w:t>76</w:t>
            </w:r>
            <w:r w:rsidR="006603AF">
              <w:rPr>
                <w:noProof/>
                <w:webHidden/>
              </w:rPr>
              <w:fldChar w:fldCharType="end"/>
            </w:r>
          </w:hyperlink>
        </w:p>
        <w:p w14:paraId="0F104E0A" w14:textId="5C666F0B" w:rsidR="006603AF" w:rsidRPr="006603AF" w:rsidRDefault="0057076D">
          <w:pPr>
            <w:pStyle w:val="TOC1"/>
            <w:tabs>
              <w:tab w:val="right" w:leader="dot" w:pos="9680"/>
            </w:tabs>
            <w:rPr>
              <w:rFonts w:asciiTheme="minorHAnsi" w:eastAsiaTheme="minorEastAsia" w:hAnsiTheme="minorHAnsi" w:cstheme="minorBidi"/>
              <w:b/>
              <w:bCs/>
              <w:noProof/>
              <w:szCs w:val="22"/>
              <w:lang w:eastAsia="en-AU"/>
            </w:rPr>
          </w:pPr>
          <w:hyperlink w:anchor="_Toc118927461" w:history="1">
            <w:r w:rsidR="006603AF" w:rsidRPr="006603AF">
              <w:rPr>
                <w:rStyle w:val="Hyperlink"/>
                <w:rFonts w:ascii="Arial" w:eastAsia="Arial" w:hAnsi="Arial" w:cs="Arial"/>
                <w:b/>
                <w:bCs/>
                <w:noProof/>
                <w:lang w:val="en-US"/>
              </w:rPr>
              <w:t>Appendix</w:t>
            </w:r>
            <w:r w:rsidR="006603AF" w:rsidRPr="006603AF">
              <w:rPr>
                <w:rStyle w:val="Hyperlink"/>
                <w:rFonts w:ascii="Arial" w:eastAsia="Arial" w:hAnsi="Arial" w:cs="Arial"/>
                <w:b/>
                <w:bCs/>
                <w:noProof/>
                <w:spacing w:val="-4"/>
                <w:lang w:val="en-US"/>
              </w:rPr>
              <w:t xml:space="preserve"> </w:t>
            </w:r>
            <w:r w:rsidR="006603AF" w:rsidRPr="006603AF">
              <w:rPr>
                <w:rStyle w:val="Hyperlink"/>
                <w:rFonts w:ascii="Arial" w:eastAsia="Arial" w:hAnsi="Arial" w:cs="Arial"/>
                <w:b/>
                <w:bCs/>
                <w:noProof/>
                <w:lang w:val="en-US"/>
              </w:rPr>
              <w:t xml:space="preserve">C - Risk </w:t>
            </w:r>
            <w:r w:rsidR="006603AF" w:rsidRPr="006603AF">
              <w:rPr>
                <w:rStyle w:val="Hyperlink"/>
                <w:rFonts w:ascii="Arial" w:eastAsia="Arial" w:hAnsi="Arial" w:cs="Arial"/>
                <w:b/>
                <w:bCs/>
                <w:noProof/>
                <w:spacing w:val="-2"/>
                <w:lang w:val="en-US"/>
              </w:rPr>
              <w:t>register</w:t>
            </w:r>
            <w:r w:rsidR="006603AF" w:rsidRPr="006603AF">
              <w:rPr>
                <w:b/>
                <w:bCs/>
                <w:noProof/>
                <w:webHidden/>
              </w:rPr>
              <w:tab/>
            </w:r>
            <w:r w:rsidR="006603AF" w:rsidRPr="006603AF">
              <w:rPr>
                <w:b/>
                <w:bCs/>
                <w:noProof/>
                <w:webHidden/>
              </w:rPr>
              <w:fldChar w:fldCharType="begin"/>
            </w:r>
            <w:r w:rsidR="006603AF" w:rsidRPr="006603AF">
              <w:rPr>
                <w:b/>
                <w:bCs/>
                <w:noProof/>
                <w:webHidden/>
              </w:rPr>
              <w:instrText xml:space="preserve"> PAGEREF _Toc118927461 \h </w:instrText>
            </w:r>
            <w:r w:rsidR="006603AF" w:rsidRPr="006603AF">
              <w:rPr>
                <w:b/>
                <w:bCs/>
                <w:noProof/>
                <w:webHidden/>
              </w:rPr>
            </w:r>
            <w:r w:rsidR="006603AF" w:rsidRPr="006603AF">
              <w:rPr>
                <w:b/>
                <w:bCs/>
                <w:noProof/>
                <w:webHidden/>
              </w:rPr>
              <w:fldChar w:fldCharType="separate"/>
            </w:r>
            <w:r w:rsidR="002C70F5">
              <w:rPr>
                <w:b/>
                <w:bCs/>
                <w:noProof/>
                <w:webHidden/>
              </w:rPr>
              <w:t>81</w:t>
            </w:r>
            <w:r w:rsidR="006603AF" w:rsidRPr="006603AF">
              <w:rPr>
                <w:b/>
                <w:bCs/>
                <w:noProof/>
                <w:webHidden/>
              </w:rPr>
              <w:fldChar w:fldCharType="end"/>
            </w:r>
          </w:hyperlink>
        </w:p>
        <w:p w14:paraId="5F6318DA" w14:textId="58645E8E" w:rsidR="005C125D" w:rsidRDefault="005C125D">
          <w:r>
            <w:rPr>
              <w:b/>
              <w:bCs/>
              <w:noProof/>
            </w:rPr>
            <w:fldChar w:fldCharType="end"/>
          </w:r>
        </w:p>
      </w:sdtContent>
    </w:sdt>
    <w:p w14:paraId="67823A1B" w14:textId="0FE6FD29" w:rsidR="002B1E18" w:rsidRPr="002B1E18" w:rsidRDefault="002B1E18" w:rsidP="002B1E18">
      <w:pPr>
        <w:widowControl w:val="0"/>
        <w:autoSpaceDE w:val="0"/>
        <w:autoSpaceDN w:val="0"/>
        <w:spacing w:before="84" w:after="0" w:line="240" w:lineRule="auto"/>
        <w:outlineLvl w:val="0"/>
        <w:rPr>
          <w:rFonts w:ascii="Arial" w:eastAsia="Arial" w:hAnsi="Arial" w:cs="Arial"/>
          <w:color w:val="7030A0"/>
          <w:sz w:val="44"/>
          <w:szCs w:val="44"/>
        </w:rPr>
      </w:pPr>
      <w:bookmarkStart w:id="3" w:name="_Toc10707561"/>
      <w:bookmarkStart w:id="4" w:name="_Toc118927388"/>
      <w:r w:rsidRPr="002B1E18">
        <w:rPr>
          <w:rFonts w:ascii="Arial" w:eastAsia="Arial" w:hAnsi="Arial" w:cs="Arial"/>
          <w:color w:val="7030A0"/>
          <w:sz w:val="44"/>
          <w:szCs w:val="44"/>
        </w:rPr>
        <w:lastRenderedPageBreak/>
        <w:t>Foreword</w:t>
      </w:r>
      <w:bookmarkEnd w:id="3"/>
      <w:bookmarkEnd w:id="4"/>
    </w:p>
    <w:p w14:paraId="6749C1F9" w14:textId="184BB832"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This</w:t>
      </w:r>
      <w:r w:rsidRPr="00764DDD">
        <w:rPr>
          <w:rFonts w:ascii="Arial" w:eastAsia="Arial" w:hAnsi="Arial" w:cs="Arial"/>
          <w:spacing w:val="-3"/>
          <w:szCs w:val="22"/>
          <w:lang w:val="en-US"/>
        </w:rPr>
        <w:t xml:space="preserve"> </w:t>
      </w:r>
      <w:r w:rsidR="005A7474">
        <w:rPr>
          <w:rFonts w:ascii="Arial" w:eastAsia="Arial" w:hAnsi="Arial" w:cs="Arial"/>
          <w:szCs w:val="22"/>
          <w:lang w:val="en-US"/>
        </w:rPr>
        <w:t>c</w:t>
      </w:r>
      <w:r w:rsidRPr="00764DDD">
        <w:rPr>
          <w:rFonts w:ascii="Arial" w:eastAsia="Arial" w:hAnsi="Arial" w:cs="Arial"/>
          <w:szCs w:val="22"/>
          <w:lang w:val="en-US"/>
        </w:rPr>
        <w:t>ode</w:t>
      </w:r>
      <w:r w:rsidRPr="00764DDD">
        <w:rPr>
          <w:rFonts w:ascii="Arial" w:eastAsia="Arial" w:hAnsi="Arial" w:cs="Arial"/>
          <w:spacing w:val="-2"/>
          <w:szCs w:val="22"/>
          <w:lang w:val="en-US"/>
        </w:rPr>
        <w:t xml:space="preserve"> </w:t>
      </w:r>
      <w:r w:rsidRPr="00764DDD">
        <w:rPr>
          <w:rFonts w:ascii="Arial" w:eastAsia="Arial" w:hAnsi="Arial" w:cs="Arial"/>
          <w:szCs w:val="22"/>
          <w:lang w:val="en-US"/>
        </w:rPr>
        <w:t>of</w:t>
      </w:r>
      <w:r w:rsidRPr="00764DDD">
        <w:rPr>
          <w:rFonts w:ascii="Arial" w:eastAsia="Arial" w:hAnsi="Arial" w:cs="Arial"/>
          <w:spacing w:val="-2"/>
          <w:szCs w:val="22"/>
          <w:lang w:val="en-US"/>
        </w:rPr>
        <w:t xml:space="preserve"> </w:t>
      </w:r>
      <w:r w:rsidR="005A7474">
        <w:rPr>
          <w:rFonts w:ascii="Arial" w:eastAsia="Arial" w:hAnsi="Arial" w:cs="Arial"/>
          <w:szCs w:val="22"/>
          <w:lang w:val="en-US"/>
        </w:rPr>
        <w:t>p</w:t>
      </w:r>
      <w:r w:rsidRPr="00764DDD">
        <w:rPr>
          <w:rFonts w:ascii="Arial" w:eastAsia="Arial" w:hAnsi="Arial" w:cs="Arial"/>
          <w:szCs w:val="22"/>
          <w:lang w:val="en-US"/>
        </w:rPr>
        <w:t>ractice</w:t>
      </w:r>
      <w:r w:rsidRPr="00764DDD">
        <w:rPr>
          <w:rFonts w:ascii="Arial" w:eastAsia="Arial" w:hAnsi="Arial" w:cs="Arial"/>
          <w:spacing w:val="-2"/>
          <w:szCs w:val="22"/>
          <w:lang w:val="en-US"/>
        </w:rPr>
        <w:t xml:space="preserve"> </w:t>
      </w:r>
      <w:r w:rsidRPr="00764DDD">
        <w:rPr>
          <w:rFonts w:ascii="Arial" w:eastAsia="Arial" w:hAnsi="Arial" w:cs="Arial"/>
          <w:szCs w:val="22"/>
          <w:lang w:val="en-US"/>
        </w:rPr>
        <w:t>on</w:t>
      </w:r>
      <w:r w:rsidRPr="00764DDD">
        <w:rPr>
          <w:rFonts w:ascii="Arial" w:eastAsia="Arial" w:hAnsi="Arial" w:cs="Arial"/>
          <w:spacing w:val="-4"/>
          <w:szCs w:val="22"/>
          <w:lang w:val="en-US"/>
        </w:rPr>
        <w:t xml:space="preserve"> </w:t>
      </w:r>
      <w:r w:rsidRPr="00764DDD">
        <w:rPr>
          <w:rFonts w:ascii="Arial" w:eastAsia="Arial" w:hAnsi="Arial" w:cs="Arial"/>
          <w:szCs w:val="22"/>
          <w:lang w:val="en-US"/>
        </w:rPr>
        <w:t>managing</w:t>
      </w:r>
      <w:r w:rsidRPr="00764DDD">
        <w:rPr>
          <w:rFonts w:ascii="Arial" w:eastAsia="Arial" w:hAnsi="Arial" w:cs="Arial"/>
          <w:spacing w:val="-2"/>
          <w:szCs w:val="22"/>
          <w:lang w:val="en-US"/>
        </w:rPr>
        <w:t xml:space="preserve"> </w:t>
      </w:r>
      <w:r w:rsidRPr="00764DDD">
        <w:rPr>
          <w:rFonts w:ascii="Arial" w:eastAsia="Arial" w:hAnsi="Arial" w:cs="Arial"/>
          <w:szCs w:val="22"/>
          <w:lang w:val="en-US"/>
        </w:rPr>
        <w:t>psychosocial</w:t>
      </w:r>
      <w:r w:rsidRPr="00764DDD">
        <w:rPr>
          <w:rFonts w:ascii="Arial" w:eastAsia="Arial" w:hAnsi="Arial" w:cs="Arial"/>
          <w:spacing w:val="-5"/>
          <w:szCs w:val="22"/>
          <w:lang w:val="en-US"/>
        </w:rPr>
        <w:t xml:space="preserve"> </w:t>
      </w:r>
      <w:r w:rsidRPr="00764DDD">
        <w:rPr>
          <w:rFonts w:ascii="Arial" w:eastAsia="Arial" w:hAnsi="Arial" w:cs="Arial"/>
          <w:szCs w:val="22"/>
          <w:lang w:val="en-US"/>
        </w:rPr>
        <w:t>hazards</w:t>
      </w:r>
      <w:r w:rsidRPr="00764DDD">
        <w:rPr>
          <w:rFonts w:ascii="Arial" w:eastAsia="Arial" w:hAnsi="Arial" w:cs="Arial"/>
          <w:spacing w:val="-1"/>
          <w:szCs w:val="22"/>
          <w:lang w:val="en-US"/>
        </w:rPr>
        <w:t xml:space="preserve"> </w:t>
      </w:r>
      <w:r w:rsidRPr="00764DDD">
        <w:rPr>
          <w:rFonts w:ascii="Arial" w:eastAsia="Arial" w:hAnsi="Arial" w:cs="Arial"/>
          <w:szCs w:val="22"/>
          <w:lang w:val="en-US"/>
        </w:rPr>
        <w:t>at</w:t>
      </w:r>
      <w:r w:rsidRPr="00764DDD">
        <w:rPr>
          <w:rFonts w:ascii="Arial" w:eastAsia="Arial" w:hAnsi="Arial" w:cs="Arial"/>
          <w:spacing w:val="-1"/>
          <w:szCs w:val="22"/>
          <w:lang w:val="en-US"/>
        </w:rPr>
        <w:t xml:space="preserve"> </w:t>
      </w:r>
      <w:r w:rsidRPr="00764DDD">
        <w:rPr>
          <w:rFonts w:ascii="Arial" w:eastAsia="Arial" w:hAnsi="Arial" w:cs="Arial"/>
          <w:szCs w:val="22"/>
          <w:lang w:val="en-US"/>
        </w:rPr>
        <w:t>work</w:t>
      </w:r>
      <w:r w:rsidRPr="00764DDD">
        <w:rPr>
          <w:rFonts w:ascii="Arial" w:eastAsia="Arial" w:hAnsi="Arial" w:cs="Arial"/>
          <w:spacing w:val="-3"/>
          <w:szCs w:val="22"/>
          <w:lang w:val="en-US"/>
        </w:rPr>
        <w:t xml:space="preserve"> </w:t>
      </w:r>
      <w:r w:rsidRPr="00764DDD">
        <w:rPr>
          <w:rFonts w:ascii="Arial" w:eastAsia="Arial" w:hAnsi="Arial" w:cs="Arial"/>
          <w:szCs w:val="22"/>
          <w:lang w:val="en-US"/>
        </w:rPr>
        <w:t>is</w:t>
      </w:r>
      <w:r w:rsidRPr="00764DDD">
        <w:rPr>
          <w:rFonts w:ascii="Arial" w:eastAsia="Arial" w:hAnsi="Arial" w:cs="Arial"/>
          <w:spacing w:val="-5"/>
          <w:szCs w:val="22"/>
          <w:lang w:val="en-US"/>
        </w:rPr>
        <w:t xml:space="preserve"> </w:t>
      </w:r>
      <w:r w:rsidRPr="00764DDD">
        <w:rPr>
          <w:rFonts w:ascii="Arial" w:eastAsia="Arial" w:hAnsi="Arial" w:cs="Arial"/>
          <w:szCs w:val="22"/>
          <w:lang w:val="en-US"/>
        </w:rPr>
        <w:t>an</w:t>
      </w:r>
      <w:r w:rsidRPr="00764DDD">
        <w:rPr>
          <w:rFonts w:ascii="Arial" w:eastAsia="Arial" w:hAnsi="Arial" w:cs="Arial"/>
          <w:spacing w:val="-3"/>
          <w:szCs w:val="22"/>
          <w:lang w:val="en-US"/>
        </w:rPr>
        <w:t xml:space="preserve"> </w:t>
      </w:r>
      <w:r w:rsidRPr="00764DDD">
        <w:rPr>
          <w:rFonts w:ascii="Arial" w:eastAsia="Arial" w:hAnsi="Arial" w:cs="Arial"/>
          <w:szCs w:val="22"/>
          <w:lang w:val="en-US"/>
        </w:rPr>
        <w:t>approved</w:t>
      </w:r>
      <w:r w:rsidRPr="00764DDD">
        <w:rPr>
          <w:rFonts w:ascii="Arial" w:eastAsia="Arial" w:hAnsi="Arial" w:cs="Arial"/>
          <w:spacing w:val="-3"/>
          <w:szCs w:val="22"/>
          <w:lang w:val="en-US"/>
        </w:rPr>
        <w:t xml:space="preserve"> </w:t>
      </w:r>
      <w:r w:rsidRPr="00764DDD">
        <w:rPr>
          <w:rFonts w:ascii="Arial" w:eastAsia="Arial" w:hAnsi="Arial" w:cs="Arial"/>
          <w:szCs w:val="22"/>
          <w:lang w:val="en-US"/>
        </w:rPr>
        <w:t>code</w:t>
      </w:r>
      <w:r w:rsidRPr="00764DDD">
        <w:rPr>
          <w:rFonts w:ascii="Arial" w:eastAsia="Arial" w:hAnsi="Arial" w:cs="Arial"/>
          <w:spacing w:val="-4"/>
          <w:szCs w:val="22"/>
          <w:lang w:val="en-US"/>
        </w:rPr>
        <w:t xml:space="preserve"> </w:t>
      </w:r>
      <w:r w:rsidRPr="00764DDD">
        <w:rPr>
          <w:rFonts w:ascii="Arial" w:eastAsia="Arial" w:hAnsi="Arial" w:cs="Arial"/>
          <w:szCs w:val="22"/>
          <w:lang w:val="en-US"/>
        </w:rPr>
        <w:t xml:space="preserve">of practice under section 274 of the </w:t>
      </w:r>
      <w:hyperlink r:id="rId23" w:history="1">
        <w:r w:rsidRPr="005C125D">
          <w:rPr>
            <w:rStyle w:val="Hyperlink"/>
            <w:rFonts w:ascii="Arial" w:eastAsia="Arial" w:hAnsi="Arial" w:cs="Arial"/>
            <w:i/>
            <w:szCs w:val="22"/>
            <w:lang w:val="en-US"/>
          </w:rPr>
          <w:t>Work Health and Safety Act</w:t>
        </w:r>
      </w:hyperlink>
      <w:r w:rsidRPr="00764DDD">
        <w:rPr>
          <w:rFonts w:ascii="Arial" w:eastAsia="Arial" w:hAnsi="Arial" w:cs="Arial"/>
          <w:i/>
          <w:color w:val="135B85"/>
          <w:szCs w:val="22"/>
          <w:lang w:val="en-US"/>
        </w:rPr>
        <w:t xml:space="preserve"> </w:t>
      </w:r>
      <w:r w:rsidRPr="00764DDD">
        <w:rPr>
          <w:rFonts w:ascii="Arial" w:eastAsia="Arial" w:hAnsi="Arial" w:cs="Arial"/>
          <w:szCs w:val="22"/>
          <w:lang w:val="en-US"/>
        </w:rPr>
        <w:t>(the WHS Act).</w:t>
      </w:r>
    </w:p>
    <w:p w14:paraId="13A3644C" w14:textId="3603881C"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An</w:t>
      </w:r>
      <w:r w:rsidRPr="00764DDD">
        <w:rPr>
          <w:rFonts w:ascii="Arial" w:eastAsia="Arial" w:hAnsi="Arial" w:cs="Arial"/>
          <w:spacing w:val="-3"/>
          <w:szCs w:val="22"/>
          <w:lang w:val="en-US"/>
        </w:rPr>
        <w:t xml:space="preserve"> </w:t>
      </w:r>
      <w:r w:rsidRPr="00764DDD">
        <w:rPr>
          <w:rFonts w:ascii="Arial" w:eastAsia="Arial" w:hAnsi="Arial" w:cs="Arial"/>
          <w:szCs w:val="22"/>
          <w:lang w:val="en-US"/>
        </w:rPr>
        <w:t>approved</w:t>
      </w:r>
      <w:r w:rsidRPr="00764DDD">
        <w:rPr>
          <w:rFonts w:ascii="Arial" w:eastAsia="Arial" w:hAnsi="Arial" w:cs="Arial"/>
          <w:spacing w:val="-4"/>
          <w:szCs w:val="22"/>
          <w:lang w:val="en-US"/>
        </w:rPr>
        <w:t xml:space="preserve"> </w:t>
      </w:r>
      <w:r w:rsidRPr="00764DDD">
        <w:rPr>
          <w:rFonts w:ascii="Arial" w:eastAsia="Arial" w:hAnsi="Arial" w:cs="Arial"/>
          <w:szCs w:val="22"/>
          <w:lang w:val="en-US"/>
        </w:rPr>
        <w:t>code</w:t>
      </w:r>
      <w:r w:rsidRPr="00764DDD">
        <w:rPr>
          <w:rFonts w:ascii="Arial" w:eastAsia="Arial" w:hAnsi="Arial" w:cs="Arial"/>
          <w:spacing w:val="-1"/>
          <w:szCs w:val="22"/>
          <w:lang w:val="en-US"/>
        </w:rPr>
        <w:t xml:space="preserve"> </w:t>
      </w:r>
      <w:r w:rsidRPr="00764DDD">
        <w:rPr>
          <w:rFonts w:ascii="Arial" w:eastAsia="Arial" w:hAnsi="Arial" w:cs="Arial"/>
          <w:szCs w:val="22"/>
          <w:lang w:val="en-US"/>
        </w:rPr>
        <w:t>of</w:t>
      </w:r>
      <w:r w:rsidRPr="00764DDD">
        <w:rPr>
          <w:rFonts w:ascii="Arial" w:eastAsia="Arial" w:hAnsi="Arial" w:cs="Arial"/>
          <w:spacing w:val="-1"/>
          <w:szCs w:val="22"/>
          <w:lang w:val="en-US"/>
        </w:rPr>
        <w:t xml:space="preserve"> </w:t>
      </w:r>
      <w:r w:rsidRPr="00764DDD">
        <w:rPr>
          <w:rFonts w:ascii="Arial" w:eastAsia="Arial" w:hAnsi="Arial" w:cs="Arial"/>
          <w:szCs w:val="22"/>
          <w:lang w:val="en-US"/>
        </w:rPr>
        <w:t>practice</w:t>
      </w:r>
      <w:r w:rsidRPr="00764DDD">
        <w:rPr>
          <w:rFonts w:ascii="Arial" w:eastAsia="Arial" w:hAnsi="Arial" w:cs="Arial"/>
          <w:spacing w:val="-2"/>
          <w:szCs w:val="22"/>
          <w:lang w:val="en-US"/>
        </w:rPr>
        <w:t xml:space="preserve"> </w:t>
      </w:r>
      <w:r w:rsidRPr="00764DDD">
        <w:rPr>
          <w:rFonts w:ascii="Arial" w:eastAsia="Arial" w:hAnsi="Arial" w:cs="Arial"/>
          <w:szCs w:val="22"/>
          <w:lang w:val="en-US"/>
        </w:rPr>
        <w:t>provides</w:t>
      </w:r>
      <w:r w:rsidRPr="00764DDD">
        <w:rPr>
          <w:rFonts w:ascii="Arial" w:eastAsia="Arial" w:hAnsi="Arial" w:cs="Arial"/>
          <w:spacing w:val="-3"/>
          <w:szCs w:val="22"/>
          <w:lang w:val="en-US"/>
        </w:rPr>
        <w:t xml:space="preserve"> </w:t>
      </w:r>
      <w:r w:rsidRPr="00764DDD">
        <w:rPr>
          <w:rFonts w:ascii="Arial" w:eastAsia="Arial" w:hAnsi="Arial" w:cs="Arial"/>
          <w:szCs w:val="22"/>
          <w:lang w:val="en-US"/>
        </w:rPr>
        <w:t>practical</w:t>
      </w:r>
      <w:r w:rsidRPr="00764DDD">
        <w:rPr>
          <w:rFonts w:ascii="Arial" w:eastAsia="Arial" w:hAnsi="Arial" w:cs="Arial"/>
          <w:spacing w:val="-3"/>
          <w:szCs w:val="22"/>
          <w:lang w:val="en-US"/>
        </w:rPr>
        <w:t xml:space="preserve"> </w:t>
      </w:r>
      <w:r w:rsidRPr="00764DDD">
        <w:rPr>
          <w:rFonts w:ascii="Arial" w:eastAsia="Arial" w:hAnsi="Arial" w:cs="Arial"/>
          <w:szCs w:val="22"/>
          <w:lang w:val="en-US"/>
        </w:rPr>
        <w:t>guidance</w:t>
      </w:r>
      <w:r w:rsidRPr="00764DDD">
        <w:rPr>
          <w:rFonts w:ascii="Arial" w:eastAsia="Arial" w:hAnsi="Arial" w:cs="Arial"/>
          <w:spacing w:val="-3"/>
          <w:szCs w:val="22"/>
          <w:lang w:val="en-US"/>
        </w:rPr>
        <w:t xml:space="preserve"> </w:t>
      </w:r>
      <w:r w:rsidRPr="00764DDD">
        <w:rPr>
          <w:rFonts w:ascii="Arial" w:eastAsia="Arial" w:hAnsi="Arial" w:cs="Arial"/>
          <w:szCs w:val="22"/>
          <w:lang w:val="en-US"/>
        </w:rPr>
        <w:t>on</w:t>
      </w:r>
      <w:r w:rsidRPr="00764DDD">
        <w:rPr>
          <w:rFonts w:ascii="Arial" w:eastAsia="Arial" w:hAnsi="Arial" w:cs="Arial"/>
          <w:spacing w:val="-1"/>
          <w:szCs w:val="22"/>
          <w:lang w:val="en-US"/>
        </w:rPr>
        <w:t xml:space="preserve"> </w:t>
      </w:r>
      <w:r w:rsidRPr="00764DDD">
        <w:rPr>
          <w:rFonts w:ascii="Arial" w:eastAsia="Arial" w:hAnsi="Arial" w:cs="Arial"/>
          <w:szCs w:val="22"/>
          <w:lang w:val="en-US"/>
        </w:rPr>
        <w:t>how</w:t>
      </w:r>
      <w:r w:rsidRPr="00764DDD">
        <w:rPr>
          <w:rFonts w:ascii="Arial" w:eastAsia="Arial" w:hAnsi="Arial" w:cs="Arial"/>
          <w:spacing w:val="-5"/>
          <w:szCs w:val="22"/>
          <w:lang w:val="en-US"/>
        </w:rPr>
        <w:t xml:space="preserve"> </w:t>
      </w:r>
      <w:r w:rsidRPr="00764DDD">
        <w:rPr>
          <w:rFonts w:ascii="Arial" w:eastAsia="Arial" w:hAnsi="Arial" w:cs="Arial"/>
          <w:szCs w:val="22"/>
          <w:lang w:val="en-US"/>
        </w:rPr>
        <w:t>to</w:t>
      </w:r>
      <w:r w:rsidRPr="00764DDD">
        <w:rPr>
          <w:rFonts w:ascii="Arial" w:eastAsia="Arial" w:hAnsi="Arial" w:cs="Arial"/>
          <w:spacing w:val="-1"/>
          <w:szCs w:val="22"/>
          <w:lang w:val="en-US"/>
        </w:rPr>
        <w:t xml:space="preserve"> </w:t>
      </w:r>
      <w:r w:rsidRPr="00764DDD">
        <w:rPr>
          <w:rFonts w:ascii="Arial" w:eastAsia="Arial" w:hAnsi="Arial" w:cs="Arial"/>
          <w:szCs w:val="22"/>
          <w:lang w:val="en-US"/>
        </w:rPr>
        <w:t>achieve</w:t>
      </w:r>
      <w:r w:rsidRPr="00764DDD">
        <w:rPr>
          <w:rFonts w:ascii="Arial" w:eastAsia="Arial" w:hAnsi="Arial" w:cs="Arial"/>
          <w:spacing w:val="-2"/>
          <w:szCs w:val="22"/>
          <w:lang w:val="en-US"/>
        </w:rPr>
        <w:t xml:space="preserve"> </w:t>
      </w:r>
      <w:r w:rsidRPr="00764DDD">
        <w:rPr>
          <w:rFonts w:ascii="Arial" w:eastAsia="Arial" w:hAnsi="Arial" w:cs="Arial"/>
          <w:szCs w:val="22"/>
          <w:lang w:val="en-US"/>
        </w:rPr>
        <w:t>the</w:t>
      </w:r>
      <w:r w:rsidRPr="00764DDD">
        <w:rPr>
          <w:rFonts w:ascii="Arial" w:eastAsia="Arial" w:hAnsi="Arial" w:cs="Arial"/>
          <w:spacing w:val="-5"/>
          <w:szCs w:val="22"/>
          <w:lang w:val="en-US"/>
        </w:rPr>
        <w:t xml:space="preserve"> </w:t>
      </w:r>
      <w:r w:rsidRPr="00764DDD">
        <w:rPr>
          <w:rFonts w:ascii="Arial" w:eastAsia="Arial" w:hAnsi="Arial" w:cs="Arial"/>
          <w:szCs w:val="22"/>
          <w:lang w:val="en-US"/>
        </w:rPr>
        <w:t>standards of work health and safety</w:t>
      </w:r>
      <w:r w:rsidR="005A7474">
        <w:rPr>
          <w:rFonts w:ascii="Arial" w:eastAsia="Arial" w:hAnsi="Arial" w:cs="Arial"/>
          <w:szCs w:val="22"/>
          <w:lang w:val="en-US"/>
        </w:rPr>
        <w:t xml:space="preserve"> (WHS)</w:t>
      </w:r>
      <w:r w:rsidRPr="00764DDD">
        <w:rPr>
          <w:rFonts w:ascii="Arial" w:eastAsia="Arial" w:hAnsi="Arial" w:cs="Arial"/>
          <w:szCs w:val="22"/>
          <w:lang w:val="en-US"/>
        </w:rPr>
        <w:t xml:space="preserve"> required under the WHS Act and the </w:t>
      </w:r>
      <w:hyperlink r:id="rId24" w:history="1">
        <w:r w:rsidR="00911C28" w:rsidRPr="00911C28">
          <w:rPr>
            <w:rStyle w:val="Hyperlink"/>
            <w:rFonts w:ascii="Arial" w:eastAsia="Arial" w:hAnsi="Arial" w:cs="Arial"/>
            <w:i/>
            <w:szCs w:val="22"/>
            <w:lang w:val="en-US"/>
          </w:rPr>
          <w:t>Work Health and Safety Regulation</w:t>
        </w:r>
      </w:hyperlink>
      <w:r w:rsidRPr="00764DDD">
        <w:rPr>
          <w:rFonts w:ascii="Arial" w:eastAsia="Arial" w:hAnsi="Arial" w:cs="Arial"/>
          <w:i/>
          <w:color w:val="135B85"/>
          <w:szCs w:val="22"/>
          <w:lang w:val="en-US"/>
        </w:rPr>
        <w:t xml:space="preserve"> </w:t>
      </w:r>
      <w:r w:rsidRPr="00764DDD">
        <w:rPr>
          <w:rFonts w:ascii="Arial" w:eastAsia="Arial" w:hAnsi="Arial" w:cs="Arial"/>
          <w:szCs w:val="22"/>
          <w:lang w:val="en-US"/>
        </w:rPr>
        <w:t>(the WHS Regulation), and effective ways to identify and manage risks.</w:t>
      </w:r>
    </w:p>
    <w:p w14:paraId="7E4B6E3B" w14:textId="156889AF"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A code of practice</w:t>
      </w:r>
      <w:r w:rsidRPr="00764DDD">
        <w:rPr>
          <w:rFonts w:ascii="Arial" w:eastAsia="Arial" w:hAnsi="Arial" w:cs="Arial"/>
          <w:spacing w:val="-1"/>
          <w:szCs w:val="22"/>
          <w:lang w:val="en-US"/>
        </w:rPr>
        <w:t xml:space="preserve"> </w:t>
      </w:r>
      <w:r w:rsidRPr="00764DDD">
        <w:rPr>
          <w:rFonts w:ascii="Arial" w:eastAsia="Arial" w:hAnsi="Arial" w:cs="Arial"/>
          <w:szCs w:val="22"/>
          <w:lang w:val="en-US"/>
        </w:rPr>
        <w:t>can assist anyone</w:t>
      </w:r>
      <w:r w:rsidRPr="00764DDD">
        <w:rPr>
          <w:rFonts w:ascii="Arial" w:eastAsia="Arial" w:hAnsi="Arial" w:cs="Arial"/>
          <w:spacing w:val="-1"/>
          <w:szCs w:val="22"/>
          <w:lang w:val="en-US"/>
        </w:rPr>
        <w:t xml:space="preserve"> </w:t>
      </w:r>
      <w:r w:rsidRPr="00764DDD">
        <w:rPr>
          <w:rFonts w:ascii="Arial" w:eastAsia="Arial" w:hAnsi="Arial" w:cs="Arial"/>
          <w:szCs w:val="22"/>
          <w:lang w:val="en-US"/>
        </w:rPr>
        <w:t>who has a</w:t>
      </w:r>
      <w:r w:rsidRPr="00764DDD">
        <w:rPr>
          <w:rFonts w:ascii="Arial" w:eastAsia="Arial" w:hAnsi="Arial" w:cs="Arial"/>
          <w:spacing w:val="-3"/>
          <w:szCs w:val="22"/>
          <w:lang w:val="en-US"/>
        </w:rPr>
        <w:t xml:space="preserve"> </w:t>
      </w:r>
      <w:r w:rsidRPr="00764DDD">
        <w:rPr>
          <w:rFonts w:ascii="Arial" w:eastAsia="Arial" w:hAnsi="Arial" w:cs="Arial"/>
          <w:szCs w:val="22"/>
          <w:lang w:val="en-US"/>
        </w:rPr>
        <w:t>duty of care</w:t>
      </w:r>
      <w:r w:rsidRPr="00764DDD">
        <w:rPr>
          <w:rFonts w:ascii="Arial" w:eastAsia="Arial" w:hAnsi="Arial" w:cs="Arial"/>
          <w:spacing w:val="-4"/>
          <w:szCs w:val="22"/>
          <w:lang w:val="en-US"/>
        </w:rPr>
        <w:t xml:space="preserve"> </w:t>
      </w:r>
      <w:r w:rsidRPr="00764DDD">
        <w:rPr>
          <w:rFonts w:ascii="Arial" w:eastAsia="Arial" w:hAnsi="Arial" w:cs="Arial"/>
          <w:szCs w:val="22"/>
          <w:lang w:val="en-US"/>
        </w:rPr>
        <w:t>in the</w:t>
      </w:r>
      <w:r w:rsidRPr="00764DDD">
        <w:rPr>
          <w:rFonts w:ascii="Arial" w:eastAsia="Arial" w:hAnsi="Arial" w:cs="Arial"/>
          <w:spacing w:val="-2"/>
          <w:szCs w:val="22"/>
          <w:lang w:val="en-US"/>
        </w:rPr>
        <w:t xml:space="preserve"> </w:t>
      </w:r>
      <w:r w:rsidRPr="00764DDD">
        <w:rPr>
          <w:rFonts w:ascii="Arial" w:eastAsia="Arial" w:hAnsi="Arial" w:cs="Arial"/>
          <w:szCs w:val="22"/>
          <w:lang w:val="en-US"/>
        </w:rPr>
        <w:t>circumstances described in the code of practice. Following an approved code of practice will assist the duty holder to achieve</w:t>
      </w:r>
      <w:r w:rsidRPr="00764DDD">
        <w:rPr>
          <w:rFonts w:ascii="Arial" w:eastAsia="Arial" w:hAnsi="Arial" w:cs="Arial"/>
          <w:spacing w:val="-2"/>
          <w:szCs w:val="22"/>
          <w:lang w:val="en-US"/>
        </w:rPr>
        <w:t xml:space="preserve"> </w:t>
      </w:r>
      <w:r w:rsidRPr="00764DDD">
        <w:rPr>
          <w:rFonts w:ascii="Arial" w:eastAsia="Arial" w:hAnsi="Arial" w:cs="Arial"/>
          <w:szCs w:val="22"/>
          <w:lang w:val="en-US"/>
        </w:rPr>
        <w:t>compliance</w:t>
      </w:r>
      <w:r w:rsidRPr="00764DDD">
        <w:rPr>
          <w:rFonts w:ascii="Arial" w:eastAsia="Arial" w:hAnsi="Arial" w:cs="Arial"/>
          <w:spacing w:val="-1"/>
          <w:szCs w:val="22"/>
          <w:lang w:val="en-US"/>
        </w:rPr>
        <w:t xml:space="preserve"> </w:t>
      </w:r>
      <w:r w:rsidRPr="00764DDD">
        <w:rPr>
          <w:rFonts w:ascii="Arial" w:eastAsia="Arial" w:hAnsi="Arial" w:cs="Arial"/>
          <w:szCs w:val="22"/>
          <w:lang w:val="en-US"/>
        </w:rPr>
        <w:t>with</w:t>
      </w:r>
      <w:r w:rsidRPr="00764DDD">
        <w:rPr>
          <w:rFonts w:ascii="Arial" w:eastAsia="Arial" w:hAnsi="Arial" w:cs="Arial"/>
          <w:spacing w:val="-5"/>
          <w:szCs w:val="22"/>
          <w:lang w:val="en-US"/>
        </w:rPr>
        <w:t xml:space="preserve"> </w:t>
      </w:r>
      <w:r w:rsidRPr="00764DDD">
        <w:rPr>
          <w:rFonts w:ascii="Arial" w:eastAsia="Arial" w:hAnsi="Arial" w:cs="Arial"/>
          <w:szCs w:val="22"/>
          <w:lang w:val="en-US"/>
        </w:rPr>
        <w:t>the</w:t>
      </w:r>
      <w:r w:rsidRPr="00764DDD">
        <w:rPr>
          <w:rFonts w:ascii="Arial" w:eastAsia="Arial" w:hAnsi="Arial" w:cs="Arial"/>
          <w:spacing w:val="-2"/>
          <w:szCs w:val="22"/>
          <w:lang w:val="en-US"/>
        </w:rPr>
        <w:t xml:space="preserve"> </w:t>
      </w:r>
      <w:r w:rsidRPr="00764DDD">
        <w:rPr>
          <w:rFonts w:ascii="Arial" w:eastAsia="Arial" w:hAnsi="Arial" w:cs="Arial"/>
          <w:szCs w:val="22"/>
          <w:lang w:val="en-US"/>
        </w:rPr>
        <w:t>health</w:t>
      </w:r>
      <w:r w:rsidRPr="00764DDD">
        <w:rPr>
          <w:rFonts w:ascii="Arial" w:eastAsia="Arial" w:hAnsi="Arial" w:cs="Arial"/>
          <w:spacing w:val="-3"/>
          <w:szCs w:val="22"/>
          <w:lang w:val="en-US"/>
        </w:rPr>
        <w:t xml:space="preserve"> </w:t>
      </w:r>
      <w:r w:rsidRPr="00764DDD">
        <w:rPr>
          <w:rFonts w:ascii="Arial" w:eastAsia="Arial" w:hAnsi="Arial" w:cs="Arial"/>
          <w:szCs w:val="22"/>
          <w:lang w:val="en-US"/>
        </w:rPr>
        <w:t>and</w:t>
      </w:r>
      <w:r w:rsidRPr="00764DDD">
        <w:rPr>
          <w:rFonts w:ascii="Arial" w:eastAsia="Arial" w:hAnsi="Arial" w:cs="Arial"/>
          <w:spacing w:val="-4"/>
          <w:szCs w:val="22"/>
          <w:lang w:val="en-US"/>
        </w:rPr>
        <w:t xml:space="preserve"> </w:t>
      </w:r>
      <w:r w:rsidRPr="00764DDD">
        <w:rPr>
          <w:rFonts w:ascii="Arial" w:eastAsia="Arial" w:hAnsi="Arial" w:cs="Arial"/>
          <w:szCs w:val="22"/>
          <w:lang w:val="en-US"/>
        </w:rPr>
        <w:t>safety duties in</w:t>
      </w:r>
      <w:r w:rsidRPr="00764DDD">
        <w:rPr>
          <w:rFonts w:ascii="Arial" w:eastAsia="Arial" w:hAnsi="Arial" w:cs="Arial"/>
          <w:spacing w:val="-2"/>
          <w:szCs w:val="22"/>
          <w:lang w:val="en-US"/>
        </w:rPr>
        <w:t xml:space="preserve"> </w:t>
      </w:r>
      <w:r w:rsidRPr="00764DDD">
        <w:rPr>
          <w:rFonts w:ascii="Arial" w:eastAsia="Arial" w:hAnsi="Arial" w:cs="Arial"/>
          <w:szCs w:val="22"/>
          <w:lang w:val="en-US"/>
        </w:rPr>
        <w:t>the</w:t>
      </w:r>
      <w:r w:rsidRPr="00764DDD">
        <w:rPr>
          <w:rFonts w:ascii="Arial" w:eastAsia="Arial" w:hAnsi="Arial" w:cs="Arial"/>
          <w:spacing w:val="-4"/>
          <w:szCs w:val="22"/>
          <w:lang w:val="en-US"/>
        </w:rPr>
        <w:t xml:space="preserve"> </w:t>
      </w:r>
      <w:r w:rsidRPr="00764DDD">
        <w:rPr>
          <w:rFonts w:ascii="Arial" w:eastAsia="Arial" w:hAnsi="Arial" w:cs="Arial"/>
          <w:szCs w:val="22"/>
          <w:lang w:val="en-US"/>
        </w:rPr>
        <w:t>WHS</w:t>
      </w:r>
      <w:r w:rsidRPr="00764DDD">
        <w:rPr>
          <w:rFonts w:ascii="Arial" w:eastAsia="Arial" w:hAnsi="Arial" w:cs="Arial"/>
          <w:spacing w:val="-2"/>
          <w:szCs w:val="22"/>
          <w:lang w:val="en-US"/>
        </w:rPr>
        <w:t xml:space="preserve"> </w:t>
      </w:r>
      <w:r w:rsidRPr="00764DDD">
        <w:rPr>
          <w:rFonts w:ascii="Arial" w:eastAsia="Arial" w:hAnsi="Arial" w:cs="Arial"/>
          <w:szCs w:val="22"/>
          <w:lang w:val="en-US"/>
        </w:rPr>
        <w:t>Act and</w:t>
      </w:r>
      <w:r w:rsidRPr="00764DDD">
        <w:rPr>
          <w:rFonts w:ascii="Arial" w:eastAsia="Arial" w:hAnsi="Arial" w:cs="Arial"/>
          <w:spacing w:val="-6"/>
          <w:szCs w:val="22"/>
          <w:lang w:val="en-US"/>
        </w:rPr>
        <w:t xml:space="preserve"> </w:t>
      </w:r>
      <w:r w:rsidRPr="00764DDD">
        <w:rPr>
          <w:rFonts w:ascii="Arial" w:eastAsia="Arial" w:hAnsi="Arial" w:cs="Arial"/>
          <w:szCs w:val="22"/>
          <w:lang w:val="en-US"/>
        </w:rPr>
        <w:t>WHS</w:t>
      </w:r>
      <w:r w:rsidRPr="00764DDD">
        <w:rPr>
          <w:rFonts w:ascii="Arial" w:eastAsia="Arial" w:hAnsi="Arial" w:cs="Arial"/>
          <w:spacing w:val="-4"/>
          <w:szCs w:val="22"/>
          <w:lang w:val="en-US"/>
        </w:rPr>
        <w:t xml:space="preserve"> </w:t>
      </w:r>
      <w:r w:rsidRPr="00764DDD">
        <w:rPr>
          <w:rFonts w:ascii="Arial" w:eastAsia="Arial" w:hAnsi="Arial" w:cs="Arial"/>
          <w:szCs w:val="22"/>
          <w:lang w:val="en-US"/>
        </w:rPr>
        <w:t>Regulation,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w:t>
      </w:r>
    </w:p>
    <w:p w14:paraId="2ED0B73C" w14:textId="72124155" w:rsidR="00764DDD" w:rsidRPr="00764DDD" w:rsidRDefault="00764DDD" w:rsidP="00D14055">
      <w:pPr>
        <w:ind w:right="544"/>
        <w:rPr>
          <w:rFonts w:ascii="Arial" w:eastAsia="Arial" w:hAnsi="Arial" w:cs="Arial"/>
          <w:i/>
          <w:szCs w:val="22"/>
          <w:lang w:val="en-US"/>
        </w:rPr>
      </w:pPr>
      <w:r w:rsidRPr="00764DDD">
        <w:rPr>
          <w:rFonts w:ascii="Arial" w:eastAsia="Arial" w:hAnsi="Arial" w:cs="Arial"/>
          <w:szCs w:val="22"/>
          <w:lang w:val="en-US"/>
        </w:rPr>
        <w:t>Codes of practice are admissible in court proceedings under the WHS Act and WHS Regulation. Courts may regard a code of practice as evidence of what is known about a hazard, risk, risk assessment or risk</w:t>
      </w:r>
      <w:r w:rsidRPr="00764DDD">
        <w:rPr>
          <w:rFonts w:ascii="Arial" w:eastAsia="Arial" w:hAnsi="Arial" w:cs="Arial"/>
          <w:spacing w:val="-1"/>
          <w:szCs w:val="22"/>
          <w:lang w:val="en-US"/>
        </w:rPr>
        <w:t xml:space="preserve"> </w:t>
      </w:r>
      <w:r w:rsidRPr="00764DDD">
        <w:rPr>
          <w:rFonts w:ascii="Arial" w:eastAsia="Arial" w:hAnsi="Arial" w:cs="Arial"/>
          <w:szCs w:val="22"/>
          <w:lang w:val="en-US"/>
        </w:rPr>
        <w:t>control and</w:t>
      </w:r>
      <w:r w:rsidRPr="00764DDD">
        <w:rPr>
          <w:rFonts w:ascii="Arial" w:eastAsia="Arial" w:hAnsi="Arial" w:cs="Arial"/>
          <w:spacing w:val="-2"/>
          <w:szCs w:val="22"/>
          <w:lang w:val="en-US"/>
        </w:rPr>
        <w:t xml:space="preserve"> </w:t>
      </w:r>
      <w:r w:rsidRPr="00764DDD">
        <w:rPr>
          <w:rFonts w:ascii="Arial" w:eastAsia="Arial" w:hAnsi="Arial" w:cs="Arial"/>
          <w:szCs w:val="22"/>
          <w:lang w:val="en-US"/>
        </w:rPr>
        <w:t>may</w:t>
      </w:r>
      <w:r w:rsidRPr="00764DDD">
        <w:rPr>
          <w:rFonts w:ascii="Arial" w:eastAsia="Arial" w:hAnsi="Arial" w:cs="Arial"/>
          <w:spacing w:val="-1"/>
          <w:szCs w:val="22"/>
          <w:lang w:val="en-US"/>
        </w:rPr>
        <w:t xml:space="preserve"> </w:t>
      </w:r>
      <w:r w:rsidRPr="00764DDD">
        <w:rPr>
          <w:rFonts w:ascii="Arial" w:eastAsia="Arial" w:hAnsi="Arial" w:cs="Arial"/>
          <w:szCs w:val="22"/>
          <w:lang w:val="en-US"/>
        </w:rPr>
        <w:t>rely on</w:t>
      </w:r>
      <w:r w:rsidRPr="00764DDD">
        <w:rPr>
          <w:rFonts w:ascii="Arial" w:eastAsia="Arial" w:hAnsi="Arial" w:cs="Arial"/>
          <w:spacing w:val="-1"/>
          <w:szCs w:val="22"/>
          <w:lang w:val="en-US"/>
        </w:rPr>
        <w:t xml:space="preserve"> </w:t>
      </w:r>
      <w:r w:rsidRPr="00764DDD">
        <w:rPr>
          <w:rFonts w:ascii="Arial" w:eastAsia="Arial" w:hAnsi="Arial" w:cs="Arial"/>
          <w:szCs w:val="22"/>
          <w:lang w:val="en-US"/>
        </w:rPr>
        <w:t>the</w:t>
      </w:r>
      <w:r w:rsidRPr="00764DDD">
        <w:rPr>
          <w:rFonts w:ascii="Arial" w:eastAsia="Arial" w:hAnsi="Arial" w:cs="Arial"/>
          <w:spacing w:val="-1"/>
          <w:szCs w:val="22"/>
          <w:lang w:val="en-US"/>
        </w:rPr>
        <w:t xml:space="preserve"> </w:t>
      </w:r>
      <w:r w:rsidRPr="00764DDD">
        <w:rPr>
          <w:rFonts w:ascii="Arial" w:eastAsia="Arial" w:hAnsi="Arial" w:cs="Arial"/>
          <w:szCs w:val="22"/>
          <w:lang w:val="en-US"/>
        </w:rPr>
        <w:t>code</w:t>
      </w:r>
      <w:r w:rsidRPr="00764DDD">
        <w:rPr>
          <w:rFonts w:ascii="Arial" w:eastAsia="Arial" w:hAnsi="Arial" w:cs="Arial"/>
          <w:spacing w:val="-1"/>
          <w:szCs w:val="22"/>
          <w:lang w:val="en-US"/>
        </w:rPr>
        <w:t xml:space="preserve"> </w:t>
      </w:r>
      <w:r w:rsidRPr="00764DDD">
        <w:rPr>
          <w:rFonts w:ascii="Arial" w:eastAsia="Arial" w:hAnsi="Arial" w:cs="Arial"/>
          <w:szCs w:val="22"/>
          <w:lang w:val="en-US"/>
        </w:rPr>
        <w:t>in</w:t>
      </w:r>
      <w:r w:rsidRPr="00764DDD">
        <w:rPr>
          <w:rFonts w:ascii="Arial" w:eastAsia="Arial" w:hAnsi="Arial" w:cs="Arial"/>
          <w:spacing w:val="-2"/>
          <w:szCs w:val="22"/>
          <w:lang w:val="en-US"/>
        </w:rPr>
        <w:t xml:space="preserve"> </w:t>
      </w:r>
      <w:r w:rsidRPr="00764DDD">
        <w:rPr>
          <w:rFonts w:ascii="Arial" w:eastAsia="Arial" w:hAnsi="Arial" w:cs="Arial"/>
          <w:szCs w:val="22"/>
          <w:lang w:val="en-US"/>
        </w:rPr>
        <w:t>determining what is reasonably</w:t>
      </w:r>
      <w:r w:rsidRPr="00764DDD">
        <w:rPr>
          <w:rFonts w:ascii="Arial" w:eastAsia="Arial" w:hAnsi="Arial" w:cs="Arial"/>
          <w:spacing w:val="-2"/>
          <w:szCs w:val="22"/>
          <w:lang w:val="en-US"/>
        </w:rPr>
        <w:t xml:space="preserve"> </w:t>
      </w:r>
      <w:r w:rsidRPr="00764DDD">
        <w:rPr>
          <w:rFonts w:ascii="Arial" w:eastAsia="Arial" w:hAnsi="Arial" w:cs="Arial"/>
          <w:szCs w:val="22"/>
          <w:lang w:val="en-US"/>
        </w:rPr>
        <w:t>practicable</w:t>
      </w:r>
      <w:r w:rsidRPr="00764DDD">
        <w:rPr>
          <w:rFonts w:ascii="Arial" w:eastAsia="Arial" w:hAnsi="Arial" w:cs="Arial"/>
          <w:spacing w:val="-4"/>
          <w:szCs w:val="22"/>
          <w:lang w:val="en-US"/>
        </w:rPr>
        <w:t xml:space="preserve"> </w:t>
      </w:r>
      <w:r w:rsidRPr="00764DDD">
        <w:rPr>
          <w:rFonts w:ascii="Arial" w:eastAsia="Arial" w:hAnsi="Arial" w:cs="Arial"/>
          <w:szCs w:val="22"/>
          <w:lang w:val="en-US"/>
        </w:rPr>
        <w:t>in</w:t>
      </w:r>
      <w:r w:rsidRPr="00764DDD">
        <w:rPr>
          <w:rFonts w:ascii="Arial" w:eastAsia="Arial" w:hAnsi="Arial" w:cs="Arial"/>
          <w:spacing w:val="-4"/>
          <w:szCs w:val="22"/>
          <w:lang w:val="en-US"/>
        </w:rPr>
        <w:t xml:space="preserve"> </w:t>
      </w:r>
      <w:r w:rsidRPr="00764DDD">
        <w:rPr>
          <w:rFonts w:ascii="Arial" w:eastAsia="Arial" w:hAnsi="Arial" w:cs="Arial"/>
          <w:szCs w:val="22"/>
          <w:lang w:val="en-US"/>
        </w:rPr>
        <w:t>the</w:t>
      </w:r>
      <w:r w:rsidRPr="00764DDD">
        <w:rPr>
          <w:rFonts w:ascii="Arial" w:eastAsia="Arial" w:hAnsi="Arial" w:cs="Arial"/>
          <w:spacing w:val="-4"/>
          <w:szCs w:val="22"/>
          <w:lang w:val="en-US"/>
        </w:rPr>
        <w:t xml:space="preserve"> </w:t>
      </w:r>
      <w:r w:rsidRPr="00764DDD">
        <w:rPr>
          <w:rFonts w:ascii="Arial" w:eastAsia="Arial" w:hAnsi="Arial" w:cs="Arial"/>
          <w:szCs w:val="22"/>
          <w:lang w:val="en-US"/>
        </w:rPr>
        <w:t>circumstances</w:t>
      </w:r>
      <w:r w:rsidRPr="00764DDD">
        <w:rPr>
          <w:rFonts w:ascii="Arial" w:eastAsia="Arial" w:hAnsi="Arial" w:cs="Arial"/>
          <w:spacing w:val="-4"/>
          <w:szCs w:val="22"/>
          <w:lang w:val="en-US"/>
        </w:rPr>
        <w:t xml:space="preserve"> </w:t>
      </w:r>
      <w:r w:rsidRPr="00764DDD">
        <w:rPr>
          <w:rFonts w:ascii="Arial" w:eastAsia="Arial" w:hAnsi="Arial" w:cs="Arial"/>
          <w:szCs w:val="22"/>
          <w:lang w:val="en-US"/>
        </w:rPr>
        <w:t>to</w:t>
      </w:r>
      <w:r w:rsidRPr="00764DDD">
        <w:rPr>
          <w:rFonts w:ascii="Arial" w:eastAsia="Arial" w:hAnsi="Arial" w:cs="Arial"/>
          <w:spacing w:val="-4"/>
          <w:szCs w:val="22"/>
          <w:lang w:val="en-US"/>
        </w:rPr>
        <w:t xml:space="preserve"> </w:t>
      </w:r>
      <w:r w:rsidRPr="00764DDD">
        <w:rPr>
          <w:rFonts w:ascii="Arial" w:eastAsia="Arial" w:hAnsi="Arial" w:cs="Arial"/>
          <w:szCs w:val="22"/>
          <w:lang w:val="en-US"/>
        </w:rPr>
        <w:t>which</w:t>
      </w:r>
      <w:r w:rsidRPr="00764DDD">
        <w:rPr>
          <w:rFonts w:ascii="Arial" w:eastAsia="Arial" w:hAnsi="Arial" w:cs="Arial"/>
          <w:spacing w:val="-1"/>
          <w:szCs w:val="22"/>
          <w:lang w:val="en-US"/>
        </w:rPr>
        <w:t xml:space="preserve"> </w:t>
      </w:r>
      <w:r w:rsidRPr="00764DDD">
        <w:rPr>
          <w:rFonts w:ascii="Arial" w:eastAsia="Arial" w:hAnsi="Arial" w:cs="Arial"/>
          <w:szCs w:val="22"/>
          <w:lang w:val="en-US"/>
        </w:rPr>
        <w:t>the</w:t>
      </w:r>
      <w:r w:rsidRPr="00764DDD">
        <w:rPr>
          <w:rFonts w:ascii="Arial" w:eastAsia="Arial" w:hAnsi="Arial" w:cs="Arial"/>
          <w:spacing w:val="-4"/>
          <w:szCs w:val="22"/>
          <w:lang w:val="en-US"/>
        </w:rPr>
        <w:t xml:space="preserve"> </w:t>
      </w:r>
      <w:r w:rsidRPr="00764DDD">
        <w:rPr>
          <w:rFonts w:ascii="Arial" w:eastAsia="Arial" w:hAnsi="Arial" w:cs="Arial"/>
          <w:szCs w:val="22"/>
          <w:lang w:val="en-US"/>
        </w:rPr>
        <w:t>code</w:t>
      </w:r>
      <w:r w:rsidRPr="00764DDD">
        <w:rPr>
          <w:rFonts w:ascii="Arial" w:eastAsia="Arial" w:hAnsi="Arial" w:cs="Arial"/>
          <w:spacing w:val="-1"/>
          <w:szCs w:val="22"/>
          <w:lang w:val="en-US"/>
        </w:rPr>
        <w:t xml:space="preserve"> </w:t>
      </w:r>
      <w:r w:rsidRPr="00764DDD">
        <w:rPr>
          <w:rFonts w:ascii="Arial" w:eastAsia="Arial" w:hAnsi="Arial" w:cs="Arial"/>
          <w:szCs w:val="22"/>
          <w:lang w:val="en-US"/>
        </w:rPr>
        <w:t>of practice</w:t>
      </w:r>
      <w:r w:rsidRPr="00764DDD">
        <w:rPr>
          <w:rFonts w:ascii="Arial" w:eastAsia="Arial" w:hAnsi="Arial" w:cs="Arial"/>
          <w:spacing w:val="-4"/>
          <w:szCs w:val="22"/>
          <w:lang w:val="en-US"/>
        </w:rPr>
        <w:t xml:space="preserve"> </w:t>
      </w:r>
      <w:r w:rsidRPr="00764DDD">
        <w:rPr>
          <w:rFonts w:ascii="Arial" w:eastAsia="Arial" w:hAnsi="Arial" w:cs="Arial"/>
          <w:szCs w:val="22"/>
          <w:lang w:val="en-US"/>
        </w:rPr>
        <w:t>relates. For</w:t>
      </w:r>
      <w:r w:rsidRPr="00764DDD">
        <w:rPr>
          <w:rFonts w:ascii="Arial" w:eastAsia="Arial" w:hAnsi="Arial" w:cs="Arial"/>
          <w:spacing w:val="-2"/>
          <w:szCs w:val="22"/>
          <w:lang w:val="en-US"/>
        </w:rPr>
        <w:t xml:space="preserve"> </w:t>
      </w:r>
      <w:r w:rsidRPr="00764DDD">
        <w:rPr>
          <w:rFonts w:ascii="Arial" w:eastAsia="Arial" w:hAnsi="Arial" w:cs="Arial"/>
          <w:szCs w:val="22"/>
          <w:lang w:val="en-US"/>
        </w:rPr>
        <w:t xml:space="preserve">further information see the </w:t>
      </w:r>
      <w:r w:rsidR="00E82157">
        <w:rPr>
          <w:rFonts w:ascii="Arial" w:eastAsia="Arial" w:hAnsi="Arial" w:cs="Arial"/>
          <w:szCs w:val="22"/>
          <w:lang w:val="en-US"/>
        </w:rPr>
        <w:t xml:space="preserve">Safe Work Australia </w:t>
      </w:r>
      <w:hyperlink r:id="rId25" w:history="1">
        <w:r w:rsidRPr="002A11DB">
          <w:rPr>
            <w:rStyle w:val="Hyperlink"/>
            <w:rFonts w:ascii="Arial" w:eastAsia="Arial" w:hAnsi="Arial" w:cs="Arial"/>
            <w:i/>
            <w:szCs w:val="22"/>
            <w:lang w:val="en-US"/>
          </w:rPr>
          <w:t>Interpretive Guideline: The meaning of ‘reasonably practicable’.</w:t>
        </w:r>
      </w:hyperlink>
    </w:p>
    <w:p w14:paraId="18123E8F" w14:textId="50D7B757"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Compliance</w:t>
      </w:r>
      <w:r w:rsidRPr="005A7474">
        <w:rPr>
          <w:rFonts w:ascii="Arial" w:eastAsia="Arial" w:hAnsi="Arial" w:cs="Arial"/>
          <w:szCs w:val="22"/>
          <w:lang w:val="en-US"/>
        </w:rPr>
        <w:t xml:space="preserve"> </w:t>
      </w:r>
      <w:r w:rsidRPr="00764DDD">
        <w:rPr>
          <w:rFonts w:ascii="Arial" w:eastAsia="Arial" w:hAnsi="Arial" w:cs="Arial"/>
          <w:szCs w:val="22"/>
          <w:lang w:val="en-US"/>
        </w:rPr>
        <w:t>with</w:t>
      </w:r>
      <w:r w:rsidRPr="005A7474">
        <w:rPr>
          <w:rFonts w:ascii="Arial" w:eastAsia="Arial" w:hAnsi="Arial" w:cs="Arial"/>
          <w:szCs w:val="22"/>
          <w:lang w:val="en-US"/>
        </w:rPr>
        <w:t xml:space="preserve"> </w:t>
      </w:r>
      <w:r w:rsidRPr="00764DDD">
        <w:rPr>
          <w:rFonts w:ascii="Arial" w:eastAsia="Arial" w:hAnsi="Arial" w:cs="Arial"/>
          <w:szCs w:val="22"/>
          <w:lang w:val="en-US"/>
        </w:rPr>
        <w:t>the</w:t>
      </w:r>
      <w:r w:rsidRPr="005A7474">
        <w:rPr>
          <w:rFonts w:ascii="Arial" w:eastAsia="Arial" w:hAnsi="Arial" w:cs="Arial"/>
          <w:szCs w:val="22"/>
          <w:lang w:val="en-US"/>
        </w:rPr>
        <w:t xml:space="preserve"> </w:t>
      </w:r>
      <w:r w:rsidRPr="00764DDD">
        <w:rPr>
          <w:rFonts w:ascii="Arial" w:eastAsia="Arial" w:hAnsi="Arial" w:cs="Arial"/>
          <w:szCs w:val="22"/>
          <w:lang w:val="en-US"/>
        </w:rPr>
        <w:t>WHS</w:t>
      </w:r>
      <w:r w:rsidRPr="005A7474">
        <w:rPr>
          <w:rFonts w:ascii="Arial" w:eastAsia="Arial" w:hAnsi="Arial" w:cs="Arial"/>
          <w:szCs w:val="22"/>
          <w:lang w:val="en-US"/>
        </w:rPr>
        <w:t xml:space="preserve"> </w:t>
      </w:r>
      <w:r w:rsidRPr="00764DDD">
        <w:rPr>
          <w:rFonts w:ascii="Arial" w:eastAsia="Arial" w:hAnsi="Arial" w:cs="Arial"/>
          <w:szCs w:val="22"/>
          <w:lang w:val="en-US"/>
        </w:rPr>
        <w:t>Act</w:t>
      </w:r>
      <w:r w:rsidRPr="005A7474">
        <w:rPr>
          <w:rFonts w:ascii="Arial" w:eastAsia="Arial" w:hAnsi="Arial" w:cs="Arial"/>
          <w:szCs w:val="22"/>
          <w:lang w:val="en-US"/>
        </w:rPr>
        <w:t xml:space="preserve"> </w:t>
      </w:r>
      <w:r w:rsidRPr="00764DDD">
        <w:rPr>
          <w:rFonts w:ascii="Arial" w:eastAsia="Arial" w:hAnsi="Arial" w:cs="Arial"/>
          <w:szCs w:val="22"/>
          <w:lang w:val="en-US"/>
        </w:rPr>
        <w:t>and</w:t>
      </w:r>
      <w:r w:rsidRPr="005A7474">
        <w:rPr>
          <w:rFonts w:ascii="Arial" w:eastAsia="Arial" w:hAnsi="Arial" w:cs="Arial"/>
          <w:szCs w:val="22"/>
          <w:lang w:val="en-US"/>
        </w:rPr>
        <w:t xml:space="preserve"> </w:t>
      </w:r>
      <w:r w:rsidRPr="00764DDD">
        <w:rPr>
          <w:rFonts w:ascii="Arial" w:eastAsia="Arial" w:hAnsi="Arial" w:cs="Arial"/>
          <w:szCs w:val="22"/>
          <w:lang w:val="en-US"/>
        </w:rPr>
        <w:t>WHS</w:t>
      </w:r>
      <w:r w:rsidRPr="005A7474">
        <w:rPr>
          <w:rFonts w:ascii="Arial" w:eastAsia="Arial" w:hAnsi="Arial" w:cs="Arial"/>
          <w:szCs w:val="22"/>
          <w:lang w:val="en-US"/>
        </w:rPr>
        <w:t xml:space="preserve"> </w:t>
      </w:r>
      <w:r w:rsidRPr="00764DDD">
        <w:rPr>
          <w:rFonts w:ascii="Arial" w:eastAsia="Arial" w:hAnsi="Arial" w:cs="Arial"/>
          <w:szCs w:val="22"/>
          <w:lang w:val="en-US"/>
        </w:rPr>
        <w:t>Regulation</w:t>
      </w:r>
      <w:r w:rsidRPr="005A7474">
        <w:rPr>
          <w:rFonts w:ascii="Arial" w:eastAsia="Arial" w:hAnsi="Arial" w:cs="Arial"/>
          <w:szCs w:val="22"/>
          <w:lang w:val="en-US"/>
        </w:rPr>
        <w:t xml:space="preserve"> </w:t>
      </w:r>
      <w:r w:rsidRPr="00764DDD">
        <w:rPr>
          <w:rFonts w:ascii="Arial" w:eastAsia="Arial" w:hAnsi="Arial" w:cs="Arial"/>
          <w:szCs w:val="22"/>
          <w:lang w:val="en-US"/>
        </w:rPr>
        <w:t>may</w:t>
      </w:r>
      <w:r w:rsidRPr="005A7474">
        <w:rPr>
          <w:rFonts w:ascii="Arial" w:eastAsia="Arial" w:hAnsi="Arial" w:cs="Arial"/>
          <w:szCs w:val="22"/>
          <w:lang w:val="en-US"/>
        </w:rPr>
        <w:t xml:space="preserve"> </w:t>
      </w:r>
      <w:r w:rsidRPr="00764DDD">
        <w:rPr>
          <w:rFonts w:ascii="Arial" w:eastAsia="Arial" w:hAnsi="Arial" w:cs="Arial"/>
          <w:szCs w:val="22"/>
          <w:lang w:val="en-US"/>
        </w:rPr>
        <w:t>be</w:t>
      </w:r>
      <w:r w:rsidRPr="005A7474">
        <w:rPr>
          <w:rFonts w:ascii="Arial" w:eastAsia="Arial" w:hAnsi="Arial" w:cs="Arial"/>
          <w:szCs w:val="22"/>
          <w:lang w:val="en-US"/>
        </w:rPr>
        <w:t xml:space="preserve"> </w:t>
      </w:r>
      <w:r w:rsidRPr="00764DDD">
        <w:rPr>
          <w:rFonts w:ascii="Arial" w:eastAsia="Arial" w:hAnsi="Arial" w:cs="Arial"/>
          <w:szCs w:val="22"/>
          <w:lang w:val="en-US"/>
        </w:rPr>
        <w:t>achieved</w:t>
      </w:r>
      <w:r w:rsidRPr="005A7474">
        <w:rPr>
          <w:rFonts w:ascii="Arial" w:eastAsia="Arial" w:hAnsi="Arial" w:cs="Arial"/>
          <w:szCs w:val="22"/>
          <w:lang w:val="en-US"/>
        </w:rPr>
        <w:t xml:space="preserve"> </w:t>
      </w:r>
      <w:r w:rsidRPr="00764DDD">
        <w:rPr>
          <w:rFonts w:ascii="Arial" w:eastAsia="Arial" w:hAnsi="Arial" w:cs="Arial"/>
          <w:szCs w:val="22"/>
          <w:lang w:val="en-US"/>
        </w:rPr>
        <w:t>by</w:t>
      </w:r>
      <w:r w:rsidRPr="005A7474">
        <w:rPr>
          <w:rFonts w:ascii="Arial" w:eastAsia="Arial" w:hAnsi="Arial" w:cs="Arial"/>
          <w:szCs w:val="22"/>
          <w:lang w:val="en-US"/>
        </w:rPr>
        <w:t xml:space="preserve"> </w:t>
      </w:r>
      <w:r w:rsidRPr="00764DDD">
        <w:rPr>
          <w:rFonts w:ascii="Arial" w:eastAsia="Arial" w:hAnsi="Arial" w:cs="Arial"/>
          <w:szCs w:val="22"/>
          <w:lang w:val="en-US"/>
        </w:rPr>
        <w:t>following</w:t>
      </w:r>
      <w:r w:rsidRPr="005A7474">
        <w:rPr>
          <w:rFonts w:ascii="Arial" w:eastAsia="Arial" w:hAnsi="Arial" w:cs="Arial"/>
          <w:szCs w:val="22"/>
          <w:lang w:val="en-US"/>
        </w:rPr>
        <w:t xml:space="preserve"> </w:t>
      </w:r>
      <w:r w:rsidRPr="00764DDD">
        <w:rPr>
          <w:rFonts w:ascii="Arial" w:eastAsia="Arial" w:hAnsi="Arial" w:cs="Arial"/>
          <w:szCs w:val="22"/>
          <w:lang w:val="en-US"/>
        </w:rPr>
        <w:t xml:space="preserve">another method if it provides an equivalent or higher standard of </w:t>
      </w:r>
      <w:r w:rsidR="005A7474">
        <w:rPr>
          <w:rFonts w:ascii="Arial" w:eastAsia="Arial" w:hAnsi="Arial" w:cs="Arial"/>
          <w:szCs w:val="22"/>
          <w:lang w:val="en-US"/>
        </w:rPr>
        <w:t>WHS</w:t>
      </w:r>
      <w:r w:rsidRPr="00764DDD">
        <w:rPr>
          <w:rFonts w:ascii="Arial" w:eastAsia="Arial" w:hAnsi="Arial" w:cs="Arial"/>
          <w:szCs w:val="22"/>
          <w:lang w:val="en-US"/>
        </w:rPr>
        <w:t xml:space="preserve"> than the </w:t>
      </w:r>
      <w:r w:rsidRPr="005A7474">
        <w:rPr>
          <w:rFonts w:ascii="Arial" w:eastAsia="Arial" w:hAnsi="Arial" w:cs="Arial"/>
          <w:szCs w:val="22"/>
          <w:lang w:val="en-US"/>
        </w:rPr>
        <w:t>code.</w:t>
      </w:r>
    </w:p>
    <w:p w14:paraId="3C2D4FE8" w14:textId="7EA16AA8" w:rsidR="009266DD" w:rsidRPr="00D14055" w:rsidRDefault="00764DDD" w:rsidP="00D14055">
      <w:pPr>
        <w:ind w:right="544"/>
        <w:rPr>
          <w:rFonts w:ascii="Arial" w:eastAsia="Arial" w:hAnsi="Arial" w:cs="Arial"/>
          <w:szCs w:val="22"/>
          <w:lang w:val="en-US"/>
        </w:rPr>
      </w:pPr>
      <w:r w:rsidRPr="00764DDD">
        <w:rPr>
          <w:rFonts w:ascii="Arial" w:eastAsia="Arial" w:hAnsi="Arial" w:cs="Arial"/>
          <w:szCs w:val="22"/>
          <w:lang w:val="en-US"/>
        </w:rPr>
        <w:t>An</w:t>
      </w:r>
      <w:r w:rsidRPr="005A7474">
        <w:rPr>
          <w:rFonts w:ascii="Arial" w:eastAsia="Arial" w:hAnsi="Arial" w:cs="Arial"/>
          <w:szCs w:val="22"/>
          <w:lang w:val="en-US"/>
        </w:rPr>
        <w:t xml:space="preserve"> </w:t>
      </w:r>
      <w:r w:rsidRPr="00764DDD">
        <w:rPr>
          <w:rFonts w:ascii="Arial" w:eastAsia="Arial" w:hAnsi="Arial" w:cs="Arial"/>
          <w:szCs w:val="22"/>
          <w:lang w:val="en-US"/>
        </w:rPr>
        <w:t>inspector</w:t>
      </w:r>
      <w:r w:rsidRPr="005A7474">
        <w:rPr>
          <w:rFonts w:ascii="Arial" w:eastAsia="Arial" w:hAnsi="Arial" w:cs="Arial"/>
          <w:szCs w:val="22"/>
          <w:lang w:val="en-US"/>
        </w:rPr>
        <w:t xml:space="preserve"> </w:t>
      </w:r>
      <w:r w:rsidRPr="00764DDD">
        <w:rPr>
          <w:rFonts w:ascii="Arial" w:eastAsia="Arial" w:hAnsi="Arial" w:cs="Arial"/>
          <w:szCs w:val="22"/>
          <w:lang w:val="en-US"/>
        </w:rPr>
        <w:t>may</w:t>
      </w:r>
      <w:r w:rsidRPr="005A7474">
        <w:rPr>
          <w:rFonts w:ascii="Arial" w:eastAsia="Arial" w:hAnsi="Arial" w:cs="Arial"/>
          <w:szCs w:val="22"/>
          <w:lang w:val="en-US"/>
        </w:rPr>
        <w:t xml:space="preserve"> </w:t>
      </w:r>
      <w:r w:rsidRPr="00764DDD">
        <w:rPr>
          <w:rFonts w:ascii="Arial" w:eastAsia="Arial" w:hAnsi="Arial" w:cs="Arial"/>
          <w:szCs w:val="22"/>
          <w:lang w:val="en-US"/>
        </w:rPr>
        <w:t>refer</w:t>
      </w:r>
      <w:r w:rsidRPr="005A7474">
        <w:rPr>
          <w:rFonts w:ascii="Arial" w:eastAsia="Arial" w:hAnsi="Arial" w:cs="Arial"/>
          <w:szCs w:val="22"/>
          <w:lang w:val="en-US"/>
        </w:rPr>
        <w:t xml:space="preserve"> </w:t>
      </w:r>
      <w:r w:rsidRPr="00764DDD">
        <w:rPr>
          <w:rFonts w:ascii="Arial" w:eastAsia="Arial" w:hAnsi="Arial" w:cs="Arial"/>
          <w:szCs w:val="22"/>
          <w:lang w:val="en-US"/>
        </w:rPr>
        <w:t>to</w:t>
      </w:r>
      <w:r w:rsidRPr="005A7474">
        <w:rPr>
          <w:rFonts w:ascii="Arial" w:eastAsia="Arial" w:hAnsi="Arial" w:cs="Arial"/>
          <w:szCs w:val="22"/>
          <w:lang w:val="en-US"/>
        </w:rPr>
        <w:t xml:space="preserve"> </w:t>
      </w:r>
      <w:r w:rsidRPr="00764DDD">
        <w:rPr>
          <w:rFonts w:ascii="Arial" w:eastAsia="Arial" w:hAnsi="Arial" w:cs="Arial"/>
          <w:szCs w:val="22"/>
          <w:lang w:val="en-US"/>
        </w:rPr>
        <w:t>an</w:t>
      </w:r>
      <w:r w:rsidRPr="005A7474">
        <w:rPr>
          <w:rFonts w:ascii="Arial" w:eastAsia="Arial" w:hAnsi="Arial" w:cs="Arial"/>
          <w:szCs w:val="22"/>
          <w:lang w:val="en-US"/>
        </w:rPr>
        <w:t xml:space="preserve"> </w:t>
      </w:r>
      <w:r w:rsidRPr="00764DDD">
        <w:rPr>
          <w:rFonts w:ascii="Arial" w:eastAsia="Arial" w:hAnsi="Arial" w:cs="Arial"/>
          <w:szCs w:val="22"/>
          <w:lang w:val="en-US"/>
        </w:rPr>
        <w:t>approved</w:t>
      </w:r>
      <w:r w:rsidRPr="005A7474">
        <w:rPr>
          <w:rFonts w:ascii="Arial" w:eastAsia="Arial" w:hAnsi="Arial" w:cs="Arial"/>
          <w:szCs w:val="22"/>
          <w:lang w:val="en-US"/>
        </w:rPr>
        <w:t xml:space="preserve"> </w:t>
      </w:r>
      <w:r w:rsidRPr="00764DDD">
        <w:rPr>
          <w:rFonts w:ascii="Arial" w:eastAsia="Arial" w:hAnsi="Arial" w:cs="Arial"/>
          <w:szCs w:val="22"/>
          <w:lang w:val="en-US"/>
        </w:rPr>
        <w:t>code</w:t>
      </w:r>
      <w:r w:rsidRPr="005A7474">
        <w:rPr>
          <w:rFonts w:ascii="Arial" w:eastAsia="Arial" w:hAnsi="Arial" w:cs="Arial"/>
          <w:szCs w:val="22"/>
          <w:lang w:val="en-US"/>
        </w:rPr>
        <w:t xml:space="preserve"> </w:t>
      </w:r>
      <w:r w:rsidRPr="00764DDD">
        <w:rPr>
          <w:rFonts w:ascii="Arial" w:eastAsia="Arial" w:hAnsi="Arial" w:cs="Arial"/>
          <w:szCs w:val="22"/>
          <w:lang w:val="en-US"/>
        </w:rPr>
        <w:t>of</w:t>
      </w:r>
      <w:r w:rsidRPr="005A7474">
        <w:rPr>
          <w:rFonts w:ascii="Arial" w:eastAsia="Arial" w:hAnsi="Arial" w:cs="Arial"/>
          <w:szCs w:val="22"/>
          <w:lang w:val="en-US"/>
        </w:rPr>
        <w:t xml:space="preserve"> </w:t>
      </w:r>
      <w:r w:rsidRPr="00764DDD">
        <w:rPr>
          <w:rFonts w:ascii="Arial" w:eastAsia="Arial" w:hAnsi="Arial" w:cs="Arial"/>
          <w:szCs w:val="22"/>
          <w:lang w:val="en-US"/>
        </w:rPr>
        <w:t>practice</w:t>
      </w:r>
      <w:r w:rsidRPr="005A7474">
        <w:rPr>
          <w:rFonts w:ascii="Arial" w:eastAsia="Arial" w:hAnsi="Arial" w:cs="Arial"/>
          <w:szCs w:val="22"/>
          <w:lang w:val="en-US"/>
        </w:rPr>
        <w:t xml:space="preserve"> </w:t>
      </w:r>
      <w:r w:rsidRPr="00764DDD">
        <w:rPr>
          <w:rFonts w:ascii="Arial" w:eastAsia="Arial" w:hAnsi="Arial" w:cs="Arial"/>
          <w:szCs w:val="22"/>
          <w:lang w:val="en-US"/>
        </w:rPr>
        <w:t>when</w:t>
      </w:r>
      <w:r w:rsidRPr="005A7474">
        <w:rPr>
          <w:rFonts w:ascii="Arial" w:eastAsia="Arial" w:hAnsi="Arial" w:cs="Arial"/>
          <w:szCs w:val="22"/>
          <w:lang w:val="en-US"/>
        </w:rPr>
        <w:t xml:space="preserve"> </w:t>
      </w:r>
      <w:r w:rsidRPr="00764DDD">
        <w:rPr>
          <w:rFonts w:ascii="Arial" w:eastAsia="Arial" w:hAnsi="Arial" w:cs="Arial"/>
          <w:szCs w:val="22"/>
          <w:lang w:val="en-US"/>
        </w:rPr>
        <w:t>issuing</w:t>
      </w:r>
      <w:r w:rsidRPr="005A7474">
        <w:rPr>
          <w:rFonts w:ascii="Arial" w:eastAsia="Arial" w:hAnsi="Arial" w:cs="Arial"/>
          <w:szCs w:val="22"/>
          <w:lang w:val="en-US"/>
        </w:rPr>
        <w:t xml:space="preserve"> </w:t>
      </w:r>
      <w:r w:rsidRPr="00764DDD">
        <w:rPr>
          <w:rFonts w:ascii="Arial" w:eastAsia="Arial" w:hAnsi="Arial" w:cs="Arial"/>
          <w:szCs w:val="22"/>
          <w:lang w:val="en-US"/>
        </w:rPr>
        <w:t>an</w:t>
      </w:r>
      <w:r w:rsidRPr="005A7474">
        <w:rPr>
          <w:rFonts w:ascii="Arial" w:eastAsia="Arial" w:hAnsi="Arial" w:cs="Arial"/>
          <w:szCs w:val="22"/>
          <w:lang w:val="en-US"/>
        </w:rPr>
        <w:t xml:space="preserve"> </w:t>
      </w:r>
      <w:r w:rsidRPr="00764DDD">
        <w:rPr>
          <w:rFonts w:ascii="Arial" w:eastAsia="Arial" w:hAnsi="Arial" w:cs="Arial"/>
          <w:szCs w:val="22"/>
          <w:lang w:val="en-US"/>
        </w:rPr>
        <w:t>improvement</w:t>
      </w:r>
      <w:r w:rsidRPr="005A7474">
        <w:rPr>
          <w:rFonts w:ascii="Arial" w:eastAsia="Arial" w:hAnsi="Arial" w:cs="Arial"/>
          <w:szCs w:val="22"/>
          <w:lang w:val="en-US"/>
        </w:rPr>
        <w:t xml:space="preserve"> </w:t>
      </w:r>
      <w:r w:rsidRPr="00764DDD">
        <w:rPr>
          <w:rFonts w:ascii="Arial" w:eastAsia="Arial" w:hAnsi="Arial" w:cs="Arial"/>
          <w:szCs w:val="22"/>
          <w:lang w:val="en-US"/>
        </w:rPr>
        <w:t>or prohibition notice</w:t>
      </w:r>
      <w:r w:rsidR="00953278">
        <w:rPr>
          <w:rFonts w:ascii="Arial" w:eastAsia="Arial" w:hAnsi="Arial" w:cs="Arial"/>
          <w:szCs w:val="22"/>
          <w:lang w:val="en-US"/>
        </w:rPr>
        <w:t>.</w:t>
      </w:r>
    </w:p>
    <w:p w14:paraId="35F38BA4" w14:textId="1B8D9C13" w:rsidR="002B1E18" w:rsidRPr="002B1E18" w:rsidRDefault="002B1E18" w:rsidP="002B1E18">
      <w:pPr>
        <w:keepNext/>
        <w:spacing w:before="240" w:after="60"/>
        <w:outlineLvl w:val="1"/>
        <w:rPr>
          <w:rFonts w:ascii="Arial" w:hAnsi="Arial" w:cs="Arial"/>
          <w:b/>
          <w:snapToGrid w:val="0"/>
          <w:color w:val="7030A0"/>
          <w:sz w:val="24"/>
          <w:szCs w:val="24"/>
        </w:rPr>
      </w:pPr>
      <w:bookmarkStart w:id="5" w:name="_Toc10707562"/>
      <w:bookmarkStart w:id="6" w:name="_Toc109737297"/>
      <w:bookmarkStart w:id="7" w:name="_Toc118927389"/>
      <w:r w:rsidRPr="002B1E18">
        <w:rPr>
          <w:rFonts w:ascii="Arial" w:hAnsi="Arial" w:cs="Arial"/>
          <w:b/>
          <w:snapToGrid w:val="0"/>
          <w:color w:val="7030A0"/>
          <w:sz w:val="24"/>
          <w:szCs w:val="24"/>
        </w:rPr>
        <w:t>Scope and application</w:t>
      </w:r>
      <w:bookmarkEnd w:id="5"/>
      <w:bookmarkEnd w:id="6"/>
      <w:bookmarkEnd w:id="7"/>
    </w:p>
    <w:p w14:paraId="0BCACF52" w14:textId="77777777"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This</w:t>
      </w:r>
      <w:r w:rsidRPr="00D14055">
        <w:rPr>
          <w:rFonts w:ascii="Arial" w:eastAsia="Arial" w:hAnsi="Arial" w:cs="Arial"/>
          <w:szCs w:val="22"/>
          <w:lang w:val="en-US"/>
        </w:rPr>
        <w:t xml:space="preserve"> </w:t>
      </w:r>
      <w:r w:rsidRPr="00764DDD">
        <w:rPr>
          <w:rFonts w:ascii="Arial" w:eastAsia="Arial" w:hAnsi="Arial" w:cs="Arial"/>
          <w:szCs w:val="22"/>
          <w:lang w:val="en-US"/>
        </w:rPr>
        <w:t>Code</w:t>
      </w:r>
      <w:r w:rsidRPr="00D14055">
        <w:rPr>
          <w:rFonts w:ascii="Arial" w:eastAsia="Arial" w:hAnsi="Arial" w:cs="Arial"/>
          <w:szCs w:val="22"/>
          <w:lang w:val="en-US"/>
        </w:rPr>
        <w:t xml:space="preserve"> </w:t>
      </w:r>
      <w:r w:rsidRPr="00764DDD">
        <w:rPr>
          <w:rFonts w:ascii="Arial" w:eastAsia="Arial" w:hAnsi="Arial" w:cs="Arial"/>
          <w:szCs w:val="22"/>
          <w:lang w:val="en-US"/>
        </w:rPr>
        <w:t>is intended</w:t>
      </w:r>
      <w:r w:rsidRPr="00D14055">
        <w:rPr>
          <w:rFonts w:ascii="Arial" w:eastAsia="Arial" w:hAnsi="Arial" w:cs="Arial"/>
          <w:szCs w:val="22"/>
          <w:lang w:val="en-US"/>
        </w:rPr>
        <w:t xml:space="preserve"> </w:t>
      </w:r>
      <w:r w:rsidRPr="00764DDD">
        <w:rPr>
          <w:rFonts w:ascii="Arial" w:eastAsia="Arial" w:hAnsi="Arial" w:cs="Arial"/>
          <w:szCs w:val="22"/>
          <w:lang w:val="en-US"/>
        </w:rPr>
        <w:t>to</w:t>
      </w:r>
      <w:r w:rsidRPr="00D14055">
        <w:rPr>
          <w:rFonts w:ascii="Arial" w:eastAsia="Arial" w:hAnsi="Arial" w:cs="Arial"/>
          <w:szCs w:val="22"/>
          <w:lang w:val="en-US"/>
        </w:rPr>
        <w:t xml:space="preserve"> </w:t>
      </w:r>
      <w:r w:rsidRPr="00764DDD">
        <w:rPr>
          <w:rFonts w:ascii="Arial" w:eastAsia="Arial" w:hAnsi="Arial" w:cs="Arial"/>
          <w:szCs w:val="22"/>
          <w:lang w:val="en-US"/>
        </w:rPr>
        <w:t>be</w:t>
      </w:r>
      <w:r w:rsidRPr="00D14055">
        <w:rPr>
          <w:rFonts w:ascii="Arial" w:eastAsia="Arial" w:hAnsi="Arial" w:cs="Arial"/>
          <w:szCs w:val="22"/>
          <w:lang w:val="en-US"/>
        </w:rPr>
        <w:t xml:space="preserve"> </w:t>
      </w:r>
      <w:r w:rsidRPr="00764DDD">
        <w:rPr>
          <w:rFonts w:ascii="Arial" w:eastAsia="Arial" w:hAnsi="Arial" w:cs="Arial"/>
          <w:szCs w:val="22"/>
          <w:lang w:val="en-US"/>
        </w:rPr>
        <w:t>read</w:t>
      </w:r>
      <w:r w:rsidRPr="00D14055">
        <w:rPr>
          <w:rFonts w:ascii="Arial" w:eastAsia="Arial" w:hAnsi="Arial" w:cs="Arial"/>
          <w:szCs w:val="22"/>
          <w:lang w:val="en-US"/>
        </w:rPr>
        <w:t xml:space="preserve"> </w:t>
      </w:r>
      <w:r w:rsidRPr="00764DDD">
        <w:rPr>
          <w:rFonts w:ascii="Arial" w:eastAsia="Arial" w:hAnsi="Arial" w:cs="Arial"/>
          <w:szCs w:val="22"/>
          <w:lang w:val="en-US"/>
        </w:rPr>
        <w:t>by a</w:t>
      </w:r>
      <w:r w:rsidRPr="00D14055">
        <w:rPr>
          <w:rFonts w:ascii="Arial" w:eastAsia="Arial" w:hAnsi="Arial" w:cs="Arial"/>
          <w:szCs w:val="22"/>
          <w:lang w:val="en-US"/>
        </w:rPr>
        <w:t xml:space="preserve"> </w:t>
      </w:r>
      <w:r w:rsidRPr="00764DDD">
        <w:rPr>
          <w:rFonts w:ascii="Arial" w:eastAsia="Arial" w:hAnsi="Arial" w:cs="Arial"/>
          <w:szCs w:val="22"/>
          <w:lang w:val="en-US"/>
        </w:rPr>
        <w:t>person</w:t>
      </w:r>
      <w:r w:rsidRPr="00D14055">
        <w:rPr>
          <w:rFonts w:ascii="Arial" w:eastAsia="Arial" w:hAnsi="Arial" w:cs="Arial"/>
          <w:szCs w:val="22"/>
          <w:lang w:val="en-US"/>
        </w:rPr>
        <w:t xml:space="preserve"> </w:t>
      </w:r>
      <w:r w:rsidRPr="00764DDD">
        <w:rPr>
          <w:rFonts w:ascii="Arial" w:eastAsia="Arial" w:hAnsi="Arial" w:cs="Arial"/>
          <w:szCs w:val="22"/>
          <w:lang w:val="en-US"/>
        </w:rPr>
        <w:t>conducting</w:t>
      </w:r>
      <w:r w:rsidRPr="00D14055">
        <w:rPr>
          <w:rFonts w:ascii="Arial" w:eastAsia="Arial" w:hAnsi="Arial" w:cs="Arial"/>
          <w:szCs w:val="22"/>
          <w:lang w:val="en-US"/>
        </w:rPr>
        <w:t xml:space="preserve"> </w:t>
      </w:r>
      <w:r w:rsidRPr="00764DDD">
        <w:rPr>
          <w:rFonts w:ascii="Arial" w:eastAsia="Arial" w:hAnsi="Arial" w:cs="Arial"/>
          <w:szCs w:val="22"/>
          <w:lang w:val="en-US"/>
        </w:rPr>
        <w:t>a business</w:t>
      </w:r>
      <w:r w:rsidRPr="00D14055">
        <w:rPr>
          <w:rFonts w:ascii="Arial" w:eastAsia="Arial" w:hAnsi="Arial" w:cs="Arial"/>
          <w:szCs w:val="22"/>
          <w:lang w:val="en-US"/>
        </w:rPr>
        <w:t xml:space="preserve"> </w:t>
      </w:r>
      <w:r w:rsidRPr="00764DDD">
        <w:rPr>
          <w:rFonts w:ascii="Arial" w:eastAsia="Arial" w:hAnsi="Arial" w:cs="Arial"/>
          <w:szCs w:val="22"/>
          <w:lang w:val="en-US"/>
        </w:rPr>
        <w:t>or</w:t>
      </w:r>
      <w:r w:rsidRPr="00D14055">
        <w:rPr>
          <w:rFonts w:ascii="Arial" w:eastAsia="Arial" w:hAnsi="Arial" w:cs="Arial"/>
          <w:szCs w:val="22"/>
          <w:lang w:val="en-US"/>
        </w:rPr>
        <w:t xml:space="preserve"> </w:t>
      </w:r>
      <w:r w:rsidRPr="00764DDD">
        <w:rPr>
          <w:rFonts w:ascii="Arial" w:eastAsia="Arial" w:hAnsi="Arial" w:cs="Arial"/>
          <w:szCs w:val="22"/>
          <w:lang w:val="en-US"/>
        </w:rPr>
        <w:t>undertaking</w:t>
      </w:r>
      <w:r w:rsidRPr="00D14055">
        <w:rPr>
          <w:rFonts w:ascii="Arial" w:eastAsia="Arial" w:hAnsi="Arial" w:cs="Arial"/>
          <w:szCs w:val="22"/>
          <w:lang w:val="en-US"/>
        </w:rPr>
        <w:t xml:space="preserve"> </w:t>
      </w:r>
      <w:r w:rsidRPr="00764DDD">
        <w:rPr>
          <w:rFonts w:ascii="Arial" w:eastAsia="Arial" w:hAnsi="Arial" w:cs="Arial"/>
          <w:szCs w:val="22"/>
          <w:lang w:val="en-US"/>
        </w:rPr>
        <w:t>(PCBU). It provides practical guidance to PCBUs on how to manage psychosocial health and safety risks at work.</w:t>
      </w:r>
    </w:p>
    <w:p w14:paraId="7E80295E" w14:textId="12E08706"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This</w:t>
      </w:r>
      <w:r w:rsidRPr="00D14055">
        <w:rPr>
          <w:rFonts w:ascii="Arial" w:eastAsia="Arial" w:hAnsi="Arial" w:cs="Arial"/>
          <w:szCs w:val="22"/>
          <w:lang w:val="en-US"/>
        </w:rPr>
        <w:t xml:space="preserve"> </w:t>
      </w:r>
      <w:r w:rsidRPr="00764DDD">
        <w:rPr>
          <w:rFonts w:ascii="Arial" w:eastAsia="Arial" w:hAnsi="Arial" w:cs="Arial"/>
          <w:szCs w:val="22"/>
          <w:lang w:val="en-US"/>
        </w:rPr>
        <w:t>Code</w:t>
      </w:r>
      <w:r w:rsidRPr="00D14055">
        <w:rPr>
          <w:rFonts w:ascii="Arial" w:eastAsia="Arial" w:hAnsi="Arial" w:cs="Arial"/>
          <w:szCs w:val="22"/>
          <w:lang w:val="en-US"/>
        </w:rPr>
        <w:t xml:space="preserve"> </w:t>
      </w:r>
      <w:r w:rsidRPr="00764DDD">
        <w:rPr>
          <w:rFonts w:ascii="Arial" w:eastAsia="Arial" w:hAnsi="Arial" w:cs="Arial"/>
          <w:szCs w:val="22"/>
          <w:lang w:val="en-US"/>
        </w:rPr>
        <w:t>may be</w:t>
      </w:r>
      <w:r w:rsidRPr="00D14055">
        <w:rPr>
          <w:rFonts w:ascii="Arial" w:eastAsia="Arial" w:hAnsi="Arial" w:cs="Arial"/>
          <w:szCs w:val="22"/>
          <w:lang w:val="en-US"/>
        </w:rPr>
        <w:t xml:space="preserve"> </w:t>
      </w:r>
      <w:r w:rsidRPr="00764DDD">
        <w:rPr>
          <w:rFonts w:ascii="Arial" w:eastAsia="Arial" w:hAnsi="Arial" w:cs="Arial"/>
          <w:szCs w:val="22"/>
          <w:lang w:val="en-US"/>
        </w:rPr>
        <w:t>a</w:t>
      </w:r>
      <w:r w:rsidRPr="00D14055">
        <w:rPr>
          <w:rFonts w:ascii="Arial" w:eastAsia="Arial" w:hAnsi="Arial" w:cs="Arial"/>
          <w:szCs w:val="22"/>
          <w:lang w:val="en-US"/>
        </w:rPr>
        <w:t xml:space="preserve"> </w:t>
      </w:r>
      <w:r w:rsidRPr="00764DDD">
        <w:rPr>
          <w:rFonts w:ascii="Arial" w:eastAsia="Arial" w:hAnsi="Arial" w:cs="Arial"/>
          <w:szCs w:val="22"/>
          <w:lang w:val="en-US"/>
        </w:rPr>
        <w:t>useful</w:t>
      </w:r>
      <w:r w:rsidRPr="00D14055">
        <w:rPr>
          <w:rFonts w:ascii="Arial" w:eastAsia="Arial" w:hAnsi="Arial" w:cs="Arial"/>
          <w:szCs w:val="22"/>
          <w:lang w:val="en-US"/>
        </w:rPr>
        <w:t xml:space="preserve"> </w:t>
      </w:r>
      <w:r w:rsidRPr="00764DDD">
        <w:rPr>
          <w:rFonts w:ascii="Arial" w:eastAsia="Arial" w:hAnsi="Arial" w:cs="Arial"/>
          <w:szCs w:val="22"/>
          <w:lang w:val="en-US"/>
        </w:rPr>
        <w:t>reference</w:t>
      </w:r>
      <w:r w:rsidRPr="00D14055">
        <w:rPr>
          <w:rFonts w:ascii="Arial" w:eastAsia="Arial" w:hAnsi="Arial" w:cs="Arial"/>
          <w:szCs w:val="22"/>
          <w:lang w:val="en-US"/>
        </w:rPr>
        <w:t xml:space="preserve"> </w:t>
      </w:r>
      <w:r w:rsidRPr="00764DDD">
        <w:rPr>
          <w:rFonts w:ascii="Arial" w:eastAsia="Arial" w:hAnsi="Arial" w:cs="Arial"/>
          <w:szCs w:val="22"/>
          <w:lang w:val="en-US"/>
        </w:rPr>
        <w:t>for</w:t>
      </w:r>
      <w:r w:rsidRPr="00D14055">
        <w:rPr>
          <w:rFonts w:ascii="Arial" w:eastAsia="Arial" w:hAnsi="Arial" w:cs="Arial"/>
          <w:szCs w:val="22"/>
          <w:lang w:val="en-US"/>
        </w:rPr>
        <w:t xml:space="preserve"> </w:t>
      </w:r>
      <w:r w:rsidRPr="00764DDD">
        <w:rPr>
          <w:rFonts w:ascii="Arial" w:eastAsia="Arial" w:hAnsi="Arial" w:cs="Arial"/>
          <w:szCs w:val="22"/>
          <w:lang w:val="en-US"/>
        </w:rPr>
        <w:t>other</w:t>
      </w:r>
      <w:r w:rsidRPr="00D14055">
        <w:rPr>
          <w:rFonts w:ascii="Arial" w:eastAsia="Arial" w:hAnsi="Arial" w:cs="Arial"/>
          <w:szCs w:val="22"/>
          <w:lang w:val="en-US"/>
        </w:rPr>
        <w:t xml:space="preserve"> </w:t>
      </w:r>
      <w:r w:rsidRPr="00764DDD">
        <w:rPr>
          <w:rFonts w:ascii="Arial" w:eastAsia="Arial" w:hAnsi="Arial" w:cs="Arial"/>
          <w:szCs w:val="22"/>
          <w:lang w:val="en-US"/>
        </w:rPr>
        <w:t>persons</w:t>
      </w:r>
      <w:r w:rsidRPr="00D14055">
        <w:rPr>
          <w:rFonts w:ascii="Arial" w:eastAsia="Arial" w:hAnsi="Arial" w:cs="Arial"/>
          <w:szCs w:val="22"/>
          <w:lang w:val="en-US"/>
        </w:rPr>
        <w:t xml:space="preserve"> </w:t>
      </w:r>
      <w:r w:rsidRPr="00764DDD">
        <w:rPr>
          <w:rFonts w:ascii="Arial" w:eastAsia="Arial" w:hAnsi="Arial" w:cs="Arial"/>
          <w:szCs w:val="22"/>
          <w:lang w:val="en-US"/>
        </w:rPr>
        <w:t>interested</w:t>
      </w:r>
      <w:r w:rsidRPr="00D14055">
        <w:rPr>
          <w:rFonts w:ascii="Arial" w:eastAsia="Arial" w:hAnsi="Arial" w:cs="Arial"/>
          <w:szCs w:val="22"/>
          <w:lang w:val="en-US"/>
        </w:rPr>
        <w:t xml:space="preserve"> </w:t>
      </w:r>
      <w:r w:rsidRPr="00764DDD">
        <w:rPr>
          <w:rFonts w:ascii="Arial" w:eastAsia="Arial" w:hAnsi="Arial" w:cs="Arial"/>
          <w:szCs w:val="22"/>
          <w:lang w:val="en-US"/>
        </w:rPr>
        <w:t>in</w:t>
      </w:r>
      <w:r w:rsidRPr="00D14055">
        <w:rPr>
          <w:rFonts w:ascii="Arial" w:eastAsia="Arial" w:hAnsi="Arial" w:cs="Arial"/>
          <w:szCs w:val="22"/>
          <w:lang w:val="en-US"/>
        </w:rPr>
        <w:t xml:space="preserve"> </w:t>
      </w:r>
      <w:r w:rsidRPr="00764DDD">
        <w:rPr>
          <w:rFonts w:ascii="Arial" w:eastAsia="Arial" w:hAnsi="Arial" w:cs="Arial"/>
          <w:szCs w:val="22"/>
          <w:lang w:val="en-US"/>
        </w:rPr>
        <w:t>the</w:t>
      </w:r>
      <w:r w:rsidRPr="00D14055">
        <w:rPr>
          <w:rFonts w:ascii="Arial" w:eastAsia="Arial" w:hAnsi="Arial" w:cs="Arial"/>
          <w:szCs w:val="22"/>
          <w:lang w:val="en-US"/>
        </w:rPr>
        <w:t xml:space="preserve"> </w:t>
      </w:r>
      <w:r w:rsidRPr="00764DDD">
        <w:rPr>
          <w:rFonts w:ascii="Arial" w:eastAsia="Arial" w:hAnsi="Arial" w:cs="Arial"/>
          <w:szCs w:val="22"/>
          <w:lang w:val="en-US"/>
        </w:rPr>
        <w:t>duties under</w:t>
      </w:r>
      <w:r w:rsidRPr="00D14055">
        <w:rPr>
          <w:rFonts w:ascii="Arial" w:eastAsia="Arial" w:hAnsi="Arial" w:cs="Arial"/>
          <w:szCs w:val="22"/>
          <w:lang w:val="en-US"/>
        </w:rPr>
        <w:t xml:space="preserve"> </w:t>
      </w:r>
      <w:r w:rsidRPr="00764DDD">
        <w:rPr>
          <w:rFonts w:ascii="Arial" w:eastAsia="Arial" w:hAnsi="Arial" w:cs="Arial"/>
          <w:szCs w:val="22"/>
          <w:lang w:val="en-US"/>
        </w:rPr>
        <w:t>the WHS Act and WHS Regulation.</w:t>
      </w:r>
    </w:p>
    <w:p w14:paraId="745F917D" w14:textId="3B6CD52A" w:rsidR="002B1E18" w:rsidRDefault="00764DDD" w:rsidP="00D14055">
      <w:pPr>
        <w:ind w:right="544"/>
        <w:rPr>
          <w:rFonts w:ascii="Arial" w:eastAsia="Arial" w:hAnsi="Arial" w:cs="Arial"/>
          <w:szCs w:val="22"/>
          <w:lang w:val="en-US"/>
        </w:rPr>
      </w:pPr>
      <w:r w:rsidRPr="00764DDD">
        <w:rPr>
          <w:rFonts w:ascii="Arial" w:eastAsia="Arial" w:hAnsi="Arial" w:cs="Arial"/>
          <w:szCs w:val="22"/>
          <w:lang w:val="en-US"/>
        </w:rPr>
        <w:t>This</w:t>
      </w:r>
      <w:r w:rsidRPr="00D14055">
        <w:rPr>
          <w:rFonts w:ascii="Arial" w:eastAsia="Arial" w:hAnsi="Arial" w:cs="Arial"/>
          <w:szCs w:val="22"/>
          <w:lang w:val="en-US"/>
        </w:rPr>
        <w:t xml:space="preserve"> </w:t>
      </w:r>
      <w:r w:rsidRPr="00764DDD">
        <w:rPr>
          <w:rFonts w:ascii="Arial" w:eastAsia="Arial" w:hAnsi="Arial" w:cs="Arial"/>
          <w:szCs w:val="22"/>
          <w:lang w:val="en-US"/>
        </w:rPr>
        <w:t>Code applies</w:t>
      </w:r>
      <w:r w:rsidRPr="00D14055">
        <w:rPr>
          <w:rFonts w:ascii="Arial" w:eastAsia="Arial" w:hAnsi="Arial" w:cs="Arial"/>
          <w:szCs w:val="22"/>
          <w:lang w:val="en-US"/>
        </w:rPr>
        <w:t xml:space="preserve"> </w:t>
      </w:r>
      <w:r w:rsidRPr="00764DDD">
        <w:rPr>
          <w:rFonts w:ascii="Arial" w:eastAsia="Arial" w:hAnsi="Arial" w:cs="Arial"/>
          <w:szCs w:val="22"/>
          <w:lang w:val="en-US"/>
        </w:rPr>
        <w:t>to</w:t>
      </w:r>
      <w:r w:rsidRPr="00D14055">
        <w:rPr>
          <w:rFonts w:ascii="Arial" w:eastAsia="Arial" w:hAnsi="Arial" w:cs="Arial"/>
          <w:szCs w:val="22"/>
          <w:lang w:val="en-US"/>
        </w:rPr>
        <w:t xml:space="preserve"> </w:t>
      </w:r>
      <w:r w:rsidRPr="00764DDD">
        <w:rPr>
          <w:rFonts w:ascii="Arial" w:eastAsia="Arial" w:hAnsi="Arial" w:cs="Arial"/>
          <w:szCs w:val="22"/>
          <w:lang w:val="en-US"/>
        </w:rPr>
        <w:t>the</w:t>
      </w:r>
      <w:r w:rsidRPr="00D14055">
        <w:rPr>
          <w:rFonts w:ascii="Arial" w:eastAsia="Arial" w:hAnsi="Arial" w:cs="Arial"/>
          <w:szCs w:val="22"/>
          <w:lang w:val="en-US"/>
        </w:rPr>
        <w:t xml:space="preserve"> </w:t>
      </w:r>
      <w:r w:rsidRPr="00764DDD">
        <w:rPr>
          <w:rFonts w:ascii="Arial" w:eastAsia="Arial" w:hAnsi="Arial" w:cs="Arial"/>
          <w:szCs w:val="22"/>
          <w:lang w:val="en-US"/>
        </w:rPr>
        <w:t>performance</w:t>
      </w:r>
      <w:r w:rsidRPr="00D14055">
        <w:rPr>
          <w:rFonts w:ascii="Arial" w:eastAsia="Arial" w:hAnsi="Arial" w:cs="Arial"/>
          <w:szCs w:val="22"/>
          <w:lang w:val="en-US"/>
        </w:rPr>
        <w:t xml:space="preserve"> </w:t>
      </w:r>
      <w:r w:rsidRPr="00764DDD">
        <w:rPr>
          <w:rFonts w:ascii="Arial" w:eastAsia="Arial" w:hAnsi="Arial" w:cs="Arial"/>
          <w:szCs w:val="22"/>
          <w:lang w:val="en-US"/>
        </w:rPr>
        <w:t>of</w:t>
      </w:r>
      <w:r w:rsidRPr="00D14055">
        <w:rPr>
          <w:rFonts w:ascii="Arial" w:eastAsia="Arial" w:hAnsi="Arial" w:cs="Arial"/>
          <w:szCs w:val="22"/>
          <w:lang w:val="en-US"/>
        </w:rPr>
        <w:t xml:space="preserve"> </w:t>
      </w:r>
      <w:r w:rsidRPr="00764DDD">
        <w:rPr>
          <w:rFonts w:ascii="Arial" w:eastAsia="Arial" w:hAnsi="Arial" w:cs="Arial"/>
          <w:szCs w:val="22"/>
          <w:lang w:val="en-US"/>
        </w:rPr>
        <w:t>work</w:t>
      </w:r>
      <w:r w:rsidRPr="00D14055">
        <w:rPr>
          <w:rFonts w:ascii="Arial" w:eastAsia="Arial" w:hAnsi="Arial" w:cs="Arial"/>
          <w:szCs w:val="22"/>
          <w:lang w:val="en-US"/>
        </w:rPr>
        <w:t xml:space="preserve"> </w:t>
      </w:r>
      <w:r w:rsidRPr="00764DDD">
        <w:rPr>
          <w:rFonts w:ascii="Arial" w:eastAsia="Arial" w:hAnsi="Arial" w:cs="Arial"/>
          <w:szCs w:val="22"/>
          <w:lang w:val="en-US"/>
        </w:rPr>
        <w:t>and</w:t>
      </w:r>
      <w:r w:rsidRPr="00D14055">
        <w:rPr>
          <w:rFonts w:ascii="Arial" w:eastAsia="Arial" w:hAnsi="Arial" w:cs="Arial"/>
          <w:szCs w:val="22"/>
          <w:lang w:val="en-US"/>
        </w:rPr>
        <w:t xml:space="preserve"> </w:t>
      </w:r>
      <w:r w:rsidRPr="00764DDD">
        <w:rPr>
          <w:rFonts w:ascii="Arial" w:eastAsia="Arial" w:hAnsi="Arial" w:cs="Arial"/>
          <w:szCs w:val="22"/>
          <w:lang w:val="en-US"/>
        </w:rPr>
        <w:t>to</w:t>
      </w:r>
      <w:r w:rsidRPr="00D14055">
        <w:rPr>
          <w:rFonts w:ascii="Arial" w:eastAsia="Arial" w:hAnsi="Arial" w:cs="Arial"/>
          <w:szCs w:val="22"/>
          <w:lang w:val="en-US"/>
        </w:rPr>
        <w:t xml:space="preserve"> </w:t>
      </w:r>
      <w:r w:rsidRPr="00764DDD">
        <w:rPr>
          <w:rFonts w:ascii="Arial" w:eastAsia="Arial" w:hAnsi="Arial" w:cs="Arial"/>
          <w:szCs w:val="22"/>
          <w:lang w:val="en-US"/>
        </w:rPr>
        <w:t>all</w:t>
      </w:r>
      <w:r w:rsidRPr="00D14055">
        <w:rPr>
          <w:rFonts w:ascii="Arial" w:eastAsia="Arial" w:hAnsi="Arial" w:cs="Arial"/>
          <w:szCs w:val="22"/>
          <w:lang w:val="en-US"/>
        </w:rPr>
        <w:t xml:space="preserve"> </w:t>
      </w:r>
      <w:r w:rsidRPr="00764DDD">
        <w:rPr>
          <w:rFonts w:ascii="Arial" w:eastAsia="Arial" w:hAnsi="Arial" w:cs="Arial"/>
          <w:szCs w:val="22"/>
          <w:lang w:val="en-US"/>
        </w:rPr>
        <w:t>workplaces</w:t>
      </w:r>
      <w:r w:rsidRPr="00D14055">
        <w:rPr>
          <w:rFonts w:ascii="Arial" w:eastAsia="Arial" w:hAnsi="Arial" w:cs="Arial"/>
          <w:szCs w:val="22"/>
          <w:lang w:val="en-US"/>
        </w:rPr>
        <w:t xml:space="preserve"> </w:t>
      </w:r>
      <w:r w:rsidRPr="00764DDD">
        <w:rPr>
          <w:rFonts w:ascii="Arial" w:eastAsia="Arial" w:hAnsi="Arial" w:cs="Arial"/>
          <w:szCs w:val="22"/>
          <w:lang w:val="en-US"/>
        </w:rPr>
        <w:t>covered by</w:t>
      </w:r>
      <w:r w:rsidRPr="00D14055">
        <w:rPr>
          <w:rFonts w:ascii="Arial" w:eastAsia="Arial" w:hAnsi="Arial" w:cs="Arial"/>
          <w:szCs w:val="22"/>
          <w:lang w:val="en-US"/>
        </w:rPr>
        <w:t xml:space="preserve"> </w:t>
      </w:r>
      <w:r w:rsidRPr="00764DDD">
        <w:rPr>
          <w:rFonts w:ascii="Arial" w:eastAsia="Arial" w:hAnsi="Arial" w:cs="Arial"/>
          <w:szCs w:val="22"/>
          <w:lang w:val="en-US"/>
        </w:rPr>
        <w:t>the</w:t>
      </w:r>
      <w:r w:rsidRPr="00D14055">
        <w:rPr>
          <w:rFonts w:ascii="Arial" w:eastAsia="Arial" w:hAnsi="Arial" w:cs="Arial"/>
          <w:szCs w:val="22"/>
          <w:lang w:val="en-US"/>
        </w:rPr>
        <w:t xml:space="preserve"> </w:t>
      </w:r>
      <w:r w:rsidRPr="00764DDD">
        <w:rPr>
          <w:rFonts w:ascii="Arial" w:eastAsia="Arial" w:hAnsi="Arial" w:cs="Arial"/>
          <w:szCs w:val="22"/>
          <w:lang w:val="en-US"/>
        </w:rPr>
        <w:t xml:space="preserve">WHS </w:t>
      </w:r>
      <w:r w:rsidRPr="00D14055">
        <w:rPr>
          <w:rFonts w:ascii="Arial" w:eastAsia="Arial" w:hAnsi="Arial" w:cs="Arial"/>
          <w:szCs w:val="22"/>
          <w:lang w:val="en-US"/>
        </w:rPr>
        <w:t>Act.</w:t>
      </w:r>
    </w:p>
    <w:p w14:paraId="63CCF852" w14:textId="5FCF0CD3" w:rsidR="002B1E18" w:rsidRPr="002B1E18" w:rsidRDefault="002B1E18" w:rsidP="002B1E18">
      <w:pPr>
        <w:keepNext/>
        <w:spacing w:before="240" w:after="60"/>
        <w:outlineLvl w:val="1"/>
        <w:rPr>
          <w:rFonts w:ascii="Arial" w:hAnsi="Arial" w:cs="Arial"/>
          <w:b/>
          <w:snapToGrid w:val="0"/>
          <w:color w:val="7030A0"/>
          <w:sz w:val="24"/>
          <w:szCs w:val="24"/>
        </w:rPr>
      </w:pPr>
      <w:bookmarkStart w:id="8" w:name="_Toc10707563"/>
      <w:bookmarkStart w:id="9" w:name="_Toc109737298"/>
      <w:bookmarkStart w:id="10" w:name="_Toc118927390"/>
      <w:r w:rsidRPr="002B1E18">
        <w:rPr>
          <w:rFonts w:ascii="Arial" w:hAnsi="Arial" w:cs="Arial"/>
          <w:b/>
          <w:snapToGrid w:val="0"/>
          <w:color w:val="7030A0"/>
          <w:sz w:val="24"/>
          <w:szCs w:val="24"/>
        </w:rPr>
        <w:t>How to use this code of practice</w:t>
      </w:r>
      <w:bookmarkEnd w:id="8"/>
      <w:bookmarkEnd w:id="9"/>
      <w:bookmarkEnd w:id="10"/>
    </w:p>
    <w:p w14:paraId="1D28E959" w14:textId="71001BEB" w:rsidR="00D44C33" w:rsidRDefault="00764DDD" w:rsidP="00D14055">
      <w:pPr>
        <w:ind w:right="544"/>
        <w:rPr>
          <w:rFonts w:ascii="Arial" w:eastAsia="Arial" w:hAnsi="Arial" w:cs="Arial"/>
          <w:szCs w:val="22"/>
          <w:lang w:val="en-US"/>
        </w:rPr>
      </w:pPr>
      <w:r w:rsidRPr="00764DDD">
        <w:rPr>
          <w:rFonts w:ascii="Arial" w:eastAsia="Arial" w:hAnsi="Arial" w:cs="Arial"/>
          <w:szCs w:val="22"/>
          <w:lang w:val="en-US"/>
        </w:rPr>
        <w:t>This Code includes references to the legal requirements under the WHS Act and WHS Regulation. These</w:t>
      </w:r>
      <w:r w:rsidRPr="00D14055">
        <w:rPr>
          <w:rFonts w:ascii="Arial" w:eastAsia="Arial" w:hAnsi="Arial" w:cs="Arial"/>
          <w:szCs w:val="22"/>
          <w:lang w:val="en-US"/>
        </w:rPr>
        <w:t xml:space="preserve"> </w:t>
      </w:r>
      <w:r w:rsidRPr="00764DDD">
        <w:rPr>
          <w:rFonts w:ascii="Arial" w:eastAsia="Arial" w:hAnsi="Arial" w:cs="Arial"/>
          <w:szCs w:val="22"/>
          <w:lang w:val="en-US"/>
        </w:rPr>
        <w:t>are</w:t>
      </w:r>
      <w:r w:rsidRPr="00D14055">
        <w:rPr>
          <w:rFonts w:ascii="Arial" w:eastAsia="Arial" w:hAnsi="Arial" w:cs="Arial"/>
          <w:szCs w:val="22"/>
          <w:lang w:val="en-US"/>
        </w:rPr>
        <w:t xml:space="preserve"> </w:t>
      </w:r>
      <w:r w:rsidRPr="00764DDD">
        <w:rPr>
          <w:rFonts w:ascii="Arial" w:eastAsia="Arial" w:hAnsi="Arial" w:cs="Arial"/>
          <w:szCs w:val="22"/>
          <w:lang w:val="en-US"/>
        </w:rPr>
        <w:t>included</w:t>
      </w:r>
      <w:r w:rsidRPr="00D14055">
        <w:rPr>
          <w:rFonts w:ascii="Arial" w:eastAsia="Arial" w:hAnsi="Arial" w:cs="Arial"/>
          <w:szCs w:val="22"/>
          <w:lang w:val="en-US"/>
        </w:rPr>
        <w:t xml:space="preserve"> </w:t>
      </w:r>
      <w:r w:rsidRPr="00764DDD">
        <w:rPr>
          <w:rFonts w:ascii="Arial" w:eastAsia="Arial" w:hAnsi="Arial" w:cs="Arial"/>
          <w:szCs w:val="22"/>
          <w:lang w:val="en-US"/>
        </w:rPr>
        <w:t>for</w:t>
      </w:r>
      <w:r w:rsidRPr="00D14055">
        <w:rPr>
          <w:rFonts w:ascii="Arial" w:eastAsia="Arial" w:hAnsi="Arial" w:cs="Arial"/>
          <w:szCs w:val="22"/>
          <w:lang w:val="en-US"/>
        </w:rPr>
        <w:t xml:space="preserve"> </w:t>
      </w:r>
      <w:r w:rsidRPr="00764DDD">
        <w:rPr>
          <w:rFonts w:ascii="Arial" w:eastAsia="Arial" w:hAnsi="Arial" w:cs="Arial"/>
          <w:szCs w:val="22"/>
          <w:lang w:val="en-US"/>
        </w:rPr>
        <w:t>convenience</w:t>
      </w:r>
      <w:r w:rsidRPr="00D14055">
        <w:rPr>
          <w:rFonts w:ascii="Arial" w:eastAsia="Arial" w:hAnsi="Arial" w:cs="Arial"/>
          <w:szCs w:val="22"/>
          <w:lang w:val="en-US"/>
        </w:rPr>
        <w:t xml:space="preserve"> </w:t>
      </w:r>
      <w:r w:rsidRPr="00764DDD">
        <w:rPr>
          <w:rFonts w:ascii="Arial" w:eastAsia="Arial" w:hAnsi="Arial" w:cs="Arial"/>
          <w:szCs w:val="22"/>
          <w:lang w:val="en-US"/>
        </w:rPr>
        <w:t>only</w:t>
      </w:r>
      <w:r w:rsidRPr="00D14055">
        <w:rPr>
          <w:rFonts w:ascii="Arial" w:eastAsia="Arial" w:hAnsi="Arial" w:cs="Arial"/>
          <w:szCs w:val="22"/>
          <w:lang w:val="en-US"/>
        </w:rPr>
        <w:t xml:space="preserve"> </w:t>
      </w:r>
      <w:r w:rsidRPr="00764DDD">
        <w:rPr>
          <w:rFonts w:ascii="Arial" w:eastAsia="Arial" w:hAnsi="Arial" w:cs="Arial"/>
          <w:szCs w:val="22"/>
          <w:lang w:val="en-US"/>
        </w:rPr>
        <w:t>and</w:t>
      </w:r>
      <w:r w:rsidRPr="00D14055">
        <w:rPr>
          <w:rFonts w:ascii="Arial" w:eastAsia="Arial" w:hAnsi="Arial" w:cs="Arial"/>
          <w:szCs w:val="22"/>
          <w:lang w:val="en-US"/>
        </w:rPr>
        <w:t xml:space="preserve"> </w:t>
      </w:r>
      <w:r w:rsidRPr="00764DDD">
        <w:rPr>
          <w:rFonts w:ascii="Arial" w:eastAsia="Arial" w:hAnsi="Arial" w:cs="Arial"/>
          <w:szCs w:val="22"/>
          <w:lang w:val="en-US"/>
        </w:rPr>
        <w:t>should</w:t>
      </w:r>
      <w:r w:rsidRPr="00D14055">
        <w:rPr>
          <w:rFonts w:ascii="Arial" w:eastAsia="Arial" w:hAnsi="Arial" w:cs="Arial"/>
          <w:szCs w:val="22"/>
          <w:lang w:val="en-US"/>
        </w:rPr>
        <w:t xml:space="preserve"> </w:t>
      </w:r>
      <w:r w:rsidRPr="00764DDD">
        <w:rPr>
          <w:rFonts w:ascii="Arial" w:eastAsia="Arial" w:hAnsi="Arial" w:cs="Arial"/>
          <w:szCs w:val="22"/>
          <w:lang w:val="en-US"/>
        </w:rPr>
        <w:t>not be</w:t>
      </w:r>
      <w:r w:rsidRPr="00D14055">
        <w:rPr>
          <w:rFonts w:ascii="Arial" w:eastAsia="Arial" w:hAnsi="Arial" w:cs="Arial"/>
          <w:szCs w:val="22"/>
          <w:lang w:val="en-US"/>
        </w:rPr>
        <w:t xml:space="preserve"> </w:t>
      </w:r>
      <w:r w:rsidRPr="00764DDD">
        <w:rPr>
          <w:rFonts w:ascii="Arial" w:eastAsia="Arial" w:hAnsi="Arial" w:cs="Arial"/>
          <w:szCs w:val="22"/>
          <w:lang w:val="en-US"/>
        </w:rPr>
        <w:t>relied</w:t>
      </w:r>
      <w:r w:rsidRPr="00D14055">
        <w:rPr>
          <w:rFonts w:ascii="Arial" w:eastAsia="Arial" w:hAnsi="Arial" w:cs="Arial"/>
          <w:szCs w:val="22"/>
          <w:lang w:val="en-US"/>
        </w:rPr>
        <w:t xml:space="preserve"> </w:t>
      </w:r>
      <w:r w:rsidRPr="00764DDD">
        <w:rPr>
          <w:rFonts w:ascii="Arial" w:eastAsia="Arial" w:hAnsi="Arial" w:cs="Arial"/>
          <w:szCs w:val="22"/>
          <w:lang w:val="en-US"/>
        </w:rPr>
        <w:t>on</w:t>
      </w:r>
      <w:r w:rsidRPr="00D14055">
        <w:rPr>
          <w:rFonts w:ascii="Arial" w:eastAsia="Arial" w:hAnsi="Arial" w:cs="Arial"/>
          <w:szCs w:val="22"/>
          <w:lang w:val="en-US"/>
        </w:rPr>
        <w:t xml:space="preserve"> </w:t>
      </w:r>
      <w:r w:rsidRPr="00764DDD">
        <w:rPr>
          <w:rFonts w:ascii="Arial" w:eastAsia="Arial" w:hAnsi="Arial" w:cs="Arial"/>
          <w:szCs w:val="22"/>
          <w:lang w:val="en-US"/>
        </w:rPr>
        <w:t>in</w:t>
      </w:r>
      <w:r w:rsidRPr="00D14055">
        <w:rPr>
          <w:rFonts w:ascii="Arial" w:eastAsia="Arial" w:hAnsi="Arial" w:cs="Arial"/>
          <w:szCs w:val="22"/>
          <w:lang w:val="en-US"/>
        </w:rPr>
        <w:t xml:space="preserve"> </w:t>
      </w:r>
      <w:r w:rsidRPr="00764DDD">
        <w:rPr>
          <w:rFonts w:ascii="Arial" w:eastAsia="Arial" w:hAnsi="Arial" w:cs="Arial"/>
          <w:szCs w:val="22"/>
          <w:lang w:val="en-US"/>
        </w:rPr>
        <w:t>place</w:t>
      </w:r>
      <w:r w:rsidRPr="00D14055">
        <w:rPr>
          <w:rFonts w:ascii="Arial" w:eastAsia="Arial" w:hAnsi="Arial" w:cs="Arial"/>
          <w:szCs w:val="22"/>
          <w:lang w:val="en-US"/>
        </w:rPr>
        <w:t xml:space="preserve"> </w:t>
      </w:r>
      <w:r w:rsidRPr="00764DDD">
        <w:rPr>
          <w:rFonts w:ascii="Arial" w:eastAsia="Arial" w:hAnsi="Arial" w:cs="Arial"/>
          <w:szCs w:val="22"/>
          <w:lang w:val="en-US"/>
        </w:rPr>
        <w:t xml:space="preserve">of the full text of the WHS Act or WHS Regulation. </w:t>
      </w:r>
      <w:r w:rsidR="00D44C33">
        <w:rPr>
          <w:rFonts w:ascii="Arial" w:eastAsia="Arial" w:hAnsi="Arial" w:cs="Arial"/>
          <w:szCs w:val="22"/>
          <w:lang w:val="en-US"/>
        </w:rPr>
        <w:t>Code</w:t>
      </w:r>
      <w:r w:rsidR="00953278">
        <w:rPr>
          <w:rFonts w:ascii="Arial" w:eastAsia="Arial" w:hAnsi="Arial" w:cs="Arial"/>
          <w:szCs w:val="22"/>
          <w:lang w:val="en-US"/>
        </w:rPr>
        <w:t>s</w:t>
      </w:r>
      <w:r w:rsidR="00D44C33">
        <w:rPr>
          <w:rFonts w:ascii="Arial" w:eastAsia="Arial" w:hAnsi="Arial" w:cs="Arial"/>
          <w:szCs w:val="22"/>
          <w:lang w:val="en-US"/>
        </w:rPr>
        <w:t xml:space="preserve"> of practice do not create new WHS duties</w:t>
      </w:r>
      <w:r w:rsidR="00872BAF">
        <w:rPr>
          <w:rFonts w:ascii="Arial" w:eastAsia="Arial" w:hAnsi="Arial" w:cs="Arial"/>
          <w:szCs w:val="22"/>
          <w:lang w:val="en-US"/>
        </w:rPr>
        <w:t xml:space="preserve">, nor do they extend any existing duties, rather they explain how a PCBU may meet those duties. </w:t>
      </w:r>
    </w:p>
    <w:p w14:paraId="4E9BA903" w14:textId="31296C35"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The words ‘must’, ‘requires’ or ‘mandatory’ indicate a legal requirement exists and must be complied with.</w:t>
      </w:r>
    </w:p>
    <w:p w14:paraId="44AFC303" w14:textId="77777777"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The</w:t>
      </w:r>
      <w:r w:rsidRPr="00D14055">
        <w:rPr>
          <w:rFonts w:ascii="Arial" w:eastAsia="Arial" w:hAnsi="Arial" w:cs="Arial"/>
          <w:szCs w:val="22"/>
          <w:lang w:val="en-US"/>
        </w:rPr>
        <w:t xml:space="preserve"> </w:t>
      </w:r>
      <w:r w:rsidRPr="00764DDD">
        <w:rPr>
          <w:rFonts w:ascii="Arial" w:eastAsia="Arial" w:hAnsi="Arial" w:cs="Arial"/>
          <w:szCs w:val="22"/>
          <w:lang w:val="en-US"/>
        </w:rPr>
        <w:t>word</w:t>
      </w:r>
      <w:r w:rsidRPr="00D14055">
        <w:rPr>
          <w:rFonts w:ascii="Arial" w:eastAsia="Arial" w:hAnsi="Arial" w:cs="Arial"/>
          <w:szCs w:val="22"/>
          <w:lang w:val="en-US"/>
        </w:rPr>
        <w:t xml:space="preserve"> </w:t>
      </w:r>
      <w:r w:rsidRPr="00764DDD">
        <w:rPr>
          <w:rFonts w:ascii="Arial" w:eastAsia="Arial" w:hAnsi="Arial" w:cs="Arial"/>
          <w:szCs w:val="22"/>
          <w:lang w:val="en-US"/>
        </w:rPr>
        <w:t>‘should’</w:t>
      </w:r>
      <w:r w:rsidRPr="00D14055">
        <w:rPr>
          <w:rFonts w:ascii="Arial" w:eastAsia="Arial" w:hAnsi="Arial" w:cs="Arial"/>
          <w:szCs w:val="22"/>
          <w:lang w:val="en-US"/>
        </w:rPr>
        <w:t xml:space="preserve"> </w:t>
      </w:r>
      <w:r w:rsidRPr="00764DDD">
        <w:rPr>
          <w:rFonts w:ascii="Arial" w:eastAsia="Arial" w:hAnsi="Arial" w:cs="Arial"/>
          <w:szCs w:val="22"/>
          <w:lang w:val="en-US"/>
        </w:rPr>
        <w:t>is</w:t>
      </w:r>
      <w:r w:rsidRPr="00D14055">
        <w:rPr>
          <w:rFonts w:ascii="Arial" w:eastAsia="Arial" w:hAnsi="Arial" w:cs="Arial"/>
          <w:szCs w:val="22"/>
          <w:lang w:val="en-US"/>
        </w:rPr>
        <w:t xml:space="preserve"> </w:t>
      </w:r>
      <w:r w:rsidRPr="00764DDD">
        <w:rPr>
          <w:rFonts w:ascii="Arial" w:eastAsia="Arial" w:hAnsi="Arial" w:cs="Arial"/>
          <w:szCs w:val="22"/>
          <w:lang w:val="en-US"/>
        </w:rPr>
        <w:t>used</w:t>
      </w:r>
      <w:r w:rsidRPr="00D14055">
        <w:rPr>
          <w:rFonts w:ascii="Arial" w:eastAsia="Arial" w:hAnsi="Arial" w:cs="Arial"/>
          <w:szCs w:val="22"/>
          <w:lang w:val="en-US"/>
        </w:rPr>
        <w:t xml:space="preserve"> </w:t>
      </w:r>
      <w:r w:rsidRPr="00764DDD">
        <w:rPr>
          <w:rFonts w:ascii="Arial" w:eastAsia="Arial" w:hAnsi="Arial" w:cs="Arial"/>
          <w:szCs w:val="22"/>
          <w:lang w:val="en-US"/>
        </w:rPr>
        <w:t>in</w:t>
      </w:r>
      <w:r w:rsidRPr="00D14055">
        <w:rPr>
          <w:rFonts w:ascii="Arial" w:eastAsia="Arial" w:hAnsi="Arial" w:cs="Arial"/>
          <w:szCs w:val="22"/>
          <w:lang w:val="en-US"/>
        </w:rPr>
        <w:t xml:space="preserve"> </w:t>
      </w:r>
      <w:r w:rsidRPr="00764DDD">
        <w:rPr>
          <w:rFonts w:ascii="Arial" w:eastAsia="Arial" w:hAnsi="Arial" w:cs="Arial"/>
          <w:szCs w:val="22"/>
          <w:lang w:val="en-US"/>
        </w:rPr>
        <w:t>this</w:t>
      </w:r>
      <w:r w:rsidRPr="00D14055">
        <w:rPr>
          <w:rFonts w:ascii="Arial" w:eastAsia="Arial" w:hAnsi="Arial" w:cs="Arial"/>
          <w:szCs w:val="22"/>
          <w:lang w:val="en-US"/>
        </w:rPr>
        <w:t xml:space="preserve"> </w:t>
      </w:r>
      <w:r w:rsidRPr="00764DDD">
        <w:rPr>
          <w:rFonts w:ascii="Arial" w:eastAsia="Arial" w:hAnsi="Arial" w:cs="Arial"/>
          <w:szCs w:val="22"/>
          <w:lang w:val="en-US"/>
        </w:rPr>
        <w:t>Code to</w:t>
      </w:r>
      <w:r w:rsidRPr="00D14055">
        <w:rPr>
          <w:rFonts w:ascii="Arial" w:eastAsia="Arial" w:hAnsi="Arial" w:cs="Arial"/>
          <w:szCs w:val="22"/>
          <w:lang w:val="en-US"/>
        </w:rPr>
        <w:t xml:space="preserve"> </w:t>
      </w:r>
      <w:r w:rsidRPr="00764DDD">
        <w:rPr>
          <w:rFonts w:ascii="Arial" w:eastAsia="Arial" w:hAnsi="Arial" w:cs="Arial"/>
          <w:szCs w:val="22"/>
          <w:lang w:val="en-US"/>
        </w:rPr>
        <w:t>indicate</w:t>
      </w:r>
      <w:r w:rsidRPr="00D14055">
        <w:rPr>
          <w:rFonts w:ascii="Arial" w:eastAsia="Arial" w:hAnsi="Arial" w:cs="Arial"/>
          <w:szCs w:val="22"/>
          <w:lang w:val="en-US"/>
        </w:rPr>
        <w:t xml:space="preserve"> </w:t>
      </w:r>
      <w:r w:rsidRPr="00764DDD">
        <w:rPr>
          <w:rFonts w:ascii="Arial" w:eastAsia="Arial" w:hAnsi="Arial" w:cs="Arial"/>
          <w:szCs w:val="22"/>
          <w:lang w:val="en-US"/>
        </w:rPr>
        <w:t>a</w:t>
      </w:r>
      <w:r w:rsidRPr="00D14055">
        <w:rPr>
          <w:rFonts w:ascii="Arial" w:eastAsia="Arial" w:hAnsi="Arial" w:cs="Arial"/>
          <w:szCs w:val="22"/>
          <w:lang w:val="en-US"/>
        </w:rPr>
        <w:t xml:space="preserve"> </w:t>
      </w:r>
      <w:r w:rsidRPr="00764DDD">
        <w:rPr>
          <w:rFonts w:ascii="Arial" w:eastAsia="Arial" w:hAnsi="Arial" w:cs="Arial"/>
          <w:szCs w:val="22"/>
          <w:lang w:val="en-US"/>
        </w:rPr>
        <w:t>recommended</w:t>
      </w:r>
      <w:r w:rsidRPr="00D14055">
        <w:rPr>
          <w:rFonts w:ascii="Arial" w:eastAsia="Arial" w:hAnsi="Arial" w:cs="Arial"/>
          <w:szCs w:val="22"/>
          <w:lang w:val="en-US"/>
        </w:rPr>
        <w:t xml:space="preserve"> </w:t>
      </w:r>
      <w:r w:rsidRPr="00764DDD">
        <w:rPr>
          <w:rFonts w:ascii="Arial" w:eastAsia="Arial" w:hAnsi="Arial" w:cs="Arial"/>
          <w:szCs w:val="22"/>
          <w:lang w:val="en-US"/>
        </w:rPr>
        <w:t>course</w:t>
      </w:r>
      <w:r w:rsidRPr="00D14055">
        <w:rPr>
          <w:rFonts w:ascii="Arial" w:eastAsia="Arial" w:hAnsi="Arial" w:cs="Arial"/>
          <w:szCs w:val="22"/>
          <w:lang w:val="en-US"/>
        </w:rPr>
        <w:t xml:space="preserve"> </w:t>
      </w:r>
      <w:r w:rsidRPr="00764DDD">
        <w:rPr>
          <w:rFonts w:ascii="Arial" w:eastAsia="Arial" w:hAnsi="Arial" w:cs="Arial"/>
          <w:szCs w:val="22"/>
          <w:lang w:val="en-US"/>
        </w:rPr>
        <w:t>of action,</w:t>
      </w:r>
      <w:r w:rsidRPr="00D14055">
        <w:rPr>
          <w:rFonts w:ascii="Arial" w:eastAsia="Arial" w:hAnsi="Arial" w:cs="Arial"/>
          <w:szCs w:val="22"/>
          <w:lang w:val="en-US"/>
        </w:rPr>
        <w:t xml:space="preserve"> </w:t>
      </w:r>
      <w:r w:rsidRPr="00764DDD">
        <w:rPr>
          <w:rFonts w:ascii="Arial" w:eastAsia="Arial" w:hAnsi="Arial" w:cs="Arial"/>
          <w:szCs w:val="22"/>
          <w:lang w:val="en-US"/>
        </w:rPr>
        <w:t>while ‘may’ is used to indicate an optional course of action.</w:t>
      </w:r>
    </w:p>
    <w:p w14:paraId="76F70EC6" w14:textId="7EFEBF48" w:rsidR="002B1E18" w:rsidRDefault="002B1E18" w:rsidP="009266DD">
      <w:pPr>
        <w:rPr>
          <w:rFonts w:ascii="Arial" w:hAnsi="Arial" w:cs="Arial"/>
        </w:rPr>
      </w:pPr>
    </w:p>
    <w:p w14:paraId="0DFD2904" w14:textId="04E5F02F" w:rsidR="002B1E18" w:rsidRDefault="002B1E18" w:rsidP="009266DD">
      <w:pPr>
        <w:rPr>
          <w:rFonts w:ascii="Arial" w:hAnsi="Arial" w:cs="Arial"/>
        </w:rPr>
      </w:pPr>
    </w:p>
    <w:p w14:paraId="4230ACD2" w14:textId="0C15361A" w:rsidR="002B1E18" w:rsidRPr="00764DDD" w:rsidRDefault="002B1E18" w:rsidP="00764DDD">
      <w:pPr>
        <w:widowControl w:val="0"/>
        <w:tabs>
          <w:tab w:val="left" w:pos="709"/>
        </w:tabs>
        <w:autoSpaceDE w:val="0"/>
        <w:autoSpaceDN w:val="0"/>
        <w:spacing w:before="61" w:after="0" w:line="240" w:lineRule="auto"/>
        <w:ind w:left="709" w:hanging="721"/>
        <w:outlineLvl w:val="0"/>
        <w:rPr>
          <w:rFonts w:ascii="Arial" w:eastAsia="Arial" w:hAnsi="Arial" w:cs="Arial"/>
          <w:color w:val="222A35" w:themeColor="text2" w:themeShade="80"/>
          <w:sz w:val="52"/>
          <w:szCs w:val="52"/>
        </w:rPr>
      </w:pPr>
      <w:bookmarkStart w:id="11" w:name="_Toc118927391"/>
      <w:r w:rsidRPr="002B1E18">
        <w:rPr>
          <w:rFonts w:ascii="Arial" w:eastAsia="Arial" w:hAnsi="Arial" w:cs="Arial"/>
          <w:color w:val="222A35" w:themeColor="text2" w:themeShade="80"/>
          <w:sz w:val="52"/>
          <w:szCs w:val="52"/>
        </w:rPr>
        <w:lastRenderedPageBreak/>
        <w:t>1.</w:t>
      </w:r>
      <w:r w:rsidRPr="002B1E18">
        <w:rPr>
          <w:rFonts w:ascii="Arial" w:eastAsia="Arial" w:hAnsi="Arial" w:cs="Arial"/>
          <w:color w:val="222A35" w:themeColor="text2" w:themeShade="80"/>
          <w:sz w:val="52"/>
          <w:szCs w:val="52"/>
        </w:rPr>
        <w:tab/>
      </w:r>
      <w:r w:rsidR="00764DDD">
        <w:rPr>
          <w:rFonts w:ascii="Arial" w:eastAsia="Arial" w:hAnsi="Arial" w:cs="Arial"/>
          <w:color w:val="222A35" w:themeColor="text2" w:themeShade="80"/>
          <w:sz w:val="52"/>
          <w:szCs w:val="52"/>
        </w:rPr>
        <w:t>Introduction</w:t>
      </w:r>
      <w:bookmarkEnd w:id="11"/>
      <w:r w:rsidR="00764DDD">
        <w:rPr>
          <w:rFonts w:ascii="Arial" w:eastAsia="Arial" w:hAnsi="Arial" w:cs="Arial"/>
          <w:color w:val="222A35" w:themeColor="text2" w:themeShade="80"/>
          <w:sz w:val="52"/>
          <w:szCs w:val="52"/>
        </w:rPr>
        <w:t xml:space="preserve"> </w:t>
      </w:r>
    </w:p>
    <w:p w14:paraId="7BE59BE7" w14:textId="4B545135" w:rsidR="003C7E52" w:rsidRDefault="004A14B1" w:rsidP="00764DDD">
      <w:pPr>
        <w:widowControl w:val="0"/>
        <w:autoSpaceDE w:val="0"/>
        <w:autoSpaceDN w:val="0"/>
        <w:spacing w:before="240" w:after="0" w:line="240" w:lineRule="auto"/>
        <w:ind w:right="229"/>
        <w:rPr>
          <w:rFonts w:ascii="Arial" w:eastAsia="Arial" w:hAnsi="Arial" w:cs="Arial"/>
          <w:szCs w:val="22"/>
          <w:lang w:val="en-US"/>
        </w:rPr>
      </w:pPr>
      <w:r>
        <w:rPr>
          <w:rFonts w:ascii="Arial" w:eastAsia="Arial" w:hAnsi="Arial" w:cs="Arial"/>
          <w:szCs w:val="22"/>
          <w:lang w:val="en-US"/>
        </w:rPr>
        <w:t xml:space="preserve">The </w:t>
      </w:r>
      <w:hyperlink r:id="rId26" w:history="1">
        <w:r w:rsidR="003C7E52" w:rsidRPr="007D2A41">
          <w:rPr>
            <w:rStyle w:val="Hyperlink"/>
            <w:rFonts w:ascii="Arial" w:eastAsia="Arial" w:hAnsi="Arial" w:cs="Arial"/>
            <w:i/>
            <w:iCs/>
            <w:szCs w:val="22"/>
            <w:lang w:val="en-US"/>
          </w:rPr>
          <w:t>Work Health and Safety ACT 2011</w:t>
        </w:r>
      </w:hyperlink>
      <w:r w:rsidR="003C7E52" w:rsidRPr="007D2A41">
        <w:rPr>
          <w:rFonts w:ascii="Arial" w:eastAsia="Arial" w:hAnsi="Arial" w:cs="Arial"/>
          <w:i/>
          <w:iCs/>
          <w:szCs w:val="22"/>
          <w:lang w:val="en-US"/>
        </w:rPr>
        <w:t xml:space="preserve"> </w:t>
      </w:r>
      <w:r w:rsidR="003C7E52">
        <w:rPr>
          <w:rFonts w:ascii="Arial" w:eastAsia="Arial" w:hAnsi="Arial" w:cs="Arial"/>
          <w:szCs w:val="22"/>
          <w:lang w:val="en-US"/>
        </w:rPr>
        <w:t>(WHS Act)</w:t>
      </w:r>
      <w:r>
        <w:rPr>
          <w:rFonts w:ascii="Arial" w:eastAsia="Arial" w:hAnsi="Arial" w:cs="Arial"/>
          <w:i/>
          <w:iCs/>
          <w:szCs w:val="22"/>
          <w:lang w:val="en-US"/>
        </w:rPr>
        <w:t xml:space="preserve"> </w:t>
      </w:r>
      <w:r>
        <w:rPr>
          <w:rFonts w:ascii="Arial" w:eastAsia="Arial" w:hAnsi="Arial" w:cs="Arial"/>
          <w:szCs w:val="22"/>
          <w:lang w:val="en-US"/>
        </w:rPr>
        <w:t xml:space="preserve">defines ‘health’ as both </w:t>
      </w:r>
      <w:r w:rsidR="00B71200">
        <w:rPr>
          <w:rFonts w:ascii="Arial" w:eastAsia="Arial" w:hAnsi="Arial" w:cs="Arial"/>
          <w:szCs w:val="22"/>
          <w:lang w:val="en-US"/>
        </w:rPr>
        <w:t xml:space="preserve">physical and psychological health. </w:t>
      </w:r>
      <w:r w:rsidR="00E66EAA" w:rsidRPr="00E66EAA">
        <w:rPr>
          <w:rFonts w:ascii="Arial" w:eastAsia="Arial" w:hAnsi="Arial" w:cs="Arial"/>
          <w:szCs w:val="22"/>
        </w:rPr>
        <w:t>This means that where the WHS Act imposes a duty in relation to ‘health’, PCBUs must manage risks to both physical and psychological health, so far as is reasonably practicable.</w:t>
      </w:r>
    </w:p>
    <w:p w14:paraId="206A64D5" w14:textId="4B309D75" w:rsidR="00764DDD" w:rsidRDefault="00006608" w:rsidP="00764DDD">
      <w:pPr>
        <w:widowControl w:val="0"/>
        <w:autoSpaceDE w:val="0"/>
        <w:autoSpaceDN w:val="0"/>
        <w:spacing w:before="240" w:after="0" w:line="240" w:lineRule="auto"/>
        <w:ind w:right="229"/>
        <w:rPr>
          <w:rFonts w:ascii="Arial" w:eastAsia="Arial" w:hAnsi="Arial" w:cs="Arial"/>
          <w:szCs w:val="22"/>
          <w:lang w:val="en-US"/>
        </w:rPr>
      </w:pPr>
      <w:r>
        <w:rPr>
          <w:rFonts w:ascii="Arial" w:eastAsia="Arial" w:hAnsi="Arial" w:cs="Arial"/>
          <w:szCs w:val="22"/>
          <w:lang w:val="en-US"/>
        </w:rPr>
        <w:t>When p</w:t>
      </w:r>
      <w:r w:rsidR="00764DDD" w:rsidRPr="00225D16">
        <w:rPr>
          <w:rFonts w:ascii="Arial" w:eastAsia="Arial" w:hAnsi="Arial" w:cs="Arial"/>
          <w:szCs w:val="22"/>
          <w:lang w:val="en-US"/>
        </w:rPr>
        <w:t>sychosocial</w:t>
      </w:r>
      <w:r w:rsidR="00764DDD" w:rsidRPr="00225D16">
        <w:rPr>
          <w:rFonts w:ascii="Arial" w:eastAsia="Arial" w:hAnsi="Arial" w:cs="Arial"/>
          <w:spacing w:val="-3"/>
          <w:szCs w:val="22"/>
          <w:lang w:val="en-US"/>
        </w:rPr>
        <w:t xml:space="preserve"> </w:t>
      </w:r>
      <w:r w:rsidR="00764DDD" w:rsidRPr="00225D16">
        <w:rPr>
          <w:rFonts w:ascii="Arial" w:eastAsia="Arial" w:hAnsi="Arial" w:cs="Arial"/>
          <w:szCs w:val="22"/>
          <w:lang w:val="en-US"/>
        </w:rPr>
        <w:t>hazards</w:t>
      </w:r>
      <w:r w:rsidR="00764DDD" w:rsidRPr="00225D16">
        <w:rPr>
          <w:rFonts w:ascii="Arial" w:eastAsia="Arial" w:hAnsi="Arial" w:cs="Arial"/>
          <w:spacing w:val="-5"/>
          <w:szCs w:val="22"/>
          <w:lang w:val="en-US"/>
        </w:rPr>
        <w:t xml:space="preserve"> </w:t>
      </w:r>
      <w:r w:rsidR="00AD0F17">
        <w:rPr>
          <w:rFonts w:ascii="Arial" w:eastAsia="Arial" w:hAnsi="Arial" w:cs="Arial"/>
          <w:spacing w:val="-5"/>
          <w:szCs w:val="22"/>
          <w:lang w:val="en-US"/>
        </w:rPr>
        <w:t xml:space="preserve">are not </w:t>
      </w:r>
      <w:r w:rsidR="00E82157">
        <w:rPr>
          <w:rFonts w:ascii="Arial" w:eastAsia="Arial" w:hAnsi="Arial" w:cs="Arial"/>
          <w:spacing w:val="-5"/>
          <w:szCs w:val="22"/>
          <w:lang w:val="en-US"/>
        </w:rPr>
        <w:t>effectively</w:t>
      </w:r>
      <w:r w:rsidR="00AD0F17">
        <w:rPr>
          <w:rFonts w:ascii="Arial" w:eastAsia="Arial" w:hAnsi="Arial" w:cs="Arial"/>
          <w:spacing w:val="-5"/>
          <w:szCs w:val="22"/>
          <w:lang w:val="en-US"/>
        </w:rPr>
        <w:t xml:space="preserve"> </w:t>
      </w:r>
      <w:r w:rsidR="008F397A">
        <w:rPr>
          <w:rFonts w:ascii="Arial" w:eastAsia="Arial" w:hAnsi="Arial" w:cs="Arial"/>
          <w:spacing w:val="-5"/>
          <w:szCs w:val="22"/>
          <w:lang w:val="en-US"/>
        </w:rPr>
        <w:t xml:space="preserve">identified </w:t>
      </w:r>
      <w:r w:rsidR="00AD0F17">
        <w:rPr>
          <w:rFonts w:ascii="Arial" w:eastAsia="Arial" w:hAnsi="Arial" w:cs="Arial"/>
          <w:spacing w:val="-5"/>
          <w:szCs w:val="22"/>
          <w:lang w:val="en-US"/>
        </w:rPr>
        <w:t xml:space="preserve">there can be an increased risk of </w:t>
      </w:r>
      <w:r w:rsidR="00764DDD" w:rsidRPr="00225D16">
        <w:rPr>
          <w:rFonts w:ascii="Arial" w:eastAsia="Arial" w:hAnsi="Arial" w:cs="Arial"/>
          <w:szCs w:val="22"/>
          <w:lang w:val="en-US"/>
        </w:rPr>
        <w:t>psychological</w:t>
      </w:r>
      <w:r w:rsidR="00764DDD" w:rsidRPr="00225D16">
        <w:rPr>
          <w:rFonts w:ascii="Arial" w:eastAsia="Arial" w:hAnsi="Arial" w:cs="Arial"/>
          <w:spacing w:val="-3"/>
          <w:szCs w:val="22"/>
          <w:lang w:val="en-US"/>
        </w:rPr>
        <w:t xml:space="preserve"> </w:t>
      </w:r>
      <w:r w:rsidR="00764DDD" w:rsidRPr="00225D16">
        <w:rPr>
          <w:rFonts w:ascii="Arial" w:eastAsia="Arial" w:hAnsi="Arial" w:cs="Arial"/>
          <w:szCs w:val="22"/>
          <w:lang w:val="en-US"/>
        </w:rPr>
        <w:t>and</w:t>
      </w:r>
      <w:r w:rsidR="00764DDD" w:rsidRPr="00225D16">
        <w:rPr>
          <w:rFonts w:ascii="Arial" w:eastAsia="Arial" w:hAnsi="Arial" w:cs="Arial"/>
          <w:spacing w:val="-3"/>
          <w:szCs w:val="22"/>
          <w:lang w:val="en-US"/>
        </w:rPr>
        <w:t xml:space="preserve"> </w:t>
      </w:r>
      <w:r w:rsidR="00764DDD" w:rsidRPr="00225D16">
        <w:rPr>
          <w:rFonts w:ascii="Arial" w:eastAsia="Arial" w:hAnsi="Arial" w:cs="Arial"/>
          <w:szCs w:val="22"/>
          <w:lang w:val="en-US"/>
        </w:rPr>
        <w:t>physical</w:t>
      </w:r>
      <w:r w:rsidR="00764DDD" w:rsidRPr="00225D16">
        <w:rPr>
          <w:rFonts w:ascii="Arial" w:eastAsia="Arial" w:hAnsi="Arial" w:cs="Arial"/>
          <w:spacing w:val="-3"/>
          <w:szCs w:val="22"/>
          <w:lang w:val="en-US"/>
        </w:rPr>
        <w:t xml:space="preserve"> </w:t>
      </w:r>
      <w:r w:rsidR="00764DDD" w:rsidRPr="00225D16">
        <w:rPr>
          <w:rFonts w:ascii="Arial" w:eastAsia="Arial" w:hAnsi="Arial" w:cs="Arial"/>
          <w:szCs w:val="22"/>
          <w:lang w:val="en-US"/>
        </w:rPr>
        <w:t>harm.</w:t>
      </w:r>
      <w:r w:rsidR="00764DDD" w:rsidRPr="00225D16">
        <w:rPr>
          <w:rFonts w:ascii="Arial" w:eastAsia="Arial" w:hAnsi="Arial" w:cs="Arial"/>
          <w:spacing w:val="-3"/>
          <w:szCs w:val="22"/>
          <w:lang w:val="en-US"/>
        </w:rPr>
        <w:t xml:space="preserve"> </w:t>
      </w:r>
      <w:r w:rsidR="00764DDD" w:rsidRPr="00225D16">
        <w:rPr>
          <w:rFonts w:ascii="Arial" w:eastAsia="Arial" w:hAnsi="Arial" w:cs="Arial"/>
          <w:szCs w:val="22"/>
          <w:lang w:val="en-US"/>
        </w:rPr>
        <w:t>On</w:t>
      </w:r>
      <w:r w:rsidR="00764DDD" w:rsidRPr="00225D16">
        <w:rPr>
          <w:rFonts w:ascii="Arial" w:eastAsia="Arial" w:hAnsi="Arial" w:cs="Arial"/>
          <w:spacing w:val="-3"/>
          <w:szCs w:val="22"/>
          <w:lang w:val="en-US"/>
        </w:rPr>
        <w:t xml:space="preserve"> </w:t>
      </w:r>
      <w:r w:rsidR="00764DDD" w:rsidRPr="00225D16">
        <w:rPr>
          <w:rFonts w:ascii="Arial" w:eastAsia="Arial" w:hAnsi="Arial" w:cs="Arial"/>
          <w:szCs w:val="22"/>
          <w:lang w:val="en-US"/>
        </w:rPr>
        <w:t>average,</w:t>
      </w:r>
      <w:r w:rsidR="00764DDD" w:rsidRPr="00225D16">
        <w:rPr>
          <w:rFonts w:ascii="Arial" w:eastAsia="Arial" w:hAnsi="Arial" w:cs="Arial"/>
          <w:spacing w:val="-5"/>
          <w:szCs w:val="22"/>
          <w:lang w:val="en-US"/>
        </w:rPr>
        <w:t xml:space="preserve"> </w:t>
      </w:r>
      <w:r w:rsidR="00764DDD" w:rsidRPr="00225D16">
        <w:rPr>
          <w:rFonts w:ascii="Arial" w:eastAsia="Arial" w:hAnsi="Arial" w:cs="Arial"/>
          <w:szCs w:val="22"/>
          <w:lang w:val="en-US"/>
        </w:rPr>
        <w:t xml:space="preserve">work-related psychological injuries have longer recovery times, higher costs, and require more time away from work. Managing the risks associated with psychosocial hazards not only protects workers, </w:t>
      </w:r>
      <w:r w:rsidR="002C3BD9">
        <w:rPr>
          <w:rFonts w:ascii="Arial" w:eastAsia="Arial" w:hAnsi="Arial" w:cs="Arial"/>
          <w:szCs w:val="22"/>
          <w:lang w:val="en-US"/>
        </w:rPr>
        <w:t xml:space="preserve">but </w:t>
      </w:r>
      <w:r w:rsidR="00764DDD" w:rsidRPr="00225D16">
        <w:rPr>
          <w:rFonts w:ascii="Arial" w:eastAsia="Arial" w:hAnsi="Arial" w:cs="Arial"/>
          <w:szCs w:val="22"/>
          <w:lang w:val="en-US"/>
        </w:rPr>
        <w:t xml:space="preserve">it also decreases the disruption </w:t>
      </w:r>
      <w:r w:rsidR="002C3BD9">
        <w:rPr>
          <w:rFonts w:ascii="Arial" w:eastAsia="Arial" w:hAnsi="Arial" w:cs="Arial"/>
          <w:szCs w:val="22"/>
          <w:lang w:val="en-US"/>
        </w:rPr>
        <w:t xml:space="preserve">caused by </w:t>
      </w:r>
      <w:r w:rsidR="00542D6A">
        <w:rPr>
          <w:rFonts w:ascii="Arial" w:eastAsia="Arial" w:hAnsi="Arial" w:cs="Arial"/>
          <w:szCs w:val="22"/>
          <w:lang w:val="en-US"/>
        </w:rPr>
        <w:t xml:space="preserve">incidents, errors, </w:t>
      </w:r>
      <w:r w:rsidR="00764DDD" w:rsidRPr="00225D16">
        <w:rPr>
          <w:rFonts w:ascii="Arial" w:eastAsia="Arial" w:hAnsi="Arial" w:cs="Arial"/>
          <w:szCs w:val="22"/>
          <w:lang w:val="en-US"/>
        </w:rPr>
        <w:t>staff turnover and absenteeism,</w:t>
      </w:r>
      <w:r w:rsidR="00953278">
        <w:rPr>
          <w:rFonts w:ascii="Arial" w:eastAsia="Arial" w:hAnsi="Arial" w:cs="Arial"/>
          <w:spacing w:val="40"/>
          <w:szCs w:val="22"/>
          <w:lang w:val="en-US"/>
        </w:rPr>
        <w:t xml:space="preserve"> </w:t>
      </w:r>
      <w:r w:rsidR="00764DDD" w:rsidRPr="00225D16">
        <w:rPr>
          <w:rFonts w:ascii="Arial" w:eastAsia="Arial" w:hAnsi="Arial" w:cs="Arial"/>
          <w:szCs w:val="22"/>
          <w:lang w:val="en-US"/>
        </w:rPr>
        <w:t>and may improve broader organisational performance and productivity.</w:t>
      </w:r>
    </w:p>
    <w:p w14:paraId="6258D2F7" w14:textId="774D6714" w:rsidR="00C81874" w:rsidRPr="00ED5939" w:rsidRDefault="00C81874" w:rsidP="00764DDD">
      <w:pPr>
        <w:widowControl w:val="0"/>
        <w:autoSpaceDE w:val="0"/>
        <w:autoSpaceDN w:val="0"/>
        <w:spacing w:before="240" w:after="0" w:line="240" w:lineRule="auto"/>
        <w:ind w:right="229"/>
        <w:rPr>
          <w:rFonts w:ascii="Arial" w:eastAsia="Arial" w:hAnsi="Arial" w:cs="Arial"/>
          <w:szCs w:val="22"/>
          <w:lang w:val="en-US"/>
        </w:rPr>
      </w:pPr>
      <w:r>
        <w:rPr>
          <w:rFonts w:ascii="Arial" w:eastAsia="Arial" w:hAnsi="Arial" w:cs="Arial"/>
          <w:szCs w:val="22"/>
          <w:lang w:val="en-US"/>
        </w:rPr>
        <w:t xml:space="preserve">Risks to psychological health are known as </w:t>
      </w:r>
      <w:r>
        <w:rPr>
          <w:rFonts w:ascii="Arial" w:eastAsia="Arial" w:hAnsi="Arial" w:cs="Arial"/>
          <w:i/>
          <w:iCs/>
          <w:szCs w:val="22"/>
          <w:lang w:val="en-US"/>
        </w:rPr>
        <w:t>psychosocial risks</w:t>
      </w:r>
      <w:r>
        <w:rPr>
          <w:rFonts w:ascii="Arial" w:eastAsia="Arial" w:hAnsi="Arial" w:cs="Arial"/>
          <w:szCs w:val="22"/>
          <w:lang w:val="en-US"/>
        </w:rPr>
        <w:t>. The WHS Regulation defines psychosocial risks as a risk to the health and safety of a worker or other person from a psychosocial hazard</w:t>
      </w:r>
      <w:r w:rsidRPr="00ED5939">
        <w:rPr>
          <w:rFonts w:ascii="Arial" w:eastAsia="Arial" w:hAnsi="Arial" w:cs="Arial"/>
          <w:szCs w:val="22"/>
          <w:lang w:val="en-US"/>
        </w:rPr>
        <w:t xml:space="preserve">. </w:t>
      </w:r>
    </w:p>
    <w:p w14:paraId="0190665B" w14:textId="77777777" w:rsidR="00F44148" w:rsidRPr="00F44148" w:rsidRDefault="00F44148" w:rsidP="00F44148">
      <w:pPr>
        <w:widowControl w:val="0"/>
        <w:autoSpaceDE w:val="0"/>
        <w:autoSpaceDN w:val="0"/>
        <w:spacing w:before="240" w:after="0" w:line="240" w:lineRule="auto"/>
        <w:ind w:right="229"/>
        <w:rPr>
          <w:rFonts w:ascii="Arial" w:eastAsia="Arial" w:hAnsi="Arial" w:cs="Arial"/>
          <w:szCs w:val="22"/>
        </w:rPr>
      </w:pPr>
      <w:r w:rsidRPr="00ED5939">
        <w:rPr>
          <w:rFonts w:ascii="Arial" w:eastAsia="Arial" w:hAnsi="Arial" w:cs="Arial"/>
          <w:szCs w:val="22"/>
        </w:rPr>
        <w:t>Psychological health occurs on a continuum</w:t>
      </w:r>
      <w:r w:rsidRPr="00F44148">
        <w:rPr>
          <w:rFonts w:ascii="Arial" w:eastAsia="Arial" w:hAnsi="Arial" w:cs="Arial"/>
          <w:szCs w:val="22"/>
        </w:rPr>
        <w:t xml:space="preserve"> of responses which workers may experience, with harm occurring at one end of this continuum – see </w:t>
      </w:r>
      <w:r w:rsidRPr="00F44148">
        <w:rPr>
          <w:rFonts w:ascii="Arial" w:eastAsia="Arial" w:hAnsi="Arial" w:cs="Arial"/>
          <w:b/>
          <w:bCs/>
          <w:szCs w:val="22"/>
        </w:rPr>
        <w:t>Figure 1</w:t>
      </w:r>
      <w:r w:rsidRPr="00F44148">
        <w:rPr>
          <w:rFonts w:ascii="Arial" w:eastAsia="Arial" w:hAnsi="Arial" w:cs="Arial"/>
          <w:szCs w:val="22"/>
        </w:rPr>
        <w:t xml:space="preserve">. An individual’s experience may move back and/or forward on this continuum over time. Experiences may include: </w:t>
      </w:r>
    </w:p>
    <w:p w14:paraId="1BB35A46" w14:textId="60C83461" w:rsidR="00F44148" w:rsidRPr="00F0193F" w:rsidRDefault="00F44148" w:rsidP="00F0193F">
      <w:pPr>
        <w:pStyle w:val="ListParagraph"/>
        <w:widowControl w:val="0"/>
        <w:numPr>
          <w:ilvl w:val="0"/>
          <w:numId w:val="116"/>
        </w:numPr>
        <w:autoSpaceDE w:val="0"/>
        <w:autoSpaceDN w:val="0"/>
        <w:spacing w:before="240" w:after="0" w:line="240" w:lineRule="auto"/>
        <w:ind w:right="229"/>
        <w:rPr>
          <w:rFonts w:ascii="Arial" w:eastAsia="Arial" w:hAnsi="Arial" w:cs="Arial"/>
          <w:szCs w:val="22"/>
        </w:rPr>
      </w:pPr>
      <w:r w:rsidRPr="00F0193F">
        <w:rPr>
          <w:rFonts w:ascii="Arial" w:eastAsia="Arial" w:hAnsi="Arial" w:cs="Arial"/>
          <w:szCs w:val="22"/>
        </w:rPr>
        <w:t>psychological health - a state of wellbeing in which individuals realise their own potential, can cope with the normal stresses of life, can work productively and are able to make a contribution to their community</w:t>
      </w:r>
    </w:p>
    <w:p w14:paraId="4A9ADF29" w14:textId="7B8E560F" w:rsidR="00F44148" w:rsidRPr="00F0193F" w:rsidRDefault="00F44148" w:rsidP="00F0193F">
      <w:pPr>
        <w:pStyle w:val="ListParagraph"/>
        <w:widowControl w:val="0"/>
        <w:numPr>
          <w:ilvl w:val="0"/>
          <w:numId w:val="116"/>
        </w:numPr>
        <w:autoSpaceDE w:val="0"/>
        <w:autoSpaceDN w:val="0"/>
        <w:spacing w:before="240" w:after="0" w:line="240" w:lineRule="auto"/>
        <w:ind w:right="229"/>
        <w:rPr>
          <w:rFonts w:ascii="Arial" w:eastAsia="Arial" w:hAnsi="Arial" w:cs="Arial"/>
          <w:szCs w:val="22"/>
        </w:rPr>
      </w:pPr>
      <w:r w:rsidRPr="00F0193F">
        <w:rPr>
          <w:rFonts w:ascii="Arial" w:eastAsia="Arial" w:hAnsi="Arial" w:cs="Arial"/>
          <w:szCs w:val="22"/>
        </w:rPr>
        <w:t>reacting in a normative way to negative work events which does not constitute harm</w:t>
      </w:r>
    </w:p>
    <w:p w14:paraId="327001EC" w14:textId="46603C14" w:rsidR="00F44148" w:rsidRPr="00F0193F" w:rsidRDefault="00F44148" w:rsidP="00F0193F">
      <w:pPr>
        <w:pStyle w:val="ListParagraph"/>
        <w:widowControl w:val="0"/>
        <w:numPr>
          <w:ilvl w:val="0"/>
          <w:numId w:val="116"/>
        </w:numPr>
        <w:autoSpaceDE w:val="0"/>
        <w:autoSpaceDN w:val="0"/>
        <w:spacing w:before="240" w:after="0" w:line="240" w:lineRule="auto"/>
        <w:ind w:right="229"/>
        <w:rPr>
          <w:rFonts w:ascii="Arial" w:eastAsia="Arial" w:hAnsi="Arial" w:cs="Arial"/>
          <w:szCs w:val="22"/>
        </w:rPr>
      </w:pPr>
      <w:r w:rsidRPr="00F0193F">
        <w:rPr>
          <w:rFonts w:ascii="Arial" w:eastAsia="Arial" w:hAnsi="Arial" w:cs="Arial"/>
          <w:szCs w:val="22"/>
        </w:rPr>
        <w:t>struggling with exposure to psychosocial hazards, where changes can be made to prevent harm</w:t>
      </w:r>
      <w:r w:rsidR="00FC5FBE">
        <w:rPr>
          <w:rFonts w:ascii="Arial" w:eastAsia="Arial" w:hAnsi="Arial" w:cs="Arial"/>
          <w:szCs w:val="22"/>
        </w:rPr>
        <w:t>; and</w:t>
      </w:r>
    </w:p>
    <w:p w14:paraId="70B953E8" w14:textId="4098642A" w:rsidR="00F44148" w:rsidRPr="00F0193F" w:rsidRDefault="00F44148" w:rsidP="00F0193F">
      <w:pPr>
        <w:pStyle w:val="ListParagraph"/>
        <w:widowControl w:val="0"/>
        <w:numPr>
          <w:ilvl w:val="0"/>
          <w:numId w:val="116"/>
        </w:numPr>
        <w:autoSpaceDE w:val="0"/>
        <w:autoSpaceDN w:val="0"/>
        <w:spacing w:before="240" w:after="0" w:line="240" w:lineRule="auto"/>
        <w:ind w:right="229"/>
        <w:rPr>
          <w:rFonts w:ascii="Arial" w:eastAsia="Arial" w:hAnsi="Arial" w:cs="Arial"/>
          <w:szCs w:val="22"/>
        </w:rPr>
      </w:pPr>
      <w:r w:rsidRPr="00F0193F">
        <w:rPr>
          <w:rFonts w:ascii="Arial" w:eastAsia="Arial" w:hAnsi="Arial" w:cs="Arial"/>
          <w:szCs w:val="22"/>
        </w:rPr>
        <w:t>psychological injury, where harm is evident.</w:t>
      </w:r>
      <w:r>
        <w:rPr>
          <w:rStyle w:val="FootnoteReference"/>
          <w:rFonts w:ascii="Arial" w:eastAsia="Arial" w:hAnsi="Arial" w:cs="Arial"/>
          <w:szCs w:val="22"/>
        </w:rPr>
        <w:footnoteReference w:id="2"/>
      </w:r>
    </w:p>
    <w:p w14:paraId="6E72A988" w14:textId="0E5E5DB7" w:rsidR="00F44148" w:rsidRPr="00F0193F" w:rsidRDefault="00C761C5" w:rsidP="00764DDD">
      <w:pPr>
        <w:widowControl w:val="0"/>
        <w:autoSpaceDE w:val="0"/>
        <w:autoSpaceDN w:val="0"/>
        <w:spacing w:before="240" w:after="0" w:line="240" w:lineRule="auto"/>
        <w:ind w:right="229"/>
        <w:rPr>
          <w:rFonts w:ascii="Arial" w:eastAsia="Arial" w:hAnsi="Arial" w:cs="Arial"/>
          <w:i/>
          <w:iCs/>
          <w:szCs w:val="22"/>
          <w:lang w:val="en-US"/>
        </w:rPr>
      </w:pPr>
      <w:r w:rsidRPr="00F0193F">
        <w:rPr>
          <w:rFonts w:ascii="Arial" w:eastAsia="Arial" w:hAnsi="Arial" w:cs="Arial"/>
          <w:b/>
          <w:bCs/>
          <w:szCs w:val="22"/>
          <w:lang w:val="en-US"/>
        </w:rPr>
        <w:t>Figure 1</w:t>
      </w:r>
      <w:r>
        <w:rPr>
          <w:rFonts w:ascii="Arial" w:eastAsia="Arial" w:hAnsi="Arial" w:cs="Arial"/>
          <w:i/>
          <w:iCs/>
          <w:szCs w:val="22"/>
          <w:lang w:val="en-US"/>
        </w:rPr>
        <w:t xml:space="preserve">: </w:t>
      </w:r>
      <w:r w:rsidR="00F44148" w:rsidRPr="00F0193F">
        <w:rPr>
          <w:rFonts w:ascii="Arial" w:eastAsia="Arial" w:hAnsi="Arial" w:cs="Arial"/>
          <w:i/>
          <w:iCs/>
          <w:szCs w:val="22"/>
          <w:lang w:val="en-US"/>
        </w:rPr>
        <w:t>Continuum of psychological health</w:t>
      </w:r>
    </w:p>
    <w:p w14:paraId="15CF6024" w14:textId="3524B22C" w:rsidR="00F44148" w:rsidRDefault="00F44148" w:rsidP="005A7474">
      <w:pPr>
        <w:widowControl w:val="0"/>
        <w:autoSpaceDE w:val="0"/>
        <w:autoSpaceDN w:val="0"/>
        <w:spacing w:before="240" w:after="0" w:line="240" w:lineRule="auto"/>
        <w:ind w:right="229"/>
        <w:jc w:val="center"/>
        <w:rPr>
          <w:rFonts w:ascii="Arial" w:eastAsia="Arial" w:hAnsi="Arial" w:cs="Arial"/>
          <w:szCs w:val="22"/>
          <w:lang w:val="en-US"/>
        </w:rPr>
      </w:pPr>
      <w:r w:rsidRPr="00F44148">
        <w:rPr>
          <w:rFonts w:ascii="Arial" w:eastAsia="Arial" w:hAnsi="Arial" w:cs="Arial"/>
          <w:noProof/>
          <w:szCs w:val="22"/>
          <w:lang w:val="en-US"/>
        </w:rPr>
        <w:drawing>
          <wp:inline distT="0" distB="0" distL="0" distR="0" wp14:anchorId="624CB03A" wp14:editId="67DC0BA6">
            <wp:extent cx="3984419" cy="2178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6718" cy="2179307"/>
                    </a:xfrm>
                    <a:prstGeom prst="rect">
                      <a:avLst/>
                    </a:prstGeom>
                    <a:noFill/>
                    <a:ln>
                      <a:noFill/>
                    </a:ln>
                  </pic:spPr>
                </pic:pic>
              </a:graphicData>
            </a:graphic>
          </wp:inline>
        </w:drawing>
      </w:r>
    </w:p>
    <w:p w14:paraId="5BD4026C" w14:textId="77777777" w:rsidR="004E0B16" w:rsidRDefault="004E0B16" w:rsidP="00764DDD">
      <w:pPr>
        <w:widowControl w:val="0"/>
        <w:autoSpaceDE w:val="0"/>
        <w:autoSpaceDN w:val="0"/>
        <w:spacing w:before="240" w:after="0" w:line="240" w:lineRule="auto"/>
        <w:ind w:right="229"/>
        <w:rPr>
          <w:rFonts w:ascii="Arial" w:eastAsia="Arial" w:hAnsi="Arial" w:cs="Arial"/>
          <w:szCs w:val="22"/>
          <w:lang w:val="en-US"/>
        </w:rPr>
      </w:pPr>
    </w:p>
    <w:p w14:paraId="22876B3F" w14:textId="77777777" w:rsidR="00C761C5" w:rsidRPr="00C81874" w:rsidRDefault="00C761C5" w:rsidP="00764DDD">
      <w:pPr>
        <w:widowControl w:val="0"/>
        <w:autoSpaceDE w:val="0"/>
        <w:autoSpaceDN w:val="0"/>
        <w:spacing w:before="240" w:after="0" w:line="240" w:lineRule="auto"/>
        <w:ind w:right="229"/>
        <w:rPr>
          <w:rFonts w:ascii="Arial" w:eastAsia="Arial" w:hAnsi="Arial" w:cs="Arial"/>
          <w:szCs w:val="22"/>
          <w:lang w:val="en-US"/>
        </w:rPr>
      </w:pPr>
    </w:p>
    <w:bookmarkStart w:id="12" w:name="_Toc118927392"/>
    <w:bookmarkStart w:id="13" w:name="_Hlk106624467"/>
    <w:p w14:paraId="212F277F" w14:textId="2433E71B" w:rsidR="00764DDD" w:rsidRPr="00022A3C" w:rsidRDefault="005C35F2" w:rsidP="00997791">
      <w:pPr>
        <w:pStyle w:val="ListParagraph"/>
        <w:widowControl w:val="0"/>
        <w:numPr>
          <w:ilvl w:val="1"/>
          <w:numId w:val="55"/>
        </w:numPr>
        <w:tabs>
          <w:tab w:val="left" w:pos="851"/>
        </w:tabs>
        <w:autoSpaceDE w:val="0"/>
        <w:autoSpaceDN w:val="0"/>
        <w:spacing w:before="482" w:after="0" w:line="240" w:lineRule="auto"/>
        <w:ind w:right="1168"/>
        <w:outlineLvl w:val="1"/>
        <w:rPr>
          <w:rFonts w:ascii="Arial" w:eastAsia="Arial" w:hAnsi="Arial" w:cs="Arial"/>
          <w:color w:val="7030A0"/>
          <w:sz w:val="40"/>
          <w:szCs w:val="40"/>
        </w:rPr>
      </w:pPr>
      <w:r w:rsidRPr="005C35F2">
        <w:rPr>
          <w:rFonts w:ascii="Arial" w:eastAsia="Arial" w:hAnsi="Arial" w:cs="Arial"/>
          <w:noProof/>
          <w:szCs w:val="22"/>
          <w:lang w:val="en-US"/>
        </w:rPr>
        <w:lastRenderedPageBreak/>
        <mc:AlternateContent>
          <mc:Choice Requires="wps">
            <w:drawing>
              <wp:anchor distT="45720" distB="45720" distL="114300" distR="114300" simplePos="0" relativeHeight="251750400" behindDoc="0" locked="0" layoutInCell="1" allowOverlap="1" wp14:anchorId="656D5FDB" wp14:editId="55E9C5C0">
                <wp:simplePos x="0" y="0"/>
                <wp:positionH relativeFrom="margin">
                  <wp:align>right</wp:align>
                </wp:positionH>
                <wp:positionV relativeFrom="paragraph">
                  <wp:posOffset>454025</wp:posOffset>
                </wp:positionV>
                <wp:extent cx="6067425" cy="85725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857250"/>
                        </a:xfrm>
                        <a:prstGeom prst="rect">
                          <a:avLst/>
                        </a:prstGeom>
                        <a:solidFill>
                          <a:schemeClr val="accent1">
                            <a:lumMod val="20000"/>
                            <a:lumOff val="80000"/>
                          </a:schemeClr>
                        </a:solidFill>
                        <a:ln w="9525">
                          <a:solidFill>
                            <a:schemeClr val="bg1"/>
                          </a:solidFill>
                          <a:miter lim="800000"/>
                          <a:headEnd/>
                          <a:tailEnd/>
                        </a:ln>
                      </wps:spPr>
                      <wps:txbx>
                        <w:txbxContent>
                          <w:p w14:paraId="65F17FB0" w14:textId="6F786A9E" w:rsidR="005C35F2" w:rsidRPr="004E64B7" w:rsidRDefault="004E64B7">
                            <w:pPr>
                              <w:rPr>
                                <w:rFonts w:ascii="Arial" w:eastAsia="Arial" w:hAnsi="Arial" w:cs="Arial"/>
                                <w:b/>
                                <w:bCs/>
                                <w:szCs w:val="22"/>
                                <w:lang w:val="en-US"/>
                              </w:rPr>
                            </w:pPr>
                            <w:r w:rsidRPr="004E64B7">
                              <w:rPr>
                                <w:rFonts w:ascii="Arial" w:eastAsia="Arial" w:hAnsi="Arial" w:cs="Arial"/>
                                <w:b/>
                                <w:bCs/>
                                <w:szCs w:val="22"/>
                                <w:lang w:val="en-US"/>
                              </w:rPr>
                              <w:t>WHS Regulation</w:t>
                            </w:r>
                            <w:r>
                              <w:rPr>
                                <w:rFonts w:ascii="Arial" w:eastAsia="Arial" w:hAnsi="Arial" w:cs="Arial"/>
                                <w:b/>
                                <w:bCs/>
                                <w:szCs w:val="22"/>
                                <w:lang w:val="en-US"/>
                              </w:rPr>
                              <w:t>,</w:t>
                            </w:r>
                            <w:r w:rsidRPr="004E64B7">
                              <w:rPr>
                                <w:rFonts w:ascii="Arial" w:eastAsia="Arial" w:hAnsi="Arial" w:cs="Arial"/>
                                <w:b/>
                                <w:bCs/>
                                <w:szCs w:val="22"/>
                                <w:lang w:val="en-US"/>
                              </w:rPr>
                              <w:t xml:space="preserve"> section 55A</w:t>
                            </w:r>
                            <w:r w:rsidR="00CF284D">
                              <w:rPr>
                                <w:rFonts w:ascii="Arial" w:eastAsia="Arial" w:hAnsi="Arial" w:cs="Arial"/>
                                <w:b/>
                                <w:bCs/>
                                <w:szCs w:val="22"/>
                                <w:lang w:val="en-US"/>
                              </w:rPr>
                              <w:t xml:space="preserve"> </w:t>
                            </w:r>
                          </w:p>
                          <w:p w14:paraId="5B2601FC" w14:textId="297C7C10" w:rsidR="004E64B7" w:rsidRPr="004E64B7" w:rsidRDefault="004E64B7">
                            <w:pPr>
                              <w:rPr>
                                <w:rFonts w:ascii="Arial" w:eastAsia="Arial" w:hAnsi="Arial" w:cs="Arial"/>
                                <w:szCs w:val="22"/>
                                <w:lang w:val="en-US"/>
                              </w:rPr>
                            </w:pPr>
                            <w:r w:rsidRPr="004E64B7">
                              <w:rPr>
                                <w:rFonts w:ascii="Arial" w:eastAsia="Arial" w:hAnsi="Arial" w:cs="Arial"/>
                                <w:szCs w:val="22"/>
                                <w:lang w:val="en-US"/>
                              </w:rPr>
                              <w:t xml:space="preserve">Meaning of </w:t>
                            </w:r>
                            <w:r w:rsidRPr="004E64B7">
                              <w:rPr>
                                <w:rFonts w:ascii="Arial" w:eastAsia="Arial" w:hAnsi="Arial" w:cs="Arial"/>
                                <w:i/>
                                <w:iCs/>
                                <w:szCs w:val="22"/>
                                <w:lang w:val="en-US"/>
                              </w:rPr>
                              <w:t>psychosocial hazard</w:t>
                            </w:r>
                          </w:p>
                          <w:p w14:paraId="46825AD5" w14:textId="77777777" w:rsidR="004E64B7" w:rsidRDefault="004E6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D5FDB" id="Text Box 2" o:spid="_x0000_s1028" type="#_x0000_t202" style="position:absolute;left:0;text-align:left;margin-left:426.55pt;margin-top:35.75pt;width:477.75pt;height:67.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" fillcolor="#deeaf6 [660]" strokecolor="white [3212]">
                <v:textbox>
                  <w:txbxContent>
                    <w:p w14:paraId="65F17FB0" w14:textId="6F786A9E" w:rsidR="005C35F2" w:rsidRPr="004E64B7" w:rsidRDefault="004E64B7">
                      <w:pPr>
                        <w:rPr>
                          <w:rFonts w:ascii="Arial" w:eastAsia="Arial" w:hAnsi="Arial" w:cs="Arial"/>
                          <w:b/>
                          <w:bCs/>
                          <w:szCs w:val="22"/>
                          <w:lang w:val="en-US"/>
                        </w:rPr>
                      </w:pPr>
                      <w:r w:rsidRPr="004E64B7">
                        <w:rPr>
                          <w:rFonts w:ascii="Arial" w:eastAsia="Arial" w:hAnsi="Arial" w:cs="Arial"/>
                          <w:b/>
                          <w:bCs/>
                          <w:szCs w:val="22"/>
                          <w:lang w:val="en-US"/>
                        </w:rPr>
                        <w:t>WHS Regulation</w:t>
                      </w:r>
                      <w:r>
                        <w:rPr>
                          <w:rFonts w:ascii="Arial" w:eastAsia="Arial" w:hAnsi="Arial" w:cs="Arial"/>
                          <w:b/>
                          <w:bCs/>
                          <w:szCs w:val="22"/>
                          <w:lang w:val="en-US"/>
                        </w:rPr>
                        <w:t>,</w:t>
                      </w:r>
                      <w:r w:rsidRPr="004E64B7">
                        <w:rPr>
                          <w:rFonts w:ascii="Arial" w:eastAsia="Arial" w:hAnsi="Arial" w:cs="Arial"/>
                          <w:b/>
                          <w:bCs/>
                          <w:szCs w:val="22"/>
                          <w:lang w:val="en-US"/>
                        </w:rPr>
                        <w:t xml:space="preserve"> section 55A</w:t>
                      </w:r>
                      <w:r w:rsidR="00CF284D">
                        <w:rPr>
                          <w:rFonts w:ascii="Arial" w:eastAsia="Arial" w:hAnsi="Arial" w:cs="Arial"/>
                          <w:b/>
                          <w:bCs/>
                          <w:szCs w:val="22"/>
                          <w:lang w:val="en-US"/>
                        </w:rPr>
                        <w:t xml:space="preserve"> </w:t>
                      </w:r>
                    </w:p>
                    <w:p w14:paraId="5B2601FC" w14:textId="297C7C10" w:rsidR="004E64B7" w:rsidRPr="004E64B7" w:rsidRDefault="004E64B7">
                      <w:pPr>
                        <w:rPr>
                          <w:rFonts w:ascii="Arial" w:eastAsia="Arial" w:hAnsi="Arial" w:cs="Arial"/>
                          <w:szCs w:val="22"/>
                          <w:lang w:val="en-US"/>
                        </w:rPr>
                      </w:pPr>
                      <w:r w:rsidRPr="004E64B7">
                        <w:rPr>
                          <w:rFonts w:ascii="Arial" w:eastAsia="Arial" w:hAnsi="Arial" w:cs="Arial"/>
                          <w:szCs w:val="22"/>
                          <w:lang w:val="en-US"/>
                        </w:rPr>
                        <w:t xml:space="preserve">Meaning of </w:t>
                      </w:r>
                      <w:r w:rsidRPr="004E64B7">
                        <w:rPr>
                          <w:rFonts w:ascii="Arial" w:eastAsia="Arial" w:hAnsi="Arial" w:cs="Arial"/>
                          <w:i/>
                          <w:iCs/>
                          <w:szCs w:val="22"/>
                          <w:lang w:val="en-US"/>
                        </w:rPr>
                        <w:t>psychosocial hazard</w:t>
                      </w:r>
                    </w:p>
                    <w:p w14:paraId="46825AD5" w14:textId="77777777" w:rsidR="004E64B7" w:rsidRDefault="004E64B7"/>
                  </w:txbxContent>
                </v:textbox>
                <w10:wrap type="square" anchorx="margin"/>
              </v:shape>
            </w:pict>
          </mc:Fallback>
        </mc:AlternateContent>
      </w:r>
      <w:r w:rsidR="00764DDD" w:rsidRPr="00022A3C">
        <w:rPr>
          <w:rFonts w:ascii="Arial" w:eastAsia="Arial" w:hAnsi="Arial" w:cs="Arial"/>
          <w:color w:val="7030A0"/>
          <w:sz w:val="40"/>
          <w:szCs w:val="40"/>
        </w:rPr>
        <w:t>Psychosocial hazards at work</w:t>
      </w:r>
      <w:bookmarkEnd w:id="12"/>
    </w:p>
    <w:bookmarkEnd w:id="13"/>
    <w:p w14:paraId="1C8AC481" w14:textId="07C9368B" w:rsidR="00022A3C" w:rsidRDefault="00764DDD" w:rsidP="00D14055">
      <w:pPr>
        <w:ind w:right="544"/>
        <w:rPr>
          <w:rFonts w:ascii="Arial" w:eastAsia="Arial" w:hAnsi="Arial" w:cs="Arial"/>
          <w:spacing w:val="-4"/>
          <w:szCs w:val="22"/>
          <w:lang w:val="en-US"/>
        </w:rPr>
      </w:pPr>
      <w:r w:rsidRPr="00764DDD">
        <w:rPr>
          <w:rFonts w:ascii="Arial" w:eastAsia="Arial" w:hAnsi="Arial" w:cs="Arial"/>
          <w:szCs w:val="22"/>
          <w:lang w:val="en-US"/>
        </w:rPr>
        <w:t>Psychosocial</w:t>
      </w:r>
      <w:r w:rsidRPr="00764DDD">
        <w:rPr>
          <w:rFonts w:ascii="Arial" w:eastAsia="Arial" w:hAnsi="Arial" w:cs="Arial"/>
          <w:spacing w:val="-3"/>
          <w:szCs w:val="22"/>
          <w:lang w:val="en-US"/>
        </w:rPr>
        <w:t xml:space="preserve"> </w:t>
      </w:r>
      <w:r w:rsidRPr="00764DDD">
        <w:rPr>
          <w:rFonts w:ascii="Arial" w:eastAsia="Arial" w:hAnsi="Arial" w:cs="Arial"/>
          <w:szCs w:val="22"/>
          <w:lang w:val="en-US"/>
        </w:rPr>
        <w:t>hazards</w:t>
      </w:r>
      <w:r w:rsidRPr="00764DDD">
        <w:rPr>
          <w:rFonts w:ascii="Arial" w:eastAsia="Arial" w:hAnsi="Arial" w:cs="Arial"/>
          <w:spacing w:val="-4"/>
          <w:szCs w:val="22"/>
          <w:lang w:val="en-US"/>
        </w:rPr>
        <w:t xml:space="preserve"> </w:t>
      </w:r>
      <w:r w:rsidR="00E00E2F">
        <w:rPr>
          <w:rFonts w:ascii="Arial" w:eastAsia="Arial" w:hAnsi="Arial" w:cs="Arial"/>
          <w:spacing w:val="-4"/>
          <w:szCs w:val="22"/>
          <w:lang w:val="en-US"/>
        </w:rPr>
        <w:t xml:space="preserve">at work </w:t>
      </w:r>
      <w:r w:rsidRPr="00764DDD">
        <w:rPr>
          <w:rFonts w:ascii="Arial" w:eastAsia="Arial" w:hAnsi="Arial" w:cs="Arial"/>
          <w:szCs w:val="22"/>
          <w:lang w:val="en-US"/>
        </w:rPr>
        <w:t>are</w:t>
      </w:r>
      <w:r w:rsidRPr="00764DDD">
        <w:rPr>
          <w:rFonts w:ascii="Arial" w:eastAsia="Arial" w:hAnsi="Arial" w:cs="Arial"/>
          <w:spacing w:val="-4"/>
          <w:szCs w:val="22"/>
          <w:lang w:val="en-US"/>
        </w:rPr>
        <w:t xml:space="preserve"> </w:t>
      </w:r>
      <w:r w:rsidRPr="00764DDD">
        <w:rPr>
          <w:rFonts w:ascii="Arial" w:eastAsia="Arial" w:hAnsi="Arial" w:cs="Arial"/>
          <w:szCs w:val="22"/>
          <w:lang w:val="en-US"/>
        </w:rPr>
        <w:t>hazards</w:t>
      </w:r>
      <w:r w:rsidRPr="00764DDD">
        <w:rPr>
          <w:rFonts w:ascii="Arial" w:eastAsia="Arial" w:hAnsi="Arial" w:cs="Arial"/>
          <w:spacing w:val="-3"/>
          <w:szCs w:val="22"/>
          <w:lang w:val="en-US"/>
        </w:rPr>
        <w:t xml:space="preserve"> </w:t>
      </w:r>
      <w:r w:rsidRPr="00764DDD">
        <w:rPr>
          <w:rFonts w:ascii="Arial" w:eastAsia="Arial" w:hAnsi="Arial" w:cs="Arial"/>
          <w:spacing w:val="-4"/>
          <w:szCs w:val="22"/>
          <w:lang w:val="en-US"/>
        </w:rPr>
        <w:t>that:</w:t>
      </w:r>
    </w:p>
    <w:p w14:paraId="6BA18AFC" w14:textId="0A132BFA" w:rsidR="00764DDD" w:rsidRPr="00022A3C" w:rsidRDefault="00764DDD" w:rsidP="00532169">
      <w:pPr>
        <w:pStyle w:val="ListParagraph"/>
        <w:widowControl w:val="0"/>
        <w:numPr>
          <w:ilvl w:val="0"/>
          <w:numId w:val="12"/>
        </w:numPr>
        <w:autoSpaceDE w:val="0"/>
        <w:autoSpaceDN w:val="0"/>
        <w:spacing w:before="80" w:after="0" w:line="240" w:lineRule="auto"/>
        <w:ind w:hanging="357"/>
        <w:contextualSpacing w:val="0"/>
        <w:rPr>
          <w:rFonts w:ascii="Arial" w:eastAsia="Arial" w:hAnsi="Arial" w:cs="Arial"/>
          <w:szCs w:val="22"/>
          <w:lang w:val="en-US"/>
        </w:rPr>
      </w:pPr>
      <w:r w:rsidRPr="00022A3C">
        <w:rPr>
          <w:rFonts w:ascii="Arial" w:eastAsia="Arial" w:hAnsi="Arial" w:cs="Arial"/>
          <w:szCs w:val="22"/>
          <w:lang w:val="en-US"/>
        </w:rPr>
        <w:t>arise from</w:t>
      </w:r>
      <w:r w:rsidRPr="00022A3C">
        <w:rPr>
          <w:rFonts w:ascii="Arial" w:eastAsia="Arial" w:hAnsi="Arial" w:cs="Arial"/>
          <w:spacing w:val="-4"/>
          <w:szCs w:val="22"/>
          <w:lang w:val="en-US"/>
        </w:rPr>
        <w:t xml:space="preserve"> </w:t>
      </w:r>
      <w:r w:rsidRPr="00022A3C">
        <w:rPr>
          <w:rFonts w:ascii="Arial" w:eastAsia="Arial" w:hAnsi="Arial" w:cs="Arial"/>
          <w:szCs w:val="22"/>
          <w:lang w:val="en-US"/>
        </w:rPr>
        <w:t>or</w:t>
      </w:r>
      <w:r w:rsidRPr="00022A3C">
        <w:rPr>
          <w:rFonts w:ascii="Arial" w:eastAsia="Arial" w:hAnsi="Arial" w:cs="Arial"/>
          <w:spacing w:val="-1"/>
          <w:szCs w:val="22"/>
          <w:lang w:val="en-US"/>
        </w:rPr>
        <w:t xml:space="preserve"> </w:t>
      </w:r>
      <w:r w:rsidRPr="00022A3C">
        <w:rPr>
          <w:rFonts w:ascii="Arial" w:eastAsia="Arial" w:hAnsi="Arial" w:cs="Arial"/>
          <w:szCs w:val="22"/>
          <w:lang w:val="en-US"/>
        </w:rPr>
        <w:t>in</w:t>
      </w:r>
      <w:r w:rsidRPr="00022A3C">
        <w:rPr>
          <w:rFonts w:ascii="Arial" w:eastAsia="Arial" w:hAnsi="Arial" w:cs="Arial"/>
          <w:spacing w:val="-5"/>
          <w:szCs w:val="22"/>
          <w:lang w:val="en-US"/>
        </w:rPr>
        <w:t xml:space="preserve"> </w:t>
      </w:r>
      <w:r w:rsidRPr="00022A3C">
        <w:rPr>
          <w:rFonts w:ascii="Arial" w:eastAsia="Arial" w:hAnsi="Arial" w:cs="Arial"/>
          <w:szCs w:val="22"/>
          <w:lang w:val="en-US"/>
        </w:rPr>
        <w:t>relation</w:t>
      </w:r>
      <w:r w:rsidRPr="00022A3C">
        <w:rPr>
          <w:rFonts w:ascii="Arial" w:eastAsia="Arial" w:hAnsi="Arial" w:cs="Arial"/>
          <w:spacing w:val="-3"/>
          <w:szCs w:val="22"/>
          <w:lang w:val="en-US"/>
        </w:rPr>
        <w:t xml:space="preserve"> </w:t>
      </w:r>
      <w:r w:rsidRPr="00022A3C">
        <w:rPr>
          <w:rFonts w:ascii="Arial" w:eastAsia="Arial" w:hAnsi="Arial" w:cs="Arial"/>
          <w:spacing w:val="-5"/>
          <w:szCs w:val="22"/>
          <w:lang w:val="en-US"/>
        </w:rPr>
        <w:t>to:</w:t>
      </w:r>
    </w:p>
    <w:p w14:paraId="2F5DC382" w14:textId="1E888213" w:rsidR="00764DDD" w:rsidRPr="00764DDD" w:rsidRDefault="00764DDD" w:rsidP="00532169">
      <w:pPr>
        <w:widowControl w:val="0"/>
        <w:numPr>
          <w:ilvl w:val="1"/>
          <w:numId w:val="12"/>
        </w:numPr>
        <w:tabs>
          <w:tab w:val="left" w:pos="1292"/>
        </w:tabs>
        <w:autoSpaceDE w:val="0"/>
        <w:autoSpaceDN w:val="0"/>
        <w:spacing w:before="80" w:after="0" w:line="240" w:lineRule="auto"/>
        <w:ind w:left="1344" w:hanging="357"/>
        <w:rPr>
          <w:rFonts w:ascii="Arial" w:eastAsia="Arial" w:hAnsi="Arial" w:cs="Arial"/>
          <w:szCs w:val="22"/>
          <w:lang w:val="en-US"/>
        </w:rPr>
      </w:pPr>
      <w:r w:rsidRPr="00764DDD">
        <w:rPr>
          <w:rFonts w:ascii="Arial" w:eastAsia="Arial" w:hAnsi="Arial" w:cs="Arial"/>
          <w:szCs w:val="22"/>
          <w:lang w:val="en-US"/>
        </w:rPr>
        <w:t>the</w:t>
      </w:r>
      <w:r w:rsidRPr="00764DDD">
        <w:rPr>
          <w:rFonts w:ascii="Arial" w:eastAsia="Arial" w:hAnsi="Arial" w:cs="Arial"/>
          <w:spacing w:val="-4"/>
          <w:szCs w:val="22"/>
          <w:lang w:val="en-US"/>
        </w:rPr>
        <w:t xml:space="preserve"> </w:t>
      </w:r>
      <w:r w:rsidRPr="00764DDD">
        <w:rPr>
          <w:rFonts w:ascii="Arial" w:eastAsia="Arial" w:hAnsi="Arial" w:cs="Arial"/>
          <w:szCs w:val="22"/>
          <w:lang w:val="en-US"/>
        </w:rPr>
        <w:t>design</w:t>
      </w:r>
      <w:r w:rsidRPr="00764DDD">
        <w:rPr>
          <w:rFonts w:ascii="Arial" w:eastAsia="Arial" w:hAnsi="Arial" w:cs="Arial"/>
          <w:spacing w:val="-3"/>
          <w:szCs w:val="22"/>
          <w:lang w:val="en-US"/>
        </w:rPr>
        <w:t xml:space="preserve"> </w:t>
      </w:r>
      <w:r w:rsidRPr="00764DDD">
        <w:rPr>
          <w:rFonts w:ascii="Arial" w:eastAsia="Arial" w:hAnsi="Arial" w:cs="Arial"/>
          <w:szCs w:val="22"/>
          <w:lang w:val="en-US"/>
        </w:rPr>
        <w:t>or</w:t>
      </w:r>
      <w:r w:rsidRPr="00764DDD">
        <w:rPr>
          <w:rFonts w:ascii="Arial" w:eastAsia="Arial" w:hAnsi="Arial" w:cs="Arial"/>
          <w:spacing w:val="-4"/>
          <w:szCs w:val="22"/>
          <w:lang w:val="en-US"/>
        </w:rPr>
        <w:t xml:space="preserve"> </w:t>
      </w:r>
      <w:r w:rsidRPr="00764DDD">
        <w:rPr>
          <w:rFonts w:ascii="Arial" w:eastAsia="Arial" w:hAnsi="Arial" w:cs="Arial"/>
          <w:szCs w:val="22"/>
          <w:lang w:val="en-US"/>
        </w:rPr>
        <w:t>management</w:t>
      </w:r>
      <w:r w:rsidRPr="00764DDD">
        <w:rPr>
          <w:rFonts w:ascii="Arial" w:eastAsia="Arial" w:hAnsi="Arial" w:cs="Arial"/>
          <w:spacing w:val="-2"/>
          <w:szCs w:val="22"/>
          <w:lang w:val="en-US"/>
        </w:rPr>
        <w:t xml:space="preserve"> </w:t>
      </w:r>
      <w:r w:rsidRPr="00764DDD">
        <w:rPr>
          <w:rFonts w:ascii="Arial" w:eastAsia="Arial" w:hAnsi="Arial" w:cs="Arial"/>
          <w:szCs w:val="22"/>
          <w:lang w:val="en-US"/>
        </w:rPr>
        <w:t>of</w:t>
      </w:r>
      <w:r w:rsidRPr="00764DDD">
        <w:rPr>
          <w:rFonts w:ascii="Arial" w:eastAsia="Arial" w:hAnsi="Arial" w:cs="Arial"/>
          <w:spacing w:val="-2"/>
          <w:szCs w:val="22"/>
          <w:lang w:val="en-US"/>
        </w:rPr>
        <w:t xml:space="preserve"> </w:t>
      </w:r>
      <w:r w:rsidRPr="00764DDD">
        <w:rPr>
          <w:rFonts w:ascii="Arial" w:eastAsia="Arial" w:hAnsi="Arial" w:cs="Arial"/>
          <w:spacing w:val="-4"/>
          <w:szCs w:val="22"/>
          <w:lang w:val="en-US"/>
        </w:rPr>
        <w:t>work</w:t>
      </w:r>
    </w:p>
    <w:p w14:paraId="3B2223AD" w14:textId="75F2D9DB" w:rsidR="00764DDD" w:rsidRPr="00764DDD" w:rsidRDefault="00764DDD" w:rsidP="00532169">
      <w:pPr>
        <w:widowControl w:val="0"/>
        <w:numPr>
          <w:ilvl w:val="1"/>
          <w:numId w:val="12"/>
        </w:numPr>
        <w:tabs>
          <w:tab w:val="left" w:pos="1292"/>
        </w:tabs>
        <w:autoSpaceDE w:val="0"/>
        <w:autoSpaceDN w:val="0"/>
        <w:spacing w:before="80" w:after="0" w:line="240" w:lineRule="auto"/>
        <w:ind w:left="1344" w:hanging="357"/>
        <w:rPr>
          <w:rFonts w:ascii="Arial" w:eastAsia="Arial" w:hAnsi="Arial" w:cs="Arial"/>
          <w:szCs w:val="22"/>
          <w:lang w:val="en-US"/>
        </w:rPr>
      </w:pPr>
      <w:r w:rsidRPr="00764DDD">
        <w:rPr>
          <w:rFonts w:ascii="Arial" w:eastAsia="Arial" w:hAnsi="Arial" w:cs="Arial"/>
          <w:szCs w:val="22"/>
          <w:lang w:val="en-US"/>
        </w:rPr>
        <w:t>the</w:t>
      </w:r>
      <w:r w:rsidRPr="00764DDD">
        <w:rPr>
          <w:rFonts w:ascii="Arial" w:eastAsia="Arial" w:hAnsi="Arial" w:cs="Arial"/>
          <w:spacing w:val="-2"/>
          <w:szCs w:val="22"/>
          <w:lang w:val="en-US"/>
        </w:rPr>
        <w:t xml:space="preserve"> </w:t>
      </w:r>
      <w:r w:rsidRPr="00764DDD">
        <w:rPr>
          <w:rFonts w:ascii="Arial" w:eastAsia="Arial" w:hAnsi="Arial" w:cs="Arial"/>
          <w:szCs w:val="22"/>
          <w:lang w:val="en-US"/>
        </w:rPr>
        <w:t>working</w:t>
      </w:r>
      <w:r w:rsidRPr="00764DDD">
        <w:rPr>
          <w:rFonts w:ascii="Arial" w:eastAsia="Arial" w:hAnsi="Arial" w:cs="Arial"/>
          <w:spacing w:val="-2"/>
          <w:szCs w:val="22"/>
          <w:lang w:val="en-US"/>
        </w:rPr>
        <w:t xml:space="preserve"> environment</w:t>
      </w:r>
    </w:p>
    <w:p w14:paraId="27BF6855" w14:textId="403BE210" w:rsidR="00764DDD" w:rsidRPr="00764DDD" w:rsidRDefault="00764DDD" w:rsidP="00532169">
      <w:pPr>
        <w:widowControl w:val="0"/>
        <w:numPr>
          <w:ilvl w:val="1"/>
          <w:numId w:val="12"/>
        </w:numPr>
        <w:tabs>
          <w:tab w:val="left" w:pos="1292"/>
        </w:tabs>
        <w:autoSpaceDE w:val="0"/>
        <w:autoSpaceDN w:val="0"/>
        <w:spacing w:before="80" w:after="0" w:line="240" w:lineRule="auto"/>
        <w:ind w:left="1344" w:hanging="357"/>
        <w:rPr>
          <w:rFonts w:ascii="Arial" w:eastAsia="Arial" w:hAnsi="Arial" w:cs="Arial"/>
          <w:szCs w:val="22"/>
          <w:lang w:val="en-US"/>
        </w:rPr>
      </w:pPr>
      <w:r w:rsidRPr="00764DDD">
        <w:rPr>
          <w:rFonts w:ascii="Arial" w:eastAsia="Arial" w:hAnsi="Arial" w:cs="Arial"/>
          <w:szCs w:val="22"/>
          <w:lang w:val="en-US"/>
        </w:rPr>
        <w:t>plant</w:t>
      </w:r>
      <w:r w:rsidR="00797D88">
        <w:rPr>
          <w:rStyle w:val="FootnoteReference"/>
          <w:rFonts w:ascii="Arial" w:eastAsia="Arial" w:hAnsi="Arial" w:cs="Arial"/>
          <w:szCs w:val="22"/>
          <w:lang w:val="en-US"/>
        </w:rPr>
        <w:footnoteReference w:id="3"/>
      </w:r>
      <w:r w:rsidRPr="00764DDD">
        <w:rPr>
          <w:rFonts w:ascii="Arial" w:eastAsia="Arial" w:hAnsi="Arial" w:cs="Arial"/>
          <w:spacing w:val="-4"/>
          <w:szCs w:val="22"/>
          <w:lang w:val="en-US"/>
        </w:rPr>
        <w:t xml:space="preserve"> </w:t>
      </w:r>
      <w:r w:rsidRPr="00764DDD">
        <w:rPr>
          <w:rFonts w:ascii="Arial" w:eastAsia="Arial" w:hAnsi="Arial" w:cs="Arial"/>
          <w:szCs w:val="22"/>
          <w:lang w:val="en-US"/>
        </w:rPr>
        <w:t>at</w:t>
      </w:r>
      <w:r w:rsidRPr="00764DDD">
        <w:rPr>
          <w:rFonts w:ascii="Arial" w:eastAsia="Arial" w:hAnsi="Arial" w:cs="Arial"/>
          <w:spacing w:val="-1"/>
          <w:szCs w:val="22"/>
          <w:lang w:val="en-US"/>
        </w:rPr>
        <w:t xml:space="preserve"> </w:t>
      </w:r>
      <w:r w:rsidRPr="00764DDD">
        <w:rPr>
          <w:rFonts w:ascii="Arial" w:eastAsia="Arial" w:hAnsi="Arial" w:cs="Arial"/>
          <w:szCs w:val="22"/>
          <w:lang w:val="en-US"/>
        </w:rPr>
        <w:t>a</w:t>
      </w:r>
      <w:r w:rsidRPr="00764DDD">
        <w:rPr>
          <w:rFonts w:ascii="Arial" w:eastAsia="Arial" w:hAnsi="Arial" w:cs="Arial"/>
          <w:spacing w:val="-5"/>
          <w:szCs w:val="22"/>
          <w:lang w:val="en-US"/>
        </w:rPr>
        <w:t xml:space="preserve"> </w:t>
      </w:r>
      <w:r w:rsidRPr="00764DDD">
        <w:rPr>
          <w:rFonts w:ascii="Arial" w:eastAsia="Arial" w:hAnsi="Arial" w:cs="Arial"/>
          <w:szCs w:val="22"/>
          <w:lang w:val="en-US"/>
        </w:rPr>
        <w:t>workplace</w:t>
      </w:r>
      <w:r w:rsidR="00FC5FBE">
        <w:rPr>
          <w:rFonts w:ascii="Arial" w:eastAsia="Arial" w:hAnsi="Arial" w:cs="Arial"/>
          <w:szCs w:val="22"/>
          <w:lang w:val="en-US"/>
        </w:rPr>
        <w:t>;</w:t>
      </w:r>
      <w:r w:rsidRPr="00764DDD">
        <w:rPr>
          <w:rFonts w:ascii="Arial" w:eastAsia="Arial" w:hAnsi="Arial" w:cs="Arial"/>
          <w:spacing w:val="-1"/>
          <w:szCs w:val="22"/>
          <w:lang w:val="en-US"/>
        </w:rPr>
        <w:t xml:space="preserve"> </w:t>
      </w:r>
      <w:r w:rsidRPr="00764DDD">
        <w:rPr>
          <w:rFonts w:ascii="Arial" w:eastAsia="Arial" w:hAnsi="Arial" w:cs="Arial"/>
          <w:spacing w:val="-7"/>
          <w:szCs w:val="22"/>
          <w:lang w:val="en-US"/>
        </w:rPr>
        <w:t>or</w:t>
      </w:r>
    </w:p>
    <w:p w14:paraId="118932F7" w14:textId="107FA3D8" w:rsidR="00022A3C" w:rsidRDefault="00764DDD" w:rsidP="00532169">
      <w:pPr>
        <w:widowControl w:val="0"/>
        <w:numPr>
          <w:ilvl w:val="1"/>
          <w:numId w:val="12"/>
        </w:numPr>
        <w:tabs>
          <w:tab w:val="left" w:pos="1292"/>
        </w:tabs>
        <w:autoSpaceDE w:val="0"/>
        <w:autoSpaceDN w:val="0"/>
        <w:spacing w:before="80" w:after="0" w:line="240" w:lineRule="auto"/>
        <w:ind w:left="1344" w:hanging="357"/>
        <w:rPr>
          <w:rFonts w:ascii="Arial" w:eastAsia="Arial" w:hAnsi="Arial" w:cs="Arial"/>
          <w:szCs w:val="22"/>
          <w:lang w:val="en-US"/>
        </w:rPr>
      </w:pPr>
      <w:r w:rsidRPr="00764DDD">
        <w:rPr>
          <w:rFonts w:ascii="Arial" w:eastAsia="Arial" w:hAnsi="Arial" w:cs="Arial"/>
          <w:szCs w:val="22"/>
          <w:lang w:val="en-US"/>
        </w:rPr>
        <w:t>workplace</w:t>
      </w:r>
      <w:r w:rsidRPr="00764DDD">
        <w:rPr>
          <w:rFonts w:ascii="Arial" w:eastAsia="Arial" w:hAnsi="Arial" w:cs="Arial"/>
          <w:spacing w:val="-5"/>
          <w:szCs w:val="22"/>
          <w:lang w:val="en-US"/>
        </w:rPr>
        <w:t xml:space="preserve"> </w:t>
      </w:r>
      <w:r w:rsidRPr="00764DDD">
        <w:rPr>
          <w:rFonts w:ascii="Arial" w:eastAsia="Arial" w:hAnsi="Arial" w:cs="Arial"/>
          <w:szCs w:val="22"/>
          <w:lang w:val="en-US"/>
        </w:rPr>
        <w:t>interactions</w:t>
      </w:r>
      <w:r w:rsidRPr="00764DDD">
        <w:rPr>
          <w:rFonts w:ascii="Arial" w:eastAsia="Arial" w:hAnsi="Arial" w:cs="Arial"/>
          <w:spacing w:val="-6"/>
          <w:szCs w:val="22"/>
          <w:lang w:val="en-US"/>
        </w:rPr>
        <w:t xml:space="preserve"> </w:t>
      </w:r>
      <w:r w:rsidRPr="00764DDD">
        <w:rPr>
          <w:rFonts w:ascii="Arial" w:eastAsia="Arial" w:hAnsi="Arial" w:cs="Arial"/>
          <w:szCs w:val="22"/>
          <w:lang w:val="en-US"/>
        </w:rPr>
        <w:t>or</w:t>
      </w:r>
      <w:r w:rsidRPr="00764DDD">
        <w:rPr>
          <w:rFonts w:ascii="Arial" w:eastAsia="Arial" w:hAnsi="Arial" w:cs="Arial"/>
          <w:spacing w:val="-4"/>
          <w:szCs w:val="22"/>
          <w:lang w:val="en-US"/>
        </w:rPr>
        <w:t xml:space="preserve"> </w:t>
      </w:r>
      <w:r w:rsidR="00953278" w:rsidRPr="00764DDD">
        <w:rPr>
          <w:rFonts w:ascii="Arial" w:eastAsia="Arial" w:hAnsi="Arial" w:cs="Arial"/>
          <w:szCs w:val="22"/>
          <w:lang w:val="en-US"/>
        </w:rPr>
        <w:t>behaviors</w:t>
      </w:r>
      <w:r w:rsidRPr="00764DDD">
        <w:rPr>
          <w:rFonts w:ascii="Arial" w:eastAsia="Arial" w:hAnsi="Arial" w:cs="Arial"/>
          <w:szCs w:val="22"/>
          <w:lang w:val="en-US"/>
        </w:rPr>
        <w:t>;</w:t>
      </w:r>
      <w:r w:rsidRPr="00764DDD">
        <w:rPr>
          <w:rFonts w:ascii="Arial" w:eastAsia="Arial" w:hAnsi="Arial" w:cs="Arial"/>
          <w:spacing w:val="-2"/>
          <w:szCs w:val="22"/>
          <w:lang w:val="en-US"/>
        </w:rPr>
        <w:t xml:space="preserve"> </w:t>
      </w:r>
      <w:r w:rsidRPr="00764DDD">
        <w:rPr>
          <w:rFonts w:ascii="Arial" w:eastAsia="Arial" w:hAnsi="Arial" w:cs="Arial"/>
          <w:spacing w:val="-5"/>
          <w:szCs w:val="22"/>
          <w:lang w:val="en-US"/>
        </w:rPr>
        <w:t>and</w:t>
      </w:r>
    </w:p>
    <w:p w14:paraId="5CE54939" w14:textId="2BA91B4D" w:rsidR="00764DDD" w:rsidRPr="00022A3C" w:rsidRDefault="00764DDD" w:rsidP="00532169">
      <w:pPr>
        <w:pStyle w:val="ListParagraph"/>
        <w:widowControl w:val="0"/>
        <w:numPr>
          <w:ilvl w:val="0"/>
          <w:numId w:val="12"/>
        </w:numPr>
        <w:tabs>
          <w:tab w:val="left" w:pos="1292"/>
        </w:tabs>
        <w:autoSpaceDE w:val="0"/>
        <w:autoSpaceDN w:val="0"/>
        <w:spacing w:before="80" w:after="0" w:line="240" w:lineRule="auto"/>
        <w:ind w:hanging="357"/>
        <w:contextualSpacing w:val="0"/>
        <w:rPr>
          <w:rFonts w:ascii="Arial" w:eastAsia="Arial" w:hAnsi="Arial" w:cs="Arial"/>
          <w:szCs w:val="22"/>
          <w:lang w:val="en-US"/>
        </w:rPr>
      </w:pPr>
      <w:r w:rsidRPr="00022A3C">
        <w:rPr>
          <w:rFonts w:ascii="Arial" w:eastAsia="Arial" w:hAnsi="Arial" w:cs="Arial"/>
          <w:szCs w:val="22"/>
          <w:lang w:val="en-US"/>
        </w:rPr>
        <w:t>may</w:t>
      </w:r>
      <w:r w:rsidRPr="00022A3C">
        <w:rPr>
          <w:rFonts w:ascii="Arial" w:eastAsia="Arial" w:hAnsi="Arial" w:cs="Arial"/>
          <w:spacing w:val="-4"/>
          <w:szCs w:val="22"/>
          <w:lang w:val="en-US"/>
        </w:rPr>
        <w:t xml:space="preserve"> </w:t>
      </w:r>
      <w:r w:rsidRPr="00022A3C">
        <w:rPr>
          <w:rFonts w:ascii="Arial" w:eastAsia="Arial" w:hAnsi="Arial" w:cs="Arial"/>
          <w:szCs w:val="22"/>
          <w:lang w:val="en-US"/>
        </w:rPr>
        <w:t>cause</w:t>
      </w:r>
      <w:r w:rsidRPr="00022A3C">
        <w:rPr>
          <w:rFonts w:ascii="Arial" w:eastAsia="Arial" w:hAnsi="Arial" w:cs="Arial"/>
          <w:spacing w:val="-3"/>
          <w:szCs w:val="22"/>
          <w:lang w:val="en-US"/>
        </w:rPr>
        <w:t xml:space="preserve"> </w:t>
      </w:r>
      <w:r w:rsidRPr="00022A3C">
        <w:rPr>
          <w:rFonts w:ascii="Arial" w:eastAsia="Arial" w:hAnsi="Arial" w:cs="Arial"/>
          <w:szCs w:val="22"/>
          <w:lang w:val="en-US"/>
        </w:rPr>
        <w:t>psychological</w:t>
      </w:r>
      <w:r w:rsidRPr="00022A3C">
        <w:rPr>
          <w:rFonts w:ascii="Arial" w:eastAsia="Arial" w:hAnsi="Arial" w:cs="Arial"/>
          <w:spacing w:val="-3"/>
          <w:szCs w:val="22"/>
          <w:lang w:val="en-US"/>
        </w:rPr>
        <w:t xml:space="preserve"> </w:t>
      </w:r>
      <w:r w:rsidRPr="00022A3C">
        <w:rPr>
          <w:rFonts w:ascii="Arial" w:eastAsia="Arial" w:hAnsi="Arial" w:cs="Arial"/>
          <w:szCs w:val="22"/>
          <w:lang w:val="en-US"/>
        </w:rPr>
        <w:t>and</w:t>
      </w:r>
      <w:r w:rsidRPr="00022A3C">
        <w:rPr>
          <w:rFonts w:ascii="Arial" w:eastAsia="Arial" w:hAnsi="Arial" w:cs="Arial"/>
          <w:spacing w:val="-4"/>
          <w:szCs w:val="22"/>
          <w:lang w:val="en-US"/>
        </w:rPr>
        <w:t xml:space="preserve"> </w:t>
      </w:r>
      <w:r w:rsidRPr="00022A3C">
        <w:rPr>
          <w:rFonts w:ascii="Arial" w:eastAsia="Arial" w:hAnsi="Arial" w:cs="Arial"/>
          <w:szCs w:val="22"/>
          <w:lang w:val="en-US"/>
        </w:rPr>
        <w:t>physical</w:t>
      </w:r>
      <w:r w:rsidRPr="00022A3C">
        <w:rPr>
          <w:rFonts w:ascii="Arial" w:eastAsia="Arial" w:hAnsi="Arial" w:cs="Arial"/>
          <w:spacing w:val="-3"/>
          <w:szCs w:val="22"/>
          <w:lang w:val="en-US"/>
        </w:rPr>
        <w:t xml:space="preserve"> </w:t>
      </w:r>
      <w:r w:rsidRPr="00022A3C">
        <w:rPr>
          <w:rFonts w:ascii="Arial" w:eastAsia="Arial" w:hAnsi="Arial" w:cs="Arial"/>
          <w:spacing w:val="-2"/>
          <w:szCs w:val="22"/>
          <w:lang w:val="en-US"/>
        </w:rPr>
        <w:t>harm.</w:t>
      </w:r>
    </w:p>
    <w:p w14:paraId="6336E63F" w14:textId="724630A9" w:rsidR="00764DDD" w:rsidRDefault="00D14055" w:rsidP="00D14055">
      <w:pPr>
        <w:ind w:right="544"/>
        <w:rPr>
          <w:rFonts w:ascii="Arial" w:eastAsia="Arial" w:hAnsi="Arial" w:cs="Arial"/>
          <w:szCs w:val="22"/>
          <w:lang w:val="en-US"/>
        </w:rPr>
      </w:pPr>
      <w:r>
        <w:rPr>
          <w:rFonts w:ascii="Arial" w:eastAsia="Arial" w:hAnsi="Arial" w:cs="Arial"/>
          <w:szCs w:val="22"/>
          <w:lang w:val="en-US"/>
        </w:rPr>
        <w:br/>
      </w:r>
      <w:r w:rsidR="00764DDD" w:rsidRPr="00764DDD">
        <w:rPr>
          <w:rFonts w:ascii="Arial" w:eastAsia="Arial" w:hAnsi="Arial" w:cs="Arial"/>
          <w:szCs w:val="22"/>
          <w:lang w:val="en-US"/>
        </w:rPr>
        <w:t>Psychosocial hazards and appropriate control measures may vary between workplaces and</w:t>
      </w:r>
      <w:r w:rsidR="00764DDD" w:rsidRPr="00764DDD">
        <w:rPr>
          <w:rFonts w:ascii="Arial" w:eastAsia="Arial" w:hAnsi="Arial" w:cs="Arial"/>
          <w:spacing w:val="-3"/>
          <w:szCs w:val="22"/>
          <w:lang w:val="en-US"/>
        </w:rPr>
        <w:t xml:space="preserve"> </w:t>
      </w:r>
      <w:r w:rsidR="00764DDD" w:rsidRPr="00764DDD">
        <w:rPr>
          <w:rFonts w:ascii="Arial" w:eastAsia="Arial" w:hAnsi="Arial" w:cs="Arial"/>
          <w:szCs w:val="22"/>
          <w:lang w:val="en-US"/>
        </w:rPr>
        <w:t>between</w:t>
      </w:r>
      <w:r w:rsidR="00764DDD" w:rsidRPr="00764DDD">
        <w:rPr>
          <w:rFonts w:ascii="Arial" w:eastAsia="Arial" w:hAnsi="Arial" w:cs="Arial"/>
          <w:spacing w:val="-5"/>
          <w:szCs w:val="22"/>
          <w:lang w:val="en-US"/>
        </w:rPr>
        <w:t xml:space="preserve"> </w:t>
      </w:r>
      <w:r w:rsidR="00764DDD" w:rsidRPr="00D14055">
        <w:rPr>
          <w:rFonts w:ascii="Arial" w:eastAsia="Arial" w:hAnsi="Arial" w:cs="Arial"/>
          <w:sz w:val="20"/>
          <w:szCs w:val="22"/>
          <w:lang w:val="en-US"/>
        </w:rPr>
        <w:t>groups</w:t>
      </w:r>
      <w:r w:rsidR="00764DDD" w:rsidRPr="00764DDD">
        <w:rPr>
          <w:rFonts w:ascii="Arial" w:eastAsia="Arial" w:hAnsi="Arial" w:cs="Arial"/>
          <w:spacing w:val="-3"/>
          <w:szCs w:val="22"/>
          <w:lang w:val="en-US"/>
        </w:rPr>
        <w:t xml:space="preserve"> </w:t>
      </w:r>
      <w:r w:rsidR="00764DDD" w:rsidRPr="00764DDD">
        <w:rPr>
          <w:rFonts w:ascii="Arial" w:eastAsia="Arial" w:hAnsi="Arial" w:cs="Arial"/>
          <w:szCs w:val="22"/>
          <w:lang w:val="en-US"/>
        </w:rPr>
        <w:t>of</w:t>
      </w:r>
      <w:r w:rsidR="00764DDD" w:rsidRPr="00764DDD">
        <w:rPr>
          <w:rFonts w:ascii="Arial" w:eastAsia="Arial" w:hAnsi="Arial" w:cs="Arial"/>
          <w:spacing w:val="-7"/>
          <w:szCs w:val="22"/>
          <w:lang w:val="en-US"/>
        </w:rPr>
        <w:t xml:space="preserve"> </w:t>
      </w:r>
      <w:r w:rsidR="00764DDD" w:rsidRPr="00764DDD">
        <w:rPr>
          <w:rFonts w:ascii="Arial" w:eastAsia="Arial" w:hAnsi="Arial" w:cs="Arial"/>
          <w:szCs w:val="22"/>
          <w:lang w:val="en-US"/>
        </w:rPr>
        <w:t>workers,</w:t>
      </w:r>
      <w:r w:rsidR="00764DDD" w:rsidRPr="00764DDD">
        <w:rPr>
          <w:rFonts w:ascii="Arial" w:eastAsia="Arial" w:hAnsi="Arial" w:cs="Arial"/>
          <w:spacing w:val="-1"/>
          <w:szCs w:val="22"/>
          <w:lang w:val="en-US"/>
        </w:rPr>
        <w:t xml:space="preserve"> </w:t>
      </w:r>
      <w:r w:rsidR="00764DDD" w:rsidRPr="00764DDD">
        <w:rPr>
          <w:rFonts w:ascii="Arial" w:eastAsia="Arial" w:hAnsi="Arial" w:cs="Arial"/>
          <w:szCs w:val="22"/>
          <w:lang w:val="en-US"/>
        </w:rPr>
        <w:t>depending</w:t>
      </w:r>
      <w:r w:rsidR="00764DDD" w:rsidRPr="00764DDD">
        <w:rPr>
          <w:rFonts w:ascii="Arial" w:eastAsia="Arial" w:hAnsi="Arial" w:cs="Arial"/>
          <w:spacing w:val="-2"/>
          <w:szCs w:val="22"/>
          <w:lang w:val="en-US"/>
        </w:rPr>
        <w:t xml:space="preserve"> </w:t>
      </w:r>
      <w:r w:rsidR="00764DDD" w:rsidRPr="00764DDD">
        <w:rPr>
          <w:rFonts w:ascii="Arial" w:eastAsia="Arial" w:hAnsi="Arial" w:cs="Arial"/>
          <w:szCs w:val="22"/>
          <w:lang w:val="en-US"/>
        </w:rPr>
        <w:t>on</w:t>
      </w:r>
      <w:r w:rsidR="00764DDD" w:rsidRPr="00764DDD">
        <w:rPr>
          <w:rFonts w:ascii="Arial" w:eastAsia="Arial" w:hAnsi="Arial" w:cs="Arial"/>
          <w:spacing w:val="-7"/>
          <w:szCs w:val="22"/>
          <w:lang w:val="en-US"/>
        </w:rPr>
        <w:t xml:space="preserve"> </w:t>
      </w:r>
      <w:r w:rsidR="00764DDD" w:rsidRPr="00764DDD">
        <w:rPr>
          <w:rFonts w:ascii="Arial" w:eastAsia="Arial" w:hAnsi="Arial" w:cs="Arial"/>
          <w:szCs w:val="22"/>
          <w:lang w:val="en-US"/>
        </w:rPr>
        <w:t>the</w:t>
      </w:r>
      <w:r w:rsidR="00764DDD" w:rsidRPr="00764DDD">
        <w:rPr>
          <w:rFonts w:ascii="Arial" w:eastAsia="Arial" w:hAnsi="Arial" w:cs="Arial"/>
          <w:spacing w:val="-3"/>
          <w:szCs w:val="22"/>
          <w:lang w:val="en-US"/>
        </w:rPr>
        <w:t xml:space="preserve"> </w:t>
      </w:r>
      <w:r w:rsidR="00764DDD" w:rsidRPr="00764DDD">
        <w:rPr>
          <w:rFonts w:ascii="Arial" w:eastAsia="Arial" w:hAnsi="Arial" w:cs="Arial"/>
          <w:szCs w:val="22"/>
          <w:lang w:val="en-US"/>
        </w:rPr>
        <w:t>work</w:t>
      </w:r>
      <w:r w:rsidR="00764DDD" w:rsidRPr="00764DDD">
        <w:rPr>
          <w:rFonts w:ascii="Arial" w:eastAsia="Arial" w:hAnsi="Arial" w:cs="Arial"/>
          <w:spacing w:val="-5"/>
          <w:szCs w:val="22"/>
          <w:lang w:val="en-US"/>
        </w:rPr>
        <w:t xml:space="preserve"> </w:t>
      </w:r>
      <w:r w:rsidR="00764DDD" w:rsidRPr="00764DDD">
        <w:rPr>
          <w:rFonts w:ascii="Arial" w:eastAsia="Arial" w:hAnsi="Arial" w:cs="Arial"/>
          <w:szCs w:val="22"/>
          <w:lang w:val="en-US"/>
        </w:rPr>
        <w:t>environment,</w:t>
      </w:r>
      <w:r w:rsidR="00764DDD" w:rsidRPr="00764DDD">
        <w:rPr>
          <w:rFonts w:ascii="Arial" w:eastAsia="Arial" w:hAnsi="Arial" w:cs="Arial"/>
          <w:spacing w:val="-1"/>
          <w:szCs w:val="22"/>
          <w:lang w:val="en-US"/>
        </w:rPr>
        <w:t xml:space="preserve"> </w:t>
      </w:r>
      <w:r w:rsidR="00764DDD" w:rsidRPr="00764DDD">
        <w:rPr>
          <w:rFonts w:ascii="Arial" w:eastAsia="Arial" w:hAnsi="Arial" w:cs="Arial"/>
          <w:szCs w:val="22"/>
          <w:lang w:val="en-US"/>
        </w:rPr>
        <w:t>organisational</w:t>
      </w:r>
      <w:r w:rsidR="00764DDD" w:rsidRPr="00764DDD">
        <w:rPr>
          <w:rFonts w:ascii="Arial" w:eastAsia="Arial" w:hAnsi="Arial" w:cs="Arial"/>
          <w:spacing w:val="-3"/>
          <w:szCs w:val="22"/>
          <w:lang w:val="en-US"/>
        </w:rPr>
        <w:t xml:space="preserve"> </w:t>
      </w:r>
      <w:r w:rsidR="00764DDD" w:rsidRPr="00764DDD">
        <w:rPr>
          <w:rFonts w:ascii="Arial" w:eastAsia="Arial" w:hAnsi="Arial" w:cs="Arial"/>
          <w:szCs w:val="22"/>
          <w:lang w:val="en-US"/>
        </w:rPr>
        <w:t>context and the nature of work.</w:t>
      </w:r>
    </w:p>
    <w:p w14:paraId="3A7E9762" w14:textId="755B53AD" w:rsidR="00BF70DC" w:rsidRDefault="00BF70DC" w:rsidP="00D14055">
      <w:pPr>
        <w:ind w:right="544"/>
        <w:rPr>
          <w:rFonts w:ascii="Arial" w:eastAsia="Arial" w:hAnsi="Arial" w:cs="Arial"/>
          <w:szCs w:val="22"/>
          <w:lang w:val="en-US"/>
        </w:rPr>
      </w:pPr>
      <w:r>
        <w:rPr>
          <w:rFonts w:ascii="Arial" w:eastAsia="Arial" w:hAnsi="Arial" w:cs="Arial"/>
          <w:szCs w:val="22"/>
          <w:lang w:val="en-US"/>
        </w:rPr>
        <w:t xml:space="preserve">Workers are likely to be exposed to a combination of psychosocial hazards, some hazards may always be present, while </w:t>
      </w:r>
      <w:r w:rsidRPr="00D14055">
        <w:rPr>
          <w:rFonts w:ascii="Arial" w:eastAsia="Arial" w:hAnsi="Arial" w:cs="Arial"/>
          <w:sz w:val="20"/>
          <w:szCs w:val="22"/>
          <w:lang w:val="en-US"/>
        </w:rPr>
        <w:t>others</w:t>
      </w:r>
      <w:r>
        <w:rPr>
          <w:rFonts w:ascii="Arial" w:eastAsia="Arial" w:hAnsi="Arial" w:cs="Arial"/>
          <w:szCs w:val="22"/>
          <w:lang w:val="en-US"/>
        </w:rPr>
        <w:t xml:space="preserve"> </w:t>
      </w:r>
      <w:r w:rsidR="008F397A">
        <w:rPr>
          <w:rFonts w:ascii="Arial" w:eastAsia="Arial" w:hAnsi="Arial" w:cs="Arial"/>
          <w:szCs w:val="22"/>
          <w:lang w:val="en-US"/>
        </w:rPr>
        <w:t>may be occasional or a single exposure</w:t>
      </w:r>
      <w:r>
        <w:rPr>
          <w:rFonts w:ascii="Arial" w:eastAsia="Arial" w:hAnsi="Arial" w:cs="Arial"/>
          <w:szCs w:val="22"/>
          <w:lang w:val="en-US"/>
        </w:rPr>
        <w:t>. Common psychological hazards that arise from, or are related to, work may include:</w:t>
      </w:r>
    </w:p>
    <w:p w14:paraId="615FFD20" w14:textId="0536C107" w:rsidR="00BF70DC" w:rsidRPr="00764DDD" w:rsidRDefault="00BF70DC" w:rsidP="00764DDD">
      <w:pPr>
        <w:widowControl w:val="0"/>
        <w:autoSpaceDE w:val="0"/>
        <w:autoSpaceDN w:val="0"/>
        <w:spacing w:before="122" w:after="0" w:line="240" w:lineRule="auto"/>
        <w:ind w:left="1" w:right="257"/>
        <w:rPr>
          <w:rFonts w:ascii="Arial" w:eastAsia="Arial" w:hAnsi="Arial" w:cs="Arial"/>
          <w:szCs w:val="22"/>
          <w:lang w:val="en-US"/>
        </w:rPr>
      </w:pPr>
      <w:r>
        <w:rPr>
          <w:rFonts w:ascii="Arial" w:hAnsi="Arial" w:cs="Arial"/>
          <w:noProof/>
        </w:rPr>
        <w:drawing>
          <wp:anchor distT="0" distB="0" distL="114300" distR="114300" simplePos="0" relativeHeight="251627520" behindDoc="1" locked="0" layoutInCell="1" allowOverlap="1" wp14:anchorId="628DF981" wp14:editId="1B5A9C5D">
            <wp:simplePos x="0" y="0"/>
            <wp:positionH relativeFrom="margin">
              <wp:posOffset>101048</wp:posOffset>
            </wp:positionH>
            <wp:positionV relativeFrom="paragraph">
              <wp:posOffset>8145</wp:posOffset>
            </wp:positionV>
            <wp:extent cx="5735320" cy="24587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5320" cy="245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544D0" w14:textId="45282C5A" w:rsidR="00562B54" w:rsidRDefault="00562B54" w:rsidP="00562B54">
      <w:pPr>
        <w:spacing w:before="80" w:after="0" w:line="240" w:lineRule="auto"/>
        <w:rPr>
          <w:rFonts w:ascii="Arial" w:hAnsi="Arial" w:cs="Arial"/>
        </w:rPr>
      </w:pPr>
    </w:p>
    <w:p w14:paraId="00960644" w14:textId="66200788" w:rsidR="00764DDD" w:rsidRDefault="00764DDD" w:rsidP="00562B54">
      <w:pPr>
        <w:spacing w:before="80" w:after="0" w:line="240" w:lineRule="auto"/>
        <w:rPr>
          <w:rFonts w:ascii="Arial" w:hAnsi="Arial" w:cs="Arial"/>
        </w:rPr>
      </w:pPr>
    </w:p>
    <w:p w14:paraId="75CDCD79" w14:textId="7350940A" w:rsidR="00764DDD" w:rsidRDefault="00764DDD" w:rsidP="00562B54">
      <w:pPr>
        <w:spacing w:before="80" w:after="0" w:line="240" w:lineRule="auto"/>
        <w:rPr>
          <w:rFonts w:ascii="Arial" w:hAnsi="Arial" w:cs="Arial"/>
        </w:rPr>
      </w:pPr>
    </w:p>
    <w:p w14:paraId="754C31D9" w14:textId="07215988" w:rsidR="00764DDD" w:rsidRDefault="00764DDD" w:rsidP="00562B54">
      <w:pPr>
        <w:spacing w:before="80" w:after="0" w:line="240" w:lineRule="auto"/>
        <w:rPr>
          <w:rFonts w:ascii="Arial" w:hAnsi="Arial" w:cs="Arial"/>
        </w:rPr>
      </w:pPr>
    </w:p>
    <w:p w14:paraId="25746816" w14:textId="7DC9D7E0" w:rsidR="00764DDD" w:rsidRDefault="00764DDD" w:rsidP="00562B54">
      <w:pPr>
        <w:spacing w:before="80" w:after="0" w:line="240" w:lineRule="auto"/>
        <w:rPr>
          <w:rFonts w:ascii="Arial" w:hAnsi="Arial" w:cs="Arial"/>
        </w:rPr>
      </w:pPr>
    </w:p>
    <w:p w14:paraId="436B9BF1" w14:textId="124A583A" w:rsidR="00764DDD" w:rsidRDefault="00764DDD" w:rsidP="00562B54">
      <w:pPr>
        <w:spacing w:before="80" w:after="0" w:line="240" w:lineRule="auto"/>
        <w:rPr>
          <w:rFonts w:ascii="Arial" w:hAnsi="Arial" w:cs="Arial"/>
        </w:rPr>
      </w:pPr>
    </w:p>
    <w:p w14:paraId="49275D38" w14:textId="5B2561AD" w:rsidR="00764DDD" w:rsidRDefault="00232FF7" w:rsidP="00232FF7">
      <w:pPr>
        <w:tabs>
          <w:tab w:val="left" w:pos="2779"/>
        </w:tabs>
        <w:spacing w:before="80" w:after="0" w:line="240" w:lineRule="auto"/>
        <w:rPr>
          <w:rFonts w:ascii="Arial" w:hAnsi="Arial" w:cs="Arial"/>
        </w:rPr>
      </w:pPr>
      <w:r>
        <w:rPr>
          <w:rFonts w:ascii="Arial" w:hAnsi="Arial" w:cs="Arial"/>
        </w:rPr>
        <w:tab/>
      </w:r>
    </w:p>
    <w:p w14:paraId="7DFD4BCF" w14:textId="4DBCEFF5" w:rsidR="00764DDD" w:rsidRDefault="00B52835" w:rsidP="00B52835">
      <w:pPr>
        <w:tabs>
          <w:tab w:val="left" w:pos="6523"/>
        </w:tabs>
        <w:spacing w:before="80" w:after="0" w:line="240" w:lineRule="auto"/>
        <w:rPr>
          <w:rFonts w:ascii="Arial" w:hAnsi="Arial" w:cs="Arial"/>
        </w:rPr>
      </w:pPr>
      <w:r>
        <w:rPr>
          <w:rFonts w:ascii="Arial" w:hAnsi="Arial" w:cs="Arial"/>
        </w:rPr>
        <w:tab/>
      </w:r>
    </w:p>
    <w:p w14:paraId="7B7E3139" w14:textId="77777777" w:rsidR="00953278" w:rsidRDefault="00953278" w:rsidP="00764DDD">
      <w:pPr>
        <w:widowControl w:val="0"/>
        <w:autoSpaceDE w:val="0"/>
        <w:autoSpaceDN w:val="0"/>
        <w:spacing w:after="0" w:line="240" w:lineRule="auto"/>
        <w:ind w:right="257"/>
        <w:rPr>
          <w:rFonts w:ascii="Arial" w:hAnsi="Arial" w:cs="Arial"/>
        </w:rPr>
      </w:pPr>
      <w:bookmarkStart w:id="14" w:name="OLE_LINK3"/>
    </w:p>
    <w:p w14:paraId="54922DE0" w14:textId="77777777" w:rsidR="00953278" w:rsidRDefault="00953278" w:rsidP="00764DDD">
      <w:pPr>
        <w:widowControl w:val="0"/>
        <w:autoSpaceDE w:val="0"/>
        <w:autoSpaceDN w:val="0"/>
        <w:spacing w:after="0" w:line="240" w:lineRule="auto"/>
        <w:ind w:right="257"/>
        <w:rPr>
          <w:rFonts w:ascii="Arial" w:hAnsi="Arial" w:cs="Arial"/>
        </w:rPr>
      </w:pPr>
    </w:p>
    <w:p w14:paraId="47361F1C" w14:textId="77777777" w:rsidR="00C761C5" w:rsidRDefault="00C761C5" w:rsidP="00764DDD">
      <w:pPr>
        <w:widowControl w:val="0"/>
        <w:autoSpaceDE w:val="0"/>
        <w:autoSpaceDN w:val="0"/>
        <w:spacing w:after="0" w:line="240" w:lineRule="auto"/>
        <w:ind w:right="257"/>
      </w:pPr>
    </w:p>
    <w:p w14:paraId="0C55F68E" w14:textId="7EE6882D" w:rsidR="00764DDD" w:rsidRPr="00764DDD" w:rsidRDefault="0057076D" w:rsidP="00D14055">
      <w:pPr>
        <w:ind w:right="544"/>
        <w:rPr>
          <w:rFonts w:ascii="Arial" w:eastAsia="Arial" w:hAnsi="Arial" w:cs="Arial"/>
          <w:szCs w:val="22"/>
          <w:lang w:val="en-US"/>
        </w:rPr>
      </w:pPr>
      <w:hyperlink w:anchor="OLE_LINK2" w:tgtFrame="_top" w:history="1">
        <w:r w:rsidR="00764DDD" w:rsidRPr="00872A49">
          <w:rPr>
            <w:rStyle w:val="Hyperlink"/>
            <w:rFonts w:ascii="Arial" w:eastAsia="Arial" w:hAnsi="Arial" w:cs="Arial"/>
            <w:szCs w:val="22"/>
            <w:lang w:val="en-US"/>
          </w:rPr>
          <w:t>Appendix</w:t>
        </w:r>
        <w:r w:rsidR="00764DDD" w:rsidRPr="00872A49">
          <w:rPr>
            <w:rStyle w:val="Hyperlink"/>
            <w:rFonts w:ascii="Arial" w:eastAsia="Arial" w:hAnsi="Arial" w:cs="Arial"/>
            <w:spacing w:val="-3"/>
            <w:szCs w:val="22"/>
            <w:lang w:val="en-US"/>
          </w:rPr>
          <w:t xml:space="preserve"> </w:t>
        </w:r>
        <w:r w:rsidR="00764DDD" w:rsidRPr="00872A49">
          <w:rPr>
            <w:rStyle w:val="Hyperlink"/>
            <w:rFonts w:ascii="Arial" w:eastAsia="Arial" w:hAnsi="Arial" w:cs="Arial"/>
            <w:szCs w:val="22"/>
            <w:lang w:val="en-US"/>
          </w:rPr>
          <w:t>A</w:t>
        </w:r>
      </w:hyperlink>
      <w:bookmarkEnd w:id="14"/>
      <w:r w:rsidR="00764DDD" w:rsidRPr="00764DDD">
        <w:rPr>
          <w:rFonts w:ascii="Arial" w:eastAsia="Arial" w:hAnsi="Arial" w:cs="Arial"/>
          <w:color w:val="135B85"/>
          <w:spacing w:val="-3"/>
          <w:szCs w:val="22"/>
          <w:lang w:val="en-US"/>
        </w:rPr>
        <w:t xml:space="preserve"> </w:t>
      </w:r>
      <w:r w:rsidR="00764DDD" w:rsidRPr="00764DDD">
        <w:rPr>
          <w:rFonts w:ascii="Arial" w:eastAsia="Arial" w:hAnsi="Arial" w:cs="Arial"/>
          <w:i/>
          <w:szCs w:val="22"/>
          <w:lang w:val="en-US"/>
        </w:rPr>
        <w:t>Job</w:t>
      </w:r>
      <w:r w:rsidR="00764DDD" w:rsidRPr="00764DDD">
        <w:rPr>
          <w:rFonts w:ascii="Arial" w:eastAsia="Arial" w:hAnsi="Arial" w:cs="Arial"/>
          <w:i/>
          <w:spacing w:val="-5"/>
          <w:szCs w:val="22"/>
          <w:lang w:val="en-US"/>
        </w:rPr>
        <w:t xml:space="preserve"> </w:t>
      </w:r>
      <w:r w:rsidR="00764DDD" w:rsidRPr="00764DDD">
        <w:rPr>
          <w:rFonts w:ascii="Arial" w:eastAsia="Arial" w:hAnsi="Arial" w:cs="Arial"/>
          <w:i/>
          <w:szCs w:val="22"/>
          <w:lang w:val="en-US"/>
        </w:rPr>
        <w:t>characteristics,</w:t>
      </w:r>
      <w:r w:rsidR="00764DDD" w:rsidRPr="00764DDD">
        <w:rPr>
          <w:rFonts w:ascii="Arial" w:eastAsia="Arial" w:hAnsi="Arial" w:cs="Arial"/>
          <w:i/>
          <w:spacing w:val="-3"/>
          <w:szCs w:val="22"/>
          <w:lang w:val="en-US"/>
        </w:rPr>
        <w:t xml:space="preserve"> </w:t>
      </w:r>
      <w:r w:rsidR="00764DDD" w:rsidRPr="00764DDD">
        <w:rPr>
          <w:rFonts w:ascii="Arial" w:eastAsia="Arial" w:hAnsi="Arial" w:cs="Arial"/>
          <w:i/>
          <w:szCs w:val="22"/>
          <w:lang w:val="en-US"/>
        </w:rPr>
        <w:t>design</w:t>
      </w:r>
      <w:r w:rsidR="00764DDD" w:rsidRPr="00764DDD">
        <w:rPr>
          <w:rFonts w:ascii="Arial" w:eastAsia="Arial" w:hAnsi="Arial" w:cs="Arial"/>
          <w:i/>
          <w:spacing w:val="-1"/>
          <w:szCs w:val="22"/>
          <w:lang w:val="en-US"/>
        </w:rPr>
        <w:t xml:space="preserve"> </w:t>
      </w:r>
      <w:r w:rsidR="00764DDD" w:rsidRPr="00764DDD">
        <w:rPr>
          <w:rFonts w:ascii="Arial" w:eastAsia="Arial" w:hAnsi="Arial" w:cs="Arial"/>
          <w:i/>
          <w:szCs w:val="22"/>
          <w:lang w:val="en-US"/>
        </w:rPr>
        <w:t>and</w:t>
      </w:r>
      <w:r w:rsidR="00764DDD" w:rsidRPr="00764DDD">
        <w:rPr>
          <w:rFonts w:ascii="Arial" w:eastAsia="Arial" w:hAnsi="Arial" w:cs="Arial"/>
          <w:i/>
          <w:spacing w:val="-5"/>
          <w:szCs w:val="22"/>
          <w:lang w:val="en-US"/>
        </w:rPr>
        <w:t xml:space="preserve"> </w:t>
      </w:r>
      <w:r w:rsidR="00764DDD" w:rsidRPr="00764DDD">
        <w:rPr>
          <w:rFonts w:ascii="Arial" w:eastAsia="Arial" w:hAnsi="Arial" w:cs="Arial"/>
          <w:i/>
          <w:szCs w:val="22"/>
          <w:lang w:val="en-US"/>
        </w:rPr>
        <w:t>management</w:t>
      </w:r>
      <w:r w:rsidR="00764DDD" w:rsidRPr="00764DDD">
        <w:rPr>
          <w:rFonts w:ascii="Arial" w:eastAsia="Arial" w:hAnsi="Arial" w:cs="Arial"/>
          <w:i/>
          <w:spacing w:val="-5"/>
          <w:szCs w:val="22"/>
          <w:lang w:val="en-US"/>
        </w:rPr>
        <w:t xml:space="preserve"> </w:t>
      </w:r>
      <w:r w:rsidR="00764DDD" w:rsidRPr="00764DDD">
        <w:rPr>
          <w:rFonts w:ascii="Arial" w:eastAsia="Arial" w:hAnsi="Arial" w:cs="Arial"/>
          <w:szCs w:val="22"/>
          <w:lang w:val="en-US"/>
        </w:rPr>
        <w:t>and</w:t>
      </w:r>
      <w:r w:rsidR="00764DDD" w:rsidRPr="00764DDD">
        <w:rPr>
          <w:rFonts w:ascii="Arial" w:eastAsia="Arial" w:hAnsi="Arial" w:cs="Arial"/>
          <w:spacing w:val="-2"/>
          <w:szCs w:val="22"/>
          <w:lang w:val="en-US"/>
        </w:rPr>
        <w:t xml:space="preserve"> </w:t>
      </w:r>
      <w:hyperlink w:anchor="OLE_LINK4" w:history="1">
        <w:r w:rsidR="00764DDD" w:rsidRPr="005C125D">
          <w:rPr>
            <w:rStyle w:val="Hyperlink"/>
            <w:rFonts w:ascii="Arial" w:eastAsia="Arial" w:hAnsi="Arial" w:cs="Arial"/>
            <w:szCs w:val="22"/>
            <w:lang w:val="en-US"/>
          </w:rPr>
          <w:t>Appendix</w:t>
        </w:r>
        <w:r w:rsidR="00764DDD" w:rsidRPr="005C125D">
          <w:rPr>
            <w:rStyle w:val="Hyperlink"/>
            <w:rFonts w:ascii="Arial" w:eastAsia="Arial" w:hAnsi="Arial" w:cs="Arial"/>
            <w:spacing w:val="-5"/>
            <w:szCs w:val="22"/>
            <w:lang w:val="en-US"/>
          </w:rPr>
          <w:t xml:space="preserve"> </w:t>
        </w:r>
        <w:r w:rsidR="00764DDD" w:rsidRPr="005C125D">
          <w:rPr>
            <w:rStyle w:val="Hyperlink"/>
            <w:rFonts w:ascii="Arial" w:eastAsia="Arial" w:hAnsi="Arial" w:cs="Arial"/>
            <w:szCs w:val="22"/>
            <w:lang w:val="en-US"/>
          </w:rPr>
          <w:t>B</w:t>
        </w:r>
      </w:hyperlink>
      <w:r w:rsidR="00764DDD" w:rsidRPr="00764DDD">
        <w:rPr>
          <w:rFonts w:ascii="Arial" w:eastAsia="Arial" w:hAnsi="Arial" w:cs="Arial"/>
          <w:color w:val="135B85"/>
          <w:spacing w:val="-6"/>
          <w:szCs w:val="22"/>
          <w:lang w:val="en-US"/>
        </w:rPr>
        <w:t xml:space="preserve"> </w:t>
      </w:r>
      <w:r w:rsidR="00764DDD" w:rsidRPr="00764DDD">
        <w:rPr>
          <w:rFonts w:ascii="Arial" w:eastAsia="Arial" w:hAnsi="Arial" w:cs="Arial"/>
          <w:i/>
          <w:szCs w:val="22"/>
          <w:lang w:val="en-US"/>
        </w:rPr>
        <w:t xml:space="preserve">Harmful behaviours </w:t>
      </w:r>
      <w:r w:rsidR="00764DDD" w:rsidRPr="00764DDD">
        <w:rPr>
          <w:rFonts w:ascii="Arial" w:eastAsia="Arial" w:hAnsi="Arial" w:cs="Arial"/>
          <w:szCs w:val="22"/>
          <w:lang w:val="en-US"/>
        </w:rPr>
        <w:t>provide further guidance and examples for each hazard.</w:t>
      </w:r>
    </w:p>
    <w:p w14:paraId="58E054DD" w14:textId="5882184E" w:rsidR="00764DDD" w:rsidRPr="00764DDD" w:rsidRDefault="00764DDD" w:rsidP="00764DDD">
      <w:pPr>
        <w:widowControl w:val="0"/>
        <w:autoSpaceDE w:val="0"/>
        <w:autoSpaceDN w:val="0"/>
        <w:spacing w:before="120" w:after="0" w:line="240" w:lineRule="auto"/>
        <w:ind w:right="375"/>
        <w:rPr>
          <w:rFonts w:ascii="Arial" w:eastAsia="Arial" w:hAnsi="Arial" w:cs="Arial"/>
          <w:szCs w:val="22"/>
          <w:lang w:val="en-US"/>
        </w:rPr>
      </w:pPr>
      <w:r w:rsidRPr="00764DDD">
        <w:rPr>
          <w:rFonts w:ascii="Arial" w:eastAsia="Arial" w:hAnsi="Arial" w:cs="Arial"/>
          <w:szCs w:val="22"/>
          <w:lang w:val="en-US"/>
        </w:rPr>
        <w:t>Psychological</w:t>
      </w:r>
      <w:r w:rsidRPr="00764DDD">
        <w:rPr>
          <w:rFonts w:ascii="Arial" w:eastAsia="Arial" w:hAnsi="Arial" w:cs="Arial"/>
          <w:spacing w:val="-3"/>
          <w:szCs w:val="22"/>
          <w:lang w:val="en-US"/>
        </w:rPr>
        <w:t xml:space="preserve"> </w:t>
      </w:r>
      <w:r w:rsidRPr="00764DDD">
        <w:rPr>
          <w:rFonts w:ascii="Arial" w:eastAsia="Arial" w:hAnsi="Arial" w:cs="Arial"/>
          <w:szCs w:val="22"/>
          <w:lang w:val="en-US"/>
        </w:rPr>
        <w:t>harm</w:t>
      </w:r>
      <w:r w:rsidRPr="00764DDD">
        <w:rPr>
          <w:rFonts w:ascii="Arial" w:eastAsia="Arial" w:hAnsi="Arial" w:cs="Arial"/>
          <w:spacing w:val="-6"/>
          <w:szCs w:val="22"/>
          <w:lang w:val="en-US"/>
        </w:rPr>
        <w:t xml:space="preserve"> </w:t>
      </w:r>
      <w:r w:rsidRPr="00764DDD">
        <w:rPr>
          <w:rFonts w:ascii="Arial" w:eastAsia="Arial" w:hAnsi="Arial" w:cs="Arial"/>
          <w:szCs w:val="22"/>
          <w:lang w:val="en-US"/>
        </w:rPr>
        <w:t>or</w:t>
      </w:r>
      <w:r w:rsidRPr="00764DDD">
        <w:rPr>
          <w:rFonts w:ascii="Arial" w:eastAsia="Arial" w:hAnsi="Arial" w:cs="Arial"/>
          <w:spacing w:val="-3"/>
          <w:szCs w:val="22"/>
          <w:lang w:val="en-US"/>
        </w:rPr>
        <w:t xml:space="preserve"> </w:t>
      </w:r>
      <w:r w:rsidRPr="00764DDD">
        <w:rPr>
          <w:rFonts w:ascii="Arial" w:eastAsia="Arial" w:hAnsi="Arial" w:cs="Arial"/>
          <w:szCs w:val="22"/>
          <w:lang w:val="en-US"/>
        </w:rPr>
        <w:t>injuries</w:t>
      </w:r>
      <w:r w:rsidRPr="00764DDD">
        <w:rPr>
          <w:rFonts w:ascii="Arial" w:eastAsia="Arial" w:hAnsi="Arial" w:cs="Arial"/>
          <w:spacing w:val="-3"/>
          <w:szCs w:val="22"/>
          <w:lang w:val="en-US"/>
        </w:rPr>
        <w:t xml:space="preserve"> </w:t>
      </w:r>
      <w:r w:rsidRPr="00764DDD">
        <w:rPr>
          <w:rFonts w:ascii="Arial" w:eastAsia="Arial" w:hAnsi="Arial" w:cs="Arial"/>
          <w:szCs w:val="22"/>
          <w:lang w:val="en-US"/>
        </w:rPr>
        <w:t>from</w:t>
      </w:r>
      <w:r w:rsidRPr="00764DDD">
        <w:rPr>
          <w:rFonts w:ascii="Arial" w:eastAsia="Arial" w:hAnsi="Arial" w:cs="Arial"/>
          <w:spacing w:val="-3"/>
          <w:szCs w:val="22"/>
          <w:lang w:val="en-US"/>
        </w:rPr>
        <w:t xml:space="preserve"> </w:t>
      </w:r>
      <w:r w:rsidRPr="00764DDD">
        <w:rPr>
          <w:rFonts w:ascii="Arial" w:eastAsia="Arial" w:hAnsi="Arial" w:cs="Arial"/>
          <w:szCs w:val="22"/>
          <w:lang w:val="en-US"/>
        </w:rPr>
        <w:t>psychosocial</w:t>
      </w:r>
      <w:r w:rsidRPr="00764DDD">
        <w:rPr>
          <w:rFonts w:ascii="Arial" w:eastAsia="Arial" w:hAnsi="Arial" w:cs="Arial"/>
          <w:spacing w:val="-5"/>
          <w:szCs w:val="22"/>
          <w:lang w:val="en-US"/>
        </w:rPr>
        <w:t xml:space="preserve"> </w:t>
      </w:r>
      <w:r w:rsidRPr="00764DDD">
        <w:rPr>
          <w:rFonts w:ascii="Arial" w:eastAsia="Arial" w:hAnsi="Arial" w:cs="Arial"/>
          <w:szCs w:val="22"/>
          <w:lang w:val="en-US"/>
        </w:rPr>
        <w:t>hazards</w:t>
      </w:r>
      <w:r w:rsidRPr="00764DDD">
        <w:rPr>
          <w:rFonts w:ascii="Arial" w:eastAsia="Arial" w:hAnsi="Arial" w:cs="Arial"/>
          <w:spacing w:val="-3"/>
          <w:szCs w:val="22"/>
          <w:lang w:val="en-US"/>
        </w:rPr>
        <w:t xml:space="preserve"> </w:t>
      </w:r>
      <w:r w:rsidRPr="00764DDD">
        <w:rPr>
          <w:rFonts w:ascii="Arial" w:eastAsia="Arial" w:hAnsi="Arial" w:cs="Arial"/>
          <w:szCs w:val="22"/>
          <w:lang w:val="en-US"/>
        </w:rPr>
        <w:t>include</w:t>
      </w:r>
      <w:r w:rsidRPr="00764DDD">
        <w:rPr>
          <w:rFonts w:ascii="Arial" w:eastAsia="Arial" w:hAnsi="Arial" w:cs="Arial"/>
          <w:spacing w:val="-5"/>
          <w:szCs w:val="22"/>
          <w:lang w:val="en-US"/>
        </w:rPr>
        <w:t xml:space="preserve"> </w:t>
      </w:r>
      <w:r w:rsidRPr="00764DDD">
        <w:rPr>
          <w:rFonts w:ascii="Arial" w:eastAsia="Arial" w:hAnsi="Arial" w:cs="Arial"/>
          <w:szCs w:val="22"/>
          <w:lang w:val="en-US"/>
        </w:rPr>
        <w:t>conditions</w:t>
      </w:r>
      <w:r w:rsidRPr="00764DDD">
        <w:rPr>
          <w:rFonts w:ascii="Arial" w:eastAsia="Arial" w:hAnsi="Arial" w:cs="Arial"/>
          <w:spacing w:val="-3"/>
          <w:szCs w:val="22"/>
          <w:lang w:val="en-US"/>
        </w:rPr>
        <w:t xml:space="preserve"> </w:t>
      </w:r>
      <w:r w:rsidRPr="00764DDD">
        <w:rPr>
          <w:rFonts w:ascii="Arial" w:eastAsia="Arial" w:hAnsi="Arial" w:cs="Arial"/>
          <w:szCs w:val="22"/>
          <w:lang w:val="en-US"/>
        </w:rPr>
        <w:t>such</w:t>
      </w:r>
      <w:r w:rsidRPr="00764DDD">
        <w:rPr>
          <w:rFonts w:ascii="Arial" w:eastAsia="Arial" w:hAnsi="Arial" w:cs="Arial"/>
          <w:spacing w:val="-4"/>
          <w:szCs w:val="22"/>
          <w:lang w:val="en-US"/>
        </w:rPr>
        <w:t xml:space="preserve"> </w:t>
      </w:r>
      <w:r w:rsidRPr="00764DDD">
        <w:rPr>
          <w:rFonts w:ascii="Arial" w:eastAsia="Arial" w:hAnsi="Arial" w:cs="Arial"/>
          <w:szCs w:val="22"/>
          <w:lang w:val="en-US"/>
        </w:rPr>
        <w:t>as anxiety, depression, post-traumatic stress disorder (PTSD)</w:t>
      </w:r>
      <w:r w:rsidR="004E0B16">
        <w:rPr>
          <w:rFonts w:ascii="Arial" w:eastAsia="Arial" w:hAnsi="Arial" w:cs="Arial"/>
          <w:szCs w:val="22"/>
          <w:lang w:val="en-US"/>
        </w:rPr>
        <w:t xml:space="preserve">, </w:t>
      </w:r>
      <w:r w:rsidRPr="00764DDD">
        <w:rPr>
          <w:rFonts w:ascii="Arial" w:eastAsia="Arial" w:hAnsi="Arial" w:cs="Arial"/>
          <w:szCs w:val="22"/>
          <w:lang w:val="en-US"/>
        </w:rPr>
        <w:t>and sleep disorders.</w:t>
      </w:r>
    </w:p>
    <w:p w14:paraId="0B042F58" w14:textId="2BC29E0F" w:rsidR="00764DDD" w:rsidRDefault="00764DDD" w:rsidP="00D14055">
      <w:pPr>
        <w:ind w:right="544"/>
        <w:rPr>
          <w:rFonts w:ascii="Arial" w:eastAsia="Arial" w:hAnsi="Arial" w:cs="Arial"/>
          <w:sz w:val="20"/>
          <w:szCs w:val="22"/>
          <w:lang w:val="en-US"/>
        </w:rPr>
      </w:pPr>
      <w:r w:rsidRPr="00764DDD">
        <w:rPr>
          <w:rFonts w:ascii="Arial" w:eastAsia="Arial" w:hAnsi="Arial" w:cs="Arial"/>
          <w:szCs w:val="22"/>
          <w:lang w:val="en-US"/>
        </w:rPr>
        <w:t>Physical</w:t>
      </w:r>
      <w:r w:rsidRPr="00764DDD">
        <w:rPr>
          <w:rFonts w:ascii="Arial" w:eastAsia="Arial" w:hAnsi="Arial" w:cs="Arial"/>
          <w:spacing w:val="-4"/>
          <w:szCs w:val="22"/>
          <w:lang w:val="en-US"/>
        </w:rPr>
        <w:t xml:space="preserve"> </w:t>
      </w:r>
      <w:r w:rsidRPr="00764DDD">
        <w:rPr>
          <w:rFonts w:ascii="Arial" w:eastAsia="Arial" w:hAnsi="Arial" w:cs="Arial"/>
          <w:szCs w:val="22"/>
          <w:lang w:val="en-US"/>
        </w:rPr>
        <w:t>injuries</w:t>
      </w:r>
      <w:r w:rsidRPr="00764DDD">
        <w:rPr>
          <w:rFonts w:ascii="Arial" w:eastAsia="Arial" w:hAnsi="Arial" w:cs="Arial"/>
          <w:spacing w:val="-6"/>
          <w:szCs w:val="22"/>
          <w:lang w:val="en-US"/>
        </w:rPr>
        <w:t xml:space="preserve"> </w:t>
      </w:r>
      <w:r w:rsidRPr="00764DDD">
        <w:rPr>
          <w:rFonts w:ascii="Arial" w:eastAsia="Arial" w:hAnsi="Arial" w:cs="Arial"/>
          <w:szCs w:val="22"/>
          <w:lang w:val="en-US"/>
        </w:rPr>
        <w:t>from</w:t>
      </w:r>
      <w:r w:rsidRPr="00764DDD">
        <w:rPr>
          <w:rFonts w:ascii="Arial" w:eastAsia="Arial" w:hAnsi="Arial" w:cs="Arial"/>
          <w:spacing w:val="-4"/>
          <w:szCs w:val="22"/>
          <w:lang w:val="en-US"/>
        </w:rPr>
        <w:t xml:space="preserve"> </w:t>
      </w:r>
      <w:r w:rsidRPr="00764DDD">
        <w:rPr>
          <w:rFonts w:ascii="Arial" w:eastAsia="Arial" w:hAnsi="Arial" w:cs="Arial"/>
          <w:szCs w:val="22"/>
          <w:lang w:val="en-US"/>
        </w:rPr>
        <w:t>psychosocial</w:t>
      </w:r>
      <w:r w:rsidRPr="00764DDD">
        <w:rPr>
          <w:rFonts w:ascii="Arial" w:eastAsia="Arial" w:hAnsi="Arial" w:cs="Arial"/>
          <w:spacing w:val="-4"/>
          <w:szCs w:val="22"/>
          <w:lang w:val="en-US"/>
        </w:rPr>
        <w:t xml:space="preserve"> </w:t>
      </w:r>
      <w:r w:rsidRPr="00764DDD">
        <w:rPr>
          <w:rFonts w:ascii="Arial" w:eastAsia="Arial" w:hAnsi="Arial" w:cs="Arial"/>
          <w:szCs w:val="22"/>
          <w:lang w:val="en-US"/>
        </w:rPr>
        <w:t>hazards</w:t>
      </w:r>
      <w:r w:rsidRPr="00764DDD">
        <w:rPr>
          <w:rFonts w:ascii="Arial" w:eastAsia="Arial" w:hAnsi="Arial" w:cs="Arial"/>
          <w:spacing w:val="-6"/>
          <w:szCs w:val="22"/>
          <w:lang w:val="en-US"/>
        </w:rPr>
        <w:t xml:space="preserve"> </w:t>
      </w:r>
      <w:r w:rsidRPr="00764DDD">
        <w:rPr>
          <w:rFonts w:ascii="Arial" w:eastAsia="Arial" w:hAnsi="Arial" w:cs="Arial"/>
          <w:szCs w:val="22"/>
          <w:lang w:val="en-US"/>
        </w:rPr>
        <w:t>include</w:t>
      </w:r>
      <w:r w:rsidRPr="00764DDD">
        <w:rPr>
          <w:rFonts w:ascii="Arial" w:eastAsia="Arial" w:hAnsi="Arial" w:cs="Arial"/>
          <w:spacing w:val="-4"/>
          <w:szCs w:val="22"/>
          <w:lang w:val="en-US"/>
        </w:rPr>
        <w:t xml:space="preserve"> </w:t>
      </w:r>
      <w:r w:rsidRPr="00764DDD">
        <w:rPr>
          <w:rFonts w:ascii="Arial" w:eastAsia="Arial" w:hAnsi="Arial" w:cs="Arial"/>
          <w:szCs w:val="22"/>
          <w:lang w:val="en-US"/>
        </w:rPr>
        <w:t>musculoskeletal</w:t>
      </w:r>
      <w:r w:rsidRPr="00764DDD">
        <w:rPr>
          <w:rFonts w:ascii="Arial" w:eastAsia="Arial" w:hAnsi="Arial" w:cs="Arial"/>
          <w:spacing w:val="-4"/>
          <w:szCs w:val="22"/>
          <w:lang w:val="en-US"/>
        </w:rPr>
        <w:t xml:space="preserve"> </w:t>
      </w:r>
      <w:r w:rsidRPr="00764DDD">
        <w:rPr>
          <w:rFonts w:ascii="Arial" w:eastAsia="Arial" w:hAnsi="Arial" w:cs="Arial"/>
          <w:szCs w:val="22"/>
          <w:lang w:val="en-US"/>
        </w:rPr>
        <w:t>injury,</w:t>
      </w:r>
      <w:r w:rsidRPr="00764DDD">
        <w:rPr>
          <w:rFonts w:ascii="Arial" w:eastAsia="Arial" w:hAnsi="Arial" w:cs="Arial"/>
          <w:spacing w:val="-4"/>
          <w:szCs w:val="22"/>
          <w:lang w:val="en-US"/>
        </w:rPr>
        <w:t xml:space="preserve"> </w:t>
      </w:r>
      <w:r w:rsidRPr="00764DDD">
        <w:rPr>
          <w:rFonts w:ascii="Arial" w:eastAsia="Arial" w:hAnsi="Arial" w:cs="Arial"/>
          <w:szCs w:val="22"/>
          <w:lang w:val="en-US"/>
        </w:rPr>
        <w:t>chronic</w:t>
      </w:r>
      <w:r w:rsidRPr="00764DDD">
        <w:rPr>
          <w:rFonts w:ascii="Arial" w:eastAsia="Arial" w:hAnsi="Arial" w:cs="Arial"/>
          <w:spacing w:val="-4"/>
          <w:szCs w:val="22"/>
          <w:lang w:val="en-US"/>
        </w:rPr>
        <w:t xml:space="preserve"> </w:t>
      </w:r>
      <w:r w:rsidRPr="00764DDD">
        <w:rPr>
          <w:rFonts w:ascii="Arial" w:eastAsia="Arial" w:hAnsi="Arial" w:cs="Arial"/>
          <w:szCs w:val="22"/>
          <w:lang w:val="en-US"/>
        </w:rPr>
        <w:t xml:space="preserve">disease, and physical injury following fatigue </w:t>
      </w:r>
      <w:r w:rsidR="008F397A">
        <w:rPr>
          <w:rFonts w:ascii="Arial" w:eastAsia="Arial" w:hAnsi="Arial" w:cs="Arial"/>
          <w:szCs w:val="22"/>
          <w:lang w:val="en-US"/>
        </w:rPr>
        <w:t xml:space="preserve">and error </w:t>
      </w:r>
      <w:r w:rsidRPr="00764DDD">
        <w:rPr>
          <w:rFonts w:ascii="Arial" w:eastAsia="Arial" w:hAnsi="Arial" w:cs="Arial"/>
          <w:szCs w:val="22"/>
          <w:lang w:val="en-US"/>
        </w:rPr>
        <w:t>related workplace incidents.</w:t>
      </w:r>
    </w:p>
    <w:p w14:paraId="6C43578C" w14:textId="5FB78728" w:rsidR="00F44148" w:rsidRPr="00F0193F" w:rsidRDefault="00F44148" w:rsidP="00D14055">
      <w:pPr>
        <w:ind w:right="544"/>
        <w:rPr>
          <w:rFonts w:ascii="Arial" w:eastAsia="Arial" w:hAnsi="Arial" w:cs="Arial"/>
          <w:szCs w:val="22"/>
          <w:lang w:val="en-US"/>
        </w:rPr>
      </w:pPr>
      <w:r w:rsidRPr="00F0193F">
        <w:rPr>
          <w:rFonts w:ascii="Arial" w:eastAsia="Arial" w:hAnsi="Arial" w:cs="Arial"/>
          <w:szCs w:val="22"/>
          <w:lang w:val="en-US"/>
        </w:rPr>
        <w:t xml:space="preserve">As shown in </w:t>
      </w:r>
      <w:r w:rsidRPr="00F0193F">
        <w:rPr>
          <w:rFonts w:ascii="Arial" w:eastAsia="Arial" w:hAnsi="Arial" w:cs="Arial"/>
          <w:b/>
          <w:bCs/>
          <w:szCs w:val="22"/>
          <w:lang w:val="en-US"/>
        </w:rPr>
        <w:t>Figure 2</w:t>
      </w:r>
      <w:r w:rsidRPr="00F0193F">
        <w:rPr>
          <w:rFonts w:ascii="Arial" w:eastAsia="Arial" w:hAnsi="Arial" w:cs="Arial"/>
          <w:szCs w:val="22"/>
          <w:lang w:val="en-US"/>
        </w:rPr>
        <w:t xml:space="preserve">, psychosocial hazards can create harm through a worker’s experience of a frequent, prolonged and/or severe stress response, where stress is defined as a person’s psychological response (e.g. anxiety, tension) and physiological response (e.g. release of </w:t>
      </w:r>
      <w:r w:rsidRPr="00F0193F">
        <w:rPr>
          <w:rFonts w:ascii="Arial" w:eastAsia="Arial" w:hAnsi="Arial" w:cs="Arial"/>
          <w:szCs w:val="22"/>
          <w:lang w:val="en-US"/>
        </w:rPr>
        <w:lastRenderedPageBreak/>
        <w:t>stress hormones, cardiovascular response) to work demands or threats.</w:t>
      </w:r>
      <w:r w:rsidR="008F397A">
        <w:rPr>
          <w:rFonts w:ascii="Arial" w:eastAsia="Arial" w:hAnsi="Arial" w:cs="Arial"/>
          <w:szCs w:val="22"/>
          <w:lang w:val="en-US"/>
        </w:rPr>
        <w:t xml:space="preserve"> For example, workers will be impacted differently by occurrences of violence.</w:t>
      </w:r>
    </w:p>
    <w:p w14:paraId="403D7A72" w14:textId="53297C46" w:rsidR="00F44148" w:rsidRPr="00F0193F" w:rsidRDefault="00F44148" w:rsidP="00F0193F">
      <w:pPr>
        <w:widowControl w:val="0"/>
        <w:autoSpaceDE w:val="0"/>
        <w:autoSpaceDN w:val="0"/>
        <w:spacing w:before="120" w:after="0" w:line="240" w:lineRule="auto"/>
        <w:ind w:right="375"/>
        <w:rPr>
          <w:rFonts w:ascii="Arial" w:eastAsia="Arial" w:hAnsi="Arial" w:cs="Arial"/>
          <w:i/>
          <w:iCs/>
          <w:szCs w:val="22"/>
          <w:lang w:val="en-US"/>
        </w:rPr>
      </w:pPr>
      <w:r w:rsidRPr="00F0193F">
        <w:rPr>
          <w:rFonts w:ascii="Arial" w:eastAsia="Arial" w:hAnsi="Arial" w:cs="Arial"/>
          <w:b/>
          <w:bCs/>
          <w:szCs w:val="22"/>
          <w:lang w:val="en-US"/>
        </w:rPr>
        <w:t>Figure 2</w:t>
      </w:r>
      <w:r w:rsidRPr="00F0193F">
        <w:rPr>
          <w:rFonts w:ascii="Arial" w:eastAsia="Arial" w:hAnsi="Arial" w:cs="Arial"/>
          <w:szCs w:val="22"/>
          <w:lang w:val="en-US"/>
        </w:rPr>
        <w:t xml:space="preserve">: </w:t>
      </w:r>
      <w:r w:rsidRPr="00F0193F">
        <w:rPr>
          <w:rFonts w:ascii="Arial" w:eastAsia="Arial" w:hAnsi="Arial" w:cs="Arial"/>
          <w:i/>
          <w:iCs/>
          <w:szCs w:val="22"/>
          <w:lang w:val="en-US"/>
        </w:rPr>
        <w:t>Relationship between psychosocial hazards and injury outcomes</w:t>
      </w:r>
    </w:p>
    <w:p w14:paraId="40686557" w14:textId="787C03D7" w:rsidR="00F44148" w:rsidRDefault="00F44148" w:rsidP="00764DDD">
      <w:pPr>
        <w:widowControl w:val="0"/>
        <w:autoSpaceDE w:val="0"/>
        <w:autoSpaceDN w:val="0"/>
        <w:spacing w:before="6" w:after="0" w:line="240" w:lineRule="auto"/>
        <w:rPr>
          <w:rFonts w:ascii="Arial" w:eastAsia="Arial" w:hAnsi="Arial" w:cs="Arial"/>
          <w:i/>
          <w:iCs/>
          <w:sz w:val="13"/>
          <w:szCs w:val="22"/>
        </w:rPr>
      </w:pPr>
    </w:p>
    <w:p w14:paraId="48AC5A79" w14:textId="26D5D65D" w:rsidR="00C761C5" w:rsidRDefault="00C761C5" w:rsidP="00764DDD">
      <w:pPr>
        <w:widowControl w:val="0"/>
        <w:autoSpaceDE w:val="0"/>
        <w:autoSpaceDN w:val="0"/>
        <w:spacing w:before="6" w:after="0" w:line="240" w:lineRule="auto"/>
        <w:rPr>
          <w:rFonts w:ascii="Arial" w:eastAsia="Arial" w:hAnsi="Arial" w:cs="Arial"/>
          <w:i/>
          <w:iCs/>
          <w:sz w:val="13"/>
          <w:szCs w:val="22"/>
        </w:rPr>
      </w:pPr>
    </w:p>
    <w:p w14:paraId="748D7783" w14:textId="34AF3AA4" w:rsidR="0042638F" w:rsidRDefault="00E75FA9" w:rsidP="00764DDD">
      <w:pPr>
        <w:widowControl w:val="0"/>
        <w:autoSpaceDE w:val="0"/>
        <w:autoSpaceDN w:val="0"/>
        <w:spacing w:before="6" w:after="0" w:line="240" w:lineRule="auto"/>
        <w:rPr>
          <w:rFonts w:ascii="Arial" w:eastAsia="Arial" w:hAnsi="Arial" w:cs="Arial"/>
          <w:i/>
          <w:iCs/>
          <w:sz w:val="13"/>
          <w:szCs w:val="22"/>
        </w:rPr>
      </w:pPr>
      <w:r>
        <w:rPr>
          <w:noProof/>
        </w:rPr>
        <w:drawing>
          <wp:inline distT="0" distB="0" distL="0" distR="0" wp14:anchorId="18CCE1CF" wp14:editId="56A06BE4">
            <wp:extent cx="6153150" cy="34848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3150" cy="3484880"/>
                    </a:xfrm>
                    <a:prstGeom prst="rect">
                      <a:avLst/>
                    </a:prstGeom>
                    <a:noFill/>
                    <a:ln>
                      <a:noFill/>
                    </a:ln>
                  </pic:spPr>
                </pic:pic>
              </a:graphicData>
            </a:graphic>
          </wp:inline>
        </w:drawing>
      </w:r>
    </w:p>
    <w:p w14:paraId="6143462C" w14:textId="7339CA75" w:rsidR="00C761C5" w:rsidRDefault="00C761C5" w:rsidP="00764DDD">
      <w:pPr>
        <w:widowControl w:val="0"/>
        <w:autoSpaceDE w:val="0"/>
        <w:autoSpaceDN w:val="0"/>
        <w:spacing w:before="6" w:after="0" w:line="240" w:lineRule="auto"/>
        <w:rPr>
          <w:rFonts w:ascii="Arial" w:eastAsia="Arial" w:hAnsi="Arial" w:cs="Arial"/>
          <w:i/>
          <w:iCs/>
          <w:sz w:val="13"/>
          <w:szCs w:val="22"/>
        </w:rPr>
      </w:pPr>
    </w:p>
    <w:p w14:paraId="29549814" w14:textId="77777777" w:rsidR="00C761C5" w:rsidRDefault="00C761C5" w:rsidP="00764DDD">
      <w:pPr>
        <w:widowControl w:val="0"/>
        <w:autoSpaceDE w:val="0"/>
        <w:autoSpaceDN w:val="0"/>
        <w:spacing w:before="6" w:after="0" w:line="240" w:lineRule="auto"/>
        <w:rPr>
          <w:rFonts w:ascii="Arial" w:eastAsia="Arial" w:hAnsi="Arial" w:cs="Arial"/>
          <w:i/>
          <w:iCs/>
          <w:sz w:val="13"/>
          <w:szCs w:val="22"/>
        </w:rPr>
      </w:pPr>
    </w:p>
    <w:p w14:paraId="5C70F141" w14:textId="69FEAD51" w:rsidR="00764DDD" w:rsidRDefault="00A23DB6" w:rsidP="00562B54">
      <w:pPr>
        <w:spacing w:before="80" w:after="0" w:line="240" w:lineRule="auto"/>
        <w:rPr>
          <w:rFonts w:ascii="Arial" w:hAnsi="Arial" w:cs="Arial"/>
        </w:rPr>
      </w:pPr>
      <w:r>
        <w:rPr>
          <w:noProof/>
        </w:rPr>
        <mc:AlternateContent>
          <mc:Choice Requires="wps">
            <w:drawing>
              <wp:inline distT="0" distB="0" distL="0" distR="0" wp14:anchorId="6591160D" wp14:editId="79EEBC26">
                <wp:extent cx="6155055" cy="2867478"/>
                <wp:effectExtent l="0" t="0" r="17145" b="28575"/>
                <wp:docPr id="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055" cy="2867478"/>
                        </a:xfrm>
                        <a:prstGeom prst="rect">
                          <a:avLst/>
                        </a:prstGeom>
                        <a:solidFill>
                          <a:schemeClr val="bg1">
                            <a:lumMod val="95000"/>
                            <a:lumOff val="0"/>
                          </a:schemeClr>
                        </a:solidFill>
                        <a:ln w="3048">
                          <a:solidFill>
                            <a:srgbClr val="A5A5A5"/>
                          </a:solidFill>
                          <a:miter lim="800000"/>
                          <a:headEnd/>
                          <a:tailEnd/>
                        </a:ln>
                      </wps:spPr>
                      <wps:txbx>
                        <w:txbxContent>
                          <w:p w14:paraId="2B3AB874" w14:textId="77777777" w:rsidR="00764DDD" w:rsidRPr="007D2A41" w:rsidRDefault="00764DDD" w:rsidP="00764DDD">
                            <w:pPr>
                              <w:spacing w:before="201"/>
                              <w:ind w:left="2339"/>
                              <w:rPr>
                                <w:rFonts w:ascii="Arial" w:hAnsi="Arial" w:cs="Arial"/>
                                <w:b/>
                              </w:rPr>
                            </w:pPr>
                            <w:r w:rsidRPr="007D2A41">
                              <w:rPr>
                                <w:rFonts w:ascii="Arial" w:hAnsi="Arial" w:cs="Arial"/>
                                <w:b/>
                              </w:rPr>
                              <w:t>How</w:t>
                            </w:r>
                            <w:r w:rsidRPr="007D2A41">
                              <w:rPr>
                                <w:rFonts w:ascii="Arial" w:hAnsi="Arial" w:cs="Arial"/>
                                <w:b/>
                                <w:spacing w:val="-3"/>
                              </w:rPr>
                              <w:t xml:space="preserve"> </w:t>
                            </w:r>
                            <w:r w:rsidRPr="007D2A41">
                              <w:rPr>
                                <w:rFonts w:ascii="Arial" w:hAnsi="Arial" w:cs="Arial"/>
                                <w:b/>
                              </w:rPr>
                              <w:t>do</w:t>
                            </w:r>
                            <w:r w:rsidRPr="007D2A41">
                              <w:rPr>
                                <w:rFonts w:ascii="Arial" w:hAnsi="Arial" w:cs="Arial"/>
                                <w:b/>
                                <w:spacing w:val="-6"/>
                              </w:rPr>
                              <w:t xml:space="preserve"> </w:t>
                            </w:r>
                            <w:r w:rsidRPr="007D2A41">
                              <w:rPr>
                                <w:rFonts w:ascii="Arial" w:hAnsi="Arial" w:cs="Arial"/>
                                <w:b/>
                              </w:rPr>
                              <w:t>psychosocial</w:t>
                            </w:r>
                            <w:r w:rsidRPr="007D2A41">
                              <w:rPr>
                                <w:rFonts w:ascii="Arial" w:hAnsi="Arial" w:cs="Arial"/>
                                <w:b/>
                                <w:spacing w:val="-3"/>
                              </w:rPr>
                              <w:t xml:space="preserve"> </w:t>
                            </w:r>
                            <w:r w:rsidRPr="007D2A41">
                              <w:rPr>
                                <w:rFonts w:ascii="Arial" w:hAnsi="Arial" w:cs="Arial"/>
                                <w:b/>
                              </w:rPr>
                              <w:t>hazards</w:t>
                            </w:r>
                            <w:r w:rsidRPr="007D2A41">
                              <w:rPr>
                                <w:rFonts w:ascii="Arial" w:hAnsi="Arial" w:cs="Arial"/>
                                <w:b/>
                                <w:spacing w:val="-3"/>
                              </w:rPr>
                              <w:t xml:space="preserve"> </w:t>
                            </w:r>
                            <w:r w:rsidRPr="007D2A41">
                              <w:rPr>
                                <w:rFonts w:ascii="Arial" w:hAnsi="Arial" w:cs="Arial"/>
                                <w:b/>
                              </w:rPr>
                              <w:t>cause</w:t>
                            </w:r>
                            <w:r w:rsidRPr="007D2A41">
                              <w:rPr>
                                <w:rFonts w:ascii="Arial" w:hAnsi="Arial" w:cs="Arial"/>
                                <w:b/>
                                <w:spacing w:val="-5"/>
                              </w:rPr>
                              <w:t xml:space="preserve"> </w:t>
                            </w:r>
                            <w:r w:rsidRPr="007D2A41">
                              <w:rPr>
                                <w:rFonts w:ascii="Arial" w:hAnsi="Arial" w:cs="Arial"/>
                                <w:b/>
                                <w:spacing w:val="-2"/>
                              </w:rPr>
                              <w:t>harm?</w:t>
                            </w:r>
                          </w:p>
                          <w:p w14:paraId="06C2F5CA" w14:textId="77777777" w:rsidR="00764DDD" w:rsidRPr="00764DDD" w:rsidRDefault="00764DDD" w:rsidP="00764DDD">
                            <w:pPr>
                              <w:pStyle w:val="BodyText"/>
                              <w:spacing w:before="119"/>
                              <w:ind w:left="107" w:right="103"/>
                              <w:rPr>
                                <w:rFonts w:ascii="Arial" w:hAnsi="Arial" w:cs="Arial"/>
                                <w:color w:val="000000"/>
                              </w:rPr>
                            </w:pPr>
                            <w:r w:rsidRPr="00764DDD">
                              <w:rPr>
                                <w:rFonts w:ascii="Arial" w:hAnsi="Arial" w:cs="Arial"/>
                                <w:color w:val="000000"/>
                              </w:rPr>
                              <w:t>Psychosocial</w:t>
                            </w:r>
                            <w:r w:rsidRPr="00764DDD">
                              <w:rPr>
                                <w:rFonts w:ascii="Arial" w:hAnsi="Arial" w:cs="Arial"/>
                                <w:color w:val="000000"/>
                                <w:spacing w:val="-2"/>
                              </w:rPr>
                              <w:t xml:space="preserve"> </w:t>
                            </w:r>
                            <w:r w:rsidRPr="00764DDD">
                              <w:rPr>
                                <w:rFonts w:ascii="Arial" w:hAnsi="Arial" w:cs="Arial"/>
                                <w:color w:val="000000"/>
                              </w:rPr>
                              <w:t>hazards</w:t>
                            </w:r>
                            <w:r w:rsidRPr="00764DDD">
                              <w:rPr>
                                <w:rFonts w:ascii="Arial" w:hAnsi="Arial" w:cs="Arial"/>
                                <w:color w:val="000000"/>
                                <w:spacing w:val="-4"/>
                              </w:rPr>
                              <w:t xml:space="preserve"> </w:t>
                            </w:r>
                            <w:r w:rsidRPr="00764DDD">
                              <w:rPr>
                                <w:rFonts w:ascii="Arial" w:hAnsi="Arial" w:cs="Arial"/>
                                <w:color w:val="000000"/>
                              </w:rPr>
                              <w:t>can</w:t>
                            </w:r>
                            <w:r w:rsidRPr="00764DDD">
                              <w:rPr>
                                <w:rFonts w:ascii="Arial" w:hAnsi="Arial" w:cs="Arial"/>
                                <w:color w:val="000000"/>
                                <w:spacing w:val="-4"/>
                              </w:rPr>
                              <w:t xml:space="preserve"> </w:t>
                            </w:r>
                            <w:r w:rsidRPr="00764DDD">
                              <w:rPr>
                                <w:rFonts w:ascii="Arial" w:hAnsi="Arial" w:cs="Arial"/>
                                <w:color w:val="000000"/>
                              </w:rPr>
                              <w:t>create</w:t>
                            </w:r>
                            <w:r w:rsidRPr="00764DDD">
                              <w:rPr>
                                <w:rFonts w:ascii="Arial" w:hAnsi="Arial" w:cs="Arial"/>
                                <w:color w:val="000000"/>
                                <w:spacing w:val="-2"/>
                              </w:rPr>
                              <w:t xml:space="preserve"> </w:t>
                            </w:r>
                            <w:r w:rsidRPr="00764DDD">
                              <w:rPr>
                                <w:rFonts w:ascii="Arial" w:hAnsi="Arial" w:cs="Arial"/>
                                <w:color w:val="000000"/>
                              </w:rPr>
                              <w:t>stress.</w:t>
                            </w:r>
                            <w:r w:rsidRPr="00764DDD">
                              <w:rPr>
                                <w:rFonts w:ascii="Arial" w:hAnsi="Arial" w:cs="Arial"/>
                                <w:color w:val="000000"/>
                                <w:spacing w:val="-2"/>
                              </w:rPr>
                              <w:t xml:space="preserve"> </w:t>
                            </w:r>
                            <w:r w:rsidRPr="00764DDD">
                              <w:rPr>
                                <w:rFonts w:ascii="Arial" w:hAnsi="Arial" w:cs="Arial"/>
                                <w:color w:val="000000"/>
                              </w:rPr>
                              <w:t>Stress</w:t>
                            </w:r>
                            <w:r w:rsidRPr="00764DDD">
                              <w:rPr>
                                <w:rFonts w:ascii="Arial" w:hAnsi="Arial" w:cs="Arial"/>
                                <w:color w:val="000000"/>
                                <w:spacing w:val="-4"/>
                              </w:rPr>
                              <w:t xml:space="preserve"> </w:t>
                            </w:r>
                            <w:r w:rsidRPr="00764DDD">
                              <w:rPr>
                                <w:rFonts w:ascii="Arial" w:hAnsi="Arial" w:cs="Arial"/>
                                <w:color w:val="000000"/>
                              </w:rPr>
                              <w:t>is</w:t>
                            </w:r>
                            <w:r w:rsidRPr="00764DDD">
                              <w:rPr>
                                <w:rFonts w:ascii="Arial" w:hAnsi="Arial" w:cs="Arial"/>
                                <w:color w:val="000000"/>
                                <w:spacing w:val="-2"/>
                              </w:rPr>
                              <w:t xml:space="preserve"> </w:t>
                            </w:r>
                            <w:r w:rsidRPr="00764DDD">
                              <w:rPr>
                                <w:rFonts w:ascii="Arial" w:hAnsi="Arial" w:cs="Arial"/>
                                <w:color w:val="000000"/>
                              </w:rPr>
                              <w:t>the</w:t>
                            </w:r>
                            <w:r w:rsidRPr="00764DDD">
                              <w:rPr>
                                <w:rFonts w:ascii="Arial" w:hAnsi="Arial" w:cs="Arial"/>
                                <w:color w:val="000000"/>
                                <w:spacing w:val="-4"/>
                              </w:rPr>
                              <w:t xml:space="preserve"> </w:t>
                            </w:r>
                            <w:r w:rsidRPr="00764DDD">
                              <w:rPr>
                                <w:rFonts w:ascii="Arial" w:hAnsi="Arial" w:cs="Arial"/>
                                <w:color w:val="000000"/>
                              </w:rPr>
                              <w:t>body’s</w:t>
                            </w:r>
                            <w:r w:rsidRPr="00764DDD">
                              <w:rPr>
                                <w:rFonts w:ascii="Arial" w:hAnsi="Arial" w:cs="Arial"/>
                                <w:color w:val="000000"/>
                                <w:spacing w:val="-4"/>
                              </w:rPr>
                              <w:t xml:space="preserve"> </w:t>
                            </w:r>
                            <w:r w:rsidRPr="00764DDD">
                              <w:rPr>
                                <w:rFonts w:ascii="Arial" w:hAnsi="Arial" w:cs="Arial"/>
                                <w:color w:val="000000"/>
                              </w:rPr>
                              <w:t>reaction</w:t>
                            </w:r>
                            <w:r w:rsidRPr="00764DDD">
                              <w:rPr>
                                <w:rFonts w:ascii="Arial" w:hAnsi="Arial" w:cs="Arial"/>
                                <w:color w:val="000000"/>
                                <w:spacing w:val="-4"/>
                              </w:rPr>
                              <w:t xml:space="preserve"> </w:t>
                            </w:r>
                            <w:r w:rsidRPr="00764DDD">
                              <w:rPr>
                                <w:rFonts w:ascii="Arial" w:hAnsi="Arial" w:cs="Arial"/>
                                <w:color w:val="000000"/>
                              </w:rPr>
                              <w:t>when a</w:t>
                            </w:r>
                            <w:r w:rsidRPr="00764DDD">
                              <w:rPr>
                                <w:rFonts w:ascii="Arial" w:hAnsi="Arial" w:cs="Arial"/>
                                <w:color w:val="000000"/>
                                <w:spacing w:val="-4"/>
                              </w:rPr>
                              <w:t xml:space="preserve"> </w:t>
                            </w:r>
                            <w:r w:rsidRPr="00764DDD">
                              <w:rPr>
                                <w:rFonts w:ascii="Arial" w:hAnsi="Arial" w:cs="Arial"/>
                                <w:color w:val="000000"/>
                              </w:rPr>
                              <w:t>worker perceives the demands of their work exceed their ability or resources to cope.</w:t>
                            </w:r>
                          </w:p>
                          <w:p w14:paraId="005BE9FA" w14:textId="77777777" w:rsidR="00764DDD" w:rsidRPr="00764DDD" w:rsidRDefault="00764DDD" w:rsidP="00764DDD">
                            <w:pPr>
                              <w:pStyle w:val="BodyText"/>
                              <w:spacing w:before="121"/>
                              <w:ind w:left="107" w:right="103"/>
                              <w:rPr>
                                <w:rFonts w:ascii="Arial" w:hAnsi="Arial" w:cs="Arial"/>
                                <w:color w:val="000000"/>
                              </w:rPr>
                            </w:pPr>
                            <w:r w:rsidRPr="00764DDD">
                              <w:rPr>
                                <w:rFonts w:ascii="Arial" w:hAnsi="Arial" w:cs="Arial"/>
                                <w:color w:val="000000"/>
                              </w:rPr>
                              <w:t>Stress creates a physiological and psychological response in the body by releasing adrenaline</w:t>
                            </w:r>
                            <w:r w:rsidRPr="00764DDD">
                              <w:rPr>
                                <w:rFonts w:ascii="Arial" w:hAnsi="Arial" w:cs="Arial"/>
                                <w:color w:val="000000"/>
                                <w:spacing w:val="-2"/>
                              </w:rPr>
                              <w:t xml:space="preserve"> </w:t>
                            </w:r>
                            <w:r w:rsidRPr="00764DDD">
                              <w:rPr>
                                <w:rFonts w:ascii="Arial" w:hAnsi="Arial" w:cs="Arial"/>
                                <w:color w:val="000000"/>
                              </w:rPr>
                              <w:t>and</w:t>
                            </w:r>
                            <w:r w:rsidRPr="00764DDD">
                              <w:rPr>
                                <w:rFonts w:ascii="Arial" w:hAnsi="Arial" w:cs="Arial"/>
                                <w:color w:val="000000"/>
                                <w:spacing w:val="-2"/>
                              </w:rPr>
                              <w:t xml:space="preserve"> </w:t>
                            </w:r>
                            <w:r w:rsidRPr="00764DDD">
                              <w:rPr>
                                <w:rFonts w:ascii="Arial" w:hAnsi="Arial" w:cs="Arial"/>
                                <w:color w:val="000000"/>
                              </w:rPr>
                              <w:t>cortisol,</w:t>
                            </w:r>
                            <w:r w:rsidRPr="00764DDD">
                              <w:rPr>
                                <w:rFonts w:ascii="Arial" w:hAnsi="Arial" w:cs="Arial"/>
                                <w:color w:val="000000"/>
                                <w:spacing w:val="-4"/>
                              </w:rPr>
                              <w:t xml:space="preserve"> </w:t>
                            </w:r>
                            <w:r w:rsidRPr="00764DDD">
                              <w:rPr>
                                <w:rFonts w:ascii="Arial" w:hAnsi="Arial" w:cs="Arial"/>
                                <w:color w:val="000000"/>
                              </w:rPr>
                              <w:t>raising</w:t>
                            </w:r>
                            <w:r w:rsidRPr="00764DDD">
                              <w:rPr>
                                <w:rFonts w:ascii="Arial" w:hAnsi="Arial" w:cs="Arial"/>
                                <w:color w:val="000000"/>
                                <w:spacing w:val="-2"/>
                              </w:rPr>
                              <w:t xml:space="preserve"> </w:t>
                            </w:r>
                            <w:r w:rsidRPr="00764DDD">
                              <w:rPr>
                                <w:rFonts w:ascii="Arial" w:hAnsi="Arial" w:cs="Arial"/>
                                <w:color w:val="000000"/>
                              </w:rPr>
                              <w:t>the</w:t>
                            </w:r>
                            <w:r w:rsidRPr="00764DDD">
                              <w:rPr>
                                <w:rFonts w:ascii="Arial" w:hAnsi="Arial" w:cs="Arial"/>
                                <w:color w:val="000000"/>
                                <w:spacing w:val="-2"/>
                              </w:rPr>
                              <w:t xml:space="preserve"> </w:t>
                            </w:r>
                            <w:r w:rsidRPr="00764DDD">
                              <w:rPr>
                                <w:rFonts w:ascii="Arial" w:hAnsi="Arial" w:cs="Arial"/>
                                <w:color w:val="000000"/>
                              </w:rPr>
                              <w:t>heart</w:t>
                            </w:r>
                            <w:r w:rsidRPr="00764DDD">
                              <w:rPr>
                                <w:rFonts w:ascii="Arial" w:hAnsi="Arial" w:cs="Arial"/>
                                <w:color w:val="000000"/>
                                <w:spacing w:val="-2"/>
                              </w:rPr>
                              <w:t xml:space="preserve"> </w:t>
                            </w:r>
                            <w:r w:rsidRPr="00764DDD">
                              <w:rPr>
                                <w:rFonts w:ascii="Arial" w:hAnsi="Arial" w:cs="Arial"/>
                                <w:color w:val="000000"/>
                              </w:rPr>
                              <w:t>rate</w:t>
                            </w:r>
                            <w:r w:rsidRPr="00764DDD">
                              <w:rPr>
                                <w:rFonts w:ascii="Arial" w:hAnsi="Arial" w:cs="Arial"/>
                                <w:color w:val="000000"/>
                                <w:spacing w:val="-4"/>
                              </w:rPr>
                              <w:t xml:space="preserve"> </w:t>
                            </w:r>
                            <w:r w:rsidRPr="00764DDD">
                              <w:rPr>
                                <w:rFonts w:ascii="Arial" w:hAnsi="Arial" w:cs="Arial"/>
                                <w:color w:val="000000"/>
                              </w:rPr>
                              <w:t>and</w:t>
                            </w:r>
                            <w:r w:rsidRPr="00764DDD">
                              <w:rPr>
                                <w:rFonts w:ascii="Arial" w:hAnsi="Arial" w:cs="Arial"/>
                                <w:color w:val="000000"/>
                                <w:spacing w:val="-6"/>
                              </w:rPr>
                              <w:t xml:space="preserve"> </w:t>
                            </w:r>
                            <w:r w:rsidRPr="00764DDD">
                              <w:rPr>
                                <w:rFonts w:ascii="Arial" w:hAnsi="Arial" w:cs="Arial"/>
                                <w:color w:val="000000"/>
                              </w:rPr>
                              <w:t>blood</w:t>
                            </w:r>
                            <w:r w:rsidRPr="00764DDD">
                              <w:rPr>
                                <w:rFonts w:ascii="Arial" w:hAnsi="Arial" w:cs="Arial"/>
                                <w:color w:val="000000"/>
                                <w:spacing w:val="-2"/>
                              </w:rPr>
                              <w:t xml:space="preserve"> </w:t>
                            </w:r>
                            <w:r w:rsidRPr="00764DDD">
                              <w:rPr>
                                <w:rFonts w:ascii="Arial" w:hAnsi="Arial" w:cs="Arial"/>
                                <w:color w:val="000000"/>
                              </w:rPr>
                              <w:t>pressure,</w:t>
                            </w:r>
                            <w:r w:rsidRPr="00764DDD">
                              <w:rPr>
                                <w:rFonts w:ascii="Arial" w:hAnsi="Arial" w:cs="Arial"/>
                                <w:color w:val="000000"/>
                                <w:spacing w:val="-4"/>
                              </w:rPr>
                              <w:t xml:space="preserve"> </w:t>
                            </w:r>
                            <w:r w:rsidRPr="00764DDD">
                              <w:rPr>
                                <w:rFonts w:ascii="Arial" w:hAnsi="Arial" w:cs="Arial"/>
                                <w:color w:val="000000"/>
                              </w:rPr>
                              <w:t>boosting</w:t>
                            </w:r>
                            <w:r w:rsidRPr="00764DDD">
                              <w:rPr>
                                <w:rFonts w:ascii="Arial" w:hAnsi="Arial" w:cs="Arial"/>
                                <w:color w:val="000000"/>
                                <w:spacing w:val="-4"/>
                              </w:rPr>
                              <w:t xml:space="preserve"> </w:t>
                            </w:r>
                            <w:r w:rsidRPr="00764DDD">
                              <w:rPr>
                                <w:rFonts w:ascii="Arial" w:hAnsi="Arial" w:cs="Arial"/>
                                <w:color w:val="000000"/>
                              </w:rPr>
                              <w:t>glucose</w:t>
                            </w:r>
                            <w:r w:rsidRPr="00764DDD">
                              <w:rPr>
                                <w:rFonts w:ascii="Arial" w:hAnsi="Arial" w:cs="Arial"/>
                                <w:color w:val="000000"/>
                                <w:spacing w:val="-1"/>
                              </w:rPr>
                              <w:t xml:space="preserve"> </w:t>
                            </w:r>
                            <w:r w:rsidRPr="00764DDD">
                              <w:rPr>
                                <w:rFonts w:ascii="Arial" w:hAnsi="Arial" w:cs="Arial"/>
                                <w:color w:val="000000"/>
                              </w:rPr>
                              <w:t>levels</w:t>
                            </w:r>
                            <w:r w:rsidRPr="00764DDD">
                              <w:rPr>
                                <w:rFonts w:ascii="Arial" w:hAnsi="Arial" w:cs="Arial"/>
                                <w:color w:val="000000"/>
                                <w:spacing w:val="-2"/>
                              </w:rPr>
                              <w:t xml:space="preserve"> </w:t>
                            </w:r>
                            <w:r w:rsidRPr="00764DDD">
                              <w:rPr>
                                <w:rFonts w:ascii="Arial" w:hAnsi="Arial" w:cs="Arial"/>
                                <w:color w:val="000000"/>
                              </w:rPr>
                              <w:t>in the bloodstream and diverting energy from the immune system to other areas of the body.</w:t>
                            </w:r>
                          </w:p>
                          <w:p w14:paraId="612BDA02" w14:textId="77777777" w:rsidR="00764DDD" w:rsidRPr="00764DDD" w:rsidRDefault="00764DDD" w:rsidP="00764DDD">
                            <w:pPr>
                              <w:pStyle w:val="BodyText"/>
                              <w:spacing w:before="119"/>
                              <w:ind w:left="107"/>
                              <w:rPr>
                                <w:rFonts w:ascii="Arial" w:hAnsi="Arial" w:cs="Arial"/>
                                <w:color w:val="000000"/>
                              </w:rPr>
                            </w:pPr>
                            <w:r w:rsidRPr="00764DDD">
                              <w:rPr>
                                <w:rFonts w:ascii="Arial" w:hAnsi="Arial" w:cs="Arial"/>
                                <w:color w:val="000000"/>
                              </w:rPr>
                              <w:t>Stress</w:t>
                            </w:r>
                            <w:r w:rsidRPr="00764DDD">
                              <w:rPr>
                                <w:rFonts w:ascii="Arial" w:hAnsi="Arial" w:cs="Arial"/>
                                <w:color w:val="000000"/>
                                <w:spacing w:val="-2"/>
                              </w:rPr>
                              <w:t xml:space="preserve"> </w:t>
                            </w:r>
                            <w:r w:rsidRPr="00764DDD">
                              <w:rPr>
                                <w:rFonts w:ascii="Arial" w:hAnsi="Arial" w:cs="Arial"/>
                                <w:color w:val="000000"/>
                              </w:rPr>
                              <w:t>itself</w:t>
                            </w:r>
                            <w:r w:rsidRPr="00764DDD">
                              <w:rPr>
                                <w:rFonts w:ascii="Arial" w:hAnsi="Arial" w:cs="Arial"/>
                                <w:color w:val="000000"/>
                                <w:spacing w:val="-4"/>
                              </w:rPr>
                              <w:t xml:space="preserve"> </w:t>
                            </w:r>
                            <w:r w:rsidRPr="00764DDD">
                              <w:rPr>
                                <w:rFonts w:ascii="Arial" w:hAnsi="Arial" w:cs="Arial"/>
                                <w:color w:val="000000"/>
                              </w:rPr>
                              <w:t>is</w:t>
                            </w:r>
                            <w:r w:rsidRPr="00764DDD">
                              <w:rPr>
                                <w:rFonts w:ascii="Arial" w:hAnsi="Arial" w:cs="Arial"/>
                                <w:color w:val="000000"/>
                                <w:spacing w:val="-2"/>
                              </w:rPr>
                              <w:t xml:space="preserve"> </w:t>
                            </w:r>
                            <w:r w:rsidRPr="00764DDD">
                              <w:rPr>
                                <w:rFonts w:ascii="Arial" w:hAnsi="Arial" w:cs="Arial"/>
                                <w:color w:val="000000"/>
                              </w:rPr>
                              <w:t>not an</w:t>
                            </w:r>
                            <w:r w:rsidRPr="00764DDD">
                              <w:rPr>
                                <w:rFonts w:ascii="Arial" w:hAnsi="Arial" w:cs="Arial"/>
                                <w:color w:val="000000"/>
                                <w:spacing w:val="-4"/>
                              </w:rPr>
                              <w:t xml:space="preserve"> </w:t>
                            </w:r>
                            <w:r w:rsidRPr="00764DDD">
                              <w:rPr>
                                <w:rFonts w:ascii="Arial" w:hAnsi="Arial" w:cs="Arial"/>
                                <w:color w:val="000000"/>
                              </w:rPr>
                              <w:t>injury</w:t>
                            </w:r>
                            <w:r w:rsidRPr="00764DDD">
                              <w:rPr>
                                <w:rFonts w:ascii="Arial" w:hAnsi="Arial" w:cs="Arial"/>
                                <w:color w:val="000000"/>
                                <w:spacing w:val="-2"/>
                              </w:rPr>
                              <w:t xml:space="preserve"> </w:t>
                            </w:r>
                            <w:r w:rsidRPr="00764DDD">
                              <w:rPr>
                                <w:rFonts w:ascii="Arial" w:hAnsi="Arial" w:cs="Arial"/>
                                <w:color w:val="000000"/>
                              </w:rPr>
                              <w:t>but if</w:t>
                            </w:r>
                            <w:r w:rsidRPr="00764DDD">
                              <w:rPr>
                                <w:rFonts w:ascii="Arial" w:hAnsi="Arial" w:cs="Arial"/>
                                <w:color w:val="000000"/>
                                <w:spacing w:val="-1"/>
                              </w:rPr>
                              <w:t xml:space="preserve"> </w:t>
                            </w:r>
                            <w:r w:rsidRPr="00764DDD">
                              <w:rPr>
                                <w:rFonts w:ascii="Arial" w:hAnsi="Arial" w:cs="Arial"/>
                                <w:color w:val="000000"/>
                              </w:rPr>
                              <w:t>it</w:t>
                            </w:r>
                            <w:r w:rsidRPr="00764DDD">
                              <w:rPr>
                                <w:rFonts w:ascii="Arial" w:hAnsi="Arial" w:cs="Arial"/>
                                <w:color w:val="000000"/>
                                <w:spacing w:val="-2"/>
                              </w:rPr>
                              <w:t xml:space="preserve"> </w:t>
                            </w:r>
                            <w:r w:rsidRPr="00764DDD">
                              <w:rPr>
                                <w:rFonts w:ascii="Arial" w:hAnsi="Arial" w:cs="Arial"/>
                                <w:color w:val="000000"/>
                              </w:rPr>
                              <w:t>becomes</w:t>
                            </w:r>
                            <w:r w:rsidRPr="00764DDD">
                              <w:rPr>
                                <w:rFonts w:ascii="Arial" w:hAnsi="Arial" w:cs="Arial"/>
                                <w:color w:val="000000"/>
                                <w:spacing w:val="-4"/>
                              </w:rPr>
                              <w:t xml:space="preserve"> </w:t>
                            </w:r>
                            <w:r w:rsidRPr="00764DDD">
                              <w:rPr>
                                <w:rFonts w:ascii="Arial" w:hAnsi="Arial" w:cs="Arial"/>
                                <w:color w:val="000000"/>
                              </w:rPr>
                              <w:t>frequent,</w:t>
                            </w:r>
                            <w:r w:rsidRPr="00764DDD">
                              <w:rPr>
                                <w:rFonts w:ascii="Arial" w:hAnsi="Arial" w:cs="Arial"/>
                                <w:color w:val="000000"/>
                                <w:spacing w:val="-4"/>
                              </w:rPr>
                              <w:t xml:space="preserve"> </w:t>
                            </w:r>
                            <w:r w:rsidRPr="00764DDD">
                              <w:rPr>
                                <w:rFonts w:ascii="Arial" w:hAnsi="Arial" w:cs="Arial"/>
                                <w:color w:val="000000"/>
                              </w:rPr>
                              <w:t>prolonged</w:t>
                            </w:r>
                            <w:r w:rsidRPr="00764DDD">
                              <w:rPr>
                                <w:rFonts w:ascii="Arial" w:hAnsi="Arial" w:cs="Arial"/>
                                <w:color w:val="000000"/>
                                <w:spacing w:val="-2"/>
                              </w:rPr>
                              <w:t xml:space="preserve"> </w:t>
                            </w:r>
                            <w:r w:rsidRPr="00764DDD">
                              <w:rPr>
                                <w:rFonts w:ascii="Arial" w:hAnsi="Arial" w:cs="Arial"/>
                                <w:color w:val="000000"/>
                              </w:rPr>
                              <w:t>or</w:t>
                            </w:r>
                            <w:r w:rsidRPr="00764DDD">
                              <w:rPr>
                                <w:rFonts w:ascii="Arial" w:hAnsi="Arial" w:cs="Arial"/>
                                <w:color w:val="000000"/>
                                <w:spacing w:val="-2"/>
                              </w:rPr>
                              <w:t xml:space="preserve"> </w:t>
                            </w:r>
                            <w:r w:rsidRPr="00764DDD">
                              <w:rPr>
                                <w:rFonts w:ascii="Arial" w:hAnsi="Arial" w:cs="Arial"/>
                                <w:color w:val="000000"/>
                              </w:rPr>
                              <w:t>severe</w:t>
                            </w:r>
                            <w:r w:rsidRPr="00764DDD">
                              <w:rPr>
                                <w:rFonts w:ascii="Arial" w:hAnsi="Arial" w:cs="Arial"/>
                                <w:color w:val="000000"/>
                                <w:spacing w:val="-8"/>
                              </w:rPr>
                              <w:t xml:space="preserve"> </w:t>
                            </w:r>
                            <w:r w:rsidRPr="00764DDD">
                              <w:rPr>
                                <w:rFonts w:ascii="Arial" w:hAnsi="Arial" w:cs="Arial"/>
                                <w:color w:val="000000"/>
                              </w:rPr>
                              <w:t>it can</w:t>
                            </w:r>
                            <w:r w:rsidRPr="00764DDD">
                              <w:rPr>
                                <w:rFonts w:ascii="Arial" w:hAnsi="Arial" w:cs="Arial"/>
                                <w:color w:val="000000"/>
                                <w:spacing w:val="-4"/>
                              </w:rPr>
                              <w:t xml:space="preserve"> </w:t>
                            </w:r>
                            <w:r w:rsidRPr="00764DDD">
                              <w:rPr>
                                <w:rFonts w:ascii="Arial" w:hAnsi="Arial" w:cs="Arial"/>
                                <w:color w:val="000000"/>
                              </w:rPr>
                              <w:t>cause psychological and physical harm.</w:t>
                            </w:r>
                          </w:p>
                          <w:p w14:paraId="6A5775C9" w14:textId="0C719362" w:rsidR="00764DDD" w:rsidRPr="00764DDD" w:rsidRDefault="00764DDD" w:rsidP="00764DDD">
                            <w:pPr>
                              <w:pStyle w:val="BodyText"/>
                              <w:spacing w:before="121"/>
                              <w:ind w:left="107" w:right="103"/>
                              <w:rPr>
                                <w:rFonts w:ascii="Arial" w:hAnsi="Arial" w:cs="Arial"/>
                                <w:color w:val="000000"/>
                              </w:rPr>
                            </w:pPr>
                            <w:r w:rsidRPr="00764DDD">
                              <w:rPr>
                                <w:rFonts w:ascii="Arial" w:hAnsi="Arial" w:cs="Arial"/>
                                <w:color w:val="000000"/>
                              </w:rPr>
                              <w:t>Some hazards</w:t>
                            </w:r>
                            <w:r w:rsidRPr="00764DDD">
                              <w:rPr>
                                <w:rFonts w:ascii="Arial" w:hAnsi="Arial" w:cs="Arial"/>
                                <w:color w:val="000000"/>
                                <w:spacing w:val="-3"/>
                              </w:rPr>
                              <w:t xml:space="preserve"> </w:t>
                            </w:r>
                            <w:r w:rsidRPr="00764DDD">
                              <w:rPr>
                                <w:rFonts w:ascii="Arial" w:hAnsi="Arial" w:cs="Arial"/>
                                <w:color w:val="000000"/>
                              </w:rPr>
                              <w:t>cause</w:t>
                            </w:r>
                            <w:r w:rsidRPr="00764DDD">
                              <w:rPr>
                                <w:rFonts w:ascii="Arial" w:hAnsi="Arial" w:cs="Arial"/>
                                <w:color w:val="000000"/>
                                <w:spacing w:val="-3"/>
                              </w:rPr>
                              <w:t xml:space="preserve"> </w:t>
                            </w:r>
                            <w:r w:rsidRPr="00764DDD">
                              <w:rPr>
                                <w:rFonts w:ascii="Arial" w:hAnsi="Arial" w:cs="Arial"/>
                                <w:color w:val="000000"/>
                              </w:rPr>
                              <w:t>stress</w:t>
                            </w:r>
                            <w:r w:rsidRPr="00764DDD">
                              <w:rPr>
                                <w:rFonts w:ascii="Arial" w:hAnsi="Arial" w:cs="Arial"/>
                                <w:color w:val="000000"/>
                                <w:spacing w:val="-1"/>
                              </w:rPr>
                              <w:t xml:space="preserve"> </w:t>
                            </w:r>
                            <w:r w:rsidRPr="00764DDD">
                              <w:rPr>
                                <w:rFonts w:ascii="Arial" w:hAnsi="Arial" w:cs="Arial"/>
                                <w:color w:val="000000"/>
                              </w:rPr>
                              <w:t>when</w:t>
                            </w:r>
                            <w:r w:rsidRPr="00764DDD">
                              <w:rPr>
                                <w:rFonts w:ascii="Arial" w:hAnsi="Arial" w:cs="Arial"/>
                                <w:color w:val="000000"/>
                                <w:spacing w:val="-1"/>
                              </w:rPr>
                              <w:t xml:space="preserve"> </w:t>
                            </w:r>
                            <w:r w:rsidRPr="00764DDD">
                              <w:rPr>
                                <w:rFonts w:ascii="Arial" w:hAnsi="Arial" w:cs="Arial"/>
                                <w:color w:val="000000"/>
                              </w:rPr>
                              <w:t>a</w:t>
                            </w:r>
                            <w:r w:rsidRPr="00764DDD">
                              <w:rPr>
                                <w:rFonts w:ascii="Arial" w:hAnsi="Arial" w:cs="Arial"/>
                                <w:color w:val="000000"/>
                                <w:spacing w:val="-3"/>
                              </w:rPr>
                              <w:t xml:space="preserve"> </w:t>
                            </w:r>
                            <w:r w:rsidRPr="00764DDD">
                              <w:rPr>
                                <w:rFonts w:ascii="Arial" w:hAnsi="Arial" w:cs="Arial"/>
                                <w:color w:val="000000"/>
                              </w:rPr>
                              <w:t>worker</w:t>
                            </w:r>
                            <w:r w:rsidRPr="00764DDD">
                              <w:rPr>
                                <w:rFonts w:ascii="Arial" w:hAnsi="Arial" w:cs="Arial"/>
                                <w:color w:val="000000"/>
                                <w:spacing w:val="-1"/>
                              </w:rPr>
                              <w:t xml:space="preserve"> </w:t>
                            </w:r>
                            <w:r w:rsidRPr="00764DDD">
                              <w:rPr>
                                <w:rFonts w:ascii="Arial" w:hAnsi="Arial" w:cs="Arial"/>
                                <w:color w:val="000000"/>
                              </w:rPr>
                              <w:t>is</w:t>
                            </w:r>
                            <w:r w:rsidRPr="00764DDD">
                              <w:rPr>
                                <w:rFonts w:ascii="Arial" w:hAnsi="Arial" w:cs="Arial"/>
                                <w:color w:val="000000"/>
                                <w:spacing w:val="-3"/>
                              </w:rPr>
                              <w:t xml:space="preserve"> </w:t>
                            </w:r>
                            <w:r w:rsidRPr="00764DDD">
                              <w:rPr>
                                <w:rFonts w:ascii="Arial" w:hAnsi="Arial" w:cs="Arial"/>
                                <w:color w:val="000000"/>
                              </w:rPr>
                              <w:t>exposed</w:t>
                            </w:r>
                            <w:r w:rsidRPr="00764DDD">
                              <w:rPr>
                                <w:rFonts w:ascii="Arial" w:hAnsi="Arial" w:cs="Arial"/>
                                <w:color w:val="000000"/>
                                <w:spacing w:val="-1"/>
                              </w:rPr>
                              <w:t xml:space="preserve"> </w:t>
                            </w:r>
                            <w:r w:rsidRPr="00764DDD">
                              <w:rPr>
                                <w:rFonts w:ascii="Arial" w:hAnsi="Arial" w:cs="Arial"/>
                                <w:color w:val="000000"/>
                              </w:rPr>
                              <w:t>to</w:t>
                            </w:r>
                            <w:r w:rsidRPr="00764DDD">
                              <w:rPr>
                                <w:rFonts w:ascii="Arial" w:hAnsi="Arial" w:cs="Arial"/>
                                <w:color w:val="000000"/>
                                <w:spacing w:val="-5"/>
                              </w:rPr>
                              <w:t xml:space="preserve"> </w:t>
                            </w:r>
                            <w:r w:rsidRPr="00764DDD">
                              <w:rPr>
                                <w:rFonts w:ascii="Arial" w:hAnsi="Arial" w:cs="Arial"/>
                                <w:color w:val="000000"/>
                              </w:rPr>
                              <w:t>the</w:t>
                            </w:r>
                            <w:r w:rsidRPr="00764DDD">
                              <w:rPr>
                                <w:rFonts w:ascii="Arial" w:hAnsi="Arial" w:cs="Arial"/>
                                <w:color w:val="000000"/>
                                <w:spacing w:val="-3"/>
                              </w:rPr>
                              <w:t xml:space="preserve"> </w:t>
                            </w:r>
                            <w:r w:rsidRPr="00764DDD">
                              <w:rPr>
                                <w:rFonts w:ascii="Arial" w:hAnsi="Arial" w:cs="Arial"/>
                                <w:color w:val="000000"/>
                              </w:rPr>
                              <w:t>risk</w:t>
                            </w:r>
                            <w:r w:rsidRPr="00764DDD">
                              <w:rPr>
                                <w:rFonts w:ascii="Arial" w:hAnsi="Arial" w:cs="Arial"/>
                                <w:color w:val="000000"/>
                                <w:spacing w:val="-1"/>
                              </w:rPr>
                              <w:t xml:space="preserve"> </w:t>
                            </w:r>
                            <w:r w:rsidRPr="00764DDD">
                              <w:rPr>
                                <w:rFonts w:ascii="Arial" w:hAnsi="Arial" w:cs="Arial"/>
                                <w:color w:val="000000"/>
                              </w:rPr>
                              <w:t>of</w:t>
                            </w:r>
                            <w:r w:rsidRPr="00764DDD">
                              <w:rPr>
                                <w:rFonts w:ascii="Arial" w:hAnsi="Arial" w:cs="Arial"/>
                                <w:color w:val="000000"/>
                                <w:spacing w:val="-3"/>
                              </w:rPr>
                              <w:t xml:space="preserve"> </w:t>
                            </w:r>
                            <w:r w:rsidRPr="00764DDD">
                              <w:rPr>
                                <w:rFonts w:ascii="Arial" w:hAnsi="Arial" w:cs="Arial"/>
                                <w:color w:val="000000"/>
                              </w:rPr>
                              <w:t>that</w:t>
                            </w:r>
                            <w:r w:rsidRPr="00764DDD">
                              <w:rPr>
                                <w:rFonts w:ascii="Arial" w:hAnsi="Arial" w:cs="Arial"/>
                                <w:color w:val="000000"/>
                                <w:spacing w:val="-3"/>
                              </w:rPr>
                              <w:t xml:space="preserve"> </w:t>
                            </w:r>
                            <w:r w:rsidRPr="00764DDD">
                              <w:rPr>
                                <w:rFonts w:ascii="Arial" w:hAnsi="Arial" w:cs="Arial"/>
                                <w:color w:val="000000"/>
                              </w:rPr>
                              <w:t>hazard</w:t>
                            </w:r>
                            <w:r w:rsidRPr="00764DDD">
                              <w:rPr>
                                <w:rFonts w:ascii="Arial" w:hAnsi="Arial" w:cs="Arial"/>
                                <w:color w:val="000000"/>
                                <w:spacing w:val="-3"/>
                              </w:rPr>
                              <w:t xml:space="preserve"> </w:t>
                            </w:r>
                            <w:r w:rsidRPr="00764DDD">
                              <w:rPr>
                                <w:rFonts w:ascii="Arial" w:hAnsi="Arial" w:cs="Arial"/>
                                <w:color w:val="000000"/>
                              </w:rPr>
                              <w:t>occurring</w:t>
                            </w:r>
                            <w:r w:rsidR="00EC7F2F">
                              <w:rPr>
                                <w:rFonts w:ascii="Arial" w:hAnsi="Arial" w:cs="Arial"/>
                                <w:color w:val="000000"/>
                              </w:rPr>
                              <w:t>,</w:t>
                            </w:r>
                            <w:r w:rsidRPr="00764DDD">
                              <w:rPr>
                                <w:rFonts w:ascii="Arial" w:hAnsi="Arial" w:cs="Arial"/>
                                <w:color w:val="000000"/>
                                <w:spacing w:val="-3"/>
                              </w:rPr>
                              <w:t xml:space="preserve"> </w:t>
                            </w:r>
                            <w:r w:rsidRPr="00764DDD">
                              <w:rPr>
                                <w:rFonts w:ascii="Arial" w:hAnsi="Arial" w:cs="Arial"/>
                                <w:color w:val="000000"/>
                              </w:rPr>
                              <w:t>as well</w:t>
                            </w:r>
                            <w:r w:rsidRPr="00764DDD">
                              <w:rPr>
                                <w:rFonts w:ascii="Arial" w:hAnsi="Arial" w:cs="Arial"/>
                                <w:color w:val="000000"/>
                                <w:spacing w:val="-5"/>
                              </w:rPr>
                              <w:t xml:space="preserve"> </w:t>
                            </w:r>
                            <w:r w:rsidRPr="00764DDD">
                              <w:rPr>
                                <w:rFonts w:ascii="Arial" w:hAnsi="Arial" w:cs="Arial"/>
                                <w:color w:val="000000"/>
                              </w:rPr>
                              <w:t>as when</w:t>
                            </w:r>
                            <w:r w:rsidRPr="00764DDD">
                              <w:rPr>
                                <w:rFonts w:ascii="Arial" w:hAnsi="Arial" w:cs="Arial"/>
                                <w:color w:val="000000"/>
                                <w:spacing w:val="-2"/>
                              </w:rPr>
                              <w:t xml:space="preserve"> </w:t>
                            </w:r>
                            <w:r w:rsidRPr="00764DDD">
                              <w:rPr>
                                <w:rFonts w:ascii="Arial" w:hAnsi="Arial" w:cs="Arial"/>
                                <w:color w:val="000000"/>
                              </w:rPr>
                              <w:t>they</w:t>
                            </w:r>
                            <w:r w:rsidRPr="00764DDD">
                              <w:rPr>
                                <w:rFonts w:ascii="Arial" w:hAnsi="Arial" w:cs="Arial"/>
                                <w:color w:val="000000"/>
                                <w:spacing w:val="-4"/>
                              </w:rPr>
                              <w:t xml:space="preserve"> </w:t>
                            </w:r>
                            <w:r w:rsidRPr="00764DDD">
                              <w:rPr>
                                <w:rFonts w:ascii="Arial" w:hAnsi="Arial" w:cs="Arial"/>
                                <w:color w:val="000000"/>
                              </w:rPr>
                              <w:t>are</w:t>
                            </w:r>
                            <w:r w:rsidRPr="00764DDD">
                              <w:rPr>
                                <w:rFonts w:ascii="Arial" w:hAnsi="Arial" w:cs="Arial"/>
                                <w:color w:val="000000"/>
                                <w:spacing w:val="-3"/>
                              </w:rPr>
                              <w:t xml:space="preserve"> </w:t>
                            </w:r>
                            <w:r w:rsidRPr="00764DDD">
                              <w:rPr>
                                <w:rFonts w:ascii="Arial" w:hAnsi="Arial" w:cs="Arial"/>
                                <w:color w:val="000000"/>
                              </w:rPr>
                              <w:t>directly</w:t>
                            </w:r>
                            <w:r w:rsidRPr="00764DDD">
                              <w:rPr>
                                <w:rFonts w:ascii="Arial" w:hAnsi="Arial" w:cs="Arial"/>
                                <w:color w:val="000000"/>
                                <w:spacing w:val="-2"/>
                              </w:rPr>
                              <w:t xml:space="preserve"> </w:t>
                            </w:r>
                            <w:r w:rsidRPr="00764DDD">
                              <w:rPr>
                                <w:rFonts w:ascii="Arial" w:hAnsi="Arial" w:cs="Arial"/>
                                <w:color w:val="000000"/>
                              </w:rPr>
                              <w:t>exposed</w:t>
                            </w:r>
                            <w:r w:rsidRPr="00764DDD">
                              <w:rPr>
                                <w:rFonts w:ascii="Arial" w:hAnsi="Arial" w:cs="Arial"/>
                                <w:color w:val="000000"/>
                                <w:spacing w:val="-4"/>
                              </w:rPr>
                              <w:t xml:space="preserve"> </w:t>
                            </w:r>
                            <w:r w:rsidRPr="00764DDD">
                              <w:rPr>
                                <w:rFonts w:ascii="Arial" w:hAnsi="Arial" w:cs="Arial"/>
                                <w:color w:val="000000"/>
                              </w:rPr>
                              <w:t>to</w:t>
                            </w:r>
                            <w:r w:rsidRPr="00764DDD">
                              <w:rPr>
                                <w:rFonts w:ascii="Arial" w:hAnsi="Arial" w:cs="Arial"/>
                                <w:color w:val="000000"/>
                                <w:spacing w:val="-4"/>
                              </w:rPr>
                              <w:t xml:space="preserve"> </w:t>
                            </w:r>
                            <w:r w:rsidRPr="00764DDD">
                              <w:rPr>
                                <w:rFonts w:ascii="Arial" w:hAnsi="Arial" w:cs="Arial"/>
                                <w:color w:val="000000"/>
                              </w:rPr>
                              <w:t>the</w:t>
                            </w:r>
                            <w:r w:rsidRPr="00764DDD">
                              <w:rPr>
                                <w:rFonts w:ascii="Arial" w:hAnsi="Arial" w:cs="Arial"/>
                                <w:color w:val="000000"/>
                                <w:spacing w:val="-2"/>
                              </w:rPr>
                              <w:t xml:space="preserve"> </w:t>
                            </w:r>
                            <w:r w:rsidRPr="00764DDD">
                              <w:rPr>
                                <w:rFonts w:ascii="Arial" w:hAnsi="Arial" w:cs="Arial"/>
                                <w:color w:val="000000"/>
                              </w:rPr>
                              <w:t>hazard</w:t>
                            </w:r>
                            <w:r w:rsidRPr="00764DDD">
                              <w:rPr>
                                <w:rFonts w:ascii="Arial" w:hAnsi="Arial" w:cs="Arial"/>
                                <w:color w:val="000000"/>
                                <w:spacing w:val="-2"/>
                              </w:rPr>
                              <w:t xml:space="preserve"> </w:t>
                            </w:r>
                            <w:r w:rsidRPr="00764DDD">
                              <w:rPr>
                                <w:rFonts w:ascii="Arial" w:hAnsi="Arial" w:cs="Arial"/>
                                <w:color w:val="000000"/>
                              </w:rPr>
                              <w:t>itself.</w:t>
                            </w:r>
                            <w:r w:rsidRPr="00764DDD">
                              <w:rPr>
                                <w:rFonts w:ascii="Arial" w:hAnsi="Arial" w:cs="Arial"/>
                                <w:color w:val="000000"/>
                                <w:spacing w:val="-2"/>
                              </w:rPr>
                              <w:t xml:space="preserve"> </w:t>
                            </w:r>
                            <w:r w:rsidRPr="00764DDD">
                              <w:rPr>
                                <w:rFonts w:ascii="Arial" w:hAnsi="Arial" w:cs="Arial"/>
                                <w:color w:val="000000"/>
                              </w:rPr>
                              <w:t>For</w:t>
                            </w:r>
                            <w:r w:rsidRPr="00764DDD">
                              <w:rPr>
                                <w:rFonts w:ascii="Arial" w:hAnsi="Arial" w:cs="Arial"/>
                                <w:color w:val="000000"/>
                                <w:spacing w:val="-2"/>
                              </w:rPr>
                              <w:t xml:space="preserve"> </w:t>
                            </w:r>
                            <w:r w:rsidRPr="00764DDD">
                              <w:rPr>
                                <w:rFonts w:ascii="Arial" w:hAnsi="Arial" w:cs="Arial"/>
                                <w:color w:val="000000"/>
                              </w:rPr>
                              <w:t>example,</w:t>
                            </w:r>
                            <w:r w:rsidRPr="00764DDD">
                              <w:rPr>
                                <w:rFonts w:ascii="Arial" w:hAnsi="Arial" w:cs="Arial"/>
                                <w:color w:val="000000"/>
                                <w:spacing w:val="-2"/>
                              </w:rPr>
                              <w:t xml:space="preserve"> </w:t>
                            </w:r>
                            <w:r w:rsidRPr="00764DDD">
                              <w:rPr>
                                <w:rFonts w:ascii="Arial" w:hAnsi="Arial" w:cs="Arial"/>
                                <w:color w:val="000000"/>
                              </w:rPr>
                              <w:t>workers</w:t>
                            </w:r>
                            <w:r w:rsidRPr="00764DDD">
                              <w:rPr>
                                <w:rFonts w:ascii="Arial" w:hAnsi="Arial" w:cs="Arial"/>
                                <w:color w:val="000000"/>
                                <w:spacing w:val="-4"/>
                              </w:rPr>
                              <w:t xml:space="preserve"> </w:t>
                            </w:r>
                            <w:r w:rsidRPr="00764DDD">
                              <w:rPr>
                                <w:rFonts w:ascii="Arial" w:hAnsi="Arial" w:cs="Arial"/>
                                <w:color w:val="000000"/>
                              </w:rPr>
                              <w:t>exposed</w:t>
                            </w:r>
                            <w:r w:rsidRPr="00764DDD">
                              <w:rPr>
                                <w:rFonts w:ascii="Arial" w:hAnsi="Arial" w:cs="Arial"/>
                                <w:color w:val="000000"/>
                                <w:spacing w:val="-4"/>
                              </w:rPr>
                              <w:t xml:space="preserve"> </w:t>
                            </w:r>
                            <w:r w:rsidRPr="00764DDD">
                              <w:rPr>
                                <w:rFonts w:ascii="Arial" w:hAnsi="Arial" w:cs="Arial"/>
                                <w:color w:val="000000"/>
                              </w:rPr>
                              <w:t>to workplace violence are likely to experience stress if they perceive that the risk has not been controlled, even if the violence does not occur again. In this situation, despite the hazard rarely occurring, the stress itself may be prolonged.</w:t>
                            </w:r>
                          </w:p>
                        </w:txbxContent>
                      </wps:txbx>
                      <wps:bodyPr rot="0" vert="horz" wrap="square" lIns="0" tIns="0" rIns="0" bIns="0" anchor="t" anchorCtr="0" upright="1">
                        <a:noAutofit/>
                      </wps:bodyPr>
                    </wps:wsp>
                  </a:graphicData>
                </a:graphic>
              </wp:inline>
            </w:drawing>
          </mc:Choice>
          <mc:Fallback>
            <w:pict>
              <v:shape w14:anchorId="6591160D" id="Text Box 13" o:spid="_x0000_s1029" type="#_x0000_t202" style="width:484.65pt;height:22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" fillcolor="#f2f2f2 [3052]" strokecolor="#a5a5a5" strokeweight=".24pt">
                <v:textbox inset="0,0,0,0">
                  <w:txbxContent>
                    <w:p w14:paraId="2B3AB874" w14:textId="77777777" w:rsidR="00764DDD" w:rsidRPr="007D2A41" w:rsidRDefault="00764DDD" w:rsidP="00764DDD">
                      <w:pPr>
                        <w:spacing w:before="201"/>
                        <w:ind w:left="2339"/>
                        <w:rPr>
                          <w:rFonts w:ascii="Arial" w:hAnsi="Arial" w:cs="Arial"/>
                          <w:b/>
                        </w:rPr>
                      </w:pPr>
                      <w:r w:rsidRPr="007D2A41">
                        <w:rPr>
                          <w:rFonts w:ascii="Arial" w:hAnsi="Arial" w:cs="Arial"/>
                          <w:b/>
                        </w:rPr>
                        <w:t>How</w:t>
                      </w:r>
                      <w:r w:rsidRPr="007D2A41">
                        <w:rPr>
                          <w:rFonts w:ascii="Arial" w:hAnsi="Arial" w:cs="Arial"/>
                          <w:b/>
                          <w:spacing w:val="-3"/>
                        </w:rPr>
                        <w:t xml:space="preserve"> </w:t>
                      </w:r>
                      <w:r w:rsidRPr="007D2A41">
                        <w:rPr>
                          <w:rFonts w:ascii="Arial" w:hAnsi="Arial" w:cs="Arial"/>
                          <w:b/>
                        </w:rPr>
                        <w:t>do</w:t>
                      </w:r>
                      <w:r w:rsidRPr="007D2A41">
                        <w:rPr>
                          <w:rFonts w:ascii="Arial" w:hAnsi="Arial" w:cs="Arial"/>
                          <w:b/>
                          <w:spacing w:val="-6"/>
                        </w:rPr>
                        <w:t xml:space="preserve"> </w:t>
                      </w:r>
                      <w:r w:rsidRPr="007D2A41">
                        <w:rPr>
                          <w:rFonts w:ascii="Arial" w:hAnsi="Arial" w:cs="Arial"/>
                          <w:b/>
                        </w:rPr>
                        <w:t>psychosocial</w:t>
                      </w:r>
                      <w:r w:rsidRPr="007D2A41">
                        <w:rPr>
                          <w:rFonts w:ascii="Arial" w:hAnsi="Arial" w:cs="Arial"/>
                          <w:b/>
                          <w:spacing w:val="-3"/>
                        </w:rPr>
                        <w:t xml:space="preserve"> </w:t>
                      </w:r>
                      <w:r w:rsidRPr="007D2A41">
                        <w:rPr>
                          <w:rFonts w:ascii="Arial" w:hAnsi="Arial" w:cs="Arial"/>
                          <w:b/>
                        </w:rPr>
                        <w:t>hazards</w:t>
                      </w:r>
                      <w:r w:rsidRPr="007D2A41">
                        <w:rPr>
                          <w:rFonts w:ascii="Arial" w:hAnsi="Arial" w:cs="Arial"/>
                          <w:b/>
                          <w:spacing w:val="-3"/>
                        </w:rPr>
                        <w:t xml:space="preserve"> </w:t>
                      </w:r>
                      <w:r w:rsidRPr="007D2A41">
                        <w:rPr>
                          <w:rFonts w:ascii="Arial" w:hAnsi="Arial" w:cs="Arial"/>
                          <w:b/>
                        </w:rPr>
                        <w:t>cause</w:t>
                      </w:r>
                      <w:r w:rsidRPr="007D2A41">
                        <w:rPr>
                          <w:rFonts w:ascii="Arial" w:hAnsi="Arial" w:cs="Arial"/>
                          <w:b/>
                          <w:spacing w:val="-5"/>
                        </w:rPr>
                        <w:t xml:space="preserve"> </w:t>
                      </w:r>
                      <w:r w:rsidRPr="007D2A41">
                        <w:rPr>
                          <w:rFonts w:ascii="Arial" w:hAnsi="Arial" w:cs="Arial"/>
                          <w:b/>
                          <w:spacing w:val="-2"/>
                        </w:rPr>
                        <w:t>harm?</w:t>
                      </w:r>
                    </w:p>
                    <w:p w14:paraId="06C2F5CA" w14:textId="77777777" w:rsidR="00764DDD" w:rsidRPr="00764DDD" w:rsidRDefault="00764DDD" w:rsidP="00764DDD">
                      <w:pPr>
                        <w:pStyle w:val="BodyText"/>
                        <w:spacing w:before="119"/>
                        <w:ind w:left="107" w:right="103"/>
                        <w:rPr>
                          <w:rFonts w:ascii="Arial" w:hAnsi="Arial" w:cs="Arial"/>
                          <w:color w:val="000000"/>
                        </w:rPr>
                      </w:pPr>
                      <w:r w:rsidRPr="00764DDD">
                        <w:rPr>
                          <w:rFonts w:ascii="Arial" w:hAnsi="Arial" w:cs="Arial"/>
                          <w:color w:val="000000"/>
                        </w:rPr>
                        <w:t>Psychosocial</w:t>
                      </w:r>
                      <w:r w:rsidRPr="00764DDD">
                        <w:rPr>
                          <w:rFonts w:ascii="Arial" w:hAnsi="Arial" w:cs="Arial"/>
                          <w:color w:val="000000"/>
                          <w:spacing w:val="-2"/>
                        </w:rPr>
                        <w:t xml:space="preserve"> </w:t>
                      </w:r>
                      <w:r w:rsidRPr="00764DDD">
                        <w:rPr>
                          <w:rFonts w:ascii="Arial" w:hAnsi="Arial" w:cs="Arial"/>
                          <w:color w:val="000000"/>
                        </w:rPr>
                        <w:t>hazards</w:t>
                      </w:r>
                      <w:r w:rsidRPr="00764DDD">
                        <w:rPr>
                          <w:rFonts w:ascii="Arial" w:hAnsi="Arial" w:cs="Arial"/>
                          <w:color w:val="000000"/>
                          <w:spacing w:val="-4"/>
                        </w:rPr>
                        <w:t xml:space="preserve"> </w:t>
                      </w:r>
                      <w:r w:rsidRPr="00764DDD">
                        <w:rPr>
                          <w:rFonts w:ascii="Arial" w:hAnsi="Arial" w:cs="Arial"/>
                          <w:color w:val="000000"/>
                        </w:rPr>
                        <w:t>can</w:t>
                      </w:r>
                      <w:r w:rsidRPr="00764DDD">
                        <w:rPr>
                          <w:rFonts w:ascii="Arial" w:hAnsi="Arial" w:cs="Arial"/>
                          <w:color w:val="000000"/>
                          <w:spacing w:val="-4"/>
                        </w:rPr>
                        <w:t xml:space="preserve"> </w:t>
                      </w:r>
                      <w:r w:rsidRPr="00764DDD">
                        <w:rPr>
                          <w:rFonts w:ascii="Arial" w:hAnsi="Arial" w:cs="Arial"/>
                          <w:color w:val="000000"/>
                        </w:rPr>
                        <w:t>create</w:t>
                      </w:r>
                      <w:r w:rsidRPr="00764DDD">
                        <w:rPr>
                          <w:rFonts w:ascii="Arial" w:hAnsi="Arial" w:cs="Arial"/>
                          <w:color w:val="000000"/>
                          <w:spacing w:val="-2"/>
                        </w:rPr>
                        <w:t xml:space="preserve"> </w:t>
                      </w:r>
                      <w:r w:rsidRPr="00764DDD">
                        <w:rPr>
                          <w:rFonts w:ascii="Arial" w:hAnsi="Arial" w:cs="Arial"/>
                          <w:color w:val="000000"/>
                        </w:rPr>
                        <w:t>stress.</w:t>
                      </w:r>
                      <w:r w:rsidRPr="00764DDD">
                        <w:rPr>
                          <w:rFonts w:ascii="Arial" w:hAnsi="Arial" w:cs="Arial"/>
                          <w:color w:val="000000"/>
                          <w:spacing w:val="-2"/>
                        </w:rPr>
                        <w:t xml:space="preserve"> </w:t>
                      </w:r>
                      <w:r w:rsidRPr="00764DDD">
                        <w:rPr>
                          <w:rFonts w:ascii="Arial" w:hAnsi="Arial" w:cs="Arial"/>
                          <w:color w:val="000000"/>
                        </w:rPr>
                        <w:t>Stress</w:t>
                      </w:r>
                      <w:r w:rsidRPr="00764DDD">
                        <w:rPr>
                          <w:rFonts w:ascii="Arial" w:hAnsi="Arial" w:cs="Arial"/>
                          <w:color w:val="000000"/>
                          <w:spacing w:val="-4"/>
                        </w:rPr>
                        <w:t xml:space="preserve"> </w:t>
                      </w:r>
                      <w:r w:rsidRPr="00764DDD">
                        <w:rPr>
                          <w:rFonts w:ascii="Arial" w:hAnsi="Arial" w:cs="Arial"/>
                          <w:color w:val="000000"/>
                        </w:rPr>
                        <w:t>is</w:t>
                      </w:r>
                      <w:r w:rsidRPr="00764DDD">
                        <w:rPr>
                          <w:rFonts w:ascii="Arial" w:hAnsi="Arial" w:cs="Arial"/>
                          <w:color w:val="000000"/>
                          <w:spacing w:val="-2"/>
                        </w:rPr>
                        <w:t xml:space="preserve"> </w:t>
                      </w:r>
                      <w:r w:rsidRPr="00764DDD">
                        <w:rPr>
                          <w:rFonts w:ascii="Arial" w:hAnsi="Arial" w:cs="Arial"/>
                          <w:color w:val="000000"/>
                        </w:rPr>
                        <w:t>the</w:t>
                      </w:r>
                      <w:r w:rsidRPr="00764DDD">
                        <w:rPr>
                          <w:rFonts w:ascii="Arial" w:hAnsi="Arial" w:cs="Arial"/>
                          <w:color w:val="000000"/>
                          <w:spacing w:val="-4"/>
                        </w:rPr>
                        <w:t xml:space="preserve"> </w:t>
                      </w:r>
                      <w:r w:rsidRPr="00764DDD">
                        <w:rPr>
                          <w:rFonts w:ascii="Arial" w:hAnsi="Arial" w:cs="Arial"/>
                          <w:color w:val="000000"/>
                        </w:rPr>
                        <w:t>body’s</w:t>
                      </w:r>
                      <w:r w:rsidRPr="00764DDD">
                        <w:rPr>
                          <w:rFonts w:ascii="Arial" w:hAnsi="Arial" w:cs="Arial"/>
                          <w:color w:val="000000"/>
                          <w:spacing w:val="-4"/>
                        </w:rPr>
                        <w:t xml:space="preserve"> </w:t>
                      </w:r>
                      <w:r w:rsidRPr="00764DDD">
                        <w:rPr>
                          <w:rFonts w:ascii="Arial" w:hAnsi="Arial" w:cs="Arial"/>
                          <w:color w:val="000000"/>
                        </w:rPr>
                        <w:t>reaction</w:t>
                      </w:r>
                      <w:r w:rsidRPr="00764DDD">
                        <w:rPr>
                          <w:rFonts w:ascii="Arial" w:hAnsi="Arial" w:cs="Arial"/>
                          <w:color w:val="000000"/>
                          <w:spacing w:val="-4"/>
                        </w:rPr>
                        <w:t xml:space="preserve"> </w:t>
                      </w:r>
                      <w:r w:rsidRPr="00764DDD">
                        <w:rPr>
                          <w:rFonts w:ascii="Arial" w:hAnsi="Arial" w:cs="Arial"/>
                          <w:color w:val="000000"/>
                        </w:rPr>
                        <w:t>when a</w:t>
                      </w:r>
                      <w:r w:rsidRPr="00764DDD">
                        <w:rPr>
                          <w:rFonts w:ascii="Arial" w:hAnsi="Arial" w:cs="Arial"/>
                          <w:color w:val="000000"/>
                          <w:spacing w:val="-4"/>
                        </w:rPr>
                        <w:t xml:space="preserve"> </w:t>
                      </w:r>
                      <w:r w:rsidRPr="00764DDD">
                        <w:rPr>
                          <w:rFonts w:ascii="Arial" w:hAnsi="Arial" w:cs="Arial"/>
                          <w:color w:val="000000"/>
                        </w:rPr>
                        <w:t>worker perceives the demands of their work exceed their ability or resources to cope.</w:t>
                      </w:r>
                    </w:p>
                    <w:p w14:paraId="005BE9FA" w14:textId="77777777" w:rsidR="00764DDD" w:rsidRPr="00764DDD" w:rsidRDefault="00764DDD" w:rsidP="00764DDD">
                      <w:pPr>
                        <w:pStyle w:val="BodyText"/>
                        <w:spacing w:before="121"/>
                        <w:ind w:left="107" w:right="103"/>
                        <w:rPr>
                          <w:rFonts w:ascii="Arial" w:hAnsi="Arial" w:cs="Arial"/>
                          <w:color w:val="000000"/>
                        </w:rPr>
                      </w:pPr>
                      <w:r w:rsidRPr="00764DDD">
                        <w:rPr>
                          <w:rFonts w:ascii="Arial" w:hAnsi="Arial" w:cs="Arial"/>
                          <w:color w:val="000000"/>
                        </w:rPr>
                        <w:t>Stress creates a physiological and psychological response in the body by releasing adrenaline</w:t>
                      </w:r>
                      <w:r w:rsidRPr="00764DDD">
                        <w:rPr>
                          <w:rFonts w:ascii="Arial" w:hAnsi="Arial" w:cs="Arial"/>
                          <w:color w:val="000000"/>
                          <w:spacing w:val="-2"/>
                        </w:rPr>
                        <w:t xml:space="preserve"> </w:t>
                      </w:r>
                      <w:r w:rsidRPr="00764DDD">
                        <w:rPr>
                          <w:rFonts w:ascii="Arial" w:hAnsi="Arial" w:cs="Arial"/>
                          <w:color w:val="000000"/>
                        </w:rPr>
                        <w:t>and</w:t>
                      </w:r>
                      <w:r w:rsidRPr="00764DDD">
                        <w:rPr>
                          <w:rFonts w:ascii="Arial" w:hAnsi="Arial" w:cs="Arial"/>
                          <w:color w:val="000000"/>
                          <w:spacing w:val="-2"/>
                        </w:rPr>
                        <w:t xml:space="preserve"> </w:t>
                      </w:r>
                      <w:r w:rsidRPr="00764DDD">
                        <w:rPr>
                          <w:rFonts w:ascii="Arial" w:hAnsi="Arial" w:cs="Arial"/>
                          <w:color w:val="000000"/>
                        </w:rPr>
                        <w:t>cortisol,</w:t>
                      </w:r>
                      <w:r w:rsidRPr="00764DDD">
                        <w:rPr>
                          <w:rFonts w:ascii="Arial" w:hAnsi="Arial" w:cs="Arial"/>
                          <w:color w:val="000000"/>
                          <w:spacing w:val="-4"/>
                        </w:rPr>
                        <w:t xml:space="preserve"> </w:t>
                      </w:r>
                      <w:r w:rsidRPr="00764DDD">
                        <w:rPr>
                          <w:rFonts w:ascii="Arial" w:hAnsi="Arial" w:cs="Arial"/>
                          <w:color w:val="000000"/>
                        </w:rPr>
                        <w:t>raising</w:t>
                      </w:r>
                      <w:r w:rsidRPr="00764DDD">
                        <w:rPr>
                          <w:rFonts w:ascii="Arial" w:hAnsi="Arial" w:cs="Arial"/>
                          <w:color w:val="000000"/>
                          <w:spacing w:val="-2"/>
                        </w:rPr>
                        <w:t xml:space="preserve"> </w:t>
                      </w:r>
                      <w:r w:rsidRPr="00764DDD">
                        <w:rPr>
                          <w:rFonts w:ascii="Arial" w:hAnsi="Arial" w:cs="Arial"/>
                          <w:color w:val="000000"/>
                        </w:rPr>
                        <w:t>the</w:t>
                      </w:r>
                      <w:r w:rsidRPr="00764DDD">
                        <w:rPr>
                          <w:rFonts w:ascii="Arial" w:hAnsi="Arial" w:cs="Arial"/>
                          <w:color w:val="000000"/>
                          <w:spacing w:val="-2"/>
                        </w:rPr>
                        <w:t xml:space="preserve"> </w:t>
                      </w:r>
                      <w:r w:rsidRPr="00764DDD">
                        <w:rPr>
                          <w:rFonts w:ascii="Arial" w:hAnsi="Arial" w:cs="Arial"/>
                          <w:color w:val="000000"/>
                        </w:rPr>
                        <w:t>heart</w:t>
                      </w:r>
                      <w:r w:rsidRPr="00764DDD">
                        <w:rPr>
                          <w:rFonts w:ascii="Arial" w:hAnsi="Arial" w:cs="Arial"/>
                          <w:color w:val="000000"/>
                          <w:spacing w:val="-2"/>
                        </w:rPr>
                        <w:t xml:space="preserve"> </w:t>
                      </w:r>
                      <w:r w:rsidRPr="00764DDD">
                        <w:rPr>
                          <w:rFonts w:ascii="Arial" w:hAnsi="Arial" w:cs="Arial"/>
                          <w:color w:val="000000"/>
                        </w:rPr>
                        <w:t>rate</w:t>
                      </w:r>
                      <w:r w:rsidRPr="00764DDD">
                        <w:rPr>
                          <w:rFonts w:ascii="Arial" w:hAnsi="Arial" w:cs="Arial"/>
                          <w:color w:val="000000"/>
                          <w:spacing w:val="-4"/>
                        </w:rPr>
                        <w:t xml:space="preserve"> </w:t>
                      </w:r>
                      <w:r w:rsidRPr="00764DDD">
                        <w:rPr>
                          <w:rFonts w:ascii="Arial" w:hAnsi="Arial" w:cs="Arial"/>
                          <w:color w:val="000000"/>
                        </w:rPr>
                        <w:t>and</w:t>
                      </w:r>
                      <w:r w:rsidRPr="00764DDD">
                        <w:rPr>
                          <w:rFonts w:ascii="Arial" w:hAnsi="Arial" w:cs="Arial"/>
                          <w:color w:val="000000"/>
                          <w:spacing w:val="-6"/>
                        </w:rPr>
                        <w:t xml:space="preserve"> </w:t>
                      </w:r>
                      <w:r w:rsidRPr="00764DDD">
                        <w:rPr>
                          <w:rFonts w:ascii="Arial" w:hAnsi="Arial" w:cs="Arial"/>
                          <w:color w:val="000000"/>
                        </w:rPr>
                        <w:t>blood</w:t>
                      </w:r>
                      <w:r w:rsidRPr="00764DDD">
                        <w:rPr>
                          <w:rFonts w:ascii="Arial" w:hAnsi="Arial" w:cs="Arial"/>
                          <w:color w:val="000000"/>
                          <w:spacing w:val="-2"/>
                        </w:rPr>
                        <w:t xml:space="preserve"> </w:t>
                      </w:r>
                      <w:r w:rsidRPr="00764DDD">
                        <w:rPr>
                          <w:rFonts w:ascii="Arial" w:hAnsi="Arial" w:cs="Arial"/>
                          <w:color w:val="000000"/>
                        </w:rPr>
                        <w:t>pressure,</w:t>
                      </w:r>
                      <w:r w:rsidRPr="00764DDD">
                        <w:rPr>
                          <w:rFonts w:ascii="Arial" w:hAnsi="Arial" w:cs="Arial"/>
                          <w:color w:val="000000"/>
                          <w:spacing w:val="-4"/>
                        </w:rPr>
                        <w:t xml:space="preserve"> </w:t>
                      </w:r>
                      <w:r w:rsidRPr="00764DDD">
                        <w:rPr>
                          <w:rFonts w:ascii="Arial" w:hAnsi="Arial" w:cs="Arial"/>
                          <w:color w:val="000000"/>
                        </w:rPr>
                        <w:t>boosting</w:t>
                      </w:r>
                      <w:r w:rsidRPr="00764DDD">
                        <w:rPr>
                          <w:rFonts w:ascii="Arial" w:hAnsi="Arial" w:cs="Arial"/>
                          <w:color w:val="000000"/>
                          <w:spacing w:val="-4"/>
                        </w:rPr>
                        <w:t xml:space="preserve"> </w:t>
                      </w:r>
                      <w:r w:rsidRPr="00764DDD">
                        <w:rPr>
                          <w:rFonts w:ascii="Arial" w:hAnsi="Arial" w:cs="Arial"/>
                          <w:color w:val="000000"/>
                        </w:rPr>
                        <w:t>glucose</w:t>
                      </w:r>
                      <w:r w:rsidRPr="00764DDD">
                        <w:rPr>
                          <w:rFonts w:ascii="Arial" w:hAnsi="Arial" w:cs="Arial"/>
                          <w:color w:val="000000"/>
                          <w:spacing w:val="-1"/>
                        </w:rPr>
                        <w:t xml:space="preserve"> </w:t>
                      </w:r>
                      <w:r w:rsidRPr="00764DDD">
                        <w:rPr>
                          <w:rFonts w:ascii="Arial" w:hAnsi="Arial" w:cs="Arial"/>
                          <w:color w:val="000000"/>
                        </w:rPr>
                        <w:t>levels</w:t>
                      </w:r>
                      <w:r w:rsidRPr="00764DDD">
                        <w:rPr>
                          <w:rFonts w:ascii="Arial" w:hAnsi="Arial" w:cs="Arial"/>
                          <w:color w:val="000000"/>
                          <w:spacing w:val="-2"/>
                        </w:rPr>
                        <w:t xml:space="preserve"> </w:t>
                      </w:r>
                      <w:r w:rsidRPr="00764DDD">
                        <w:rPr>
                          <w:rFonts w:ascii="Arial" w:hAnsi="Arial" w:cs="Arial"/>
                          <w:color w:val="000000"/>
                        </w:rPr>
                        <w:t>in the bloodstream and diverting energy from the immune system to other areas of the body.</w:t>
                      </w:r>
                    </w:p>
                    <w:p w14:paraId="612BDA02" w14:textId="77777777" w:rsidR="00764DDD" w:rsidRPr="00764DDD" w:rsidRDefault="00764DDD" w:rsidP="00764DDD">
                      <w:pPr>
                        <w:pStyle w:val="BodyText"/>
                        <w:spacing w:before="119"/>
                        <w:ind w:left="107"/>
                        <w:rPr>
                          <w:rFonts w:ascii="Arial" w:hAnsi="Arial" w:cs="Arial"/>
                          <w:color w:val="000000"/>
                        </w:rPr>
                      </w:pPr>
                      <w:r w:rsidRPr="00764DDD">
                        <w:rPr>
                          <w:rFonts w:ascii="Arial" w:hAnsi="Arial" w:cs="Arial"/>
                          <w:color w:val="000000"/>
                        </w:rPr>
                        <w:t>Stress</w:t>
                      </w:r>
                      <w:r w:rsidRPr="00764DDD">
                        <w:rPr>
                          <w:rFonts w:ascii="Arial" w:hAnsi="Arial" w:cs="Arial"/>
                          <w:color w:val="000000"/>
                          <w:spacing w:val="-2"/>
                        </w:rPr>
                        <w:t xml:space="preserve"> </w:t>
                      </w:r>
                      <w:r w:rsidRPr="00764DDD">
                        <w:rPr>
                          <w:rFonts w:ascii="Arial" w:hAnsi="Arial" w:cs="Arial"/>
                          <w:color w:val="000000"/>
                        </w:rPr>
                        <w:t>itself</w:t>
                      </w:r>
                      <w:r w:rsidRPr="00764DDD">
                        <w:rPr>
                          <w:rFonts w:ascii="Arial" w:hAnsi="Arial" w:cs="Arial"/>
                          <w:color w:val="000000"/>
                          <w:spacing w:val="-4"/>
                        </w:rPr>
                        <w:t xml:space="preserve"> </w:t>
                      </w:r>
                      <w:r w:rsidRPr="00764DDD">
                        <w:rPr>
                          <w:rFonts w:ascii="Arial" w:hAnsi="Arial" w:cs="Arial"/>
                          <w:color w:val="000000"/>
                        </w:rPr>
                        <w:t>is</w:t>
                      </w:r>
                      <w:r w:rsidRPr="00764DDD">
                        <w:rPr>
                          <w:rFonts w:ascii="Arial" w:hAnsi="Arial" w:cs="Arial"/>
                          <w:color w:val="000000"/>
                          <w:spacing w:val="-2"/>
                        </w:rPr>
                        <w:t xml:space="preserve"> </w:t>
                      </w:r>
                      <w:r w:rsidRPr="00764DDD">
                        <w:rPr>
                          <w:rFonts w:ascii="Arial" w:hAnsi="Arial" w:cs="Arial"/>
                          <w:color w:val="000000"/>
                        </w:rPr>
                        <w:t>not an</w:t>
                      </w:r>
                      <w:r w:rsidRPr="00764DDD">
                        <w:rPr>
                          <w:rFonts w:ascii="Arial" w:hAnsi="Arial" w:cs="Arial"/>
                          <w:color w:val="000000"/>
                          <w:spacing w:val="-4"/>
                        </w:rPr>
                        <w:t xml:space="preserve"> </w:t>
                      </w:r>
                      <w:r w:rsidRPr="00764DDD">
                        <w:rPr>
                          <w:rFonts w:ascii="Arial" w:hAnsi="Arial" w:cs="Arial"/>
                          <w:color w:val="000000"/>
                        </w:rPr>
                        <w:t>injury</w:t>
                      </w:r>
                      <w:r w:rsidRPr="00764DDD">
                        <w:rPr>
                          <w:rFonts w:ascii="Arial" w:hAnsi="Arial" w:cs="Arial"/>
                          <w:color w:val="000000"/>
                          <w:spacing w:val="-2"/>
                        </w:rPr>
                        <w:t xml:space="preserve"> </w:t>
                      </w:r>
                      <w:r w:rsidRPr="00764DDD">
                        <w:rPr>
                          <w:rFonts w:ascii="Arial" w:hAnsi="Arial" w:cs="Arial"/>
                          <w:color w:val="000000"/>
                        </w:rPr>
                        <w:t>but if</w:t>
                      </w:r>
                      <w:r w:rsidRPr="00764DDD">
                        <w:rPr>
                          <w:rFonts w:ascii="Arial" w:hAnsi="Arial" w:cs="Arial"/>
                          <w:color w:val="000000"/>
                          <w:spacing w:val="-1"/>
                        </w:rPr>
                        <w:t xml:space="preserve"> </w:t>
                      </w:r>
                      <w:r w:rsidRPr="00764DDD">
                        <w:rPr>
                          <w:rFonts w:ascii="Arial" w:hAnsi="Arial" w:cs="Arial"/>
                          <w:color w:val="000000"/>
                        </w:rPr>
                        <w:t>it</w:t>
                      </w:r>
                      <w:r w:rsidRPr="00764DDD">
                        <w:rPr>
                          <w:rFonts w:ascii="Arial" w:hAnsi="Arial" w:cs="Arial"/>
                          <w:color w:val="000000"/>
                          <w:spacing w:val="-2"/>
                        </w:rPr>
                        <w:t xml:space="preserve"> </w:t>
                      </w:r>
                      <w:r w:rsidRPr="00764DDD">
                        <w:rPr>
                          <w:rFonts w:ascii="Arial" w:hAnsi="Arial" w:cs="Arial"/>
                          <w:color w:val="000000"/>
                        </w:rPr>
                        <w:t>becomes</w:t>
                      </w:r>
                      <w:r w:rsidRPr="00764DDD">
                        <w:rPr>
                          <w:rFonts w:ascii="Arial" w:hAnsi="Arial" w:cs="Arial"/>
                          <w:color w:val="000000"/>
                          <w:spacing w:val="-4"/>
                        </w:rPr>
                        <w:t xml:space="preserve"> </w:t>
                      </w:r>
                      <w:r w:rsidRPr="00764DDD">
                        <w:rPr>
                          <w:rFonts w:ascii="Arial" w:hAnsi="Arial" w:cs="Arial"/>
                          <w:color w:val="000000"/>
                        </w:rPr>
                        <w:t>frequent,</w:t>
                      </w:r>
                      <w:r w:rsidRPr="00764DDD">
                        <w:rPr>
                          <w:rFonts w:ascii="Arial" w:hAnsi="Arial" w:cs="Arial"/>
                          <w:color w:val="000000"/>
                          <w:spacing w:val="-4"/>
                        </w:rPr>
                        <w:t xml:space="preserve"> </w:t>
                      </w:r>
                      <w:r w:rsidRPr="00764DDD">
                        <w:rPr>
                          <w:rFonts w:ascii="Arial" w:hAnsi="Arial" w:cs="Arial"/>
                          <w:color w:val="000000"/>
                        </w:rPr>
                        <w:t>prolonged</w:t>
                      </w:r>
                      <w:r w:rsidRPr="00764DDD">
                        <w:rPr>
                          <w:rFonts w:ascii="Arial" w:hAnsi="Arial" w:cs="Arial"/>
                          <w:color w:val="000000"/>
                          <w:spacing w:val="-2"/>
                        </w:rPr>
                        <w:t xml:space="preserve"> </w:t>
                      </w:r>
                      <w:r w:rsidRPr="00764DDD">
                        <w:rPr>
                          <w:rFonts w:ascii="Arial" w:hAnsi="Arial" w:cs="Arial"/>
                          <w:color w:val="000000"/>
                        </w:rPr>
                        <w:t>or</w:t>
                      </w:r>
                      <w:r w:rsidRPr="00764DDD">
                        <w:rPr>
                          <w:rFonts w:ascii="Arial" w:hAnsi="Arial" w:cs="Arial"/>
                          <w:color w:val="000000"/>
                          <w:spacing w:val="-2"/>
                        </w:rPr>
                        <w:t xml:space="preserve"> </w:t>
                      </w:r>
                      <w:r w:rsidRPr="00764DDD">
                        <w:rPr>
                          <w:rFonts w:ascii="Arial" w:hAnsi="Arial" w:cs="Arial"/>
                          <w:color w:val="000000"/>
                        </w:rPr>
                        <w:t>severe</w:t>
                      </w:r>
                      <w:r w:rsidRPr="00764DDD">
                        <w:rPr>
                          <w:rFonts w:ascii="Arial" w:hAnsi="Arial" w:cs="Arial"/>
                          <w:color w:val="000000"/>
                          <w:spacing w:val="-8"/>
                        </w:rPr>
                        <w:t xml:space="preserve"> </w:t>
                      </w:r>
                      <w:r w:rsidRPr="00764DDD">
                        <w:rPr>
                          <w:rFonts w:ascii="Arial" w:hAnsi="Arial" w:cs="Arial"/>
                          <w:color w:val="000000"/>
                        </w:rPr>
                        <w:t>it can</w:t>
                      </w:r>
                      <w:r w:rsidRPr="00764DDD">
                        <w:rPr>
                          <w:rFonts w:ascii="Arial" w:hAnsi="Arial" w:cs="Arial"/>
                          <w:color w:val="000000"/>
                          <w:spacing w:val="-4"/>
                        </w:rPr>
                        <w:t xml:space="preserve"> </w:t>
                      </w:r>
                      <w:r w:rsidRPr="00764DDD">
                        <w:rPr>
                          <w:rFonts w:ascii="Arial" w:hAnsi="Arial" w:cs="Arial"/>
                          <w:color w:val="000000"/>
                        </w:rPr>
                        <w:t>cause psychological and physical harm.</w:t>
                      </w:r>
                    </w:p>
                    <w:p w14:paraId="6A5775C9" w14:textId="0C719362" w:rsidR="00764DDD" w:rsidRPr="00764DDD" w:rsidRDefault="00764DDD" w:rsidP="00764DDD">
                      <w:pPr>
                        <w:pStyle w:val="BodyText"/>
                        <w:spacing w:before="121"/>
                        <w:ind w:left="107" w:right="103"/>
                        <w:rPr>
                          <w:rFonts w:ascii="Arial" w:hAnsi="Arial" w:cs="Arial"/>
                          <w:color w:val="000000"/>
                        </w:rPr>
                      </w:pPr>
                      <w:r w:rsidRPr="00764DDD">
                        <w:rPr>
                          <w:rFonts w:ascii="Arial" w:hAnsi="Arial" w:cs="Arial"/>
                          <w:color w:val="000000"/>
                        </w:rPr>
                        <w:t>Some hazards</w:t>
                      </w:r>
                      <w:r w:rsidRPr="00764DDD">
                        <w:rPr>
                          <w:rFonts w:ascii="Arial" w:hAnsi="Arial" w:cs="Arial"/>
                          <w:color w:val="000000"/>
                          <w:spacing w:val="-3"/>
                        </w:rPr>
                        <w:t xml:space="preserve"> </w:t>
                      </w:r>
                      <w:r w:rsidRPr="00764DDD">
                        <w:rPr>
                          <w:rFonts w:ascii="Arial" w:hAnsi="Arial" w:cs="Arial"/>
                          <w:color w:val="000000"/>
                        </w:rPr>
                        <w:t>cause</w:t>
                      </w:r>
                      <w:r w:rsidRPr="00764DDD">
                        <w:rPr>
                          <w:rFonts w:ascii="Arial" w:hAnsi="Arial" w:cs="Arial"/>
                          <w:color w:val="000000"/>
                          <w:spacing w:val="-3"/>
                        </w:rPr>
                        <w:t xml:space="preserve"> </w:t>
                      </w:r>
                      <w:r w:rsidRPr="00764DDD">
                        <w:rPr>
                          <w:rFonts w:ascii="Arial" w:hAnsi="Arial" w:cs="Arial"/>
                          <w:color w:val="000000"/>
                        </w:rPr>
                        <w:t>stress</w:t>
                      </w:r>
                      <w:r w:rsidRPr="00764DDD">
                        <w:rPr>
                          <w:rFonts w:ascii="Arial" w:hAnsi="Arial" w:cs="Arial"/>
                          <w:color w:val="000000"/>
                          <w:spacing w:val="-1"/>
                        </w:rPr>
                        <w:t xml:space="preserve"> </w:t>
                      </w:r>
                      <w:r w:rsidRPr="00764DDD">
                        <w:rPr>
                          <w:rFonts w:ascii="Arial" w:hAnsi="Arial" w:cs="Arial"/>
                          <w:color w:val="000000"/>
                        </w:rPr>
                        <w:t>when</w:t>
                      </w:r>
                      <w:r w:rsidRPr="00764DDD">
                        <w:rPr>
                          <w:rFonts w:ascii="Arial" w:hAnsi="Arial" w:cs="Arial"/>
                          <w:color w:val="000000"/>
                          <w:spacing w:val="-1"/>
                        </w:rPr>
                        <w:t xml:space="preserve"> </w:t>
                      </w:r>
                      <w:r w:rsidRPr="00764DDD">
                        <w:rPr>
                          <w:rFonts w:ascii="Arial" w:hAnsi="Arial" w:cs="Arial"/>
                          <w:color w:val="000000"/>
                        </w:rPr>
                        <w:t>a</w:t>
                      </w:r>
                      <w:r w:rsidRPr="00764DDD">
                        <w:rPr>
                          <w:rFonts w:ascii="Arial" w:hAnsi="Arial" w:cs="Arial"/>
                          <w:color w:val="000000"/>
                          <w:spacing w:val="-3"/>
                        </w:rPr>
                        <w:t xml:space="preserve"> </w:t>
                      </w:r>
                      <w:r w:rsidRPr="00764DDD">
                        <w:rPr>
                          <w:rFonts w:ascii="Arial" w:hAnsi="Arial" w:cs="Arial"/>
                          <w:color w:val="000000"/>
                        </w:rPr>
                        <w:t>worker</w:t>
                      </w:r>
                      <w:r w:rsidRPr="00764DDD">
                        <w:rPr>
                          <w:rFonts w:ascii="Arial" w:hAnsi="Arial" w:cs="Arial"/>
                          <w:color w:val="000000"/>
                          <w:spacing w:val="-1"/>
                        </w:rPr>
                        <w:t xml:space="preserve"> </w:t>
                      </w:r>
                      <w:r w:rsidRPr="00764DDD">
                        <w:rPr>
                          <w:rFonts w:ascii="Arial" w:hAnsi="Arial" w:cs="Arial"/>
                          <w:color w:val="000000"/>
                        </w:rPr>
                        <w:t>is</w:t>
                      </w:r>
                      <w:r w:rsidRPr="00764DDD">
                        <w:rPr>
                          <w:rFonts w:ascii="Arial" w:hAnsi="Arial" w:cs="Arial"/>
                          <w:color w:val="000000"/>
                          <w:spacing w:val="-3"/>
                        </w:rPr>
                        <w:t xml:space="preserve"> </w:t>
                      </w:r>
                      <w:r w:rsidRPr="00764DDD">
                        <w:rPr>
                          <w:rFonts w:ascii="Arial" w:hAnsi="Arial" w:cs="Arial"/>
                          <w:color w:val="000000"/>
                        </w:rPr>
                        <w:t>exposed</w:t>
                      </w:r>
                      <w:r w:rsidRPr="00764DDD">
                        <w:rPr>
                          <w:rFonts w:ascii="Arial" w:hAnsi="Arial" w:cs="Arial"/>
                          <w:color w:val="000000"/>
                          <w:spacing w:val="-1"/>
                        </w:rPr>
                        <w:t xml:space="preserve"> </w:t>
                      </w:r>
                      <w:r w:rsidRPr="00764DDD">
                        <w:rPr>
                          <w:rFonts w:ascii="Arial" w:hAnsi="Arial" w:cs="Arial"/>
                          <w:color w:val="000000"/>
                        </w:rPr>
                        <w:t>to</w:t>
                      </w:r>
                      <w:r w:rsidRPr="00764DDD">
                        <w:rPr>
                          <w:rFonts w:ascii="Arial" w:hAnsi="Arial" w:cs="Arial"/>
                          <w:color w:val="000000"/>
                          <w:spacing w:val="-5"/>
                        </w:rPr>
                        <w:t xml:space="preserve"> </w:t>
                      </w:r>
                      <w:r w:rsidRPr="00764DDD">
                        <w:rPr>
                          <w:rFonts w:ascii="Arial" w:hAnsi="Arial" w:cs="Arial"/>
                          <w:color w:val="000000"/>
                        </w:rPr>
                        <w:t>the</w:t>
                      </w:r>
                      <w:r w:rsidRPr="00764DDD">
                        <w:rPr>
                          <w:rFonts w:ascii="Arial" w:hAnsi="Arial" w:cs="Arial"/>
                          <w:color w:val="000000"/>
                          <w:spacing w:val="-3"/>
                        </w:rPr>
                        <w:t xml:space="preserve"> </w:t>
                      </w:r>
                      <w:r w:rsidRPr="00764DDD">
                        <w:rPr>
                          <w:rFonts w:ascii="Arial" w:hAnsi="Arial" w:cs="Arial"/>
                          <w:color w:val="000000"/>
                        </w:rPr>
                        <w:t>risk</w:t>
                      </w:r>
                      <w:r w:rsidRPr="00764DDD">
                        <w:rPr>
                          <w:rFonts w:ascii="Arial" w:hAnsi="Arial" w:cs="Arial"/>
                          <w:color w:val="000000"/>
                          <w:spacing w:val="-1"/>
                        </w:rPr>
                        <w:t xml:space="preserve"> </w:t>
                      </w:r>
                      <w:r w:rsidRPr="00764DDD">
                        <w:rPr>
                          <w:rFonts w:ascii="Arial" w:hAnsi="Arial" w:cs="Arial"/>
                          <w:color w:val="000000"/>
                        </w:rPr>
                        <w:t>of</w:t>
                      </w:r>
                      <w:r w:rsidRPr="00764DDD">
                        <w:rPr>
                          <w:rFonts w:ascii="Arial" w:hAnsi="Arial" w:cs="Arial"/>
                          <w:color w:val="000000"/>
                          <w:spacing w:val="-3"/>
                        </w:rPr>
                        <w:t xml:space="preserve"> </w:t>
                      </w:r>
                      <w:r w:rsidRPr="00764DDD">
                        <w:rPr>
                          <w:rFonts w:ascii="Arial" w:hAnsi="Arial" w:cs="Arial"/>
                          <w:color w:val="000000"/>
                        </w:rPr>
                        <w:t>that</w:t>
                      </w:r>
                      <w:r w:rsidRPr="00764DDD">
                        <w:rPr>
                          <w:rFonts w:ascii="Arial" w:hAnsi="Arial" w:cs="Arial"/>
                          <w:color w:val="000000"/>
                          <w:spacing w:val="-3"/>
                        </w:rPr>
                        <w:t xml:space="preserve"> </w:t>
                      </w:r>
                      <w:r w:rsidRPr="00764DDD">
                        <w:rPr>
                          <w:rFonts w:ascii="Arial" w:hAnsi="Arial" w:cs="Arial"/>
                          <w:color w:val="000000"/>
                        </w:rPr>
                        <w:t>hazard</w:t>
                      </w:r>
                      <w:r w:rsidRPr="00764DDD">
                        <w:rPr>
                          <w:rFonts w:ascii="Arial" w:hAnsi="Arial" w:cs="Arial"/>
                          <w:color w:val="000000"/>
                          <w:spacing w:val="-3"/>
                        </w:rPr>
                        <w:t xml:space="preserve"> </w:t>
                      </w:r>
                      <w:r w:rsidRPr="00764DDD">
                        <w:rPr>
                          <w:rFonts w:ascii="Arial" w:hAnsi="Arial" w:cs="Arial"/>
                          <w:color w:val="000000"/>
                        </w:rPr>
                        <w:t>occurring</w:t>
                      </w:r>
                      <w:r w:rsidR="00EC7F2F">
                        <w:rPr>
                          <w:rFonts w:ascii="Arial" w:hAnsi="Arial" w:cs="Arial"/>
                          <w:color w:val="000000"/>
                        </w:rPr>
                        <w:t>,</w:t>
                      </w:r>
                      <w:r w:rsidRPr="00764DDD">
                        <w:rPr>
                          <w:rFonts w:ascii="Arial" w:hAnsi="Arial" w:cs="Arial"/>
                          <w:color w:val="000000"/>
                          <w:spacing w:val="-3"/>
                        </w:rPr>
                        <w:t xml:space="preserve"> </w:t>
                      </w:r>
                      <w:r w:rsidRPr="00764DDD">
                        <w:rPr>
                          <w:rFonts w:ascii="Arial" w:hAnsi="Arial" w:cs="Arial"/>
                          <w:color w:val="000000"/>
                        </w:rPr>
                        <w:t>as well</w:t>
                      </w:r>
                      <w:r w:rsidRPr="00764DDD">
                        <w:rPr>
                          <w:rFonts w:ascii="Arial" w:hAnsi="Arial" w:cs="Arial"/>
                          <w:color w:val="000000"/>
                          <w:spacing w:val="-5"/>
                        </w:rPr>
                        <w:t xml:space="preserve"> </w:t>
                      </w:r>
                      <w:r w:rsidRPr="00764DDD">
                        <w:rPr>
                          <w:rFonts w:ascii="Arial" w:hAnsi="Arial" w:cs="Arial"/>
                          <w:color w:val="000000"/>
                        </w:rPr>
                        <w:t>as when</w:t>
                      </w:r>
                      <w:r w:rsidRPr="00764DDD">
                        <w:rPr>
                          <w:rFonts w:ascii="Arial" w:hAnsi="Arial" w:cs="Arial"/>
                          <w:color w:val="000000"/>
                          <w:spacing w:val="-2"/>
                        </w:rPr>
                        <w:t xml:space="preserve"> </w:t>
                      </w:r>
                      <w:r w:rsidRPr="00764DDD">
                        <w:rPr>
                          <w:rFonts w:ascii="Arial" w:hAnsi="Arial" w:cs="Arial"/>
                          <w:color w:val="000000"/>
                        </w:rPr>
                        <w:t>they</w:t>
                      </w:r>
                      <w:r w:rsidRPr="00764DDD">
                        <w:rPr>
                          <w:rFonts w:ascii="Arial" w:hAnsi="Arial" w:cs="Arial"/>
                          <w:color w:val="000000"/>
                          <w:spacing w:val="-4"/>
                        </w:rPr>
                        <w:t xml:space="preserve"> </w:t>
                      </w:r>
                      <w:r w:rsidRPr="00764DDD">
                        <w:rPr>
                          <w:rFonts w:ascii="Arial" w:hAnsi="Arial" w:cs="Arial"/>
                          <w:color w:val="000000"/>
                        </w:rPr>
                        <w:t>are</w:t>
                      </w:r>
                      <w:r w:rsidRPr="00764DDD">
                        <w:rPr>
                          <w:rFonts w:ascii="Arial" w:hAnsi="Arial" w:cs="Arial"/>
                          <w:color w:val="000000"/>
                          <w:spacing w:val="-3"/>
                        </w:rPr>
                        <w:t xml:space="preserve"> </w:t>
                      </w:r>
                      <w:r w:rsidRPr="00764DDD">
                        <w:rPr>
                          <w:rFonts w:ascii="Arial" w:hAnsi="Arial" w:cs="Arial"/>
                          <w:color w:val="000000"/>
                        </w:rPr>
                        <w:t>directly</w:t>
                      </w:r>
                      <w:r w:rsidRPr="00764DDD">
                        <w:rPr>
                          <w:rFonts w:ascii="Arial" w:hAnsi="Arial" w:cs="Arial"/>
                          <w:color w:val="000000"/>
                          <w:spacing w:val="-2"/>
                        </w:rPr>
                        <w:t xml:space="preserve"> </w:t>
                      </w:r>
                      <w:r w:rsidRPr="00764DDD">
                        <w:rPr>
                          <w:rFonts w:ascii="Arial" w:hAnsi="Arial" w:cs="Arial"/>
                          <w:color w:val="000000"/>
                        </w:rPr>
                        <w:t>exposed</w:t>
                      </w:r>
                      <w:r w:rsidRPr="00764DDD">
                        <w:rPr>
                          <w:rFonts w:ascii="Arial" w:hAnsi="Arial" w:cs="Arial"/>
                          <w:color w:val="000000"/>
                          <w:spacing w:val="-4"/>
                        </w:rPr>
                        <w:t xml:space="preserve"> </w:t>
                      </w:r>
                      <w:r w:rsidRPr="00764DDD">
                        <w:rPr>
                          <w:rFonts w:ascii="Arial" w:hAnsi="Arial" w:cs="Arial"/>
                          <w:color w:val="000000"/>
                        </w:rPr>
                        <w:t>to</w:t>
                      </w:r>
                      <w:r w:rsidRPr="00764DDD">
                        <w:rPr>
                          <w:rFonts w:ascii="Arial" w:hAnsi="Arial" w:cs="Arial"/>
                          <w:color w:val="000000"/>
                          <w:spacing w:val="-4"/>
                        </w:rPr>
                        <w:t xml:space="preserve"> </w:t>
                      </w:r>
                      <w:r w:rsidRPr="00764DDD">
                        <w:rPr>
                          <w:rFonts w:ascii="Arial" w:hAnsi="Arial" w:cs="Arial"/>
                          <w:color w:val="000000"/>
                        </w:rPr>
                        <w:t>the</w:t>
                      </w:r>
                      <w:r w:rsidRPr="00764DDD">
                        <w:rPr>
                          <w:rFonts w:ascii="Arial" w:hAnsi="Arial" w:cs="Arial"/>
                          <w:color w:val="000000"/>
                          <w:spacing w:val="-2"/>
                        </w:rPr>
                        <w:t xml:space="preserve"> </w:t>
                      </w:r>
                      <w:r w:rsidRPr="00764DDD">
                        <w:rPr>
                          <w:rFonts w:ascii="Arial" w:hAnsi="Arial" w:cs="Arial"/>
                          <w:color w:val="000000"/>
                        </w:rPr>
                        <w:t>hazard</w:t>
                      </w:r>
                      <w:r w:rsidRPr="00764DDD">
                        <w:rPr>
                          <w:rFonts w:ascii="Arial" w:hAnsi="Arial" w:cs="Arial"/>
                          <w:color w:val="000000"/>
                          <w:spacing w:val="-2"/>
                        </w:rPr>
                        <w:t xml:space="preserve"> </w:t>
                      </w:r>
                      <w:r w:rsidRPr="00764DDD">
                        <w:rPr>
                          <w:rFonts w:ascii="Arial" w:hAnsi="Arial" w:cs="Arial"/>
                          <w:color w:val="000000"/>
                        </w:rPr>
                        <w:t>itself.</w:t>
                      </w:r>
                      <w:r w:rsidRPr="00764DDD">
                        <w:rPr>
                          <w:rFonts w:ascii="Arial" w:hAnsi="Arial" w:cs="Arial"/>
                          <w:color w:val="000000"/>
                          <w:spacing w:val="-2"/>
                        </w:rPr>
                        <w:t xml:space="preserve"> </w:t>
                      </w:r>
                      <w:r w:rsidRPr="00764DDD">
                        <w:rPr>
                          <w:rFonts w:ascii="Arial" w:hAnsi="Arial" w:cs="Arial"/>
                          <w:color w:val="000000"/>
                        </w:rPr>
                        <w:t>For</w:t>
                      </w:r>
                      <w:r w:rsidRPr="00764DDD">
                        <w:rPr>
                          <w:rFonts w:ascii="Arial" w:hAnsi="Arial" w:cs="Arial"/>
                          <w:color w:val="000000"/>
                          <w:spacing w:val="-2"/>
                        </w:rPr>
                        <w:t xml:space="preserve"> </w:t>
                      </w:r>
                      <w:r w:rsidRPr="00764DDD">
                        <w:rPr>
                          <w:rFonts w:ascii="Arial" w:hAnsi="Arial" w:cs="Arial"/>
                          <w:color w:val="000000"/>
                        </w:rPr>
                        <w:t>example,</w:t>
                      </w:r>
                      <w:r w:rsidRPr="00764DDD">
                        <w:rPr>
                          <w:rFonts w:ascii="Arial" w:hAnsi="Arial" w:cs="Arial"/>
                          <w:color w:val="000000"/>
                          <w:spacing w:val="-2"/>
                        </w:rPr>
                        <w:t xml:space="preserve"> </w:t>
                      </w:r>
                      <w:r w:rsidRPr="00764DDD">
                        <w:rPr>
                          <w:rFonts w:ascii="Arial" w:hAnsi="Arial" w:cs="Arial"/>
                          <w:color w:val="000000"/>
                        </w:rPr>
                        <w:t>workers</w:t>
                      </w:r>
                      <w:r w:rsidRPr="00764DDD">
                        <w:rPr>
                          <w:rFonts w:ascii="Arial" w:hAnsi="Arial" w:cs="Arial"/>
                          <w:color w:val="000000"/>
                          <w:spacing w:val="-4"/>
                        </w:rPr>
                        <w:t xml:space="preserve"> </w:t>
                      </w:r>
                      <w:r w:rsidRPr="00764DDD">
                        <w:rPr>
                          <w:rFonts w:ascii="Arial" w:hAnsi="Arial" w:cs="Arial"/>
                          <w:color w:val="000000"/>
                        </w:rPr>
                        <w:t>exposed</w:t>
                      </w:r>
                      <w:r w:rsidRPr="00764DDD">
                        <w:rPr>
                          <w:rFonts w:ascii="Arial" w:hAnsi="Arial" w:cs="Arial"/>
                          <w:color w:val="000000"/>
                          <w:spacing w:val="-4"/>
                        </w:rPr>
                        <w:t xml:space="preserve"> </w:t>
                      </w:r>
                      <w:r w:rsidRPr="00764DDD">
                        <w:rPr>
                          <w:rFonts w:ascii="Arial" w:hAnsi="Arial" w:cs="Arial"/>
                          <w:color w:val="000000"/>
                        </w:rPr>
                        <w:t>to workplace violence are likely to experience stress if they perceive that the risk has not been controlled, even if the violence does not occur again. In this situation, despite the hazard rarely occurring, the stress itself may be prolonged.</w:t>
                      </w:r>
                    </w:p>
                  </w:txbxContent>
                </v:textbox>
                <w10:anchorlock/>
              </v:shape>
            </w:pict>
          </mc:Fallback>
        </mc:AlternateContent>
      </w:r>
      <w:r w:rsidR="009D0B06">
        <w:rPr>
          <w:rFonts w:ascii="Arial" w:hAnsi="Arial" w:cs="Arial"/>
        </w:rPr>
        <w:t xml:space="preserve"> </w:t>
      </w:r>
    </w:p>
    <w:p w14:paraId="328264F6" w14:textId="659C04AC" w:rsidR="00C761C5" w:rsidRDefault="00C761C5" w:rsidP="00E75FA9">
      <w:pPr>
        <w:pStyle w:val="BodyText1"/>
        <w:rPr>
          <w:rFonts w:eastAsia="Arial"/>
        </w:rPr>
      </w:pPr>
      <w:bookmarkStart w:id="15" w:name="_Toc118927393"/>
    </w:p>
    <w:p w14:paraId="2D6C2C9A" w14:textId="158D8419" w:rsidR="00E75FA9" w:rsidRDefault="00E75FA9" w:rsidP="00E75FA9">
      <w:pPr>
        <w:pStyle w:val="BodyText1"/>
        <w:rPr>
          <w:rFonts w:eastAsia="Arial"/>
        </w:rPr>
      </w:pPr>
    </w:p>
    <w:p w14:paraId="711172EB" w14:textId="42ACFAF0" w:rsidR="00E75FA9" w:rsidRDefault="00E75FA9" w:rsidP="00E75FA9">
      <w:pPr>
        <w:pStyle w:val="BodyText1"/>
        <w:rPr>
          <w:rFonts w:eastAsia="Arial"/>
        </w:rPr>
      </w:pPr>
    </w:p>
    <w:p w14:paraId="01239146" w14:textId="4FD146C2" w:rsidR="00E75FA9" w:rsidRDefault="00E75FA9" w:rsidP="00E75FA9">
      <w:pPr>
        <w:pStyle w:val="BodyText1"/>
        <w:rPr>
          <w:rFonts w:eastAsia="Arial"/>
        </w:rPr>
      </w:pPr>
    </w:p>
    <w:p w14:paraId="2A947165" w14:textId="719DCB2F" w:rsidR="00E75FA9" w:rsidRDefault="00E75FA9" w:rsidP="00E75FA9">
      <w:pPr>
        <w:pStyle w:val="BodyText1"/>
        <w:rPr>
          <w:rFonts w:eastAsia="Arial"/>
        </w:rPr>
      </w:pPr>
    </w:p>
    <w:p w14:paraId="7358236E" w14:textId="77777777" w:rsidR="00E75FA9" w:rsidRDefault="00E75FA9" w:rsidP="00F0193F">
      <w:pPr>
        <w:pStyle w:val="BodyText1"/>
        <w:rPr>
          <w:rFonts w:eastAsia="Arial"/>
        </w:rPr>
      </w:pPr>
    </w:p>
    <w:p w14:paraId="06589968" w14:textId="483EF679" w:rsidR="00764DDD" w:rsidRPr="00DA6EE3" w:rsidRDefault="00764DDD" w:rsidP="00764DDD">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r w:rsidRPr="00DA6EE3">
        <w:rPr>
          <w:rFonts w:ascii="Arial" w:eastAsia="Arial" w:hAnsi="Arial" w:cs="Arial"/>
          <w:color w:val="7030A0"/>
          <w:sz w:val="40"/>
          <w:szCs w:val="40"/>
        </w:rPr>
        <w:lastRenderedPageBreak/>
        <w:t>1.</w:t>
      </w:r>
      <w:r>
        <w:rPr>
          <w:rFonts w:ascii="Arial" w:eastAsia="Arial" w:hAnsi="Arial" w:cs="Arial"/>
          <w:color w:val="7030A0"/>
          <w:sz w:val="40"/>
          <w:szCs w:val="40"/>
        </w:rPr>
        <w:t>2</w:t>
      </w:r>
      <w:r w:rsidRPr="00DA6EE3">
        <w:rPr>
          <w:rFonts w:ascii="Arial" w:eastAsia="Arial" w:hAnsi="Arial" w:cs="Arial"/>
          <w:color w:val="7030A0"/>
          <w:sz w:val="40"/>
          <w:szCs w:val="40"/>
        </w:rPr>
        <w:tab/>
      </w:r>
      <w:r>
        <w:rPr>
          <w:rFonts w:ascii="Arial" w:eastAsia="Arial" w:hAnsi="Arial" w:cs="Arial"/>
          <w:color w:val="7030A0"/>
          <w:sz w:val="40"/>
          <w:szCs w:val="40"/>
        </w:rPr>
        <w:t>Work health and safety duties</w:t>
      </w:r>
      <w:bookmarkEnd w:id="15"/>
      <w:r>
        <w:rPr>
          <w:rFonts w:ascii="Arial" w:eastAsia="Arial" w:hAnsi="Arial" w:cs="Arial"/>
          <w:color w:val="7030A0"/>
          <w:sz w:val="40"/>
          <w:szCs w:val="40"/>
        </w:rPr>
        <w:t xml:space="preserve"> </w:t>
      </w:r>
    </w:p>
    <w:p w14:paraId="03ABCA18" w14:textId="7FA63662" w:rsidR="00764DDD" w:rsidRDefault="00764DDD" w:rsidP="00562B54">
      <w:pPr>
        <w:spacing w:before="80" w:after="0" w:line="240" w:lineRule="auto"/>
        <w:rPr>
          <w:rFonts w:ascii="Arial" w:hAnsi="Arial" w:cs="Arial"/>
        </w:rPr>
      </w:pPr>
    </w:p>
    <w:p w14:paraId="5E2BA61C" w14:textId="10E8E87B" w:rsidR="00764DDD" w:rsidRDefault="00B62B20" w:rsidP="00764DDD">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16" w:name="_Toc109737302"/>
      <w:bookmarkStart w:id="17" w:name="_Toc118927394"/>
      <w:bookmarkStart w:id="18" w:name="_Hlk106625344"/>
      <w:r>
        <w:rPr>
          <w:rFonts w:ascii="Arial" w:hAnsi="Arial" w:cs="Arial"/>
          <w:b/>
          <w:bCs/>
          <w:caps/>
          <w:noProof/>
          <w:color w:val="7F7F7F"/>
          <w:sz w:val="30"/>
          <w:szCs w:val="30"/>
          <w:lang w:eastAsia="en-AU"/>
        </w:rPr>
        <w:t>persons conducting a business or undertaking</w:t>
      </w:r>
      <w:bookmarkEnd w:id="16"/>
      <w:bookmarkEnd w:id="17"/>
    </w:p>
    <w:bookmarkEnd w:id="18"/>
    <w:p w14:paraId="75C3544A" w14:textId="35D1A2CC" w:rsidR="00764DDD" w:rsidRPr="009920BB" w:rsidRDefault="00764DDD" w:rsidP="00764DDD">
      <w:pPr>
        <w:pStyle w:val="Boxed1Text"/>
        <w:rPr>
          <w:rFonts w:ascii="Arial" w:hAnsi="Arial" w:cs="Arial"/>
          <w:b/>
          <w:bCs/>
        </w:rPr>
      </w:pPr>
      <w:r w:rsidRPr="009920BB">
        <w:rPr>
          <w:rFonts w:ascii="Arial" w:hAnsi="Arial" w:cs="Arial"/>
          <w:b/>
          <w:bCs/>
        </w:rPr>
        <w:t>WHS Act</w:t>
      </w:r>
      <w:r w:rsidR="0084168C" w:rsidRPr="009920BB">
        <w:rPr>
          <w:rFonts w:ascii="Arial" w:hAnsi="Arial" w:cs="Arial"/>
          <w:b/>
          <w:bCs/>
        </w:rPr>
        <w:t>,</w:t>
      </w:r>
      <w:r w:rsidRPr="009920BB">
        <w:rPr>
          <w:rFonts w:ascii="Arial" w:hAnsi="Arial" w:cs="Arial"/>
          <w:b/>
          <w:bCs/>
        </w:rPr>
        <w:t xml:space="preserve"> section 19</w:t>
      </w:r>
    </w:p>
    <w:p w14:paraId="61859D08" w14:textId="77777777" w:rsidR="00764DDD" w:rsidRPr="009920BB" w:rsidRDefault="00764DDD" w:rsidP="00764DDD">
      <w:pPr>
        <w:pStyle w:val="Boxed1Text"/>
        <w:rPr>
          <w:rFonts w:ascii="Arial" w:hAnsi="Arial" w:cs="Arial"/>
        </w:rPr>
      </w:pPr>
      <w:r w:rsidRPr="009920BB">
        <w:rPr>
          <w:rFonts w:ascii="Arial" w:hAnsi="Arial" w:cs="Arial"/>
        </w:rPr>
        <w:t>Primary duty of care</w:t>
      </w:r>
    </w:p>
    <w:p w14:paraId="5DE62960" w14:textId="721F5FF7" w:rsidR="00764DDD" w:rsidRPr="009920BB" w:rsidRDefault="001048A9" w:rsidP="00764DDD">
      <w:pPr>
        <w:pStyle w:val="Boxed1Text"/>
        <w:rPr>
          <w:rFonts w:ascii="Arial" w:hAnsi="Arial" w:cs="Arial"/>
          <w:b/>
          <w:bCs/>
        </w:rPr>
      </w:pPr>
      <w:r w:rsidRPr="00357E33">
        <w:rPr>
          <w:rFonts w:ascii="Arial" w:hAnsi="Arial" w:cs="Arial"/>
          <w:b/>
          <w:bCs/>
        </w:rPr>
        <w:t>WHS Regulation</w:t>
      </w:r>
      <w:r w:rsidR="00357E33">
        <w:rPr>
          <w:rFonts w:ascii="Arial" w:hAnsi="Arial" w:cs="Arial"/>
          <w:b/>
          <w:bCs/>
        </w:rPr>
        <w:t>, division 11 [new division]</w:t>
      </w:r>
    </w:p>
    <w:p w14:paraId="61CE302C" w14:textId="4DB71AEF" w:rsidR="00764DDD" w:rsidRPr="009920BB" w:rsidRDefault="00764DDD" w:rsidP="00764DDD">
      <w:pPr>
        <w:pStyle w:val="Boxed1Text"/>
        <w:rPr>
          <w:rFonts w:ascii="Arial" w:hAnsi="Arial" w:cs="Arial"/>
        </w:rPr>
      </w:pPr>
      <w:r w:rsidRPr="009920BB">
        <w:rPr>
          <w:rFonts w:ascii="Arial" w:hAnsi="Arial" w:cs="Arial"/>
        </w:rPr>
        <w:t>Psychosocial risks</w:t>
      </w:r>
      <w:r w:rsidR="00A23DB6">
        <w:rPr>
          <w:rFonts w:ascii="Arial" w:hAnsi="Arial" w:cs="Arial"/>
        </w:rPr>
        <w:t xml:space="preserve"> </w:t>
      </w:r>
    </w:p>
    <w:p w14:paraId="3E1B0231" w14:textId="38B16B36" w:rsidR="00764DDD" w:rsidRPr="009920BB" w:rsidRDefault="00764DDD" w:rsidP="00764DDD">
      <w:pPr>
        <w:pStyle w:val="Boxed1Text"/>
        <w:rPr>
          <w:rFonts w:ascii="Arial" w:hAnsi="Arial" w:cs="Arial"/>
          <w:b/>
          <w:bCs/>
        </w:rPr>
      </w:pPr>
      <w:r w:rsidRPr="009920BB">
        <w:rPr>
          <w:rFonts w:ascii="Arial" w:hAnsi="Arial" w:cs="Arial"/>
          <w:b/>
          <w:bCs/>
        </w:rPr>
        <w:t>WHS Regulation</w:t>
      </w:r>
      <w:r w:rsidR="004377FF" w:rsidRPr="009920BB">
        <w:rPr>
          <w:rFonts w:ascii="Arial" w:hAnsi="Arial" w:cs="Arial"/>
          <w:b/>
          <w:bCs/>
        </w:rPr>
        <w:t>,</w:t>
      </w:r>
      <w:r w:rsidRPr="009920BB">
        <w:rPr>
          <w:rFonts w:ascii="Arial" w:hAnsi="Arial" w:cs="Arial"/>
          <w:b/>
          <w:bCs/>
        </w:rPr>
        <w:t xml:space="preserve"> Part 3.1</w:t>
      </w:r>
    </w:p>
    <w:p w14:paraId="2D2FF575" w14:textId="77777777" w:rsidR="00764DDD" w:rsidRPr="009920BB" w:rsidRDefault="00764DDD" w:rsidP="00764DDD">
      <w:pPr>
        <w:pStyle w:val="Boxed1Text"/>
        <w:rPr>
          <w:rFonts w:ascii="Arial" w:hAnsi="Arial" w:cs="Arial"/>
        </w:rPr>
      </w:pPr>
      <w:r w:rsidRPr="009920BB">
        <w:rPr>
          <w:rFonts w:ascii="Arial" w:hAnsi="Arial" w:cs="Arial"/>
        </w:rPr>
        <w:t>Managing risks to health and safety</w:t>
      </w:r>
    </w:p>
    <w:p w14:paraId="3FC2432B" w14:textId="47794976"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A</w:t>
      </w:r>
      <w:r w:rsidRPr="00764DDD">
        <w:rPr>
          <w:rFonts w:ascii="Arial" w:eastAsia="Arial" w:hAnsi="Arial" w:cs="Arial"/>
          <w:spacing w:val="-1"/>
          <w:szCs w:val="22"/>
          <w:lang w:val="en-US"/>
        </w:rPr>
        <w:t xml:space="preserve"> </w:t>
      </w:r>
      <w:r w:rsidRPr="00764DDD">
        <w:rPr>
          <w:rFonts w:ascii="Arial" w:eastAsia="Arial" w:hAnsi="Arial" w:cs="Arial"/>
          <w:szCs w:val="22"/>
          <w:lang w:val="en-US"/>
        </w:rPr>
        <w:t>PCBU</w:t>
      </w:r>
      <w:r w:rsidRPr="00764DDD">
        <w:rPr>
          <w:rFonts w:ascii="Arial" w:eastAsia="Arial" w:hAnsi="Arial" w:cs="Arial"/>
          <w:spacing w:val="-2"/>
          <w:szCs w:val="22"/>
          <w:lang w:val="en-US"/>
        </w:rPr>
        <w:t xml:space="preserve"> </w:t>
      </w:r>
      <w:r w:rsidRPr="00764DDD">
        <w:rPr>
          <w:rFonts w:ascii="Arial" w:eastAsia="Arial" w:hAnsi="Arial" w:cs="Arial"/>
          <w:szCs w:val="22"/>
          <w:lang w:val="en-US"/>
        </w:rPr>
        <w:t>must ensure,</w:t>
      </w:r>
      <w:r w:rsidRPr="00764DDD">
        <w:rPr>
          <w:rFonts w:ascii="Arial" w:eastAsia="Arial" w:hAnsi="Arial" w:cs="Arial"/>
          <w:spacing w:val="-4"/>
          <w:szCs w:val="22"/>
          <w:lang w:val="en-US"/>
        </w:rPr>
        <w:t xml:space="preserve"> </w:t>
      </w:r>
      <w:r w:rsidRPr="00764DDD">
        <w:rPr>
          <w:rFonts w:ascii="Arial" w:eastAsia="Arial" w:hAnsi="Arial" w:cs="Arial"/>
          <w:szCs w:val="22"/>
          <w:lang w:val="en-US"/>
        </w:rPr>
        <w:t>so</w:t>
      </w:r>
      <w:r w:rsidRPr="00764DDD">
        <w:rPr>
          <w:rFonts w:ascii="Arial" w:eastAsia="Arial" w:hAnsi="Arial" w:cs="Arial"/>
          <w:spacing w:val="-6"/>
          <w:szCs w:val="22"/>
          <w:lang w:val="en-US"/>
        </w:rPr>
        <w:t xml:space="preserve"> </w:t>
      </w:r>
      <w:r w:rsidRPr="00764DDD">
        <w:rPr>
          <w:rFonts w:ascii="Arial" w:eastAsia="Arial" w:hAnsi="Arial" w:cs="Arial"/>
          <w:szCs w:val="22"/>
          <w:lang w:val="en-US"/>
        </w:rPr>
        <w:t>far</w:t>
      </w:r>
      <w:r w:rsidRPr="00764DDD">
        <w:rPr>
          <w:rFonts w:ascii="Arial" w:eastAsia="Arial" w:hAnsi="Arial" w:cs="Arial"/>
          <w:spacing w:val="-1"/>
          <w:szCs w:val="22"/>
          <w:lang w:val="en-US"/>
        </w:rPr>
        <w:t xml:space="preserve"> </w:t>
      </w:r>
      <w:r w:rsidRPr="00764DDD">
        <w:rPr>
          <w:rFonts w:ascii="Arial" w:eastAsia="Arial" w:hAnsi="Arial" w:cs="Arial"/>
          <w:szCs w:val="22"/>
          <w:lang w:val="en-US"/>
        </w:rPr>
        <w:t>as</w:t>
      </w:r>
      <w:r w:rsidRPr="00764DDD">
        <w:rPr>
          <w:rFonts w:ascii="Arial" w:eastAsia="Arial" w:hAnsi="Arial" w:cs="Arial"/>
          <w:spacing w:val="-4"/>
          <w:szCs w:val="22"/>
          <w:lang w:val="en-US"/>
        </w:rPr>
        <w:t xml:space="preserve"> </w:t>
      </w:r>
      <w:r w:rsidRPr="00764DDD">
        <w:rPr>
          <w:rFonts w:ascii="Arial" w:eastAsia="Arial" w:hAnsi="Arial" w:cs="Arial"/>
          <w:szCs w:val="22"/>
          <w:lang w:val="en-US"/>
        </w:rPr>
        <w:t>is</w:t>
      </w:r>
      <w:r w:rsidRPr="00764DDD">
        <w:rPr>
          <w:rFonts w:ascii="Arial" w:eastAsia="Arial" w:hAnsi="Arial" w:cs="Arial"/>
          <w:spacing w:val="-4"/>
          <w:szCs w:val="22"/>
          <w:lang w:val="en-US"/>
        </w:rPr>
        <w:t xml:space="preserve"> </w:t>
      </w:r>
      <w:r w:rsidRPr="00764DDD">
        <w:rPr>
          <w:rFonts w:ascii="Arial" w:eastAsia="Arial" w:hAnsi="Arial" w:cs="Arial"/>
          <w:szCs w:val="22"/>
          <w:lang w:val="en-US"/>
        </w:rPr>
        <w:t>reasonably</w:t>
      </w:r>
      <w:r w:rsidRPr="00764DDD">
        <w:rPr>
          <w:rFonts w:ascii="Arial" w:eastAsia="Arial" w:hAnsi="Arial" w:cs="Arial"/>
          <w:spacing w:val="-2"/>
          <w:szCs w:val="22"/>
          <w:lang w:val="en-US"/>
        </w:rPr>
        <w:t xml:space="preserve"> </w:t>
      </w:r>
      <w:r w:rsidRPr="00764DDD">
        <w:rPr>
          <w:rFonts w:ascii="Arial" w:eastAsia="Arial" w:hAnsi="Arial" w:cs="Arial"/>
          <w:szCs w:val="22"/>
          <w:lang w:val="en-US"/>
        </w:rPr>
        <w:t>practicable, workers</w:t>
      </w:r>
      <w:r w:rsidRPr="00764DDD">
        <w:rPr>
          <w:rFonts w:ascii="Arial" w:eastAsia="Arial" w:hAnsi="Arial" w:cs="Arial"/>
          <w:spacing w:val="-4"/>
          <w:szCs w:val="22"/>
          <w:lang w:val="en-US"/>
        </w:rPr>
        <w:t xml:space="preserve"> </w:t>
      </w:r>
      <w:r w:rsidRPr="00764DDD">
        <w:rPr>
          <w:rFonts w:ascii="Arial" w:eastAsia="Arial" w:hAnsi="Arial" w:cs="Arial"/>
          <w:szCs w:val="22"/>
          <w:lang w:val="en-US"/>
        </w:rPr>
        <w:t>and</w:t>
      </w:r>
      <w:r w:rsidRPr="00764DDD">
        <w:rPr>
          <w:rFonts w:ascii="Arial" w:eastAsia="Arial" w:hAnsi="Arial" w:cs="Arial"/>
          <w:spacing w:val="-2"/>
          <w:szCs w:val="22"/>
          <w:lang w:val="en-US"/>
        </w:rPr>
        <w:t xml:space="preserve"> </w:t>
      </w:r>
      <w:r w:rsidRPr="00764DDD">
        <w:rPr>
          <w:rFonts w:ascii="Arial" w:eastAsia="Arial" w:hAnsi="Arial" w:cs="Arial"/>
          <w:szCs w:val="22"/>
          <w:lang w:val="en-US"/>
        </w:rPr>
        <w:t>other</w:t>
      </w:r>
      <w:r w:rsidRPr="00764DDD">
        <w:rPr>
          <w:rFonts w:ascii="Arial" w:eastAsia="Arial" w:hAnsi="Arial" w:cs="Arial"/>
          <w:spacing w:val="-1"/>
          <w:szCs w:val="22"/>
          <w:lang w:val="en-US"/>
        </w:rPr>
        <w:t xml:space="preserve"> </w:t>
      </w:r>
      <w:r w:rsidRPr="00764DDD">
        <w:rPr>
          <w:rFonts w:ascii="Arial" w:eastAsia="Arial" w:hAnsi="Arial" w:cs="Arial"/>
          <w:szCs w:val="22"/>
          <w:lang w:val="en-US"/>
        </w:rPr>
        <w:t>persons are</w:t>
      </w:r>
      <w:r w:rsidRPr="00764DDD">
        <w:rPr>
          <w:rFonts w:ascii="Arial" w:eastAsia="Arial" w:hAnsi="Arial" w:cs="Arial"/>
          <w:spacing w:val="-4"/>
          <w:szCs w:val="22"/>
          <w:lang w:val="en-US"/>
        </w:rPr>
        <w:t xml:space="preserve"> </w:t>
      </w:r>
      <w:r w:rsidRPr="00764DDD">
        <w:rPr>
          <w:rFonts w:ascii="Arial" w:eastAsia="Arial" w:hAnsi="Arial" w:cs="Arial"/>
          <w:szCs w:val="22"/>
          <w:lang w:val="en-US"/>
        </w:rPr>
        <w:t>not exposed to</w:t>
      </w:r>
      <w:r w:rsidRPr="00764DDD">
        <w:rPr>
          <w:rFonts w:ascii="Arial" w:eastAsia="Arial" w:hAnsi="Arial" w:cs="Arial"/>
          <w:spacing w:val="-1"/>
          <w:szCs w:val="22"/>
          <w:lang w:val="en-US"/>
        </w:rPr>
        <w:t xml:space="preserve"> </w:t>
      </w:r>
      <w:r w:rsidRPr="00764DDD">
        <w:rPr>
          <w:rFonts w:ascii="Arial" w:eastAsia="Arial" w:hAnsi="Arial" w:cs="Arial"/>
          <w:szCs w:val="22"/>
          <w:lang w:val="en-US"/>
        </w:rPr>
        <w:t>risks to</w:t>
      </w:r>
      <w:r w:rsidRPr="00764DDD">
        <w:rPr>
          <w:rFonts w:ascii="Arial" w:eastAsia="Arial" w:hAnsi="Arial" w:cs="Arial"/>
          <w:spacing w:val="-2"/>
          <w:szCs w:val="22"/>
          <w:lang w:val="en-US"/>
        </w:rPr>
        <w:t xml:space="preserve"> </w:t>
      </w:r>
      <w:r w:rsidRPr="00764DDD">
        <w:rPr>
          <w:rFonts w:ascii="Arial" w:eastAsia="Arial" w:hAnsi="Arial" w:cs="Arial"/>
          <w:szCs w:val="22"/>
          <w:lang w:val="en-US"/>
        </w:rPr>
        <w:t>their psychological or physical health and</w:t>
      </w:r>
      <w:r w:rsidRPr="00764DDD">
        <w:rPr>
          <w:rFonts w:ascii="Arial" w:eastAsia="Arial" w:hAnsi="Arial" w:cs="Arial"/>
          <w:spacing w:val="-2"/>
          <w:szCs w:val="22"/>
          <w:lang w:val="en-US"/>
        </w:rPr>
        <w:t xml:space="preserve"> </w:t>
      </w:r>
      <w:r w:rsidRPr="00764DDD">
        <w:rPr>
          <w:rFonts w:ascii="Arial" w:eastAsia="Arial" w:hAnsi="Arial" w:cs="Arial"/>
          <w:szCs w:val="22"/>
          <w:lang w:val="en-US"/>
        </w:rPr>
        <w:t>safety. A</w:t>
      </w:r>
      <w:r w:rsidRPr="00764DDD">
        <w:rPr>
          <w:rFonts w:ascii="Arial" w:eastAsia="Arial" w:hAnsi="Arial" w:cs="Arial"/>
          <w:spacing w:val="-1"/>
          <w:szCs w:val="22"/>
          <w:lang w:val="en-US"/>
        </w:rPr>
        <w:t xml:space="preserve"> </w:t>
      </w:r>
      <w:r w:rsidRPr="00764DDD">
        <w:rPr>
          <w:rFonts w:ascii="Arial" w:eastAsia="Arial" w:hAnsi="Arial" w:cs="Arial"/>
          <w:szCs w:val="22"/>
          <w:lang w:val="en-US"/>
        </w:rPr>
        <w:t>PCBU must eliminate psychosocial risks in the workplace, or if that is not reasonably practicable, minimise these risks so far as is reasonably practicable.</w:t>
      </w:r>
    </w:p>
    <w:p w14:paraId="37469B57" w14:textId="799F1D77" w:rsidR="00AF0B5F" w:rsidRDefault="00397C9A" w:rsidP="00D14055">
      <w:pPr>
        <w:ind w:right="544"/>
        <w:rPr>
          <w:rFonts w:ascii="Arial" w:eastAsia="Arial" w:hAnsi="Arial" w:cs="Arial"/>
          <w:szCs w:val="22"/>
          <w:lang w:val="en-US"/>
        </w:rPr>
      </w:pPr>
      <w:r>
        <w:rPr>
          <w:rFonts w:ascii="Arial" w:eastAsia="Arial" w:hAnsi="Arial" w:cs="Arial"/>
          <w:szCs w:val="22"/>
          <w:lang w:val="en-US"/>
        </w:rPr>
        <w:t xml:space="preserve">A PCBU must manage psychosocial risks in accordance with Part 3.1 of the WHS Regulation. </w:t>
      </w:r>
    </w:p>
    <w:p w14:paraId="47C9B0C5" w14:textId="096AC06D" w:rsidR="00022A3C" w:rsidRDefault="00764DDD" w:rsidP="00D14055">
      <w:pPr>
        <w:ind w:right="544"/>
        <w:rPr>
          <w:rFonts w:ascii="Arial" w:eastAsia="Arial" w:hAnsi="Arial" w:cs="Arial"/>
          <w:szCs w:val="22"/>
          <w:lang w:val="en-US"/>
        </w:rPr>
      </w:pPr>
      <w:r w:rsidRPr="00764DDD">
        <w:rPr>
          <w:rFonts w:ascii="Arial" w:eastAsia="Arial" w:hAnsi="Arial" w:cs="Arial"/>
          <w:szCs w:val="22"/>
          <w:lang w:val="en-US"/>
        </w:rPr>
        <w:t>Under</w:t>
      </w:r>
      <w:r w:rsidRPr="00764DDD">
        <w:rPr>
          <w:rFonts w:ascii="Arial" w:eastAsia="Arial" w:hAnsi="Arial" w:cs="Arial"/>
          <w:spacing w:val="-4"/>
          <w:szCs w:val="22"/>
          <w:lang w:val="en-US"/>
        </w:rPr>
        <w:t xml:space="preserve"> </w:t>
      </w:r>
      <w:r w:rsidRPr="00764DDD">
        <w:rPr>
          <w:rFonts w:ascii="Arial" w:eastAsia="Arial" w:hAnsi="Arial" w:cs="Arial"/>
          <w:szCs w:val="22"/>
          <w:lang w:val="en-US"/>
        </w:rPr>
        <w:t>the</w:t>
      </w:r>
      <w:r w:rsidRPr="00764DDD">
        <w:rPr>
          <w:rFonts w:ascii="Arial" w:eastAsia="Arial" w:hAnsi="Arial" w:cs="Arial"/>
          <w:spacing w:val="-4"/>
          <w:szCs w:val="22"/>
          <w:lang w:val="en-US"/>
        </w:rPr>
        <w:t xml:space="preserve"> </w:t>
      </w:r>
      <w:r w:rsidRPr="00764DDD">
        <w:rPr>
          <w:rFonts w:ascii="Arial" w:eastAsia="Arial" w:hAnsi="Arial" w:cs="Arial"/>
          <w:szCs w:val="22"/>
          <w:lang w:val="en-US"/>
        </w:rPr>
        <w:t>WHS</w:t>
      </w:r>
      <w:r w:rsidRPr="00764DDD">
        <w:rPr>
          <w:rFonts w:ascii="Arial" w:eastAsia="Arial" w:hAnsi="Arial" w:cs="Arial"/>
          <w:spacing w:val="-7"/>
          <w:szCs w:val="22"/>
          <w:lang w:val="en-US"/>
        </w:rPr>
        <w:t xml:space="preserve"> </w:t>
      </w:r>
      <w:r w:rsidRPr="00764DDD">
        <w:rPr>
          <w:rFonts w:ascii="Arial" w:eastAsia="Arial" w:hAnsi="Arial" w:cs="Arial"/>
          <w:szCs w:val="22"/>
          <w:lang w:val="en-US"/>
        </w:rPr>
        <w:t>Regulation,</w:t>
      </w:r>
      <w:r w:rsidRPr="00764DDD">
        <w:rPr>
          <w:rFonts w:ascii="Arial" w:eastAsia="Arial" w:hAnsi="Arial" w:cs="Arial"/>
          <w:spacing w:val="-1"/>
          <w:szCs w:val="22"/>
          <w:lang w:val="en-US"/>
        </w:rPr>
        <w:t xml:space="preserve"> </w:t>
      </w:r>
      <w:r w:rsidRPr="00764DDD">
        <w:rPr>
          <w:rFonts w:ascii="Arial" w:eastAsia="Arial" w:hAnsi="Arial" w:cs="Arial"/>
          <w:szCs w:val="22"/>
          <w:lang w:val="en-US"/>
        </w:rPr>
        <w:t>to</w:t>
      </w:r>
      <w:r w:rsidRPr="00764DDD">
        <w:rPr>
          <w:rFonts w:ascii="Arial" w:eastAsia="Arial" w:hAnsi="Arial" w:cs="Arial"/>
          <w:spacing w:val="-5"/>
          <w:szCs w:val="22"/>
          <w:lang w:val="en-US"/>
        </w:rPr>
        <w:t xml:space="preserve"> </w:t>
      </w:r>
      <w:r w:rsidRPr="00764DDD">
        <w:rPr>
          <w:rFonts w:ascii="Arial" w:eastAsia="Arial" w:hAnsi="Arial" w:cs="Arial"/>
          <w:szCs w:val="22"/>
          <w:lang w:val="en-US"/>
        </w:rPr>
        <w:t>manage</w:t>
      </w:r>
      <w:r w:rsidRPr="00764DDD">
        <w:rPr>
          <w:rFonts w:ascii="Arial" w:eastAsia="Arial" w:hAnsi="Arial" w:cs="Arial"/>
          <w:spacing w:val="-4"/>
          <w:szCs w:val="22"/>
          <w:lang w:val="en-US"/>
        </w:rPr>
        <w:t xml:space="preserve"> </w:t>
      </w:r>
      <w:r w:rsidRPr="00764DDD">
        <w:rPr>
          <w:rFonts w:ascii="Arial" w:eastAsia="Arial" w:hAnsi="Arial" w:cs="Arial"/>
          <w:szCs w:val="22"/>
          <w:lang w:val="en-US"/>
        </w:rPr>
        <w:t>psychosocial</w:t>
      </w:r>
      <w:r w:rsidRPr="00764DDD">
        <w:rPr>
          <w:rFonts w:ascii="Arial" w:eastAsia="Arial" w:hAnsi="Arial" w:cs="Arial"/>
          <w:spacing w:val="-3"/>
          <w:szCs w:val="22"/>
          <w:lang w:val="en-US"/>
        </w:rPr>
        <w:t xml:space="preserve"> </w:t>
      </w:r>
      <w:r w:rsidRPr="00764DDD">
        <w:rPr>
          <w:rFonts w:ascii="Arial" w:eastAsia="Arial" w:hAnsi="Arial" w:cs="Arial"/>
          <w:szCs w:val="22"/>
          <w:lang w:val="en-US"/>
        </w:rPr>
        <w:t>risks,</w:t>
      </w:r>
      <w:r w:rsidRPr="00764DDD">
        <w:rPr>
          <w:rFonts w:ascii="Arial" w:eastAsia="Arial" w:hAnsi="Arial" w:cs="Arial"/>
          <w:spacing w:val="-2"/>
          <w:szCs w:val="22"/>
          <w:lang w:val="en-US"/>
        </w:rPr>
        <w:t xml:space="preserve"> </w:t>
      </w:r>
      <w:r w:rsidRPr="00764DDD">
        <w:rPr>
          <w:rFonts w:ascii="Arial" w:eastAsia="Arial" w:hAnsi="Arial" w:cs="Arial"/>
          <w:szCs w:val="22"/>
          <w:lang w:val="en-US"/>
        </w:rPr>
        <w:t>a</w:t>
      </w:r>
      <w:r w:rsidRPr="00764DDD">
        <w:rPr>
          <w:rFonts w:ascii="Arial" w:eastAsia="Arial" w:hAnsi="Arial" w:cs="Arial"/>
          <w:spacing w:val="-3"/>
          <w:szCs w:val="22"/>
          <w:lang w:val="en-US"/>
        </w:rPr>
        <w:t xml:space="preserve"> </w:t>
      </w:r>
      <w:r w:rsidRPr="00764DDD">
        <w:rPr>
          <w:rFonts w:ascii="Arial" w:eastAsia="Arial" w:hAnsi="Arial" w:cs="Arial"/>
          <w:szCs w:val="22"/>
          <w:lang w:val="en-US"/>
        </w:rPr>
        <w:t>duty</w:t>
      </w:r>
      <w:r w:rsidRPr="00764DDD">
        <w:rPr>
          <w:rFonts w:ascii="Arial" w:eastAsia="Arial" w:hAnsi="Arial" w:cs="Arial"/>
          <w:spacing w:val="-3"/>
          <w:szCs w:val="22"/>
          <w:lang w:val="en-US"/>
        </w:rPr>
        <w:t xml:space="preserve"> </w:t>
      </w:r>
      <w:r w:rsidRPr="00764DDD">
        <w:rPr>
          <w:rFonts w:ascii="Arial" w:eastAsia="Arial" w:hAnsi="Arial" w:cs="Arial"/>
          <w:szCs w:val="22"/>
          <w:lang w:val="en-US"/>
        </w:rPr>
        <w:t>holder</w:t>
      </w:r>
      <w:r w:rsidRPr="00764DDD">
        <w:rPr>
          <w:rFonts w:ascii="Arial" w:eastAsia="Arial" w:hAnsi="Arial" w:cs="Arial"/>
          <w:spacing w:val="-4"/>
          <w:szCs w:val="22"/>
          <w:lang w:val="en-US"/>
        </w:rPr>
        <w:t xml:space="preserve"> </w:t>
      </w:r>
      <w:r w:rsidRPr="00764DDD">
        <w:rPr>
          <w:rFonts w:ascii="Arial" w:eastAsia="Arial" w:hAnsi="Arial" w:cs="Arial"/>
          <w:spacing w:val="-2"/>
          <w:szCs w:val="22"/>
          <w:lang w:val="en-US"/>
        </w:rPr>
        <w:t>must:</w:t>
      </w:r>
    </w:p>
    <w:p w14:paraId="3C50DFBE" w14:textId="009CA74A" w:rsidR="00022A3C" w:rsidRPr="00022A3C" w:rsidRDefault="00764DDD" w:rsidP="00733CC8">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BF70DC">
        <w:rPr>
          <w:rFonts w:ascii="Arial" w:eastAsia="Arial" w:hAnsi="Arial" w:cs="Arial"/>
          <w:b/>
          <w:bCs/>
          <w:szCs w:val="22"/>
          <w:lang w:val="en-US"/>
        </w:rPr>
        <w:t>identify reasonably foreseeable hazards</w:t>
      </w:r>
      <w:r w:rsidRPr="00733CC8">
        <w:rPr>
          <w:rFonts w:ascii="Arial" w:eastAsia="Arial" w:hAnsi="Arial" w:cs="Arial"/>
          <w:szCs w:val="22"/>
          <w:lang w:val="en-US"/>
        </w:rPr>
        <w:t xml:space="preserve"> </w:t>
      </w:r>
      <w:r w:rsidRPr="00022A3C">
        <w:rPr>
          <w:rFonts w:ascii="Arial" w:eastAsia="Arial" w:hAnsi="Arial" w:cs="Arial"/>
          <w:szCs w:val="22"/>
          <w:lang w:val="en-US"/>
        </w:rPr>
        <w:t>that</w:t>
      </w:r>
      <w:r w:rsidRPr="00733CC8">
        <w:rPr>
          <w:rFonts w:ascii="Arial" w:eastAsia="Arial" w:hAnsi="Arial" w:cs="Arial"/>
          <w:szCs w:val="22"/>
          <w:lang w:val="en-US"/>
        </w:rPr>
        <w:t xml:space="preserve"> </w:t>
      </w:r>
      <w:r w:rsidRPr="00022A3C">
        <w:rPr>
          <w:rFonts w:ascii="Arial" w:eastAsia="Arial" w:hAnsi="Arial" w:cs="Arial"/>
          <w:szCs w:val="22"/>
          <w:lang w:val="en-US"/>
        </w:rPr>
        <w:t>could</w:t>
      </w:r>
      <w:r w:rsidRPr="00733CC8">
        <w:rPr>
          <w:rFonts w:ascii="Arial" w:eastAsia="Arial" w:hAnsi="Arial" w:cs="Arial"/>
          <w:szCs w:val="22"/>
          <w:lang w:val="en-US"/>
        </w:rPr>
        <w:t xml:space="preserve"> </w:t>
      </w:r>
      <w:r w:rsidRPr="00022A3C">
        <w:rPr>
          <w:rFonts w:ascii="Arial" w:eastAsia="Arial" w:hAnsi="Arial" w:cs="Arial"/>
          <w:szCs w:val="22"/>
          <w:lang w:val="en-US"/>
        </w:rPr>
        <w:t>give</w:t>
      </w:r>
      <w:r w:rsidRPr="00733CC8">
        <w:rPr>
          <w:rFonts w:ascii="Arial" w:eastAsia="Arial" w:hAnsi="Arial" w:cs="Arial"/>
          <w:szCs w:val="22"/>
          <w:lang w:val="en-US"/>
        </w:rPr>
        <w:t xml:space="preserve"> </w:t>
      </w:r>
      <w:r w:rsidRPr="00022A3C">
        <w:rPr>
          <w:rFonts w:ascii="Arial" w:eastAsia="Arial" w:hAnsi="Arial" w:cs="Arial"/>
          <w:szCs w:val="22"/>
          <w:lang w:val="en-US"/>
        </w:rPr>
        <w:t>rise</w:t>
      </w:r>
      <w:r w:rsidRPr="00733CC8">
        <w:rPr>
          <w:rFonts w:ascii="Arial" w:eastAsia="Arial" w:hAnsi="Arial" w:cs="Arial"/>
          <w:szCs w:val="22"/>
          <w:lang w:val="en-US"/>
        </w:rPr>
        <w:t xml:space="preserve"> </w:t>
      </w:r>
      <w:r w:rsidRPr="00022A3C">
        <w:rPr>
          <w:rFonts w:ascii="Arial" w:eastAsia="Arial" w:hAnsi="Arial" w:cs="Arial"/>
          <w:szCs w:val="22"/>
          <w:lang w:val="en-US"/>
        </w:rPr>
        <w:t>to</w:t>
      </w:r>
      <w:r w:rsidRPr="00733CC8">
        <w:rPr>
          <w:rFonts w:ascii="Arial" w:eastAsia="Arial" w:hAnsi="Arial" w:cs="Arial"/>
          <w:szCs w:val="22"/>
          <w:lang w:val="en-US"/>
        </w:rPr>
        <w:t xml:space="preserve"> </w:t>
      </w:r>
      <w:r w:rsidRPr="00022A3C">
        <w:rPr>
          <w:rFonts w:ascii="Arial" w:eastAsia="Arial" w:hAnsi="Arial" w:cs="Arial"/>
          <w:szCs w:val="22"/>
          <w:lang w:val="en-US"/>
        </w:rPr>
        <w:t>psychosocial</w:t>
      </w:r>
      <w:r w:rsidRPr="00733CC8">
        <w:rPr>
          <w:rFonts w:ascii="Arial" w:eastAsia="Arial" w:hAnsi="Arial" w:cs="Arial"/>
          <w:szCs w:val="22"/>
          <w:lang w:val="en-US"/>
        </w:rPr>
        <w:t xml:space="preserve"> risks</w:t>
      </w:r>
    </w:p>
    <w:p w14:paraId="163D6B94" w14:textId="14CA77C2" w:rsidR="00022A3C" w:rsidRPr="00022A3C" w:rsidRDefault="00764DDD" w:rsidP="00733CC8">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BF70DC">
        <w:rPr>
          <w:rFonts w:ascii="Arial" w:eastAsia="Arial" w:hAnsi="Arial" w:cs="Arial"/>
          <w:b/>
          <w:bCs/>
          <w:szCs w:val="22"/>
          <w:lang w:val="en-US"/>
        </w:rPr>
        <w:t>eliminate risks</w:t>
      </w:r>
      <w:r w:rsidRPr="00022A3C">
        <w:rPr>
          <w:rFonts w:ascii="Arial" w:eastAsia="Arial" w:hAnsi="Arial" w:cs="Arial"/>
          <w:szCs w:val="22"/>
          <w:lang w:val="en-US"/>
        </w:rPr>
        <w:t>,</w:t>
      </w:r>
      <w:r w:rsidRPr="00733CC8">
        <w:rPr>
          <w:rFonts w:ascii="Arial" w:eastAsia="Arial" w:hAnsi="Arial" w:cs="Arial"/>
          <w:szCs w:val="22"/>
          <w:lang w:val="en-US"/>
        </w:rPr>
        <w:t xml:space="preserve"> </w:t>
      </w:r>
      <w:r w:rsidRPr="00022A3C">
        <w:rPr>
          <w:rFonts w:ascii="Arial" w:eastAsia="Arial" w:hAnsi="Arial" w:cs="Arial"/>
          <w:szCs w:val="22"/>
          <w:lang w:val="en-US"/>
        </w:rPr>
        <w:t>so</w:t>
      </w:r>
      <w:r w:rsidRPr="00733CC8">
        <w:rPr>
          <w:rFonts w:ascii="Arial" w:eastAsia="Arial" w:hAnsi="Arial" w:cs="Arial"/>
          <w:szCs w:val="22"/>
          <w:lang w:val="en-US"/>
        </w:rPr>
        <w:t xml:space="preserve"> </w:t>
      </w:r>
      <w:r w:rsidRPr="00022A3C">
        <w:rPr>
          <w:rFonts w:ascii="Arial" w:eastAsia="Arial" w:hAnsi="Arial" w:cs="Arial"/>
          <w:szCs w:val="22"/>
          <w:lang w:val="en-US"/>
        </w:rPr>
        <w:t>far</w:t>
      </w:r>
      <w:r w:rsidRPr="00733CC8">
        <w:rPr>
          <w:rFonts w:ascii="Arial" w:eastAsia="Arial" w:hAnsi="Arial" w:cs="Arial"/>
          <w:szCs w:val="22"/>
          <w:lang w:val="en-US"/>
        </w:rPr>
        <w:t xml:space="preserve"> </w:t>
      </w:r>
      <w:r w:rsidRPr="00022A3C">
        <w:rPr>
          <w:rFonts w:ascii="Arial" w:eastAsia="Arial" w:hAnsi="Arial" w:cs="Arial"/>
          <w:szCs w:val="22"/>
          <w:lang w:val="en-US"/>
        </w:rPr>
        <w:t>as</w:t>
      </w:r>
      <w:r w:rsidRPr="00733CC8">
        <w:rPr>
          <w:rFonts w:ascii="Arial" w:eastAsia="Arial" w:hAnsi="Arial" w:cs="Arial"/>
          <w:szCs w:val="22"/>
          <w:lang w:val="en-US"/>
        </w:rPr>
        <w:t xml:space="preserve"> </w:t>
      </w:r>
      <w:r w:rsidRPr="00022A3C">
        <w:rPr>
          <w:rFonts w:ascii="Arial" w:eastAsia="Arial" w:hAnsi="Arial" w:cs="Arial"/>
          <w:szCs w:val="22"/>
          <w:lang w:val="en-US"/>
        </w:rPr>
        <w:t>is</w:t>
      </w:r>
      <w:r w:rsidRPr="00733CC8">
        <w:rPr>
          <w:rFonts w:ascii="Arial" w:eastAsia="Arial" w:hAnsi="Arial" w:cs="Arial"/>
          <w:szCs w:val="22"/>
          <w:lang w:val="en-US"/>
        </w:rPr>
        <w:t xml:space="preserve"> </w:t>
      </w:r>
      <w:r w:rsidRPr="00022A3C">
        <w:rPr>
          <w:rFonts w:ascii="Arial" w:eastAsia="Arial" w:hAnsi="Arial" w:cs="Arial"/>
          <w:szCs w:val="22"/>
          <w:lang w:val="en-US"/>
        </w:rPr>
        <w:t>reasonably</w:t>
      </w:r>
      <w:r w:rsidRPr="00733CC8">
        <w:rPr>
          <w:rFonts w:ascii="Arial" w:eastAsia="Arial" w:hAnsi="Arial" w:cs="Arial"/>
          <w:szCs w:val="22"/>
          <w:lang w:val="en-US"/>
        </w:rPr>
        <w:t xml:space="preserve"> practicable</w:t>
      </w:r>
    </w:p>
    <w:p w14:paraId="39F860E0" w14:textId="052FBF30" w:rsidR="00022A3C" w:rsidRPr="00022A3C" w:rsidRDefault="00764DDD" w:rsidP="00733CC8">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if</w:t>
      </w:r>
      <w:r w:rsidRPr="00733CC8">
        <w:rPr>
          <w:rFonts w:ascii="Arial" w:eastAsia="Arial" w:hAnsi="Arial" w:cs="Arial"/>
          <w:szCs w:val="22"/>
          <w:lang w:val="en-US"/>
        </w:rPr>
        <w:t xml:space="preserve"> </w:t>
      </w:r>
      <w:r w:rsidRPr="00022A3C">
        <w:rPr>
          <w:rFonts w:ascii="Arial" w:eastAsia="Arial" w:hAnsi="Arial" w:cs="Arial"/>
          <w:szCs w:val="22"/>
          <w:lang w:val="en-US"/>
        </w:rPr>
        <w:t>it is</w:t>
      </w:r>
      <w:r w:rsidRPr="00733CC8">
        <w:rPr>
          <w:rFonts w:ascii="Arial" w:eastAsia="Arial" w:hAnsi="Arial" w:cs="Arial"/>
          <w:szCs w:val="22"/>
          <w:lang w:val="en-US"/>
        </w:rPr>
        <w:t xml:space="preserve"> </w:t>
      </w:r>
      <w:r w:rsidRPr="00022A3C">
        <w:rPr>
          <w:rFonts w:ascii="Arial" w:eastAsia="Arial" w:hAnsi="Arial" w:cs="Arial"/>
          <w:szCs w:val="22"/>
          <w:lang w:val="en-US"/>
        </w:rPr>
        <w:t>not</w:t>
      </w:r>
      <w:r w:rsidRPr="00733CC8">
        <w:rPr>
          <w:rFonts w:ascii="Arial" w:eastAsia="Arial" w:hAnsi="Arial" w:cs="Arial"/>
          <w:szCs w:val="22"/>
          <w:lang w:val="en-US"/>
        </w:rPr>
        <w:t xml:space="preserve"> </w:t>
      </w:r>
      <w:r w:rsidRPr="00022A3C">
        <w:rPr>
          <w:rFonts w:ascii="Arial" w:eastAsia="Arial" w:hAnsi="Arial" w:cs="Arial"/>
          <w:szCs w:val="22"/>
          <w:lang w:val="en-US"/>
        </w:rPr>
        <w:t>reasonably</w:t>
      </w:r>
      <w:r w:rsidRPr="00733CC8">
        <w:rPr>
          <w:rFonts w:ascii="Arial" w:eastAsia="Arial" w:hAnsi="Arial" w:cs="Arial"/>
          <w:szCs w:val="22"/>
          <w:lang w:val="en-US"/>
        </w:rPr>
        <w:t xml:space="preserve"> </w:t>
      </w:r>
      <w:r w:rsidRPr="00022A3C">
        <w:rPr>
          <w:rFonts w:ascii="Arial" w:eastAsia="Arial" w:hAnsi="Arial" w:cs="Arial"/>
          <w:szCs w:val="22"/>
          <w:lang w:val="en-US"/>
        </w:rPr>
        <w:t>practicable</w:t>
      </w:r>
      <w:r w:rsidRPr="00733CC8">
        <w:rPr>
          <w:rFonts w:ascii="Arial" w:eastAsia="Arial" w:hAnsi="Arial" w:cs="Arial"/>
          <w:szCs w:val="22"/>
          <w:lang w:val="en-US"/>
        </w:rPr>
        <w:t xml:space="preserve"> </w:t>
      </w:r>
      <w:r w:rsidRPr="00022A3C">
        <w:rPr>
          <w:rFonts w:ascii="Arial" w:eastAsia="Arial" w:hAnsi="Arial" w:cs="Arial"/>
          <w:szCs w:val="22"/>
          <w:lang w:val="en-US"/>
        </w:rPr>
        <w:t>to</w:t>
      </w:r>
      <w:r w:rsidRPr="00733CC8">
        <w:rPr>
          <w:rFonts w:ascii="Arial" w:eastAsia="Arial" w:hAnsi="Arial" w:cs="Arial"/>
          <w:szCs w:val="22"/>
          <w:lang w:val="en-US"/>
        </w:rPr>
        <w:t xml:space="preserve"> </w:t>
      </w:r>
      <w:r w:rsidRPr="00022A3C">
        <w:rPr>
          <w:rFonts w:ascii="Arial" w:eastAsia="Arial" w:hAnsi="Arial" w:cs="Arial"/>
          <w:szCs w:val="22"/>
          <w:lang w:val="en-US"/>
        </w:rPr>
        <w:t>eliminate</w:t>
      </w:r>
      <w:r w:rsidRPr="00733CC8">
        <w:rPr>
          <w:rFonts w:ascii="Arial" w:eastAsia="Arial" w:hAnsi="Arial" w:cs="Arial"/>
          <w:szCs w:val="22"/>
          <w:lang w:val="en-US"/>
        </w:rPr>
        <w:t xml:space="preserve"> </w:t>
      </w:r>
      <w:r w:rsidRPr="00022A3C">
        <w:rPr>
          <w:rFonts w:ascii="Arial" w:eastAsia="Arial" w:hAnsi="Arial" w:cs="Arial"/>
          <w:szCs w:val="22"/>
          <w:lang w:val="en-US"/>
        </w:rPr>
        <w:t>the</w:t>
      </w:r>
      <w:r w:rsidRPr="00733CC8">
        <w:rPr>
          <w:rFonts w:ascii="Arial" w:eastAsia="Arial" w:hAnsi="Arial" w:cs="Arial"/>
          <w:szCs w:val="22"/>
          <w:lang w:val="en-US"/>
        </w:rPr>
        <w:t xml:space="preserve"> </w:t>
      </w:r>
      <w:r w:rsidRPr="00022A3C">
        <w:rPr>
          <w:rFonts w:ascii="Arial" w:eastAsia="Arial" w:hAnsi="Arial" w:cs="Arial"/>
          <w:szCs w:val="22"/>
          <w:lang w:val="en-US"/>
        </w:rPr>
        <w:t>risks</w:t>
      </w:r>
      <w:r w:rsidRPr="00733CC8">
        <w:rPr>
          <w:rFonts w:ascii="Arial" w:eastAsia="Arial" w:hAnsi="Arial" w:cs="Arial"/>
          <w:szCs w:val="22"/>
          <w:lang w:val="en-US"/>
        </w:rPr>
        <w:t xml:space="preserve"> </w:t>
      </w:r>
      <w:r w:rsidRPr="00022A3C">
        <w:rPr>
          <w:rFonts w:ascii="Arial" w:eastAsia="Arial" w:hAnsi="Arial" w:cs="Arial"/>
          <w:szCs w:val="22"/>
          <w:lang w:val="en-US"/>
        </w:rPr>
        <w:t>–</w:t>
      </w:r>
      <w:r w:rsidRPr="00733CC8">
        <w:rPr>
          <w:rFonts w:ascii="Arial" w:eastAsia="Arial" w:hAnsi="Arial" w:cs="Arial"/>
          <w:szCs w:val="22"/>
          <w:lang w:val="en-US"/>
        </w:rPr>
        <w:t xml:space="preserve"> </w:t>
      </w:r>
      <w:r w:rsidRPr="00BF70DC">
        <w:rPr>
          <w:rFonts w:ascii="Arial" w:eastAsia="Arial" w:hAnsi="Arial" w:cs="Arial"/>
          <w:b/>
          <w:bCs/>
          <w:szCs w:val="22"/>
          <w:lang w:val="en-US"/>
        </w:rPr>
        <w:t>minimise the risks</w:t>
      </w:r>
      <w:r w:rsidRPr="00733CC8">
        <w:rPr>
          <w:rFonts w:ascii="Arial" w:eastAsia="Arial" w:hAnsi="Arial" w:cs="Arial"/>
          <w:szCs w:val="22"/>
          <w:lang w:val="en-US"/>
        </w:rPr>
        <w:t xml:space="preserve"> </w:t>
      </w:r>
      <w:r w:rsidRPr="00022A3C">
        <w:rPr>
          <w:rFonts w:ascii="Arial" w:eastAsia="Arial" w:hAnsi="Arial" w:cs="Arial"/>
          <w:szCs w:val="22"/>
          <w:lang w:val="en-US"/>
        </w:rPr>
        <w:t>so far</w:t>
      </w:r>
      <w:r w:rsidRPr="00733CC8">
        <w:rPr>
          <w:rFonts w:ascii="Arial" w:eastAsia="Arial" w:hAnsi="Arial" w:cs="Arial"/>
          <w:szCs w:val="22"/>
          <w:lang w:val="en-US"/>
        </w:rPr>
        <w:t xml:space="preserve"> </w:t>
      </w:r>
      <w:r w:rsidRPr="00022A3C">
        <w:rPr>
          <w:rFonts w:ascii="Arial" w:eastAsia="Arial" w:hAnsi="Arial" w:cs="Arial"/>
          <w:szCs w:val="22"/>
          <w:lang w:val="en-US"/>
        </w:rPr>
        <w:t>as</w:t>
      </w:r>
      <w:r w:rsidRPr="00733CC8">
        <w:rPr>
          <w:rFonts w:ascii="Arial" w:eastAsia="Arial" w:hAnsi="Arial" w:cs="Arial"/>
          <w:szCs w:val="22"/>
          <w:lang w:val="en-US"/>
        </w:rPr>
        <w:t xml:space="preserve"> </w:t>
      </w:r>
      <w:r w:rsidRPr="00022A3C">
        <w:rPr>
          <w:rFonts w:ascii="Arial" w:eastAsia="Arial" w:hAnsi="Arial" w:cs="Arial"/>
          <w:szCs w:val="22"/>
          <w:lang w:val="en-US"/>
        </w:rPr>
        <w:t>is reasonably practicable</w:t>
      </w:r>
      <w:r w:rsidR="00B62B20">
        <w:rPr>
          <w:rFonts w:ascii="Arial" w:eastAsia="Arial" w:hAnsi="Arial" w:cs="Arial"/>
          <w:szCs w:val="22"/>
          <w:lang w:val="en-US"/>
        </w:rPr>
        <w:t xml:space="preserve"> </w:t>
      </w:r>
      <w:r w:rsidR="00FC5FBE">
        <w:rPr>
          <w:rFonts w:ascii="Arial" w:eastAsia="Arial" w:hAnsi="Arial" w:cs="Arial"/>
          <w:szCs w:val="22"/>
          <w:lang w:val="en-US"/>
        </w:rPr>
        <w:t xml:space="preserve">by implementing control measures, and maintain those control measures so they remain effective; and </w:t>
      </w:r>
    </w:p>
    <w:p w14:paraId="0E65D0E0" w14:textId="6DDF1937" w:rsidR="00D14055" w:rsidRDefault="00764DDD" w:rsidP="00D1405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BF70DC">
        <w:rPr>
          <w:rFonts w:ascii="Arial" w:eastAsia="Arial" w:hAnsi="Arial" w:cs="Arial"/>
          <w:b/>
          <w:bCs/>
          <w:szCs w:val="22"/>
          <w:lang w:val="en-US"/>
        </w:rPr>
        <w:t>review, and</w:t>
      </w:r>
      <w:r w:rsidRPr="00022A3C">
        <w:rPr>
          <w:rFonts w:ascii="Arial" w:eastAsia="Arial" w:hAnsi="Arial" w:cs="Arial"/>
          <w:szCs w:val="22"/>
          <w:lang w:val="en-US"/>
        </w:rPr>
        <w:t xml:space="preserve"> </w:t>
      </w:r>
      <w:r w:rsidRPr="00BF70DC">
        <w:rPr>
          <w:rFonts w:ascii="Arial" w:eastAsia="Arial" w:hAnsi="Arial" w:cs="Arial"/>
          <w:b/>
          <w:bCs/>
          <w:szCs w:val="22"/>
          <w:lang w:val="en-US"/>
        </w:rPr>
        <w:t>if necessary revise</w:t>
      </w:r>
      <w:r w:rsidRPr="00022A3C">
        <w:rPr>
          <w:rFonts w:ascii="Arial" w:eastAsia="Arial" w:hAnsi="Arial" w:cs="Arial"/>
          <w:szCs w:val="22"/>
          <w:lang w:val="en-US"/>
        </w:rPr>
        <w:t>, control measures so as to maintain, so far as is reasonably</w:t>
      </w:r>
      <w:r w:rsidRPr="00733CC8">
        <w:rPr>
          <w:rFonts w:ascii="Arial" w:eastAsia="Arial" w:hAnsi="Arial" w:cs="Arial"/>
          <w:szCs w:val="22"/>
          <w:lang w:val="en-US"/>
        </w:rPr>
        <w:t xml:space="preserve"> </w:t>
      </w:r>
      <w:r w:rsidRPr="00022A3C">
        <w:rPr>
          <w:rFonts w:ascii="Arial" w:eastAsia="Arial" w:hAnsi="Arial" w:cs="Arial"/>
          <w:szCs w:val="22"/>
          <w:lang w:val="en-US"/>
        </w:rPr>
        <w:t>practicable,</w:t>
      </w:r>
      <w:r w:rsidRPr="00733CC8">
        <w:rPr>
          <w:rFonts w:ascii="Arial" w:eastAsia="Arial" w:hAnsi="Arial" w:cs="Arial"/>
          <w:szCs w:val="22"/>
          <w:lang w:val="en-US"/>
        </w:rPr>
        <w:t xml:space="preserve"> </w:t>
      </w:r>
      <w:r w:rsidRPr="00022A3C">
        <w:rPr>
          <w:rFonts w:ascii="Arial" w:eastAsia="Arial" w:hAnsi="Arial" w:cs="Arial"/>
          <w:szCs w:val="22"/>
          <w:lang w:val="en-US"/>
        </w:rPr>
        <w:t>a</w:t>
      </w:r>
      <w:r w:rsidRPr="00733CC8">
        <w:rPr>
          <w:rFonts w:ascii="Arial" w:eastAsia="Arial" w:hAnsi="Arial" w:cs="Arial"/>
          <w:szCs w:val="22"/>
          <w:lang w:val="en-US"/>
        </w:rPr>
        <w:t xml:space="preserve"> </w:t>
      </w:r>
      <w:r w:rsidRPr="00022A3C">
        <w:rPr>
          <w:rFonts w:ascii="Arial" w:eastAsia="Arial" w:hAnsi="Arial" w:cs="Arial"/>
          <w:szCs w:val="22"/>
          <w:lang w:val="en-US"/>
        </w:rPr>
        <w:t>work</w:t>
      </w:r>
      <w:r w:rsidRPr="00733CC8">
        <w:rPr>
          <w:rFonts w:ascii="Arial" w:eastAsia="Arial" w:hAnsi="Arial" w:cs="Arial"/>
          <w:szCs w:val="22"/>
          <w:lang w:val="en-US"/>
        </w:rPr>
        <w:t xml:space="preserve"> </w:t>
      </w:r>
      <w:r w:rsidRPr="00022A3C">
        <w:rPr>
          <w:rFonts w:ascii="Arial" w:eastAsia="Arial" w:hAnsi="Arial" w:cs="Arial"/>
          <w:szCs w:val="22"/>
          <w:lang w:val="en-US"/>
        </w:rPr>
        <w:t>environment</w:t>
      </w:r>
      <w:r w:rsidRPr="00733CC8">
        <w:rPr>
          <w:rFonts w:ascii="Arial" w:eastAsia="Arial" w:hAnsi="Arial" w:cs="Arial"/>
          <w:szCs w:val="22"/>
          <w:lang w:val="en-US"/>
        </w:rPr>
        <w:t xml:space="preserve"> </w:t>
      </w:r>
      <w:r w:rsidRPr="00022A3C">
        <w:rPr>
          <w:rFonts w:ascii="Arial" w:eastAsia="Arial" w:hAnsi="Arial" w:cs="Arial"/>
          <w:szCs w:val="22"/>
          <w:lang w:val="en-US"/>
        </w:rPr>
        <w:t>that</w:t>
      </w:r>
      <w:r w:rsidRPr="00733CC8">
        <w:rPr>
          <w:rFonts w:ascii="Arial" w:eastAsia="Arial" w:hAnsi="Arial" w:cs="Arial"/>
          <w:szCs w:val="22"/>
          <w:lang w:val="en-US"/>
        </w:rPr>
        <w:t xml:space="preserve"> </w:t>
      </w:r>
      <w:r w:rsidRPr="00022A3C">
        <w:rPr>
          <w:rFonts w:ascii="Arial" w:eastAsia="Arial" w:hAnsi="Arial" w:cs="Arial"/>
          <w:szCs w:val="22"/>
          <w:lang w:val="en-US"/>
        </w:rPr>
        <w:t>is</w:t>
      </w:r>
      <w:r w:rsidRPr="00733CC8">
        <w:rPr>
          <w:rFonts w:ascii="Arial" w:eastAsia="Arial" w:hAnsi="Arial" w:cs="Arial"/>
          <w:szCs w:val="22"/>
          <w:lang w:val="en-US"/>
        </w:rPr>
        <w:t xml:space="preserve"> </w:t>
      </w:r>
      <w:r w:rsidRPr="00022A3C">
        <w:rPr>
          <w:rFonts w:ascii="Arial" w:eastAsia="Arial" w:hAnsi="Arial" w:cs="Arial"/>
          <w:szCs w:val="22"/>
          <w:lang w:val="en-US"/>
        </w:rPr>
        <w:t>without</w:t>
      </w:r>
      <w:r w:rsidRPr="00733CC8">
        <w:rPr>
          <w:rFonts w:ascii="Arial" w:eastAsia="Arial" w:hAnsi="Arial" w:cs="Arial"/>
          <w:szCs w:val="22"/>
          <w:lang w:val="en-US"/>
        </w:rPr>
        <w:t xml:space="preserve"> </w:t>
      </w:r>
      <w:r w:rsidRPr="00022A3C">
        <w:rPr>
          <w:rFonts w:ascii="Arial" w:eastAsia="Arial" w:hAnsi="Arial" w:cs="Arial"/>
          <w:szCs w:val="22"/>
          <w:lang w:val="en-US"/>
        </w:rPr>
        <w:t>risks</w:t>
      </w:r>
      <w:r w:rsidRPr="00733CC8">
        <w:rPr>
          <w:rFonts w:ascii="Arial" w:eastAsia="Arial" w:hAnsi="Arial" w:cs="Arial"/>
          <w:szCs w:val="22"/>
          <w:lang w:val="en-US"/>
        </w:rPr>
        <w:t xml:space="preserve"> </w:t>
      </w:r>
      <w:r w:rsidRPr="00022A3C">
        <w:rPr>
          <w:rFonts w:ascii="Arial" w:eastAsia="Arial" w:hAnsi="Arial" w:cs="Arial"/>
          <w:szCs w:val="22"/>
          <w:lang w:val="en-US"/>
        </w:rPr>
        <w:t>to</w:t>
      </w:r>
      <w:r w:rsidRPr="00733CC8">
        <w:rPr>
          <w:rFonts w:ascii="Arial" w:eastAsia="Arial" w:hAnsi="Arial" w:cs="Arial"/>
          <w:szCs w:val="22"/>
          <w:lang w:val="en-US"/>
        </w:rPr>
        <w:t xml:space="preserve"> </w:t>
      </w:r>
      <w:r w:rsidRPr="00022A3C">
        <w:rPr>
          <w:rFonts w:ascii="Arial" w:eastAsia="Arial" w:hAnsi="Arial" w:cs="Arial"/>
          <w:szCs w:val="22"/>
          <w:lang w:val="en-US"/>
        </w:rPr>
        <w:t>health</w:t>
      </w:r>
      <w:r w:rsidRPr="00733CC8">
        <w:rPr>
          <w:rFonts w:ascii="Arial" w:eastAsia="Arial" w:hAnsi="Arial" w:cs="Arial"/>
          <w:szCs w:val="22"/>
          <w:lang w:val="en-US"/>
        </w:rPr>
        <w:t xml:space="preserve"> </w:t>
      </w:r>
      <w:r w:rsidRPr="00022A3C">
        <w:rPr>
          <w:rFonts w:ascii="Arial" w:eastAsia="Arial" w:hAnsi="Arial" w:cs="Arial"/>
          <w:szCs w:val="22"/>
          <w:lang w:val="en-US"/>
        </w:rPr>
        <w:t>and</w:t>
      </w:r>
      <w:r w:rsidRPr="00733CC8">
        <w:rPr>
          <w:rFonts w:ascii="Arial" w:eastAsia="Arial" w:hAnsi="Arial" w:cs="Arial"/>
          <w:szCs w:val="22"/>
          <w:lang w:val="en-US"/>
        </w:rPr>
        <w:t xml:space="preserve"> </w:t>
      </w:r>
      <w:r w:rsidRPr="00022A3C">
        <w:rPr>
          <w:rFonts w:ascii="Arial" w:eastAsia="Arial" w:hAnsi="Arial" w:cs="Arial"/>
          <w:szCs w:val="22"/>
          <w:lang w:val="en-US"/>
        </w:rPr>
        <w:t>safety.</w:t>
      </w:r>
    </w:p>
    <w:p w14:paraId="22D736F0" w14:textId="77777777" w:rsidR="00D14055" w:rsidRPr="00D14055" w:rsidRDefault="00D14055" w:rsidP="00D14055">
      <w:pPr>
        <w:widowControl w:val="0"/>
        <w:tabs>
          <w:tab w:val="left" w:pos="859"/>
          <w:tab w:val="left" w:pos="860"/>
        </w:tabs>
        <w:autoSpaceDE w:val="0"/>
        <w:autoSpaceDN w:val="0"/>
        <w:spacing w:before="81" w:after="0" w:line="240" w:lineRule="auto"/>
        <w:ind w:right="227"/>
        <w:rPr>
          <w:rFonts w:ascii="Arial" w:eastAsia="Arial" w:hAnsi="Arial" w:cs="Arial"/>
          <w:szCs w:val="22"/>
          <w:lang w:val="en-US"/>
        </w:rPr>
      </w:pPr>
    </w:p>
    <w:p w14:paraId="7C41721A" w14:textId="0C5A9926" w:rsidR="00764DDD" w:rsidRPr="00764DDD" w:rsidRDefault="00764DDD" w:rsidP="00D14055">
      <w:pPr>
        <w:ind w:right="544"/>
        <w:rPr>
          <w:rFonts w:ascii="Arial" w:eastAsia="Arial" w:hAnsi="Arial" w:cs="Arial"/>
          <w:szCs w:val="22"/>
          <w:lang w:val="en-US"/>
        </w:rPr>
      </w:pPr>
      <w:r w:rsidRPr="00764DDD">
        <w:rPr>
          <w:rFonts w:ascii="Arial" w:eastAsia="Arial" w:hAnsi="Arial" w:cs="Arial"/>
          <w:szCs w:val="22"/>
          <w:lang w:val="en-US"/>
        </w:rPr>
        <w:t>In</w:t>
      </w:r>
      <w:r w:rsidRPr="00764DDD">
        <w:rPr>
          <w:rFonts w:ascii="Arial" w:eastAsia="Arial" w:hAnsi="Arial" w:cs="Arial"/>
          <w:spacing w:val="-1"/>
          <w:szCs w:val="22"/>
          <w:lang w:val="en-US"/>
        </w:rPr>
        <w:t xml:space="preserve"> </w:t>
      </w:r>
      <w:r w:rsidRPr="00764DDD">
        <w:rPr>
          <w:rFonts w:ascii="Arial" w:eastAsia="Arial" w:hAnsi="Arial" w:cs="Arial"/>
          <w:szCs w:val="22"/>
          <w:lang w:val="en-US"/>
        </w:rPr>
        <w:t>determining</w:t>
      </w:r>
      <w:r w:rsidRPr="00764DDD">
        <w:rPr>
          <w:rFonts w:ascii="Arial" w:eastAsia="Arial" w:hAnsi="Arial" w:cs="Arial"/>
          <w:spacing w:val="-3"/>
          <w:szCs w:val="22"/>
          <w:lang w:val="en-US"/>
        </w:rPr>
        <w:t xml:space="preserve"> </w:t>
      </w:r>
      <w:r w:rsidRPr="00764DDD">
        <w:rPr>
          <w:rFonts w:ascii="Arial" w:eastAsia="Arial" w:hAnsi="Arial" w:cs="Arial"/>
          <w:szCs w:val="22"/>
          <w:lang w:val="en-US"/>
        </w:rPr>
        <w:t>control</w:t>
      </w:r>
      <w:r w:rsidRPr="00764DDD">
        <w:rPr>
          <w:rFonts w:ascii="Arial" w:eastAsia="Arial" w:hAnsi="Arial" w:cs="Arial"/>
          <w:spacing w:val="-4"/>
          <w:szCs w:val="22"/>
          <w:lang w:val="en-US"/>
        </w:rPr>
        <w:t xml:space="preserve"> </w:t>
      </w:r>
      <w:r w:rsidRPr="00D14055">
        <w:rPr>
          <w:rFonts w:ascii="Arial" w:hAnsi="Arial" w:cs="Arial"/>
          <w:szCs w:val="22"/>
        </w:rPr>
        <w:t>measures</w:t>
      </w:r>
      <w:r w:rsidRPr="00764DDD">
        <w:rPr>
          <w:rFonts w:ascii="Arial" w:eastAsia="Arial" w:hAnsi="Arial" w:cs="Arial"/>
          <w:spacing w:val="-5"/>
          <w:szCs w:val="22"/>
          <w:lang w:val="en-US"/>
        </w:rPr>
        <w:t xml:space="preserve"> </w:t>
      </w:r>
      <w:r w:rsidRPr="00764DDD">
        <w:rPr>
          <w:rFonts w:ascii="Arial" w:eastAsia="Arial" w:hAnsi="Arial" w:cs="Arial"/>
          <w:szCs w:val="22"/>
          <w:lang w:val="en-US"/>
        </w:rPr>
        <w:t>to</w:t>
      </w:r>
      <w:r w:rsidRPr="00764DDD">
        <w:rPr>
          <w:rFonts w:ascii="Arial" w:eastAsia="Arial" w:hAnsi="Arial" w:cs="Arial"/>
          <w:spacing w:val="-1"/>
          <w:szCs w:val="22"/>
          <w:lang w:val="en-US"/>
        </w:rPr>
        <w:t xml:space="preserve"> </w:t>
      </w:r>
      <w:r w:rsidRPr="00764DDD">
        <w:rPr>
          <w:rFonts w:ascii="Arial" w:eastAsia="Arial" w:hAnsi="Arial" w:cs="Arial"/>
          <w:szCs w:val="22"/>
          <w:lang w:val="en-US"/>
        </w:rPr>
        <w:t>be</w:t>
      </w:r>
      <w:r w:rsidRPr="00764DDD">
        <w:rPr>
          <w:rFonts w:ascii="Arial" w:eastAsia="Arial" w:hAnsi="Arial" w:cs="Arial"/>
          <w:spacing w:val="-4"/>
          <w:szCs w:val="22"/>
          <w:lang w:val="en-US"/>
        </w:rPr>
        <w:t xml:space="preserve"> </w:t>
      </w:r>
      <w:r w:rsidRPr="00764DDD">
        <w:rPr>
          <w:rFonts w:ascii="Arial" w:eastAsia="Arial" w:hAnsi="Arial" w:cs="Arial"/>
          <w:szCs w:val="22"/>
          <w:lang w:val="en-US"/>
        </w:rPr>
        <w:t>implemented,</w:t>
      </w:r>
      <w:r w:rsidRPr="00764DDD">
        <w:rPr>
          <w:rFonts w:ascii="Arial" w:eastAsia="Arial" w:hAnsi="Arial" w:cs="Arial"/>
          <w:spacing w:val="-1"/>
          <w:szCs w:val="22"/>
          <w:lang w:val="en-US"/>
        </w:rPr>
        <w:t xml:space="preserve"> </w:t>
      </w:r>
      <w:r w:rsidRPr="00764DDD">
        <w:rPr>
          <w:rFonts w:ascii="Arial" w:eastAsia="Arial" w:hAnsi="Arial" w:cs="Arial"/>
          <w:szCs w:val="22"/>
          <w:lang w:val="en-US"/>
        </w:rPr>
        <w:t>a</w:t>
      </w:r>
      <w:r w:rsidRPr="00764DDD">
        <w:rPr>
          <w:rFonts w:ascii="Arial" w:eastAsia="Arial" w:hAnsi="Arial" w:cs="Arial"/>
          <w:spacing w:val="-6"/>
          <w:szCs w:val="22"/>
          <w:lang w:val="en-US"/>
        </w:rPr>
        <w:t xml:space="preserve"> </w:t>
      </w:r>
      <w:r w:rsidRPr="00764DDD">
        <w:rPr>
          <w:rFonts w:ascii="Arial" w:eastAsia="Arial" w:hAnsi="Arial" w:cs="Arial"/>
          <w:szCs w:val="22"/>
          <w:lang w:val="en-US"/>
        </w:rPr>
        <w:t>PCBU</w:t>
      </w:r>
      <w:r w:rsidRPr="00764DDD">
        <w:rPr>
          <w:rFonts w:ascii="Arial" w:eastAsia="Arial" w:hAnsi="Arial" w:cs="Arial"/>
          <w:spacing w:val="-3"/>
          <w:szCs w:val="22"/>
          <w:lang w:val="en-US"/>
        </w:rPr>
        <w:t xml:space="preserve"> </w:t>
      </w:r>
      <w:r w:rsidRPr="00764DDD">
        <w:rPr>
          <w:rFonts w:ascii="Arial" w:eastAsia="Arial" w:hAnsi="Arial" w:cs="Arial"/>
          <w:szCs w:val="22"/>
          <w:lang w:val="en-US"/>
        </w:rPr>
        <w:t>must</w:t>
      </w:r>
      <w:r w:rsidRPr="00764DDD">
        <w:rPr>
          <w:rFonts w:ascii="Arial" w:eastAsia="Arial" w:hAnsi="Arial" w:cs="Arial"/>
          <w:spacing w:val="-1"/>
          <w:szCs w:val="22"/>
          <w:lang w:val="en-US"/>
        </w:rPr>
        <w:t xml:space="preserve"> </w:t>
      </w:r>
      <w:r w:rsidRPr="00764DDD">
        <w:rPr>
          <w:rFonts w:ascii="Arial" w:eastAsia="Arial" w:hAnsi="Arial" w:cs="Arial"/>
          <w:szCs w:val="22"/>
          <w:lang w:val="en-US"/>
        </w:rPr>
        <w:t>have</w:t>
      </w:r>
      <w:r w:rsidRPr="00764DDD">
        <w:rPr>
          <w:rFonts w:ascii="Arial" w:eastAsia="Arial" w:hAnsi="Arial" w:cs="Arial"/>
          <w:spacing w:val="-5"/>
          <w:szCs w:val="22"/>
          <w:lang w:val="en-US"/>
        </w:rPr>
        <w:t xml:space="preserve"> </w:t>
      </w:r>
      <w:r w:rsidRPr="00764DDD">
        <w:rPr>
          <w:rFonts w:ascii="Arial" w:eastAsia="Arial" w:hAnsi="Arial" w:cs="Arial"/>
          <w:szCs w:val="22"/>
          <w:lang w:val="en-US"/>
        </w:rPr>
        <w:t>regard</w:t>
      </w:r>
      <w:r w:rsidRPr="00764DDD">
        <w:rPr>
          <w:rFonts w:ascii="Arial" w:eastAsia="Arial" w:hAnsi="Arial" w:cs="Arial"/>
          <w:spacing w:val="-4"/>
          <w:szCs w:val="22"/>
          <w:lang w:val="en-US"/>
        </w:rPr>
        <w:t xml:space="preserve"> </w:t>
      </w:r>
      <w:r w:rsidRPr="00764DDD">
        <w:rPr>
          <w:rFonts w:ascii="Arial" w:eastAsia="Arial" w:hAnsi="Arial" w:cs="Arial"/>
          <w:szCs w:val="22"/>
          <w:lang w:val="en-US"/>
        </w:rPr>
        <w:t>to</w:t>
      </w:r>
      <w:r w:rsidRPr="00764DDD">
        <w:rPr>
          <w:rFonts w:ascii="Arial" w:eastAsia="Arial" w:hAnsi="Arial" w:cs="Arial"/>
          <w:spacing w:val="-3"/>
          <w:szCs w:val="22"/>
          <w:lang w:val="en-US"/>
        </w:rPr>
        <w:t xml:space="preserve"> </w:t>
      </w:r>
      <w:r w:rsidRPr="00764DDD">
        <w:rPr>
          <w:rFonts w:ascii="Arial" w:eastAsia="Arial" w:hAnsi="Arial" w:cs="Arial"/>
          <w:szCs w:val="22"/>
          <w:lang w:val="en-US"/>
        </w:rPr>
        <w:t>all relevant matters, including:</w:t>
      </w:r>
    </w:p>
    <w:p w14:paraId="66B65189" w14:textId="366117F5" w:rsidR="00022A3C" w:rsidRDefault="00764DDD" w:rsidP="00733CC8">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the</w:t>
      </w:r>
      <w:r w:rsidRPr="00022A3C">
        <w:rPr>
          <w:rFonts w:ascii="Arial" w:eastAsia="Arial" w:hAnsi="Arial" w:cs="Arial"/>
          <w:spacing w:val="-1"/>
          <w:szCs w:val="22"/>
          <w:lang w:val="en-US"/>
        </w:rPr>
        <w:t xml:space="preserve"> </w:t>
      </w:r>
      <w:r w:rsidRPr="00022A3C">
        <w:rPr>
          <w:rFonts w:ascii="Arial" w:eastAsia="Arial" w:hAnsi="Arial" w:cs="Arial"/>
          <w:szCs w:val="22"/>
          <w:lang w:val="en-US"/>
        </w:rPr>
        <w:t>duration,</w:t>
      </w:r>
      <w:r w:rsidRPr="00022A3C">
        <w:rPr>
          <w:rFonts w:ascii="Arial" w:eastAsia="Arial" w:hAnsi="Arial" w:cs="Arial"/>
          <w:spacing w:val="-2"/>
          <w:szCs w:val="22"/>
          <w:lang w:val="en-US"/>
        </w:rPr>
        <w:t xml:space="preserve"> </w:t>
      </w:r>
      <w:r w:rsidRPr="00022A3C">
        <w:rPr>
          <w:rFonts w:ascii="Arial" w:eastAsia="Arial" w:hAnsi="Arial" w:cs="Arial"/>
          <w:szCs w:val="22"/>
          <w:lang w:val="en-US"/>
        </w:rPr>
        <w:t>frequency</w:t>
      </w:r>
      <w:r w:rsidRPr="00022A3C">
        <w:rPr>
          <w:rFonts w:ascii="Arial" w:eastAsia="Arial" w:hAnsi="Arial" w:cs="Arial"/>
          <w:spacing w:val="-3"/>
          <w:szCs w:val="22"/>
          <w:lang w:val="en-US"/>
        </w:rPr>
        <w:t xml:space="preserve"> </w:t>
      </w:r>
      <w:r w:rsidRPr="00022A3C">
        <w:rPr>
          <w:rFonts w:ascii="Arial" w:eastAsia="Arial" w:hAnsi="Arial" w:cs="Arial"/>
          <w:szCs w:val="22"/>
          <w:lang w:val="en-US"/>
        </w:rPr>
        <w:t>and</w:t>
      </w:r>
      <w:r w:rsidRPr="00022A3C">
        <w:rPr>
          <w:rFonts w:ascii="Arial" w:eastAsia="Arial" w:hAnsi="Arial" w:cs="Arial"/>
          <w:spacing w:val="-3"/>
          <w:szCs w:val="22"/>
          <w:lang w:val="en-US"/>
        </w:rPr>
        <w:t xml:space="preserve"> </w:t>
      </w:r>
      <w:r w:rsidRPr="00022A3C">
        <w:rPr>
          <w:rFonts w:ascii="Arial" w:eastAsia="Arial" w:hAnsi="Arial" w:cs="Arial"/>
          <w:szCs w:val="22"/>
          <w:lang w:val="en-US"/>
        </w:rPr>
        <w:t>severity</w:t>
      </w:r>
      <w:r w:rsidRPr="00022A3C">
        <w:rPr>
          <w:rFonts w:ascii="Arial" w:eastAsia="Arial" w:hAnsi="Arial" w:cs="Arial"/>
          <w:spacing w:val="-3"/>
          <w:szCs w:val="22"/>
          <w:lang w:val="en-US"/>
        </w:rPr>
        <w:t xml:space="preserve"> </w:t>
      </w:r>
      <w:r w:rsidRPr="00022A3C">
        <w:rPr>
          <w:rFonts w:ascii="Arial" w:eastAsia="Arial" w:hAnsi="Arial" w:cs="Arial"/>
          <w:szCs w:val="22"/>
          <w:lang w:val="en-US"/>
        </w:rPr>
        <w:t>of</w:t>
      </w:r>
      <w:r w:rsidRPr="00022A3C">
        <w:rPr>
          <w:rFonts w:ascii="Arial" w:eastAsia="Arial" w:hAnsi="Arial" w:cs="Arial"/>
          <w:spacing w:val="-2"/>
          <w:szCs w:val="22"/>
          <w:lang w:val="en-US"/>
        </w:rPr>
        <w:t xml:space="preserve"> </w:t>
      </w:r>
      <w:r w:rsidRPr="00022A3C">
        <w:rPr>
          <w:rFonts w:ascii="Arial" w:eastAsia="Arial" w:hAnsi="Arial" w:cs="Arial"/>
          <w:szCs w:val="22"/>
          <w:lang w:val="en-US"/>
        </w:rPr>
        <w:t>the</w:t>
      </w:r>
      <w:r w:rsidRPr="00022A3C">
        <w:rPr>
          <w:rFonts w:ascii="Arial" w:eastAsia="Arial" w:hAnsi="Arial" w:cs="Arial"/>
          <w:spacing w:val="-3"/>
          <w:szCs w:val="22"/>
          <w:lang w:val="en-US"/>
        </w:rPr>
        <w:t xml:space="preserve"> </w:t>
      </w:r>
      <w:r w:rsidRPr="00022A3C">
        <w:rPr>
          <w:rFonts w:ascii="Arial" w:eastAsia="Arial" w:hAnsi="Arial" w:cs="Arial"/>
          <w:szCs w:val="22"/>
          <w:lang w:val="en-US"/>
        </w:rPr>
        <w:t>exposure</w:t>
      </w:r>
      <w:r w:rsidRPr="00022A3C">
        <w:rPr>
          <w:rFonts w:ascii="Arial" w:eastAsia="Arial" w:hAnsi="Arial" w:cs="Arial"/>
          <w:spacing w:val="-2"/>
          <w:szCs w:val="22"/>
          <w:lang w:val="en-US"/>
        </w:rPr>
        <w:t xml:space="preserve"> </w:t>
      </w:r>
      <w:r w:rsidRPr="00022A3C">
        <w:rPr>
          <w:rFonts w:ascii="Arial" w:eastAsia="Arial" w:hAnsi="Arial" w:cs="Arial"/>
          <w:szCs w:val="22"/>
          <w:lang w:val="en-US"/>
        </w:rPr>
        <w:t>of</w:t>
      </w:r>
      <w:r w:rsidRPr="00022A3C">
        <w:rPr>
          <w:rFonts w:ascii="Arial" w:eastAsia="Arial" w:hAnsi="Arial" w:cs="Arial"/>
          <w:spacing w:val="-1"/>
          <w:szCs w:val="22"/>
          <w:lang w:val="en-US"/>
        </w:rPr>
        <w:t xml:space="preserve"> </w:t>
      </w:r>
      <w:r w:rsidRPr="00022A3C">
        <w:rPr>
          <w:rFonts w:ascii="Arial" w:eastAsia="Arial" w:hAnsi="Arial" w:cs="Arial"/>
          <w:szCs w:val="22"/>
          <w:lang w:val="en-US"/>
        </w:rPr>
        <w:t>workers</w:t>
      </w:r>
      <w:r w:rsidRPr="00022A3C">
        <w:rPr>
          <w:rFonts w:ascii="Arial" w:eastAsia="Arial" w:hAnsi="Arial" w:cs="Arial"/>
          <w:spacing w:val="-5"/>
          <w:szCs w:val="22"/>
          <w:lang w:val="en-US"/>
        </w:rPr>
        <w:t xml:space="preserve"> </w:t>
      </w:r>
      <w:r w:rsidRPr="00022A3C">
        <w:rPr>
          <w:rFonts w:ascii="Arial" w:eastAsia="Arial" w:hAnsi="Arial" w:cs="Arial"/>
          <w:szCs w:val="22"/>
          <w:lang w:val="en-US"/>
        </w:rPr>
        <w:t>and</w:t>
      </w:r>
      <w:r w:rsidRPr="00022A3C">
        <w:rPr>
          <w:rFonts w:ascii="Arial" w:eastAsia="Arial" w:hAnsi="Arial" w:cs="Arial"/>
          <w:spacing w:val="-2"/>
          <w:szCs w:val="22"/>
          <w:lang w:val="en-US"/>
        </w:rPr>
        <w:t xml:space="preserve"> </w:t>
      </w:r>
      <w:r w:rsidRPr="00022A3C">
        <w:rPr>
          <w:rFonts w:ascii="Arial" w:eastAsia="Arial" w:hAnsi="Arial" w:cs="Arial"/>
          <w:szCs w:val="22"/>
          <w:lang w:val="en-US"/>
        </w:rPr>
        <w:t>other</w:t>
      </w:r>
      <w:r w:rsidRPr="00022A3C">
        <w:rPr>
          <w:rFonts w:ascii="Arial" w:eastAsia="Arial" w:hAnsi="Arial" w:cs="Arial"/>
          <w:spacing w:val="-3"/>
          <w:szCs w:val="22"/>
          <w:lang w:val="en-US"/>
        </w:rPr>
        <w:t xml:space="preserve"> </w:t>
      </w:r>
      <w:r w:rsidRPr="00022A3C">
        <w:rPr>
          <w:rFonts w:ascii="Arial" w:eastAsia="Arial" w:hAnsi="Arial" w:cs="Arial"/>
          <w:szCs w:val="22"/>
          <w:lang w:val="en-US"/>
        </w:rPr>
        <w:t>persons</w:t>
      </w:r>
      <w:r w:rsidRPr="00022A3C">
        <w:rPr>
          <w:rFonts w:ascii="Arial" w:eastAsia="Arial" w:hAnsi="Arial" w:cs="Arial"/>
          <w:spacing w:val="-5"/>
          <w:szCs w:val="22"/>
          <w:lang w:val="en-US"/>
        </w:rPr>
        <w:t xml:space="preserve"> </w:t>
      </w:r>
      <w:r w:rsidRPr="00022A3C">
        <w:rPr>
          <w:rFonts w:ascii="Arial" w:eastAsia="Arial" w:hAnsi="Arial" w:cs="Arial"/>
          <w:szCs w:val="22"/>
          <w:lang w:val="en-US"/>
        </w:rPr>
        <w:t>to</w:t>
      </w:r>
      <w:r w:rsidRPr="00022A3C">
        <w:rPr>
          <w:rFonts w:ascii="Arial" w:eastAsia="Arial" w:hAnsi="Arial" w:cs="Arial"/>
          <w:spacing w:val="-3"/>
          <w:szCs w:val="22"/>
          <w:lang w:val="en-US"/>
        </w:rPr>
        <w:t xml:space="preserve"> </w:t>
      </w:r>
      <w:r w:rsidRPr="00022A3C">
        <w:rPr>
          <w:rFonts w:ascii="Arial" w:eastAsia="Arial" w:hAnsi="Arial" w:cs="Arial"/>
          <w:szCs w:val="22"/>
          <w:lang w:val="en-US"/>
        </w:rPr>
        <w:t>the psychosocial hazards</w:t>
      </w:r>
    </w:p>
    <w:p w14:paraId="5EFDD99C" w14:textId="45E0E61C" w:rsidR="00022A3C" w:rsidRPr="00022A3C" w:rsidRDefault="00764DDD" w:rsidP="00733CC8">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how</w:t>
      </w:r>
      <w:r w:rsidRPr="00022A3C">
        <w:rPr>
          <w:rFonts w:ascii="Arial" w:eastAsia="Arial" w:hAnsi="Arial" w:cs="Arial"/>
          <w:spacing w:val="-3"/>
          <w:szCs w:val="22"/>
          <w:lang w:val="en-US"/>
        </w:rPr>
        <w:t xml:space="preserve"> </w:t>
      </w:r>
      <w:r w:rsidRPr="00022A3C">
        <w:rPr>
          <w:rFonts w:ascii="Arial" w:eastAsia="Arial" w:hAnsi="Arial" w:cs="Arial"/>
          <w:szCs w:val="22"/>
          <w:lang w:val="en-US"/>
        </w:rPr>
        <w:t>the</w:t>
      </w:r>
      <w:r w:rsidRPr="00022A3C">
        <w:rPr>
          <w:rFonts w:ascii="Arial" w:eastAsia="Arial" w:hAnsi="Arial" w:cs="Arial"/>
          <w:spacing w:val="-3"/>
          <w:szCs w:val="22"/>
          <w:lang w:val="en-US"/>
        </w:rPr>
        <w:t xml:space="preserve"> </w:t>
      </w:r>
      <w:r w:rsidRPr="00022A3C">
        <w:rPr>
          <w:rFonts w:ascii="Arial" w:eastAsia="Arial" w:hAnsi="Arial" w:cs="Arial"/>
          <w:szCs w:val="22"/>
          <w:lang w:val="en-US"/>
        </w:rPr>
        <w:t>psychosocial</w:t>
      </w:r>
      <w:r w:rsidRPr="00022A3C">
        <w:rPr>
          <w:rFonts w:ascii="Arial" w:eastAsia="Arial" w:hAnsi="Arial" w:cs="Arial"/>
          <w:spacing w:val="-3"/>
          <w:szCs w:val="22"/>
          <w:lang w:val="en-US"/>
        </w:rPr>
        <w:t xml:space="preserve"> </w:t>
      </w:r>
      <w:r w:rsidRPr="00022A3C">
        <w:rPr>
          <w:rFonts w:ascii="Arial" w:eastAsia="Arial" w:hAnsi="Arial" w:cs="Arial"/>
          <w:szCs w:val="22"/>
          <w:lang w:val="en-US"/>
        </w:rPr>
        <w:t>hazards</w:t>
      </w:r>
      <w:r w:rsidRPr="00022A3C">
        <w:rPr>
          <w:rFonts w:ascii="Arial" w:eastAsia="Arial" w:hAnsi="Arial" w:cs="Arial"/>
          <w:spacing w:val="-5"/>
          <w:szCs w:val="22"/>
          <w:lang w:val="en-US"/>
        </w:rPr>
        <w:t xml:space="preserve"> </w:t>
      </w:r>
      <w:r w:rsidRPr="00022A3C">
        <w:rPr>
          <w:rFonts w:ascii="Arial" w:eastAsia="Arial" w:hAnsi="Arial" w:cs="Arial"/>
          <w:szCs w:val="22"/>
          <w:lang w:val="en-US"/>
        </w:rPr>
        <w:t>may</w:t>
      </w:r>
      <w:r w:rsidRPr="00022A3C">
        <w:rPr>
          <w:rFonts w:ascii="Arial" w:eastAsia="Arial" w:hAnsi="Arial" w:cs="Arial"/>
          <w:spacing w:val="-3"/>
          <w:szCs w:val="22"/>
          <w:lang w:val="en-US"/>
        </w:rPr>
        <w:t xml:space="preserve"> </w:t>
      </w:r>
      <w:r w:rsidRPr="00022A3C">
        <w:rPr>
          <w:rFonts w:ascii="Arial" w:eastAsia="Arial" w:hAnsi="Arial" w:cs="Arial"/>
          <w:szCs w:val="22"/>
          <w:lang w:val="en-US"/>
        </w:rPr>
        <w:t>interact</w:t>
      </w:r>
      <w:r w:rsidRPr="00022A3C">
        <w:rPr>
          <w:rFonts w:ascii="Arial" w:eastAsia="Arial" w:hAnsi="Arial" w:cs="Arial"/>
          <w:spacing w:val="-5"/>
          <w:szCs w:val="22"/>
          <w:lang w:val="en-US"/>
        </w:rPr>
        <w:t xml:space="preserve"> </w:t>
      </w:r>
      <w:r w:rsidRPr="00022A3C">
        <w:rPr>
          <w:rFonts w:ascii="Arial" w:eastAsia="Arial" w:hAnsi="Arial" w:cs="Arial"/>
          <w:szCs w:val="22"/>
          <w:lang w:val="en-US"/>
        </w:rPr>
        <w:t>or</w:t>
      </w:r>
      <w:r w:rsidRPr="00022A3C">
        <w:rPr>
          <w:rFonts w:ascii="Arial" w:eastAsia="Arial" w:hAnsi="Arial" w:cs="Arial"/>
          <w:spacing w:val="-2"/>
          <w:szCs w:val="22"/>
          <w:lang w:val="en-US"/>
        </w:rPr>
        <w:t xml:space="preserve"> combine</w:t>
      </w:r>
    </w:p>
    <w:p w14:paraId="1611EFCA" w14:textId="5FE8A912" w:rsidR="00022A3C" w:rsidRPr="00022A3C" w:rsidRDefault="00764DDD" w:rsidP="00733CC8">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the</w:t>
      </w:r>
      <w:r w:rsidRPr="00022A3C">
        <w:rPr>
          <w:rFonts w:ascii="Arial" w:eastAsia="Arial" w:hAnsi="Arial" w:cs="Arial"/>
          <w:spacing w:val="-1"/>
          <w:szCs w:val="22"/>
          <w:lang w:val="en-US"/>
        </w:rPr>
        <w:t xml:space="preserve"> </w:t>
      </w:r>
      <w:r w:rsidRPr="00022A3C">
        <w:rPr>
          <w:rFonts w:ascii="Arial" w:eastAsia="Arial" w:hAnsi="Arial" w:cs="Arial"/>
          <w:szCs w:val="22"/>
          <w:lang w:val="en-US"/>
        </w:rPr>
        <w:t>design</w:t>
      </w:r>
      <w:r w:rsidRPr="00022A3C">
        <w:rPr>
          <w:rFonts w:ascii="Arial" w:eastAsia="Arial" w:hAnsi="Arial" w:cs="Arial"/>
          <w:spacing w:val="-3"/>
          <w:szCs w:val="22"/>
          <w:lang w:val="en-US"/>
        </w:rPr>
        <w:t xml:space="preserve"> </w:t>
      </w:r>
      <w:r w:rsidRPr="00022A3C">
        <w:rPr>
          <w:rFonts w:ascii="Arial" w:eastAsia="Arial" w:hAnsi="Arial" w:cs="Arial"/>
          <w:szCs w:val="22"/>
          <w:lang w:val="en-US"/>
        </w:rPr>
        <w:t>of</w:t>
      </w:r>
      <w:r w:rsidRPr="00022A3C">
        <w:rPr>
          <w:rFonts w:ascii="Arial" w:eastAsia="Arial" w:hAnsi="Arial" w:cs="Arial"/>
          <w:spacing w:val="-4"/>
          <w:szCs w:val="22"/>
          <w:lang w:val="en-US"/>
        </w:rPr>
        <w:t xml:space="preserve"> </w:t>
      </w:r>
      <w:r w:rsidRPr="00022A3C">
        <w:rPr>
          <w:rFonts w:ascii="Arial" w:eastAsia="Arial" w:hAnsi="Arial" w:cs="Arial"/>
          <w:szCs w:val="22"/>
          <w:lang w:val="en-US"/>
        </w:rPr>
        <w:t>work,</w:t>
      </w:r>
      <w:r w:rsidRPr="00022A3C">
        <w:rPr>
          <w:rFonts w:ascii="Arial" w:eastAsia="Arial" w:hAnsi="Arial" w:cs="Arial"/>
          <w:spacing w:val="-3"/>
          <w:szCs w:val="22"/>
          <w:lang w:val="en-US"/>
        </w:rPr>
        <w:t xml:space="preserve"> </w:t>
      </w:r>
      <w:r w:rsidRPr="00022A3C">
        <w:rPr>
          <w:rFonts w:ascii="Arial" w:eastAsia="Arial" w:hAnsi="Arial" w:cs="Arial"/>
          <w:szCs w:val="22"/>
          <w:lang w:val="en-US"/>
        </w:rPr>
        <w:t>including</w:t>
      </w:r>
      <w:r w:rsidRPr="00022A3C">
        <w:rPr>
          <w:rFonts w:ascii="Arial" w:eastAsia="Arial" w:hAnsi="Arial" w:cs="Arial"/>
          <w:spacing w:val="-3"/>
          <w:szCs w:val="22"/>
          <w:lang w:val="en-US"/>
        </w:rPr>
        <w:t xml:space="preserve"> </w:t>
      </w:r>
      <w:r w:rsidRPr="00022A3C">
        <w:rPr>
          <w:rFonts w:ascii="Arial" w:eastAsia="Arial" w:hAnsi="Arial" w:cs="Arial"/>
          <w:szCs w:val="22"/>
          <w:lang w:val="en-US"/>
        </w:rPr>
        <w:t>job</w:t>
      </w:r>
      <w:r w:rsidRPr="00022A3C">
        <w:rPr>
          <w:rFonts w:ascii="Arial" w:eastAsia="Arial" w:hAnsi="Arial" w:cs="Arial"/>
          <w:spacing w:val="-2"/>
          <w:szCs w:val="22"/>
          <w:lang w:val="en-US"/>
        </w:rPr>
        <w:t xml:space="preserve"> </w:t>
      </w:r>
      <w:r w:rsidRPr="00022A3C">
        <w:rPr>
          <w:rFonts w:ascii="Arial" w:eastAsia="Arial" w:hAnsi="Arial" w:cs="Arial"/>
          <w:szCs w:val="22"/>
          <w:lang w:val="en-US"/>
        </w:rPr>
        <w:t>demands</w:t>
      </w:r>
      <w:r w:rsidRPr="00022A3C">
        <w:rPr>
          <w:rFonts w:ascii="Arial" w:eastAsia="Arial" w:hAnsi="Arial" w:cs="Arial"/>
          <w:spacing w:val="-5"/>
          <w:szCs w:val="22"/>
          <w:lang w:val="en-US"/>
        </w:rPr>
        <w:t xml:space="preserve"> </w:t>
      </w:r>
      <w:r w:rsidRPr="00022A3C">
        <w:rPr>
          <w:rFonts w:ascii="Arial" w:eastAsia="Arial" w:hAnsi="Arial" w:cs="Arial"/>
          <w:szCs w:val="22"/>
          <w:lang w:val="en-US"/>
        </w:rPr>
        <w:t>and</w:t>
      </w:r>
      <w:r w:rsidRPr="00022A3C">
        <w:rPr>
          <w:rFonts w:ascii="Arial" w:eastAsia="Arial" w:hAnsi="Arial" w:cs="Arial"/>
          <w:spacing w:val="-4"/>
          <w:szCs w:val="22"/>
          <w:lang w:val="en-US"/>
        </w:rPr>
        <w:t xml:space="preserve"> </w:t>
      </w:r>
      <w:r w:rsidRPr="00022A3C">
        <w:rPr>
          <w:rFonts w:ascii="Arial" w:eastAsia="Arial" w:hAnsi="Arial" w:cs="Arial"/>
          <w:spacing w:val="-2"/>
          <w:szCs w:val="22"/>
          <w:lang w:val="en-US"/>
        </w:rPr>
        <w:t>tasks</w:t>
      </w:r>
    </w:p>
    <w:p w14:paraId="3DCF2327" w14:textId="7BAAFCC4" w:rsidR="00022A3C" w:rsidRPr="00022A3C" w:rsidRDefault="00764DDD" w:rsidP="00733CC8">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the</w:t>
      </w:r>
      <w:r w:rsidRPr="00022A3C">
        <w:rPr>
          <w:rFonts w:ascii="Arial" w:eastAsia="Arial" w:hAnsi="Arial" w:cs="Arial"/>
          <w:spacing w:val="-2"/>
          <w:szCs w:val="22"/>
          <w:lang w:val="en-US"/>
        </w:rPr>
        <w:t xml:space="preserve"> </w:t>
      </w:r>
      <w:r w:rsidRPr="00022A3C">
        <w:rPr>
          <w:rFonts w:ascii="Arial" w:eastAsia="Arial" w:hAnsi="Arial" w:cs="Arial"/>
          <w:szCs w:val="22"/>
          <w:lang w:val="en-US"/>
        </w:rPr>
        <w:t>systems</w:t>
      </w:r>
      <w:r w:rsidRPr="00022A3C">
        <w:rPr>
          <w:rFonts w:ascii="Arial" w:eastAsia="Arial" w:hAnsi="Arial" w:cs="Arial"/>
          <w:spacing w:val="-4"/>
          <w:szCs w:val="22"/>
          <w:lang w:val="en-US"/>
        </w:rPr>
        <w:t xml:space="preserve"> </w:t>
      </w:r>
      <w:r w:rsidRPr="00022A3C">
        <w:rPr>
          <w:rFonts w:ascii="Arial" w:eastAsia="Arial" w:hAnsi="Arial" w:cs="Arial"/>
          <w:szCs w:val="22"/>
          <w:lang w:val="en-US"/>
        </w:rPr>
        <w:t>of</w:t>
      </w:r>
      <w:r w:rsidRPr="00022A3C">
        <w:rPr>
          <w:rFonts w:ascii="Arial" w:eastAsia="Arial" w:hAnsi="Arial" w:cs="Arial"/>
          <w:spacing w:val="-5"/>
          <w:szCs w:val="22"/>
          <w:lang w:val="en-US"/>
        </w:rPr>
        <w:t xml:space="preserve"> </w:t>
      </w:r>
      <w:r w:rsidRPr="00022A3C">
        <w:rPr>
          <w:rFonts w:ascii="Arial" w:eastAsia="Arial" w:hAnsi="Arial" w:cs="Arial"/>
          <w:szCs w:val="22"/>
          <w:lang w:val="en-US"/>
        </w:rPr>
        <w:t>work,</w:t>
      </w:r>
      <w:r w:rsidRPr="00022A3C">
        <w:rPr>
          <w:rFonts w:ascii="Arial" w:eastAsia="Arial" w:hAnsi="Arial" w:cs="Arial"/>
          <w:spacing w:val="-1"/>
          <w:szCs w:val="22"/>
          <w:lang w:val="en-US"/>
        </w:rPr>
        <w:t xml:space="preserve"> </w:t>
      </w:r>
      <w:r w:rsidRPr="00022A3C">
        <w:rPr>
          <w:rFonts w:ascii="Arial" w:eastAsia="Arial" w:hAnsi="Arial" w:cs="Arial"/>
          <w:szCs w:val="22"/>
          <w:lang w:val="en-US"/>
        </w:rPr>
        <w:t>including</w:t>
      </w:r>
      <w:r w:rsidRPr="00022A3C">
        <w:rPr>
          <w:rFonts w:ascii="Arial" w:eastAsia="Arial" w:hAnsi="Arial" w:cs="Arial"/>
          <w:spacing w:val="-3"/>
          <w:szCs w:val="22"/>
          <w:lang w:val="en-US"/>
        </w:rPr>
        <w:t xml:space="preserve"> </w:t>
      </w:r>
      <w:r w:rsidRPr="00022A3C">
        <w:rPr>
          <w:rFonts w:ascii="Arial" w:eastAsia="Arial" w:hAnsi="Arial" w:cs="Arial"/>
          <w:szCs w:val="22"/>
          <w:lang w:val="en-US"/>
        </w:rPr>
        <w:t>how</w:t>
      </w:r>
      <w:r w:rsidRPr="00022A3C">
        <w:rPr>
          <w:rFonts w:ascii="Arial" w:eastAsia="Arial" w:hAnsi="Arial" w:cs="Arial"/>
          <w:spacing w:val="-3"/>
          <w:szCs w:val="22"/>
          <w:lang w:val="en-US"/>
        </w:rPr>
        <w:t xml:space="preserve"> </w:t>
      </w:r>
      <w:r w:rsidRPr="00022A3C">
        <w:rPr>
          <w:rFonts w:ascii="Arial" w:eastAsia="Arial" w:hAnsi="Arial" w:cs="Arial"/>
          <w:szCs w:val="22"/>
          <w:lang w:val="en-US"/>
        </w:rPr>
        <w:t>work</w:t>
      </w:r>
      <w:r w:rsidRPr="00022A3C">
        <w:rPr>
          <w:rFonts w:ascii="Arial" w:eastAsia="Arial" w:hAnsi="Arial" w:cs="Arial"/>
          <w:spacing w:val="-6"/>
          <w:szCs w:val="22"/>
          <w:lang w:val="en-US"/>
        </w:rPr>
        <w:t xml:space="preserve"> </w:t>
      </w:r>
      <w:r w:rsidRPr="00022A3C">
        <w:rPr>
          <w:rFonts w:ascii="Arial" w:eastAsia="Arial" w:hAnsi="Arial" w:cs="Arial"/>
          <w:szCs w:val="22"/>
          <w:lang w:val="en-US"/>
        </w:rPr>
        <w:t>is</w:t>
      </w:r>
      <w:r w:rsidRPr="00022A3C">
        <w:rPr>
          <w:rFonts w:ascii="Arial" w:eastAsia="Arial" w:hAnsi="Arial" w:cs="Arial"/>
          <w:spacing w:val="-5"/>
          <w:szCs w:val="22"/>
          <w:lang w:val="en-US"/>
        </w:rPr>
        <w:t xml:space="preserve"> </w:t>
      </w:r>
      <w:r w:rsidRPr="00022A3C">
        <w:rPr>
          <w:rFonts w:ascii="Arial" w:eastAsia="Arial" w:hAnsi="Arial" w:cs="Arial"/>
          <w:szCs w:val="22"/>
          <w:lang w:val="en-US"/>
        </w:rPr>
        <w:t>managed,</w:t>
      </w:r>
      <w:r w:rsidRPr="00022A3C">
        <w:rPr>
          <w:rFonts w:ascii="Arial" w:eastAsia="Arial" w:hAnsi="Arial" w:cs="Arial"/>
          <w:spacing w:val="-2"/>
          <w:szCs w:val="22"/>
          <w:lang w:val="en-US"/>
        </w:rPr>
        <w:t xml:space="preserve"> </w:t>
      </w:r>
      <w:r w:rsidRPr="00022A3C">
        <w:rPr>
          <w:rFonts w:ascii="Arial" w:eastAsia="Arial" w:hAnsi="Arial" w:cs="Arial"/>
          <w:szCs w:val="22"/>
          <w:lang w:val="en-US"/>
        </w:rPr>
        <w:t>organised</w:t>
      </w:r>
      <w:r w:rsidRPr="00022A3C">
        <w:rPr>
          <w:rFonts w:ascii="Arial" w:eastAsia="Arial" w:hAnsi="Arial" w:cs="Arial"/>
          <w:spacing w:val="-3"/>
          <w:szCs w:val="22"/>
          <w:lang w:val="en-US"/>
        </w:rPr>
        <w:t xml:space="preserve"> </w:t>
      </w:r>
      <w:r w:rsidRPr="00022A3C">
        <w:rPr>
          <w:rFonts w:ascii="Arial" w:eastAsia="Arial" w:hAnsi="Arial" w:cs="Arial"/>
          <w:szCs w:val="22"/>
          <w:lang w:val="en-US"/>
        </w:rPr>
        <w:t>and</w:t>
      </w:r>
      <w:r w:rsidRPr="00022A3C">
        <w:rPr>
          <w:rFonts w:ascii="Arial" w:eastAsia="Arial" w:hAnsi="Arial" w:cs="Arial"/>
          <w:spacing w:val="-5"/>
          <w:szCs w:val="22"/>
          <w:lang w:val="en-US"/>
        </w:rPr>
        <w:t xml:space="preserve"> </w:t>
      </w:r>
      <w:r w:rsidRPr="00022A3C">
        <w:rPr>
          <w:rFonts w:ascii="Arial" w:eastAsia="Arial" w:hAnsi="Arial" w:cs="Arial"/>
          <w:spacing w:val="-2"/>
          <w:szCs w:val="22"/>
          <w:lang w:val="en-US"/>
        </w:rPr>
        <w:t>supported</w:t>
      </w:r>
    </w:p>
    <w:p w14:paraId="7F282697" w14:textId="5861DFAF" w:rsidR="00764DDD" w:rsidRPr="00022A3C" w:rsidRDefault="00764DDD" w:rsidP="00733CC8">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the</w:t>
      </w:r>
      <w:r w:rsidRPr="00022A3C">
        <w:rPr>
          <w:rFonts w:ascii="Arial" w:eastAsia="Arial" w:hAnsi="Arial" w:cs="Arial"/>
          <w:spacing w:val="-2"/>
          <w:szCs w:val="22"/>
          <w:lang w:val="en-US"/>
        </w:rPr>
        <w:t xml:space="preserve"> </w:t>
      </w:r>
      <w:r w:rsidRPr="00022A3C">
        <w:rPr>
          <w:rFonts w:ascii="Arial" w:eastAsia="Arial" w:hAnsi="Arial" w:cs="Arial"/>
          <w:szCs w:val="22"/>
          <w:lang w:val="en-US"/>
        </w:rPr>
        <w:t>design</w:t>
      </w:r>
      <w:r w:rsidRPr="00022A3C">
        <w:rPr>
          <w:rFonts w:ascii="Arial" w:eastAsia="Arial" w:hAnsi="Arial" w:cs="Arial"/>
          <w:spacing w:val="-4"/>
          <w:szCs w:val="22"/>
          <w:lang w:val="en-US"/>
        </w:rPr>
        <w:t xml:space="preserve"> </w:t>
      </w:r>
      <w:r w:rsidRPr="00022A3C">
        <w:rPr>
          <w:rFonts w:ascii="Arial" w:eastAsia="Arial" w:hAnsi="Arial" w:cs="Arial"/>
          <w:szCs w:val="22"/>
          <w:lang w:val="en-US"/>
        </w:rPr>
        <w:t>and</w:t>
      </w:r>
      <w:r w:rsidRPr="00022A3C">
        <w:rPr>
          <w:rFonts w:ascii="Arial" w:eastAsia="Arial" w:hAnsi="Arial" w:cs="Arial"/>
          <w:spacing w:val="-2"/>
          <w:szCs w:val="22"/>
          <w:lang w:val="en-US"/>
        </w:rPr>
        <w:t xml:space="preserve"> </w:t>
      </w:r>
      <w:r w:rsidRPr="00022A3C">
        <w:rPr>
          <w:rFonts w:ascii="Arial" w:eastAsia="Arial" w:hAnsi="Arial" w:cs="Arial"/>
          <w:szCs w:val="22"/>
          <w:lang w:val="en-US"/>
        </w:rPr>
        <w:t>layout,</w:t>
      </w:r>
      <w:r w:rsidRPr="00022A3C">
        <w:rPr>
          <w:rFonts w:ascii="Arial" w:eastAsia="Arial" w:hAnsi="Arial" w:cs="Arial"/>
          <w:spacing w:val="-6"/>
          <w:szCs w:val="22"/>
          <w:lang w:val="en-US"/>
        </w:rPr>
        <w:t xml:space="preserve"> </w:t>
      </w:r>
      <w:r w:rsidRPr="00022A3C">
        <w:rPr>
          <w:rFonts w:ascii="Arial" w:eastAsia="Arial" w:hAnsi="Arial" w:cs="Arial"/>
          <w:szCs w:val="22"/>
          <w:lang w:val="en-US"/>
        </w:rPr>
        <w:t>and</w:t>
      </w:r>
      <w:r w:rsidRPr="00022A3C">
        <w:rPr>
          <w:rFonts w:ascii="Arial" w:eastAsia="Arial" w:hAnsi="Arial" w:cs="Arial"/>
          <w:spacing w:val="-4"/>
          <w:szCs w:val="22"/>
          <w:lang w:val="en-US"/>
        </w:rPr>
        <w:t xml:space="preserve"> </w:t>
      </w:r>
      <w:r w:rsidRPr="00022A3C">
        <w:rPr>
          <w:rFonts w:ascii="Arial" w:eastAsia="Arial" w:hAnsi="Arial" w:cs="Arial"/>
          <w:szCs w:val="22"/>
          <w:lang w:val="en-US"/>
        </w:rPr>
        <w:t>environmental</w:t>
      </w:r>
      <w:r w:rsidRPr="00022A3C">
        <w:rPr>
          <w:rFonts w:ascii="Arial" w:eastAsia="Arial" w:hAnsi="Arial" w:cs="Arial"/>
          <w:spacing w:val="-4"/>
          <w:szCs w:val="22"/>
          <w:lang w:val="en-US"/>
        </w:rPr>
        <w:t xml:space="preserve"> </w:t>
      </w:r>
      <w:r w:rsidRPr="00022A3C">
        <w:rPr>
          <w:rFonts w:ascii="Arial" w:eastAsia="Arial" w:hAnsi="Arial" w:cs="Arial"/>
          <w:szCs w:val="22"/>
          <w:lang w:val="en-US"/>
        </w:rPr>
        <w:t>conditions,</w:t>
      </w:r>
      <w:r w:rsidRPr="00022A3C">
        <w:rPr>
          <w:rFonts w:ascii="Arial" w:eastAsia="Arial" w:hAnsi="Arial" w:cs="Arial"/>
          <w:spacing w:val="-2"/>
          <w:szCs w:val="22"/>
          <w:lang w:val="en-US"/>
        </w:rPr>
        <w:t xml:space="preserve"> </w:t>
      </w:r>
      <w:r w:rsidRPr="00022A3C">
        <w:rPr>
          <w:rFonts w:ascii="Arial" w:eastAsia="Arial" w:hAnsi="Arial" w:cs="Arial"/>
          <w:szCs w:val="22"/>
          <w:lang w:val="en-US"/>
        </w:rPr>
        <w:t>of</w:t>
      </w:r>
      <w:r w:rsidRPr="00022A3C">
        <w:rPr>
          <w:rFonts w:ascii="Arial" w:eastAsia="Arial" w:hAnsi="Arial" w:cs="Arial"/>
          <w:spacing w:val="-4"/>
          <w:szCs w:val="22"/>
          <w:lang w:val="en-US"/>
        </w:rPr>
        <w:t xml:space="preserve"> </w:t>
      </w:r>
      <w:r w:rsidRPr="00022A3C">
        <w:rPr>
          <w:rFonts w:ascii="Arial" w:eastAsia="Arial" w:hAnsi="Arial" w:cs="Arial"/>
          <w:szCs w:val="22"/>
          <w:lang w:val="en-US"/>
        </w:rPr>
        <w:t>the</w:t>
      </w:r>
      <w:r w:rsidRPr="00022A3C">
        <w:rPr>
          <w:rFonts w:ascii="Arial" w:eastAsia="Arial" w:hAnsi="Arial" w:cs="Arial"/>
          <w:spacing w:val="-4"/>
          <w:szCs w:val="22"/>
          <w:lang w:val="en-US"/>
        </w:rPr>
        <w:t xml:space="preserve"> </w:t>
      </w:r>
      <w:r w:rsidRPr="00022A3C">
        <w:rPr>
          <w:rFonts w:ascii="Arial" w:eastAsia="Arial" w:hAnsi="Arial" w:cs="Arial"/>
          <w:szCs w:val="22"/>
          <w:lang w:val="en-US"/>
        </w:rPr>
        <w:t>workplace,</w:t>
      </w:r>
      <w:r w:rsidRPr="00022A3C">
        <w:rPr>
          <w:rFonts w:ascii="Arial" w:eastAsia="Arial" w:hAnsi="Arial" w:cs="Arial"/>
          <w:spacing w:val="-4"/>
          <w:szCs w:val="22"/>
          <w:lang w:val="en-US"/>
        </w:rPr>
        <w:t xml:space="preserve"> </w:t>
      </w:r>
      <w:r w:rsidRPr="00022A3C">
        <w:rPr>
          <w:rFonts w:ascii="Arial" w:eastAsia="Arial" w:hAnsi="Arial" w:cs="Arial"/>
          <w:szCs w:val="22"/>
          <w:lang w:val="en-US"/>
        </w:rPr>
        <w:t>including</w:t>
      </w:r>
      <w:r w:rsidRPr="00022A3C">
        <w:rPr>
          <w:rFonts w:ascii="Arial" w:eastAsia="Arial" w:hAnsi="Arial" w:cs="Arial"/>
          <w:spacing w:val="-3"/>
          <w:szCs w:val="22"/>
          <w:lang w:val="en-US"/>
        </w:rPr>
        <w:t xml:space="preserve"> </w:t>
      </w:r>
      <w:r w:rsidRPr="00022A3C">
        <w:rPr>
          <w:rFonts w:ascii="Arial" w:eastAsia="Arial" w:hAnsi="Arial" w:cs="Arial"/>
          <w:szCs w:val="22"/>
          <w:lang w:val="en-US"/>
        </w:rPr>
        <w:t>the provision of:</w:t>
      </w:r>
    </w:p>
    <w:p w14:paraId="425D6CE3" w14:textId="572F6047" w:rsidR="00764DDD" w:rsidRPr="00764DDD" w:rsidRDefault="00764DDD" w:rsidP="00804E75">
      <w:pPr>
        <w:widowControl w:val="0"/>
        <w:numPr>
          <w:ilvl w:val="1"/>
          <w:numId w:val="12"/>
        </w:numPr>
        <w:tabs>
          <w:tab w:val="left" w:pos="1292"/>
        </w:tabs>
        <w:autoSpaceDE w:val="0"/>
        <w:autoSpaceDN w:val="0"/>
        <w:spacing w:before="80" w:after="0" w:line="262" w:lineRule="exact"/>
        <w:ind w:left="1797" w:hanging="357"/>
        <w:rPr>
          <w:rFonts w:ascii="Arial" w:eastAsia="Arial" w:hAnsi="Arial" w:cs="Arial"/>
          <w:szCs w:val="22"/>
          <w:lang w:val="en-US"/>
        </w:rPr>
      </w:pPr>
      <w:r w:rsidRPr="00764DDD">
        <w:rPr>
          <w:rFonts w:ascii="Arial" w:eastAsia="Arial" w:hAnsi="Arial" w:cs="Arial"/>
          <w:szCs w:val="22"/>
          <w:lang w:val="en-US"/>
        </w:rPr>
        <w:t>safe</w:t>
      </w:r>
      <w:r w:rsidRPr="00764DDD">
        <w:rPr>
          <w:rFonts w:ascii="Arial" w:eastAsia="Arial" w:hAnsi="Arial" w:cs="Arial"/>
          <w:spacing w:val="-2"/>
          <w:szCs w:val="22"/>
          <w:lang w:val="en-US"/>
        </w:rPr>
        <w:t xml:space="preserve"> </w:t>
      </w:r>
      <w:r w:rsidRPr="00764DDD">
        <w:rPr>
          <w:rFonts w:ascii="Arial" w:eastAsia="Arial" w:hAnsi="Arial" w:cs="Arial"/>
          <w:szCs w:val="22"/>
          <w:lang w:val="en-US"/>
        </w:rPr>
        <w:t>means</w:t>
      </w:r>
      <w:r w:rsidRPr="00764DDD">
        <w:rPr>
          <w:rFonts w:ascii="Arial" w:eastAsia="Arial" w:hAnsi="Arial" w:cs="Arial"/>
          <w:spacing w:val="-4"/>
          <w:szCs w:val="22"/>
          <w:lang w:val="en-US"/>
        </w:rPr>
        <w:t xml:space="preserve"> </w:t>
      </w:r>
      <w:r w:rsidRPr="00764DDD">
        <w:rPr>
          <w:rFonts w:ascii="Arial" w:eastAsia="Arial" w:hAnsi="Arial" w:cs="Arial"/>
          <w:szCs w:val="22"/>
          <w:lang w:val="en-US"/>
        </w:rPr>
        <w:t>of</w:t>
      </w:r>
      <w:r w:rsidRPr="00764DDD">
        <w:rPr>
          <w:rFonts w:ascii="Arial" w:eastAsia="Arial" w:hAnsi="Arial" w:cs="Arial"/>
          <w:spacing w:val="-2"/>
          <w:szCs w:val="22"/>
          <w:lang w:val="en-US"/>
        </w:rPr>
        <w:t xml:space="preserve"> </w:t>
      </w:r>
      <w:r w:rsidRPr="00764DDD">
        <w:rPr>
          <w:rFonts w:ascii="Arial" w:eastAsia="Arial" w:hAnsi="Arial" w:cs="Arial"/>
          <w:szCs w:val="22"/>
          <w:lang w:val="en-US"/>
        </w:rPr>
        <w:t>entering</w:t>
      </w:r>
      <w:r w:rsidRPr="00764DDD">
        <w:rPr>
          <w:rFonts w:ascii="Arial" w:eastAsia="Arial" w:hAnsi="Arial" w:cs="Arial"/>
          <w:spacing w:val="-1"/>
          <w:szCs w:val="22"/>
          <w:lang w:val="en-US"/>
        </w:rPr>
        <w:t xml:space="preserve"> </w:t>
      </w:r>
      <w:r w:rsidRPr="00764DDD">
        <w:rPr>
          <w:rFonts w:ascii="Arial" w:eastAsia="Arial" w:hAnsi="Arial" w:cs="Arial"/>
          <w:szCs w:val="22"/>
          <w:lang w:val="en-US"/>
        </w:rPr>
        <w:t>and</w:t>
      </w:r>
      <w:r w:rsidRPr="00764DDD">
        <w:rPr>
          <w:rFonts w:ascii="Arial" w:eastAsia="Arial" w:hAnsi="Arial" w:cs="Arial"/>
          <w:spacing w:val="-2"/>
          <w:szCs w:val="22"/>
          <w:lang w:val="en-US"/>
        </w:rPr>
        <w:t xml:space="preserve"> </w:t>
      </w:r>
      <w:r w:rsidRPr="00764DDD">
        <w:rPr>
          <w:rFonts w:ascii="Arial" w:eastAsia="Arial" w:hAnsi="Arial" w:cs="Arial"/>
          <w:szCs w:val="22"/>
          <w:lang w:val="en-US"/>
        </w:rPr>
        <w:t>exiting</w:t>
      </w:r>
      <w:r w:rsidRPr="00764DDD">
        <w:rPr>
          <w:rFonts w:ascii="Arial" w:eastAsia="Arial" w:hAnsi="Arial" w:cs="Arial"/>
          <w:spacing w:val="-4"/>
          <w:szCs w:val="22"/>
          <w:lang w:val="en-US"/>
        </w:rPr>
        <w:t xml:space="preserve"> </w:t>
      </w:r>
      <w:r w:rsidRPr="00764DDD">
        <w:rPr>
          <w:rFonts w:ascii="Arial" w:eastAsia="Arial" w:hAnsi="Arial" w:cs="Arial"/>
          <w:szCs w:val="22"/>
          <w:lang w:val="en-US"/>
        </w:rPr>
        <w:t xml:space="preserve">the </w:t>
      </w:r>
      <w:r w:rsidRPr="00764DDD">
        <w:rPr>
          <w:rFonts w:ascii="Arial" w:eastAsia="Arial" w:hAnsi="Arial" w:cs="Arial"/>
          <w:spacing w:val="-2"/>
          <w:szCs w:val="22"/>
          <w:lang w:val="en-US"/>
        </w:rPr>
        <w:t>workplace;</w:t>
      </w:r>
      <w:r w:rsidR="00FC5FBE">
        <w:rPr>
          <w:rFonts w:ascii="Arial" w:eastAsia="Arial" w:hAnsi="Arial" w:cs="Arial"/>
          <w:spacing w:val="-2"/>
          <w:szCs w:val="22"/>
          <w:lang w:val="en-US"/>
        </w:rPr>
        <w:t xml:space="preserve"> and</w:t>
      </w:r>
    </w:p>
    <w:p w14:paraId="5A0836EC" w14:textId="6D7EEF46" w:rsidR="00022A3C" w:rsidRDefault="00764DDD" w:rsidP="00804E75">
      <w:pPr>
        <w:widowControl w:val="0"/>
        <w:numPr>
          <w:ilvl w:val="1"/>
          <w:numId w:val="12"/>
        </w:numPr>
        <w:tabs>
          <w:tab w:val="left" w:pos="1292"/>
        </w:tabs>
        <w:autoSpaceDE w:val="0"/>
        <w:autoSpaceDN w:val="0"/>
        <w:spacing w:before="80" w:after="0" w:line="253" w:lineRule="exact"/>
        <w:ind w:left="1797" w:hanging="357"/>
        <w:rPr>
          <w:rFonts w:ascii="Arial" w:eastAsia="Arial" w:hAnsi="Arial" w:cs="Arial"/>
          <w:szCs w:val="22"/>
          <w:lang w:val="en-US"/>
        </w:rPr>
      </w:pPr>
      <w:r w:rsidRPr="00764DDD">
        <w:rPr>
          <w:rFonts w:ascii="Arial" w:eastAsia="Arial" w:hAnsi="Arial" w:cs="Arial"/>
          <w:szCs w:val="22"/>
          <w:lang w:val="en-US"/>
        </w:rPr>
        <w:t>facilities</w:t>
      </w:r>
      <w:r w:rsidRPr="00764DDD">
        <w:rPr>
          <w:rFonts w:ascii="Arial" w:eastAsia="Arial" w:hAnsi="Arial" w:cs="Arial"/>
          <w:spacing w:val="-3"/>
          <w:szCs w:val="22"/>
          <w:lang w:val="en-US"/>
        </w:rPr>
        <w:t xml:space="preserve"> </w:t>
      </w:r>
      <w:r w:rsidRPr="00764DDD">
        <w:rPr>
          <w:rFonts w:ascii="Arial" w:eastAsia="Arial" w:hAnsi="Arial" w:cs="Arial"/>
          <w:szCs w:val="22"/>
          <w:lang w:val="en-US"/>
        </w:rPr>
        <w:t>for</w:t>
      </w:r>
      <w:r w:rsidRPr="00764DDD">
        <w:rPr>
          <w:rFonts w:ascii="Arial" w:eastAsia="Arial" w:hAnsi="Arial" w:cs="Arial"/>
          <w:spacing w:val="-4"/>
          <w:szCs w:val="22"/>
          <w:lang w:val="en-US"/>
        </w:rPr>
        <w:t xml:space="preserve"> </w:t>
      </w:r>
      <w:r w:rsidRPr="00764DDD">
        <w:rPr>
          <w:rFonts w:ascii="Arial" w:eastAsia="Arial" w:hAnsi="Arial" w:cs="Arial"/>
          <w:szCs w:val="22"/>
          <w:lang w:val="en-US"/>
        </w:rPr>
        <w:t>the</w:t>
      </w:r>
      <w:r w:rsidRPr="00764DDD">
        <w:rPr>
          <w:rFonts w:ascii="Arial" w:eastAsia="Arial" w:hAnsi="Arial" w:cs="Arial"/>
          <w:spacing w:val="-2"/>
          <w:szCs w:val="22"/>
          <w:lang w:val="en-US"/>
        </w:rPr>
        <w:t xml:space="preserve"> </w:t>
      </w:r>
      <w:r w:rsidRPr="00764DDD">
        <w:rPr>
          <w:rFonts w:ascii="Arial" w:eastAsia="Arial" w:hAnsi="Arial" w:cs="Arial"/>
          <w:szCs w:val="22"/>
          <w:lang w:val="en-US"/>
        </w:rPr>
        <w:t>welfare</w:t>
      </w:r>
      <w:r w:rsidRPr="00764DDD">
        <w:rPr>
          <w:rFonts w:ascii="Arial" w:eastAsia="Arial" w:hAnsi="Arial" w:cs="Arial"/>
          <w:spacing w:val="-2"/>
          <w:szCs w:val="22"/>
          <w:lang w:val="en-US"/>
        </w:rPr>
        <w:t xml:space="preserve"> </w:t>
      </w:r>
      <w:r w:rsidRPr="00764DDD">
        <w:rPr>
          <w:rFonts w:ascii="Arial" w:eastAsia="Arial" w:hAnsi="Arial" w:cs="Arial"/>
          <w:szCs w:val="22"/>
          <w:lang w:val="en-US"/>
        </w:rPr>
        <w:t>of</w:t>
      </w:r>
      <w:r w:rsidRPr="00764DDD">
        <w:rPr>
          <w:rFonts w:ascii="Arial" w:eastAsia="Arial" w:hAnsi="Arial" w:cs="Arial"/>
          <w:spacing w:val="-2"/>
          <w:szCs w:val="22"/>
          <w:lang w:val="en-US"/>
        </w:rPr>
        <w:t xml:space="preserve"> workers</w:t>
      </w:r>
      <w:r w:rsidR="00FC5FBE">
        <w:rPr>
          <w:rFonts w:ascii="Arial" w:eastAsia="Arial" w:hAnsi="Arial" w:cs="Arial"/>
          <w:spacing w:val="-2"/>
          <w:szCs w:val="22"/>
          <w:lang w:val="en-US"/>
        </w:rPr>
        <w:t>.</w:t>
      </w:r>
    </w:p>
    <w:p w14:paraId="0FA6424B" w14:textId="69AFD440" w:rsidR="00022A3C" w:rsidRP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design</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layout</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environmental</w:t>
      </w:r>
      <w:r w:rsidRPr="00804E75">
        <w:rPr>
          <w:rFonts w:ascii="Arial" w:eastAsia="Arial" w:hAnsi="Arial" w:cs="Arial"/>
          <w:szCs w:val="22"/>
          <w:lang w:val="en-US"/>
        </w:rPr>
        <w:t xml:space="preserve"> </w:t>
      </w:r>
      <w:r w:rsidRPr="00022A3C">
        <w:rPr>
          <w:rFonts w:ascii="Arial" w:eastAsia="Arial" w:hAnsi="Arial" w:cs="Arial"/>
          <w:szCs w:val="22"/>
          <w:lang w:val="en-US"/>
        </w:rPr>
        <w:t>conditions</w:t>
      </w:r>
      <w:r w:rsidRPr="00804E75">
        <w:rPr>
          <w:rFonts w:ascii="Arial" w:eastAsia="Arial" w:hAnsi="Arial" w:cs="Arial"/>
          <w:szCs w:val="22"/>
          <w:lang w:val="en-US"/>
        </w:rPr>
        <w:t xml:space="preserve"> </w:t>
      </w:r>
      <w:r w:rsidRPr="00022A3C">
        <w:rPr>
          <w:rFonts w:ascii="Arial" w:eastAsia="Arial" w:hAnsi="Arial" w:cs="Arial"/>
          <w:szCs w:val="22"/>
          <w:lang w:val="en-US"/>
        </w:rPr>
        <w:t>of</w:t>
      </w:r>
      <w:r w:rsidRPr="00804E75">
        <w:rPr>
          <w:rFonts w:ascii="Arial" w:eastAsia="Arial" w:hAnsi="Arial" w:cs="Arial"/>
          <w:szCs w:val="22"/>
          <w:lang w:val="en-US"/>
        </w:rPr>
        <w:t xml:space="preserve"> </w:t>
      </w:r>
      <w:r w:rsidRPr="00022A3C">
        <w:rPr>
          <w:rFonts w:ascii="Arial" w:eastAsia="Arial" w:hAnsi="Arial" w:cs="Arial"/>
          <w:szCs w:val="22"/>
          <w:lang w:val="en-US"/>
        </w:rPr>
        <w:t>workers’</w:t>
      </w:r>
      <w:r w:rsidRPr="00804E75">
        <w:rPr>
          <w:rFonts w:ascii="Arial" w:eastAsia="Arial" w:hAnsi="Arial" w:cs="Arial"/>
          <w:szCs w:val="22"/>
          <w:lang w:val="en-US"/>
        </w:rPr>
        <w:t xml:space="preserve"> accommodation</w:t>
      </w:r>
    </w:p>
    <w:p w14:paraId="412A7D61" w14:textId="196E8E91" w:rsidR="00022A3C" w:rsidRP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plant,</w:t>
      </w:r>
      <w:r w:rsidRPr="00804E75">
        <w:rPr>
          <w:rFonts w:ascii="Arial" w:eastAsia="Arial" w:hAnsi="Arial" w:cs="Arial"/>
          <w:szCs w:val="22"/>
          <w:lang w:val="en-US"/>
        </w:rPr>
        <w:t xml:space="preserve"> </w:t>
      </w:r>
      <w:r w:rsidRPr="00022A3C">
        <w:rPr>
          <w:rFonts w:ascii="Arial" w:eastAsia="Arial" w:hAnsi="Arial" w:cs="Arial"/>
          <w:szCs w:val="22"/>
          <w:lang w:val="en-US"/>
        </w:rPr>
        <w:t>substances</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structures</w:t>
      </w:r>
      <w:r w:rsidRPr="00804E75">
        <w:rPr>
          <w:rFonts w:ascii="Arial" w:eastAsia="Arial" w:hAnsi="Arial" w:cs="Arial"/>
          <w:szCs w:val="22"/>
          <w:lang w:val="en-US"/>
        </w:rPr>
        <w:t xml:space="preserve"> </w:t>
      </w:r>
      <w:r w:rsidRPr="00022A3C">
        <w:rPr>
          <w:rFonts w:ascii="Arial" w:eastAsia="Arial" w:hAnsi="Arial" w:cs="Arial"/>
          <w:szCs w:val="22"/>
          <w:lang w:val="en-US"/>
        </w:rPr>
        <w:t>at</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workplace</w:t>
      </w:r>
    </w:p>
    <w:p w14:paraId="75CDF493" w14:textId="13C638EE" w:rsidR="00022A3C" w:rsidRP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workplace</w:t>
      </w:r>
      <w:r w:rsidRPr="00804E75">
        <w:rPr>
          <w:rFonts w:ascii="Arial" w:eastAsia="Arial" w:hAnsi="Arial" w:cs="Arial"/>
          <w:szCs w:val="22"/>
          <w:lang w:val="en-US"/>
        </w:rPr>
        <w:t xml:space="preserve"> </w:t>
      </w:r>
      <w:r w:rsidRPr="00022A3C">
        <w:rPr>
          <w:rFonts w:ascii="Arial" w:eastAsia="Arial" w:hAnsi="Arial" w:cs="Arial"/>
          <w:szCs w:val="22"/>
          <w:lang w:val="en-US"/>
        </w:rPr>
        <w:t>interactions</w:t>
      </w:r>
      <w:r w:rsidRPr="00804E75">
        <w:rPr>
          <w:rFonts w:ascii="Arial" w:eastAsia="Arial" w:hAnsi="Arial" w:cs="Arial"/>
          <w:szCs w:val="22"/>
          <w:lang w:val="en-US"/>
        </w:rPr>
        <w:t xml:space="preserve"> </w:t>
      </w:r>
      <w:r w:rsidRPr="00022A3C">
        <w:rPr>
          <w:rFonts w:ascii="Arial" w:eastAsia="Arial" w:hAnsi="Arial" w:cs="Arial"/>
          <w:szCs w:val="22"/>
          <w:lang w:val="en-US"/>
        </w:rPr>
        <w:t>or</w:t>
      </w:r>
      <w:r w:rsidRPr="00804E75">
        <w:rPr>
          <w:rFonts w:ascii="Arial" w:eastAsia="Arial" w:hAnsi="Arial" w:cs="Arial"/>
          <w:szCs w:val="22"/>
          <w:lang w:val="en-US"/>
        </w:rPr>
        <w:t xml:space="preserve"> </w:t>
      </w:r>
      <w:r w:rsidR="00953278" w:rsidRPr="00022A3C">
        <w:rPr>
          <w:rFonts w:ascii="Arial" w:eastAsia="Arial" w:hAnsi="Arial" w:cs="Arial"/>
          <w:szCs w:val="22"/>
          <w:lang w:val="en-US"/>
        </w:rPr>
        <w:t>behaviors</w:t>
      </w:r>
      <w:r w:rsidR="00FC5FBE">
        <w:rPr>
          <w:rFonts w:ascii="Arial" w:eastAsia="Arial" w:hAnsi="Arial" w:cs="Arial"/>
          <w:szCs w:val="22"/>
          <w:lang w:val="en-US"/>
        </w:rPr>
        <w:t>;</w:t>
      </w:r>
      <w:r w:rsidRPr="00804E75">
        <w:rPr>
          <w:rFonts w:ascii="Arial" w:eastAsia="Arial" w:hAnsi="Arial" w:cs="Arial"/>
          <w:szCs w:val="22"/>
          <w:lang w:val="en-US"/>
        </w:rPr>
        <w:t xml:space="preserve"> and</w:t>
      </w:r>
    </w:p>
    <w:p w14:paraId="1048E459" w14:textId="7AB19A23" w:rsidR="00764DDD"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information,</w:t>
      </w:r>
      <w:r w:rsidRPr="00804E75">
        <w:rPr>
          <w:rFonts w:ascii="Arial" w:eastAsia="Arial" w:hAnsi="Arial" w:cs="Arial"/>
          <w:szCs w:val="22"/>
          <w:lang w:val="en-US"/>
        </w:rPr>
        <w:t xml:space="preserve"> </w:t>
      </w:r>
      <w:r w:rsidRPr="00022A3C">
        <w:rPr>
          <w:rFonts w:ascii="Arial" w:eastAsia="Arial" w:hAnsi="Arial" w:cs="Arial"/>
          <w:szCs w:val="22"/>
          <w:lang w:val="en-US"/>
        </w:rPr>
        <w:t>training,</w:t>
      </w:r>
      <w:r w:rsidRPr="00804E75">
        <w:rPr>
          <w:rFonts w:ascii="Arial" w:eastAsia="Arial" w:hAnsi="Arial" w:cs="Arial"/>
          <w:szCs w:val="22"/>
          <w:lang w:val="en-US"/>
        </w:rPr>
        <w:t xml:space="preserve"> </w:t>
      </w:r>
      <w:r w:rsidRPr="00022A3C">
        <w:rPr>
          <w:rFonts w:ascii="Arial" w:eastAsia="Arial" w:hAnsi="Arial" w:cs="Arial"/>
          <w:szCs w:val="22"/>
          <w:lang w:val="en-US"/>
        </w:rPr>
        <w:t>instruction</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supervision</w:t>
      </w:r>
      <w:r w:rsidRPr="00804E75">
        <w:rPr>
          <w:rFonts w:ascii="Arial" w:eastAsia="Arial" w:hAnsi="Arial" w:cs="Arial"/>
          <w:szCs w:val="22"/>
          <w:lang w:val="en-US"/>
        </w:rPr>
        <w:t xml:space="preserve"> </w:t>
      </w:r>
      <w:r w:rsidRPr="00022A3C">
        <w:rPr>
          <w:rFonts w:ascii="Arial" w:eastAsia="Arial" w:hAnsi="Arial" w:cs="Arial"/>
          <w:szCs w:val="22"/>
          <w:lang w:val="en-US"/>
        </w:rPr>
        <w:t>provided</w:t>
      </w:r>
      <w:r w:rsidRPr="00804E75">
        <w:rPr>
          <w:rFonts w:ascii="Arial" w:eastAsia="Arial" w:hAnsi="Arial" w:cs="Arial"/>
          <w:szCs w:val="22"/>
          <w:lang w:val="en-US"/>
        </w:rPr>
        <w:t xml:space="preserve"> </w:t>
      </w:r>
      <w:r w:rsidRPr="00022A3C">
        <w:rPr>
          <w:rFonts w:ascii="Arial" w:eastAsia="Arial" w:hAnsi="Arial" w:cs="Arial"/>
          <w:szCs w:val="22"/>
          <w:lang w:val="en-US"/>
        </w:rPr>
        <w:t>to</w:t>
      </w:r>
      <w:r w:rsidRPr="00804E75">
        <w:rPr>
          <w:rFonts w:ascii="Arial" w:eastAsia="Arial" w:hAnsi="Arial" w:cs="Arial"/>
          <w:szCs w:val="22"/>
          <w:lang w:val="en-US"/>
        </w:rPr>
        <w:t xml:space="preserve"> workers.</w:t>
      </w:r>
    </w:p>
    <w:p w14:paraId="57D8F32D" w14:textId="77777777" w:rsidR="007D6290" w:rsidRDefault="007D6290" w:rsidP="00AF0B5F">
      <w:pPr>
        <w:widowControl w:val="0"/>
        <w:tabs>
          <w:tab w:val="left" w:pos="859"/>
          <w:tab w:val="left" w:pos="860"/>
        </w:tabs>
        <w:autoSpaceDE w:val="0"/>
        <w:autoSpaceDN w:val="0"/>
        <w:spacing w:before="81" w:after="0" w:line="240" w:lineRule="auto"/>
        <w:ind w:right="227"/>
        <w:rPr>
          <w:rFonts w:ascii="Arial" w:eastAsia="Arial" w:hAnsi="Arial" w:cs="Arial"/>
          <w:szCs w:val="22"/>
          <w:lang w:val="en-US"/>
        </w:rPr>
      </w:pPr>
    </w:p>
    <w:p w14:paraId="1AA089F6" w14:textId="09872142" w:rsidR="00AF0B5F" w:rsidRDefault="00340A30" w:rsidP="00D14055">
      <w:pPr>
        <w:ind w:right="544"/>
        <w:rPr>
          <w:rFonts w:ascii="Arial" w:eastAsia="Arial" w:hAnsi="Arial" w:cs="Arial"/>
          <w:szCs w:val="22"/>
          <w:lang w:val="en-US"/>
        </w:rPr>
      </w:pPr>
      <w:r>
        <w:rPr>
          <w:rFonts w:ascii="Arial" w:eastAsia="Arial" w:hAnsi="Arial" w:cs="Arial"/>
          <w:szCs w:val="22"/>
          <w:lang w:val="en-US"/>
        </w:rPr>
        <w:t>E</w:t>
      </w:r>
      <w:r w:rsidR="00AF0B5F">
        <w:rPr>
          <w:rFonts w:ascii="Arial" w:eastAsia="Arial" w:hAnsi="Arial" w:cs="Arial"/>
          <w:szCs w:val="22"/>
          <w:lang w:val="en-US"/>
        </w:rPr>
        <w:t>xamples of whe</w:t>
      </w:r>
      <w:r>
        <w:rPr>
          <w:rFonts w:ascii="Arial" w:eastAsia="Arial" w:hAnsi="Arial" w:cs="Arial"/>
          <w:szCs w:val="22"/>
          <w:lang w:val="en-US"/>
        </w:rPr>
        <w:t>n</w:t>
      </w:r>
      <w:r w:rsidR="00AF0B5F">
        <w:rPr>
          <w:rFonts w:ascii="Arial" w:eastAsia="Arial" w:hAnsi="Arial" w:cs="Arial"/>
          <w:szCs w:val="22"/>
          <w:lang w:val="en-US"/>
        </w:rPr>
        <w:t xml:space="preserve"> a PCBU will have a duty to manage psychosocial risks:</w:t>
      </w:r>
    </w:p>
    <w:p w14:paraId="2A2913B5" w14:textId="4160190F" w:rsidR="00AF0B5F" w:rsidRDefault="00AF0B5F" w:rsidP="00D1405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lastRenderedPageBreak/>
        <w:t>the PCBU engages workers to carry out work</w:t>
      </w:r>
    </w:p>
    <w:p w14:paraId="728976C8" w14:textId="1EAE19C3" w:rsidR="00AF0B5F" w:rsidRDefault="00AF0B5F" w:rsidP="00D1405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the PCBU directs or influences workers in carrying out work</w:t>
      </w:r>
    </w:p>
    <w:p w14:paraId="39645330" w14:textId="40BBE8F0" w:rsidR="00AF0B5F" w:rsidRDefault="00AF0B5F" w:rsidP="00D1405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other people may be put at risk from work carried out in their business or undertaking</w:t>
      </w:r>
      <w:r w:rsidR="00FC6AB9">
        <w:rPr>
          <w:rFonts w:ascii="Arial" w:eastAsia="Arial" w:hAnsi="Arial" w:cs="Arial"/>
          <w:szCs w:val="22"/>
          <w:lang w:val="en-US"/>
        </w:rPr>
        <w:t xml:space="preserve"> such as visitors, delivery people, clients, patients and their families</w:t>
      </w:r>
      <w:r w:rsidR="00FC5FBE">
        <w:rPr>
          <w:rFonts w:ascii="Arial" w:eastAsia="Arial" w:hAnsi="Arial" w:cs="Arial"/>
          <w:szCs w:val="22"/>
          <w:lang w:val="en-US"/>
        </w:rPr>
        <w:t xml:space="preserve">; </w:t>
      </w:r>
      <w:r>
        <w:rPr>
          <w:rFonts w:ascii="Arial" w:eastAsia="Arial" w:hAnsi="Arial" w:cs="Arial"/>
          <w:szCs w:val="22"/>
          <w:lang w:val="en-US"/>
        </w:rPr>
        <w:t>and</w:t>
      </w:r>
    </w:p>
    <w:p w14:paraId="74B63A67" w14:textId="18079295" w:rsidR="008611C3" w:rsidRPr="00F0193F" w:rsidRDefault="002C0844" w:rsidP="00D1405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8611C3">
        <w:rPr>
          <w:rFonts w:ascii="Arial" w:eastAsia="Arial" w:hAnsi="Arial" w:cs="Arial"/>
          <w:noProof/>
          <w:szCs w:val="22"/>
          <w:lang w:val="en-US"/>
        </w:rPr>
        <mc:AlternateContent>
          <mc:Choice Requires="wps">
            <w:drawing>
              <wp:anchor distT="45720" distB="45720" distL="114300" distR="114300" simplePos="0" relativeHeight="251736064" behindDoc="0" locked="0" layoutInCell="1" allowOverlap="1" wp14:anchorId="39C16DF1" wp14:editId="303C85A9">
                <wp:simplePos x="0" y="0"/>
                <wp:positionH relativeFrom="margin">
                  <wp:align>right</wp:align>
                </wp:positionH>
                <wp:positionV relativeFrom="paragraph">
                  <wp:posOffset>355600</wp:posOffset>
                </wp:positionV>
                <wp:extent cx="6127750" cy="1333500"/>
                <wp:effectExtent l="0" t="0" r="25400" b="190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333500"/>
                        </a:xfrm>
                        <a:prstGeom prst="rect">
                          <a:avLst/>
                        </a:prstGeom>
                        <a:solidFill>
                          <a:schemeClr val="bg1">
                            <a:lumMod val="95000"/>
                          </a:schemeClr>
                        </a:solidFill>
                        <a:ln w="9525">
                          <a:solidFill>
                            <a:schemeClr val="bg1">
                              <a:lumMod val="95000"/>
                            </a:schemeClr>
                          </a:solidFill>
                          <a:miter lim="800000"/>
                          <a:headEnd/>
                          <a:tailEnd/>
                        </a:ln>
                      </wps:spPr>
                      <wps:txbx>
                        <w:txbxContent>
                          <w:p w14:paraId="7C0A1A34" w14:textId="370E38A2" w:rsidR="007A3B85" w:rsidRPr="00F0193F" w:rsidRDefault="007A3B85" w:rsidP="008611C3">
                            <w:pPr>
                              <w:rPr>
                                <w:rFonts w:ascii="Arial" w:eastAsia="Arial" w:hAnsi="Arial" w:cs="Arial"/>
                                <w:b/>
                                <w:bCs/>
                                <w:szCs w:val="22"/>
                                <w:lang w:val="en-US"/>
                              </w:rPr>
                            </w:pPr>
                            <w:r w:rsidRPr="00F0193F">
                              <w:rPr>
                                <w:rFonts w:ascii="Arial" w:eastAsia="Arial" w:hAnsi="Arial" w:cs="Arial"/>
                                <w:b/>
                                <w:bCs/>
                                <w:szCs w:val="22"/>
                                <w:lang w:val="en-US"/>
                              </w:rPr>
                              <w:t xml:space="preserve">Additional PCBU </w:t>
                            </w:r>
                            <w:r w:rsidR="00A33B75">
                              <w:rPr>
                                <w:rFonts w:ascii="Arial" w:eastAsia="Arial" w:hAnsi="Arial" w:cs="Arial"/>
                                <w:b/>
                                <w:bCs/>
                                <w:szCs w:val="22"/>
                                <w:lang w:val="en-US"/>
                              </w:rPr>
                              <w:t>Obligation</w:t>
                            </w:r>
                          </w:p>
                          <w:p w14:paraId="1D4BB97A" w14:textId="3B16C708" w:rsidR="008611C3" w:rsidRPr="00340A30" w:rsidRDefault="00850BEF" w:rsidP="008611C3">
                            <w:pPr>
                              <w:rPr>
                                <w:rFonts w:ascii="Arial" w:eastAsia="Arial" w:hAnsi="Arial" w:cs="Arial"/>
                                <w:szCs w:val="22"/>
                                <w:lang w:val="en-US"/>
                              </w:rPr>
                            </w:pPr>
                            <w:r w:rsidRPr="00340A30">
                              <w:rPr>
                                <w:rFonts w:ascii="Arial" w:eastAsia="Arial" w:hAnsi="Arial" w:cs="Arial"/>
                                <w:szCs w:val="22"/>
                                <w:lang w:val="en-US"/>
                              </w:rPr>
                              <w:t xml:space="preserve">From 9 June 2023 </w:t>
                            </w:r>
                            <w:r w:rsidR="008611C3" w:rsidRPr="00F0193F">
                              <w:rPr>
                                <w:rFonts w:ascii="Arial" w:eastAsia="Arial" w:hAnsi="Arial" w:cs="Arial"/>
                                <w:szCs w:val="22"/>
                                <w:lang w:val="en-US"/>
                              </w:rPr>
                              <w:t>PCBUs must formally notify WorkSafe ACT as soon as they become aware of a sexual assault incident in their workplace</w:t>
                            </w:r>
                            <w:r w:rsidRPr="00340A30">
                              <w:rPr>
                                <w:rFonts w:ascii="Arial" w:eastAsia="Arial" w:hAnsi="Arial" w:cs="Arial"/>
                                <w:szCs w:val="22"/>
                                <w:lang w:val="en-US"/>
                              </w:rPr>
                              <w:t xml:space="preserve">, under part 4 of </w:t>
                            </w:r>
                            <w:r w:rsidRPr="007D6290">
                              <w:rPr>
                                <w:rFonts w:ascii="Arial" w:eastAsia="Arial" w:hAnsi="Arial" w:cs="Arial"/>
                                <w:szCs w:val="22"/>
                                <w:lang w:val="en-US"/>
                              </w:rPr>
                              <w:t xml:space="preserve">the </w:t>
                            </w:r>
                            <w:hyperlink r:id="rId30" w:history="1">
                              <w:r w:rsidRPr="007D6290">
                                <w:rPr>
                                  <w:rStyle w:val="Hyperlink"/>
                                  <w:rFonts w:ascii="Arial" w:eastAsia="Arial" w:hAnsi="Arial" w:cs="Arial"/>
                                  <w:i/>
                                  <w:iCs/>
                                </w:rPr>
                                <w:t>Workplace Legislation Amendment Act 2022</w:t>
                              </w:r>
                            </w:hyperlink>
                            <w:r w:rsidRPr="007D6290">
                              <w:rPr>
                                <w:rFonts w:ascii="Arial" w:eastAsia="Arial" w:hAnsi="Arial" w:cs="Arial"/>
                                <w:szCs w:val="22"/>
                                <w:lang w:val="en-US"/>
                              </w:rPr>
                              <w:t>.</w:t>
                            </w:r>
                          </w:p>
                          <w:p w14:paraId="73DE5E56" w14:textId="07EFA530" w:rsidR="00850BEF" w:rsidRPr="00340A30" w:rsidRDefault="00850BEF" w:rsidP="008611C3">
                            <w:pPr>
                              <w:rPr>
                                <w:rFonts w:ascii="Arial" w:eastAsia="Arial" w:hAnsi="Arial" w:cs="Arial"/>
                                <w:szCs w:val="22"/>
                                <w:lang w:val="en-US"/>
                              </w:rPr>
                            </w:pPr>
                            <w:r w:rsidRPr="00340A30">
                              <w:rPr>
                                <w:rFonts w:ascii="Arial" w:eastAsia="Arial" w:hAnsi="Arial" w:cs="Arial"/>
                                <w:szCs w:val="22"/>
                                <w:lang w:val="en-US"/>
                              </w:rPr>
                              <w:t xml:space="preserve">For information on notifying WorkSafe ACT visit their </w:t>
                            </w:r>
                            <w:hyperlink r:id="rId31" w:history="1">
                              <w:r w:rsidRPr="00340A30">
                                <w:rPr>
                                  <w:rStyle w:val="Hyperlink"/>
                                  <w:rFonts w:ascii="Arial" w:eastAsia="Arial" w:hAnsi="Arial" w:cs="Arial"/>
                                  <w:szCs w:val="22"/>
                                  <w:lang w:val="en-US"/>
                                </w:rPr>
                                <w:t>website</w:t>
                              </w:r>
                            </w:hyperlink>
                            <w:r w:rsidRPr="00F0193F">
                              <w:rPr>
                                <w:rFonts w:ascii="Arial" w:eastAsia="Arial" w:hAnsi="Arial" w:cs="Arial"/>
                                <w:szCs w:val="22"/>
                                <w:u w:val="single"/>
                                <w:lang w:val="en-US"/>
                              </w:rPr>
                              <w:t>.</w:t>
                            </w:r>
                            <w:r w:rsidRPr="00340A30">
                              <w:rPr>
                                <w:rFonts w:ascii="Arial" w:eastAsia="Arial" w:hAnsi="Arial" w:cs="Arial"/>
                                <w:szCs w:val="22"/>
                                <w:lang w:val="en-US"/>
                              </w:rPr>
                              <w:t xml:space="preserve"> </w:t>
                            </w:r>
                          </w:p>
                          <w:p w14:paraId="3B8AA9C5" w14:textId="77777777" w:rsidR="00850BEF" w:rsidRPr="00F0193F" w:rsidRDefault="00850BEF" w:rsidP="008611C3">
                            <w:pPr>
                              <w:rPr>
                                <w:rFonts w:ascii="Arial" w:eastAsia="Arial" w:hAnsi="Arial" w:cs="Arial"/>
                                <w:szCs w:val="22"/>
                                <w:lang w:val="en-US"/>
                              </w:rPr>
                            </w:pPr>
                          </w:p>
                          <w:p w14:paraId="7D3B37EB" w14:textId="4B4E9401" w:rsidR="008611C3" w:rsidRDefault="008611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16DF1" id="_x0000_s1030" type="#_x0000_t202" style="position:absolute;left:0;text-align:left;margin-left:431.3pt;margin-top:28pt;width:482.5pt;height:105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" fillcolor="#f2f2f2 [3052]" strokecolor="#f2f2f2 [3052]">
                <v:textbox>
                  <w:txbxContent>
                    <w:p w14:paraId="7C0A1A34" w14:textId="370E38A2" w:rsidR="007A3B85" w:rsidRPr="00F0193F" w:rsidRDefault="007A3B85" w:rsidP="008611C3">
                      <w:pPr>
                        <w:rPr>
                          <w:rFonts w:ascii="Arial" w:eastAsia="Arial" w:hAnsi="Arial" w:cs="Arial"/>
                          <w:b/>
                          <w:bCs/>
                          <w:szCs w:val="22"/>
                          <w:lang w:val="en-US"/>
                        </w:rPr>
                      </w:pPr>
                      <w:r w:rsidRPr="00F0193F">
                        <w:rPr>
                          <w:rFonts w:ascii="Arial" w:eastAsia="Arial" w:hAnsi="Arial" w:cs="Arial"/>
                          <w:b/>
                          <w:bCs/>
                          <w:szCs w:val="22"/>
                          <w:lang w:val="en-US"/>
                        </w:rPr>
                        <w:t xml:space="preserve">Additional PCBU </w:t>
                      </w:r>
                      <w:r w:rsidR="00A33B75">
                        <w:rPr>
                          <w:rFonts w:ascii="Arial" w:eastAsia="Arial" w:hAnsi="Arial" w:cs="Arial"/>
                          <w:b/>
                          <w:bCs/>
                          <w:szCs w:val="22"/>
                          <w:lang w:val="en-US"/>
                        </w:rPr>
                        <w:t>Obligation</w:t>
                      </w:r>
                    </w:p>
                    <w:p w14:paraId="1D4BB97A" w14:textId="3B16C708" w:rsidR="008611C3" w:rsidRPr="00340A30" w:rsidRDefault="00850BEF" w:rsidP="008611C3">
                      <w:pPr>
                        <w:rPr>
                          <w:rFonts w:ascii="Arial" w:eastAsia="Arial" w:hAnsi="Arial" w:cs="Arial"/>
                          <w:szCs w:val="22"/>
                          <w:lang w:val="en-US"/>
                        </w:rPr>
                      </w:pPr>
                      <w:r w:rsidRPr="00340A30">
                        <w:rPr>
                          <w:rFonts w:ascii="Arial" w:eastAsia="Arial" w:hAnsi="Arial" w:cs="Arial"/>
                          <w:szCs w:val="22"/>
                          <w:lang w:val="en-US"/>
                        </w:rPr>
                        <w:t xml:space="preserve">From 9 June 2023 </w:t>
                      </w:r>
                      <w:r w:rsidR="008611C3" w:rsidRPr="00F0193F">
                        <w:rPr>
                          <w:rFonts w:ascii="Arial" w:eastAsia="Arial" w:hAnsi="Arial" w:cs="Arial"/>
                          <w:szCs w:val="22"/>
                          <w:lang w:val="en-US"/>
                        </w:rPr>
                        <w:t>PCBUs must formally notify WorkSafe ACT as soon as they become aware of a sexual assault incident in their workplace</w:t>
                      </w:r>
                      <w:r w:rsidRPr="00340A30">
                        <w:rPr>
                          <w:rFonts w:ascii="Arial" w:eastAsia="Arial" w:hAnsi="Arial" w:cs="Arial"/>
                          <w:szCs w:val="22"/>
                          <w:lang w:val="en-US"/>
                        </w:rPr>
                        <w:t xml:space="preserve">, under part 4 of </w:t>
                      </w:r>
                      <w:r w:rsidRPr="007D6290">
                        <w:rPr>
                          <w:rFonts w:ascii="Arial" w:eastAsia="Arial" w:hAnsi="Arial" w:cs="Arial"/>
                          <w:szCs w:val="22"/>
                          <w:lang w:val="en-US"/>
                        </w:rPr>
                        <w:t xml:space="preserve">the </w:t>
                      </w:r>
                      <w:hyperlink r:id="rId32" w:history="1">
                        <w:r w:rsidRPr="007D6290">
                          <w:rPr>
                            <w:rStyle w:val="Hyperlink"/>
                            <w:rFonts w:ascii="Arial" w:eastAsia="Arial" w:hAnsi="Arial" w:cs="Arial"/>
                            <w:i/>
                            <w:iCs/>
                          </w:rPr>
                          <w:t>Workplace Legislation Amendment Act 2022</w:t>
                        </w:r>
                      </w:hyperlink>
                      <w:r w:rsidRPr="007D6290">
                        <w:rPr>
                          <w:rFonts w:ascii="Arial" w:eastAsia="Arial" w:hAnsi="Arial" w:cs="Arial"/>
                          <w:szCs w:val="22"/>
                          <w:lang w:val="en-US"/>
                        </w:rPr>
                        <w:t>.</w:t>
                      </w:r>
                    </w:p>
                    <w:p w14:paraId="73DE5E56" w14:textId="07EFA530" w:rsidR="00850BEF" w:rsidRPr="00340A30" w:rsidRDefault="00850BEF" w:rsidP="008611C3">
                      <w:pPr>
                        <w:rPr>
                          <w:rFonts w:ascii="Arial" w:eastAsia="Arial" w:hAnsi="Arial" w:cs="Arial"/>
                          <w:szCs w:val="22"/>
                          <w:lang w:val="en-US"/>
                        </w:rPr>
                      </w:pPr>
                      <w:r w:rsidRPr="00340A30">
                        <w:rPr>
                          <w:rFonts w:ascii="Arial" w:eastAsia="Arial" w:hAnsi="Arial" w:cs="Arial"/>
                          <w:szCs w:val="22"/>
                          <w:lang w:val="en-US"/>
                        </w:rPr>
                        <w:t xml:space="preserve">For information on notifying WorkSafe ACT visit their </w:t>
                      </w:r>
                      <w:hyperlink r:id="rId33" w:history="1">
                        <w:r w:rsidRPr="00340A30">
                          <w:rPr>
                            <w:rStyle w:val="Hyperlink"/>
                            <w:rFonts w:ascii="Arial" w:eastAsia="Arial" w:hAnsi="Arial" w:cs="Arial"/>
                            <w:szCs w:val="22"/>
                            <w:lang w:val="en-US"/>
                          </w:rPr>
                          <w:t>website</w:t>
                        </w:r>
                      </w:hyperlink>
                      <w:r w:rsidRPr="00F0193F">
                        <w:rPr>
                          <w:rFonts w:ascii="Arial" w:eastAsia="Arial" w:hAnsi="Arial" w:cs="Arial"/>
                          <w:szCs w:val="22"/>
                          <w:u w:val="single"/>
                          <w:lang w:val="en-US"/>
                        </w:rPr>
                        <w:t>.</w:t>
                      </w:r>
                      <w:r w:rsidRPr="00340A30">
                        <w:rPr>
                          <w:rFonts w:ascii="Arial" w:eastAsia="Arial" w:hAnsi="Arial" w:cs="Arial"/>
                          <w:szCs w:val="22"/>
                          <w:lang w:val="en-US"/>
                        </w:rPr>
                        <w:t xml:space="preserve"> </w:t>
                      </w:r>
                    </w:p>
                    <w:p w14:paraId="3B8AA9C5" w14:textId="77777777" w:rsidR="00850BEF" w:rsidRPr="00F0193F" w:rsidRDefault="00850BEF" w:rsidP="008611C3">
                      <w:pPr>
                        <w:rPr>
                          <w:rFonts w:ascii="Arial" w:eastAsia="Arial" w:hAnsi="Arial" w:cs="Arial"/>
                          <w:szCs w:val="22"/>
                          <w:lang w:val="en-US"/>
                        </w:rPr>
                      </w:pPr>
                    </w:p>
                    <w:p w14:paraId="7D3B37EB" w14:textId="4B4E9401" w:rsidR="008611C3" w:rsidRDefault="008611C3"/>
                  </w:txbxContent>
                </v:textbox>
                <w10:wrap type="square" anchorx="margin"/>
              </v:shape>
            </w:pict>
          </mc:Fallback>
        </mc:AlternateContent>
      </w:r>
      <w:r w:rsidR="00AF0B5F">
        <w:rPr>
          <w:rFonts w:ascii="Arial" w:eastAsia="Arial" w:hAnsi="Arial" w:cs="Arial"/>
          <w:szCs w:val="22"/>
          <w:lang w:val="en-US"/>
        </w:rPr>
        <w:t>the P</w:t>
      </w:r>
      <w:r w:rsidR="00397C9A">
        <w:rPr>
          <w:rFonts w:ascii="Arial" w:eastAsia="Arial" w:hAnsi="Arial" w:cs="Arial"/>
          <w:szCs w:val="22"/>
          <w:lang w:val="en-US"/>
        </w:rPr>
        <w:t>C</w:t>
      </w:r>
      <w:r w:rsidR="00AF0B5F">
        <w:rPr>
          <w:rFonts w:ascii="Arial" w:eastAsia="Arial" w:hAnsi="Arial" w:cs="Arial"/>
          <w:szCs w:val="22"/>
          <w:lang w:val="en-US"/>
        </w:rPr>
        <w:t>BU manages or controls a workplace.</w:t>
      </w:r>
    </w:p>
    <w:p w14:paraId="2E000218" w14:textId="77777777" w:rsidR="00A33B75" w:rsidRPr="003E34CD" w:rsidRDefault="00A33B75" w:rsidP="00A33B75">
      <w:pPr>
        <w:widowControl w:val="0"/>
        <w:autoSpaceDE w:val="0"/>
        <w:autoSpaceDN w:val="0"/>
        <w:spacing w:before="120" w:after="0" w:line="240" w:lineRule="auto"/>
        <w:ind w:right="375"/>
        <w:rPr>
          <w:rFonts w:ascii="Arial" w:eastAsia="Arial" w:hAnsi="Arial" w:cs="Arial"/>
          <w:spacing w:val="-2"/>
          <w:szCs w:val="22"/>
          <w:lang w:val="en-US"/>
        </w:rPr>
      </w:pPr>
      <w:bookmarkStart w:id="19" w:name="_Toc109737303"/>
      <w:bookmarkStart w:id="20" w:name="_Toc118927396"/>
      <w:r>
        <w:rPr>
          <w:rFonts w:ascii="Arial" w:eastAsia="Calibri" w:hAnsi="Arial"/>
          <w:b/>
          <w:color w:val="7F7F7F" w:themeColor="text1" w:themeTint="80"/>
          <w:sz w:val="30"/>
          <w:szCs w:val="30"/>
        </w:rPr>
        <w:t>PCBU DUTIES – WHAT IS REASONABLY PRACTICABLE?</w:t>
      </w:r>
    </w:p>
    <w:p w14:paraId="515D11E2" w14:textId="77777777" w:rsidR="00A33B75" w:rsidRPr="00EF6B5F" w:rsidRDefault="00A33B75" w:rsidP="00A33B75">
      <w:pPr>
        <w:pStyle w:val="Boxed1Heading"/>
        <w:rPr>
          <w:rFonts w:ascii="Arial" w:hAnsi="Arial" w:cs="Arial"/>
          <w:bCs/>
          <w:color w:val="auto"/>
          <w:sz w:val="32"/>
          <w:szCs w:val="22"/>
        </w:rPr>
      </w:pPr>
      <w:r w:rsidRPr="00EF6B5F">
        <w:rPr>
          <w:rFonts w:ascii="Arial" w:hAnsi="Arial" w:cs="Arial"/>
          <w:color w:val="auto"/>
        </w:rPr>
        <w:t xml:space="preserve">WHS Act, section </w:t>
      </w:r>
      <w:r>
        <w:rPr>
          <w:rFonts w:ascii="Arial" w:hAnsi="Arial" w:cs="Arial"/>
          <w:color w:val="auto"/>
        </w:rPr>
        <w:t>18</w:t>
      </w:r>
    </w:p>
    <w:p w14:paraId="7A83E9A8" w14:textId="4969FBB5" w:rsidR="00A33B75" w:rsidRPr="00EF6B5F" w:rsidRDefault="004E4287" w:rsidP="00A33B75">
      <w:pPr>
        <w:pStyle w:val="Boxed1Heading"/>
        <w:rPr>
          <w:rFonts w:ascii="Arial" w:hAnsi="Arial" w:cs="Arial"/>
          <w:b w:val="0"/>
          <w:bCs/>
          <w:color w:val="auto"/>
        </w:rPr>
      </w:pPr>
      <w:r>
        <w:rPr>
          <w:rFonts w:ascii="Arial" w:hAnsi="Arial" w:cs="Arial"/>
          <w:b w:val="0"/>
          <w:bCs/>
          <w:color w:val="auto"/>
        </w:rPr>
        <w:t>What is reasonably practicable in ensuring health and safety</w:t>
      </w:r>
    </w:p>
    <w:p w14:paraId="31A7DB14" w14:textId="77777777" w:rsidR="00A33B75" w:rsidRPr="00D14055" w:rsidRDefault="00A33B75" w:rsidP="00EC7F2F">
      <w:pPr>
        <w:ind w:right="544"/>
        <w:rPr>
          <w:rFonts w:ascii="Arial" w:eastAsia="Arial" w:hAnsi="Arial" w:cs="Arial"/>
          <w:szCs w:val="22"/>
          <w:lang w:val="en-US"/>
        </w:rPr>
      </w:pPr>
      <w:r w:rsidRPr="00265B79">
        <w:rPr>
          <w:rFonts w:ascii="Arial" w:hAnsi="Arial" w:cs="Arial"/>
          <w:szCs w:val="22"/>
        </w:rPr>
        <w:t xml:space="preserve">The standard of ‘reasonably practicable’ in health and safety duties applies to a PCBU. Other duty holders are required to meet different standards, for example officers must exercise ‘due diligence’ </w:t>
      </w:r>
      <w:r w:rsidRPr="00D14055">
        <w:rPr>
          <w:rFonts w:ascii="Arial" w:eastAsia="Arial" w:hAnsi="Arial" w:cs="Arial"/>
          <w:szCs w:val="22"/>
          <w:lang w:val="en-US"/>
        </w:rPr>
        <w:t>and workers and others at a workplace must take ‘reasonable care’.</w:t>
      </w:r>
    </w:p>
    <w:p w14:paraId="0F8C4A49" w14:textId="77777777" w:rsidR="00A33B75" w:rsidRPr="00265B79" w:rsidRDefault="00A33B75" w:rsidP="00EC7F2F">
      <w:pPr>
        <w:ind w:right="544"/>
        <w:rPr>
          <w:rFonts w:ascii="Arial" w:hAnsi="Arial" w:cs="Arial"/>
          <w:szCs w:val="22"/>
        </w:rPr>
      </w:pPr>
      <w:r w:rsidRPr="00D14055">
        <w:rPr>
          <w:rFonts w:ascii="Arial" w:eastAsia="Arial" w:hAnsi="Arial" w:cs="Arial"/>
          <w:szCs w:val="22"/>
          <w:lang w:val="en-US"/>
        </w:rPr>
        <w:t>‘Reasonably practicable’</w:t>
      </w:r>
      <w:r w:rsidRPr="00265B79">
        <w:rPr>
          <w:rFonts w:ascii="Arial" w:hAnsi="Arial" w:cs="Arial"/>
          <w:szCs w:val="22"/>
        </w:rPr>
        <w:t>, in relation to a duty to ensure health and safety, means that which is, or was at a particular time, reasonably able to be done to ensure health and safety, taking into account and weighing up all relevant matters including:</w:t>
      </w:r>
    </w:p>
    <w:p w14:paraId="140A98F5" w14:textId="789C30EE" w:rsidR="00A33B75" w:rsidRPr="00EC7F2F" w:rsidRDefault="00A33B75" w:rsidP="00EC7F2F">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EC7F2F">
        <w:rPr>
          <w:rFonts w:ascii="Arial" w:eastAsia="Arial" w:hAnsi="Arial" w:cs="Arial"/>
          <w:szCs w:val="22"/>
          <w:lang w:val="en-US"/>
        </w:rPr>
        <w:t>the likelihood of the hazard or the risk concerned occurring</w:t>
      </w:r>
    </w:p>
    <w:p w14:paraId="759A9896" w14:textId="07415C29" w:rsidR="00A33B75" w:rsidRPr="00EC7F2F" w:rsidRDefault="00A33B75" w:rsidP="00EC7F2F">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EC7F2F">
        <w:rPr>
          <w:rFonts w:ascii="Arial" w:eastAsia="Arial" w:hAnsi="Arial" w:cs="Arial"/>
          <w:szCs w:val="22"/>
          <w:lang w:val="en-US"/>
        </w:rPr>
        <w:t>the degree of harm that might result from the hazard or the risk</w:t>
      </w:r>
    </w:p>
    <w:p w14:paraId="46DCAB6D" w14:textId="553AD6EE" w:rsidR="00A33B75" w:rsidRPr="00EC7F2F" w:rsidRDefault="00A33B75" w:rsidP="00EC7F2F">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EC7F2F">
        <w:rPr>
          <w:rFonts w:ascii="Arial" w:eastAsia="Arial" w:hAnsi="Arial" w:cs="Arial"/>
          <w:szCs w:val="22"/>
          <w:lang w:val="en-US"/>
        </w:rPr>
        <w:t>the availability and suitability of ways to eliminate or minimise the risk</w:t>
      </w:r>
    </w:p>
    <w:p w14:paraId="1AA95508" w14:textId="77777777" w:rsidR="00A33B75" w:rsidRPr="00EC7F2F" w:rsidRDefault="00A33B75" w:rsidP="00EC7F2F">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EC7F2F">
        <w:rPr>
          <w:rFonts w:ascii="Arial" w:eastAsia="Arial" w:hAnsi="Arial" w:cs="Arial"/>
          <w:szCs w:val="22"/>
          <w:lang w:val="en-US"/>
        </w:rPr>
        <w:t>what the person concerned knows, or ought reasonably to know, about the hazard or risk in a code of practice, and about the ways of eliminating or minimising the risk; and</w:t>
      </w:r>
    </w:p>
    <w:p w14:paraId="6D2FE4FA" w14:textId="77777777" w:rsidR="00A33B75" w:rsidRPr="00EC7F2F" w:rsidRDefault="00A33B75" w:rsidP="00EC7F2F">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EC7F2F">
        <w:rPr>
          <w:rFonts w:ascii="Arial" w:eastAsia="Arial" w:hAnsi="Arial" w:cs="Arial"/>
          <w:szCs w:val="22"/>
          <w:lang w:val="en-US"/>
        </w:rPr>
        <w:t>after assessing the extent of the risk and the available ways of eliminating or minimising the risk, the cost associated with available ways of eliminating or minimising the risk, including whether the cost is grossly disproportionate to the risk.</w:t>
      </w:r>
    </w:p>
    <w:p w14:paraId="61703930" w14:textId="77777777" w:rsidR="00A33B75" w:rsidRPr="00265B79" w:rsidRDefault="00A33B75" w:rsidP="00A33B75">
      <w:pPr>
        <w:pStyle w:val="ListParagraph"/>
        <w:spacing w:after="0"/>
        <w:ind w:left="714" w:right="544"/>
        <w:contextualSpacing w:val="0"/>
        <w:jc w:val="both"/>
        <w:rPr>
          <w:rFonts w:ascii="Arial" w:hAnsi="Arial" w:cs="Arial"/>
        </w:rPr>
      </w:pPr>
    </w:p>
    <w:p w14:paraId="294ED5B5" w14:textId="77777777" w:rsidR="00A33B75" w:rsidRDefault="00A33B75" w:rsidP="00EC7F2F">
      <w:pPr>
        <w:ind w:right="544"/>
        <w:rPr>
          <w:rFonts w:ascii="Arial" w:hAnsi="Arial" w:cs="Arial"/>
          <w:szCs w:val="22"/>
        </w:rPr>
      </w:pPr>
      <w:r w:rsidRPr="00063C09">
        <w:rPr>
          <w:rFonts w:ascii="Arial" w:hAnsi="Arial" w:cs="Arial"/>
          <w:szCs w:val="22"/>
        </w:rPr>
        <w:t>In practical terms, this means that all the relevant matters in relation to the hazard and its risk are taken into account and weighed up to achieve a balance that provides the highest level of protection that is possible and reasonable in the circumstances.</w:t>
      </w:r>
    </w:p>
    <w:p w14:paraId="5069507A" w14:textId="77777777" w:rsidR="00A33B75" w:rsidRPr="00265B79" w:rsidRDefault="00A33B75" w:rsidP="00EC7F2F">
      <w:pPr>
        <w:ind w:right="544"/>
        <w:rPr>
          <w:rFonts w:ascii="Arial" w:hAnsi="Arial" w:cs="Arial"/>
          <w:szCs w:val="22"/>
        </w:rPr>
      </w:pPr>
      <w:r w:rsidRPr="00265B79">
        <w:rPr>
          <w:rFonts w:ascii="Arial" w:hAnsi="Arial" w:cs="Arial"/>
          <w:szCs w:val="22"/>
        </w:rPr>
        <w:t>The question of what is reasonably practicable is determined objectively (that is, by what a reasonable person in the position of the PCBU would do in the circumstances) - not by reference to a PCBU’s capacity to pay or other individual circumstances. A PCBU cannot expose people to a lower level of protection simply because it is in a lesser financial position than another PCBU facing the same hazard or risk in similar circumstances.</w:t>
      </w:r>
    </w:p>
    <w:p w14:paraId="6B401973" w14:textId="49DD7A2A" w:rsidR="00FA3172" w:rsidRDefault="00FA3172" w:rsidP="00A33B75">
      <w:pPr>
        <w:spacing w:after="240" w:line="240" w:lineRule="auto"/>
        <w:rPr>
          <w:rFonts w:ascii="Arial" w:eastAsia="Calibri" w:hAnsi="Arial" w:cs="Arial"/>
          <w:szCs w:val="24"/>
        </w:rPr>
      </w:pPr>
      <w:r>
        <w:rPr>
          <w:rFonts w:ascii="Arial" w:eastAsia="Calibri" w:hAnsi="Arial" w:cs="Arial"/>
          <w:szCs w:val="24"/>
        </w:rPr>
        <w:t>Refer to section 4.1 below in this Code for more information about selecting reasonably practicable control measures and considering the cost of control measures.</w:t>
      </w:r>
    </w:p>
    <w:p w14:paraId="73413C59" w14:textId="29C5E52F" w:rsidR="00A33B75" w:rsidRDefault="00A33B75" w:rsidP="00A33B75">
      <w:pPr>
        <w:spacing w:after="240" w:line="240" w:lineRule="auto"/>
        <w:rPr>
          <w:rFonts w:ascii="Arial" w:eastAsia="Calibri" w:hAnsi="Arial" w:cs="Arial"/>
          <w:color w:val="145B85"/>
          <w:szCs w:val="24"/>
          <w:u w:val="single"/>
        </w:rPr>
      </w:pPr>
      <w:r w:rsidRPr="006E77A3">
        <w:rPr>
          <w:rFonts w:ascii="Arial" w:eastAsia="Calibri" w:hAnsi="Arial" w:cs="Arial"/>
          <w:szCs w:val="24"/>
        </w:rPr>
        <w:t xml:space="preserve">For further information see the </w:t>
      </w:r>
      <w:hyperlink r:id="rId34" w:history="1">
        <w:r w:rsidRPr="006E77A3">
          <w:rPr>
            <w:rFonts w:ascii="Arial" w:eastAsia="Calibri" w:hAnsi="Arial" w:cs="Arial"/>
            <w:color w:val="145B85"/>
            <w:szCs w:val="24"/>
            <w:u w:val="single"/>
          </w:rPr>
          <w:t>Interpretive Guideline: The meaning of ‘reasonably practicable’</w:t>
        </w:r>
      </w:hyperlink>
      <w:r w:rsidRPr="006E77A3">
        <w:rPr>
          <w:rFonts w:ascii="Arial" w:eastAsia="Calibri" w:hAnsi="Arial" w:cs="Arial"/>
          <w:color w:val="145B85"/>
          <w:szCs w:val="24"/>
          <w:u w:val="single"/>
        </w:rPr>
        <w:t>.</w:t>
      </w:r>
      <w:r w:rsidR="00FA3172">
        <w:rPr>
          <w:rFonts w:ascii="Arial" w:eastAsia="Calibri" w:hAnsi="Arial" w:cs="Arial"/>
          <w:color w:val="145B85"/>
          <w:szCs w:val="24"/>
          <w:u w:val="single"/>
        </w:rPr>
        <w:t xml:space="preserve"> </w:t>
      </w:r>
    </w:p>
    <w:p w14:paraId="01D95028" w14:textId="2ACEB600" w:rsidR="00764DDD" w:rsidRDefault="00764DDD" w:rsidP="00F0193F">
      <w:pPr>
        <w:widowControl w:val="0"/>
        <w:tabs>
          <w:tab w:val="left" w:pos="859"/>
          <w:tab w:val="left" w:pos="860"/>
        </w:tabs>
        <w:autoSpaceDE w:val="0"/>
        <w:autoSpaceDN w:val="0"/>
        <w:spacing w:before="81" w:after="0" w:line="240" w:lineRule="auto"/>
        <w:ind w:right="227"/>
        <w:rPr>
          <w:rFonts w:ascii="Arial" w:hAnsi="Arial" w:cs="Arial"/>
          <w:b/>
          <w:bCs/>
          <w:caps/>
          <w:noProof/>
          <w:color w:val="7F7F7F"/>
          <w:sz w:val="30"/>
          <w:szCs w:val="30"/>
          <w:lang w:eastAsia="en-AU"/>
        </w:rPr>
      </w:pPr>
      <w:r>
        <w:rPr>
          <w:rFonts w:ascii="Arial" w:hAnsi="Arial" w:cs="Arial"/>
          <w:b/>
          <w:bCs/>
          <w:caps/>
          <w:noProof/>
          <w:color w:val="7F7F7F"/>
          <w:sz w:val="30"/>
          <w:szCs w:val="30"/>
          <w:lang w:eastAsia="en-AU"/>
        </w:rPr>
        <w:lastRenderedPageBreak/>
        <w:t>officers</w:t>
      </w:r>
      <w:bookmarkEnd w:id="19"/>
      <w:bookmarkEnd w:id="20"/>
    </w:p>
    <w:p w14:paraId="20217BEA" w14:textId="01CFD518" w:rsidR="00764DDD" w:rsidRPr="00764DDD" w:rsidRDefault="00764DDD" w:rsidP="00764DDD">
      <w:pPr>
        <w:pStyle w:val="Boxed1Text"/>
        <w:rPr>
          <w:rFonts w:ascii="Arial" w:hAnsi="Arial" w:cs="Arial"/>
          <w:b/>
          <w:bCs/>
          <w:lang w:val="en-US"/>
        </w:rPr>
      </w:pPr>
      <w:r w:rsidRPr="00764DDD">
        <w:rPr>
          <w:rFonts w:ascii="Arial" w:hAnsi="Arial" w:cs="Arial"/>
          <w:b/>
          <w:bCs/>
          <w:lang w:val="en-US"/>
        </w:rPr>
        <w:t>WHS</w:t>
      </w:r>
      <w:r w:rsidRPr="00764DDD">
        <w:rPr>
          <w:rFonts w:ascii="Arial" w:hAnsi="Arial" w:cs="Arial"/>
          <w:b/>
          <w:bCs/>
          <w:spacing w:val="-5"/>
          <w:lang w:val="en-US"/>
        </w:rPr>
        <w:t xml:space="preserve"> </w:t>
      </w:r>
      <w:r w:rsidRPr="00764DDD">
        <w:rPr>
          <w:rFonts w:ascii="Arial" w:hAnsi="Arial" w:cs="Arial"/>
          <w:b/>
          <w:bCs/>
          <w:lang w:val="en-US"/>
        </w:rPr>
        <w:t>Act</w:t>
      </w:r>
      <w:r w:rsidR="00512C95">
        <w:rPr>
          <w:rFonts w:ascii="Arial" w:hAnsi="Arial" w:cs="Arial"/>
          <w:b/>
          <w:bCs/>
          <w:lang w:val="en-US"/>
        </w:rPr>
        <w:t>,</w:t>
      </w:r>
      <w:r w:rsidRPr="00764DDD">
        <w:rPr>
          <w:rFonts w:ascii="Arial" w:hAnsi="Arial" w:cs="Arial"/>
          <w:b/>
          <w:bCs/>
          <w:spacing w:val="-2"/>
          <w:lang w:val="en-US"/>
        </w:rPr>
        <w:t xml:space="preserve"> </w:t>
      </w:r>
      <w:r w:rsidRPr="00764DDD">
        <w:rPr>
          <w:rFonts w:ascii="Arial" w:hAnsi="Arial" w:cs="Arial"/>
          <w:b/>
          <w:bCs/>
          <w:lang w:val="en-US"/>
        </w:rPr>
        <w:t>section</w:t>
      </w:r>
      <w:r w:rsidRPr="00764DDD">
        <w:rPr>
          <w:rFonts w:ascii="Arial" w:hAnsi="Arial" w:cs="Arial"/>
          <w:b/>
          <w:bCs/>
          <w:spacing w:val="-2"/>
          <w:lang w:val="en-US"/>
        </w:rPr>
        <w:t xml:space="preserve"> </w:t>
      </w:r>
      <w:r w:rsidRPr="00764DDD">
        <w:rPr>
          <w:rFonts w:ascii="Arial" w:hAnsi="Arial" w:cs="Arial"/>
          <w:b/>
          <w:bCs/>
          <w:spacing w:val="-5"/>
          <w:lang w:val="en-US"/>
        </w:rPr>
        <w:t>27</w:t>
      </w:r>
    </w:p>
    <w:p w14:paraId="3F9B7642" w14:textId="77777777" w:rsidR="00764DDD" w:rsidRPr="00764DDD" w:rsidRDefault="00764DDD" w:rsidP="00764DDD">
      <w:pPr>
        <w:pStyle w:val="Boxed1Text"/>
        <w:rPr>
          <w:rFonts w:ascii="Arial" w:hAnsi="Arial" w:cs="Arial"/>
          <w:lang w:val="en-US"/>
        </w:rPr>
      </w:pPr>
      <w:r w:rsidRPr="00764DDD">
        <w:rPr>
          <w:rFonts w:ascii="Arial" w:hAnsi="Arial" w:cs="Arial"/>
          <w:lang w:val="en-US"/>
        </w:rPr>
        <w:t>Duty</w:t>
      </w:r>
      <w:r w:rsidRPr="00764DDD">
        <w:rPr>
          <w:rFonts w:ascii="Arial" w:hAnsi="Arial" w:cs="Arial"/>
          <w:spacing w:val="-3"/>
          <w:lang w:val="en-US"/>
        </w:rPr>
        <w:t xml:space="preserve"> </w:t>
      </w:r>
      <w:r w:rsidRPr="00764DDD">
        <w:rPr>
          <w:rFonts w:ascii="Arial" w:hAnsi="Arial" w:cs="Arial"/>
          <w:lang w:val="en-US"/>
        </w:rPr>
        <w:t>of</w:t>
      </w:r>
      <w:r w:rsidRPr="00764DDD">
        <w:rPr>
          <w:rFonts w:ascii="Arial" w:hAnsi="Arial" w:cs="Arial"/>
          <w:spacing w:val="-1"/>
          <w:lang w:val="en-US"/>
        </w:rPr>
        <w:t xml:space="preserve"> </w:t>
      </w:r>
      <w:r w:rsidRPr="00764DDD">
        <w:rPr>
          <w:rFonts w:ascii="Arial" w:hAnsi="Arial" w:cs="Arial"/>
          <w:spacing w:val="-2"/>
          <w:lang w:val="en-US"/>
        </w:rPr>
        <w:t>officers</w:t>
      </w:r>
    </w:p>
    <w:p w14:paraId="10842B3D" w14:textId="02B1A69D" w:rsidR="00764DDD" w:rsidRPr="00764DDD" w:rsidRDefault="00764DDD" w:rsidP="00D14055">
      <w:pPr>
        <w:spacing w:after="240" w:line="240" w:lineRule="auto"/>
        <w:rPr>
          <w:rFonts w:ascii="Arial" w:eastAsia="Arial" w:hAnsi="Arial" w:cs="Arial"/>
          <w:szCs w:val="22"/>
          <w:lang w:val="en-US"/>
        </w:rPr>
      </w:pPr>
      <w:r w:rsidRPr="00764DDD">
        <w:rPr>
          <w:rFonts w:ascii="Arial" w:eastAsia="Arial" w:hAnsi="Arial" w:cs="Arial"/>
          <w:szCs w:val="22"/>
          <w:lang w:val="en-US"/>
        </w:rPr>
        <w:t>Officers</w:t>
      </w:r>
      <w:r w:rsidR="00753978">
        <w:rPr>
          <w:rFonts w:ascii="Arial" w:eastAsia="Arial" w:hAnsi="Arial" w:cs="Arial"/>
          <w:szCs w:val="22"/>
          <w:lang w:val="en-US"/>
        </w:rPr>
        <w:t xml:space="preserve"> of a PCBU</w:t>
      </w:r>
      <w:r w:rsidR="009F26C5">
        <w:rPr>
          <w:rFonts w:ascii="Arial" w:eastAsia="Arial" w:hAnsi="Arial" w:cs="Arial"/>
          <w:szCs w:val="22"/>
          <w:lang w:val="en-US"/>
        </w:rPr>
        <w:t xml:space="preserve"> (</w:t>
      </w:r>
      <w:r w:rsidRPr="00764DDD">
        <w:rPr>
          <w:rFonts w:ascii="Arial" w:eastAsia="Arial" w:hAnsi="Arial" w:cs="Arial"/>
          <w:szCs w:val="22"/>
          <w:lang w:val="en-US"/>
        </w:rPr>
        <w:t>such as company directors</w:t>
      </w:r>
      <w:r w:rsidR="009F26C5">
        <w:rPr>
          <w:rFonts w:ascii="Arial" w:eastAsia="Arial" w:hAnsi="Arial" w:cs="Arial"/>
          <w:szCs w:val="22"/>
          <w:lang w:val="en-US"/>
        </w:rPr>
        <w:t xml:space="preserve">) </w:t>
      </w:r>
      <w:r w:rsidRPr="00764DDD">
        <w:rPr>
          <w:rFonts w:ascii="Arial" w:eastAsia="Arial" w:hAnsi="Arial" w:cs="Arial"/>
          <w:szCs w:val="22"/>
          <w:lang w:val="en-US"/>
        </w:rPr>
        <w:t>have a duty to exercise due diligence to ensure the PCBU</w:t>
      </w:r>
      <w:r w:rsidRPr="00764DDD">
        <w:rPr>
          <w:rFonts w:ascii="Arial" w:eastAsia="Arial" w:hAnsi="Arial" w:cs="Arial"/>
          <w:spacing w:val="-3"/>
          <w:szCs w:val="22"/>
          <w:lang w:val="en-US"/>
        </w:rPr>
        <w:t xml:space="preserve"> </w:t>
      </w:r>
      <w:r w:rsidRPr="00764DDD">
        <w:rPr>
          <w:rFonts w:ascii="Arial" w:eastAsia="Arial" w:hAnsi="Arial" w:cs="Arial"/>
          <w:szCs w:val="22"/>
          <w:lang w:val="en-US"/>
        </w:rPr>
        <w:t>complies</w:t>
      </w:r>
      <w:r w:rsidRPr="00764DDD">
        <w:rPr>
          <w:rFonts w:ascii="Arial" w:eastAsia="Arial" w:hAnsi="Arial" w:cs="Arial"/>
          <w:spacing w:val="-3"/>
          <w:szCs w:val="22"/>
          <w:lang w:val="en-US"/>
        </w:rPr>
        <w:t xml:space="preserve"> </w:t>
      </w:r>
      <w:r w:rsidRPr="00764DDD">
        <w:rPr>
          <w:rFonts w:ascii="Arial" w:eastAsia="Arial" w:hAnsi="Arial" w:cs="Arial"/>
          <w:szCs w:val="22"/>
          <w:lang w:val="en-US"/>
        </w:rPr>
        <w:t>with</w:t>
      </w:r>
      <w:r w:rsidRPr="00764DDD">
        <w:rPr>
          <w:rFonts w:ascii="Arial" w:eastAsia="Arial" w:hAnsi="Arial" w:cs="Arial"/>
          <w:spacing w:val="-3"/>
          <w:szCs w:val="22"/>
          <w:lang w:val="en-US"/>
        </w:rPr>
        <w:t xml:space="preserve"> </w:t>
      </w:r>
      <w:r w:rsidRPr="00764DDD">
        <w:rPr>
          <w:rFonts w:ascii="Arial" w:eastAsia="Arial" w:hAnsi="Arial" w:cs="Arial"/>
          <w:szCs w:val="22"/>
          <w:lang w:val="en-US"/>
        </w:rPr>
        <w:t>its</w:t>
      </w:r>
      <w:r w:rsidRPr="00764DDD">
        <w:rPr>
          <w:rFonts w:ascii="Arial" w:eastAsia="Arial" w:hAnsi="Arial" w:cs="Arial"/>
          <w:spacing w:val="-5"/>
          <w:szCs w:val="22"/>
          <w:lang w:val="en-US"/>
        </w:rPr>
        <w:t xml:space="preserve"> </w:t>
      </w:r>
      <w:r w:rsidRPr="00764DDD">
        <w:rPr>
          <w:rFonts w:ascii="Arial" w:eastAsia="Arial" w:hAnsi="Arial" w:cs="Arial"/>
          <w:szCs w:val="22"/>
          <w:lang w:val="en-US"/>
        </w:rPr>
        <w:t>duties</w:t>
      </w:r>
      <w:r w:rsidRPr="00764DDD">
        <w:rPr>
          <w:rFonts w:ascii="Arial" w:eastAsia="Arial" w:hAnsi="Arial" w:cs="Arial"/>
          <w:spacing w:val="-1"/>
          <w:szCs w:val="22"/>
          <w:lang w:val="en-US"/>
        </w:rPr>
        <w:t xml:space="preserve"> </w:t>
      </w:r>
      <w:r w:rsidRPr="00D14055">
        <w:rPr>
          <w:rFonts w:ascii="Arial" w:hAnsi="Arial" w:cs="Arial"/>
          <w:szCs w:val="22"/>
        </w:rPr>
        <w:t>under</w:t>
      </w:r>
      <w:r w:rsidRPr="00764DDD">
        <w:rPr>
          <w:rFonts w:ascii="Arial" w:eastAsia="Arial" w:hAnsi="Arial" w:cs="Arial"/>
          <w:spacing w:val="-3"/>
          <w:szCs w:val="22"/>
          <w:lang w:val="en-US"/>
        </w:rPr>
        <w:t xml:space="preserve"> </w:t>
      </w:r>
      <w:r w:rsidRPr="00764DDD">
        <w:rPr>
          <w:rFonts w:ascii="Arial" w:eastAsia="Arial" w:hAnsi="Arial" w:cs="Arial"/>
          <w:szCs w:val="22"/>
          <w:lang w:val="en-US"/>
        </w:rPr>
        <w:t>the</w:t>
      </w:r>
      <w:r w:rsidRPr="00764DDD">
        <w:rPr>
          <w:rFonts w:ascii="Arial" w:eastAsia="Arial" w:hAnsi="Arial" w:cs="Arial"/>
          <w:spacing w:val="-5"/>
          <w:szCs w:val="22"/>
          <w:lang w:val="en-US"/>
        </w:rPr>
        <w:t xml:space="preserve"> </w:t>
      </w:r>
      <w:r w:rsidRPr="00764DDD">
        <w:rPr>
          <w:rFonts w:ascii="Arial" w:eastAsia="Arial" w:hAnsi="Arial" w:cs="Arial"/>
          <w:szCs w:val="22"/>
          <w:lang w:val="en-US"/>
        </w:rPr>
        <w:t>WHS</w:t>
      </w:r>
      <w:r w:rsidRPr="00764DDD">
        <w:rPr>
          <w:rFonts w:ascii="Arial" w:eastAsia="Arial" w:hAnsi="Arial" w:cs="Arial"/>
          <w:spacing w:val="-5"/>
          <w:szCs w:val="22"/>
          <w:lang w:val="en-US"/>
        </w:rPr>
        <w:t xml:space="preserve"> </w:t>
      </w:r>
      <w:r w:rsidRPr="00764DDD">
        <w:rPr>
          <w:rFonts w:ascii="Arial" w:eastAsia="Arial" w:hAnsi="Arial" w:cs="Arial"/>
          <w:szCs w:val="22"/>
          <w:lang w:val="en-US"/>
        </w:rPr>
        <w:t>Act</w:t>
      </w:r>
      <w:r w:rsidRPr="00764DDD">
        <w:rPr>
          <w:rFonts w:ascii="Arial" w:eastAsia="Arial" w:hAnsi="Arial" w:cs="Arial"/>
          <w:spacing w:val="-1"/>
          <w:szCs w:val="22"/>
          <w:lang w:val="en-US"/>
        </w:rPr>
        <w:t xml:space="preserve"> </w:t>
      </w:r>
      <w:r w:rsidRPr="00764DDD">
        <w:rPr>
          <w:rFonts w:ascii="Arial" w:eastAsia="Arial" w:hAnsi="Arial" w:cs="Arial"/>
          <w:szCs w:val="22"/>
          <w:lang w:val="en-US"/>
        </w:rPr>
        <w:t>and</w:t>
      </w:r>
      <w:r w:rsidRPr="00764DDD">
        <w:rPr>
          <w:rFonts w:ascii="Arial" w:eastAsia="Arial" w:hAnsi="Arial" w:cs="Arial"/>
          <w:spacing w:val="-5"/>
          <w:szCs w:val="22"/>
          <w:lang w:val="en-US"/>
        </w:rPr>
        <w:t xml:space="preserve"> </w:t>
      </w:r>
      <w:r w:rsidRPr="00D14055">
        <w:rPr>
          <w:rFonts w:ascii="Arial" w:hAnsi="Arial" w:cs="Arial"/>
          <w:szCs w:val="22"/>
        </w:rPr>
        <w:t>WHS</w:t>
      </w:r>
      <w:r w:rsidRPr="00764DDD">
        <w:rPr>
          <w:rFonts w:ascii="Arial" w:eastAsia="Arial" w:hAnsi="Arial" w:cs="Arial"/>
          <w:spacing w:val="-5"/>
          <w:szCs w:val="22"/>
          <w:lang w:val="en-US"/>
        </w:rPr>
        <w:t xml:space="preserve"> </w:t>
      </w:r>
      <w:r w:rsidRPr="00764DDD">
        <w:rPr>
          <w:rFonts w:ascii="Arial" w:eastAsia="Arial" w:hAnsi="Arial" w:cs="Arial"/>
          <w:szCs w:val="22"/>
          <w:lang w:val="en-US"/>
        </w:rPr>
        <w:t>Regulation.</w:t>
      </w:r>
      <w:r w:rsidRPr="00764DDD">
        <w:rPr>
          <w:rFonts w:ascii="Arial" w:eastAsia="Arial" w:hAnsi="Arial" w:cs="Arial"/>
          <w:spacing w:val="-1"/>
          <w:szCs w:val="22"/>
          <w:lang w:val="en-US"/>
        </w:rPr>
        <w:t xml:space="preserve"> </w:t>
      </w:r>
      <w:r w:rsidRPr="00764DDD">
        <w:rPr>
          <w:rFonts w:ascii="Arial" w:eastAsia="Arial" w:hAnsi="Arial" w:cs="Arial"/>
          <w:szCs w:val="22"/>
          <w:lang w:val="en-US"/>
        </w:rPr>
        <w:t>For</w:t>
      </w:r>
      <w:r w:rsidRPr="00764DDD">
        <w:rPr>
          <w:rFonts w:ascii="Arial" w:eastAsia="Arial" w:hAnsi="Arial" w:cs="Arial"/>
          <w:spacing w:val="-2"/>
          <w:szCs w:val="22"/>
          <w:lang w:val="en-US"/>
        </w:rPr>
        <w:t xml:space="preserve"> </w:t>
      </w:r>
      <w:r w:rsidRPr="00764DDD">
        <w:rPr>
          <w:rFonts w:ascii="Arial" w:eastAsia="Arial" w:hAnsi="Arial" w:cs="Arial"/>
          <w:szCs w:val="22"/>
          <w:lang w:val="en-US"/>
        </w:rPr>
        <w:t xml:space="preserve">psychosocial risks this means the officer </w:t>
      </w:r>
      <w:r w:rsidRPr="00D14055">
        <w:rPr>
          <w:rFonts w:ascii="Arial" w:hAnsi="Arial" w:cs="Arial"/>
          <w:szCs w:val="22"/>
        </w:rPr>
        <w:t>must</w:t>
      </w:r>
      <w:r w:rsidRPr="00764DDD">
        <w:rPr>
          <w:rFonts w:ascii="Arial" w:eastAsia="Arial" w:hAnsi="Arial" w:cs="Arial"/>
          <w:szCs w:val="22"/>
          <w:lang w:val="en-US"/>
        </w:rPr>
        <w:t xml:space="preserve"> take reasonable </w:t>
      </w:r>
      <w:r w:rsidRPr="00D14055">
        <w:rPr>
          <w:rFonts w:ascii="Arial" w:eastAsia="Calibri" w:hAnsi="Arial" w:cs="Arial"/>
          <w:szCs w:val="24"/>
        </w:rPr>
        <w:t>steps</w:t>
      </w:r>
      <w:r w:rsidRPr="00764DDD">
        <w:rPr>
          <w:rFonts w:ascii="Arial" w:eastAsia="Arial" w:hAnsi="Arial" w:cs="Arial"/>
          <w:szCs w:val="22"/>
          <w:lang w:val="en-US"/>
        </w:rPr>
        <w:t xml:space="preserve"> to:</w:t>
      </w:r>
    </w:p>
    <w:p w14:paraId="2477D40D" w14:textId="4D545B07" w:rsid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764DDD">
        <w:rPr>
          <w:rFonts w:ascii="Arial" w:eastAsia="Arial" w:hAnsi="Arial" w:cs="Arial"/>
          <w:szCs w:val="22"/>
          <w:lang w:val="en-US"/>
        </w:rPr>
        <w:t>acquire</w:t>
      </w:r>
      <w:r w:rsidRPr="00804E75">
        <w:rPr>
          <w:rFonts w:ascii="Arial" w:eastAsia="Arial" w:hAnsi="Arial" w:cs="Arial"/>
          <w:szCs w:val="22"/>
          <w:lang w:val="en-US"/>
        </w:rPr>
        <w:t xml:space="preserve"> </w:t>
      </w:r>
      <w:r w:rsidRPr="00764DDD">
        <w:rPr>
          <w:rFonts w:ascii="Arial" w:eastAsia="Arial" w:hAnsi="Arial" w:cs="Arial"/>
          <w:szCs w:val="22"/>
          <w:lang w:val="en-US"/>
        </w:rPr>
        <w:t>and</w:t>
      </w:r>
      <w:r w:rsidRPr="00804E75">
        <w:rPr>
          <w:rFonts w:ascii="Arial" w:eastAsia="Arial" w:hAnsi="Arial" w:cs="Arial"/>
          <w:szCs w:val="22"/>
          <w:lang w:val="en-US"/>
        </w:rPr>
        <w:t xml:space="preserve"> </w:t>
      </w:r>
      <w:r w:rsidRPr="00764DDD">
        <w:rPr>
          <w:rFonts w:ascii="Arial" w:eastAsia="Arial" w:hAnsi="Arial" w:cs="Arial"/>
          <w:szCs w:val="22"/>
          <w:lang w:val="en-US"/>
        </w:rPr>
        <w:t>keep</w:t>
      </w:r>
      <w:r w:rsidRPr="00804E75">
        <w:rPr>
          <w:rFonts w:ascii="Arial" w:eastAsia="Arial" w:hAnsi="Arial" w:cs="Arial"/>
          <w:szCs w:val="22"/>
          <w:lang w:val="en-US"/>
        </w:rPr>
        <w:t xml:space="preserve"> </w:t>
      </w:r>
      <w:r w:rsidRPr="00764DDD">
        <w:rPr>
          <w:rFonts w:ascii="Arial" w:eastAsia="Arial" w:hAnsi="Arial" w:cs="Arial"/>
          <w:szCs w:val="22"/>
          <w:lang w:val="en-US"/>
        </w:rPr>
        <w:t>up-to-date</w:t>
      </w:r>
      <w:r w:rsidRPr="00804E75">
        <w:rPr>
          <w:rFonts w:ascii="Arial" w:eastAsia="Arial" w:hAnsi="Arial" w:cs="Arial"/>
          <w:szCs w:val="22"/>
          <w:lang w:val="en-US"/>
        </w:rPr>
        <w:t xml:space="preserve"> </w:t>
      </w:r>
      <w:r w:rsidRPr="00764DDD">
        <w:rPr>
          <w:rFonts w:ascii="Arial" w:eastAsia="Arial" w:hAnsi="Arial" w:cs="Arial"/>
          <w:szCs w:val="22"/>
          <w:lang w:val="en-US"/>
        </w:rPr>
        <w:t>knowledge</w:t>
      </w:r>
      <w:r w:rsidRPr="00804E75">
        <w:rPr>
          <w:rFonts w:ascii="Arial" w:eastAsia="Arial" w:hAnsi="Arial" w:cs="Arial"/>
          <w:szCs w:val="22"/>
          <w:lang w:val="en-US"/>
        </w:rPr>
        <w:t xml:space="preserve"> </w:t>
      </w:r>
      <w:r w:rsidRPr="00764DDD">
        <w:rPr>
          <w:rFonts w:ascii="Arial" w:eastAsia="Arial" w:hAnsi="Arial" w:cs="Arial"/>
          <w:szCs w:val="22"/>
          <w:lang w:val="en-US"/>
        </w:rPr>
        <w:t>of</w:t>
      </w:r>
      <w:r w:rsidRPr="00804E75">
        <w:rPr>
          <w:rFonts w:ascii="Arial" w:eastAsia="Arial" w:hAnsi="Arial" w:cs="Arial"/>
          <w:szCs w:val="22"/>
          <w:lang w:val="en-US"/>
        </w:rPr>
        <w:t xml:space="preserve"> </w:t>
      </w:r>
      <w:r w:rsidRPr="00764DDD">
        <w:rPr>
          <w:rFonts w:ascii="Arial" w:eastAsia="Arial" w:hAnsi="Arial" w:cs="Arial"/>
          <w:szCs w:val="22"/>
          <w:lang w:val="en-US"/>
        </w:rPr>
        <w:t>psychosocial</w:t>
      </w:r>
      <w:r w:rsidRPr="00804E75">
        <w:rPr>
          <w:rFonts w:ascii="Arial" w:eastAsia="Arial" w:hAnsi="Arial" w:cs="Arial"/>
          <w:szCs w:val="22"/>
          <w:lang w:val="en-US"/>
        </w:rPr>
        <w:t xml:space="preserve"> </w:t>
      </w:r>
      <w:r w:rsidRPr="00764DDD">
        <w:rPr>
          <w:rFonts w:ascii="Arial" w:eastAsia="Arial" w:hAnsi="Arial" w:cs="Arial"/>
          <w:szCs w:val="22"/>
          <w:lang w:val="en-US"/>
        </w:rPr>
        <w:t>work</w:t>
      </w:r>
      <w:r w:rsidRPr="00804E75">
        <w:rPr>
          <w:rFonts w:ascii="Arial" w:eastAsia="Arial" w:hAnsi="Arial" w:cs="Arial"/>
          <w:szCs w:val="22"/>
          <w:lang w:val="en-US"/>
        </w:rPr>
        <w:t xml:space="preserve"> </w:t>
      </w:r>
      <w:r w:rsidRPr="00764DDD">
        <w:rPr>
          <w:rFonts w:ascii="Arial" w:eastAsia="Arial" w:hAnsi="Arial" w:cs="Arial"/>
          <w:szCs w:val="22"/>
          <w:lang w:val="en-US"/>
        </w:rPr>
        <w:t>health</w:t>
      </w:r>
      <w:r w:rsidRPr="00804E75">
        <w:rPr>
          <w:rFonts w:ascii="Arial" w:eastAsia="Arial" w:hAnsi="Arial" w:cs="Arial"/>
          <w:szCs w:val="22"/>
          <w:lang w:val="en-US"/>
        </w:rPr>
        <w:t xml:space="preserve"> </w:t>
      </w:r>
      <w:r w:rsidRPr="00764DDD">
        <w:rPr>
          <w:rFonts w:ascii="Arial" w:eastAsia="Arial" w:hAnsi="Arial" w:cs="Arial"/>
          <w:szCs w:val="22"/>
          <w:lang w:val="en-US"/>
        </w:rPr>
        <w:t>and</w:t>
      </w:r>
      <w:r w:rsidRPr="00804E75">
        <w:rPr>
          <w:rFonts w:ascii="Arial" w:eastAsia="Arial" w:hAnsi="Arial" w:cs="Arial"/>
          <w:szCs w:val="22"/>
          <w:lang w:val="en-US"/>
        </w:rPr>
        <w:t xml:space="preserve"> </w:t>
      </w:r>
      <w:r w:rsidRPr="00764DDD">
        <w:rPr>
          <w:rFonts w:ascii="Arial" w:eastAsia="Arial" w:hAnsi="Arial" w:cs="Arial"/>
          <w:szCs w:val="22"/>
          <w:lang w:val="en-US"/>
        </w:rPr>
        <w:t>safety</w:t>
      </w:r>
      <w:r w:rsidRPr="00804E75">
        <w:rPr>
          <w:rFonts w:ascii="Arial" w:eastAsia="Arial" w:hAnsi="Arial" w:cs="Arial"/>
          <w:szCs w:val="22"/>
          <w:lang w:val="en-US"/>
        </w:rPr>
        <w:t xml:space="preserve"> matters</w:t>
      </w:r>
    </w:p>
    <w:p w14:paraId="5DEBF6C1" w14:textId="3834EAF8" w:rsid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gain</w:t>
      </w:r>
      <w:r w:rsidRPr="00804E75">
        <w:rPr>
          <w:rFonts w:ascii="Arial" w:eastAsia="Arial" w:hAnsi="Arial" w:cs="Arial"/>
          <w:szCs w:val="22"/>
          <w:lang w:val="en-US"/>
        </w:rPr>
        <w:t xml:space="preserve"> </w:t>
      </w:r>
      <w:r w:rsidRPr="00022A3C">
        <w:rPr>
          <w:rFonts w:ascii="Arial" w:eastAsia="Arial" w:hAnsi="Arial" w:cs="Arial"/>
          <w:szCs w:val="22"/>
          <w:lang w:val="en-US"/>
        </w:rPr>
        <w:t>an</w:t>
      </w:r>
      <w:r w:rsidRPr="00804E75">
        <w:rPr>
          <w:rFonts w:ascii="Arial" w:eastAsia="Arial" w:hAnsi="Arial" w:cs="Arial"/>
          <w:szCs w:val="22"/>
          <w:lang w:val="en-US"/>
        </w:rPr>
        <w:t xml:space="preserve"> </w:t>
      </w:r>
      <w:r w:rsidRPr="00022A3C">
        <w:rPr>
          <w:rFonts w:ascii="Arial" w:eastAsia="Arial" w:hAnsi="Arial" w:cs="Arial"/>
          <w:szCs w:val="22"/>
          <w:lang w:val="en-US"/>
        </w:rPr>
        <w:t>understanding</w:t>
      </w:r>
      <w:r w:rsidRPr="00804E75">
        <w:rPr>
          <w:rFonts w:ascii="Arial" w:eastAsia="Arial" w:hAnsi="Arial" w:cs="Arial"/>
          <w:szCs w:val="22"/>
          <w:lang w:val="en-US"/>
        </w:rPr>
        <w:t xml:space="preserve"> </w:t>
      </w:r>
      <w:r w:rsidRPr="00022A3C">
        <w:rPr>
          <w:rFonts w:ascii="Arial" w:eastAsia="Arial" w:hAnsi="Arial" w:cs="Arial"/>
          <w:szCs w:val="22"/>
          <w:lang w:val="en-US"/>
        </w:rPr>
        <w:t>of</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nature</w:t>
      </w:r>
      <w:r w:rsidRPr="00804E75">
        <w:rPr>
          <w:rFonts w:ascii="Arial" w:eastAsia="Arial" w:hAnsi="Arial" w:cs="Arial"/>
          <w:szCs w:val="22"/>
          <w:lang w:val="en-US"/>
        </w:rPr>
        <w:t xml:space="preserve"> </w:t>
      </w:r>
      <w:r w:rsidRPr="00022A3C">
        <w:rPr>
          <w:rFonts w:ascii="Arial" w:eastAsia="Arial" w:hAnsi="Arial" w:cs="Arial"/>
          <w:szCs w:val="22"/>
          <w:lang w:val="en-US"/>
        </w:rPr>
        <w:t>of</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operations of</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business</w:t>
      </w:r>
      <w:r w:rsidRPr="00804E75">
        <w:rPr>
          <w:rFonts w:ascii="Arial" w:eastAsia="Arial" w:hAnsi="Arial" w:cs="Arial"/>
          <w:szCs w:val="22"/>
          <w:lang w:val="en-US"/>
        </w:rPr>
        <w:t xml:space="preserve"> </w:t>
      </w:r>
      <w:r w:rsidRPr="00022A3C">
        <w:rPr>
          <w:rFonts w:ascii="Arial" w:eastAsia="Arial" w:hAnsi="Arial" w:cs="Arial"/>
          <w:szCs w:val="22"/>
          <w:lang w:val="en-US"/>
        </w:rPr>
        <w:t>or</w:t>
      </w:r>
      <w:r w:rsidRPr="00804E75">
        <w:rPr>
          <w:rFonts w:ascii="Arial" w:eastAsia="Arial" w:hAnsi="Arial" w:cs="Arial"/>
          <w:szCs w:val="22"/>
          <w:lang w:val="en-US"/>
        </w:rPr>
        <w:t xml:space="preserve"> </w:t>
      </w:r>
      <w:r w:rsidRPr="00022A3C">
        <w:rPr>
          <w:rFonts w:ascii="Arial" w:eastAsia="Arial" w:hAnsi="Arial" w:cs="Arial"/>
          <w:szCs w:val="22"/>
          <w:lang w:val="en-US"/>
        </w:rPr>
        <w:t>undertaking</w:t>
      </w:r>
      <w:r w:rsidRPr="00804E75">
        <w:rPr>
          <w:rFonts w:ascii="Arial" w:eastAsia="Arial" w:hAnsi="Arial" w:cs="Arial"/>
          <w:szCs w:val="22"/>
          <w:lang w:val="en-US"/>
        </w:rPr>
        <w:t xml:space="preserve"> </w:t>
      </w:r>
      <w:r w:rsidRPr="00022A3C">
        <w:rPr>
          <w:rFonts w:ascii="Arial" w:eastAsia="Arial" w:hAnsi="Arial" w:cs="Arial"/>
          <w:szCs w:val="22"/>
          <w:lang w:val="en-US"/>
        </w:rPr>
        <w:t xml:space="preserve">of the PCBU and generally of the psychosocial hazards and risks associated with those </w:t>
      </w:r>
      <w:r w:rsidRPr="00804E75">
        <w:rPr>
          <w:rFonts w:ascii="Arial" w:eastAsia="Arial" w:hAnsi="Arial" w:cs="Arial"/>
          <w:szCs w:val="22"/>
          <w:lang w:val="en-US"/>
        </w:rPr>
        <w:t>operations</w:t>
      </w:r>
    </w:p>
    <w:p w14:paraId="763A4C6B" w14:textId="6126F43F" w:rsid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ensure</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PCBU</w:t>
      </w:r>
      <w:r w:rsidRPr="00804E75">
        <w:rPr>
          <w:rFonts w:ascii="Arial" w:eastAsia="Arial" w:hAnsi="Arial" w:cs="Arial"/>
          <w:szCs w:val="22"/>
          <w:lang w:val="en-US"/>
        </w:rPr>
        <w:t xml:space="preserve"> </w:t>
      </w:r>
      <w:r w:rsidRPr="00022A3C">
        <w:rPr>
          <w:rFonts w:ascii="Arial" w:eastAsia="Arial" w:hAnsi="Arial" w:cs="Arial"/>
          <w:szCs w:val="22"/>
          <w:lang w:val="en-US"/>
        </w:rPr>
        <w:t>has</w:t>
      </w:r>
      <w:r w:rsidRPr="00804E75">
        <w:rPr>
          <w:rFonts w:ascii="Arial" w:eastAsia="Arial" w:hAnsi="Arial" w:cs="Arial"/>
          <w:szCs w:val="22"/>
          <w:lang w:val="en-US"/>
        </w:rPr>
        <w:t xml:space="preserve"> </w:t>
      </w:r>
      <w:r w:rsidRPr="00022A3C">
        <w:rPr>
          <w:rFonts w:ascii="Arial" w:eastAsia="Arial" w:hAnsi="Arial" w:cs="Arial"/>
          <w:szCs w:val="22"/>
          <w:lang w:val="en-US"/>
        </w:rPr>
        <w:t>available</w:t>
      </w:r>
      <w:r w:rsidRPr="00804E75">
        <w:rPr>
          <w:rFonts w:ascii="Arial" w:eastAsia="Arial" w:hAnsi="Arial" w:cs="Arial"/>
          <w:szCs w:val="22"/>
          <w:lang w:val="en-US"/>
        </w:rPr>
        <w:t xml:space="preserve"> </w:t>
      </w:r>
      <w:r w:rsidRPr="00022A3C">
        <w:rPr>
          <w:rFonts w:ascii="Arial" w:eastAsia="Arial" w:hAnsi="Arial" w:cs="Arial"/>
          <w:szCs w:val="22"/>
          <w:lang w:val="en-US"/>
        </w:rPr>
        <w:t>for</w:t>
      </w:r>
      <w:r w:rsidRPr="00804E75">
        <w:rPr>
          <w:rFonts w:ascii="Arial" w:eastAsia="Arial" w:hAnsi="Arial" w:cs="Arial"/>
          <w:szCs w:val="22"/>
          <w:lang w:val="en-US"/>
        </w:rPr>
        <w:t xml:space="preserve"> </w:t>
      </w:r>
      <w:r w:rsidRPr="00022A3C">
        <w:rPr>
          <w:rFonts w:ascii="Arial" w:eastAsia="Arial" w:hAnsi="Arial" w:cs="Arial"/>
          <w:szCs w:val="22"/>
          <w:lang w:val="en-US"/>
        </w:rPr>
        <w:t>use,</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uses,</w:t>
      </w:r>
      <w:r w:rsidRPr="00804E75">
        <w:rPr>
          <w:rFonts w:ascii="Arial" w:eastAsia="Arial" w:hAnsi="Arial" w:cs="Arial"/>
          <w:szCs w:val="22"/>
          <w:lang w:val="en-US"/>
        </w:rPr>
        <w:t xml:space="preserve"> </w:t>
      </w:r>
      <w:r w:rsidRPr="00022A3C">
        <w:rPr>
          <w:rFonts w:ascii="Arial" w:eastAsia="Arial" w:hAnsi="Arial" w:cs="Arial"/>
          <w:szCs w:val="22"/>
          <w:lang w:val="en-US"/>
        </w:rPr>
        <w:t>appropriate</w:t>
      </w:r>
      <w:r w:rsidRPr="00804E75">
        <w:rPr>
          <w:rFonts w:ascii="Arial" w:eastAsia="Arial" w:hAnsi="Arial" w:cs="Arial"/>
          <w:szCs w:val="22"/>
          <w:lang w:val="en-US"/>
        </w:rPr>
        <w:t xml:space="preserve"> </w:t>
      </w:r>
      <w:r w:rsidRPr="00022A3C">
        <w:rPr>
          <w:rFonts w:ascii="Arial" w:eastAsia="Arial" w:hAnsi="Arial" w:cs="Arial"/>
          <w:szCs w:val="22"/>
          <w:lang w:val="en-US"/>
        </w:rPr>
        <w:t>resources</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 xml:space="preserve">processes to eliminate or minimise psychosocial risks from work carried out by the business or </w:t>
      </w:r>
      <w:r w:rsidRPr="00804E75">
        <w:rPr>
          <w:rFonts w:ascii="Arial" w:eastAsia="Arial" w:hAnsi="Arial" w:cs="Arial"/>
          <w:szCs w:val="22"/>
          <w:lang w:val="en-US"/>
        </w:rPr>
        <w:t>undertaking</w:t>
      </w:r>
    </w:p>
    <w:p w14:paraId="5D09EB6A" w14:textId="2E751205" w:rsid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ensure the PCBU has appropriate processes for receiving and considering information regarding</w:t>
      </w:r>
      <w:r w:rsidRPr="00804E75">
        <w:rPr>
          <w:rFonts w:ascii="Arial" w:eastAsia="Arial" w:hAnsi="Arial" w:cs="Arial"/>
          <w:szCs w:val="22"/>
          <w:lang w:val="en-US"/>
        </w:rPr>
        <w:t xml:space="preserve"> </w:t>
      </w:r>
      <w:r w:rsidRPr="00022A3C">
        <w:rPr>
          <w:rFonts w:ascii="Arial" w:eastAsia="Arial" w:hAnsi="Arial" w:cs="Arial"/>
          <w:szCs w:val="22"/>
          <w:lang w:val="en-US"/>
        </w:rPr>
        <w:t>incidents,</w:t>
      </w:r>
      <w:r w:rsidRPr="00804E75">
        <w:rPr>
          <w:rFonts w:ascii="Arial" w:eastAsia="Arial" w:hAnsi="Arial" w:cs="Arial"/>
          <w:szCs w:val="22"/>
          <w:lang w:val="en-US"/>
        </w:rPr>
        <w:t xml:space="preserve"> </w:t>
      </w:r>
      <w:r w:rsidRPr="00022A3C">
        <w:rPr>
          <w:rFonts w:ascii="Arial" w:eastAsia="Arial" w:hAnsi="Arial" w:cs="Arial"/>
          <w:szCs w:val="22"/>
          <w:lang w:val="en-US"/>
        </w:rPr>
        <w:t>psychosocial</w:t>
      </w:r>
      <w:r w:rsidRPr="00804E75">
        <w:rPr>
          <w:rFonts w:ascii="Arial" w:eastAsia="Arial" w:hAnsi="Arial" w:cs="Arial"/>
          <w:szCs w:val="22"/>
          <w:lang w:val="en-US"/>
        </w:rPr>
        <w:t xml:space="preserve"> </w:t>
      </w:r>
      <w:r w:rsidRPr="00022A3C">
        <w:rPr>
          <w:rFonts w:ascii="Arial" w:eastAsia="Arial" w:hAnsi="Arial" w:cs="Arial"/>
          <w:szCs w:val="22"/>
          <w:lang w:val="en-US"/>
        </w:rPr>
        <w:t>hazards</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risks</w:t>
      </w:r>
      <w:r w:rsidRPr="00804E75">
        <w:rPr>
          <w:rFonts w:ascii="Arial" w:eastAsia="Arial" w:hAnsi="Arial" w:cs="Arial"/>
          <w:szCs w:val="22"/>
          <w:lang w:val="en-US"/>
        </w:rPr>
        <w:t xml:space="preserve"> </w:t>
      </w:r>
      <w:r w:rsidRPr="00022A3C">
        <w:rPr>
          <w:rFonts w:ascii="Arial" w:eastAsia="Arial" w:hAnsi="Arial" w:cs="Arial"/>
          <w:szCs w:val="22"/>
          <w:lang w:val="en-US"/>
        </w:rPr>
        <w:t>to</w:t>
      </w:r>
      <w:r w:rsidRPr="00804E75">
        <w:rPr>
          <w:rFonts w:ascii="Arial" w:eastAsia="Arial" w:hAnsi="Arial" w:cs="Arial"/>
          <w:szCs w:val="22"/>
          <w:lang w:val="en-US"/>
        </w:rPr>
        <w:t xml:space="preserve"> </w:t>
      </w:r>
      <w:r w:rsidRPr="00022A3C">
        <w:rPr>
          <w:rFonts w:ascii="Arial" w:eastAsia="Arial" w:hAnsi="Arial" w:cs="Arial"/>
          <w:szCs w:val="22"/>
          <w:lang w:val="en-US"/>
        </w:rPr>
        <w:t>health</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safety</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responding in a timely way to that information</w:t>
      </w:r>
    </w:p>
    <w:p w14:paraId="1EBEDAB8" w14:textId="1B5A956E" w:rsid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ensure</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PCBU</w:t>
      </w:r>
      <w:r w:rsidRPr="00804E75">
        <w:rPr>
          <w:rFonts w:ascii="Arial" w:eastAsia="Arial" w:hAnsi="Arial" w:cs="Arial"/>
          <w:szCs w:val="22"/>
          <w:lang w:val="en-US"/>
        </w:rPr>
        <w:t xml:space="preserve"> </w:t>
      </w:r>
      <w:r w:rsidRPr="00022A3C">
        <w:rPr>
          <w:rFonts w:ascii="Arial" w:eastAsia="Arial" w:hAnsi="Arial" w:cs="Arial"/>
          <w:szCs w:val="22"/>
          <w:lang w:val="en-US"/>
        </w:rPr>
        <w:t>has,</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implements,</w:t>
      </w:r>
      <w:r w:rsidRPr="00804E75">
        <w:rPr>
          <w:rFonts w:ascii="Arial" w:eastAsia="Arial" w:hAnsi="Arial" w:cs="Arial"/>
          <w:szCs w:val="22"/>
          <w:lang w:val="en-US"/>
        </w:rPr>
        <w:t xml:space="preserve"> </w:t>
      </w:r>
      <w:r w:rsidRPr="00022A3C">
        <w:rPr>
          <w:rFonts w:ascii="Arial" w:eastAsia="Arial" w:hAnsi="Arial" w:cs="Arial"/>
          <w:szCs w:val="22"/>
          <w:lang w:val="en-US"/>
        </w:rPr>
        <w:t>processes</w:t>
      </w:r>
      <w:r w:rsidRPr="00804E75">
        <w:rPr>
          <w:rFonts w:ascii="Arial" w:eastAsia="Arial" w:hAnsi="Arial" w:cs="Arial"/>
          <w:szCs w:val="22"/>
          <w:lang w:val="en-US"/>
        </w:rPr>
        <w:t xml:space="preserve"> </w:t>
      </w:r>
      <w:r w:rsidRPr="00022A3C">
        <w:rPr>
          <w:rFonts w:ascii="Arial" w:eastAsia="Arial" w:hAnsi="Arial" w:cs="Arial"/>
          <w:szCs w:val="22"/>
          <w:lang w:val="en-US"/>
        </w:rPr>
        <w:t>for</w:t>
      </w:r>
      <w:r w:rsidRPr="00804E75">
        <w:rPr>
          <w:rFonts w:ascii="Arial" w:eastAsia="Arial" w:hAnsi="Arial" w:cs="Arial"/>
          <w:szCs w:val="22"/>
          <w:lang w:val="en-US"/>
        </w:rPr>
        <w:t xml:space="preserve"> </w:t>
      </w:r>
      <w:r w:rsidRPr="00022A3C">
        <w:rPr>
          <w:rFonts w:ascii="Arial" w:eastAsia="Arial" w:hAnsi="Arial" w:cs="Arial"/>
          <w:szCs w:val="22"/>
          <w:lang w:val="en-US"/>
        </w:rPr>
        <w:t>complying</w:t>
      </w:r>
      <w:r w:rsidRPr="00804E75">
        <w:rPr>
          <w:rFonts w:ascii="Arial" w:eastAsia="Arial" w:hAnsi="Arial" w:cs="Arial"/>
          <w:szCs w:val="22"/>
          <w:lang w:val="en-US"/>
        </w:rPr>
        <w:t xml:space="preserve"> </w:t>
      </w:r>
      <w:r w:rsidRPr="00022A3C">
        <w:rPr>
          <w:rFonts w:ascii="Arial" w:eastAsia="Arial" w:hAnsi="Arial" w:cs="Arial"/>
          <w:szCs w:val="22"/>
          <w:lang w:val="en-US"/>
        </w:rPr>
        <w:t>with</w:t>
      </w:r>
      <w:r w:rsidRPr="00804E75">
        <w:rPr>
          <w:rFonts w:ascii="Arial" w:eastAsia="Arial" w:hAnsi="Arial" w:cs="Arial"/>
          <w:szCs w:val="22"/>
          <w:lang w:val="en-US"/>
        </w:rPr>
        <w:t xml:space="preserve"> </w:t>
      </w:r>
      <w:r w:rsidRPr="00022A3C">
        <w:rPr>
          <w:rFonts w:ascii="Arial" w:eastAsia="Arial" w:hAnsi="Arial" w:cs="Arial"/>
          <w:szCs w:val="22"/>
          <w:lang w:val="en-US"/>
        </w:rPr>
        <w:t>any</w:t>
      </w:r>
      <w:r w:rsidRPr="00804E75">
        <w:rPr>
          <w:rFonts w:ascii="Arial" w:eastAsia="Arial" w:hAnsi="Arial" w:cs="Arial"/>
          <w:szCs w:val="22"/>
          <w:lang w:val="en-US"/>
        </w:rPr>
        <w:t xml:space="preserve"> </w:t>
      </w:r>
      <w:r w:rsidRPr="00022A3C">
        <w:rPr>
          <w:rFonts w:ascii="Arial" w:eastAsia="Arial" w:hAnsi="Arial" w:cs="Arial"/>
          <w:szCs w:val="22"/>
          <w:lang w:val="en-US"/>
        </w:rPr>
        <w:t>duty</w:t>
      </w:r>
      <w:r w:rsidRPr="00804E75">
        <w:rPr>
          <w:rFonts w:ascii="Arial" w:eastAsia="Arial" w:hAnsi="Arial" w:cs="Arial"/>
          <w:szCs w:val="22"/>
          <w:lang w:val="en-US"/>
        </w:rPr>
        <w:t xml:space="preserve"> </w:t>
      </w:r>
      <w:r w:rsidRPr="00022A3C">
        <w:rPr>
          <w:rFonts w:ascii="Arial" w:eastAsia="Arial" w:hAnsi="Arial" w:cs="Arial"/>
          <w:szCs w:val="22"/>
          <w:lang w:val="en-US"/>
        </w:rPr>
        <w:t>or obligation they have under the WHS Act and WHS Regulation</w:t>
      </w:r>
      <w:r w:rsidR="00FC5FBE">
        <w:rPr>
          <w:rFonts w:ascii="Arial" w:eastAsia="Arial" w:hAnsi="Arial" w:cs="Arial"/>
          <w:szCs w:val="22"/>
          <w:lang w:val="en-US"/>
        </w:rPr>
        <w:t>;</w:t>
      </w:r>
      <w:r w:rsidRPr="00022A3C">
        <w:rPr>
          <w:rFonts w:ascii="Arial" w:eastAsia="Arial" w:hAnsi="Arial" w:cs="Arial"/>
          <w:szCs w:val="22"/>
          <w:lang w:val="en-US"/>
        </w:rPr>
        <w:t xml:space="preserve"> and</w:t>
      </w:r>
    </w:p>
    <w:p w14:paraId="4B3AC9E6" w14:textId="6378721E" w:rsidR="00764DDD" w:rsidRP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verify</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provision</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use</w:t>
      </w:r>
      <w:r w:rsidRPr="00804E75">
        <w:rPr>
          <w:rFonts w:ascii="Arial" w:eastAsia="Arial" w:hAnsi="Arial" w:cs="Arial"/>
          <w:szCs w:val="22"/>
          <w:lang w:val="en-US"/>
        </w:rPr>
        <w:t xml:space="preserve"> </w:t>
      </w:r>
      <w:r w:rsidRPr="00022A3C">
        <w:rPr>
          <w:rFonts w:ascii="Arial" w:eastAsia="Arial" w:hAnsi="Arial" w:cs="Arial"/>
          <w:szCs w:val="22"/>
          <w:lang w:val="en-US"/>
        </w:rPr>
        <w:t>of</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resources</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processes</w:t>
      </w:r>
      <w:r w:rsidRPr="00804E75">
        <w:rPr>
          <w:rFonts w:ascii="Arial" w:eastAsia="Arial" w:hAnsi="Arial" w:cs="Arial"/>
          <w:szCs w:val="22"/>
          <w:lang w:val="en-US"/>
        </w:rPr>
        <w:t xml:space="preserve"> </w:t>
      </w:r>
      <w:r w:rsidRPr="00022A3C">
        <w:rPr>
          <w:rFonts w:ascii="Arial" w:eastAsia="Arial" w:hAnsi="Arial" w:cs="Arial"/>
          <w:szCs w:val="22"/>
          <w:lang w:val="en-US"/>
        </w:rPr>
        <w:t>mentioned</w:t>
      </w:r>
      <w:r w:rsidRPr="00804E75">
        <w:rPr>
          <w:rFonts w:ascii="Arial" w:eastAsia="Arial" w:hAnsi="Arial" w:cs="Arial"/>
          <w:szCs w:val="22"/>
          <w:lang w:val="en-US"/>
        </w:rPr>
        <w:t xml:space="preserve"> </w:t>
      </w:r>
      <w:r w:rsidRPr="00022A3C">
        <w:rPr>
          <w:rFonts w:ascii="Arial" w:eastAsia="Arial" w:hAnsi="Arial" w:cs="Arial"/>
          <w:szCs w:val="22"/>
          <w:lang w:val="en-US"/>
        </w:rPr>
        <w:t>above</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that they are performing effectively.</w:t>
      </w:r>
    </w:p>
    <w:p w14:paraId="0C2E3EA8" w14:textId="1F80B2E5" w:rsidR="007E1B9D" w:rsidRDefault="00D14055" w:rsidP="007E1B9D">
      <w:pPr>
        <w:spacing w:after="240" w:line="240" w:lineRule="auto"/>
        <w:rPr>
          <w:rFonts w:ascii="Arial" w:eastAsia="Arial" w:hAnsi="Arial" w:cs="Arial"/>
          <w:szCs w:val="22"/>
          <w:lang w:val="en-US"/>
        </w:rPr>
      </w:pPr>
      <w:r>
        <w:rPr>
          <w:rFonts w:ascii="Arial" w:eastAsia="Arial" w:hAnsi="Arial" w:cs="Arial"/>
          <w:szCs w:val="22"/>
          <w:lang w:val="en-US"/>
        </w:rPr>
        <w:br/>
      </w:r>
      <w:r w:rsidR="00735452">
        <w:rPr>
          <w:rFonts w:ascii="Arial" w:eastAsia="Arial" w:hAnsi="Arial" w:cs="Arial"/>
          <w:szCs w:val="22"/>
          <w:lang w:val="en-US"/>
        </w:rPr>
        <w:t xml:space="preserve">The role and influence a person has </w:t>
      </w:r>
      <w:r w:rsidR="00CD2426">
        <w:rPr>
          <w:rFonts w:ascii="Arial" w:eastAsia="Arial" w:hAnsi="Arial" w:cs="Arial"/>
          <w:szCs w:val="22"/>
          <w:lang w:val="en-US"/>
        </w:rPr>
        <w:t>with</w:t>
      </w:r>
      <w:r w:rsidR="00735452">
        <w:rPr>
          <w:rFonts w:ascii="Arial" w:eastAsia="Arial" w:hAnsi="Arial" w:cs="Arial"/>
          <w:szCs w:val="22"/>
          <w:lang w:val="en-US"/>
        </w:rPr>
        <w:t>in an organ</w:t>
      </w:r>
      <w:r w:rsidR="00C117D5">
        <w:rPr>
          <w:rFonts w:ascii="Arial" w:eastAsia="Arial" w:hAnsi="Arial" w:cs="Arial"/>
          <w:szCs w:val="22"/>
          <w:lang w:val="en-US"/>
        </w:rPr>
        <w:t>isation</w:t>
      </w:r>
      <w:r w:rsidR="00735452">
        <w:rPr>
          <w:rFonts w:ascii="Arial" w:eastAsia="Arial" w:hAnsi="Arial" w:cs="Arial"/>
          <w:szCs w:val="22"/>
          <w:lang w:val="en-US"/>
        </w:rPr>
        <w:t xml:space="preserve"> will determine whether or not they are an officer under the </w:t>
      </w:r>
      <w:r w:rsidR="00735452" w:rsidRPr="00D14055">
        <w:rPr>
          <w:rFonts w:ascii="Arial" w:eastAsia="Calibri" w:hAnsi="Arial" w:cs="Arial"/>
          <w:szCs w:val="24"/>
        </w:rPr>
        <w:t>WHS</w:t>
      </w:r>
      <w:r w:rsidR="00735452">
        <w:rPr>
          <w:rFonts w:ascii="Arial" w:eastAsia="Arial" w:hAnsi="Arial" w:cs="Arial"/>
          <w:szCs w:val="22"/>
          <w:lang w:val="en-US"/>
        </w:rPr>
        <w:t xml:space="preserve"> Act and WHS Regulation, for example,</w:t>
      </w:r>
      <w:r w:rsidR="005C7E87">
        <w:rPr>
          <w:rFonts w:ascii="Arial" w:eastAsia="Arial" w:hAnsi="Arial" w:cs="Arial"/>
          <w:szCs w:val="22"/>
          <w:lang w:val="en-US"/>
        </w:rPr>
        <w:t xml:space="preserve"> some senior managers or executives may be officer</w:t>
      </w:r>
      <w:r w:rsidR="008A791D">
        <w:rPr>
          <w:rFonts w:ascii="Arial" w:eastAsia="Arial" w:hAnsi="Arial" w:cs="Arial"/>
          <w:szCs w:val="22"/>
          <w:lang w:val="en-US"/>
        </w:rPr>
        <w:t>s under the WHS laws</w:t>
      </w:r>
      <w:r w:rsidR="00735452">
        <w:rPr>
          <w:rFonts w:ascii="Arial" w:eastAsia="Arial" w:hAnsi="Arial" w:cs="Arial"/>
          <w:szCs w:val="22"/>
          <w:lang w:val="en-US"/>
        </w:rPr>
        <w:t xml:space="preserve">. </w:t>
      </w:r>
      <w:r w:rsidR="00764DDD" w:rsidRPr="00764DDD">
        <w:rPr>
          <w:rFonts w:ascii="Arial" w:eastAsia="Arial" w:hAnsi="Arial" w:cs="Arial"/>
          <w:szCs w:val="22"/>
          <w:lang w:val="en-US"/>
        </w:rPr>
        <w:t>For</w:t>
      </w:r>
      <w:r w:rsidR="00764DDD" w:rsidRPr="00764DDD">
        <w:rPr>
          <w:rFonts w:ascii="Arial" w:eastAsia="Arial" w:hAnsi="Arial" w:cs="Arial"/>
          <w:spacing w:val="-1"/>
          <w:szCs w:val="22"/>
          <w:lang w:val="en-US"/>
        </w:rPr>
        <w:t xml:space="preserve"> </w:t>
      </w:r>
      <w:r w:rsidR="00735452">
        <w:rPr>
          <w:rFonts w:ascii="Arial" w:eastAsia="Arial" w:hAnsi="Arial" w:cs="Arial"/>
          <w:spacing w:val="-1"/>
          <w:szCs w:val="22"/>
          <w:lang w:val="en-US"/>
        </w:rPr>
        <w:t xml:space="preserve">more </w:t>
      </w:r>
      <w:r w:rsidR="00764DDD" w:rsidRPr="00764DDD">
        <w:rPr>
          <w:rFonts w:ascii="Arial" w:eastAsia="Arial" w:hAnsi="Arial" w:cs="Arial"/>
          <w:szCs w:val="22"/>
          <w:lang w:val="en-US"/>
        </w:rPr>
        <w:t>information</w:t>
      </w:r>
      <w:r w:rsidR="00764DDD" w:rsidRPr="00764DDD">
        <w:rPr>
          <w:rFonts w:ascii="Arial" w:eastAsia="Arial" w:hAnsi="Arial" w:cs="Arial"/>
          <w:spacing w:val="-2"/>
          <w:szCs w:val="22"/>
          <w:lang w:val="en-US"/>
        </w:rPr>
        <w:t xml:space="preserve"> </w:t>
      </w:r>
      <w:r w:rsidR="00764DDD" w:rsidRPr="00764DDD">
        <w:rPr>
          <w:rFonts w:ascii="Arial" w:eastAsia="Arial" w:hAnsi="Arial" w:cs="Arial"/>
          <w:szCs w:val="22"/>
          <w:lang w:val="en-US"/>
        </w:rPr>
        <w:t>on</w:t>
      </w:r>
      <w:r w:rsidR="00764DDD" w:rsidRPr="00764DDD">
        <w:rPr>
          <w:rFonts w:ascii="Arial" w:eastAsia="Arial" w:hAnsi="Arial" w:cs="Arial"/>
          <w:spacing w:val="-4"/>
          <w:szCs w:val="22"/>
          <w:lang w:val="en-US"/>
        </w:rPr>
        <w:t xml:space="preserve"> </w:t>
      </w:r>
      <w:r w:rsidR="00C1726E">
        <w:rPr>
          <w:rFonts w:ascii="Arial" w:eastAsia="Arial" w:hAnsi="Arial" w:cs="Arial"/>
          <w:spacing w:val="-4"/>
          <w:szCs w:val="22"/>
          <w:lang w:val="en-US"/>
        </w:rPr>
        <w:t xml:space="preserve">who is an </w:t>
      </w:r>
      <w:r w:rsidR="00764DDD" w:rsidRPr="00764DDD">
        <w:rPr>
          <w:rFonts w:ascii="Arial" w:eastAsia="Arial" w:hAnsi="Arial" w:cs="Arial"/>
          <w:szCs w:val="22"/>
          <w:lang w:val="en-US"/>
        </w:rPr>
        <w:t>officer</w:t>
      </w:r>
      <w:r w:rsidR="00764DDD" w:rsidRPr="00764DDD">
        <w:rPr>
          <w:rFonts w:ascii="Arial" w:eastAsia="Arial" w:hAnsi="Arial" w:cs="Arial"/>
          <w:spacing w:val="-2"/>
          <w:szCs w:val="22"/>
          <w:lang w:val="en-US"/>
        </w:rPr>
        <w:t xml:space="preserve"> </w:t>
      </w:r>
      <w:r w:rsidR="00764DDD" w:rsidRPr="00764DDD">
        <w:rPr>
          <w:rFonts w:ascii="Arial" w:eastAsia="Arial" w:hAnsi="Arial" w:cs="Arial"/>
          <w:szCs w:val="22"/>
          <w:lang w:val="en-US"/>
        </w:rPr>
        <w:t>and</w:t>
      </w:r>
      <w:r w:rsidR="00764DDD" w:rsidRPr="00764DDD">
        <w:rPr>
          <w:rFonts w:ascii="Arial" w:eastAsia="Arial" w:hAnsi="Arial" w:cs="Arial"/>
          <w:spacing w:val="-4"/>
          <w:szCs w:val="22"/>
          <w:lang w:val="en-US"/>
        </w:rPr>
        <w:t xml:space="preserve"> </w:t>
      </w:r>
      <w:r w:rsidR="00764DDD" w:rsidRPr="00764DDD">
        <w:rPr>
          <w:rFonts w:ascii="Arial" w:eastAsia="Arial" w:hAnsi="Arial" w:cs="Arial"/>
          <w:szCs w:val="22"/>
          <w:lang w:val="en-US"/>
        </w:rPr>
        <w:t>their</w:t>
      </w:r>
      <w:r w:rsidR="00764DDD" w:rsidRPr="00764DDD">
        <w:rPr>
          <w:rFonts w:ascii="Arial" w:eastAsia="Arial" w:hAnsi="Arial" w:cs="Arial"/>
          <w:spacing w:val="-2"/>
          <w:szCs w:val="22"/>
          <w:lang w:val="en-US"/>
        </w:rPr>
        <w:t xml:space="preserve"> </w:t>
      </w:r>
      <w:r w:rsidR="00764DDD" w:rsidRPr="00764DDD">
        <w:rPr>
          <w:rFonts w:ascii="Arial" w:eastAsia="Arial" w:hAnsi="Arial" w:cs="Arial"/>
          <w:szCs w:val="22"/>
          <w:lang w:val="en-US"/>
        </w:rPr>
        <w:t>duties</w:t>
      </w:r>
      <w:r w:rsidR="00764DDD" w:rsidRPr="00764DDD">
        <w:rPr>
          <w:rFonts w:ascii="Arial" w:eastAsia="Arial" w:hAnsi="Arial" w:cs="Arial"/>
          <w:spacing w:val="-4"/>
          <w:szCs w:val="22"/>
          <w:lang w:val="en-US"/>
        </w:rPr>
        <w:t xml:space="preserve"> </w:t>
      </w:r>
      <w:r w:rsidR="00764DDD" w:rsidRPr="00764DDD">
        <w:rPr>
          <w:rFonts w:ascii="Arial" w:eastAsia="Arial" w:hAnsi="Arial" w:cs="Arial"/>
          <w:szCs w:val="22"/>
          <w:lang w:val="en-US"/>
        </w:rPr>
        <w:t>see</w:t>
      </w:r>
      <w:r w:rsidR="00764DDD" w:rsidRPr="00764DDD">
        <w:rPr>
          <w:rFonts w:ascii="Arial" w:eastAsia="Arial" w:hAnsi="Arial" w:cs="Arial"/>
          <w:spacing w:val="-4"/>
          <w:szCs w:val="22"/>
          <w:lang w:val="en-US"/>
        </w:rPr>
        <w:t xml:space="preserve"> </w:t>
      </w:r>
      <w:r w:rsidR="00764DDD" w:rsidRPr="00764DDD">
        <w:rPr>
          <w:rFonts w:ascii="Arial" w:eastAsia="Arial" w:hAnsi="Arial" w:cs="Arial"/>
          <w:szCs w:val="22"/>
          <w:lang w:val="en-US"/>
        </w:rPr>
        <w:t>the</w:t>
      </w:r>
      <w:r w:rsidR="00E82157">
        <w:rPr>
          <w:rFonts w:ascii="Arial" w:eastAsia="Arial" w:hAnsi="Arial" w:cs="Arial"/>
          <w:szCs w:val="22"/>
          <w:lang w:val="en-US"/>
        </w:rPr>
        <w:t xml:space="preserve"> Safe Work Australia</w:t>
      </w:r>
      <w:r w:rsidR="00764DDD" w:rsidRPr="00764DDD">
        <w:rPr>
          <w:rFonts w:ascii="Arial" w:eastAsia="Arial" w:hAnsi="Arial" w:cs="Arial"/>
          <w:spacing w:val="-1"/>
          <w:szCs w:val="22"/>
          <w:lang w:val="en-US"/>
        </w:rPr>
        <w:t xml:space="preserve"> </w:t>
      </w:r>
      <w:r w:rsidR="00764DDD" w:rsidRPr="00764DDD">
        <w:rPr>
          <w:rFonts w:ascii="Arial" w:eastAsia="Arial" w:hAnsi="Arial" w:cs="Arial"/>
          <w:szCs w:val="22"/>
          <w:lang w:val="en-US"/>
        </w:rPr>
        <w:t>Interpretive</w:t>
      </w:r>
      <w:r w:rsidR="00764DDD" w:rsidRPr="00764DDD">
        <w:rPr>
          <w:rFonts w:ascii="Arial" w:eastAsia="Arial" w:hAnsi="Arial" w:cs="Arial"/>
          <w:spacing w:val="-4"/>
          <w:szCs w:val="22"/>
          <w:lang w:val="en-US"/>
        </w:rPr>
        <w:t xml:space="preserve"> </w:t>
      </w:r>
      <w:r w:rsidR="00764DDD" w:rsidRPr="00764DDD">
        <w:rPr>
          <w:rFonts w:ascii="Arial" w:eastAsia="Arial" w:hAnsi="Arial" w:cs="Arial"/>
          <w:szCs w:val="22"/>
          <w:lang w:val="en-US"/>
        </w:rPr>
        <w:t>Guideline:</w:t>
      </w:r>
      <w:r w:rsidR="00764DDD" w:rsidRPr="00764DDD">
        <w:rPr>
          <w:rFonts w:ascii="Arial" w:eastAsia="Arial" w:hAnsi="Arial" w:cs="Arial"/>
          <w:spacing w:val="-2"/>
          <w:szCs w:val="22"/>
          <w:lang w:val="en-US"/>
        </w:rPr>
        <w:t xml:space="preserve"> </w:t>
      </w:r>
      <w:hyperlink r:id="rId35" w:history="1">
        <w:r w:rsidR="00764DDD" w:rsidRPr="002A11DB">
          <w:rPr>
            <w:rStyle w:val="Hyperlink"/>
            <w:rFonts w:ascii="Arial" w:eastAsia="Arial" w:hAnsi="Arial" w:cs="Arial"/>
            <w:i/>
            <w:szCs w:val="22"/>
            <w:lang w:val="en-US"/>
          </w:rPr>
          <w:t>The</w:t>
        </w:r>
        <w:r w:rsidR="00764DDD" w:rsidRPr="002A11DB">
          <w:rPr>
            <w:rStyle w:val="Hyperlink"/>
            <w:rFonts w:ascii="Arial" w:eastAsia="Arial" w:hAnsi="Arial" w:cs="Arial"/>
            <w:i/>
            <w:spacing w:val="-2"/>
            <w:szCs w:val="22"/>
            <w:lang w:val="en-US"/>
          </w:rPr>
          <w:t xml:space="preserve"> </w:t>
        </w:r>
        <w:r w:rsidR="00764DDD" w:rsidRPr="002A11DB">
          <w:rPr>
            <w:rStyle w:val="Hyperlink"/>
            <w:rFonts w:ascii="Arial" w:eastAsia="Arial" w:hAnsi="Arial" w:cs="Arial"/>
            <w:i/>
            <w:szCs w:val="22"/>
            <w:lang w:val="en-US"/>
          </w:rPr>
          <w:t>health</w:t>
        </w:r>
        <w:r w:rsidR="00764DDD" w:rsidRPr="002A11DB">
          <w:rPr>
            <w:rStyle w:val="Hyperlink"/>
            <w:rFonts w:ascii="Arial" w:eastAsia="Arial" w:hAnsi="Arial" w:cs="Arial"/>
            <w:i/>
            <w:spacing w:val="-1"/>
            <w:szCs w:val="22"/>
            <w:lang w:val="en-US"/>
          </w:rPr>
          <w:t xml:space="preserve"> </w:t>
        </w:r>
        <w:r w:rsidR="00764DDD" w:rsidRPr="002A11DB">
          <w:rPr>
            <w:rStyle w:val="Hyperlink"/>
            <w:rFonts w:ascii="Arial" w:eastAsia="Arial" w:hAnsi="Arial" w:cs="Arial"/>
            <w:i/>
            <w:szCs w:val="22"/>
            <w:lang w:val="en-US"/>
          </w:rPr>
          <w:t>and safety duty of an officer under section 27</w:t>
        </w:r>
      </w:hyperlink>
      <w:bookmarkStart w:id="21" w:name="_Toc109737304"/>
      <w:bookmarkStart w:id="22" w:name="_Hlk106625426"/>
      <w:r>
        <w:rPr>
          <w:rFonts w:ascii="Arial" w:eastAsia="Arial" w:hAnsi="Arial" w:cs="Arial"/>
          <w:szCs w:val="22"/>
          <w:lang w:val="en-US"/>
        </w:rPr>
        <w:t xml:space="preserve"> a</w:t>
      </w:r>
      <w:r w:rsidR="00735452" w:rsidRPr="00735452">
        <w:rPr>
          <w:rFonts w:ascii="Arial" w:eastAsia="Arial" w:hAnsi="Arial" w:cs="Arial"/>
          <w:szCs w:val="22"/>
          <w:lang w:val="en-US"/>
        </w:rPr>
        <w:t xml:space="preserve">nd </w:t>
      </w:r>
      <w:r w:rsidR="00735452" w:rsidRPr="007E1B9D">
        <w:rPr>
          <w:rFonts w:ascii="Arial" w:eastAsia="Calibri" w:hAnsi="Arial" w:cs="Arial"/>
          <w:szCs w:val="24"/>
        </w:rPr>
        <w:t>Information</w:t>
      </w:r>
      <w:r w:rsidR="00735452">
        <w:rPr>
          <w:rFonts w:ascii="Arial" w:eastAsia="Arial" w:hAnsi="Arial" w:cs="Arial"/>
          <w:szCs w:val="22"/>
          <w:lang w:val="en-US"/>
        </w:rPr>
        <w:t xml:space="preserve"> Sheet on </w:t>
      </w:r>
      <w:hyperlink r:id="rId36" w:history="1">
        <w:r w:rsidR="00735452" w:rsidRPr="00735452">
          <w:rPr>
            <w:rStyle w:val="Hyperlink"/>
            <w:rFonts w:ascii="Arial" w:eastAsia="Arial" w:hAnsi="Arial" w:cs="Arial"/>
            <w:szCs w:val="22"/>
            <w:lang w:val="en-US"/>
          </w:rPr>
          <w:t>who is an officer</w:t>
        </w:r>
      </w:hyperlink>
      <w:r w:rsidR="00735452">
        <w:rPr>
          <w:rFonts w:ascii="Arial" w:eastAsia="Arial" w:hAnsi="Arial" w:cs="Arial"/>
          <w:szCs w:val="22"/>
          <w:lang w:val="en-US"/>
        </w:rPr>
        <w:t>.</w:t>
      </w:r>
    </w:p>
    <w:p w14:paraId="36B4ACB5" w14:textId="6526660E" w:rsidR="00764DDD" w:rsidRDefault="00764DDD" w:rsidP="007E1B9D">
      <w:pPr>
        <w:widowControl w:val="0"/>
        <w:tabs>
          <w:tab w:val="left" w:pos="859"/>
          <w:tab w:val="left" w:pos="860"/>
        </w:tabs>
        <w:autoSpaceDE w:val="0"/>
        <w:autoSpaceDN w:val="0"/>
        <w:spacing w:before="81" w:after="0" w:line="240" w:lineRule="auto"/>
        <w:ind w:right="227"/>
        <w:rPr>
          <w:rFonts w:ascii="Arial" w:hAnsi="Arial" w:cs="Arial"/>
          <w:b/>
          <w:bCs/>
          <w:caps/>
          <w:noProof/>
          <w:color w:val="7F7F7F"/>
          <w:sz w:val="30"/>
          <w:szCs w:val="30"/>
          <w:lang w:eastAsia="en-AU"/>
        </w:rPr>
      </w:pPr>
      <w:bookmarkStart w:id="23" w:name="_Toc118927398"/>
      <w:r>
        <w:rPr>
          <w:rFonts w:ascii="Arial" w:hAnsi="Arial" w:cs="Arial"/>
          <w:b/>
          <w:bCs/>
          <w:caps/>
          <w:noProof/>
          <w:color w:val="7F7F7F"/>
          <w:sz w:val="30"/>
          <w:szCs w:val="30"/>
          <w:lang w:eastAsia="en-AU"/>
        </w:rPr>
        <w:t>workers</w:t>
      </w:r>
      <w:bookmarkEnd w:id="21"/>
      <w:bookmarkEnd w:id="23"/>
    </w:p>
    <w:bookmarkEnd w:id="22"/>
    <w:p w14:paraId="6F443D79" w14:textId="30023497" w:rsidR="00764DDD" w:rsidRPr="00764DDD" w:rsidRDefault="00764DDD" w:rsidP="00764DDD">
      <w:pPr>
        <w:pStyle w:val="Boxed1Text"/>
        <w:rPr>
          <w:rFonts w:ascii="Arial" w:hAnsi="Arial" w:cs="Arial"/>
          <w:b/>
          <w:bCs/>
          <w:lang w:val="en-US"/>
        </w:rPr>
      </w:pPr>
      <w:r w:rsidRPr="00764DDD">
        <w:rPr>
          <w:rFonts w:ascii="Arial" w:hAnsi="Arial" w:cs="Arial"/>
          <w:b/>
          <w:bCs/>
          <w:lang w:val="en-US"/>
        </w:rPr>
        <w:t>WHS</w:t>
      </w:r>
      <w:r w:rsidRPr="00764DDD">
        <w:rPr>
          <w:rFonts w:ascii="Arial" w:hAnsi="Arial" w:cs="Arial"/>
          <w:b/>
          <w:bCs/>
          <w:spacing w:val="-5"/>
          <w:lang w:val="en-US"/>
        </w:rPr>
        <w:t xml:space="preserve"> </w:t>
      </w:r>
      <w:r w:rsidRPr="00764DDD">
        <w:rPr>
          <w:rFonts w:ascii="Arial" w:hAnsi="Arial" w:cs="Arial"/>
          <w:b/>
          <w:bCs/>
          <w:lang w:val="en-US"/>
        </w:rPr>
        <w:t>Act</w:t>
      </w:r>
      <w:r w:rsidR="00447B55">
        <w:rPr>
          <w:rFonts w:ascii="Arial" w:hAnsi="Arial" w:cs="Arial"/>
          <w:b/>
          <w:bCs/>
          <w:lang w:val="en-US"/>
        </w:rPr>
        <w:t>,</w:t>
      </w:r>
      <w:r w:rsidRPr="00764DDD">
        <w:rPr>
          <w:rFonts w:ascii="Arial" w:hAnsi="Arial" w:cs="Arial"/>
          <w:b/>
          <w:bCs/>
          <w:spacing w:val="-2"/>
          <w:lang w:val="en-US"/>
        </w:rPr>
        <w:t xml:space="preserve"> </w:t>
      </w:r>
      <w:r w:rsidRPr="00764DDD">
        <w:rPr>
          <w:rFonts w:ascii="Arial" w:hAnsi="Arial" w:cs="Arial"/>
          <w:b/>
          <w:bCs/>
          <w:lang w:val="en-US"/>
        </w:rPr>
        <w:t>section</w:t>
      </w:r>
      <w:r w:rsidRPr="00764DDD">
        <w:rPr>
          <w:rFonts w:ascii="Arial" w:hAnsi="Arial" w:cs="Arial"/>
          <w:b/>
          <w:bCs/>
          <w:spacing w:val="-2"/>
          <w:lang w:val="en-US"/>
        </w:rPr>
        <w:t xml:space="preserve"> </w:t>
      </w:r>
      <w:r w:rsidRPr="00764DDD">
        <w:rPr>
          <w:rFonts w:ascii="Arial" w:hAnsi="Arial" w:cs="Arial"/>
          <w:b/>
          <w:bCs/>
          <w:spacing w:val="-5"/>
          <w:lang w:val="en-US"/>
        </w:rPr>
        <w:t>28</w:t>
      </w:r>
    </w:p>
    <w:p w14:paraId="27F750C8" w14:textId="77777777" w:rsidR="00764DDD" w:rsidRPr="00764DDD" w:rsidRDefault="00764DDD" w:rsidP="00764DDD">
      <w:pPr>
        <w:pStyle w:val="Boxed1Text"/>
        <w:rPr>
          <w:rFonts w:ascii="Arial" w:hAnsi="Arial" w:cs="Arial"/>
          <w:lang w:val="en-US"/>
        </w:rPr>
      </w:pPr>
      <w:r w:rsidRPr="00764DDD">
        <w:rPr>
          <w:rFonts w:ascii="Arial" w:hAnsi="Arial" w:cs="Arial"/>
          <w:lang w:val="en-US"/>
        </w:rPr>
        <w:t>Duties</w:t>
      </w:r>
      <w:r w:rsidRPr="00764DDD">
        <w:rPr>
          <w:rFonts w:ascii="Arial" w:hAnsi="Arial" w:cs="Arial"/>
          <w:spacing w:val="-2"/>
          <w:lang w:val="en-US"/>
        </w:rPr>
        <w:t xml:space="preserve"> </w:t>
      </w:r>
      <w:r w:rsidRPr="00764DDD">
        <w:rPr>
          <w:rFonts w:ascii="Arial" w:hAnsi="Arial" w:cs="Arial"/>
          <w:lang w:val="en-US"/>
        </w:rPr>
        <w:t>of</w:t>
      </w:r>
      <w:r w:rsidRPr="00764DDD">
        <w:rPr>
          <w:rFonts w:ascii="Arial" w:hAnsi="Arial" w:cs="Arial"/>
          <w:spacing w:val="-1"/>
          <w:lang w:val="en-US"/>
        </w:rPr>
        <w:t xml:space="preserve"> </w:t>
      </w:r>
      <w:r w:rsidRPr="00764DDD">
        <w:rPr>
          <w:rFonts w:ascii="Arial" w:hAnsi="Arial" w:cs="Arial"/>
          <w:spacing w:val="-2"/>
          <w:lang w:val="en-US"/>
        </w:rPr>
        <w:t>workers</w:t>
      </w:r>
    </w:p>
    <w:p w14:paraId="4C9DBFC7" w14:textId="77777777" w:rsidR="00764DDD" w:rsidRPr="00D14055" w:rsidRDefault="00764DDD" w:rsidP="00D14055">
      <w:pPr>
        <w:spacing w:after="240" w:line="240" w:lineRule="auto"/>
        <w:rPr>
          <w:rFonts w:ascii="Arial" w:eastAsia="Arial" w:hAnsi="Arial" w:cs="Arial"/>
          <w:szCs w:val="22"/>
          <w:lang w:val="en-US"/>
        </w:rPr>
      </w:pPr>
      <w:r w:rsidRPr="00D14055">
        <w:rPr>
          <w:rFonts w:ascii="Arial" w:eastAsia="Arial" w:hAnsi="Arial" w:cs="Arial"/>
          <w:szCs w:val="22"/>
          <w:lang w:val="en-US"/>
        </w:rPr>
        <w:t>Workers must take reasonable care for their own psychological and physical health and safety and to not adversely affect the health and safety of other persons. Workers must comply with reasonable health and safety instructions, as far as they are reasonably able, and co-operate with reasonable health and safety policies or procedures that have been notified to workers.</w:t>
      </w:r>
    </w:p>
    <w:p w14:paraId="11765C8A" w14:textId="7A57EF73" w:rsidR="00764DDD" w:rsidRPr="00D14055" w:rsidRDefault="00764DDD" w:rsidP="00D14055">
      <w:pPr>
        <w:spacing w:after="240" w:line="240" w:lineRule="auto"/>
        <w:rPr>
          <w:rFonts w:ascii="Arial" w:eastAsia="Arial" w:hAnsi="Arial" w:cs="Arial"/>
          <w:szCs w:val="22"/>
          <w:lang w:val="en-US"/>
        </w:rPr>
      </w:pPr>
      <w:r w:rsidRPr="00D14055">
        <w:rPr>
          <w:rFonts w:ascii="Arial" w:eastAsia="Arial" w:hAnsi="Arial" w:cs="Arial"/>
          <w:szCs w:val="22"/>
          <w:lang w:val="en-US"/>
        </w:rPr>
        <w:t xml:space="preserve">For example, workers must follow any notified workplace policies setting standards for appropriate </w:t>
      </w:r>
      <w:r w:rsidR="00903E6D" w:rsidRPr="00D14055">
        <w:rPr>
          <w:rFonts w:ascii="Arial" w:eastAsia="Arial" w:hAnsi="Arial" w:cs="Arial"/>
          <w:szCs w:val="22"/>
          <w:lang w:val="en-US"/>
        </w:rPr>
        <w:t>behavior</w:t>
      </w:r>
      <w:r w:rsidRPr="00D14055">
        <w:rPr>
          <w:rFonts w:ascii="Arial" w:eastAsia="Arial" w:hAnsi="Arial" w:cs="Arial"/>
          <w:szCs w:val="22"/>
          <w:lang w:val="en-US"/>
        </w:rPr>
        <w:t xml:space="preserve"> aimed at preventing bullying and harassment.</w:t>
      </w:r>
    </w:p>
    <w:p w14:paraId="4F7FAD66" w14:textId="43DC1624" w:rsidR="007674B7" w:rsidRPr="00D14055" w:rsidRDefault="00AD4AE9" w:rsidP="00D14055">
      <w:pPr>
        <w:spacing w:after="240" w:line="240" w:lineRule="auto"/>
        <w:rPr>
          <w:rFonts w:ascii="Arial" w:hAnsi="Arial" w:cs="Arial"/>
          <w:szCs w:val="22"/>
        </w:rPr>
      </w:pPr>
      <w:r w:rsidRPr="00D14055">
        <w:rPr>
          <w:rFonts w:ascii="Arial" w:eastAsia="Arial" w:hAnsi="Arial" w:cs="Arial"/>
          <w:szCs w:val="22"/>
          <w:lang w:val="en-US"/>
        </w:rPr>
        <w:t xml:space="preserve">A worker is entitled to </w:t>
      </w:r>
      <w:r w:rsidR="00903E6D" w:rsidRPr="00D14055">
        <w:rPr>
          <w:rFonts w:ascii="Arial" w:eastAsia="Arial" w:hAnsi="Arial" w:cs="Arial"/>
          <w:szCs w:val="22"/>
          <w:lang w:val="en-US"/>
        </w:rPr>
        <w:t>cease or</w:t>
      </w:r>
      <w:r w:rsidRPr="00D14055">
        <w:rPr>
          <w:rFonts w:ascii="Arial" w:eastAsia="Arial" w:hAnsi="Arial" w:cs="Arial"/>
          <w:szCs w:val="22"/>
          <w:lang w:val="en-US"/>
        </w:rPr>
        <w:t xml:space="preserve"> refuse to carry out work if the worker has a reasonable concern that carrying out the work would expose them to a serious risk to their health or safety, </w:t>
      </w:r>
      <w:r w:rsidR="00340A30" w:rsidRPr="00D14055">
        <w:rPr>
          <w:rFonts w:ascii="Arial" w:eastAsia="Arial" w:hAnsi="Arial" w:cs="Arial"/>
          <w:szCs w:val="22"/>
          <w:lang w:val="en-US"/>
        </w:rPr>
        <w:t>arising</w:t>
      </w:r>
      <w:r w:rsidRPr="00D14055">
        <w:rPr>
          <w:rFonts w:ascii="Arial" w:eastAsia="Arial" w:hAnsi="Arial" w:cs="Arial"/>
          <w:szCs w:val="22"/>
          <w:lang w:val="en-US"/>
        </w:rPr>
        <w:t xml:space="preserve"> from an immediate or imminent exposure to a hazard, refer section </w:t>
      </w:r>
      <w:r w:rsidR="007674B7" w:rsidRPr="00D14055">
        <w:rPr>
          <w:rFonts w:ascii="Arial" w:eastAsia="Arial" w:hAnsi="Arial" w:cs="Arial"/>
          <w:szCs w:val="22"/>
          <w:lang w:val="en-US"/>
        </w:rPr>
        <w:t xml:space="preserve">84 of the </w:t>
      </w:r>
      <w:r w:rsidR="007674B7" w:rsidRPr="00D14055">
        <w:rPr>
          <w:rFonts w:ascii="Arial" w:hAnsi="Arial" w:cs="Arial"/>
          <w:szCs w:val="22"/>
        </w:rPr>
        <w:t xml:space="preserve">WHS Act. A worker who has ceased work must notify the PCBU that they have ceased work and remain available to carry </w:t>
      </w:r>
      <w:r w:rsidR="007674B7" w:rsidRPr="00D14055">
        <w:rPr>
          <w:rFonts w:ascii="Arial" w:eastAsia="Calibri" w:hAnsi="Arial" w:cs="Arial"/>
          <w:szCs w:val="24"/>
        </w:rPr>
        <w:t>out</w:t>
      </w:r>
      <w:r w:rsidR="007674B7" w:rsidRPr="00D14055">
        <w:rPr>
          <w:rFonts w:ascii="Arial" w:hAnsi="Arial" w:cs="Arial"/>
          <w:szCs w:val="22"/>
        </w:rPr>
        <w:t xml:space="preserve"> suitable alternative work until it is safe for them to resume normal duties, refer sections 86-87 of the WHS Act.</w:t>
      </w:r>
    </w:p>
    <w:p w14:paraId="0C1A2AE4" w14:textId="132C1040" w:rsidR="002C0844" w:rsidRDefault="002C0844" w:rsidP="00D14055">
      <w:pPr>
        <w:spacing w:after="240" w:line="240" w:lineRule="auto"/>
        <w:rPr>
          <w:rFonts w:ascii="Arial" w:eastAsia="Arial" w:hAnsi="Arial" w:cs="Arial"/>
          <w:szCs w:val="22"/>
          <w:lang w:val="en-US"/>
        </w:rPr>
      </w:pPr>
      <w:r w:rsidRPr="00BC124A">
        <w:rPr>
          <w:rFonts w:ascii="Arial" w:hAnsi="Arial" w:cs="Arial"/>
          <w:b/>
          <w:bCs/>
          <w:caps/>
          <w:noProof/>
          <w:color w:val="7F7F7F"/>
          <w:sz w:val="30"/>
          <w:szCs w:val="30"/>
          <w:lang w:eastAsia="en-AU"/>
        </w:rPr>
        <w:lastRenderedPageBreak/>
        <mc:AlternateContent>
          <mc:Choice Requires="wps">
            <w:drawing>
              <wp:anchor distT="45720" distB="45720" distL="114300" distR="114300" simplePos="0" relativeHeight="251701248" behindDoc="0" locked="0" layoutInCell="1" allowOverlap="1" wp14:anchorId="5FA73B5D" wp14:editId="19265725">
                <wp:simplePos x="0" y="0"/>
                <wp:positionH relativeFrom="margin">
                  <wp:align>right</wp:align>
                </wp:positionH>
                <wp:positionV relativeFrom="paragraph">
                  <wp:posOffset>645795</wp:posOffset>
                </wp:positionV>
                <wp:extent cx="6127750" cy="117475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174750"/>
                        </a:xfrm>
                        <a:prstGeom prst="rect">
                          <a:avLst/>
                        </a:prstGeom>
                        <a:solidFill>
                          <a:schemeClr val="bg1">
                            <a:lumMod val="95000"/>
                          </a:schemeClr>
                        </a:solidFill>
                        <a:ln w="9525">
                          <a:solidFill>
                            <a:schemeClr val="bg1">
                              <a:lumMod val="95000"/>
                            </a:schemeClr>
                          </a:solidFill>
                          <a:miter lim="800000"/>
                          <a:headEnd/>
                          <a:tailEnd/>
                        </a:ln>
                      </wps:spPr>
                      <wps:txbx>
                        <w:txbxContent>
                          <w:p w14:paraId="2CBCA866" w14:textId="1C2175ED" w:rsidR="00BC124A" w:rsidRPr="00F0193F" w:rsidRDefault="00BC124A">
                            <w:pPr>
                              <w:rPr>
                                <w:rFonts w:ascii="Arial" w:eastAsia="Arial" w:hAnsi="Arial" w:cs="Arial"/>
                                <w:szCs w:val="22"/>
                                <w:lang w:val="en-US"/>
                              </w:rPr>
                            </w:pPr>
                            <w:r w:rsidRPr="00F0193F">
                              <w:rPr>
                                <w:rFonts w:ascii="Arial" w:eastAsia="Arial" w:hAnsi="Arial" w:cs="Arial"/>
                                <w:b/>
                                <w:bCs/>
                                <w:szCs w:val="22"/>
                                <w:lang w:val="en-US"/>
                              </w:rPr>
                              <w:t>Note:</w:t>
                            </w:r>
                            <w:r w:rsidRPr="00F0193F">
                              <w:rPr>
                                <w:rFonts w:ascii="Arial" w:eastAsia="Arial" w:hAnsi="Arial" w:cs="Arial"/>
                                <w:szCs w:val="22"/>
                                <w:lang w:val="en-US"/>
                              </w:rPr>
                              <w:t xml:space="preserve"> Workers should notify a supervisor if they identify a psychosocial hazard or if they are unclear about how to perform their role safely without risk to their health. If workers are concerned about risk to their health and safety from exposure to psychosocial hazards, they can raise these issues with their PCBU and discuss the matter with a health and safety representative (HSR) (if there is one for the work group) or a member of the health and safety committee (if there is one at their workplace).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73B5D" id="_x0000_s1031" type="#_x0000_t202" style="position:absolute;margin-left:431.3pt;margin-top:50.85pt;width:482.5pt;height:92.5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" fillcolor="#f2f2f2 [3052]" strokecolor="#f2f2f2 [3052]">
                <v:textbox>
                  <w:txbxContent>
                    <w:p w14:paraId="2CBCA866" w14:textId="1C2175ED" w:rsidR="00BC124A" w:rsidRPr="00F0193F" w:rsidRDefault="00BC124A">
                      <w:pPr>
                        <w:rPr>
                          <w:rFonts w:ascii="Arial" w:eastAsia="Arial" w:hAnsi="Arial" w:cs="Arial"/>
                          <w:szCs w:val="22"/>
                          <w:lang w:val="en-US"/>
                        </w:rPr>
                      </w:pPr>
                      <w:r w:rsidRPr="00F0193F">
                        <w:rPr>
                          <w:rFonts w:ascii="Arial" w:eastAsia="Arial" w:hAnsi="Arial" w:cs="Arial"/>
                          <w:b/>
                          <w:bCs/>
                          <w:szCs w:val="22"/>
                          <w:lang w:val="en-US"/>
                        </w:rPr>
                        <w:t>Note:</w:t>
                      </w:r>
                      <w:r w:rsidRPr="00F0193F">
                        <w:rPr>
                          <w:rFonts w:ascii="Arial" w:eastAsia="Arial" w:hAnsi="Arial" w:cs="Arial"/>
                          <w:szCs w:val="22"/>
                          <w:lang w:val="en-US"/>
                        </w:rPr>
                        <w:t xml:space="preserve"> Workers should notify a supervisor if they identify a psychosocial hazard or if they are unclear about how to perform their role safely without risk to their health. If workers are concerned about risk to their health and safety from exposure to psychosocial hazards, they can raise these issues with their PCBU and discuss the matter with a health and safety representative (HSR) (if there is one for the work group) or a member of the health and safety committee (if there is one at their workplace).</w:t>
                      </w:r>
                    </w:p>
                  </w:txbxContent>
                </v:textbox>
                <w10:wrap type="square" anchorx="margin"/>
              </v:shape>
            </w:pict>
          </mc:Fallback>
        </mc:AlternateContent>
      </w:r>
      <w:r w:rsidR="005F0A43">
        <w:rPr>
          <w:rFonts w:ascii="Arial" w:eastAsia="Arial" w:hAnsi="Arial" w:cs="Arial"/>
          <w:szCs w:val="22"/>
          <w:lang w:val="en-US"/>
        </w:rPr>
        <w:t>A person is a worker if the person carries out work in any capacity for a PCBU including work as an employee, a contractor or sub-contractor or their employees, a labour hire worker, an outworker, an apprentice or trainee, a work experience student, or a volunteer.</w:t>
      </w:r>
    </w:p>
    <w:p w14:paraId="45F079D4" w14:textId="49B40011" w:rsidR="00764DDD" w:rsidRDefault="00764DDD" w:rsidP="00764DDD">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24" w:name="_Toc109737305"/>
      <w:bookmarkStart w:id="25" w:name="_Toc118927399"/>
      <w:r>
        <w:rPr>
          <w:rFonts w:ascii="Arial" w:hAnsi="Arial" w:cs="Arial"/>
          <w:b/>
          <w:bCs/>
          <w:caps/>
          <w:noProof/>
          <w:color w:val="7F7F7F"/>
          <w:sz w:val="30"/>
          <w:szCs w:val="30"/>
          <w:lang w:eastAsia="en-AU"/>
        </w:rPr>
        <w:t>Other persons in the workplace</w:t>
      </w:r>
      <w:bookmarkEnd w:id="24"/>
      <w:bookmarkEnd w:id="25"/>
    </w:p>
    <w:p w14:paraId="734EA703" w14:textId="5FA85C38" w:rsidR="00764DDD" w:rsidRPr="00764DDD" w:rsidRDefault="00764DDD" w:rsidP="00764DDD">
      <w:pPr>
        <w:pStyle w:val="Boxed1Text"/>
        <w:rPr>
          <w:rFonts w:ascii="Arial" w:hAnsi="Arial" w:cs="Arial"/>
          <w:b/>
          <w:bCs/>
        </w:rPr>
      </w:pPr>
      <w:r w:rsidRPr="00764DDD">
        <w:rPr>
          <w:rFonts w:ascii="Arial" w:hAnsi="Arial" w:cs="Arial"/>
          <w:b/>
          <w:bCs/>
        </w:rPr>
        <w:t>WHS</w:t>
      </w:r>
      <w:r w:rsidRPr="00764DDD">
        <w:rPr>
          <w:rFonts w:ascii="Arial" w:hAnsi="Arial" w:cs="Arial"/>
          <w:b/>
          <w:bCs/>
          <w:spacing w:val="-5"/>
        </w:rPr>
        <w:t xml:space="preserve"> </w:t>
      </w:r>
      <w:r w:rsidRPr="00764DDD">
        <w:rPr>
          <w:rFonts w:ascii="Arial" w:hAnsi="Arial" w:cs="Arial"/>
          <w:b/>
          <w:bCs/>
        </w:rPr>
        <w:t>Act</w:t>
      </w:r>
      <w:r w:rsidR="00447B55">
        <w:rPr>
          <w:rFonts w:ascii="Arial" w:hAnsi="Arial" w:cs="Arial"/>
          <w:b/>
          <w:bCs/>
        </w:rPr>
        <w:t>,</w:t>
      </w:r>
      <w:r w:rsidRPr="00764DDD">
        <w:rPr>
          <w:rFonts w:ascii="Arial" w:hAnsi="Arial" w:cs="Arial"/>
          <w:b/>
          <w:bCs/>
          <w:spacing w:val="-2"/>
        </w:rPr>
        <w:t xml:space="preserve"> </w:t>
      </w:r>
      <w:r w:rsidRPr="00764DDD">
        <w:rPr>
          <w:rFonts w:ascii="Arial" w:hAnsi="Arial" w:cs="Arial"/>
          <w:b/>
          <w:bCs/>
        </w:rPr>
        <w:t>section</w:t>
      </w:r>
      <w:r w:rsidRPr="00764DDD">
        <w:rPr>
          <w:rFonts w:ascii="Arial" w:hAnsi="Arial" w:cs="Arial"/>
          <w:b/>
          <w:bCs/>
          <w:spacing w:val="-2"/>
        </w:rPr>
        <w:t xml:space="preserve"> </w:t>
      </w:r>
      <w:r w:rsidRPr="00764DDD">
        <w:rPr>
          <w:rFonts w:ascii="Arial" w:hAnsi="Arial" w:cs="Arial"/>
          <w:b/>
          <w:bCs/>
          <w:spacing w:val="-5"/>
        </w:rPr>
        <w:t>29</w:t>
      </w:r>
    </w:p>
    <w:p w14:paraId="2B6A0E56" w14:textId="77777777" w:rsidR="00764DDD" w:rsidRPr="00764DDD" w:rsidRDefault="00764DDD" w:rsidP="00764DDD">
      <w:pPr>
        <w:pStyle w:val="Boxed1Text"/>
        <w:rPr>
          <w:rFonts w:ascii="Arial" w:hAnsi="Arial" w:cs="Arial"/>
        </w:rPr>
      </w:pPr>
      <w:r w:rsidRPr="00764DDD">
        <w:rPr>
          <w:rFonts w:ascii="Arial" w:hAnsi="Arial" w:cs="Arial"/>
        </w:rPr>
        <w:t>Duties</w:t>
      </w:r>
      <w:r w:rsidRPr="00764DDD">
        <w:rPr>
          <w:rFonts w:ascii="Arial" w:hAnsi="Arial" w:cs="Arial"/>
          <w:spacing w:val="-1"/>
        </w:rPr>
        <w:t xml:space="preserve"> </w:t>
      </w:r>
      <w:r w:rsidRPr="00764DDD">
        <w:rPr>
          <w:rFonts w:ascii="Arial" w:hAnsi="Arial" w:cs="Arial"/>
        </w:rPr>
        <w:t>of</w:t>
      </w:r>
      <w:r w:rsidRPr="00764DDD">
        <w:rPr>
          <w:rFonts w:ascii="Arial" w:hAnsi="Arial" w:cs="Arial"/>
          <w:spacing w:val="-1"/>
        </w:rPr>
        <w:t xml:space="preserve"> </w:t>
      </w:r>
      <w:r w:rsidRPr="00764DDD">
        <w:rPr>
          <w:rFonts w:ascii="Arial" w:hAnsi="Arial" w:cs="Arial"/>
        </w:rPr>
        <w:t>other</w:t>
      </w:r>
      <w:r w:rsidRPr="00764DDD">
        <w:rPr>
          <w:rFonts w:ascii="Arial" w:hAnsi="Arial" w:cs="Arial"/>
          <w:spacing w:val="-3"/>
        </w:rPr>
        <w:t xml:space="preserve"> </w:t>
      </w:r>
      <w:r w:rsidRPr="00764DDD">
        <w:rPr>
          <w:rFonts w:ascii="Arial" w:hAnsi="Arial" w:cs="Arial"/>
        </w:rPr>
        <w:t>persons</w:t>
      </w:r>
      <w:r w:rsidRPr="00764DDD">
        <w:rPr>
          <w:rFonts w:ascii="Arial" w:hAnsi="Arial" w:cs="Arial"/>
          <w:spacing w:val="-6"/>
        </w:rPr>
        <w:t xml:space="preserve"> </w:t>
      </w:r>
      <w:r w:rsidRPr="00764DDD">
        <w:rPr>
          <w:rFonts w:ascii="Arial" w:hAnsi="Arial" w:cs="Arial"/>
        </w:rPr>
        <w:t>at</w:t>
      </w:r>
      <w:r w:rsidRPr="00764DDD">
        <w:rPr>
          <w:rFonts w:ascii="Arial" w:hAnsi="Arial" w:cs="Arial"/>
          <w:spacing w:val="-2"/>
        </w:rPr>
        <w:t xml:space="preserve"> </w:t>
      </w:r>
      <w:r w:rsidRPr="00764DDD">
        <w:rPr>
          <w:rFonts w:ascii="Arial" w:hAnsi="Arial" w:cs="Arial"/>
        </w:rPr>
        <w:t>the</w:t>
      </w:r>
      <w:r w:rsidRPr="00764DDD">
        <w:rPr>
          <w:rFonts w:ascii="Arial" w:hAnsi="Arial" w:cs="Arial"/>
          <w:spacing w:val="-2"/>
        </w:rPr>
        <w:t xml:space="preserve"> workplace</w:t>
      </w:r>
    </w:p>
    <w:p w14:paraId="7E7129D2" w14:textId="28F06C5F" w:rsidR="00764DDD" w:rsidRPr="00764DDD" w:rsidRDefault="00764DDD" w:rsidP="00D14055">
      <w:pPr>
        <w:spacing w:after="240" w:line="240" w:lineRule="auto"/>
        <w:rPr>
          <w:rFonts w:ascii="Arial" w:eastAsia="Arial" w:hAnsi="Arial" w:cs="Arial"/>
          <w:szCs w:val="22"/>
          <w:lang w:val="en-US"/>
        </w:rPr>
      </w:pPr>
      <w:r w:rsidRPr="00764DDD">
        <w:rPr>
          <w:rFonts w:ascii="Arial" w:eastAsia="Arial" w:hAnsi="Arial" w:cs="Arial"/>
          <w:szCs w:val="22"/>
          <w:lang w:val="en-US"/>
        </w:rPr>
        <w:t xml:space="preserve">Other persons at the workplace, like visitors, must take reasonable care for their own psychological and physical health and safety and must take reasonable care not to adversely affect other people’s </w:t>
      </w:r>
      <w:r w:rsidRPr="00D14055">
        <w:rPr>
          <w:rFonts w:ascii="Arial" w:eastAsia="Arial" w:hAnsi="Arial" w:cs="Arial"/>
          <w:szCs w:val="22"/>
          <w:lang w:val="en-US"/>
        </w:rPr>
        <w:t>health</w:t>
      </w:r>
      <w:r w:rsidRPr="00764DDD">
        <w:rPr>
          <w:rFonts w:ascii="Arial" w:eastAsia="Arial" w:hAnsi="Arial" w:cs="Arial"/>
          <w:szCs w:val="22"/>
          <w:lang w:val="en-US"/>
        </w:rPr>
        <w:t xml:space="preserve"> and safety. They must comply, so far as they are reasonably</w:t>
      </w:r>
      <w:r w:rsidRPr="00D14055">
        <w:rPr>
          <w:rFonts w:ascii="Arial" w:eastAsia="Arial" w:hAnsi="Arial" w:cs="Arial"/>
          <w:szCs w:val="22"/>
          <w:lang w:val="en-US"/>
        </w:rPr>
        <w:t xml:space="preserve"> </w:t>
      </w:r>
      <w:r w:rsidRPr="00764DDD">
        <w:rPr>
          <w:rFonts w:ascii="Arial" w:eastAsia="Arial" w:hAnsi="Arial" w:cs="Arial"/>
          <w:szCs w:val="22"/>
          <w:lang w:val="en-US"/>
        </w:rPr>
        <w:t>able,</w:t>
      </w:r>
      <w:r w:rsidRPr="00D14055">
        <w:rPr>
          <w:rFonts w:ascii="Arial" w:eastAsia="Arial" w:hAnsi="Arial" w:cs="Arial"/>
          <w:szCs w:val="22"/>
          <w:lang w:val="en-US"/>
        </w:rPr>
        <w:t xml:space="preserve"> </w:t>
      </w:r>
      <w:r w:rsidRPr="00764DDD">
        <w:rPr>
          <w:rFonts w:ascii="Arial" w:eastAsia="Arial" w:hAnsi="Arial" w:cs="Arial"/>
          <w:szCs w:val="22"/>
          <w:lang w:val="en-US"/>
        </w:rPr>
        <w:t>with</w:t>
      </w:r>
      <w:r w:rsidRPr="00D14055">
        <w:rPr>
          <w:rFonts w:ascii="Arial" w:eastAsia="Arial" w:hAnsi="Arial" w:cs="Arial"/>
          <w:szCs w:val="22"/>
          <w:lang w:val="en-US"/>
        </w:rPr>
        <w:t xml:space="preserve"> </w:t>
      </w:r>
      <w:r w:rsidRPr="00764DDD">
        <w:rPr>
          <w:rFonts w:ascii="Arial" w:eastAsia="Arial" w:hAnsi="Arial" w:cs="Arial"/>
          <w:szCs w:val="22"/>
          <w:lang w:val="en-US"/>
        </w:rPr>
        <w:t>reasonable</w:t>
      </w:r>
      <w:r w:rsidRPr="00D14055">
        <w:rPr>
          <w:rFonts w:ascii="Arial" w:eastAsia="Arial" w:hAnsi="Arial" w:cs="Arial"/>
          <w:szCs w:val="22"/>
          <w:lang w:val="en-US"/>
        </w:rPr>
        <w:t xml:space="preserve"> </w:t>
      </w:r>
      <w:r w:rsidRPr="00764DDD">
        <w:rPr>
          <w:rFonts w:ascii="Arial" w:eastAsia="Arial" w:hAnsi="Arial" w:cs="Arial"/>
          <w:szCs w:val="22"/>
          <w:lang w:val="en-US"/>
        </w:rPr>
        <w:t>instructions</w:t>
      </w:r>
      <w:r w:rsidRPr="00D14055">
        <w:rPr>
          <w:rFonts w:ascii="Arial" w:eastAsia="Arial" w:hAnsi="Arial" w:cs="Arial"/>
          <w:szCs w:val="22"/>
          <w:lang w:val="en-US"/>
        </w:rPr>
        <w:t xml:space="preserve"> </w:t>
      </w:r>
      <w:r w:rsidRPr="00764DDD">
        <w:rPr>
          <w:rFonts w:ascii="Arial" w:eastAsia="Arial" w:hAnsi="Arial" w:cs="Arial"/>
          <w:szCs w:val="22"/>
          <w:lang w:val="en-US"/>
        </w:rPr>
        <w:t>given</w:t>
      </w:r>
      <w:r w:rsidRPr="00D14055">
        <w:rPr>
          <w:rFonts w:ascii="Arial" w:eastAsia="Arial" w:hAnsi="Arial" w:cs="Arial"/>
          <w:szCs w:val="22"/>
          <w:lang w:val="en-US"/>
        </w:rPr>
        <w:t xml:space="preserve"> </w:t>
      </w:r>
      <w:r w:rsidRPr="00764DDD">
        <w:rPr>
          <w:rFonts w:ascii="Arial" w:eastAsia="Arial" w:hAnsi="Arial" w:cs="Arial"/>
          <w:szCs w:val="22"/>
          <w:lang w:val="en-US"/>
        </w:rPr>
        <w:t>by</w:t>
      </w:r>
      <w:r w:rsidRPr="00D14055">
        <w:rPr>
          <w:rFonts w:ascii="Arial" w:eastAsia="Arial" w:hAnsi="Arial" w:cs="Arial"/>
          <w:szCs w:val="22"/>
          <w:lang w:val="en-US"/>
        </w:rPr>
        <w:t xml:space="preserve"> </w:t>
      </w:r>
      <w:r w:rsidRPr="00764DDD">
        <w:rPr>
          <w:rFonts w:ascii="Arial" w:eastAsia="Arial" w:hAnsi="Arial" w:cs="Arial"/>
          <w:szCs w:val="22"/>
          <w:lang w:val="en-US"/>
        </w:rPr>
        <w:t>the</w:t>
      </w:r>
      <w:r w:rsidRPr="00D14055">
        <w:rPr>
          <w:rFonts w:ascii="Arial" w:eastAsia="Arial" w:hAnsi="Arial" w:cs="Arial"/>
          <w:szCs w:val="22"/>
          <w:lang w:val="en-US"/>
        </w:rPr>
        <w:t xml:space="preserve"> </w:t>
      </w:r>
      <w:r w:rsidRPr="00764DDD">
        <w:rPr>
          <w:rFonts w:ascii="Arial" w:eastAsia="Arial" w:hAnsi="Arial" w:cs="Arial"/>
          <w:szCs w:val="22"/>
          <w:lang w:val="en-US"/>
        </w:rPr>
        <w:t>PCBU</w:t>
      </w:r>
      <w:r w:rsidRPr="00D14055">
        <w:rPr>
          <w:rFonts w:ascii="Arial" w:eastAsia="Arial" w:hAnsi="Arial" w:cs="Arial"/>
          <w:szCs w:val="22"/>
          <w:lang w:val="en-US"/>
        </w:rPr>
        <w:t xml:space="preserve"> </w:t>
      </w:r>
      <w:r w:rsidRPr="00764DDD">
        <w:rPr>
          <w:rFonts w:ascii="Arial" w:eastAsia="Arial" w:hAnsi="Arial" w:cs="Arial"/>
          <w:szCs w:val="22"/>
          <w:lang w:val="en-US"/>
        </w:rPr>
        <w:t>to</w:t>
      </w:r>
      <w:r w:rsidRPr="00D14055">
        <w:rPr>
          <w:rFonts w:ascii="Arial" w:eastAsia="Arial" w:hAnsi="Arial" w:cs="Arial"/>
          <w:szCs w:val="22"/>
          <w:lang w:val="en-US"/>
        </w:rPr>
        <w:t xml:space="preserve"> </w:t>
      </w:r>
      <w:r w:rsidRPr="00764DDD">
        <w:rPr>
          <w:rFonts w:ascii="Arial" w:eastAsia="Arial" w:hAnsi="Arial" w:cs="Arial"/>
          <w:szCs w:val="22"/>
          <w:lang w:val="en-US"/>
        </w:rPr>
        <w:t>allow</w:t>
      </w:r>
      <w:r w:rsidRPr="00D14055">
        <w:rPr>
          <w:rFonts w:ascii="Arial" w:eastAsia="Arial" w:hAnsi="Arial" w:cs="Arial"/>
          <w:szCs w:val="22"/>
          <w:lang w:val="en-US"/>
        </w:rPr>
        <w:t xml:space="preserve"> </w:t>
      </w:r>
      <w:r w:rsidRPr="00764DDD">
        <w:rPr>
          <w:rFonts w:ascii="Arial" w:eastAsia="Arial" w:hAnsi="Arial" w:cs="Arial"/>
          <w:szCs w:val="22"/>
          <w:lang w:val="en-US"/>
        </w:rPr>
        <w:t>them</w:t>
      </w:r>
      <w:r w:rsidRPr="00D14055">
        <w:rPr>
          <w:rFonts w:ascii="Arial" w:eastAsia="Arial" w:hAnsi="Arial" w:cs="Arial"/>
          <w:szCs w:val="22"/>
          <w:lang w:val="en-US"/>
        </w:rPr>
        <w:t xml:space="preserve"> </w:t>
      </w:r>
      <w:r w:rsidRPr="00764DDD">
        <w:rPr>
          <w:rFonts w:ascii="Arial" w:eastAsia="Arial" w:hAnsi="Arial" w:cs="Arial"/>
          <w:szCs w:val="22"/>
          <w:lang w:val="en-US"/>
        </w:rPr>
        <w:t>to</w:t>
      </w:r>
      <w:r w:rsidRPr="00D14055">
        <w:rPr>
          <w:rFonts w:ascii="Arial" w:eastAsia="Arial" w:hAnsi="Arial" w:cs="Arial"/>
          <w:szCs w:val="22"/>
          <w:lang w:val="en-US"/>
        </w:rPr>
        <w:t xml:space="preserve"> </w:t>
      </w:r>
      <w:r w:rsidRPr="00764DDD">
        <w:rPr>
          <w:rFonts w:ascii="Arial" w:eastAsia="Arial" w:hAnsi="Arial" w:cs="Arial"/>
          <w:szCs w:val="22"/>
          <w:lang w:val="en-US"/>
        </w:rPr>
        <w:t>comply with the WHS Act and WHS Regulation.</w:t>
      </w:r>
    </w:p>
    <w:p w14:paraId="565E4B82" w14:textId="566DE11D" w:rsidR="00764DDD" w:rsidRPr="00D14055" w:rsidRDefault="00764DDD" w:rsidP="00D14055">
      <w:pPr>
        <w:spacing w:after="240" w:line="240" w:lineRule="auto"/>
        <w:rPr>
          <w:rFonts w:ascii="Arial" w:eastAsia="Arial" w:hAnsi="Arial" w:cs="Arial"/>
          <w:szCs w:val="22"/>
          <w:lang w:val="en-US"/>
        </w:rPr>
      </w:pPr>
      <w:r w:rsidRPr="00764DDD">
        <w:rPr>
          <w:rFonts w:ascii="Arial" w:eastAsia="Arial" w:hAnsi="Arial" w:cs="Arial"/>
          <w:szCs w:val="22"/>
          <w:lang w:val="en-US"/>
        </w:rPr>
        <w:t>For</w:t>
      </w:r>
      <w:r w:rsidRPr="00D14055">
        <w:rPr>
          <w:rFonts w:ascii="Arial" w:eastAsia="Arial" w:hAnsi="Arial" w:cs="Arial"/>
          <w:szCs w:val="22"/>
          <w:lang w:val="en-US"/>
        </w:rPr>
        <w:t xml:space="preserve"> </w:t>
      </w:r>
      <w:r w:rsidRPr="00764DDD">
        <w:rPr>
          <w:rFonts w:ascii="Arial" w:eastAsia="Arial" w:hAnsi="Arial" w:cs="Arial"/>
          <w:szCs w:val="22"/>
          <w:lang w:val="en-US"/>
        </w:rPr>
        <w:t>example,</w:t>
      </w:r>
      <w:r w:rsidRPr="00D14055">
        <w:rPr>
          <w:rFonts w:ascii="Arial" w:eastAsia="Arial" w:hAnsi="Arial" w:cs="Arial"/>
          <w:szCs w:val="22"/>
          <w:lang w:val="en-US"/>
        </w:rPr>
        <w:t xml:space="preserve"> </w:t>
      </w:r>
      <w:r w:rsidRPr="00764DDD">
        <w:rPr>
          <w:rFonts w:ascii="Arial" w:eastAsia="Arial" w:hAnsi="Arial" w:cs="Arial"/>
          <w:szCs w:val="22"/>
          <w:lang w:val="en-US"/>
        </w:rPr>
        <w:t>a</w:t>
      </w:r>
      <w:r w:rsidRPr="00D14055">
        <w:rPr>
          <w:rFonts w:ascii="Arial" w:eastAsia="Arial" w:hAnsi="Arial" w:cs="Arial"/>
          <w:szCs w:val="22"/>
          <w:lang w:val="en-US"/>
        </w:rPr>
        <w:t xml:space="preserve"> </w:t>
      </w:r>
      <w:r w:rsidRPr="00764DDD">
        <w:rPr>
          <w:rFonts w:ascii="Arial" w:eastAsia="Arial" w:hAnsi="Arial" w:cs="Arial"/>
          <w:szCs w:val="22"/>
          <w:lang w:val="en-US"/>
        </w:rPr>
        <w:t>customer</w:t>
      </w:r>
      <w:r w:rsidRPr="00D14055">
        <w:rPr>
          <w:rFonts w:ascii="Arial" w:eastAsia="Arial" w:hAnsi="Arial" w:cs="Arial"/>
          <w:szCs w:val="22"/>
          <w:lang w:val="en-US"/>
        </w:rPr>
        <w:t xml:space="preserve"> </w:t>
      </w:r>
      <w:r w:rsidRPr="00764DDD">
        <w:rPr>
          <w:rFonts w:ascii="Arial" w:eastAsia="Arial" w:hAnsi="Arial" w:cs="Arial"/>
          <w:szCs w:val="22"/>
          <w:lang w:val="en-US"/>
        </w:rPr>
        <w:t>in</w:t>
      </w:r>
      <w:r w:rsidRPr="00D14055">
        <w:rPr>
          <w:rFonts w:ascii="Arial" w:eastAsia="Arial" w:hAnsi="Arial" w:cs="Arial"/>
          <w:szCs w:val="22"/>
          <w:lang w:val="en-US"/>
        </w:rPr>
        <w:t xml:space="preserve"> </w:t>
      </w:r>
      <w:r w:rsidRPr="00764DDD">
        <w:rPr>
          <w:rFonts w:ascii="Arial" w:eastAsia="Arial" w:hAnsi="Arial" w:cs="Arial"/>
          <w:szCs w:val="22"/>
          <w:lang w:val="en-US"/>
        </w:rPr>
        <w:t>a</w:t>
      </w:r>
      <w:r w:rsidRPr="00D14055">
        <w:rPr>
          <w:rFonts w:ascii="Arial" w:eastAsia="Arial" w:hAnsi="Arial" w:cs="Arial"/>
          <w:szCs w:val="22"/>
          <w:lang w:val="en-US"/>
        </w:rPr>
        <w:t xml:space="preserve"> </w:t>
      </w:r>
      <w:r w:rsidRPr="00764DDD">
        <w:rPr>
          <w:rFonts w:ascii="Arial" w:eastAsia="Arial" w:hAnsi="Arial" w:cs="Arial"/>
          <w:szCs w:val="22"/>
          <w:lang w:val="en-US"/>
        </w:rPr>
        <w:t>retail</w:t>
      </w:r>
      <w:r w:rsidRPr="00D14055">
        <w:rPr>
          <w:rFonts w:ascii="Arial" w:eastAsia="Arial" w:hAnsi="Arial" w:cs="Arial"/>
          <w:szCs w:val="22"/>
          <w:lang w:val="en-US"/>
        </w:rPr>
        <w:t xml:space="preserve"> </w:t>
      </w:r>
      <w:r w:rsidRPr="00764DDD">
        <w:rPr>
          <w:rFonts w:ascii="Arial" w:eastAsia="Arial" w:hAnsi="Arial" w:cs="Arial"/>
          <w:szCs w:val="22"/>
          <w:lang w:val="en-US"/>
        </w:rPr>
        <w:t>store</w:t>
      </w:r>
      <w:r w:rsidRPr="00D14055">
        <w:rPr>
          <w:rFonts w:ascii="Arial" w:eastAsia="Arial" w:hAnsi="Arial" w:cs="Arial"/>
          <w:szCs w:val="22"/>
          <w:lang w:val="en-US"/>
        </w:rPr>
        <w:t xml:space="preserve"> </w:t>
      </w:r>
      <w:r w:rsidRPr="00764DDD">
        <w:rPr>
          <w:rFonts w:ascii="Arial" w:eastAsia="Arial" w:hAnsi="Arial" w:cs="Arial"/>
          <w:szCs w:val="22"/>
          <w:lang w:val="en-US"/>
        </w:rPr>
        <w:t>must</w:t>
      </w:r>
      <w:r w:rsidRPr="00D14055">
        <w:rPr>
          <w:rFonts w:ascii="Arial" w:eastAsia="Arial" w:hAnsi="Arial" w:cs="Arial"/>
          <w:szCs w:val="22"/>
          <w:lang w:val="en-US"/>
        </w:rPr>
        <w:t xml:space="preserve"> </w:t>
      </w:r>
      <w:r w:rsidRPr="00764DDD">
        <w:rPr>
          <w:rFonts w:ascii="Arial" w:eastAsia="Arial" w:hAnsi="Arial" w:cs="Arial"/>
          <w:szCs w:val="22"/>
          <w:lang w:val="en-US"/>
        </w:rPr>
        <w:t>not</w:t>
      </w:r>
      <w:r w:rsidRPr="00D14055">
        <w:rPr>
          <w:rFonts w:ascii="Arial" w:eastAsia="Arial" w:hAnsi="Arial" w:cs="Arial"/>
          <w:szCs w:val="22"/>
          <w:lang w:val="en-US"/>
        </w:rPr>
        <w:t xml:space="preserve"> </w:t>
      </w:r>
      <w:r w:rsidRPr="00764DDD">
        <w:rPr>
          <w:rFonts w:ascii="Arial" w:eastAsia="Arial" w:hAnsi="Arial" w:cs="Arial"/>
          <w:szCs w:val="22"/>
          <w:lang w:val="en-US"/>
        </w:rPr>
        <w:t>behave violently, nor</w:t>
      </w:r>
      <w:r w:rsidRPr="00D14055">
        <w:rPr>
          <w:rFonts w:ascii="Arial" w:eastAsia="Arial" w:hAnsi="Arial" w:cs="Arial"/>
          <w:szCs w:val="22"/>
          <w:lang w:val="en-US"/>
        </w:rPr>
        <w:t xml:space="preserve"> </w:t>
      </w:r>
      <w:r w:rsidRPr="00764DDD">
        <w:rPr>
          <w:rFonts w:ascii="Arial" w:eastAsia="Arial" w:hAnsi="Arial" w:cs="Arial"/>
          <w:szCs w:val="22"/>
          <w:lang w:val="en-US"/>
        </w:rPr>
        <w:t>abuse</w:t>
      </w:r>
      <w:r w:rsidRPr="00D14055">
        <w:rPr>
          <w:rFonts w:ascii="Arial" w:eastAsia="Arial" w:hAnsi="Arial" w:cs="Arial"/>
          <w:szCs w:val="22"/>
          <w:lang w:val="en-US"/>
        </w:rPr>
        <w:t xml:space="preserve"> </w:t>
      </w:r>
      <w:r w:rsidRPr="00764DDD">
        <w:rPr>
          <w:rFonts w:ascii="Arial" w:eastAsia="Arial" w:hAnsi="Arial" w:cs="Arial"/>
          <w:szCs w:val="22"/>
          <w:lang w:val="en-US"/>
        </w:rPr>
        <w:t>or</w:t>
      </w:r>
      <w:r w:rsidRPr="00D14055">
        <w:rPr>
          <w:rFonts w:ascii="Arial" w:eastAsia="Arial" w:hAnsi="Arial" w:cs="Arial"/>
          <w:szCs w:val="22"/>
          <w:lang w:val="en-US"/>
        </w:rPr>
        <w:t xml:space="preserve"> </w:t>
      </w:r>
      <w:r w:rsidRPr="00764DDD">
        <w:rPr>
          <w:rFonts w:ascii="Arial" w:eastAsia="Arial" w:hAnsi="Arial" w:cs="Arial"/>
          <w:szCs w:val="22"/>
          <w:lang w:val="en-US"/>
        </w:rPr>
        <w:t xml:space="preserve">harass </w:t>
      </w:r>
      <w:r w:rsidRPr="00D14055">
        <w:rPr>
          <w:rFonts w:ascii="Arial" w:eastAsia="Arial" w:hAnsi="Arial" w:cs="Arial"/>
          <w:szCs w:val="22"/>
          <w:lang w:val="en-US"/>
        </w:rPr>
        <w:t>staff.</w:t>
      </w:r>
    </w:p>
    <w:p w14:paraId="65193476" w14:textId="77777777" w:rsidR="003E34CD" w:rsidRPr="00D14055" w:rsidRDefault="00422AEE" w:rsidP="00D14055">
      <w:pPr>
        <w:spacing w:after="240" w:line="240" w:lineRule="auto"/>
        <w:rPr>
          <w:rFonts w:ascii="Arial" w:eastAsia="Arial" w:hAnsi="Arial" w:cs="Arial"/>
          <w:szCs w:val="22"/>
          <w:lang w:val="en-US"/>
        </w:rPr>
      </w:pPr>
      <w:r w:rsidRPr="00D14055">
        <w:rPr>
          <w:rFonts w:ascii="Arial" w:eastAsia="Arial" w:hAnsi="Arial" w:cs="Arial"/>
          <w:noProof/>
          <w:szCs w:val="22"/>
          <w:lang w:val="en-US"/>
        </w:rPr>
        <mc:AlternateContent>
          <mc:Choice Requires="wps">
            <w:drawing>
              <wp:anchor distT="45720" distB="45720" distL="114300" distR="114300" simplePos="0" relativeHeight="251731968" behindDoc="0" locked="0" layoutInCell="1" allowOverlap="1" wp14:anchorId="21C99ACA" wp14:editId="48F55C85">
                <wp:simplePos x="0" y="0"/>
                <wp:positionH relativeFrom="margin">
                  <wp:align>right</wp:align>
                </wp:positionH>
                <wp:positionV relativeFrom="paragraph">
                  <wp:posOffset>579755</wp:posOffset>
                </wp:positionV>
                <wp:extent cx="6130925" cy="1455420"/>
                <wp:effectExtent l="0" t="0" r="22225"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1455420"/>
                        </a:xfrm>
                        <a:prstGeom prst="rect">
                          <a:avLst/>
                        </a:prstGeom>
                        <a:solidFill>
                          <a:schemeClr val="bg1">
                            <a:lumMod val="95000"/>
                          </a:schemeClr>
                        </a:solidFill>
                        <a:ln w="9525">
                          <a:solidFill>
                            <a:schemeClr val="bg1">
                              <a:lumMod val="95000"/>
                            </a:schemeClr>
                          </a:solidFill>
                          <a:miter lim="800000"/>
                          <a:headEnd/>
                          <a:tailEnd/>
                        </a:ln>
                      </wps:spPr>
                      <wps:txbx>
                        <w:txbxContent>
                          <w:p w14:paraId="51809565" w14:textId="354DA1E0" w:rsidR="00422AEE" w:rsidRDefault="00422AEE" w:rsidP="00422AEE">
                            <w:pPr>
                              <w:rPr>
                                <w:rFonts w:ascii="Arial" w:eastAsia="Arial" w:hAnsi="Arial" w:cs="Arial"/>
                                <w:szCs w:val="22"/>
                                <w:lang w:val="en-US"/>
                              </w:rPr>
                            </w:pPr>
                            <w:r w:rsidRPr="00F0193F">
                              <w:rPr>
                                <w:rFonts w:ascii="Arial" w:eastAsia="Arial" w:hAnsi="Arial" w:cs="Arial"/>
                                <w:b/>
                                <w:bCs/>
                                <w:szCs w:val="22"/>
                                <w:lang w:val="en-US"/>
                              </w:rPr>
                              <w:t>Example</w:t>
                            </w:r>
                            <w:r w:rsidR="004E4287">
                              <w:rPr>
                                <w:rFonts w:ascii="Arial" w:eastAsia="Arial" w:hAnsi="Arial" w:cs="Arial"/>
                                <w:b/>
                                <w:bCs/>
                                <w:szCs w:val="22"/>
                                <w:lang w:val="en-US"/>
                              </w:rPr>
                              <w:t xml:space="preserve"> 1</w:t>
                            </w:r>
                            <w:r w:rsidRPr="00F0193F">
                              <w:rPr>
                                <w:rFonts w:ascii="Arial" w:eastAsia="Arial" w:hAnsi="Arial" w:cs="Arial"/>
                                <w:b/>
                                <w:bCs/>
                                <w:szCs w:val="22"/>
                                <w:lang w:val="en-US"/>
                              </w:rPr>
                              <w:t>:</w:t>
                            </w:r>
                            <w:r w:rsidRPr="00F0193F">
                              <w:rPr>
                                <w:rFonts w:ascii="Arial" w:eastAsia="Arial" w:hAnsi="Arial" w:cs="Arial"/>
                                <w:szCs w:val="22"/>
                                <w:lang w:val="en-US"/>
                              </w:rPr>
                              <w:t xml:space="preserve"> Visitors must obey policies and procedures, such as: don’t jump barriers, follow safety signs, and follow reasonable instruction when being provided a service or engaging in an activity.</w:t>
                            </w:r>
                          </w:p>
                          <w:p w14:paraId="7E47EF7B" w14:textId="3C2E9002" w:rsidR="004E4287" w:rsidRPr="00F0193F" w:rsidRDefault="004E4287" w:rsidP="00422AEE">
                            <w:pPr>
                              <w:rPr>
                                <w:rFonts w:ascii="Arial" w:eastAsia="Arial" w:hAnsi="Arial" w:cs="Arial"/>
                                <w:szCs w:val="22"/>
                                <w:lang w:val="en-US"/>
                              </w:rPr>
                            </w:pPr>
                            <w:r w:rsidRPr="00E00711">
                              <w:rPr>
                                <w:rFonts w:ascii="Arial" w:eastAsia="Arial" w:hAnsi="Arial" w:cs="Arial"/>
                                <w:b/>
                                <w:bCs/>
                                <w:szCs w:val="22"/>
                                <w:lang w:val="en-US"/>
                              </w:rPr>
                              <w:t>Example 2:</w:t>
                            </w:r>
                            <w:r>
                              <w:rPr>
                                <w:rFonts w:ascii="Arial" w:eastAsia="Arial" w:hAnsi="Arial" w:cs="Arial"/>
                                <w:szCs w:val="22"/>
                                <w:lang w:val="en-US"/>
                              </w:rPr>
                              <w:t xml:space="preserve"> </w:t>
                            </w:r>
                            <w:r>
                              <w:rPr>
                                <w:rFonts w:ascii="Arial" w:eastAsia="Arial" w:hAnsi="Arial" w:cs="Arial"/>
                                <w:szCs w:val="22"/>
                              </w:rPr>
                              <w:t>V</w:t>
                            </w:r>
                            <w:r w:rsidRPr="004E4287">
                              <w:rPr>
                                <w:rFonts w:ascii="Arial" w:eastAsia="Arial" w:hAnsi="Arial" w:cs="Arial"/>
                                <w:szCs w:val="22"/>
                              </w:rPr>
                              <w:t>isitors and others at a workplace must comply with any reasonable behavioural standards instructed by a PCBU, and adhere, so far as reasonably able, to site rules and procedures. This includes standards from the PCBU regarding prohibitions on violence and aggression, bullying and sexual harassment.</w:t>
                            </w:r>
                          </w:p>
                          <w:p w14:paraId="2F521496" w14:textId="09F933F9" w:rsidR="00422AEE" w:rsidRDefault="00422A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99ACA" id="_x0000_s1032" type="#_x0000_t202" style="position:absolute;margin-left:431.55pt;margin-top:45.65pt;width:482.75pt;height:114.6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" fillcolor="#f2f2f2 [3052]" strokecolor="#f2f2f2 [3052]">
                <v:textbox>
                  <w:txbxContent>
                    <w:p w14:paraId="51809565" w14:textId="354DA1E0" w:rsidR="00422AEE" w:rsidRDefault="00422AEE" w:rsidP="00422AEE">
                      <w:pPr>
                        <w:rPr>
                          <w:rFonts w:ascii="Arial" w:eastAsia="Arial" w:hAnsi="Arial" w:cs="Arial"/>
                          <w:szCs w:val="22"/>
                          <w:lang w:val="en-US"/>
                        </w:rPr>
                      </w:pPr>
                      <w:r w:rsidRPr="00F0193F">
                        <w:rPr>
                          <w:rFonts w:ascii="Arial" w:eastAsia="Arial" w:hAnsi="Arial" w:cs="Arial"/>
                          <w:b/>
                          <w:bCs/>
                          <w:szCs w:val="22"/>
                          <w:lang w:val="en-US"/>
                        </w:rPr>
                        <w:t>Example</w:t>
                      </w:r>
                      <w:r w:rsidR="004E4287">
                        <w:rPr>
                          <w:rFonts w:ascii="Arial" w:eastAsia="Arial" w:hAnsi="Arial" w:cs="Arial"/>
                          <w:b/>
                          <w:bCs/>
                          <w:szCs w:val="22"/>
                          <w:lang w:val="en-US"/>
                        </w:rPr>
                        <w:t xml:space="preserve"> 1</w:t>
                      </w:r>
                      <w:r w:rsidRPr="00F0193F">
                        <w:rPr>
                          <w:rFonts w:ascii="Arial" w:eastAsia="Arial" w:hAnsi="Arial" w:cs="Arial"/>
                          <w:b/>
                          <w:bCs/>
                          <w:szCs w:val="22"/>
                          <w:lang w:val="en-US"/>
                        </w:rPr>
                        <w:t>:</w:t>
                      </w:r>
                      <w:r w:rsidRPr="00F0193F">
                        <w:rPr>
                          <w:rFonts w:ascii="Arial" w:eastAsia="Arial" w:hAnsi="Arial" w:cs="Arial"/>
                          <w:szCs w:val="22"/>
                          <w:lang w:val="en-US"/>
                        </w:rPr>
                        <w:t xml:space="preserve"> Visitors must obey policies and procedures, such as: don’t jump barriers, follow safety signs, and follow reasonable instruction when being provided a service or engaging in an activity.</w:t>
                      </w:r>
                    </w:p>
                    <w:p w14:paraId="7E47EF7B" w14:textId="3C2E9002" w:rsidR="004E4287" w:rsidRPr="00F0193F" w:rsidRDefault="004E4287" w:rsidP="00422AEE">
                      <w:pPr>
                        <w:rPr>
                          <w:rFonts w:ascii="Arial" w:eastAsia="Arial" w:hAnsi="Arial" w:cs="Arial"/>
                          <w:szCs w:val="22"/>
                          <w:lang w:val="en-US"/>
                        </w:rPr>
                      </w:pPr>
                      <w:r w:rsidRPr="00E00711">
                        <w:rPr>
                          <w:rFonts w:ascii="Arial" w:eastAsia="Arial" w:hAnsi="Arial" w:cs="Arial"/>
                          <w:b/>
                          <w:bCs/>
                          <w:szCs w:val="22"/>
                          <w:lang w:val="en-US"/>
                        </w:rPr>
                        <w:t>Example 2:</w:t>
                      </w:r>
                      <w:r>
                        <w:rPr>
                          <w:rFonts w:ascii="Arial" w:eastAsia="Arial" w:hAnsi="Arial" w:cs="Arial"/>
                          <w:szCs w:val="22"/>
                          <w:lang w:val="en-US"/>
                        </w:rPr>
                        <w:t xml:space="preserve"> </w:t>
                      </w:r>
                      <w:r>
                        <w:rPr>
                          <w:rFonts w:ascii="Arial" w:eastAsia="Arial" w:hAnsi="Arial" w:cs="Arial"/>
                          <w:szCs w:val="22"/>
                        </w:rPr>
                        <w:t>V</w:t>
                      </w:r>
                      <w:r w:rsidRPr="004E4287">
                        <w:rPr>
                          <w:rFonts w:ascii="Arial" w:eastAsia="Arial" w:hAnsi="Arial" w:cs="Arial"/>
                          <w:szCs w:val="22"/>
                        </w:rPr>
                        <w:t>isitors and others at a workplace must comply with any reasonable behavioural standards instructed by a PCBU, and adhere, so far as reasonably able, to site rules and procedures. This includes standards from the PCBU regarding prohibitions on violence and aggression, bullying and sexual harassment.</w:t>
                      </w:r>
                    </w:p>
                    <w:p w14:paraId="2F521496" w14:textId="09F933F9" w:rsidR="00422AEE" w:rsidRDefault="00422AEE"/>
                  </w:txbxContent>
                </v:textbox>
                <w10:wrap type="square" anchorx="margin"/>
              </v:shape>
            </w:pict>
          </mc:Fallback>
        </mc:AlternateContent>
      </w:r>
      <w:r w:rsidR="005F0A43" w:rsidRPr="00D14055">
        <w:rPr>
          <w:rFonts w:ascii="Arial" w:eastAsia="Arial" w:hAnsi="Arial" w:cs="Arial"/>
          <w:szCs w:val="22"/>
          <w:lang w:val="en-US"/>
        </w:rPr>
        <w:t>Other persons may be persons such as visitors, delivery people, customers, clients, patients and their families.</w:t>
      </w:r>
      <w:bookmarkStart w:id="26" w:name="_Toc109737306"/>
    </w:p>
    <w:p w14:paraId="6ED43447" w14:textId="69079F3E" w:rsidR="00764DDD" w:rsidRPr="00764DDD" w:rsidRDefault="00764DDD" w:rsidP="00764DDD">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27" w:name="_Toc118927401"/>
      <w:r>
        <w:rPr>
          <w:rFonts w:ascii="Arial" w:hAnsi="Arial" w:cs="Arial"/>
          <w:b/>
          <w:bCs/>
          <w:caps/>
          <w:noProof/>
          <w:color w:val="7F7F7F"/>
          <w:sz w:val="30"/>
          <w:szCs w:val="30"/>
          <w:lang w:eastAsia="en-AU"/>
        </w:rPr>
        <w:t>Other relevant duties</w:t>
      </w:r>
      <w:bookmarkEnd w:id="26"/>
      <w:bookmarkEnd w:id="27"/>
      <w:r>
        <w:rPr>
          <w:rFonts w:ascii="Arial" w:hAnsi="Arial" w:cs="Arial"/>
          <w:b/>
          <w:bCs/>
          <w:caps/>
          <w:noProof/>
          <w:color w:val="7F7F7F"/>
          <w:sz w:val="30"/>
          <w:szCs w:val="30"/>
          <w:lang w:eastAsia="en-AU"/>
        </w:rPr>
        <w:t xml:space="preserve"> </w:t>
      </w:r>
    </w:p>
    <w:p w14:paraId="5F86B8D0" w14:textId="589EC86E" w:rsidR="007F5812" w:rsidRDefault="004E4287" w:rsidP="00D14055">
      <w:pPr>
        <w:spacing w:after="240" w:line="240" w:lineRule="auto"/>
        <w:rPr>
          <w:rFonts w:ascii="Arial" w:eastAsia="Arial" w:hAnsi="Arial" w:cs="Arial"/>
          <w:szCs w:val="22"/>
        </w:rPr>
      </w:pPr>
      <w:r w:rsidRPr="00E00711">
        <w:rPr>
          <w:rFonts w:ascii="Arial" w:eastAsia="Arial" w:hAnsi="Arial" w:cs="Arial"/>
          <w:szCs w:val="22"/>
        </w:rPr>
        <w:t xml:space="preserve">Other </w:t>
      </w:r>
      <w:r w:rsidRPr="00D14055">
        <w:rPr>
          <w:rFonts w:ascii="Arial" w:eastAsia="Arial" w:hAnsi="Arial" w:cs="Arial"/>
          <w:szCs w:val="22"/>
          <w:lang w:val="en-US"/>
        </w:rPr>
        <w:t>relevant</w:t>
      </w:r>
      <w:r w:rsidRPr="00E00711">
        <w:rPr>
          <w:rFonts w:ascii="Arial" w:eastAsia="Arial" w:hAnsi="Arial" w:cs="Arial"/>
          <w:szCs w:val="22"/>
        </w:rPr>
        <w:t xml:space="preserve"> duties under WHS laws are set out throughout this Code of Practice. </w:t>
      </w:r>
      <w:r w:rsidR="007F5812">
        <w:rPr>
          <w:rFonts w:ascii="Arial" w:eastAsia="Arial" w:hAnsi="Arial" w:cs="Arial"/>
          <w:szCs w:val="22"/>
        </w:rPr>
        <w:t>Also s</w:t>
      </w:r>
      <w:r w:rsidRPr="00E00711">
        <w:rPr>
          <w:rFonts w:ascii="Arial" w:eastAsia="Arial" w:hAnsi="Arial" w:cs="Arial"/>
          <w:szCs w:val="22"/>
        </w:rPr>
        <w:t>ee</w:t>
      </w:r>
      <w:r w:rsidR="007F5812">
        <w:rPr>
          <w:rFonts w:ascii="Arial" w:eastAsia="Arial" w:hAnsi="Arial" w:cs="Arial"/>
          <w:szCs w:val="22"/>
        </w:rPr>
        <w:t xml:space="preserve"> the </w:t>
      </w:r>
      <w:hyperlink r:id="rId37" w:history="1">
        <w:r w:rsidR="007F5812" w:rsidRPr="007F5812">
          <w:rPr>
            <w:rStyle w:val="Hyperlink"/>
            <w:rFonts w:ascii="Arial" w:eastAsia="Arial" w:hAnsi="Arial" w:cs="Arial"/>
            <w:szCs w:val="22"/>
          </w:rPr>
          <w:t>Consultation, Cooperation and Coordination Code of Practice</w:t>
        </w:r>
      </w:hyperlink>
      <w:r w:rsidR="007F5812">
        <w:rPr>
          <w:rFonts w:ascii="Arial" w:eastAsia="Arial" w:hAnsi="Arial" w:cs="Arial"/>
          <w:szCs w:val="22"/>
        </w:rPr>
        <w:t>.</w:t>
      </w:r>
    </w:p>
    <w:p w14:paraId="6FE3B3F2" w14:textId="6A0C8E8C" w:rsidR="00C947DB" w:rsidRDefault="00764DDD" w:rsidP="00D14055">
      <w:pPr>
        <w:spacing w:after="240" w:line="240" w:lineRule="auto"/>
        <w:rPr>
          <w:rFonts w:ascii="Arial" w:eastAsia="Arial" w:hAnsi="Arial" w:cs="Arial"/>
          <w:szCs w:val="22"/>
          <w:lang w:val="en-US"/>
        </w:rPr>
      </w:pPr>
      <w:r w:rsidRPr="004E02C1">
        <w:rPr>
          <w:rFonts w:ascii="Arial" w:eastAsia="Arial" w:hAnsi="Arial" w:cs="Arial"/>
          <w:szCs w:val="22"/>
          <w:lang w:val="en-US"/>
        </w:rPr>
        <w:t>WHS</w:t>
      </w:r>
      <w:r w:rsidRPr="004E02C1">
        <w:rPr>
          <w:rFonts w:ascii="Arial" w:eastAsia="Arial" w:hAnsi="Arial" w:cs="Arial"/>
          <w:spacing w:val="-3"/>
          <w:szCs w:val="22"/>
          <w:lang w:val="en-US"/>
        </w:rPr>
        <w:t xml:space="preserve"> </w:t>
      </w:r>
      <w:r w:rsidRPr="004E02C1">
        <w:rPr>
          <w:rFonts w:ascii="Arial" w:eastAsia="Arial" w:hAnsi="Arial" w:cs="Arial"/>
          <w:szCs w:val="22"/>
          <w:lang w:val="en-US"/>
        </w:rPr>
        <w:t>laws</w:t>
      </w:r>
      <w:r w:rsidRPr="004E02C1">
        <w:rPr>
          <w:rFonts w:ascii="Arial" w:eastAsia="Arial" w:hAnsi="Arial" w:cs="Arial"/>
          <w:spacing w:val="-3"/>
          <w:szCs w:val="22"/>
          <w:lang w:val="en-US"/>
        </w:rPr>
        <w:t xml:space="preserve"> </w:t>
      </w:r>
      <w:r w:rsidRPr="004E02C1">
        <w:rPr>
          <w:rFonts w:ascii="Arial" w:eastAsia="Arial" w:hAnsi="Arial" w:cs="Arial"/>
          <w:szCs w:val="22"/>
          <w:lang w:val="en-US"/>
        </w:rPr>
        <w:t>do</w:t>
      </w:r>
      <w:r w:rsidRPr="004E02C1">
        <w:rPr>
          <w:rFonts w:ascii="Arial" w:eastAsia="Arial" w:hAnsi="Arial" w:cs="Arial"/>
          <w:spacing w:val="-3"/>
          <w:szCs w:val="22"/>
          <w:lang w:val="en-US"/>
        </w:rPr>
        <w:t xml:space="preserve"> </w:t>
      </w:r>
      <w:r w:rsidRPr="004E02C1">
        <w:rPr>
          <w:rFonts w:ascii="Arial" w:eastAsia="Arial" w:hAnsi="Arial" w:cs="Arial"/>
          <w:szCs w:val="22"/>
          <w:lang w:val="en-US"/>
        </w:rPr>
        <w:t>not</w:t>
      </w:r>
      <w:r w:rsidRPr="004E02C1">
        <w:rPr>
          <w:rFonts w:ascii="Arial" w:eastAsia="Arial" w:hAnsi="Arial" w:cs="Arial"/>
          <w:spacing w:val="-3"/>
          <w:szCs w:val="22"/>
          <w:lang w:val="en-US"/>
        </w:rPr>
        <w:t xml:space="preserve"> </w:t>
      </w:r>
      <w:r w:rsidRPr="004E02C1">
        <w:rPr>
          <w:rFonts w:ascii="Arial" w:eastAsia="Arial" w:hAnsi="Arial" w:cs="Arial"/>
          <w:szCs w:val="22"/>
          <w:lang w:val="en-US"/>
        </w:rPr>
        <w:t>operate</w:t>
      </w:r>
      <w:r w:rsidRPr="004E02C1">
        <w:rPr>
          <w:rFonts w:ascii="Arial" w:eastAsia="Arial" w:hAnsi="Arial" w:cs="Arial"/>
          <w:spacing w:val="-1"/>
          <w:szCs w:val="22"/>
          <w:lang w:val="en-US"/>
        </w:rPr>
        <w:t xml:space="preserve"> </w:t>
      </w:r>
      <w:r w:rsidRPr="004E02C1">
        <w:rPr>
          <w:rFonts w:ascii="Arial" w:eastAsia="Arial" w:hAnsi="Arial" w:cs="Arial"/>
          <w:szCs w:val="22"/>
          <w:lang w:val="en-US"/>
        </w:rPr>
        <w:t>in</w:t>
      </w:r>
      <w:r w:rsidRPr="004E02C1">
        <w:rPr>
          <w:rFonts w:ascii="Arial" w:eastAsia="Arial" w:hAnsi="Arial" w:cs="Arial"/>
          <w:spacing w:val="-3"/>
          <w:szCs w:val="22"/>
          <w:lang w:val="en-US"/>
        </w:rPr>
        <w:t xml:space="preserve"> </w:t>
      </w:r>
      <w:r w:rsidRPr="004E02C1">
        <w:rPr>
          <w:rFonts w:ascii="Arial" w:eastAsia="Arial" w:hAnsi="Arial" w:cs="Arial"/>
          <w:szCs w:val="22"/>
          <w:lang w:val="en-US"/>
        </w:rPr>
        <w:t>isolation</w:t>
      </w:r>
      <w:r w:rsidRPr="004E02C1">
        <w:rPr>
          <w:rFonts w:ascii="Arial" w:eastAsia="Arial" w:hAnsi="Arial" w:cs="Arial"/>
          <w:spacing w:val="-3"/>
          <w:szCs w:val="22"/>
          <w:lang w:val="en-US"/>
        </w:rPr>
        <w:t xml:space="preserve"> </w:t>
      </w:r>
      <w:r w:rsidRPr="004E02C1">
        <w:rPr>
          <w:rFonts w:ascii="Arial" w:eastAsia="Arial" w:hAnsi="Arial" w:cs="Arial"/>
          <w:szCs w:val="22"/>
          <w:lang w:val="en-US"/>
        </w:rPr>
        <w:t>and</w:t>
      </w:r>
      <w:r w:rsidRPr="004E02C1">
        <w:rPr>
          <w:rFonts w:ascii="Arial" w:eastAsia="Arial" w:hAnsi="Arial" w:cs="Arial"/>
          <w:spacing w:val="-3"/>
          <w:szCs w:val="22"/>
          <w:lang w:val="en-US"/>
        </w:rPr>
        <w:t xml:space="preserve"> </w:t>
      </w:r>
      <w:r w:rsidRPr="004E02C1">
        <w:rPr>
          <w:rFonts w:ascii="Arial" w:eastAsia="Arial" w:hAnsi="Arial" w:cs="Arial"/>
          <w:szCs w:val="22"/>
          <w:lang w:val="en-US"/>
        </w:rPr>
        <w:t>other</w:t>
      </w:r>
      <w:r w:rsidRPr="004E02C1">
        <w:rPr>
          <w:rFonts w:ascii="Arial" w:eastAsia="Arial" w:hAnsi="Arial" w:cs="Arial"/>
          <w:spacing w:val="-3"/>
          <w:szCs w:val="22"/>
          <w:lang w:val="en-US"/>
        </w:rPr>
        <w:t xml:space="preserve"> </w:t>
      </w:r>
      <w:r w:rsidRPr="004E02C1">
        <w:rPr>
          <w:rFonts w:ascii="Arial" w:eastAsia="Arial" w:hAnsi="Arial" w:cs="Arial"/>
          <w:szCs w:val="22"/>
          <w:lang w:val="en-US"/>
        </w:rPr>
        <w:t>laws</w:t>
      </w:r>
      <w:r w:rsidRPr="004E02C1">
        <w:rPr>
          <w:rFonts w:ascii="Arial" w:eastAsia="Arial" w:hAnsi="Arial" w:cs="Arial"/>
          <w:spacing w:val="-3"/>
          <w:szCs w:val="22"/>
          <w:lang w:val="en-US"/>
        </w:rPr>
        <w:t xml:space="preserve"> </w:t>
      </w:r>
      <w:r w:rsidRPr="004E02C1">
        <w:rPr>
          <w:rFonts w:ascii="Arial" w:eastAsia="Arial" w:hAnsi="Arial" w:cs="Arial"/>
          <w:szCs w:val="22"/>
          <w:lang w:val="en-US"/>
        </w:rPr>
        <w:t>may</w:t>
      </w:r>
      <w:r w:rsidRPr="004E02C1">
        <w:rPr>
          <w:rFonts w:ascii="Arial" w:eastAsia="Arial" w:hAnsi="Arial" w:cs="Arial"/>
          <w:spacing w:val="-3"/>
          <w:szCs w:val="22"/>
          <w:lang w:val="en-US"/>
        </w:rPr>
        <w:t xml:space="preserve"> </w:t>
      </w:r>
      <w:r w:rsidRPr="004E02C1">
        <w:rPr>
          <w:rFonts w:ascii="Arial" w:eastAsia="Arial" w:hAnsi="Arial" w:cs="Arial"/>
          <w:szCs w:val="22"/>
          <w:lang w:val="en-US"/>
        </w:rPr>
        <w:t>also</w:t>
      </w:r>
      <w:r w:rsidRPr="004E02C1">
        <w:rPr>
          <w:rFonts w:ascii="Arial" w:eastAsia="Arial" w:hAnsi="Arial" w:cs="Arial"/>
          <w:spacing w:val="-5"/>
          <w:szCs w:val="22"/>
          <w:lang w:val="en-US"/>
        </w:rPr>
        <w:t xml:space="preserve"> </w:t>
      </w:r>
      <w:r w:rsidRPr="004E02C1">
        <w:rPr>
          <w:rFonts w:ascii="Arial" w:eastAsia="Arial" w:hAnsi="Arial" w:cs="Arial"/>
          <w:szCs w:val="22"/>
          <w:lang w:val="en-US"/>
        </w:rPr>
        <w:t>apply.</w:t>
      </w:r>
      <w:r w:rsidRPr="004E02C1">
        <w:rPr>
          <w:rFonts w:ascii="Arial" w:eastAsia="Arial" w:hAnsi="Arial" w:cs="Arial"/>
          <w:spacing w:val="-1"/>
          <w:szCs w:val="22"/>
          <w:lang w:val="en-US"/>
        </w:rPr>
        <w:t xml:space="preserve"> </w:t>
      </w:r>
      <w:r w:rsidRPr="004E02C1">
        <w:rPr>
          <w:rFonts w:ascii="Arial" w:eastAsia="Arial" w:hAnsi="Arial" w:cs="Arial"/>
          <w:szCs w:val="22"/>
          <w:lang w:val="en-US"/>
        </w:rPr>
        <w:t>For</w:t>
      </w:r>
      <w:r w:rsidRPr="004E02C1">
        <w:rPr>
          <w:rFonts w:ascii="Arial" w:eastAsia="Arial" w:hAnsi="Arial" w:cs="Arial"/>
          <w:spacing w:val="-2"/>
          <w:szCs w:val="22"/>
          <w:lang w:val="en-US"/>
        </w:rPr>
        <w:t xml:space="preserve"> </w:t>
      </w:r>
      <w:r w:rsidRPr="004E02C1">
        <w:rPr>
          <w:rFonts w:ascii="Arial" w:eastAsia="Arial" w:hAnsi="Arial" w:cs="Arial"/>
          <w:szCs w:val="22"/>
          <w:lang w:val="en-US"/>
        </w:rPr>
        <w:t>example</w:t>
      </w:r>
      <w:r w:rsidR="00743233">
        <w:rPr>
          <w:rFonts w:ascii="Arial" w:eastAsia="Arial" w:hAnsi="Arial" w:cs="Arial"/>
          <w:szCs w:val="22"/>
          <w:lang w:val="en-US"/>
        </w:rPr>
        <w:t>:</w:t>
      </w:r>
    </w:p>
    <w:p w14:paraId="3D8DBA65" w14:textId="0ACF3430" w:rsidR="001D2A7A" w:rsidRDefault="001D2A7A" w:rsidP="00D1405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14055">
        <w:rPr>
          <w:rFonts w:ascii="Arial" w:eastAsia="Arial" w:hAnsi="Arial" w:cs="Arial"/>
          <w:b/>
          <w:bCs/>
          <w:szCs w:val="22"/>
          <w:lang w:val="en-US"/>
        </w:rPr>
        <w:t>Industrial relations</w:t>
      </w:r>
      <w:r w:rsidRPr="001D2A7A">
        <w:rPr>
          <w:rFonts w:ascii="Arial" w:eastAsia="Arial" w:hAnsi="Arial" w:cs="Arial"/>
          <w:szCs w:val="22"/>
          <w:lang w:val="en-US"/>
        </w:rPr>
        <w:t>: pay and contracts, disciplinary processes, termination</w:t>
      </w:r>
    </w:p>
    <w:p w14:paraId="719FC327" w14:textId="4A11CF35" w:rsidR="001D2A7A" w:rsidRDefault="001D2A7A" w:rsidP="00D1405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14055">
        <w:rPr>
          <w:rFonts w:ascii="Arial" w:eastAsia="Arial" w:hAnsi="Arial" w:cs="Arial"/>
          <w:b/>
          <w:bCs/>
          <w:szCs w:val="22"/>
          <w:lang w:val="en-US"/>
        </w:rPr>
        <w:t>Criminal</w:t>
      </w:r>
      <w:r w:rsidRPr="001D2A7A">
        <w:rPr>
          <w:rFonts w:ascii="Arial" w:eastAsia="Arial" w:hAnsi="Arial" w:cs="Arial"/>
          <w:szCs w:val="22"/>
          <w:lang w:val="en-US"/>
        </w:rPr>
        <w:t>: sexual assault, personal violence, property damage, stalking</w:t>
      </w:r>
    </w:p>
    <w:p w14:paraId="2941BA61" w14:textId="68B796E5" w:rsidR="001D2A7A" w:rsidRDefault="001D2A7A" w:rsidP="00D1405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14055">
        <w:rPr>
          <w:rFonts w:ascii="Arial" w:eastAsia="Arial" w:hAnsi="Arial" w:cs="Arial"/>
          <w:b/>
          <w:bCs/>
          <w:szCs w:val="22"/>
          <w:lang w:val="en-US"/>
        </w:rPr>
        <w:t>Anti-discrimination</w:t>
      </w:r>
      <w:r w:rsidRPr="001D2A7A">
        <w:rPr>
          <w:rFonts w:ascii="Arial" w:eastAsia="Arial" w:hAnsi="Arial" w:cs="Arial"/>
          <w:szCs w:val="22"/>
          <w:lang w:val="en-US"/>
        </w:rPr>
        <w:t>: being treated differently in the workplace because of your protected attributes; and</w:t>
      </w:r>
    </w:p>
    <w:p w14:paraId="24C2A910" w14:textId="470A5B88" w:rsidR="001D2A7A" w:rsidRDefault="001D2A7A" w:rsidP="00D1405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1D2A7A">
        <w:rPr>
          <w:rFonts w:ascii="Arial" w:eastAsia="Arial" w:hAnsi="Arial" w:cs="Arial"/>
          <w:szCs w:val="22"/>
          <w:lang w:val="en-US"/>
        </w:rPr>
        <w:t>Privacy and workers’ compensation laws.</w:t>
      </w:r>
      <w:bookmarkStart w:id="28" w:name="_Toc118927403"/>
      <w:bookmarkStart w:id="29" w:name="_Toc118927404"/>
      <w:bookmarkStart w:id="30" w:name="consult"/>
      <w:bookmarkEnd w:id="28"/>
    </w:p>
    <w:p w14:paraId="6B800F8F" w14:textId="43AA1EF0" w:rsidR="00D14055" w:rsidRDefault="00D14055">
      <w:pPr>
        <w:rPr>
          <w:rFonts w:ascii="Arial" w:eastAsia="Arial" w:hAnsi="Arial" w:cs="Arial"/>
          <w:color w:val="7030A0"/>
          <w:sz w:val="40"/>
          <w:szCs w:val="40"/>
        </w:rPr>
      </w:pPr>
    </w:p>
    <w:p w14:paraId="4F017F2B" w14:textId="77777777" w:rsidR="002F5D1B" w:rsidRDefault="002F5D1B">
      <w:pPr>
        <w:rPr>
          <w:rFonts w:ascii="Arial" w:eastAsia="Arial" w:hAnsi="Arial" w:cs="Arial"/>
          <w:color w:val="7030A0"/>
          <w:sz w:val="40"/>
          <w:szCs w:val="40"/>
        </w:rPr>
      </w:pPr>
      <w:r>
        <w:rPr>
          <w:rFonts w:ascii="Arial" w:eastAsia="Arial" w:hAnsi="Arial" w:cs="Arial"/>
          <w:color w:val="7030A0"/>
          <w:sz w:val="40"/>
          <w:szCs w:val="40"/>
        </w:rPr>
        <w:br w:type="page"/>
      </w:r>
    </w:p>
    <w:p w14:paraId="18F575D8" w14:textId="2920163A" w:rsidR="00764DDD" w:rsidRPr="00EF1B94" w:rsidRDefault="00EF1B94" w:rsidP="00EF1B94">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r>
        <w:rPr>
          <w:rFonts w:ascii="Arial" w:eastAsia="Arial" w:hAnsi="Arial" w:cs="Arial"/>
          <w:color w:val="7030A0"/>
          <w:sz w:val="40"/>
          <w:szCs w:val="40"/>
        </w:rPr>
        <w:lastRenderedPageBreak/>
        <w:t>1.3</w:t>
      </w:r>
      <w:r>
        <w:rPr>
          <w:rFonts w:ascii="Arial" w:eastAsia="Arial" w:hAnsi="Arial" w:cs="Arial"/>
          <w:color w:val="7030A0"/>
          <w:sz w:val="40"/>
          <w:szCs w:val="40"/>
        </w:rPr>
        <w:tab/>
      </w:r>
      <w:r w:rsidR="00764DDD" w:rsidRPr="00EF1B94">
        <w:rPr>
          <w:rFonts w:ascii="Arial" w:eastAsia="Arial" w:hAnsi="Arial" w:cs="Arial"/>
          <w:color w:val="7030A0"/>
          <w:sz w:val="40"/>
          <w:szCs w:val="40"/>
        </w:rPr>
        <w:t>Consultation</w:t>
      </w:r>
      <w:bookmarkEnd w:id="29"/>
    </w:p>
    <w:p w14:paraId="5C88B54F" w14:textId="6BFCBFD6" w:rsidR="00EF1B94" w:rsidRPr="00EF1B94" w:rsidRDefault="00EF1B94" w:rsidP="00EF1B94">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31" w:name="_Toc118927405"/>
      <w:bookmarkEnd w:id="30"/>
      <w:r>
        <w:rPr>
          <w:rFonts w:ascii="Arial" w:hAnsi="Arial" w:cs="Arial"/>
          <w:b/>
          <w:bCs/>
          <w:caps/>
          <w:noProof/>
          <w:color w:val="7F7F7F"/>
          <w:sz w:val="30"/>
          <w:szCs w:val="30"/>
          <w:lang w:eastAsia="en-AU"/>
        </w:rPr>
        <w:t>consulting workers</w:t>
      </w:r>
      <w:bookmarkEnd w:id="31"/>
    </w:p>
    <w:p w14:paraId="2DC9CB73" w14:textId="399CF306" w:rsidR="00764DDD" w:rsidRPr="00764DDD" w:rsidRDefault="00764DDD" w:rsidP="00764DDD">
      <w:pPr>
        <w:pStyle w:val="Boxed1Text"/>
        <w:rPr>
          <w:rFonts w:ascii="Arial" w:hAnsi="Arial" w:cs="Arial"/>
          <w:b/>
          <w:bCs/>
          <w:lang w:val="en-US"/>
        </w:rPr>
      </w:pPr>
      <w:r w:rsidRPr="00764DDD">
        <w:rPr>
          <w:rFonts w:ascii="Arial" w:hAnsi="Arial" w:cs="Arial"/>
          <w:b/>
          <w:bCs/>
          <w:lang w:val="en-US"/>
        </w:rPr>
        <w:t>WHS</w:t>
      </w:r>
      <w:r w:rsidRPr="00764DDD">
        <w:rPr>
          <w:rFonts w:ascii="Arial" w:hAnsi="Arial" w:cs="Arial"/>
          <w:b/>
          <w:bCs/>
          <w:spacing w:val="-5"/>
          <w:lang w:val="en-US"/>
        </w:rPr>
        <w:t xml:space="preserve"> </w:t>
      </w:r>
      <w:r w:rsidRPr="00764DDD">
        <w:rPr>
          <w:rFonts w:ascii="Arial" w:hAnsi="Arial" w:cs="Arial"/>
          <w:b/>
          <w:bCs/>
          <w:lang w:val="en-US"/>
        </w:rPr>
        <w:t>Act</w:t>
      </w:r>
      <w:r w:rsidR="00447B55">
        <w:rPr>
          <w:rFonts w:ascii="Arial" w:hAnsi="Arial" w:cs="Arial"/>
          <w:b/>
          <w:bCs/>
          <w:lang w:val="en-US"/>
        </w:rPr>
        <w:t>,</w:t>
      </w:r>
      <w:r w:rsidRPr="00764DDD">
        <w:rPr>
          <w:rFonts w:ascii="Arial" w:hAnsi="Arial" w:cs="Arial"/>
          <w:b/>
          <w:bCs/>
          <w:spacing w:val="-2"/>
          <w:lang w:val="en-US"/>
        </w:rPr>
        <w:t xml:space="preserve"> </w:t>
      </w:r>
      <w:r w:rsidRPr="00764DDD">
        <w:rPr>
          <w:rFonts w:ascii="Arial" w:hAnsi="Arial" w:cs="Arial"/>
          <w:b/>
          <w:bCs/>
          <w:lang w:val="en-US"/>
        </w:rPr>
        <w:t>section</w:t>
      </w:r>
      <w:r w:rsidRPr="00764DDD">
        <w:rPr>
          <w:rFonts w:ascii="Arial" w:hAnsi="Arial" w:cs="Arial"/>
          <w:b/>
          <w:bCs/>
          <w:spacing w:val="-2"/>
          <w:lang w:val="en-US"/>
        </w:rPr>
        <w:t xml:space="preserve"> </w:t>
      </w:r>
      <w:r w:rsidRPr="00764DDD">
        <w:rPr>
          <w:rFonts w:ascii="Arial" w:hAnsi="Arial" w:cs="Arial"/>
          <w:b/>
          <w:bCs/>
          <w:spacing w:val="-5"/>
          <w:lang w:val="en-US"/>
        </w:rPr>
        <w:t>47</w:t>
      </w:r>
    </w:p>
    <w:p w14:paraId="318EBF90" w14:textId="77777777" w:rsidR="00764DDD" w:rsidRPr="00764DDD" w:rsidRDefault="00764DDD" w:rsidP="00764DDD">
      <w:pPr>
        <w:pStyle w:val="Boxed1Text"/>
        <w:rPr>
          <w:rFonts w:ascii="Arial" w:hAnsi="Arial" w:cs="Arial"/>
          <w:lang w:val="en-US"/>
        </w:rPr>
      </w:pPr>
      <w:r w:rsidRPr="00764DDD">
        <w:rPr>
          <w:rFonts w:ascii="Arial" w:hAnsi="Arial" w:cs="Arial"/>
          <w:lang w:val="en-US"/>
        </w:rPr>
        <w:t>Duty</w:t>
      </w:r>
      <w:r w:rsidRPr="00764DDD">
        <w:rPr>
          <w:rFonts w:ascii="Arial" w:hAnsi="Arial" w:cs="Arial"/>
          <w:spacing w:val="-3"/>
          <w:lang w:val="en-US"/>
        </w:rPr>
        <w:t xml:space="preserve"> </w:t>
      </w:r>
      <w:r w:rsidRPr="00764DDD">
        <w:rPr>
          <w:rFonts w:ascii="Arial" w:hAnsi="Arial" w:cs="Arial"/>
          <w:lang w:val="en-US"/>
        </w:rPr>
        <w:t>to</w:t>
      </w:r>
      <w:r w:rsidRPr="00764DDD">
        <w:rPr>
          <w:rFonts w:ascii="Arial" w:hAnsi="Arial" w:cs="Arial"/>
          <w:spacing w:val="-2"/>
          <w:lang w:val="en-US"/>
        </w:rPr>
        <w:t xml:space="preserve"> </w:t>
      </w:r>
      <w:r w:rsidRPr="00764DDD">
        <w:rPr>
          <w:rFonts w:ascii="Arial" w:hAnsi="Arial" w:cs="Arial"/>
          <w:lang w:val="en-US"/>
        </w:rPr>
        <w:t xml:space="preserve">consult </w:t>
      </w:r>
      <w:r w:rsidRPr="00764DDD">
        <w:rPr>
          <w:rFonts w:ascii="Arial" w:hAnsi="Arial" w:cs="Arial"/>
          <w:spacing w:val="-2"/>
          <w:lang w:val="en-US"/>
        </w:rPr>
        <w:t>workers</w:t>
      </w:r>
    </w:p>
    <w:p w14:paraId="2F7BFD8C" w14:textId="77777777" w:rsidR="00764DDD" w:rsidRPr="00764DDD" w:rsidRDefault="00764DDD" w:rsidP="00D14055">
      <w:pPr>
        <w:spacing w:after="240" w:line="240" w:lineRule="auto"/>
        <w:rPr>
          <w:rFonts w:ascii="Arial" w:eastAsia="Arial" w:hAnsi="Arial" w:cs="Arial"/>
          <w:szCs w:val="22"/>
          <w:lang w:val="en-US"/>
        </w:rPr>
      </w:pPr>
      <w:r w:rsidRPr="00764DDD">
        <w:rPr>
          <w:rFonts w:ascii="Arial" w:eastAsia="Arial" w:hAnsi="Arial" w:cs="Arial"/>
          <w:szCs w:val="22"/>
          <w:lang w:val="en-US"/>
        </w:rPr>
        <w:t>A</w:t>
      </w:r>
      <w:r w:rsidRPr="00D14055">
        <w:rPr>
          <w:rFonts w:ascii="Arial" w:eastAsia="Arial" w:hAnsi="Arial" w:cs="Arial"/>
          <w:szCs w:val="22"/>
          <w:lang w:val="en-US"/>
        </w:rPr>
        <w:t xml:space="preserve"> </w:t>
      </w:r>
      <w:r w:rsidRPr="00764DDD">
        <w:rPr>
          <w:rFonts w:ascii="Arial" w:eastAsia="Arial" w:hAnsi="Arial" w:cs="Arial"/>
          <w:szCs w:val="22"/>
          <w:lang w:val="en-US"/>
        </w:rPr>
        <w:t>PCBU</w:t>
      </w:r>
      <w:r w:rsidRPr="00D14055">
        <w:rPr>
          <w:rFonts w:ascii="Arial" w:eastAsia="Arial" w:hAnsi="Arial" w:cs="Arial"/>
          <w:szCs w:val="22"/>
          <w:lang w:val="en-US"/>
        </w:rPr>
        <w:t xml:space="preserve"> </w:t>
      </w:r>
      <w:r w:rsidRPr="00764DDD">
        <w:rPr>
          <w:rFonts w:ascii="Arial" w:eastAsia="Arial" w:hAnsi="Arial" w:cs="Arial"/>
          <w:szCs w:val="22"/>
          <w:lang w:val="en-US"/>
        </w:rPr>
        <w:t>must consult,</w:t>
      </w:r>
      <w:r w:rsidRPr="00D14055">
        <w:rPr>
          <w:rFonts w:ascii="Arial" w:eastAsia="Arial" w:hAnsi="Arial" w:cs="Arial"/>
          <w:szCs w:val="22"/>
          <w:lang w:val="en-US"/>
        </w:rPr>
        <w:t xml:space="preserve"> </w:t>
      </w:r>
      <w:r w:rsidRPr="00764DDD">
        <w:rPr>
          <w:rFonts w:ascii="Arial" w:eastAsia="Arial" w:hAnsi="Arial" w:cs="Arial"/>
          <w:szCs w:val="22"/>
          <w:lang w:val="en-US"/>
        </w:rPr>
        <w:t>so</w:t>
      </w:r>
      <w:r w:rsidRPr="00D14055">
        <w:rPr>
          <w:rFonts w:ascii="Arial" w:eastAsia="Arial" w:hAnsi="Arial" w:cs="Arial"/>
          <w:szCs w:val="22"/>
          <w:lang w:val="en-US"/>
        </w:rPr>
        <w:t xml:space="preserve"> </w:t>
      </w:r>
      <w:r w:rsidRPr="00764DDD">
        <w:rPr>
          <w:rFonts w:ascii="Arial" w:eastAsia="Arial" w:hAnsi="Arial" w:cs="Arial"/>
          <w:szCs w:val="22"/>
          <w:lang w:val="en-US"/>
        </w:rPr>
        <w:t>far</w:t>
      </w:r>
      <w:r w:rsidRPr="00D14055">
        <w:rPr>
          <w:rFonts w:ascii="Arial" w:eastAsia="Arial" w:hAnsi="Arial" w:cs="Arial"/>
          <w:szCs w:val="22"/>
          <w:lang w:val="en-US"/>
        </w:rPr>
        <w:t xml:space="preserve"> </w:t>
      </w:r>
      <w:r w:rsidRPr="00764DDD">
        <w:rPr>
          <w:rFonts w:ascii="Arial" w:eastAsia="Arial" w:hAnsi="Arial" w:cs="Arial"/>
          <w:szCs w:val="22"/>
          <w:lang w:val="en-US"/>
        </w:rPr>
        <w:t>as</w:t>
      </w:r>
      <w:r w:rsidRPr="00D14055">
        <w:rPr>
          <w:rFonts w:ascii="Arial" w:eastAsia="Arial" w:hAnsi="Arial" w:cs="Arial"/>
          <w:szCs w:val="22"/>
          <w:lang w:val="en-US"/>
        </w:rPr>
        <w:t xml:space="preserve"> </w:t>
      </w:r>
      <w:r w:rsidRPr="00764DDD">
        <w:rPr>
          <w:rFonts w:ascii="Arial" w:eastAsia="Arial" w:hAnsi="Arial" w:cs="Arial"/>
          <w:szCs w:val="22"/>
          <w:lang w:val="en-US"/>
        </w:rPr>
        <w:t>is</w:t>
      </w:r>
      <w:r w:rsidRPr="00D14055">
        <w:rPr>
          <w:rFonts w:ascii="Arial" w:eastAsia="Arial" w:hAnsi="Arial" w:cs="Arial"/>
          <w:szCs w:val="22"/>
          <w:lang w:val="en-US"/>
        </w:rPr>
        <w:t xml:space="preserve"> </w:t>
      </w:r>
      <w:r w:rsidRPr="00764DDD">
        <w:rPr>
          <w:rFonts w:ascii="Arial" w:eastAsia="Arial" w:hAnsi="Arial" w:cs="Arial"/>
          <w:szCs w:val="22"/>
          <w:lang w:val="en-US"/>
        </w:rPr>
        <w:t>reasonably</w:t>
      </w:r>
      <w:r w:rsidRPr="00D14055">
        <w:rPr>
          <w:rFonts w:ascii="Arial" w:eastAsia="Arial" w:hAnsi="Arial" w:cs="Arial"/>
          <w:szCs w:val="22"/>
          <w:lang w:val="en-US"/>
        </w:rPr>
        <w:t xml:space="preserve"> </w:t>
      </w:r>
      <w:r w:rsidRPr="00764DDD">
        <w:rPr>
          <w:rFonts w:ascii="Arial" w:eastAsia="Arial" w:hAnsi="Arial" w:cs="Arial"/>
          <w:szCs w:val="22"/>
          <w:lang w:val="en-US"/>
        </w:rPr>
        <w:t>practicable, with</w:t>
      </w:r>
      <w:r w:rsidRPr="00D14055">
        <w:rPr>
          <w:rFonts w:ascii="Arial" w:eastAsia="Arial" w:hAnsi="Arial" w:cs="Arial"/>
          <w:szCs w:val="22"/>
          <w:lang w:val="en-US"/>
        </w:rPr>
        <w:t xml:space="preserve"> </w:t>
      </w:r>
      <w:r w:rsidRPr="00764DDD">
        <w:rPr>
          <w:rFonts w:ascii="Arial" w:eastAsia="Arial" w:hAnsi="Arial" w:cs="Arial"/>
          <w:szCs w:val="22"/>
          <w:lang w:val="en-US"/>
        </w:rPr>
        <w:t>workers</w:t>
      </w:r>
      <w:r w:rsidRPr="00D14055">
        <w:rPr>
          <w:rFonts w:ascii="Arial" w:eastAsia="Arial" w:hAnsi="Arial" w:cs="Arial"/>
          <w:szCs w:val="22"/>
          <w:lang w:val="en-US"/>
        </w:rPr>
        <w:t xml:space="preserve"> </w:t>
      </w:r>
      <w:r w:rsidRPr="00764DDD">
        <w:rPr>
          <w:rFonts w:ascii="Arial" w:eastAsia="Arial" w:hAnsi="Arial" w:cs="Arial"/>
          <w:szCs w:val="22"/>
          <w:lang w:val="en-US"/>
        </w:rPr>
        <w:t>who</w:t>
      </w:r>
      <w:r w:rsidRPr="00D14055">
        <w:rPr>
          <w:rFonts w:ascii="Arial" w:eastAsia="Arial" w:hAnsi="Arial" w:cs="Arial"/>
          <w:szCs w:val="22"/>
          <w:lang w:val="en-US"/>
        </w:rPr>
        <w:t xml:space="preserve"> </w:t>
      </w:r>
      <w:r w:rsidRPr="00764DDD">
        <w:rPr>
          <w:rFonts w:ascii="Arial" w:eastAsia="Arial" w:hAnsi="Arial" w:cs="Arial"/>
          <w:szCs w:val="22"/>
          <w:lang w:val="en-US"/>
        </w:rPr>
        <w:t>carry</w:t>
      </w:r>
      <w:r w:rsidRPr="00D14055">
        <w:rPr>
          <w:rFonts w:ascii="Arial" w:eastAsia="Arial" w:hAnsi="Arial" w:cs="Arial"/>
          <w:szCs w:val="22"/>
          <w:lang w:val="en-US"/>
        </w:rPr>
        <w:t xml:space="preserve"> </w:t>
      </w:r>
      <w:r w:rsidRPr="00764DDD">
        <w:rPr>
          <w:rFonts w:ascii="Arial" w:eastAsia="Arial" w:hAnsi="Arial" w:cs="Arial"/>
          <w:szCs w:val="22"/>
          <w:lang w:val="en-US"/>
        </w:rPr>
        <w:t>out work for</w:t>
      </w:r>
      <w:r w:rsidRPr="00D14055">
        <w:rPr>
          <w:rFonts w:ascii="Arial" w:eastAsia="Arial" w:hAnsi="Arial" w:cs="Arial"/>
          <w:szCs w:val="22"/>
          <w:lang w:val="en-US"/>
        </w:rPr>
        <w:t xml:space="preserve"> </w:t>
      </w:r>
      <w:r w:rsidRPr="00764DDD">
        <w:rPr>
          <w:rFonts w:ascii="Arial" w:eastAsia="Arial" w:hAnsi="Arial" w:cs="Arial"/>
          <w:szCs w:val="22"/>
          <w:lang w:val="en-US"/>
        </w:rPr>
        <w:t>the</w:t>
      </w:r>
      <w:r w:rsidRPr="00D14055">
        <w:rPr>
          <w:rFonts w:ascii="Arial" w:eastAsia="Arial" w:hAnsi="Arial" w:cs="Arial"/>
          <w:szCs w:val="22"/>
          <w:lang w:val="en-US"/>
        </w:rPr>
        <w:t xml:space="preserve"> </w:t>
      </w:r>
      <w:r w:rsidRPr="00764DDD">
        <w:rPr>
          <w:rFonts w:ascii="Arial" w:eastAsia="Arial" w:hAnsi="Arial" w:cs="Arial"/>
          <w:szCs w:val="22"/>
          <w:lang w:val="en-US"/>
        </w:rPr>
        <w:t>business</w:t>
      </w:r>
      <w:r w:rsidRPr="00D14055">
        <w:rPr>
          <w:rFonts w:ascii="Arial" w:eastAsia="Arial" w:hAnsi="Arial" w:cs="Arial"/>
          <w:szCs w:val="22"/>
          <w:lang w:val="en-US"/>
        </w:rPr>
        <w:t xml:space="preserve"> </w:t>
      </w:r>
      <w:r w:rsidRPr="00764DDD">
        <w:rPr>
          <w:rFonts w:ascii="Arial" w:eastAsia="Arial" w:hAnsi="Arial" w:cs="Arial"/>
          <w:szCs w:val="22"/>
          <w:lang w:val="en-US"/>
        </w:rPr>
        <w:t>or</w:t>
      </w:r>
      <w:r w:rsidRPr="00D14055">
        <w:rPr>
          <w:rFonts w:ascii="Arial" w:eastAsia="Arial" w:hAnsi="Arial" w:cs="Arial"/>
          <w:szCs w:val="22"/>
          <w:lang w:val="en-US"/>
        </w:rPr>
        <w:t xml:space="preserve"> </w:t>
      </w:r>
      <w:r w:rsidRPr="00764DDD">
        <w:rPr>
          <w:rFonts w:ascii="Arial" w:eastAsia="Arial" w:hAnsi="Arial" w:cs="Arial"/>
          <w:szCs w:val="22"/>
          <w:lang w:val="en-US"/>
        </w:rPr>
        <w:t>undertaking</w:t>
      </w:r>
      <w:r w:rsidRPr="00D14055">
        <w:rPr>
          <w:rFonts w:ascii="Arial" w:eastAsia="Arial" w:hAnsi="Arial" w:cs="Arial"/>
          <w:szCs w:val="22"/>
          <w:lang w:val="en-US"/>
        </w:rPr>
        <w:t xml:space="preserve"> </w:t>
      </w:r>
      <w:r w:rsidRPr="00764DDD">
        <w:rPr>
          <w:rFonts w:ascii="Arial" w:eastAsia="Arial" w:hAnsi="Arial" w:cs="Arial"/>
          <w:szCs w:val="22"/>
          <w:lang w:val="en-US"/>
        </w:rPr>
        <w:t>and who</w:t>
      </w:r>
      <w:r w:rsidRPr="00D14055">
        <w:rPr>
          <w:rFonts w:ascii="Arial" w:eastAsia="Arial" w:hAnsi="Arial" w:cs="Arial"/>
          <w:szCs w:val="22"/>
          <w:lang w:val="en-US"/>
        </w:rPr>
        <w:t xml:space="preserve"> </w:t>
      </w:r>
      <w:r w:rsidRPr="00764DDD">
        <w:rPr>
          <w:rFonts w:ascii="Arial" w:eastAsia="Arial" w:hAnsi="Arial" w:cs="Arial"/>
          <w:szCs w:val="22"/>
          <w:lang w:val="en-US"/>
        </w:rPr>
        <w:t>are</w:t>
      </w:r>
      <w:r w:rsidRPr="00D14055">
        <w:rPr>
          <w:rFonts w:ascii="Arial" w:eastAsia="Arial" w:hAnsi="Arial" w:cs="Arial"/>
          <w:szCs w:val="22"/>
          <w:lang w:val="en-US"/>
        </w:rPr>
        <w:t xml:space="preserve"> </w:t>
      </w:r>
      <w:r w:rsidRPr="00764DDD">
        <w:rPr>
          <w:rFonts w:ascii="Arial" w:eastAsia="Arial" w:hAnsi="Arial" w:cs="Arial"/>
          <w:szCs w:val="22"/>
          <w:lang w:val="en-US"/>
        </w:rPr>
        <w:t>(or</w:t>
      </w:r>
      <w:r w:rsidRPr="00D14055">
        <w:rPr>
          <w:rFonts w:ascii="Arial" w:eastAsia="Arial" w:hAnsi="Arial" w:cs="Arial"/>
          <w:szCs w:val="22"/>
          <w:lang w:val="en-US"/>
        </w:rPr>
        <w:t xml:space="preserve"> </w:t>
      </w:r>
      <w:r w:rsidRPr="00764DDD">
        <w:rPr>
          <w:rFonts w:ascii="Arial" w:eastAsia="Arial" w:hAnsi="Arial" w:cs="Arial"/>
          <w:szCs w:val="22"/>
          <w:lang w:val="en-US"/>
        </w:rPr>
        <w:t>are</w:t>
      </w:r>
      <w:r w:rsidRPr="00D14055">
        <w:rPr>
          <w:rFonts w:ascii="Arial" w:eastAsia="Arial" w:hAnsi="Arial" w:cs="Arial"/>
          <w:szCs w:val="22"/>
          <w:lang w:val="en-US"/>
        </w:rPr>
        <w:t xml:space="preserve"> </w:t>
      </w:r>
      <w:r w:rsidRPr="00764DDD">
        <w:rPr>
          <w:rFonts w:ascii="Arial" w:eastAsia="Arial" w:hAnsi="Arial" w:cs="Arial"/>
          <w:szCs w:val="22"/>
          <w:lang w:val="en-US"/>
        </w:rPr>
        <w:t>likely</w:t>
      </w:r>
      <w:r w:rsidRPr="00D14055">
        <w:rPr>
          <w:rFonts w:ascii="Arial" w:eastAsia="Arial" w:hAnsi="Arial" w:cs="Arial"/>
          <w:szCs w:val="22"/>
          <w:lang w:val="en-US"/>
        </w:rPr>
        <w:t xml:space="preserve"> </w:t>
      </w:r>
      <w:r w:rsidRPr="00764DDD">
        <w:rPr>
          <w:rFonts w:ascii="Arial" w:eastAsia="Arial" w:hAnsi="Arial" w:cs="Arial"/>
          <w:szCs w:val="22"/>
          <w:lang w:val="en-US"/>
        </w:rPr>
        <w:t>to be)</w:t>
      </w:r>
      <w:r w:rsidRPr="00D14055">
        <w:rPr>
          <w:rFonts w:ascii="Arial" w:eastAsia="Arial" w:hAnsi="Arial" w:cs="Arial"/>
          <w:szCs w:val="22"/>
          <w:lang w:val="en-US"/>
        </w:rPr>
        <w:t xml:space="preserve"> </w:t>
      </w:r>
      <w:r w:rsidRPr="00764DDD">
        <w:rPr>
          <w:rFonts w:ascii="Arial" w:eastAsia="Arial" w:hAnsi="Arial" w:cs="Arial"/>
          <w:szCs w:val="22"/>
          <w:lang w:val="en-US"/>
        </w:rPr>
        <w:t>directly</w:t>
      </w:r>
      <w:r w:rsidRPr="00D14055">
        <w:rPr>
          <w:rFonts w:ascii="Arial" w:eastAsia="Arial" w:hAnsi="Arial" w:cs="Arial"/>
          <w:szCs w:val="22"/>
          <w:lang w:val="en-US"/>
        </w:rPr>
        <w:t xml:space="preserve"> </w:t>
      </w:r>
      <w:r w:rsidRPr="00764DDD">
        <w:rPr>
          <w:rFonts w:ascii="Arial" w:eastAsia="Arial" w:hAnsi="Arial" w:cs="Arial"/>
          <w:szCs w:val="22"/>
          <w:lang w:val="en-US"/>
        </w:rPr>
        <w:t>affected by</w:t>
      </w:r>
      <w:r w:rsidRPr="00D14055">
        <w:rPr>
          <w:rFonts w:ascii="Arial" w:eastAsia="Arial" w:hAnsi="Arial" w:cs="Arial"/>
          <w:szCs w:val="22"/>
          <w:lang w:val="en-US"/>
        </w:rPr>
        <w:t xml:space="preserve"> </w:t>
      </w:r>
      <w:r w:rsidRPr="00764DDD">
        <w:rPr>
          <w:rFonts w:ascii="Arial" w:eastAsia="Arial" w:hAnsi="Arial" w:cs="Arial"/>
          <w:szCs w:val="22"/>
          <w:lang w:val="en-US"/>
        </w:rPr>
        <w:t>a</w:t>
      </w:r>
      <w:r w:rsidRPr="00D14055">
        <w:rPr>
          <w:rFonts w:ascii="Arial" w:eastAsia="Arial" w:hAnsi="Arial" w:cs="Arial"/>
          <w:szCs w:val="22"/>
          <w:lang w:val="en-US"/>
        </w:rPr>
        <w:t xml:space="preserve"> </w:t>
      </w:r>
      <w:r w:rsidRPr="00764DDD">
        <w:rPr>
          <w:rFonts w:ascii="Arial" w:eastAsia="Arial" w:hAnsi="Arial" w:cs="Arial"/>
          <w:szCs w:val="22"/>
          <w:lang w:val="en-US"/>
        </w:rPr>
        <w:t xml:space="preserve">WHS </w:t>
      </w:r>
      <w:r w:rsidRPr="00D14055">
        <w:rPr>
          <w:rFonts w:ascii="Arial" w:eastAsia="Arial" w:hAnsi="Arial" w:cs="Arial"/>
          <w:szCs w:val="22"/>
          <w:lang w:val="en-US"/>
        </w:rPr>
        <w:t>matter.</w:t>
      </w:r>
    </w:p>
    <w:p w14:paraId="42BAA3B3" w14:textId="3A0C95C6" w:rsidR="00764DDD" w:rsidRPr="00764DDD" w:rsidRDefault="00764DDD" w:rsidP="00D14055">
      <w:pPr>
        <w:spacing w:after="240" w:line="240" w:lineRule="auto"/>
        <w:rPr>
          <w:rFonts w:ascii="Arial" w:eastAsia="Arial" w:hAnsi="Arial" w:cs="Arial"/>
          <w:szCs w:val="22"/>
          <w:lang w:val="en-US"/>
        </w:rPr>
      </w:pPr>
      <w:r w:rsidRPr="00764DDD">
        <w:rPr>
          <w:rFonts w:ascii="Arial" w:eastAsia="Arial" w:hAnsi="Arial" w:cs="Arial"/>
          <w:szCs w:val="22"/>
          <w:lang w:val="en-US"/>
        </w:rPr>
        <w:t>If</w:t>
      </w:r>
      <w:r w:rsidRPr="00D14055">
        <w:rPr>
          <w:rFonts w:ascii="Arial" w:eastAsia="Arial" w:hAnsi="Arial" w:cs="Arial"/>
          <w:szCs w:val="22"/>
          <w:lang w:val="en-US"/>
        </w:rPr>
        <w:t xml:space="preserve"> </w:t>
      </w:r>
      <w:r w:rsidRPr="00764DDD">
        <w:rPr>
          <w:rFonts w:ascii="Arial" w:eastAsia="Arial" w:hAnsi="Arial" w:cs="Arial"/>
          <w:szCs w:val="22"/>
          <w:lang w:val="en-US"/>
        </w:rPr>
        <w:t>you</w:t>
      </w:r>
      <w:r w:rsidRPr="00D14055">
        <w:rPr>
          <w:rFonts w:ascii="Arial" w:eastAsia="Arial" w:hAnsi="Arial" w:cs="Arial"/>
          <w:szCs w:val="22"/>
          <w:lang w:val="en-US"/>
        </w:rPr>
        <w:t xml:space="preserve"> </w:t>
      </w:r>
      <w:r w:rsidRPr="00764DDD">
        <w:rPr>
          <w:rFonts w:ascii="Arial" w:eastAsia="Arial" w:hAnsi="Arial" w:cs="Arial"/>
          <w:szCs w:val="22"/>
          <w:lang w:val="en-US"/>
        </w:rPr>
        <w:t>and</w:t>
      </w:r>
      <w:r w:rsidRPr="00D14055">
        <w:rPr>
          <w:rFonts w:ascii="Arial" w:eastAsia="Arial" w:hAnsi="Arial" w:cs="Arial"/>
          <w:szCs w:val="22"/>
          <w:lang w:val="en-US"/>
        </w:rPr>
        <w:t xml:space="preserve"> </w:t>
      </w:r>
      <w:r w:rsidRPr="00764DDD">
        <w:rPr>
          <w:rFonts w:ascii="Arial" w:eastAsia="Arial" w:hAnsi="Arial" w:cs="Arial"/>
          <w:szCs w:val="22"/>
          <w:lang w:val="en-US"/>
        </w:rPr>
        <w:t>your</w:t>
      </w:r>
      <w:r w:rsidRPr="00D14055">
        <w:rPr>
          <w:rFonts w:ascii="Arial" w:eastAsia="Arial" w:hAnsi="Arial" w:cs="Arial"/>
          <w:szCs w:val="22"/>
          <w:lang w:val="en-US"/>
        </w:rPr>
        <w:t xml:space="preserve"> </w:t>
      </w:r>
      <w:r w:rsidRPr="00764DDD">
        <w:rPr>
          <w:rFonts w:ascii="Arial" w:eastAsia="Arial" w:hAnsi="Arial" w:cs="Arial"/>
          <w:szCs w:val="22"/>
          <w:lang w:val="en-US"/>
        </w:rPr>
        <w:t>workers</w:t>
      </w:r>
      <w:r w:rsidRPr="00D14055">
        <w:rPr>
          <w:rFonts w:ascii="Arial" w:eastAsia="Arial" w:hAnsi="Arial" w:cs="Arial"/>
          <w:szCs w:val="22"/>
          <w:lang w:val="en-US"/>
        </w:rPr>
        <w:t xml:space="preserve"> </w:t>
      </w:r>
      <w:r w:rsidRPr="00764DDD">
        <w:rPr>
          <w:rFonts w:ascii="Arial" w:eastAsia="Arial" w:hAnsi="Arial" w:cs="Arial"/>
          <w:szCs w:val="22"/>
          <w:lang w:val="en-US"/>
        </w:rPr>
        <w:t>have</w:t>
      </w:r>
      <w:r w:rsidRPr="00D14055">
        <w:rPr>
          <w:rFonts w:ascii="Arial" w:eastAsia="Arial" w:hAnsi="Arial" w:cs="Arial"/>
          <w:szCs w:val="22"/>
          <w:lang w:val="en-US"/>
        </w:rPr>
        <w:t xml:space="preserve"> </w:t>
      </w:r>
      <w:r w:rsidRPr="00764DDD">
        <w:rPr>
          <w:rFonts w:ascii="Arial" w:eastAsia="Arial" w:hAnsi="Arial" w:cs="Arial"/>
          <w:szCs w:val="22"/>
          <w:lang w:val="en-US"/>
        </w:rPr>
        <w:t>agreed</w:t>
      </w:r>
      <w:r w:rsidRPr="00D14055">
        <w:rPr>
          <w:rFonts w:ascii="Arial" w:eastAsia="Arial" w:hAnsi="Arial" w:cs="Arial"/>
          <w:szCs w:val="22"/>
          <w:lang w:val="en-US"/>
        </w:rPr>
        <w:t xml:space="preserve"> </w:t>
      </w:r>
      <w:r w:rsidRPr="00764DDD">
        <w:rPr>
          <w:rFonts w:ascii="Arial" w:eastAsia="Arial" w:hAnsi="Arial" w:cs="Arial"/>
          <w:szCs w:val="22"/>
          <w:lang w:val="en-US"/>
        </w:rPr>
        <w:t>procedures</w:t>
      </w:r>
      <w:r w:rsidRPr="00D14055">
        <w:rPr>
          <w:rFonts w:ascii="Arial" w:eastAsia="Arial" w:hAnsi="Arial" w:cs="Arial"/>
          <w:szCs w:val="22"/>
          <w:lang w:val="en-US"/>
        </w:rPr>
        <w:t xml:space="preserve"> </w:t>
      </w:r>
      <w:r w:rsidRPr="00764DDD">
        <w:rPr>
          <w:rFonts w:ascii="Arial" w:eastAsia="Arial" w:hAnsi="Arial" w:cs="Arial"/>
          <w:szCs w:val="22"/>
          <w:lang w:val="en-US"/>
        </w:rPr>
        <w:t>for</w:t>
      </w:r>
      <w:r w:rsidRPr="00D14055">
        <w:rPr>
          <w:rFonts w:ascii="Arial" w:eastAsia="Arial" w:hAnsi="Arial" w:cs="Arial"/>
          <w:szCs w:val="22"/>
          <w:lang w:val="en-US"/>
        </w:rPr>
        <w:t xml:space="preserve"> </w:t>
      </w:r>
      <w:r w:rsidRPr="00764DDD">
        <w:rPr>
          <w:rFonts w:ascii="Arial" w:eastAsia="Arial" w:hAnsi="Arial" w:cs="Arial"/>
          <w:szCs w:val="22"/>
          <w:lang w:val="en-US"/>
        </w:rPr>
        <w:t>consultation, it</w:t>
      </w:r>
      <w:r w:rsidRPr="00D14055">
        <w:rPr>
          <w:rFonts w:ascii="Arial" w:eastAsia="Arial" w:hAnsi="Arial" w:cs="Arial"/>
          <w:szCs w:val="22"/>
          <w:lang w:val="en-US"/>
        </w:rPr>
        <w:t xml:space="preserve"> </w:t>
      </w:r>
      <w:r w:rsidRPr="00764DDD">
        <w:rPr>
          <w:rFonts w:ascii="Arial" w:eastAsia="Arial" w:hAnsi="Arial" w:cs="Arial"/>
          <w:szCs w:val="22"/>
          <w:lang w:val="en-US"/>
        </w:rPr>
        <w:t>must</w:t>
      </w:r>
      <w:r w:rsidRPr="00D14055">
        <w:rPr>
          <w:rFonts w:ascii="Arial" w:eastAsia="Arial" w:hAnsi="Arial" w:cs="Arial"/>
          <w:szCs w:val="22"/>
          <w:lang w:val="en-US"/>
        </w:rPr>
        <w:t xml:space="preserve"> </w:t>
      </w:r>
      <w:r w:rsidRPr="00764DDD">
        <w:rPr>
          <w:rFonts w:ascii="Arial" w:eastAsia="Arial" w:hAnsi="Arial" w:cs="Arial"/>
          <w:szCs w:val="22"/>
          <w:lang w:val="en-US"/>
        </w:rPr>
        <w:t>be</w:t>
      </w:r>
      <w:r w:rsidRPr="00D14055">
        <w:rPr>
          <w:rFonts w:ascii="Arial" w:eastAsia="Arial" w:hAnsi="Arial" w:cs="Arial"/>
          <w:szCs w:val="22"/>
          <w:lang w:val="en-US"/>
        </w:rPr>
        <w:t xml:space="preserve"> </w:t>
      </w:r>
      <w:r w:rsidRPr="00764DDD">
        <w:rPr>
          <w:rFonts w:ascii="Arial" w:eastAsia="Arial" w:hAnsi="Arial" w:cs="Arial"/>
          <w:szCs w:val="22"/>
          <w:lang w:val="en-US"/>
        </w:rPr>
        <w:t>conducted</w:t>
      </w:r>
      <w:r w:rsidRPr="00D14055">
        <w:rPr>
          <w:rFonts w:ascii="Arial" w:eastAsia="Arial" w:hAnsi="Arial" w:cs="Arial"/>
          <w:szCs w:val="22"/>
          <w:lang w:val="en-US"/>
        </w:rPr>
        <w:t xml:space="preserve"> </w:t>
      </w:r>
      <w:r w:rsidRPr="00764DDD">
        <w:rPr>
          <w:rFonts w:ascii="Arial" w:eastAsia="Arial" w:hAnsi="Arial" w:cs="Arial"/>
          <w:szCs w:val="22"/>
          <w:lang w:val="en-US"/>
        </w:rPr>
        <w:t>in</w:t>
      </w:r>
      <w:r>
        <w:rPr>
          <w:rFonts w:ascii="Arial" w:eastAsia="Arial" w:hAnsi="Arial" w:cs="Arial"/>
          <w:szCs w:val="22"/>
          <w:lang w:val="en-US"/>
        </w:rPr>
        <w:t xml:space="preserve"> </w:t>
      </w:r>
      <w:r w:rsidRPr="00764DDD">
        <w:rPr>
          <w:rFonts w:ascii="Arial" w:eastAsia="Arial" w:hAnsi="Arial" w:cs="Arial"/>
          <w:szCs w:val="22"/>
          <w:lang w:val="en-US"/>
        </w:rPr>
        <w:t>accordance with those procedures.</w:t>
      </w:r>
    </w:p>
    <w:p w14:paraId="0D26DA94" w14:textId="70DE25CD" w:rsidR="00764DDD" w:rsidRPr="00764DDD" w:rsidRDefault="00764DDD" w:rsidP="00D14055">
      <w:pPr>
        <w:spacing w:after="240" w:line="240" w:lineRule="auto"/>
        <w:rPr>
          <w:rFonts w:ascii="Arial" w:eastAsia="Arial" w:hAnsi="Arial" w:cs="Arial"/>
          <w:szCs w:val="22"/>
          <w:lang w:val="en-US"/>
        </w:rPr>
      </w:pPr>
      <w:r w:rsidRPr="00764DDD">
        <w:rPr>
          <w:rFonts w:ascii="Arial" w:eastAsia="Arial" w:hAnsi="Arial" w:cs="Arial"/>
          <w:szCs w:val="22"/>
          <w:lang w:val="en-US"/>
        </w:rPr>
        <w:t>Effective consultation with workers improves decision-making about health and safety matters and assists in reducing work-related injuries and illness. Workers can identify tasks or aspects of their work that cause or expose them to psychosocial hazards and may have practical</w:t>
      </w:r>
      <w:r w:rsidRPr="00D14055">
        <w:rPr>
          <w:rFonts w:ascii="Arial" w:eastAsia="Arial" w:hAnsi="Arial" w:cs="Arial"/>
          <w:szCs w:val="22"/>
          <w:lang w:val="en-US"/>
        </w:rPr>
        <w:t xml:space="preserve"> </w:t>
      </w:r>
      <w:r w:rsidRPr="00764DDD">
        <w:rPr>
          <w:rFonts w:ascii="Arial" w:eastAsia="Arial" w:hAnsi="Arial" w:cs="Arial"/>
          <w:szCs w:val="22"/>
          <w:lang w:val="en-US"/>
        </w:rPr>
        <w:t>suggestions</w:t>
      </w:r>
      <w:r w:rsidRPr="00D14055">
        <w:rPr>
          <w:rFonts w:ascii="Arial" w:eastAsia="Arial" w:hAnsi="Arial" w:cs="Arial"/>
          <w:szCs w:val="22"/>
          <w:lang w:val="en-US"/>
        </w:rPr>
        <w:t xml:space="preserve"> </w:t>
      </w:r>
      <w:r w:rsidRPr="00764DDD">
        <w:rPr>
          <w:rFonts w:ascii="Arial" w:eastAsia="Arial" w:hAnsi="Arial" w:cs="Arial"/>
          <w:szCs w:val="22"/>
          <w:lang w:val="en-US"/>
        </w:rPr>
        <w:t>or</w:t>
      </w:r>
      <w:r w:rsidRPr="00D14055">
        <w:rPr>
          <w:rFonts w:ascii="Arial" w:eastAsia="Arial" w:hAnsi="Arial" w:cs="Arial"/>
          <w:szCs w:val="22"/>
          <w:lang w:val="en-US"/>
        </w:rPr>
        <w:t xml:space="preserve"> </w:t>
      </w:r>
      <w:r w:rsidRPr="00764DDD">
        <w:rPr>
          <w:rFonts w:ascii="Arial" w:eastAsia="Arial" w:hAnsi="Arial" w:cs="Arial"/>
          <w:szCs w:val="22"/>
          <w:lang w:val="en-US"/>
        </w:rPr>
        <w:t>potential</w:t>
      </w:r>
      <w:r w:rsidRPr="00D14055">
        <w:rPr>
          <w:rFonts w:ascii="Arial" w:eastAsia="Arial" w:hAnsi="Arial" w:cs="Arial"/>
          <w:szCs w:val="22"/>
          <w:lang w:val="en-US"/>
        </w:rPr>
        <w:t xml:space="preserve"> </w:t>
      </w:r>
      <w:r w:rsidRPr="00764DDD">
        <w:rPr>
          <w:rFonts w:ascii="Arial" w:eastAsia="Arial" w:hAnsi="Arial" w:cs="Arial"/>
          <w:szCs w:val="22"/>
          <w:lang w:val="en-US"/>
        </w:rPr>
        <w:t>solutions</w:t>
      </w:r>
      <w:r w:rsidRPr="00D14055">
        <w:rPr>
          <w:rFonts w:ascii="Arial" w:eastAsia="Arial" w:hAnsi="Arial" w:cs="Arial"/>
          <w:szCs w:val="22"/>
          <w:lang w:val="en-US"/>
        </w:rPr>
        <w:t xml:space="preserve"> </w:t>
      </w:r>
      <w:r w:rsidRPr="00764DDD">
        <w:rPr>
          <w:rFonts w:ascii="Arial" w:eastAsia="Arial" w:hAnsi="Arial" w:cs="Arial"/>
          <w:szCs w:val="22"/>
          <w:lang w:val="en-US"/>
        </w:rPr>
        <w:t>to</w:t>
      </w:r>
      <w:r w:rsidRPr="00D14055">
        <w:rPr>
          <w:rFonts w:ascii="Arial" w:eastAsia="Arial" w:hAnsi="Arial" w:cs="Arial"/>
          <w:szCs w:val="22"/>
          <w:lang w:val="en-US"/>
        </w:rPr>
        <w:t xml:space="preserve"> </w:t>
      </w:r>
      <w:r w:rsidRPr="00764DDD">
        <w:rPr>
          <w:rFonts w:ascii="Arial" w:eastAsia="Arial" w:hAnsi="Arial" w:cs="Arial"/>
          <w:szCs w:val="22"/>
          <w:lang w:val="en-US"/>
        </w:rPr>
        <w:t>address</w:t>
      </w:r>
      <w:r w:rsidRPr="00D14055">
        <w:rPr>
          <w:rFonts w:ascii="Arial" w:eastAsia="Arial" w:hAnsi="Arial" w:cs="Arial"/>
          <w:szCs w:val="22"/>
          <w:lang w:val="en-US"/>
        </w:rPr>
        <w:t xml:space="preserve"> </w:t>
      </w:r>
      <w:r w:rsidRPr="00764DDD">
        <w:rPr>
          <w:rFonts w:ascii="Arial" w:eastAsia="Arial" w:hAnsi="Arial" w:cs="Arial"/>
          <w:szCs w:val="22"/>
          <w:lang w:val="en-US"/>
        </w:rPr>
        <w:t>those</w:t>
      </w:r>
      <w:r w:rsidRPr="00D14055">
        <w:rPr>
          <w:rFonts w:ascii="Arial" w:eastAsia="Arial" w:hAnsi="Arial" w:cs="Arial"/>
          <w:szCs w:val="22"/>
          <w:lang w:val="en-US"/>
        </w:rPr>
        <w:t xml:space="preserve"> </w:t>
      </w:r>
      <w:r w:rsidRPr="00764DDD">
        <w:rPr>
          <w:rFonts w:ascii="Arial" w:eastAsia="Arial" w:hAnsi="Arial" w:cs="Arial"/>
          <w:szCs w:val="22"/>
          <w:lang w:val="en-US"/>
        </w:rPr>
        <w:t>hazards.</w:t>
      </w:r>
      <w:r w:rsidRPr="00D14055">
        <w:rPr>
          <w:rFonts w:ascii="Arial" w:eastAsia="Arial" w:hAnsi="Arial" w:cs="Arial"/>
          <w:szCs w:val="22"/>
          <w:lang w:val="en-US"/>
        </w:rPr>
        <w:t xml:space="preserve"> </w:t>
      </w:r>
      <w:r w:rsidRPr="00764DDD">
        <w:rPr>
          <w:rFonts w:ascii="Arial" w:eastAsia="Arial" w:hAnsi="Arial" w:cs="Arial"/>
          <w:szCs w:val="22"/>
          <w:lang w:val="en-US"/>
        </w:rPr>
        <w:t>For</w:t>
      </w:r>
      <w:r w:rsidRPr="00D14055">
        <w:rPr>
          <w:rFonts w:ascii="Arial" w:eastAsia="Arial" w:hAnsi="Arial" w:cs="Arial"/>
          <w:szCs w:val="22"/>
          <w:lang w:val="en-US"/>
        </w:rPr>
        <w:t xml:space="preserve"> </w:t>
      </w:r>
      <w:r w:rsidRPr="00764DDD">
        <w:rPr>
          <w:rFonts w:ascii="Arial" w:eastAsia="Arial" w:hAnsi="Arial" w:cs="Arial"/>
          <w:szCs w:val="22"/>
          <w:lang w:val="en-US"/>
        </w:rPr>
        <w:t>example,</w:t>
      </w:r>
      <w:r w:rsidRPr="00D14055">
        <w:rPr>
          <w:rFonts w:ascii="Arial" w:eastAsia="Arial" w:hAnsi="Arial" w:cs="Arial"/>
          <w:szCs w:val="22"/>
          <w:lang w:val="en-US"/>
        </w:rPr>
        <w:t xml:space="preserve"> </w:t>
      </w:r>
      <w:r w:rsidRPr="00764DDD">
        <w:rPr>
          <w:rFonts w:ascii="Arial" w:eastAsia="Arial" w:hAnsi="Arial" w:cs="Arial"/>
          <w:szCs w:val="22"/>
          <w:lang w:val="en-US"/>
        </w:rPr>
        <w:t>workers may have ideas to improve work design to minimise the risks of psychological harm.</w:t>
      </w:r>
    </w:p>
    <w:p w14:paraId="0FCB99AD" w14:textId="3AE56EBE" w:rsidR="00807098" w:rsidRPr="00D14055" w:rsidRDefault="00D14055" w:rsidP="00D14055">
      <w:pPr>
        <w:spacing w:after="240" w:line="240" w:lineRule="auto"/>
        <w:rPr>
          <w:rFonts w:ascii="Arial" w:eastAsia="Arial" w:hAnsi="Arial" w:cs="Arial"/>
          <w:szCs w:val="22"/>
          <w:lang w:val="en-US"/>
        </w:rPr>
      </w:pPr>
      <w:r w:rsidRPr="00D14055">
        <w:rPr>
          <w:rFonts w:ascii="Arial" w:eastAsia="Arial" w:hAnsi="Arial" w:cs="Arial"/>
          <w:noProof/>
          <w:szCs w:val="22"/>
          <w:lang w:val="en-US"/>
        </w:rPr>
        <mc:AlternateContent>
          <mc:Choice Requires="wps">
            <w:drawing>
              <wp:anchor distT="45720" distB="45720" distL="114300" distR="114300" simplePos="0" relativeHeight="251703296" behindDoc="0" locked="0" layoutInCell="1" allowOverlap="1" wp14:anchorId="04CE4201" wp14:editId="02608665">
                <wp:simplePos x="0" y="0"/>
                <wp:positionH relativeFrom="margin">
                  <wp:align>right</wp:align>
                </wp:positionH>
                <wp:positionV relativeFrom="paragraph">
                  <wp:posOffset>570865</wp:posOffset>
                </wp:positionV>
                <wp:extent cx="6134100" cy="1952625"/>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52625"/>
                        </a:xfrm>
                        <a:prstGeom prst="rect">
                          <a:avLst/>
                        </a:prstGeom>
                        <a:solidFill>
                          <a:schemeClr val="bg1">
                            <a:lumMod val="95000"/>
                          </a:schemeClr>
                        </a:solidFill>
                        <a:ln w="9525">
                          <a:solidFill>
                            <a:schemeClr val="bg1">
                              <a:lumMod val="95000"/>
                            </a:schemeClr>
                          </a:solidFill>
                          <a:miter lim="800000"/>
                          <a:headEnd/>
                          <a:tailEnd/>
                        </a:ln>
                      </wps:spPr>
                      <wps:txbx>
                        <w:txbxContent>
                          <w:p w14:paraId="75D14D9F" w14:textId="79EB61D6" w:rsidR="00C761C5" w:rsidRPr="00F0193F" w:rsidRDefault="00BF0D5E" w:rsidP="00C761C5">
                            <w:pPr>
                              <w:rPr>
                                <w:rFonts w:ascii="Arial" w:eastAsia="Arial" w:hAnsi="Arial" w:cs="Arial"/>
                                <w:b/>
                                <w:bCs/>
                                <w:szCs w:val="22"/>
                                <w:lang w:val="en-US"/>
                              </w:rPr>
                            </w:pPr>
                            <w:r>
                              <w:rPr>
                                <w:rFonts w:ascii="Arial" w:eastAsia="Arial" w:hAnsi="Arial" w:cs="Arial"/>
                                <w:b/>
                                <w:bCs/>
                                <w:szCs w:val="22"/>
                                <w:lang w:val="en-US"/>
                              </w:rPr>
                              <w:t>Some e</w:t>
                            </w:r>
                            <w:r w:rsidR="00807098" w:rsidRPr="00F0193F">
                              <w:rPr>
                                <w:rFonts w:ascii="Arial" w:eastAsia="Arial" w:hAnsi="Arial" w:cs="Arial"/>
                                <w:b/>
                                <w:bCs/>
                                <w:szCs w:val="22"/>
                                <w:lang w:val="en-US"/>
                              </w:rPr>
                              <w:t xml:space="preserve">xamples of </w:t>
                            </w:r>
                            <w:r>
                              <w:rPr>
                                <w:rFonts w:ascii="Arial" w:eastAsia="Arial" w:hAnsi="Arial" w:cs="Arial"/>
                                <w:b/>
                                <w:bCs/>
                                <w:szCs w:val="22"/>
                                <w:lang w:val="en-US"/>
                              </w:rPr>
                              <w:t xml:space="preserve">common scenarios where </w:t>
                            </w:r>
                            <w:r w:rsidR="00807098" w:rsidRPr="00F0193F">
                              <w:rPr>
                                <w:rFonts w:ascii="Arial" w:eastAsia="Arial" w:hAnsi="Arial" w:cs="Arial"/>
                                <w:b/>
                                <w:bCs/>
                                <w:szCs w:val="22"/>
                                <w:lang w:val="en-US"/>
                              </w:rPr>
                              <w:t xml:space="preserve">workers </w:t>
                            </w:r>
                            <w:r>
                              <w:rPr>
                                <w:rFonts w:ascii="Arial" w:eastAsia="Arial" w:hAnsi="Arial" w:cs="Arial"/>
                                <w:b/>
                                <w:bCs/>
                                <w:szCs w:val="22"/>
                                <w:lang w:val="en-US"/>
                              </w:rPr>
                              <w:t xml:space="preserve">may be </w:t>
                            </w:r>
                            <w:r w:rsidR="00807098" w:rsidRPr="00F0193F">
                              <w:rPr>
                                <w:rFonts w:ascii="Arial" w:eastAsia="Arial" w:hAnsi="Arial" w:cs="Arial"/>
                                <w:b/>
                                <w:bCs/>
                                <w:szCs w:val="22"/>
                                <w:lang w:val="en-US"/>
                              </w:rPr>
                              <w:t>affected by psychosocial hazard</w:t>
                            </w:r>
                            <w:r>
                              <w:rPr>
                                <w:rFonts w:ascii="Arial" w:eastAsia="Arial" w:hAnsi="Arial" w:cs="Arial"/>
                                <w:b/>
                                <w:bCs/>
                                <w:szCs w:val="22"/>
                                <w:lang w:val="en-US"/>
                              </w:rPr>
                              <w:t>s</w:t>
                            </w:r>
                            <w:r w:rsidR="00807098" w:rsidRPr="00F0193F">
                              <w:rPr>
                                <w:rFonts w:ascii="Arial" w:eastAsia="Arial" w:hAnsi="Arial" w:cs="Arial"/>
                                <w:b/>
                                <w:bCs/>
                                <w:szCs w:val="22"/>
                                <w:lang w:val="en-US"/>
                              </w:rPr>
                              <w:t xml:space="preserve"> include: </w:t>
                            </w:r>
                          </w:p>
                          <w:p w14:paraId="77B6D3D4" w14:textId="2846FFD1"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health care workers working directly with patients who may exhibit violent or aggressive behaviour</w:t>
                            </w:r>
                          </w:p>
                          <w:p w14:paraId="3BE96A7F" w14:textId="46D0CD6A"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workers affected by an organisational change (e.g. a merger or acquisition) where workers may experience poor change management or a lack of role clarity</w:t>
                            </w:r>
                          </w:p>
                          <w:p w14:paraId="04A754FE" w14:textId="61F394E3"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call centre workers during, or following, a natural disaster</w:t>
                            </w:r>
                            <w:r w:rsidR="00FC5FBE" w:rsidRPr="00F0193F">
                              <w:rPr>
                                <w:rFonts w:ascii="Arial" w:eastAsia="Arial" w:hAnsi="Arial" w:cs="Arial"/>
                                <w:szCs w:val="22"/>
                                <w:lang w:val="en-US"/>
                              </w:rPr>
                              <w:t>; and</w:t>
                            </w:r>
                            <w:r w:rsidRPr="00F0193F">
                              <w:rPr>
                                <w:rFonts w:ascii="Arial" w:eastAsia="Arial" w:hAnsi="Arial" w:cs="Arial"/>
                                <w:szCs w:val="22"/>
                                <w:lang w:val="en-US"/>
                              </w:rPr>
                              <w:t xml:space="preserve"> </w:t>
                            </w:r>
                          </w:p>
                          <w:p w14:paraId="2274595C" w14:textId="27BD59BD"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shift workers, or workers who work in remote or isolated circumstances, who may be exposed to social isolation, violent behaviour or sexual harassment. </w:t>
                            </w:r>
                          </w:p>
                          <w:p w14:paraId="6494E407" w14:textId="77777777" w:rsidR="00807098" w:rsidRDefault="00807098" w:rsidP="00807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E4201" id="_x0000_s1033" type="#_x0000_t202" style="position:absolute;margin-left:431.8pt;margin-top:44.95pt;width:483pt;height:153.7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" fillcolor="#f2f2f2 [3052]" strokecolor="#f2f2f2 [3052]">
                <v:textbox>
                  <w:txbxContent>
                    <w:p w14:paraId="75D14D9F" w14:textId="79EB61D6" w:rsidR="00C761C5" w:rsidRPr="00F0193F" w:rsidRDefault="00BF0D5E" w:rsidP="00C761C5">
                      <w:pPr>
                        <w:rPr>
                          <w:rFonts w:ascii="Arial" w:eastAsia="Arial" w:hAnsi="Arial" w:cs="Arial"/>
                          <w:b/>
                          <w:bCs/>
                          <w:szCs w:val="22"/>
                          <w:lang w:val="en-US"/>
                        </w:rPr>
                      </w:pPr>
                      <w:r>
                        <w:rPr>
                          <w:rFonts w:ascii="Arial" w:eastAsia="Arial" w:hAnsi="Arial" w:cs="Arial"/>
                          <w:b/>
                          <w:bCs/>
                          <w:szCs w:val="22"/>
                          <w:lang w:val="en-US"/>
                        </w:rPr>
                        <w:t>Some e</w:t>
                      </w:r>
                      <w:r w:rsidR="00807098" w:rsidRPr="00F0193F">
                        <w:rPr>
                          <w:rFonts w:ascii="Arial" w:eastAsia="Arial" w:hAnsi="Arial" w:cs="Arial"/>
                          <w:b/>
                          <w:bCs/>
                          <w:szCs w:val="22"/>
                          <w:lang w:val="en-US"/>
                        </w:rPr>
                        <w:t xml:space="preserve">xamples of </w:t>
                      </w:r>
                      <w:r>
                        <w:rPr>
                          <w:rFonts w:ascii="Arial" w:eastAsia="Arial" w:hAnsi="Arial" w:cs="Arial"/>
                          <w:b/>
                          <w:bCs/>
                          <w:szCs w:val="22"/>
                          <w:lang w:val="en-US"/>
                        </w:rPr>
                        <w:t xml:space="preserve">common scenarios where </w:t>
                      </w:r>
                      <w:r w:rsidR="00807098" w:rsidRPr="00F0193F">
                        <w:rPr>
                          <w:rFonts w:ascii="Arial" w:eastAsia="Arial" w:hAnsi="Arial" w:cs="Arial"/>
                          <w:b/>
                          <w:bCs/>
                          <w:szCs w:val="22"/>
                          <w:lang w:val="en-US"/>
                        </w:rPr>
                        <w:t xml:space="preserve">workers </w:t>
                      </w:r>
                      <w:r>
                        <w:rPr>
                          <w:rFonts w:ascii="Arial" w:eastAsia="Arial" w:hAnsi="Arial" w:cs="Arial"/>
                          <w:b/>
                          <w:bCs/>
                          <w:szCs w:val="22"/>
                          <w:lang w:val="en-US"/>
                        </w:rPr>
                        <w:t xml:space="preserve">may be </w:t>
                      </w:r>
                      <w:r w:rsidR="00807098" w:rsidRPr="00F0193F">
                        <w:rPr>
                          <w:rFonts w:ascii="Arial" w:eastAsia="Arial" w:hAnsi="Arial" w:cs="Arial"/>
                          <w:b/>
                          <w:bCs/>
                          <w:szCs w:val="22"/>
                          <w:lang w:val="en-US"/>
                        </w:rPr>
                        <w:t>affected by psychosocial hazard</w:t>
                      </w:r>
                      <w:r>
                        <w:rPr>
                          <w:rFonts w:ascii="Arial" w:eastAsia="Arial" w:hAnsi="Arial" w:cs="Arial"/>
                          <w:b/>
                          <w:bCs/>
                          <w:szCs w:val="22"/>
                          <w:lang w:val="en-US"/>
                        </w:rPr>
                        <w:t>s</w:t>
                      </w:r>
                      <w:r w:rsidR="00807098" w:rsidRPr="00F0193F">
                        <w:rPr>
                          <w:rFonts w:ascii="Arial" w:eastAsia="Arial" w:hAnsi="Arial" w:cs="Arial"/>
                          <w:b/>
                          <w:bCs/>
                          <w:szCs w:val="22"/>
                          <w:lang w:val="en-US"/>
                        </w:rPr>
                        <w:t xml:space="preserve"> include: </w:t>
                      </w:r>
                    </w:p>
                    <w:p w14:paraId="77B6D3D4" w14:textId="2846FFD1"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health care workers working directly with patients who may exhibit violent or aggressive </w:t>
                      </w:r>
                      <w:proofErr w:type="spellStart"/>
                      <w:proofErr w:type="gramStart"/>
                      <w:r w:rsidRPr="00F0193F">
                        <w:rPr>
                          <w:rFonts w:ascii="Arial" w:eastAsia="Arial" w:hAnsi="Arial" w:cs="Arial"/>
                          <w:szCs w:val="22"/>
                          <w:lang w:val="en-US"/>
                        </w:rPr>
                        <w:t>behaviour</w:t>
                      </w:r>
                      <w:proofErr w:type="spellEnd"/>
                      <w:proofErr w:type="gramEnd"/>
                    </w:p>
                    <w:p w14:paraId="3BE96A7F" w14:textId="46D0CD6A"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workers affected by an </w:t>
                      </w:r>
                      <w:proofErr w:type="spellStart"/>
                      <w:r w:rsidRPr="00F0193F">
                        <w:rPr>
                          <w:rFonts w:ascii="Arial" w:eastAsia="Arial" w:hAnsi="Arial" w:cs="Arial"/>
                          <w:szCs w:val="22"/>
                          <w:lang w:val="en-US"/>
                        </w:rPr>
                        <w:t>organisational</w:t>
                      </w:r>
                      <w:proofErr w:type="spellEnd"/>
                      <w:r w:rsidRPr="00F0193F">
                        <w:rPr>
                          <w:rFonts w:ascii="Arial" w:eastAsia="Arial" w:hAnsi="Arial" w:cs="Arial"/>
                          <w:szCs w:val="22"/>
                          <w:lang w:val="en-US"/>
                        </w:rPr>
                        <w:t xml:space="preserve"> change (</w:t>
                      </w:r>
                      <w:proofErr w:type="gramStart"/>
                      <w:r w:rsidRPr="00F0193F">
                        <w:rPr>
                          <w:rFonts w:ascii="Arial" w:eastAsia="Arial" w:hAnsi="Arial" w:cs="Arial"/>
                          <w:szCs w:val="22"/>
                          <w:lang w:val="en-US"/>
                        </w:rPr>
                        <w:t>e.g.</w:t>
                      </w:r>
                      <w:proofErr w:type="gramEnd"/>
                      <w:r w:rsidRPr="00F0193F">
                        <w:rPr>
                          <w:rFonts w:ascii="Arial" w:eastAsia="Arial" w:hAnsi="Arial" w:cs="Arial"/>
                          <w:szCs w:val="22"/>
                          <w:lang w:val="en-US"/>
                        </w:rPr>
                        <w:t xml:space="preserve"> a merger or acquisition) where workers may experience poor change management or a lack of role clarity</w:t>
                      </w:r>
                    </w:p>
                    <w:p w14:paraId="04A754FE" w14:textId="61F394E3"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call </w:t>
                      </w:r>
                      <w:proofErr w:type="spellStart"/>
                      <w:r w:rsidRPr="00F0193F">
                        <w:rPr>
                          <w:rFonts w:ascii="Arial" w:eastAsia="Arial" w:hAnsi="Arial" w:cs="Arial"/>
                          <w:szCs w:val="22"/>
                          <w:lang w:val="en-US"/>
                        </w:rPr>
                        <w:t>centre</w:t>
                      </w:r>
                      <w:proofErr w:type="spellEnd"/>
                      <w:r w:rsidRPr="00F0193F">
                        <w:rPr>
                          <w:rFonts w:ascii="Arial" w:eastAsia="Arial" w:hAnsi="Arial" w:cs="Arial"/>
                          <w:szCs w:val="22"/>
                          <w:lang w:val="en-US"/>
                        </w:rPr>
                        <w:t xml:space="preserve"> workers during, or following, a natural disaster</w:t>
                      </w:r>
                      <w:r w:rsidR="00FC5FBE" w:rsidRPr="00F0193F">
                        <w:rPr>
                          <w:rFonts w:ascii="Arial" w:eastAsia="Arial" w:hAnsi="Arial" w:cs="Arial"/>
                          <w:szCs w:val="22"/>
                          <w:lang w:val="en-US"/>
                        </w:rPr>
                        <w:t>; and</w:t>
                      </w:r>
                      <w:r w:rsidRPr="00F0193F">
                        <w:rPr>
                          <w:rFonts w:ascii="Arial" w:eastAsia="Arial" w:hAnsi="Arial" w:cs="Arial"/>
                          <w:szCs w:val="22"/>
                          <w:lang w:val="en-US"/>
                        </w:rPr>
                        <w:t xml:space="preserve"> </w:t>
                      </w:r>
                    </w:p>
                    <w:p w14:paraId="2274595C" w14:textId="27BD59BD"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shift workers, or workers who work in remote or isolated circumstances, who may be exposed to social isolation, violent </w:t>
                      </w:r>
                      <w:proofErr w:type="spellStart"/>
                      <w:proofErr w:type="gramStart"/>
                      <w:r w:rsidRPr="00F0193F">
                        <w:rPr>
                          <w:rFonts w:ascii="Arial" w:eastAsia="Arial" w:hAnsi="Arial" w:cs="Arial"/>
                          <w:szCs w:val="22"/>
                          <w:lang w:val="en-US"/>
                        </w:rPr>
                        <w:t>behaviour</w:t>
                      </w:r>
                      <w:proofErr w:type="spellEnd"/>
                      <w:proofErr w:type="gramEnd"/>
                      <w:r w:rsidRPr="00F0193F">
                        <w:rPr>
                          <w:rFonts w:ascii="Arial" w:eastAsia="Arial" w:hAnsi="Arial" w:cs="Arial"/>
                          <w:szCs w:val="22"/>
                          <w:lang w:val="en-US"/>
                        </w:rPr>
                        <w:t xml:space="preserve"> or sexual harassment. </w:t>
                      </w:r>
                    </w:p>
                    <w:p w14:paraId="6494E407" w14:textId="77777777" w:rsidR="00807098" w:rsidRDefault="00807098" w:rsidP="00807098"/>
                  </w:txbxContent>
                </v:textbox>
                <w10:wrap type="square" anchorx="margin"/>
              </v:shape>
            </w:pict>
          </mc:Fallback>
        </mc:AlternateContent>
      </w:r>
      <w:r w:rsidR="00764DDD" w:rsidRPr="00764DDD">
        <w:rPr>
          <w:rFonts w:ascii="Arial" w:eastAsia="Arial" w:hAnsi="Arial" w:cs="Arial"/>
          <w:szCs w:val="22"/>
          <w:lang w:val="en-US"/>
        </w:rPr>
        <w:t>The definition of ‘worker’ under the WHS Act is broad. In addition to employees, it includes anyone</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working</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for</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the</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business</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or</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undertaking,</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including</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contractors</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and</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their</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employees, labour-hire workers, outworkers, apprentices, trainees, work experience students an</w:t>
      </w:r>
      <w:r w:rsidR="00807098">
        <w:rPr>
          <w:rFonts w:ascii="Arial" w:eastAsia="Arial" w:hAnsi="Arial" w:cs="Arial"/>
          <w:szCs w:val="22"/>
          <w:lang w:val="en-US"/>
        </w:rPr>
        <w:t>d</w:t>
      </w:r>
      <w:r w:rsidR="00FF65D0">
        <w:rPr>
          <w:rFonts w:ascii="Arial" w:eastAsia="Arial" w:hAnsi="Arial" w:cs="Arial"/>
          <w:szCs w:val="22"/>
          <w:lang w:val="en-US"/>
        </w:rPr>
        <w:t xml:space="preserve"> </w:t>
      </w:r>
      <w:r w:rsidR="00764DDD" w:rsidRPr="00D14055">
        <w:rPr>
          <w:rFonts w:ascii="Arial" w:eastAsia="Arial" w:hAnsi="Arial" w:cs="Arial"/>
          <w:szCs w:val="22"/>
          <w:lang w:val="en-US"/>
        </w:rPr>
        <w:t>volunteers.</w:t>
      </w:r>
    </w:p>
    <w:p w14:paraId="4E1F11BC" w14:textId="406D4463" w:rsidR="00764DDD" w:rsidRPr="00D14055" w:rsidRDefault="00FF65D0" w:rsidP="00D14055">
      <w:pPr>
        <w:spacing w:after="240" w:line="240" w:lineRule="auto"/>
        <w:rPr>
          <w:rFonts w:ascii="Arial" w:eastAsia="Arial" w:hAnsi="Arial" w:cs="Arial"/>
          <w:szCs w:val="22"/>
          <w:lang w:val="en-US"/>
        </w:rPr>
      </w:pPr>
      <w:r>
        <w:rPr>
          <w:rFonts w:ascii="Arial" w:eastAsia="Arial" w:hAnsi="Arial" w:cs="Arial"/>
          <w:szCs w:val="22"/>
          <w:lang w:val="en-US"/>
        </w:rPr>
        <w:t xml:space="preserve">PCBUs </w:t>
      </w:r>
      <w:r w:rsidR="00764DDD" w:rsidRPr="00764DDD">
        <w:rPr>
          <w:rFonts w:ascii="Arial" w:eastAsia="Arial" w:hAnsi="Arial" w:cs="Arial"/>
          <w:szCs w:val="22"/>
          <w:lang w:val="en-US"/>
        </w:rPr>
        <w:t xml:space="preserve">must consult </w:t>
      </w:r>
      <w:r w:rsidR="00764DDD" w:rsidRPr="00741018">
        <w:rPr>
          <w:rFonts w:ascii="Arial" w:eastAsia="Arial" w:hAnsi="Arial" w:cs="Arial"/>
          <w:szCs w:val="22"/>
          <w:lang w:val="en-US"/>
        </w:rPr>
        <w:t>with workers when assessing risks or making decisions about</w:t>
      </w:r>
      <w:r w:rsidR="002C3BD9" w:rsidRPr="00741018">
        <w:rPr>
          <w:rFonts w:ascii="Arial" w:eastAsia="Arial" w:hAnsi="Arial" w:cs="Arial"/>
          <w:szCs w:val="22"/>
          <w:lang w:val="en-US"/>
        </w:rPr>
        <w:t xml:space="preserve"> what control measures should </w:t>
      </w:r>
      <w:r w:rsidR="00144E2F" w:rsidRPr="00741018">
        <w:rPr>
          <w:rFonts w:ascii="Arial" w:eastAsia="Arial" w:hAnsi="Arial" w:cs="Arial"/>
          <w:szCs w:val="22"/>
          <w:lang w:val="en-US"/>
        </w:rPr>
        <w:t>b</w:t>
      </w:r>
      <w:r w:rsidR="002C3BD9" w:rsidRPr="00741018">
        <w:rPr>
          <w:rFonts w:ascii="Arial" w:eastAsia="Arial" w:hAnsi="Arial" w:cs="Arial"/>
          <w:szCs w:val="22"/>
          <w:lang w:val="en-US"/>
        </w:rPr>
        <w:t>e used to protect against</w:t>
      </w:r>
      <w:r w:rsidR="00764DDD" w:rsidRPr="00741018">
        <w:rPr>
          <w:rFonts w:ascii="Arial" w:eastAsia="Arial" w:hAnsi="Arial" w:cs="Arial"/>
          <w:szCs w:val="22"/>
          <w:lang w:val="en-US"/>
        </w:rPr>
        <w:t xml:space="preserve"> psychosocial</w:t>
      </w:r>
      <w:r w:rsidR="00764DDD" w:rsidRPr="00D14055">
        <w:rPr>
          <w:rFonts w:ascii="Arial" w:eastAsia="Arial" w:hAnsi="Arial" w:cs="Arial"/>
          <w:szCs w:val="22"/>
          <w:lang w:val="en-US"/>
        </w:rPr>
        <w:t xml:space="preserve"> </w:t>
      </w:r>
      <w:r w:rsidR="00764DDD" w:rsidRPr="00741018">
        <w:rPr>
          <w:rFonts w:ascii="Arial" w:eastAsia="Arial" w:hAnsi="Arial" w:cs="Arial"/>
          <w:szCs w:val="22"/>
          <w:lang w:val="en-US"/>
        </w:rPr>
        <w:t>risks</w:t>
      </w:r>
      <w:r w:rsidR="002C3BD9" w:rsidRPr="00D14055">
        <w:rPr>
          <w:rFonts w:ascii="Arial" w:eastAsia="Arial" w:hAnsi="Arial" w:cs="Arial"/>
          <w:szCs w:val="22"/>
          <w:lang w:val="en-US"/>
        </w:rPr>
        <w:t>.</w:t>
      </w:r>
    </w:p>
    <w:p w14:paraId="42D8E7D7" w14:textId="45D24E1E" w:rsidR="00CD60FF" w:rsidRPr="00764DDD" w:rsidRDefault="00764DDD" w:rsidP="00D14055">
      <w:pPr>
        <w:spacing w:after="240" w:line="240" w:lineRule="auto"/>
        <w:rPr>
          <w:rFonts w:ascii="Arial" w:eastAsia="Arial" w:hAnsi="Arial" w:cs="Arial"/>
          <w:szCs w:val="22"/>
          <w:lang w:val="en-US"/>
        </w:rPr>
      </w:pPr>
      <w:r w:rsidRPr="00764DDD">
        <w:rPr>
          <w:rFonts w:ascii="Arial" w:eastAsia="Arial" w:hAnsi="Arial" w:cs="Arial"/>
          <w:szCs w:val="22"/>
          <w:lang w:val="en-US"/>
        </w:rPr>
        <w:t xml:space="preserve">Workers from diverse backgrounds may be exposed to different </w:t>
      </w:r>
      <w:r w:rsidRPr="000C67A8">
        <w:rPr>
          <w:rFonts w:ascii="Arial" w:eastAsia="Arial" w:hAnsi="Arial" w:cs="Arial"/>
          <w:szCs w:val="22"/>
          <w:lang w:val="en-US"/>
        </w:rPr>
        <w:t>psychosocial hazards.</w:t>
      </w:r>
      <w:r w:rsidR="000C67A8">
        <w:rPr>
          <w:rFonts w:ascii="Arial" w:eastAsia="Arial" w:hAnsi="Arial" w:cs="Arial"/>
          <w:szCs w:val="22"/>
          <w:lang w:val="en-US"/>
        </w:rPr>
        <w:t xml:space="preserve"> </w:t>
      </w:r>
      <w:r w:rsidRPr="000C67A8">
        <w:rPr>
          <w:rFonts w:ascii="Arial" w:eastAsia="Arial" w:hAnsi="Arial" w:cs="Arial"/>
          <w:szCs w:val="22"/>
          <w:lang w:val="en-US"/>
        </w:rPr>
        <w:t>For example, women, young workers, those from culturally and linguistically diverse (CALD) backgrounds,</w:t>
      </w:r>
      <w:r w:rsidR="00243183">
        <w:rPr>
          <w:rFonts w:ascii="Arial" w:eastAsia="Arial" w:hAnsi="Arial" w:cs="Arial"/>
          <w:szCs w:val="22"/>
          <w:lang w:val="en-US"/>
        </w:rPr>
        <w:t xml:space="preserve"> Aboriginal and Torres Strait Islander workers,</w:t>
      </w:r>
      <w:r w:rsidRPr="000C67A8">
        <w:rPr>
          <w:rFonts w:ascii="Arial" w:eastAsia="Arial" w:hAnsi="Arial" w:cs="Arial"/>
          <w:szCs w:val="22"/>
          <w:lang w:val="en-US"/>
        </w:rPr>
        <w:t xml:space="preserve"> LGBT</w:t>
      </w:r>
      <w:r w:rsidR="00C91449" w:rsidRPr="000C67A8">
        <w:rPr>
          <w:rFonts w:ascii="Arial" w:eastAsia="Arial" w:hAnsi="Arial" w:cs="Arial"/>
          <w:szCs w:val="22"/>
          <w:lang w:val="en-US"/>
        </w:rPr>
        <w:t>IQ+</w:t>
      </w:r>
      <w:r w:rsidRPr="000C67A8">
        <w:rPr>
          <w:rFonts w:ascii="Arial" w:eastAsia="Arial" w:hAnsi="Arial" w:cs="Arial"/>
          <w:szCs w:val="22"/>
          <w:lang w:val="en-US"/>
        </w:rPr>
        <w:t xml:space="preserve"> workers and workers with disability</w:t>
      </w:r>
      <w:r w:rsidR="00144E2F" w:rsidRPr="000C67A8">
        <w:rPr>
          <w:rFonts w:ascii="Arial" w:eastAsia="Arial" w:hAnsi="Arial" w:cs="Arial"/>
          <w:szCs w:val="22"/>
          <w:lang w:val="en-US"/>
        </w:rPr>
        <w:t xml:space="preserve">. </w:t>
      </w:r>
      <w:r w:rsidR="000C67A8" w:rsidRPr="000C67A8">
        <w:rPr>
          <w:rFonts w:ascii="Arial" w:eastAsia="Arial" w:hAnsi="Arial" w:cs="Arial"/>
          <w:szCs w:val="22"/>
          <w:lang w:val="en-US"/>
        </w:rPr>
        <w:t xml:space="preserve">PCBUs must consult with all workers so far as is reasonably practicable. </w:t>
      </w:r>
      <w:r w:rsidR="00144E2F" w:rsidRPr="000C67A8">
        <w:rPr>
          <w:rFonts w:ascii="Arial" w:eastAsia="Arial" w:hAnsi="Arial" w:cs="Arial"/>
          <w:szCs w:val="22"/>
          <w:lang w:val="en-US"/>
        </w:rPr>
        <w:t>Vulnerable</w:t>
      </w:r>
      <w:r w:rsidR="00144E2F">
        <w:rPr>
          <w:rFonts w:ascii="Arial" w:eastAsia="Arial" w:hAnsi="Arial" w:cs="Arial"/>
          <w:szCs w:val="22"/>
          <w:lang w:val="en-US"/>
        </w:rPr>
        <w:t xml:space="preserve"> workers</w:t>
      </w:r>
      <w:r w:rsidRPr="00764DDD">
        <w:rPr>
          <w:rFonts w:ascii="Arial" w:eastAsia="Arial" w:hAnsi="Arial" w:cs="Arial"/>
          <w:szCs w:val="22"/>
          <w:lang w:val="en-US"/>
        </w:rPr>
        <w:t xml:space="preserve"> are more likely to</w:t>
      </w:r>
      <w:r w:rsidR="00144E2F">
        <w:rPr>
          <w:rFonts w:ascii="Arial" w:eastAsia="Arial" w:hAnsi="Arial" w:cs="Arial"/>
          <w:szCs w:val="22"/>
          <w:lang w:val="en-US"/>
        </w:rPr>
        <w:t xml:space="preserve"> be exposed to psychosocial hazards, which increases their risk of </w:t>
      </w:r>
      <w:r w:rsidR="000C67A8">
        <w:rPr>
          <w:rFonts w:ascii="Arial" w:eastAsia="Arial" w:hAnsi="Arial" w:cs="Arial"/>
          <w:szCs w:val="22"/>
          <w:lang w:val="en-US"/>
        </w:rPr>
        <w:t>w</w:t>
      </w:r>
      <w:r w:rsidRPr="00764DDD">
        <w:rPr>
          <w:rFonts w:ascii="Arial" w:eastAsia="Arial" w:hAnsi="Arial" w:cs="Arial"/>
          <w:szCs w:val="22"/>
          <w:lang w:val="en-US"/>
        </w:rPr>
        <w:t>orkplace sexual harassment</w:t>
      </w:r>
      <w:r w:rsidR="00144E2F">
        <w:rPr>
          <w:rFonts w:ascii="Arial" w:eastAsia="Arial" w:hAnsi="Arial" w:cs="Arial"/>
          <w:szCs w:val="22"/>
          <w:lang w:val="en-US"/>
        </w:rPr>
        <w:t>, bullying and violence.</w:t>
      </w:r>
      <w:r w:rsidRPr="00764DDD">
        <w:rPr>
          <w:rFonts w:ascii="Arial" w:eastAsia="Arial" w:hAnsi="Arial" w:cs="Arial"/>
          <w:szCs w:val="22"/>
          <w:lang w:val="en-US"/>
        </w:rPr>
        <w:t xml:space="preserve"> </w:t>
      </w:r>
    </w:p>
    <w:p w14:paraId="7BCFC9E1" w14:textId="1FE77A7C" w:rsidR="00764DDD" w:rsidRPr="00764DDD" w:rsidRDefault="00764DDD" w:rsidP="00764DDD">
      <w:pPr>
        <w:pStyle w:val="Boxed1Text"/>
        <w:rPr>
          <w:rFonts w:ascii="Arial" w:hAnsi="Arial" w:cs="Arial"/>
          <w:b/>
          <w:bCs/>
          <w:lang w:val="en-US"/>
        </w:rPr>
      </w:pPr>
      <w:r w:rsidRPr="00764DDD">
        <w:rPr>
          <w:rFonts w:ascii="Arial" w:hAnsi="Arial" w:cs="Arial"/>
          <w:b/>
          <w:bCs/>
          <w:lang w:val="en-US"/>
        </w:rPr>
        <w:t>WHS</w:t>
      </w:r>
      <w:r w:rsidRPr="00764DDD">
        <w:rPr>
          <w:rFonts w:ascii="Arial" w:hAnsi="Arial" w:cs="Arial"/>
          <w:b/>
          <w:bCs/>
          <w:spacing w:val="-5"/>
          <w:lang w:val="en-US"/>
        </w:rPr>
        <w:t xml:space="preserve"> </w:t>
      </w:r>
      <w:r w:rsidRPr="00764DDD">
        <w:rPr>
          <w:rFonts w:ascii="Arial" w:hAnsi="Arial" w:cs="Arial"/>
          <w:b/>
          <w:bCs/>
          <w:lang w:val="en-US"/>
        </w:rPr>
        <w:t>Act</w:t>
      </w:r>
      <w:r w:rsidR="001C748D">
        <w:rPr>
          <w:rFonts w:ascii="Arial" w:hAnsi="Arial" w:cs="Arial"/>
          <w:b/>
          <w:bCs/>
          <w:lang w:val="en-US"/>
        </w:rPr>
        <w:t>,</w:t>
      </w:r>
      <w:r w:rsidRPr="00764DDD">
        <w:rPr>
          <w:rFonts w:ascii="Arial" w:hAnsi="Arial" w:cs="Arial"/>
          <w:b/>
          <w:bCs/>
          <w:spacing w:val="-2"/>
          <w:lang w:val="en-US"/>
        </w:rPr>
        <w:t xml:space="preserve"> </w:t>
      </w:r>
      <w:r w:rsidRPr="00764DDD">
        <w:rPr>
          <w:rFonts w:ascii="Arial" w:hAnsi="Arial" w:cs="Arial"/>
          <w:b/>
          <w:bCs/>
          <w:lang w:val="en-US"/>
        </w:rPr>
        <w:t>section</w:t>
      </w:r>
      <w:r w:rsidRPr="00764DDD">
        <w:rPr>
          <w:rFonts w:ascii="Arial" w:hAnsi="Arial" w:cs="Arial"/>
          <w:b/>
          <w:bCs/>
          <w:spacing w:val="-2"/>
          <w:lang w:val="en-US"/>
        </w:rPr>
        <w:t xml:space="preserve"> </w:t>
      </w:r>
      <w:r w:rsidRPr="00764DDD">
        <w:rPr>
          <w:rFonts w:ascii="Arial" w:hAnsi="Arial" w:cs="Arial"/>
          <w:b/>
          <w:bCs/>
          <w:spacing w:val="-5"/>
          <w:lang w:val="en-US"/>
        </w:rPr>
        <w:t>48</w:t>
      </w:r>
    </w:p>
    <w:p w14:paraId="6D80AF60" w14:textId="77777777" w:rsidR="00764DDD" w:rsidRPr="00764DDD" w:rsidRDefault="00764DDD" w:rsidP="00764DDD">
      <w:pPr>
        <w:pStyle w:val="Boxed1Text"/>
        <w:rPr>
          <w:rFonts w:ascii="Arial" w:hAnsi="Arial" w:cs="Arial"/>
          <w:lang w:val="en-US"/>
        </w:rPr>
      </w:pPr>
      <w:r w:rsidRPr="00764DDD">
        <w:rPr>
          <w:rFonts w:ascii="Arial" w:hAnsi="Arial" w:cs="Arial"/>
          <w:lang w:val="en-US"/>
        </w:rPr>
        <w:t>Nature</w:t>
      </w:r>
      <w:r w:rsidRPr="00764DDD">
        <w:rPr>
          <w:rFonts w:ascii="Arial" w:hAnsi="Arial" w:cs="Arial"/>
          <w:spacing w:val="-2"/>
          <w:lang w:val="en-US"/>
        </w:rPr>
        <w:t xml:space="preserve"> </w:t>
      </w:r>
      <w:r w:rsidRPr="00764DDD">
        <w:rPr>
          <w:rFonts w:ascii="Arial" w:hAnsi="Arial" w:cs="Arial"/>
          <w:lang w:val="en-US"/>
        </w:rPr>
        <w:t>of</w:t>
      </w:r>
      <w:r w:rsidRPr="00764DDD">
        <w:rPr>
          <w:rFonts w:ascii="Arial" w:hAnsi="Arial" w:cs="Arial"/>
          <w:spacing w:val="-2"/>
          <w:lang w:val="en-US"/>
        </w:rPr>
        <w:t xml:space="preserve"> consultation</w:t>
      </w:r>
    </w:p>
    <w:p w14:paraId="7D56B806" w14:textId="63EC651F" w:rsidR="00764DDD" w:rsidRPr="00764DDD" w:rsidRDefault="00764DDD" w:rsidP="00D14055">
      <w:pPr>
        <w:spacing w:after="240" w:line="240" w:lineRule="auto"/>
        <w:rPr>
          <w:rFonts w:ascii="Arial" w:eastAsia="Arial" w:hAnsi="Arial" w:cs="Arial"/>
          <w:szCs w:val="22"/>
          <w:lang w:val="en-US"/>
        </w:rPr>
      </w:pPr>
      <w:r w:rsidRPr="00764DDD">
        <w:rPr>
          <w:rFonts w:ascii="Arial" w:eastAsia="Arial" w:hAnsi="Arial" w:cs="Arial"/>
          <w:szCs w:val="22"/>
          <w:lang w:val="en-US"/>
        </w:rPr>
        <w:t>All</w:t>
      </w:r>
      <w:r w:rsidRPr="00764DDD">
        <w:rPr>
          <w:rFonts w:ascii="Arial" w:eastAsia="Arial" w:hAnsi="Arial" w:cs="Arial"/>
          <w:spacing w:val="-3"/>
          <w:szCs w:val="22"/>
          <w:lang w:val="en-US"/>
        </w:rPr>
        <w:t xml:space="preserve"> </w:t>
      </w:r>
      <w:r w:rsidRPr="00764DDD">
        <w:rPr>
          <w:rFonts w:ascii="Arial" w:eastAsia="Arial" w:hAnsi="Arial" w:cs="Arial"/>
          <w:szCs w:val="22"/>
          <w:lang w:val="en-US"/>
        </w:rPr>
        <w:t>consultation</w:t>
      </w:r>
      <w:r w:rsidRPr="00764DDD">
        <w:rPr>
          <w:rFonts w:ascii="Arial" w:eastAsia="Arial" w:hAnsi="Arial" w:cs="Arial"/>
          <w:spacing w:val="-5"/>
          <w:szCs w:val="22"/>
          <w:lang w:val="en-US"/>
        </w:rPr>
        <w:t xml:space="preserve"> </w:t>
      </w:r>
      <w:r w:rsidRPr="00764DDD">
        <w:rPr>
          <w:rFonts w:ascii="Arial" w:eastAsia="Arial" w:hAnsi="Arial" w:cs="Arial"/>
          <w:szCs w:val="22"/>
          <w:lang w:val="en-US"/>
        </w:rPr>
        <w:t>must</w:t>
      </w:r>
      <w:r w:rsidRPr="00764DDD">
        <w:rPr>
          <w:rFonts w:ascii="Arial" w:eastAsia="Arial" w:hAnsi="Arial" w:cs="Arial"/>
          <w:spacing w:val="-2"/>
          <w:szCs w:val="22"/>
          <w:lang w:val="en-US"/>
        </w:rPr>
        <w:t xml:space="preserve"> </w:t>
      </w:r>
      <w:r w:rsidRPr="00764DDD">
        <w:rPr>
          <w:rFonts w:ascii="Arial" w:eastAsia="Arial" w:hAnsi="Arial" w:cs="Arial"/>
          <w:szCs w:val="22"/>
          <w:lang w:val="en-US"/>
        </w:rPr>
        <w:t>include</w:t>
      </w:r>
      <w:r w:rsidRPr="00764DDD">
        <w:rPr>
          <w:rFonts w:ascii="Arial" w:eastAsia="Arial" w:hAnsi="Arial" w:cs="Arial"/>
          <w:spacing w:val="-2"/>
          <w:szCs w:val="22"/>
          <w:lang w:val="en-US"/>
        </w:rPr>
        <w:t xml:space="preserve"> </w:t>
      </w:r>
      <w:r w:rsidRPr="00764DDD">
        <w:rPr>
          <w:rFonts w:ascii="Arial" w:eastAsia="Arial" w:hAnsi="Arial" w:cs="Arial"/>
          <w:szCs w:val="22"/>
          <w:lang w:val="en-US"/>
        </w:rPr>
        <w:t>any</w:t>
      </w:r>
      <w:r w:rsidRPr="00764DDD">
        <w:rPr>
          <w:rFonts w:ascii="Arial" w:eastAsia="Arial" w:hAnsi="Arial" w:cs="Arial"/>
          <w:spacing w:val="-3"/>
          <w:szCs w:val="22"/>
          <w:lang w:val="en-US"/>
        </w:rPr>
        <w:t xml:space="preserve"> </w:t>
      </w:r>
      <w:r w:rsidRPr="00764DDD">
        <w:rPr>
          <w:rFonts w:ascii="Arial" w:eastAsia="Arial" w:hAnsi="Arial" w:cs="Arial"/>
          <w:szCs w:val="22"/>
          <w:lang w:val="en-US"/>
        </w:rPr>
        <w:t>Health</w:t>
      </w:r>
      <w:r w:rsidRPr="00764DDD">
        <w:rPr>
          <w:rFonts w:ascii="Arial" w:eastAsia="Arial" w:hAnsi="Arial" w:cs="Arial"/>
          <w:spacing w:val="-5"/>
          <w:szCs w:val="22"/>
          <w:lang w:val="en-US"/>
        </w:rPr>
        <w:t xml:space="preserve"> </w:t>
      </w:r>
      <w:r w:rsidRPr="00764DDD">
        <w:rPr>
          <w:rFonts w:ascii="Arial" w:eastAsia="Arial" w:hAnsi="Arial" w:cs="Arial"/>
          <w:szCs w:val="22"/>
          <w:lang w:val="en-US"/>
        </w:rPr>
        <w:t>and</w:t>
      </w:r>
      <w:r w:rsidRPr="00764DDD">
        <w:rPr>
          <w:rFonts w:ascii="Arial" w:eastAsia="Arial" w:hAnsi="Arial" w:cs="Arial"/>
          <w:spacing w:val="-3"/>
          <w:szCs w:val="22"/>
          <w:lang w:val="en-US"/>
        </w:rPr>
        <w:t xml:space="preserve"> </w:t>
      </w:r>
      <w:r w:rsidRPr="00764DDD">
        <w:rPr>
          <w:rFonts w:ascii="Arial" w:eastAsia="Arial" w:hAnsi="Arial" w:cs="Arial"/>
          <w:szCs w:val="22"/>
          <w:lang w:val="en-US"/>
        </w:rPr>
        <w:t>Safety</w:t>
      </w:r>
      <w:r w:rsidRPr="00764DDD">
        <w:rPr>
          <w:rFonts w:ascii="Arial" w:eastAsia="Arial" w:hAnsi="Arial" w:cs="Arial"/>
          <w:spacing w:val="-3"/>
          <w:szCs w:val="22"/>
          <w:lang w:val="en-US"/>
        </w:rPr>
        <w:t xml:space="preserve"> </w:t>
      </w:r>
      <w:r w:rsidRPr="00764DDD">
        <w:rPr>
          <w:rFonts w:ascii="Arial" w:eastAsia="Arial" w:hAnsi="Arial" w:cs="Arial"/>
          <w:szCs w:val="22"/>
          <w:lang w:val="en-US"/>
        </w:rPr>
        <w:t>Representatives</w:t>
      </w:r>
      <w:r w:rsidRPr="00764DDD">
        <w:rPr>
          <w:rFonts w:ascii="Arial" w:eastAsia="Arial" w:hAnsi="Arial" w:cs="Arial"/>
          <w:spacing w:val="-3"/>
          <w:szCs w:val="22"/>
          <w:lang w:val="en-US"/>
        </w:rPr>
        <w:t xml:space="preserve"> </w:t>
      </w:r>
      <w:r w:rsidRPr="00764DDD">
        <w:rPr>
          <w:rFonts w:ascii="Arial" w:eastAsia="Arial" w:hAnsi="Arial" w:cs="Arial"/>
          <w:szCs w:val="22"/>
          <w:lang w:val="en-US"/>
        </w:rPr>
        <w:t>(HSRs)</w:t>
      </w:r>
      <w:r w:rsidRPr="00764DDD">
        <w:rPr>
          <w:rFonts w:ascii="Arial" w:eastAsia="Arial" w:hAnsi="Arial" w:cs="Arial"/>
          <w:spacing w:val="-3"/>
          <w:szCs w:val="22"/>
          <w:lang w:val="en-US"/>
        </w:rPr>
        <w:t xml:space="preserve"> </w:t>
      </w:r>
      <w:r w:rsidRPr="00764DDD">
        <w:rPr>
          <w:rFonts w:ascii="Arial" w:eastAsia="Arial" w:hAnsi="Arial" w:cs="Arial"/>
          <w:szCs w:val="22"/>
          <w:lang w:val="en-US"/>
        </w:rPr>
        <w:t>representing</w:t>
      </w:r>
      <w:r w:rsidR="00FF65D0">
        <w:rPr>
          <w:rFonts w:ascii="Arial" w:eastAsia="Arial" w:hAnsi="Arial" w:cs="Arial"/>
          <w:szCs w:val="22"/>
          <w:lang w:val="en-US"/>
        </w:rPr>
        <w:t xml:space="preserve"> </w:t>
      </w:r>
      <w:r w:rsidRPr="00764DDD">
        <w:rPr>
          <w:rFonts w:ascii="Arial" w:eastAsia="Arial" w:hAnsi="Arial" w:cs="Arial"/>
          <w:szCs w:val="22"/>
          <w:lang w:val="en-US"/>
        </w:rPr>
        <w:t>workers. References to consultation with workers in this Code includes consultation with any HSRs.</w:t>
      </w:r>
      <w:r w:rsidR="00402414">
        <w:rPr>
          <w:rFonts w:ascii="Arial" w:eastAsia="Arial" w:hAnsi="Arial" w:cs="Arial"/>
          <w:szCs w:val="22"/>
          <w:lang w:val="en-US"/>
        </w:rPr>
        <w:t xml:space="preserve"> When conducting consultation, it is also important to recognise </w:t>
      </w:r>
      <w:r w:rsidR="00621B61">
        <w:rPr>
          <w:rFonts w:ascii="Arial" w:eastAsia="Arial" w:hAnsi="Arial" w:cs="Arial"/>
          <w:szCs w:val="22"/>
          <w:lang w:val="en-US"/>
        </w:rPr>
        <w:t xml:space="preserve">that your workers may </w:t>
      </w:r>
      <w:r w:rsidR="00E7510B">
        <w:rPr>
          <w:rFonts w:ascii="Arial" w:eastAsia="Arial" w:hAnsi="Arial" w:cs="Arial"/>
          <w:szCs w:val="22"/>
          <w:lang w:val="en-US"/>
        </w:rPr>
        <w:t xml:space="preserve">also </w:t>
      </w:r>
      <w:r w:rsidR="00621B61">
        <w:rPr>
          <w:rFonts w:ascii="Arial" w:eastAsia="Arial" w:hAnsi="Arial" w:cs="Arial"/>
          <w:szCs w:val="22"/>
          <w:lang w:val="en-US"/>
        </w:rPr>
        <w:t xml:space="preserve">be </w:t>
      </w:r>
      <w:r w:rsidR="00E7510B">
        <w:rPr>
          <w:rFonts w:ascii="Arial" w:eastAsia="Arial" w:hAnsi="Arial" w:cs="Arial"/>
          <w:szCs w:val="22"/>
          <w:lang w:val="en-US"/>
        </w:rPr>
        <w:t>represented by a work-related organisation, for example, a trade union</w:t>
      </w:r>
      <w:r w:rsidR="00402414">
        <w:rPr>
          <w:rFonts w:ascii="Arial" w:eastAsia="Arial" w:hAnsi="Arial" w:cs="Arial"/>
          <w:szCs w:val="22"/>
          <w:lang w:val="en-US"/>
        </w:rPr>
        <w:t>.</w:t>
      </w:r>
    </w:p>
    <w:p w14:paraId="02DEA835" w14:textId="31CE9956" w:rsidR="00764DDD" w:rsidRPr="00764DDD" w:rsidRDefault="00FF65D0" w:rsidP="00D14055">
      <w:pPr>
        <w:spacing w:after="240" w:line="240" w:lineRule="auto"/>
        <w:rPr>
          <w:rFonts w:ascii="Arial" w:eastAsia="Arial" w:hAnsi="Arial" w:cs="Arial"/>
          <w:szCs w:val="22"/>
          <w:lang w:val="en-US"/>
        </w:rPr>
      </w:pPr>
      <w:r>
        <w:rPr>
          <w:rFonts w:ascii="Arial" w:eastAsia="Arial" w:hAnsi="Arial" w:cs="Arial"/>
          <w:szCs w:val="22"/>
          <w:lang w:val="en-US"/>
        </w:rPr>
        <w:lastRenderedPageBreak/>
        <w:t>PCBUs</w:t>
      </w:r>
      <w:r w:rsidR="00764DDD" w:rsidRPr="00764DDD">
        <w:rPr>
          <w:rFonts w:ascii="Arial" w:eastAsia="Arial" w:hAnsi="Arial" w:cs="Arial"/>
          <w:szCs w:val="22"/>
          <w:lang w:val="en-US"/>
        </w:rPr>
        <w:t xml:space="preserve"> must provide workers with a reasonable opportunity to raise psychosocial health and safety issues, express their views and contribute to decision-making. </w:t>
      </w:r>
      <w:r w:rsidR="001A0913">
        <w:rPr>
          <w:rFonts w:ascii="Arial" w:eastAsia="Arial" w:hAnsi="Arial" w:cs="Arial"/>
          <w:szCs w:val="22"/>
          <w:lang w:val="en-US"/>
        </w:rPr>
        <w:t>PCBUs</w:t>
      </w:r>
      <w:r w:rsidR="00764DDD" w:rsidRPr="00764DDD">
        <w:rPr>
          <w:rFonts w:ascii="Arial" w:eastAsia="Arial" w:hAnsi="Arial" w:cs="Arial"/>
          <w:szCs w:val="22"/>
          <w:lang w:val="en-US"/>
        </w:rPr>
        <w:t xml:space="preserve"> must consider whether</w:t>
      </w:r>
      <w:r w:rsidR="00764DDD" w:rsidRPr="00764DDD">
        <w:rPr>
          <w:rFonts w:ascii="Arial" w:eastAsia="Arial" w:hAnsi="Arial" w:cs="Arial"/>
          <w:spacing w:val="-2"/>
          <w:szCs w:val="22"/>
          <w:lang w:val="en-US"/>
        </w:rPr>
        <w:t xml:space="preserve"> </w:t>
      </w:r>
      <w:r w:rsidR="00764DDD" w:rsidRPr="00764DDD">
        <w:rPr>
          <w:rFonts w:ascii="Arial" w:eastAsia="Arial" w:hAnsi="Arial" w:cs="Arial"/>
          <w:szCs w:val="22"/>
          <w:lang w:val="en-US"/>
        </w:rPr>
        <w:t>existing</w:t>
      </w:r>
      <w:r w:rsidR="00764DDD" w:rsidRPr="00764DDD">
        <w:rPr>
          <w:rFonts w:ascii="Arial" w:eastAsia="Arial" w:hAnsi="Arial" w:cs="Arial"/>
          <w:spacing w:val="-3"/>
          <w:szCs w:val="22"/>
          <w:lang w:val="en-US"/>
        </w:rPr>
        <w:t xml:space="preserve"> </w:t>
      </w:r>
      <w:r w:rsidR="00764DDD" w:rsidRPr="00764DDD">
        <w:rPr>
          <w:rFonts w:ascii="Arial" w:eastAsia="Arial" w:hAnsi="Arial" w:cs="Arial"/>
          <w:szCs w:val="22"/>
          <w:lang w:val="en-US"/>
        </w:rPr>
        <w:t>consultation</w:t>
      </w:r>
      <w:r w:rsidR="00764DDD" w:rsidRPr="00764DDD">
        <w:rPr>
          <w:rFonts w:ascii="Arial" w:eastAsia="Arial" w:hAnsi="Arial" w:cs="Arial"/>
          <w:spacing w:val="-1"/>
          <w:szCs w:val="22"/>
          <w:lang w:val="en-US"/>
        </w:rPr>
        <w:t xml:space="preserve"> </w:t>
      </w:r>
      <w:r w:rsidR="00764DDD" w:rsidRPr="00764DDD">
        <w:rPr>
          <w:rFonts w:ascii="Arial" w:eastAsia="Arial" w:hAnsi="Arial" w:cs="Arial"/>
          <w:szCs w:val="22"/>
          <w:lang w:val="en-US"/>
        </w:rPr>
        <w:t>arrangements</w:t>
      </w:r>
      <w:r w:rsidR="00764DDD" w:rsidRPr="00764DDD">
        <w:rPr>
          <w:rFonts w:ascii="Arial" w:eastAsia="Arial" w:hAnsi="Arial" w:cs="Arial"/>
          <w:spacing w:val="-5"/>
          <w:szCs w:val="22"/>
          <w:lang w:val="en-US"/>
        </w:rPr>
        <w:t xml:space="preserve"> </w:t>
      </w:r>
      <w:r w:rsidR="00764DDD" w:rsidRPr="00764DDD">
        <w:rPr>
          <w:rFonts w:ascii="Arial" w:eastAsia="Arial" w:hAnsi="Arial" w:cs="Arial"/>
          <w:szCs w:val="22"/>
          <w:lang w:val="en-US"/>
        </w:rPr>
        <w:t>are</w:t>
      </w:r>
      <w:r w:rsidR="00764DDD" w:rsidRPr="00764DDD">
        <w:rPr>
          <w:rFonts w:ascii="Arial" w:eastAsia="Arial" w:hAnsi="Arial" w:cs="Arial"/>
          <w:spacing w:val="-7"/>
          <w:szCs w:val="22"/>
          <w:lang w:val="en-US"/>
        </w:rPr>
        <w:t xml:space="preserve"> </w:t>
      </w:r>
      <w:r w:rsidR="00764DDD" w:rsidRPr="00764DDD">
        <w:rPr>
          <w:rFonts w:ascii="Arial" w:eastAsia="Arial" w:hAnsi="Arial" w:cs="Arial"/>
          <w:szCs w:val="22"/>
          <w:lang w:val="en-US"/>
        </w:rPr>
        <w:t>appropriate</w:t>
      </w:r>
      <w:r w:rsidR="00764DDD" w:rsidRPr="00764DDD">
        <w:rPr>
          <w:rFonts w:ascii="Arial" w:eastAsia="Arial" w:hAnsi="Arial" w:cs="Arial"/>
          <w:spacing w:val="-5"/>
          <w:szCs w:val="22"/>
          <w:lang w:val="en-US"/>
        </w:rPr>
        <w:t xml:space="preserve"> </w:t>
      </w:r>
      <w:r w:rsidR="00764DDD" w:rsidRPr="00764DDD">
        <w:rPr>
          <w:rFonts w:ascii="Arial" w:eastAsia="Arial" w:hAnsi="Arial" w:cs="Arial"/>
          <w:szCs w:val="22"/>
          <w:lang w:val="en-US"/>
        </w:rPr>
        <w:t>for</w:t>
      </w:r>
      <w:r w:rsidR="00764DDD" w:rsidRPr="00764DDD">
        <w:rPr>
          <w:rFonts w:ascii="Arial" w:eastAsia="Arial" w:hAnsi="Arial" w:cs="Arial"/>
          <w:spacing w:val="-2"/>
          <w:szCs w:val="22"/>
          <w:lang w:val="en-US"/>
        </w:rPr>
        <w:t xml:space="preserve"> </w:t>
      </w:r>
      <w:r w:rsidR="00764DDD" w:rsidRPr="00764DDD">
        <w:rPr>
          <w:rFonts w:ascii="Arial" w:eastAsia="Arial" w:hAnsi="Arial" w:cs="Arial"/>
          <w:szCs w:val="22"/>
          <w:lang w:val="en-US"/>
        </w:rPr>
        <w:t>psychosocial</w:t>
      </w:r>
      <w:r w:rsidR="00764DDD" w:rsidRPr="00764DDD">
        <w:rPr>
          <w:rFonts w:ascii="Arial" w:eastAsia="Arial" w:hAnsi="Arial" w:cs="Arial"/>
          <w:spacing w:val="-3"/>
          <w:szCs w:val="22"/>
          <w:lang w:val="en-US"/>
        </w:rPr>
        <w:t xml:space="preserve"> </w:t>
      </w:r>
      <w:r w:rsidR="00764DDD" w:rsidRPr="00764DDD">
        <w:rPr>
          <w:rFonts w:ascii="Arial" w:eastAsia="Arial" w:hAnsi="Arial" w:cs="Arial"/>
          <w:szCs w:val="22"/>
          <w:lang w:val="en-US"/>
        </w:rPr>
        <w:t>risks.</w:t>
      </w:r>
      <w:r w:rsidR="00764DDD" w:rsidRPr="00764DDD">
        <w:rPr>
          <w:rFonts w:ascii="Arial" w:eastAsia="Arial" w:hAnsi="Arial" w:cs="Arial"/>
          <w:spacing w:val="-5"/>
          <w:szCs w:val="22"/>
          <w:lang w:val="en-US"/>
        </w:rPr>
        <w:t xml:space="preserve"> </w:t>
      </w:r>
      <w:r w:rsidR="001A0913">
        <w:rPr>
          <w:rFonts w:ascii="Arial" w:eastAsia="Arial" w:hAnsi="Arial" w:cs="Arial"/>
          <w:szCs w:val="22"/>
          <w:lang w:val="en-US"/>
        </w:rPr>
        <w:t>PCBUs</w:t>
      </w:r>
      <w:r w:rsidR="00764DDD" w:rsidRPr="00764DDD">
        <w:rPr>
          <w:rFonts w:ascii="Arial" w:eastAsia="Arial" w:hAnsi="Arial" w:cs="Arial"/>
          <w:spacing w:val="-5"/>
          <w:szCs w:val="22"/>
          <w:lang w:val="en-US"/>
        </w:rPr>
        <w:t xml:space="preserve"> </w:t>
      </w:r>
      <w:r w:rsidR="00764DDD" w:rsidRPr="00764DDD">
        <w:rPr>
          <w:rFonts w:ascii="Arial" w:eastAsia="Arial" w:hAnsi="Arial" w:cs="Arial"/>
          <w:szCs w:val="22"/>
          <w:lang w:val="en-US"/>
        </w:rPr>
        <w:t xml:space="preserve">must </w:t>
      </w:r>
      <w:r w:rsidR="001A0913">
        <w:rPr>
          <w:rFonts w:ascii="Arial" w:eastAsia="Arial" w:hAnsi="Arial" w:cs="Arial"/>
          <w:szCs w:val="22"/>
          <w:lang w:val="en-US"/>
        </w:rPr>
        <w:t xml:space="preserve">also </w:t>
      </w:r>
      <w:r w:rsidR="00764DDD" w:rsidRPr="00764DDD">
        <w:rPr>
          <w:rFonts w:ascii="Arial" w:eastAsia="Arial" w:hAnsi="Arial" w:cs="Arial"/>
          <w:szCs w:val="22"/>
          <w:lang w:val="en-US"/>
        </w:rPr>
        <w:t>consult with workers and their representatives on implementing new consultation arrangements if required.</w:t>
      </w:r>
      <w:r w:rsidR="00C837F2">
        <w:rPr>
          <w:rFonts w:ascii="Arial" w:eastAsia="Arial" w:hAnsi="Arial" w:cs="Arial"/>
          <w:szCs w:val="22"/>
          <w:lang w:val="en-US"/>
        </w:rPr>
        <w:t xml:space="preserve"> See further information below regarding consultation on psychosocial hazards.</w:t>
      </w:r>
    </w:p>
    <w:p w14:paraId="5C198340" w14:textId="2546CDB8" w:rsidR="00764DDD" w:rsidRPr="00764DDD" w:rsidRDefault="00764DDD" w:rsidP="00D14055">
      <w:pPr>
        <w:spacing w:after="240" w:line="240" w:lineRule="auto"/>
        <w:rPr>
          <w:rFonts w:ascii="Arial" w:eastAsia="Arial" w:hAnsi="Arial" w:cs="Arial"/>
          <w:szCs w:val="22"/>
          <w:lang w:val="en-US"/>
        </w:rPr>
      </w:pPr>
      <w:r w:rsidRPr="00764DDD">
        <w:rPr>
          <w:rFonts w:ascii="Arial" w:eastAsia="Arial" w:hAnsi="Arial" w:cs="Arial"/>
          <w:szCs w:val="22"/>
          <w:lang w:val="en-US"/>
        </w:rPr>
        <w:t>Management</w:t>
      </w:r>
      <w:r w:rsidRPr="00764DDD">
        <w:rPr>
          <w:rFonts w:ascii="Arial" w:eastAsia="Arial" w:hAnsi="Arial" w:cs="Arial"/>
          <w:spacing w:val="-3"/>
          <w:szCs w:val="22"/>
          <w:lang w:val="en-US"/>
        </w:rPr>
        <w:t xml:space="preserve"> </w:t>
      </w:r>
      <w:r w:rsidRPr="00764DDD">
        <w:rPr>
          <w:rFonts w:ascii="Arial" w:eastAsia="Arial" w:hAnsi="Arial" w:cs="Arial"/>
          <w:szCs w:val="22"/>
          <w:lang w:val="en-US"/>
        </w:rPr>
        <w:t>commitment</w:t>
      </w:r>
      <w:r w:rsidRPr="00764DDD">
        <w:rPr>
          <w:rFonts w:ascii="Arial" w:eastAsia="Arial" w:hAnsi="Arial" w:cs="Arial"/>
          <w:spacing w:val="-2"/>
          <w:szCs w:val="22"/>
          <w:lang w:val="en-US"/>
        </w:rPr>
        <w:t xml:space="preserve"> </w:t>
      </w:r>
      <w:r w:rsidRPr="00764DDD">
        <w:rPr>
          <w:rFonts w:ascii="Arial" w:eastAsia="Arial" w:hAnsi="Arial" w:cs="Arial"/>
          <w:szCs w:val="22"/>
          <w:lang w:val="en-US"/>
        </w:rPr>
        <w:t>and</w:t>
      </w:r>
      <w:r w:rsidRPr="00764DDD">
        <w:rPr>
          <w:rFonts w:ascii="Arial" w:eastAsia="Arial" w:hAnsi="Arial" w:cs="Arial"/>
          <w:spacing w:val="-6"/>
          <w:szCs w:val="22"/>
          <w:lang w:val="en-US"/>
        </w:rPr>
        <w:t xml:space="preserve"> </w:t>
      </w:r>
      <w:r w:rsidRPr="00764DDD">
        <w:rPr>
          <w:rFonts w:ascii="Arial" w:eastAsia="Arial" w:hAnsi="Arial" w:cs="Arial"/>
          <w:szCs w:val="22"/>
          <w:lang w:val="en-US"/>
        </w:rPr>
        <w:t>open</w:t>
      </w:r>
      <w:r w:rsidRPr="00764DDD">
        <w:rPr>
          <w:rFonts w:ascii="Arial" w:eastAsia="Arial" w:hAnsi="Arial" w:cs="Arial"/>
          <w:spacing w:val="-4"/>
          <w:szCs w:val="22"/>
          <w:lang w:val="en-US"/>
        </w:rPr>
        <w:t xml:space="preserve"> </w:t>
      </w:r>
      <w:r w:rsidRPr="00764DDD">
        <w:rPr>
          <w:rFonts w:ascii="Arial" w:eastAsia="Arial" w:hAnsi="Arial" w:cs="Arial"/>
          <w:szCs w:val="22"/>
          <w:lang w:val="en-US"/>
        </w:rPr>
        <w:t>communication</w:t>
      </w:r>
      <w:r w:rsidRPr="00764DDD">
        <w:rPr>
          <w:rFonts w:ascii="Arial" w:eastAsia="Arial" w:hAnsi="Arial" w:cs="Arial"/>
          <w:spacing w:val="-4"/>
          <w:szCs w:val="22"/>
          <w:lang w:val="en-US"/>
        </w:rPr>
        <w:t xml:space="preserve"> </w:t>
      </w:r>
      <w:r w:rsidRPr="00764DDD">
        <w:rPr>
          <w:rFonts w:ascii="Arial" w:eastAsia="Arial" w:hAnsi="Arial" w:cs="Arial"/>
          <w:szCs w:val="22"/>
          <w:lang w:val="en-US"/>
        </w:rPr>
        <w:t>between</w:t>
      </w:r>
      <w:r w:rsidRPr="00764DDD">
        <w:rPr>
          <w:rFonts w:ascii="Arial" w:eastAsia="Arial" w:hAnsi="Arial" w:cs="Arial"/>
          <w:spacing w:val="-6"/>
          <w:szCs w:val="22"/>
          <w:lang w:val="en-US"/>
        </w:rPr>
        <w:t xml:space="preserve"> </w:t>
      </w:r>
      <w:r w:rsidRPr="00764DDD">
        <w:rPr>
          <w:rFonts w:ascii="Arial" w:eastAsia="Arial" w:hAnsi="Arial" w:cs="Arial"/>
          <w:szCs w:val="22"/>
          <w:lang w:val="en-US"/>
        </w:rPr>
        <w:t>managers</w:t>
      </w:r>
      <w:r w:rsidRPr="00764DDD">
        <w:rPr>
          <w:rFonts w:ascii="Arial" w:eastAsia="Arial" w:hAnsi="Arial" w:cs="Arial"/>
          <w:spacing w:val="-6"/>
          <w:szCs w:val="22"/>
          <w:lang w:val="en-US"/>
        </w:rPr>
        <w:t xml:space="preserve"> </w:t>
      </w:r>
      <w:r w:rsidRPr="00764DDD">
        <w:rPr>
          <w:rFonts w:ascii="Arial" w:eastAsia="Arial" w:hAnsi="Arial" w:cs="Arial"/>
          <w:szCs w:val="22"/>
          <w:lang w:val="en-US"/>
        </w:rPr>
        <w:t>and</w:t>
      </w:r>
      <w:r w:rsidRPr="00764DDD">
        <w:rPr>
          <w:rFonts w:ascii="Arial" w:eastAsia="Arial" w:hAnsi="Arial" w:cs="Arial"/>
          <w:spacing w:val="-4"/>
          <w:szCs w:val="22"/>
          <w:lang w:val="en-US"/>
        </w:rPr>
        <w:t xml:space="preserve"> </w:t>
      </w:r>
      <w:r w:rsidRPr="00764DDD">
        <w:rPr>
          <w:rFonts w:ascii="Arial" w:eastAsia="Arial" w:hAnsi="Arial" w:cs="Arial"/>
          <w:szCs w:val="22"/>
          <w:lang w:val="en-US"/>
        </w:rPr>
        <w:t>workers</w:t>
      </w:r>
      <w:r w:rsidRPr="00764DDD">
        <w:rPr>
          <w:rFonts w:ascii="Arial" w:eastAsia="Arial" w:hAnsi="Arial" w:cs="Arial"/>
          <w:spacing w:val="-4"/>
          <w:szCs w:val="22"/>
          <w:lang w:val="en-US"/>
        </w:rPr>
        <w:t xml:space="preserve"> </w:t>
      </w:r>
      <w:r w:rsidRPr="00764DDD">
        <w:rPr>
          <w:rFonts w:ascii="Arial" w:eastAsia="Arial" w:hAnsi="Arial" w:cs="Arial"/>
          <w:szCs w:val="22"/>
          <w:lang w:val="en-US"/>
        </w:rPr>
        <w:t>is important in</w:t>
      </w:r>
      <w:r w:rsidRPr="00764DDD">
        <w:rPr>
          <w:rFonts w:ascii="Arial" w:eastAsia="Arial" w:hAnsi="Arial" w:cs="Arial"/>
          <w:spacing w:val="-1"/>
          <w:szCs w:val="22"/>
          <w:lang w:val="en-US"/>
        </w:rPr>
        <w:t xml:space="preserve"> </w:t>
      </w:r>
      <w:r w:rsidRPr="00764DDD">
        <w:rPr>
          <w:rFonts w:ascii="Arial" w:eastAsia="Arial" w:hAnsi="Arial" w:cs="Arial"/>
          <w:szCs w:val="22"/>
          <w:lang w:val="en-US"/>
        </w:rPr>
        <w:t xml:space="preserve">achieving effective consultation. </w:t>
      </w:r>
      <w:r w:rsidR="00406385">
        <w:rPr>
          <w:rFonts w:ascii="Arial" w:eastAsia="Arial" w:hAnsi="Arial" w:cs="Arial"/>
          <w:szCs w:val="22"/>
          <w:lang w:val="en-US"/>
        </w:rPr>
        <w:t>W</w:t>
      </w:r>
      <w:r w:rsidRPr="00764DDD">
        <w:rPr>
          <w:rFonts w:ascii="Arial" w:eastAsia="Arial" w:hAnsi="Arial" w:cs="Arial"/>
          <w:szCs w:val="22"/>
          <w:lang w:val="en-US"/>
        </w:rPr>
        <w:t>orkers are</w:t>
      </w:r>
      <w:r w:rsidRPr="00764DDD">
        <w:rPr>
          <w:rFonts w:ascii="Arial" w:eastAsia="Arial" w:hAnsi="Arial" w:cs="Arial"/>
          <w:spacing w:val="-3"/>
          <w:szCs w:val="22"/>
          <w:lang w:val="en-US"/>
        </w:rPr>
        <w:t xml:space="preserve"> </w:t>
      </w:r>
      <w:r w:rsidRPr="00764DDD">
        <w:rPr>
          <w:rFonts w:ascii="Arial" w:eastAsia="Arial" w:hAnsi="Arial" w:cs="Arial"/>
          <w:szCs w:val="22"/>
          <w:lang w:val="en-US"/>
        </w:rPr>
        <w:t>more</w:t>
      </w:r>
      <w:r w:rsidRPr="00764DDD">
        <w:rPr>
          <w:rFonts w:ascii="Arial" w:eastAsia="Arial" w:hAnsi="Arial" w:cs="Arial"/>
          <w:spacing w:val="-1"/>
          <w:szCs w:val="22"/>
          <w:lang w:val="en-US"/>
        </w:rPr>
        <w:t xml:space="preserve"> </w:t>
      </w:r>
      <w:r w:rsidRPr="00764DDD">
        <w:rPr>
          <w:rFonts w:ascii="Arial" w:eastAsia="Arial" w:hAnsi="Arial" w:cs="Arial"/>
          <w:szCs w:val="22"/>
          <w:lang w:val="en-US"/>
        </w:rPr>
        <w:t>likely to</w:t>
      </w:r>
      <w:r w:rsidRPr="00764DDD">
        <w:rPr>
          <w:rFonts w:ascii="Arial" w:eastAsia="Arial" w:hAnsi="Arial" w:cs="Arial"/>
          <w:spacing w:val="-2"/>
          <w:szCs w:val="22"/>
          <w:lang w:val="en-US"/>
        </w:rPr>
        <w:t xml:space="preserve"> </w:t>
      </w:r>
      <w:r w:rsidRPr="00764DDD">
        <w:rPr>
          <w:rFonts w:ascii="Arial" w:eastAsia="Arial" w:hAnsi="Arial" w:cs="Arial"/>
          <w:szCs w:val="22"/>
          <w:lang w:val="en-US"/>
        </w:rPr>
        <w:t xml:space="preserve">engage in consultation when their knowledge and ideas are actively sought and concerns about psychosocial health and safety are taken seriously. </w:t>
      </w:r>
      <w:r w:rsidR="001A0913">
        <w:rPr>
          <w:rFonts w:ascii="Arial" w:eastAsia="Arial" w:hAnsi="Arial" w:cs="Arial"/>
          <w:szCs w:val="22"/>
          <w:lang w:val="en-US"/>
        </w:rPr>
        <w:t>PCBUs</w:t>
      </w:r>
      <w:r w:rsidRPr="00764DDD">
        <w:rPr>
          <w:rFonts w:ascii="Arial" w:eastAsia="Arial" w:hAnsi="Arial" w:cs="Arial"/>
          <w:szCs w:val="22"/>
          <w:lang w:val="en-US"/>
        </w:rPr>
        <w:t xml:space="preserve"> should encourage workers to:</w:t>
      </w:r>
    </w:p>
    <w:p w14:paraId="59CD1EB7" w14:textId="284ED6C6" w:rsidR="00764DDD" w:rsidRPr="00764DDD" w:rsidRDefault="00764DDD" w:rsidP="00090D9F">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764DDD">
        <w:rPr>
          <w:rFonts w:ascii="Arial" w:eastAsia="Arial" w:hAnsi="Arial" w:cs="Arial"/>
          <w:szCs w:val="22"/>
          <w:lang w:val="en-US"/>
        </w:rPr>
        <w:t>share</w:t>
      </w:r>
      <w:r w:rsidRPr="00090D9F">
        <w:rPr>
          <w:rFonts w:ascii="Arial" w:eastAsia="Arial" w:hAnsi="Arial" w:cs="Arial"/>
          <w:szCs w:val="22"/>
          <w:lang w:val="en-US"/>
        </w:rPr>
        <w:t xml:space="preserve"> </w:t>
      </w:r>
      <w:r w:rsidRPr="00764DDD">
        <w:rPr>
          <w:rFonts w:ascii="Arial" w:eastAsia="Arial" w:hAnsi="Arial" w:cs="Arial"/>
          <w:szCs w:val="22"/>
          <w:lang w:val="en-US"/>
        </w:rPr>
        <w:t>their</w:t>
      </w:r>
      <w:r w:rsidRPr="00090D9F">
        <w:rPr>
          <w:rFonts w:ascii="Arial" w:eastAsia="Arial" w:hAnsi="Arial" w:cs="Arial"/>
          <w:szCs w:val="22"/>
          <w:lang w:val="en-US"/>
        </w:rPr>
        <w:t xml:space="preserve"> </w:t>
      </w:r>
      <w:r w:rsidRPr="00764DDD">
        <w:rPr>
          <w:rFonts w:ascii="Arial" w:eastAsia="Arial" w:hAnsi="Arial" w:cs="Arial"/>
          <w:szCs w:val="22"/>
          <w:lang w:val="en-US"/>
        </w:rPr>
        <w:t>knowledge</w:t>
      </w:r>
      <w:r w:rsidRPr="00090D9F">
        <w:rPr>
          <w:rFonts w:ascii="Arial" w:eastAsia="Arial" w:hAnsi="Arial" w:cs="Arial"/>
          <w:szCs w:val="22"/>
          <w:lang w:val="en-US"/>
        </w:rPr>
        <w:t xml:space="preserve"> </w:t>
      </w:r>
      <w:r w:rsidRPr="00764DDD">
        <w:rPr>
          <w:rFonts w:ascii="Arial" w:eastAsia="Arial" w:hAnsi="Arial" w:cs="Arial"/>
          <w:szCs w:val="22"/>
          <w:lang w:val="en-US"/>
        </w:rPr>
        <w:t>and</w:t>
      </w:r>
      <w:r w:rsidRPr="00090D9F">
        <w:rPr>
          <w:rFonts w:ascii="Arial" w:eastAsia="Arial" w:hAnsi="Arial" w:cs="Arial"/>
          <w:szCs w:val="22"/>
          <w:lang w:val="en-US"/>
        </w:rPr>
        <w:t xml:space="preserve"> </w:t>
      </w:r>
      <w:r w:rsidRPr="00764DDD">
        <w:rPr>
          <w:rFonts w:ascii="Arial" w:eastAsia="Arial" w:hAnsi="Arial" w:cs="Arial"/>
          <w:szCs w:val="22"/>
          <w:lang w:val="en-US"/>
        </w:rPr>
        <w:t>experience</w:t>
      </w:r>
      <w:r w:rsidR="00FC5FBE">
        <w:rPr>
          <w:rFonts w:ascii="Arial" w:eastAsia="Arial" w:hAnsi="Arial" w:cs="Arial"/>
          <w:szCs w:val="22"/>
          <w:lang w:val="en-US"/>
        </w:rPr>
        <w:t>;</w:t>
      </w:r>
      <w:r w:rsidRPr="00090D9F">
        <w:rPr>
          <w:rFonts w:ascii="Arial" w:eastAsia="Arial" w:hAnsi="Arial" w:cs="Arial"/>
          <w:szCs w:val="22"/>
          <w:lang w:val="en-US"/>
        </w:rPr>
        <w:t xml:space="preserve"> and</w:t>
      </w:r>
    </w:p>
    <w:p w14:paraId="2D2044F9" w14:textId="77777777" w:rsidR="00764DDD" w:rsidRPr="00764DDD" w:rsidRDefault="00764DDD" w:rsidP="00090D9F">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764DDD">
        <w:rPr>
          <w:rFonts w:ascii="Arial" w:eastAsia="Arial" w:hAnsi="Arial" w:cs="Arial"/>
          <w:szCs w:val="22"/>
          <w:lang w:val="en-US"/>
        </w:rPr>
        <w:t>report</w:t>
      </w:r>
      <w:r w:rsidRPr="00090D9F">
        <w:rPr>
          <w:rFonts w:ascii="Arial" w:eastAsia="Arial" w:hAnsi="Arial" w:cs="Arial"/>
          <w:szCs w:val="22"/>
          <w:lang w:val="en-US"/>
        </w:rPr>
        <w:t xml:space="preserve"> </w:t>
      </w:r>
      <w:r w:rsidRPr="00764DDD">
        <w:rPr>
          <w:rFonts w:ascii="Arial" w:eastAsia="Arial" w:hAnsi="Arial" w:cs="Arial"/>
          <w:szCs w:val="22"/>
          <w:lang w:val="en-US"/>
        </w:rPr>
        <w:t>psychosocial</w:t>
      </w:r>
      <w:r w:rsidRPr="00090D9F">
        <w:rPr>
          <w:rFonts w:ascii="Arial" w:eastAsia="Arial" w:hAnsi="Arial" w:cs="Arial"/>
          <w:szCs w:val="22"/>
          <w:lang w:val="en-US"/>
        </w:rPr>
        <w:t xml:space="preserve"> </w:t>
      </w:r>
      <w:r w:rsidRPr="00764DDD">
        <w:rPr>
          <w:rFonts w:ascii="Arial" w:eastAsia="Arial" w:hAnsi="Arial" w:cs="Arial"/>
          <w:szCs w:val="22"/>
          <w:lang w:val="en-US"/>
        </w:rPr>
        <w:t>hazards so</w:t>
      </w:r>
      <w:r w:rsidRPr="00090D9F">
        <w:rPr>
          <w:rFonts w:ascii="Arial" w:eastAsia="Arial" w:hAnsi="Arial" w:cs="Arial"/>
          <w:szCs w:val="22"/>
          <w:lang w:val="en-US"/>
        </w:rPr>
        <w:t xml:space="preserve"> </w:t>
      </w:r>
      <w:r w:rsidRPr="00764DDD">
        <w:rPr>
          <w:rFonts w:ascii="Arial" w:eastAsia="Arial" w:hAnsi="Arial" w:cs="Arial"/>
          <w:szCs w:val="22"/>
          <w:lang w:val="en-US"/>
        </w:rPr>
        <w:t>risks</w:t>
      </w:r>
      <w:r w:rsidRPr="00090D9F">
        <w:rPr>
          <w:rFonts w:ascii="Arial" w:eastAsia="Arial" w:hAnsi="Arial" w:cs="Arial"/>
          <w:szCs w:val="22"/>
          <w:lang w:val="en-US"/>
        </w:rPr>
        <w:t xml:space="preserve"> </w:t>
      </w:r>
      <w:r w:rsidRPr="00764DDD">
        <w:rPr>
          <w:rFonts w:ascii="Arial" w:eastAsia="Arial" w:hAnsi="Arial" w:cs="Arial"/>
          <w:szCs w:val="22"/>
          <w:lang w:val="en-US"/>
        </w:rPr>
        <w:t>can</w:t>
      </w:r>
      <w:r w:rsidRPr="00090D9F">
        <w:rPr>
          <w:rFonts w:ascii="Arial" w:eastAsia="Arial" w:hAnsi="Arial" w:cs="Arial"/>
          <w:szCs w:val="22"/>
          <w:lang w:val="en-US"/>
        </w:rPr>
        <w:t xml:space="preserve"> </w:t>
      </w:r>
      <w:r w:rsidRPr="00764DDD">
        <w:rPr>
          <w:rFonts w:ascii="Arial" w:eastAsia="Arial" w:hAnsi="Arial" w:cs="Arial"/>
          <w:szCs w:val="22"/>
          <w:lang w:val="en-US"/>
        </w:rPr>
        <w:t>be</w:t>
      </w:r>
      <w:r w:rsidRPr="00090D9F">
        <w:rPr>
          <w:rFonts w:ascii="Arial" w:eastAsia="Arial" w:hAnsi="Arial" w:cs="Arial"/>
          <w:szCs w:val="22"/>
          <w:lang w:val="en-US"/>
        </w:rPr>
        <w:t xml:space="preserve"> </w:t>
      </w:r>
      <w:r w:rsidRPr="00764DDD">
        <w:rPr>
          <w:rFonts w:ascii="Arial" w:eastAsia="Arial" w:hAnsi="Arial" w:cs="Arial"/>
          <w:szCs w:val="22"/>
          <w:lang w:val="en-US"/>
        </w:rPr>
        <w:t>managed</w:t>
      </w:r>
      <w:r w:rsidRPr="00090D9F">
        <w:rPr>
          <w:rFonts w:ascii="Arial" w:eastAsia="Arial" w:hAnsi="Arial" w:cs="Arial"/>
          <w:szCs w:val="22"/>
          <w:lang w:val="en-US"/>
        </w:rPr>
        <w:t xml:space="preserve"> </w:t>
      </w:r>
      <w:r w:rsidRPr="00764DDD">
        <w:rPr>
          <w:rFonts w:ascii="Arial" w:eastAsia="Arial" w:hAnsi="Arial" w:cs="Arial"/>
          <w:szCs w:val="22"/>
          <w:lang w:val="en-US"/>
        </w:rPr>
        <w:t>before</w:t>
      </w:r>
      <w:r w:rsidRPr="00090D9F">
        <w:rPr>
          <w:rFonts w:ascii="Arial" w:eastAsia="Arial" w:hAnsi="Arial" w:cs="Arial"/>
          <w:szCs w:val="22"/>
          <w:lang w:val="en-US"/>
        </w:rPr>
        <w:t xml:space="preserve"> </w:t>
      </w:r>
      <w:r w:rsidRPr="00764DDD">
        <w:rPr>
          <w:rFonts w:ascii="Arial" w:eastAsia="Arial" w:hAnsi="Arial" w:cs="Arial"/>
          <w:szCs w:val="22"/>
          <w:lang w:val="en-US"/>
        </w:rPr>
        <w:t>an</w:t>
      </w:r>
      <w:r w:rsidRPr="00090D9F">
        <w:rPr>
          <w:rFonts w:ascii="Arial" w:eastAsia="Arial" w:hAnsi="Arial" w:cs="Arial"/>
          <w:szCs w:val="22"/>
          <w:lang w:val="en-US"/>
        </w:rPr>
        <w:t xml:space="preserve"> </w:t>
      </w:r>
      <w:r w:rsidRPr="00764DDD">
        <w:rPr>
          <w:rFonts w:ascii="Arial" w:eastAsia="Arial" w:hAnsi="Arial" w:cs="Arial"/>
          <w:szCs w:val="22"/>
          <w:lang w:val="en-US"/>
        </w:rPr>
        <w:t>injury</w:t>
      </w:r>
      <w:r w:rsidRPr="00090D9F">
        <w:rPr>
          <w:rFonts w:ascii="Arial" w:eastAsia="Arial" w:hAnsi="Arial" w:cs="Arial"/>
          <w:szCs w:val="22"/>
          <w:lang w:val="en-US"/>
        </w:rPr>
        <w:t xml:space="preserve"> occurs.</w:t>
      </w:r>
    </w:p>
    <w:p w14:paraId="0232A158" w14:textId="5528E8E2" w:rsidR="003E34CD" w:rsidRPr="00D14055" w:rsidRDefault="00090D9F" w:rsidP="00D14055">
      <w:pPr>
        <w:spacing w:after="240" w:line="240" w:lineRule="auto"/>
        <w:rPr>
          <w:rFonts w:ascii="Arial" w:eastAsia="Arial" w:hAnsi="Arial" w:cs="Arial"/>
          <w:szCs w:val="22"/>
          <w:lang w:val="en-US"/>
        </w:rPr>
      </w:pPr>
      <w:r>
        <w:rPr>
          <w:rFonts w:ascii="Arial" w:eastAsia="Arial" w:hAnsi="Arial" w:cs="Arial"/>
          <w:szCs w:val="22"/>
          <w:lang w:val="en-US"/>
        </w:rPr>
        <w:br/>
      </w:r>
      <w:r w:rsidR="00764DDD" w:rsidRPr="00764DDD">
        <w:rPr>
          <w:rFonts w:ascii="Arial" w:eastAsia="Arial" w:hAnsi="Arial" w:cs="Arial"/>
          <w:szCs w:val="22"/>
          <w:lang w:val="en-US"/>
        </w:rPr>
        <w:t>Effective methods of consultation can vary according to the needs of workers, workplace size, worker distribution across sites</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and shifts, the nature</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of the</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work</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and</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the type</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of</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hazards</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in</w:t>
      </w:r>
      <w:r w:rsidR="00764DDD" w:rsidRPr="00D14055">
        <w:rPr>
          <w:rFonts w:ascii="Arial" w:eastAsia="Arial" w:hAnsi="Arial" w:cs="Arial"/>
          <w:szCs w:val="22"/>
          <w:lang w:val="en-US"/>
        </w:rPr>
        <w:t xml:space="preserve"> </w:t>
      </w:r>
      <w:r w:rsidR="00764DDD" w:rsidRPr="00764DDD">
        <w:rPr>
          <w:rFonts w:ascii="Arial" w:eastAsia="Arial" w:hAnsi="Arial" w:cs="Arial"/>
          <w:szCs w:val="22"/>
          <w:lang w:val="en-US"/>
        </w:rPr>
        <w:t>a</w:t>
      </w:r>
      <w:r w:rsidR="003E34CD" w:rsidRPr="00D14055">
        <w:rPr>
          <w:rFonts w:ascii="Arial" w:eastAsia="Arial" w:hAnsi="Arial" w:cs="Arial"/>
          <w:szCs w:val="22"/>
          <w:lang w:val="en-US"/>
        </w:rPr>
        <w:t xml:space="preserve"> workplace. </w:t>
      </w:r>
    </w:p>
    <w:p w14:paraId="19DFA215" w14:textId="07787522" w:rsidR="00D91B4F" w:rsidRPr="002F5D1B" w:rsidRDefault="00090D9F" w:rsidP="002F5D1B">
      <w:pPr>
        <w:spacing w:after="240" w:line="240" w:lineRule="auto"/>
        <w:rPr>
          <w:rFonts w:ascii="Arial" w:eastAsia="Arial" w:hAnsi="Arial" w:cs="Arial"/>
          <w:szCs w:val="22"/>
        </w:rPr>
      </w:pPr>
      <w:r w:rsidRPr="00807098">
        <w:rPr>
          <w:rFonts w:ascii="Arial" w:eastAsia="Arial" w:hAnsi="Arial" w:cs="Arial"/>
          <w:noProof/>
          <w:szCs w:val="22"/>
          <w:lang w:val="en-US"/>
        </w:rPr>
        <mc:AlternateContent>
          <mc:Choice Requires="wps">
            <w:drawing>
              <wp:anchor distT="45720" distB="45720" distL="114300" distR="114300" simplePos="0" relativeHeight="251705344" behindDoc="0" locked="0" layoutInCell="1" allowOverlap="1" wp14:anchorId="6ADD68B1" wp14:editId="79C460F5">
                <wp:simplePos x="0" y="0"/>
                <wp:positionH relativeFrom="margin">
                  <wp:align>right</wp:align>
                </wp:positionH>
                <wp:positionV relativeFrom="paragraph">
                  <wp:posOffset>584835</wp:posOffset>
                </wp:positionV>
                <wp:extent cx="6140450" cy="1724025"/>
                <wp:effectExtent l="0" t="0" r="1270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724025"/>
                        </a:xfrm>
                        <a:prstGeom prst="rect">
                          <a:avLst/>
                        </a:prstGeom>
                        <a:solidFill>
                          <a:schemeClr val="bg1">
                            <a:lumMod val="95000"/>
                          </a:schemeClr>
                        </a:solidFill>
                        <a:ln w="9525">
                          <a:solidFill>
                            <a:schemeClr val="bg1">
                              <a:lumMod val="95000"/>
                            </a:schemeClr>
                          </a:solidFill>
                          <a:miter lim="800000"/>
                          <a:headEnd/>
                          <a:tailEnd/>
                        </a:ln>
                      </wps:spPr>
                      <wps:txbx>
                        <w:txbxContent>
                          <w:p w14:paraId="04117413" w14:textId="595D9330" w:rsidR="00807098" w:rsidRPr="00F0193F" w:rsidRDefault="00807098" w:rsidP="00807098">
                            <w:pPr>
                              <w:rPr>
                                <w:rFonts w:ascii="Arial" w:eastAsia="Arial" w:hAnsi="Arial" w:cs="Arial"/>
                                <w:szCs w:val="22"/>
                                <w:lang w:val="en-US"/>
                              </w:rPr>
                            </w:pPr>
                            <w:r w:rsidRPr="00F0193F">
                              <w:rPr>
                                <w:rFonts w:ascii="Arial" w:eastAsia="Arial" w:hAnsi="Arial" w:cs="Arial"/>
                                <w:b/>
                                <w:bCs/>
                                <w:szCs w:val="22"/>
                                <w:lang w:val="en-US"/>
                              </w:rPr>
                              <w:t>For example</w:t>
                            </w:r>
                            <w:r w:rsidRPr="00F0193F">
                              <w:rPr>
                                <w:rFonts w:ascii="Arial" w:eastAsia="Arial" w:hAnsi="Arial" w:cs="Arial"/>
                                <w:szCs w:val="22"/>
                                <w:lang w:val="en-US"/>
                              </w:rPr>
                              <w:t>, consultation could include:</w:t>
                            </w:r>
                          </w:p>
                          <w:p w14:paraId="2C9EA5BD" w14:textId="53654934"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pre-job-start or toolbox discussions</w:t>
                            </w:r>
                          </w:p>
                          <w:p w14:paraId="5D491D46" w14:textId="6FB626BB"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focus groups</w:t>
                            </w:r>
                          </w:p>
                          <w:p w14:paraId="58F4E98F" w14:textId="172ED439"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worker surveys</w:t>
                            </w:r>
                          </w:p>
                          <w:p w14:paraId="46B0F8B4" w14:textId="7A905BE1"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WHS committee meetings</w:t>
                            </w:r>
                          </w:p>
                          <w:p w14:paraId="0E41DE7F" w14:textId="48262230" w:rsidR="00807098" w:rsidRPr="005E58C9"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team meetings</w:t>
                            </w:r>
                            <w:r w:rsidR="00406385" w:rsidRPr="005E58C9">
                              <w:rPr>
                                <w:rFonts w:ascii="Arial" w:eastAsia="Arial" w:hAnsi="Arial" w:cs="Arial"/>
                                <w:szCs w:val="22"/>
                                <w:lang w:val="en-US"/>
                              </w:rPr>
                              <w:t>;</w:t>
                            </w:r>
                            <w:r w:rsidRPr="005E58C9">
                              <w:rPr>
                                <w:rFonts w:ascii="Arial" w:eastAsia="Arial" w:hAnsi="Arial" w:cs="Arial"/>
                                <w:szCs w:val="22"/>
                                <w:lang w:val="en-US"/>
                              </w:rPr>
                              <w:t xml:space="preserve"> and</w:t>
                            </w:r>
                          </w:p>
                          <w:p w14:paraId="10015E18" w14:textId="77777777" w:rsidR="00807098" w:rsidRPr="005E58C9"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individual discussions.</w:t>
                            </w:r>
                          </w:p>
                          <w:p w14:paraId="5B3B2ECA" w14:textId="344F1822" w:rsidR="00807098" w:rsidRDefault="00807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D68B1" id="_x0000_s1034" type="#_x0000_t202" style="position:absolute;margin-left:432.3pt;margin-top:46.05pt;width:483.5pt;height:135.75pt;z-index:2517053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" fillcolor="#f2f2f2 [3052]" strokecolor="#f2f2f2 [3052]">
                <v:textbox>
                  <w:txbxContent>
                    <w:p w14:paraId="04117413" w14:textId="595D9330" w:rsidR="00807098" w:rsidRPr="00F0193F" w:rsidRDefault="00807098" w:rsidP="00807098">
                      <w:pPr>
                        <w:rPr>
                          <w:rFonts w:ascii="Arial" w:eastAsia="Arial" w:hAnsi="Arial" w:cs="Arial"/>
                          <w:szCs w:val="22"/>
                          <w:lang w:val="en-US"/>
                        </w:rPr>
                      </w:pPr>
                      <w:r w:rsidRPr="00F0193F">
                        <w:rPr>
                          <w:rFonts w:ascii="Arial" w:eastAsia="Arial" w:hAnsi="Arial" w:cs="Arial"/>
                          <w:b/>
                          <w:bCs/>
                          <w:szCs w:val="22"/>
                          <w:lang w:val="en-US"/>
                        </w:rPr>
                        <w:t>For example</w:t>
                      </w:r>
                      <w:r w:rsidRPr="00F0193F">
                        <w:rPr>
                          <w:rFonts w:ascii="Arial" w:eastAsia="Arial" w:hAnsi="Arial" w:cs="Arial"/>
                          <w:szCs w:val="22"/>
                          <w:lang w:val="en-US"/>
                        </w:rPr>
                        <w:t>, consultation could include:</w:t>
                      </w:r>
                    </w:p>
                    <w:p w14:paraId="2C9EA5BD" w14:textId="53654934"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pre-job-start or toolbox discussions</w:t>
                      </w:r>
                    </w:p>
                    <w:p w14:paraId="5D491D46" w14:textId="6FB626BB"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focus </w:t>
                      </w:r>
                      <w:proofErr w:type="gramStart"/>
                      <w:r w:rsidRPr="00F0193F">
                        <w:rPr>
                          <w:rFonts w:ascii="Arial" w:eastAsia="Arial" w:hAnsi="Arial" w:cs="Arial"/>
                          <w:szCs w:val="22"/>
                          <w:lang w:val="en-US"/>
                        </w:rPr>
                        <w:t>groups</w:t>
                      </w:r>
                      <w:proofErr w:type="gramEnd"/>
                    </w:p>
                    <w:p w14:paraId="58F4E98F" w14:textId="172ED439"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worker surveys</w:t>
                      </w:r>
                    </w:p>
                    <w:p w14:paraId="46B0F8B4" w14:textId="7A905BE1" w:rsidR="00807098" w:rsidRPr="00F0193F"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WHS committee meetings</w:t>
                      </w:r>
                    </w:p>
                    <w:p w14:paraId="0E41DE7F" w14:textId="48262230" w:rsidR="00807098" w:rsidRPr="005E58C9"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team meetings</w:t>
                      </w:r>
                      <w:r w:rsidR="00406385" w:rsidRPr="005E58C9">
                        <w:rPr>
                          <w:rFonts w:ascii="Arial" w:eastAsia="Arial" w:hAnsi="Arial" w:cs="Arial"/>
                          <w:szCs w:val="22"/>
                          <w:lang w:val="en-US"/>
                        </w:rPr>
                        <w:t>;</w:t>
                      </w:r>
                      <w:r w:rsidRPr="005E58C9">
                        <w:rPr>
                          <w:rFonts w:ascii="Arial" w:eastAsia="Arial" w:hAnsi="Arial" w:cs="Arial"/>
                          <w:szCs w:val="22"/>
                          <w:lang w:val="en-US"/>
                        </w:rPr>
                        <w:t xml:space="preserve"> and</w:t>
                      </w:r>
                    </w:p>
                    <w:p w14:paraId="10015E18" w14:textId="77777777" w:rsidR="00807098" w:rsidRPr="005E58C9" w:rsidRDefault="0080709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individual discussions.</w:t>
                      </w:r>
                    </w:p>
                    <w:p w14:paraId="5B3B2ECA" w14:textId="344F1822" w:rsidR="00807098" w:rsidRDefault="00807098"/>
                  </w:txbxContent>
                </v:textbox>
                <w10:wrap type="square" anchorx="margin"/>
              </v:shape>
            </w:pict>
          </mc:Fallback>
        </mc:AlternateContent>
      </w:r>
      <w:r w:rsidR="00D91B4F" w:rsidRPr="00D14055">
        <w:rPr>
          <w:rFonts w:ascii="Arial" w:eastAsia="Arial" w:hAnsi="Arial" w:cs="Arial"/>
          <w:szCs w:val="22"/>
          <w:lang w:val="en-US"/>
        </w:rPr>
        <w:t xml:space="preserve">You and </w:t>
      </w:r>
      <w:r w:rsidR="00D91B4F" w:rsidRPr="00D76CDB">
        <w:rPr>
          <w:rFonts w:ascii="Arial" w:eastAsia="Arial" w:hAnsi="Arial" w:cs="Arial"/>
          <w:szCs w:val="22"/>
        </w:rPr>
        <w:t xml:space="preserve">your workers should agree the form consultation will take. If your workplace has </w:t>
      </w:r>
      <w:r w:rsidR="00D76CDB" w:rsidRPr="00D76CDB">
        <w:rPr>
          <w:rFonts w:ascii="Arial" w:eastAsia="Arial" w:hAnsi="Arial" w:cs="Arial"/>
          <w:szCs w:val="22"/>
        </w:rPr>
        <w:t xml:space="preserve">already </w:t>
      </w:r>
      <w:r w:rsidR="00D91B4F" w:rsidRPr="00D76CDB">
        <w:rPr>
          <w:rFonts w:ascii="Arial" w:eastAsia="Arial" w:hAnsi="Arial" w:cs="Arial"/>
          <w:szCs w:val="22"/>
        </w:rPr>
        <w:t xml:space="preserve">agreed to procedures for consultation, those procedures must be </w:t>
      </w:r>
      <w:r w:rsidR="00D76CDB" w:rsidRPr="00D76CDB">
        <w:rPr>
          <w:rFonts w:ascii="Arial" w:eastAsia="Arial" w:hAnsi="Arial" w:cs="Arial"/>
          <w:szCs w:val="22"/>
        </w:rPr>
        <w:t xml:space="preserve">used. If not, you must first consult with your workers and agree </w:t>
      </w:r>
      <w:r w:rsidR="00D76CDB">
        <w:rPr>
          <w:rFonts w:ascii="Arial" w:eastAsia="Arial" w:hAnsi="Arial" w:cs="Arial"/>
          <w:szCs w:val="22"/>
        </w:rPr>
        <w:t xml:space="preserve">the form that </w:t>
      </w:r>
      <w:r w:rsidR="00D76CDB" w:rsidRPr="00D76CDB">
        <w:rPr>
          <w:rFonts w:ascii="Arial" w:eastAsia="Arial" w:hAnsi="Arial" w:cs="Arial"/>
          <w:szCs w:val="22"/>
        </w:rPr>
        <w:t>consultation</w:t>
      </w:r>
      <w:r w:rsidR="00D76CDB">
        <w:rPr>
          <w:rFonts w:ascii="Arial" w:eastAsia="Arial" w:hAnsi="Arial" w:cs="Arial"/>
          <w:szCs w:val="22"/>
        </w:rPr>
        <w:t xml:space="preserve"> will take</w:t>
      </w:r>
      <w:r w:rsidR="00D76CDB" w:rsidRPr="00D76CDB">
        <w:rPr>
          <w:rFonts w:ascii="Arial" w:eastAsia="Arial" w:hAnsi="Arial" w:cs="Arial"/>
          <w:szCs w:val="22"/>
        </w:rPr>
        <w:t xml:space="preserve">. </w:t>
      </w:r>
    </w:p>
    <w:p w14:paraId="4DA47120" w14:textId="01184AA9" w:rsidR="00764DDD" w:rsidRPr="003E34CD" w:rsidRDefault="00764DDD" w:rsidP="00D14055">
      <w:pPr>
        <w:spacing w:after="240" w:line="240" w:lineRule="auto"/>
        <w:rPr>
          <w:rFonts w:ascii="Arial" w:eastAsia="Arial" w:hAnsi="Arial" w:cs="Arial"/>
          <w:spacing w:val="-1"/>
          <w:szCs w:val="22"/>
          <w:lang w:val="en-US"/>
        </w:rPr>
      </w:pPr>
      <w:r w:rsidRPr="00764DDD">
        <w:rPr>
          <w:rFonts w:ascii="Arial" w:eastAsia="Arial" w:hAnsi="Arial" w:cs="Arial"/>
          <w:szCs w:val="22"/>
          <w:lang w:val="en-US"/>
        </w:rPr>
        <w:t>Each consultation method has benefits and limitations. For example, some forms of consultation are better for workers who do not have regular access to computers, while others</w:t>
      </w:r>
      <w:r w:rsidRPr="00764DDD">
        <w:rPr>
          <w:rFonts w:ascii="Arial" w:eastAsia="Arial" w:hAnsi="Arial" w:cs="Arial"/>
          <w:spacing w:val="-3"/>
          <w:szCs w:val="22"/>
          <w:lang w:val="en-US"/>
        </w:rPr>
        <w:t xml:space="preserve"> </w:t>
      </w:r>
      <w:r w:rsidRPr="00764DDD">
        <w:rPr>
          <w:rFonts w:ascii="Arial" w:eastAsia="Arial" w:hAnsi="Arial" w:cs="Arial"/>
          <w:szCs w:val="22"/>
          <w:lang w:val="en-US"/>
        </w:rPr>
        <w:t>allow</w:t>
      </w:r>
      <w:r w:rsidRPr="00764DDD">
        <w:rPr>
          <w:rFonts w:ascii="Arial" w:eastAsia="Arial" w:hAnsi="Arial" w:cs="Arial"/>
          <w:spacing w:val="-2"/>
          <w:szCs w:val="22"/>
          <w:lang w:val="en-US"/>
        </w:rPr>
        <w:t xml:space="preserve"> </w:t>
      </w:r>
      <w:r w:rsidRPr="00764DDD">
        <w:rPr>
          <w:rFonts w:ascii="Arial" w:eastAsia="Arial" w:hAnsi="Arial" w:cs="Arial"/>
          <w:szCs w:val="22"/>
          <w:lang w:val="en-US"/>
        </w:rPr>
        <w:t>workers</w:t>
      </w:r>
      <w:r w:rsidRPr="00764DDD">
        <w:rPr>
          <w:rFonts w:ascii="Arial" w:eastAsia="Arial" w:hAnsi="Arial" w:cs="Arial"/>
          <w:spacing w:val="-5"/>
          <w:szCs w:val="22"/>
          <w:lang w:val="en-US"/>
        </w:rPr>
        <w:t xml:space="preserve"> </w:t>
      </w:r>
      <w:r w:rsidRPr="00764DDD">
        <w:rPr>
          <w:rFonts w:ascii="Arial" w:eastAsia="Arial" w:hAnsi="Arial" w:cs="Arial"/>
          <w:szCs w:val="22"/>
          <w:lang w:val="en-US"/>
        </w:rPr>
        <w:t>to</w:t>
      </w:r>
      <w:r w:rsidRPr="00764DDD">
        <w:rPr>
          <w:rFonts w:ascii="Arial" w:eastAsia="Arial" w:hAnsi="Arial" w:cs="Arial"/>
          <w:spacing w:val="-3"/>
          <w:szCs w:val="22"/>
          <w:lang w:val="en-US"/>
        </w:rPr>
        <w:t xml:space="preserve"> </w:t>
      </w:r>
      <w:r w:rsidRPr="00764DDD">
        <w:rPr>
          <w:rFonts w:ascii="Arial" w:eastAsia="Arial" w:hAnsi="Arial" w:cs="Arial"/>
          <w:szCs w:val="22"/>
          <w:lang w:val="en-US"/>
        </w:rPr>
        <w:t>raise</w:t>
      </w:r>
      <w:r w:rsidRPr="00764DDD">
        <w:rPr>
          <w:rFonts w:ascii="Arial" w:eastAsia="Arial" w:hAnsi="Arial" w:cs="Arial"/>
          <w:spacing w:val="-3"/>
          <w:szCs w:val="22"/>
          <w:lang w:val="en-US"/>
        </w:rPr>
        <w:t xml:space="preserve"> </w:t>
      </w:r>
      <w:r w:rsidRPr="00764DDD">
        <w:rPr>
          <w:rFonts w:ascii="Arial" w:eastAsia="Arial" w:hAnsi="Arial" w:cs="Arial"/>
          <w:szCs w:val="22"/>
          <w:lang w:val="en-US"/>
        </w:rPr>
        <w:t>sensitive</w:t>
      </w:r>
      <w:r w:rsidRPr="00764DDD">
        <w:rPr>
          <w:rFonts w:ascii="Arial" w:eastAsia="Arial" w:hAnsi="Arial" w:cs="Arial"/>
          <w:spacing w:val="-3"/>
          <w:szCs w:val="22"/>
          <w:lang w:val="en-US"/>
        </w:rPr>
        <w:t xml:space="preserve"> </w:t>
      </w:r>
      <w:r w:rsidRPr="00764DDD">
        <w:rPr>
          <w:rFonts w:ascii="Arial" w:eastAsia="Arial" w:hAnsi="Arial" w:cs="Arial"/>
          <w:szCs w:val="22"/>
          <w:lang w:val="en-US"/>
        </w:rPr>
        <w:t>issues</w:t>
      </w:r>
      <w:r w:rsidRPr="00764DDD">
        <w:rPr>
          <w:rFonts w:ascii="Arial" w:eastAsia="Arial" w:hAnsi="Arial" w:cs="Arial"/>
          <w:spacing w:val="-3"/>
          <w:szCs w:val="22"/>
          <w:lang w:val="en-US"/>
        </w:rPr>
        <w:t xml:space="preserve"> </w:t>
      </w:r>
      <w:r w:rsidRPr="00764DDD">
        <w:rPr>
          <w:rFonts w:ascii="Arial" w:eastAsia="Arial" w:hAnsi="Arial" w:cs="Arial"/>
          <w:szCs w:val="22"/>
          <w:lang w:val="en-US"/>
        </w:rPr>
        <w:t>anonymously,</w:t>
      </w:r>
      <w:r w:rsidRPr="00764DDD">
        <w:rPr>
          <w:rFonts w:ascii="Arial" w:eastAsia="Arial" w:hAnsi="Arial" w:cs="Arial"/>
          <w:spacing w:val="-3"/>
          <w:szCs w:val="22"/>
          <w:lang w:val="en-US"/>
        </w:rPr>
        <w:t xml:space="preserve"> </w:t>
      </w:r>
      <w:r w:rsidRPr="00764DDD">
        <w:rPr>
          <w:rFonts w:ascii="Arial" w:eastAsia="Arial" w:hAnsi="Arial" w:cs="Arial"/>
          <w:szCs w:val="22"/>
          <w:lang w:val="en-US"/>
        </w:rPr>
        <w:t>or</w:t>
      </w:r>
      <w:r w:rsidRPr="00764DDD">
        <w:rPr>
          <w:rFonts w:ascii="Arial" w:eastAsia="Arial" w:hAnsi="Arial" w:cs="Arial"/>
          <w:spacing w:val="-2"/>
          <w:szCs w:val="22"/>
          <w:lang w:val="en-US"/>
        </w:rPr>
        <w:t xml:space="preserve"> </w:t>
      </w:r>
      <w:r w:rsidRPr="00764DDD">
        <w:rPr>
          <w:rFonts w:ascii="Arial" w:eastAsia="Arial" w:hAnsi="Arial" w:cs="Arial"/>
          <w:szCs w:val="22"/>
          <w:lang w:val="en-US"/>
        </w:rPr>
        <w:t>to</w:t>
      </w:r>
      <w:r w:rsidRPr="00764DDD">
        <w:rPr>
          <w:rFonts w:ascii="Arial" w:eastAsia="Arial" w:hAnsi="Arial" w:cs="Arial"/>
          <w:spacing w:val="-3"/>
          <w:szCs w:val="22"/>
          <w:lang w:val="en-US"/>
        </w:rPr>
        <w:t xml:space="preserve"> </w:t>
      </w:r>
      <w:r w:rsidRPr="00764DDD">
        <w:rPr>
          <w:rFonts w:ascii="Arial" w:eastAsia="Arial" w:hAnsi="Arial" w:cs="Arial"/>
          <w:szCs w:val="22"/>
          <w:lang w:val="en-US"/>
        </w:rPr>
        <w:t>provide</w:t>
      </w:r>
      <w:r w:rsidRPr="00764DDD">
        <w:rPr>
          <w:rFonts w:ascii="Arial" w:eastAsia="Arial" w:hAnsi="Arial" w:cs="Arial"/>
          <w:spacing w:val="-3"/>
          <w:szCs w:val="22"/>
          <w:lang w:val="en-US"/>
        </w:rPr>
        <w:t xml:space="preserve"> </w:t>
      </w:r>
      <w:r w:rsidRPr="00764DDD">
        <w:rPr>
          <w:rFonts w:ascii="Arial" w:eastAsia="Arial" w:hAnsi="Arial" w:cs="Arial"/>
          <w:szCs w:val="22"/>
          <w:lang w:val="en-US"/>
        </w:rPr>
        <w:t>detail</w:t>
      </w:r>
      <w:r w:rsidRPr="00764DDD">
        <w:rPr>
          <w:rFonts w:ascii="Arial" w:eastAsia="Arial" w:hAnsi="Arial" w:cs="Arial"/>
          <w:spacing w:val="-2"/>
          <w:szCs w:val="22"/>
          <w:lang w:val="en-US"/>
        </w:rPr>
        <w:t xml:space="preserve"> </w:t>
      </w:r>
      <w:r w:rsidRPr="00764DDD">
        <w:rPr>
          <w:rFonts w:ascii="Arial" w:eastAsia="Arial" w:hAnsi="Arial" w:cs="Arial"/>
          <w:szCs w:val="22"/>
          <w:lang w:val="en-US"/>
        </w:rPr>
        <w:t>and</w:t>
      </w:r>
      <w:r w:rsidRPr="00764DDD">
        <w:rPr>
          <w:rFonts w:ascii="Arial" w:eastAsia="Arial" w:hAnsi="Arial" w:cs="Arial"/>
          <w:spacing w:val="-2"/>
          <w:szCs w:val="22"/>
          <w:lang w:val="en-US"/>
        </w:rPr>
        <w:t xml:space="preserve"> </w:t>
      </w:r>
      <w:r w:rsidRPr="00764DDD">
        <w:rPr>
          <w:rFonts w:ascii="Arial" w:eastAsia="Arial" w:hAnsi="Arial" w:cs="Arial"/>
          <w:szCs w:val="22"/>
          <w:lang w:val="en-US"/>
        </w:rPr>
        <w:t>context.</w:t>
      </w:r>
    </w:p>
    <w:p w14:paraId="14A76B57" w14:textId="65E20C34" w:rsidR="00ED5939" w:rsidRDefault="002C0844" w:rsidP="00D14055">
      <w:pPr>
        <w:spacing w:after="240" w:line="240" w:lineRule="auto"/>
        <w:rPr>
          <w:rFonts w:ascii="Arial" w:eastAsia="Arial" w:hAnsi="Arial" w:cs="Arial"/>
          <w:szCs w:val="22"/>
          <w:lang w:val="en-US"/>
        </w:rPr>
      </w:pPr>
      <w:r w:rsidRPr="00807098">
        <w:rPr>
          <w:rFonts w:ascii="Arial" w:eastAsia="Arial" w:hAnsi="Arial" w:cs="Arial"/>
          <w:noProof/>
          <w:szCs w:val="22"/>
          <w:lang w:val="en-US"/>
        </w:rPr>
        <mc:AlternateContent>
          <mc:Choice Requires="wps">
            <w:drawing>
              <wp:anchor distT="45720" distB="45720" distL="114300" distR="114300" simplePos="0" relativeHeight="251707392" behindDoc="0" locked="0" layoutInCell="1" allowOverlap="1" wp14:anchorId="556F14A0" wp14:editId="1DD9598D">
                <wp:simplePos x="0" y="0"/>
                <wp:positionH relativeFrom="margin">
                  <wp:align>right</wp:align>
                </wp:positionH>
                <wp:positionV relativeFrom="paragraph">
                  <wp:posOffset>706755</wp:posOffset>
                </wp:positionV>
                <wp:extent cx="6134100" cy="1079500"/>
                <wp:effectExtent l="0" t="0" r="1905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079500"/>
                        </a:xfrm>
                        <a:prstGeom prst="rect">
                          <a:avLst/>
                        </a:prstGeom>
                        <a:solidFill>
                          <a:schemeClr val="bg1">
                            <a:lumMod val="95000"/>
                          </a:schemeClr>
                        </a:solidFill>
                        <a:ln w="9525">
                          <a:solidFill>
                            <a:schemeClr val="bg1">
                              <a:lumMod val="95000"/>
                            </a:schemeClr>
                          </a:solidFill>
                          <a:miter lim="800000"/>
                          <a:headEnd/>
                          <a:tailEnd/>
                        </a:ln>
                      </wps:spPr>
                      <wps:txbx>
                        <w:txbxContent>
                          <w:p w14:paraId="03153378" w14:textId="7BAEAEB0" w:rsidR="00807098" w:rsidRPr="00764DDD" w:rsidRDefault="00807098" w:rsidP="00807098">
                            <w:pPr>
                              <w:widowControl w:val="0"/>
                              <w:autoSpaceDE w:val="0"/>
                              <w:autoSpaceDN w:val="0"/>
                              <w:spacing w:before="81" w:after="0" w:line="240" w:lineRule="auto"/>
                              <w:ind w:right="217"/>
                              <w:rPr>
                                <w:rFonts w:ascii="Arial" w:eastAsia="Arial" w:hAnsi="Arial" w:cs="Arial"/>
                                <w:szCs w:val="22"/>
                                <w:lang w:val="en-US"/>
                              </w:rPr>
                            </w:pPr>
                            <w:r w:rsidRPr="00764DDD">
                              <w:rPr>
                                <w:rFonts w:ascii="Arial" w:eastAsia="Arial" w:hAnsi="Arial" w:cs="Arial"/>
                                <w:szCs w:val="22"/>
                                <w:lang w:val="en-US"/>
                              </w:rPr>
                              <w:t xml:space="preserve">Workers may be hesitant to raise and discuss some psychosocial hazards due to privacy or other concerns, particularly in relation to hazards like bullying or sexual harassment. </w:t>
                            </w:r>
                            <w:r w:rsidR="001A0913">
                              <w:rPr>
                                <w:rFonts w:ascii="Arial" w:eastAsia="Arial" w:hAnsi="Arial" w:cs="Arial"/>
                                <w:szCs w:val="22"/>
                                <w:lang w:val="en-US"/>
                              </w:rPr>
                              <w:t>PCBUs</w:t>
                            </w:r>
                            <w:r w:rsidRPr="00764DDD">
                              <w:rPr>
                                <w:rFonts w:ascii="Arial" w:eastAsia="Arial" w:hAnsi="Arial" w:cs="Arial"/>
                                <w:szCs w:val="22"/>
                                <w:lang w:val="en-US"/>
                              </w:rPr>
                              <w:t xml:space="preserve"> should</w:t>
                            </w:r>
                            <w:r w:rsidRPr="00764DDD">
                              <w:rPr>
                                <w:rFonts w:ascii="Arial" w:eastAsia="Arial" w:hAnsi="Arial" w:cs="Arial"/>
                                <w:spacing w:val="-4"/>
                                <w:szCs w:val="22"/>
                                <w:lang w:val="en-US"/>
                              </w:rPr>
                              <w:t xml:space="preserve"> </w:t>
                            </w:r>
                            <w:r w:rsidRPr="00764DDD">
                              <w:rPr>
                                <w:rFonts w:ascii="Arial" w:eastAsia="Arial" w:hAnsi="Arial" w:cs="Arial"/>
                                <w:szCs w:val="22"/>
                                <w:lang w:val="en-US"/>
                              </w:rPr>
                              <w:t>consider</w:t>
                            </w:r>
                            <w:r w:rsidRPr="00764DDD">
                              <w:rPr>
                                <w:rFonts w:ascii="Arial" w:eastAsia="Arial" w:hAnsi="Arial" w:cs="Arial"/>
                                <w:spacing w:val="-2"/>
                                <w:szCs w:val="22"/>
                                <w:lang w:val="en-US"/>
                              </w:rPr>
                              <w:t xml:space="preserve"> </w:t>
                            </w:r>
                            <w:r w:rsidRPr="00764DDD">
                              <w:rPr>
                                <w:rFonts w:ascii="Arial" w:eastAsia="Arial" w:hAnsi="Arial" w:cs="Arial"/>
                                <w:szCs w:val="22"/>
                                <w:lang w:val="en-US"/>
                              </w:rPr>
                              <w:t>consultation</w:t>
                            </w:r>
                            <w:r w:rsidRPr="00764DDD">
                              <w:rPr>
                                <w:rFonts w:ascii="Arial" w:eastAsia="Arial" w:hAnsi="Arial" w:cs="Arial"/>
                                <w:spacing w:val="-2"/>
                                <w:szCs w:val="22"/>
                                <w:lang w:val="en-US"/>
                              </w:rPr>
                              <w:t xml:space="preserve"> </w:t>
                            </w:r>
                            <w:r w:rsidRPr="00764DDD">
                              <w:rPr>
                                <w:rFonts w:ascii="Arial" w:eastAsia="Arial" w:hAnsi="Arial" w:cs="Arial"/>
                                <w:szCs w:val="22"/>
                                <w:lang w:val="en-US"/>
                              </w:rPr>
                              <w:t>processes</w:t>
                            </w:r>
                            <w:r w:rsidRPr="00764DDD">
                              <w:rPr>
                                <w:rFonts w:ascii="Arial" w:eastAsia="Arial" w:hAnsi="Arial" w:cs="Arial"/>
                                <w:spacing w:val="-4"/>
                                <w:szCs w:val="22"/>
                                <w:lang w:val="en-US"/>
                              </w:rPr>
                              <w:t xml:space="preserve"> </w:t>
                            </w:r>
                            <w:r w:rsidRPr="00764DDD">
                              <w:rPr>
                                <w:rFonts w:ascii="Arial" w:eastAsia="Arial" w:hAnsi="Arial" w:cs="Arial"/>
                                <w:szCs w:val="22"/>
                                <w:lang w:val="en-US"/>
                              </w:rPr>
                              <w:t>that address</w:t>
                            </w:r>
                            <w:r w:rsidRPr="00764DDD">
                              <w:rPr>
                                <w:rFonts w:ascii="Arial" w:eastAsia="Arial" w:hAnsi="Arial" w:cs="Arial"/>
                                <w:spacing w:val="-2"/>
                                <w:szCs w:val="22"/>
                                <w:lang w:val="en-US"/>
                              </w:rPr>
                              <w:t xml:space="preserve"> </w:t>
                            </w:r>
                            <w:r w:rsidRPr="00764DDD">
                              <w:rPr>
                                <w:rFonts w:ascii="Arial" w:eastAsia="Arial" w:hAnsi="Arial" w:cs="Arial"/>
                                <w:szCs w:val="22"/>
                                <w:lang w:val="en-US"/>
                              </w:rPr>
                              <w:t>such</w:t>
                            </w:r>
                            <w:r w:rsidRPr="00764DDD">
                              <w:rPr>
                                <w:rFonts w:ascii="Arial" w:eastAsia="Arial" w:hAnsi="Arial" w:cs="Arial"/>
                                <w:spacing w:val="-3"/>
                                <w:szCs w:val="22"/>
                                <w:lang w:val="en-US"/>
                              </w:rPr>
                              <w:t xml:space="preserve"> </w:t>
                            </w:r>
                            <w:r w:rsidRPr="00764DDD">
                              <w:rPr>
                                <w:rFonts w:ascii="Arial" w:eastAsia="Arial" w:hAnsi="Arial" w:cs="Arial"/>
                                <w:szCs w:val="22"/>
                                <w:lang w:val="en-US"/>
                              </w:rPr>
                              <w:t>concerns like</w:t>
                            </w:r>
                            <w:r w:rsidRPr="00764DDD">
                              <w:rPr>
                                <w:rFonts w:ascii="Arial" w:eastAsia="Arial" w:hAnsi="Arial" w:cs="Arial"/>
                                <w:spacing w:val="-1"/>
                                <w:szCs w:val="22"/>
                                <w:lang w:val="en-US"/>
                              </w:rPr>
                              <w:t xml:space="preserve"> </w:t>
                            </w:r>
                            <w:r w:rsidRPr="00764DDD">
                              <w:rPr>
                                <w:rFonts w:ascii="Arial" w:eastAsia="Arial" w:hAnsi="Arial" w:cs="Arial"/>
                                <w:szCs w:val="22"/>
                                <w:lang w:val="en-US"/>
                              </w:rPr>
                              <w:t>anonymous</w:t>
                            </w:r>
                            <w:r w:rsidRPr="00764DDD">
                              <w:rPr>
                                <w:rFonts w:ascii="Arial" w:eastAsia="Arial" w:hAnsi="Arial" w:cs="Arial"/>
                                <w:spacing w:val="-4"/>
                                <w:szCs w:val="22"/>
                                <w:lang w:val="en-US"/>
                              </w:rPr>
                              <w:t xml:space="preserve"> </w:t>
                            </w:r>
                            <w:r w:rsidRPr="00764DDD">
                              <w:rPr>
                                <w:rFonts w:ascii="Arial" w:eastAsia="Arial" w:hAnsi="Arial" w:cs="Arial"/>
                                <w:szCs w:val="22"/>
                                <w:lang w:val="en-US"/>
                              </w:rPr>
                              <w:t>surveys or</w:t>
                            </w:r>
                            <w:r w:rsidRPr="00764DDD">
                              <w:rPr>
                                <w:rFonts w:ascii="Arial" w:eastAsia="Arial" w:hAnsi="Arial" w:cs="Arial"/>
                                <w:spacing w:val="-1"/>
                                <w:szCs w:val="22"/>
                                <w:lang w:val="en-US"/>
                              </w:rPr>
                              <w:t xml:space="preserve"> </w:t>
                            </w:r>
                            <w:r w:rsidRPr="00764DDD">
                              <w:rPr>
                                <w:rFonts w:ascii="Arial" w:eastAsia="Arial" w:hAnsi="Arial" w:cs="Arial"/>
                                <w:szCs w:val="22"/>
                                <w:lang w:val="en-US"/>
                              </w:rPr>
                              <w:t>reporting, particularly</w:t>
                            </w:r>
                            <w:r w:rsidRPr="00764DDD">
                              <w:rPr>
                                <w:rFonts w:ascii="Arial" w:eastAsia="Arial" w:hAnsi="Arial" w:cs="Arial"/>
                                <w:spacing w:val="-6"/>
                                <w:szCs w:val="22"/>
                                <w:lang w:val="en-US"/>
                              </w:rPr>
                              <w:t xml:space="preserve"> </w:t>
                            </w:r>
                            <w:r w:rsidRPr="00764DDD">
                              <w:rPr>
                                <w:rFonts w:ascii="Arial" w:eastAsia="Arial" w:hAnsi="Arial" w:cs="Arial"/>
                                <w:szCs w:val="22"/>
                                <w:lang w:val="en-US"/>
                              </w:rPr>
                              <w:t>where</w:t>
                            </w:r>
                            <w:r w:rsidRPr="00764DDD">
                              <w:rPr>
                                <w:rFonts w:ascii="Arial" w:eastAsia="Arial" w:hAnsi="Arial" w:cs="Arial"/>
                                <w:spacing w:val="-1"/>
                                <w:szCs w:val="22"/>
                                <w:lang w:val="en-US"/>
                              </w:rPr>
                              <w:t xml:space="preserve"> </w:t>
                            </w:r>
                            <w:r w:rsidRPr="00764DDD">
                              <w:rPr>
                                <w:rFonts w:ascii="Arial" w:eastAsia="Arial" w:hAnsi="Arial" w:cs="Arial"/>
                                <w:szCs w:val="22"/>
                                <w:lang w:val="en-US"/>
                              </w:rPr>
                              <w:t>workers</w:t>
                            </w:r>
                            <w:r w:rsidRPr="00764DDD">
                              <w:rPr>
                                <w:rFonts w:ascii="Arial" w:eastAsia="Arial" w:hAnsi="Arial" w:cs="Arial"/>
                                <w:spacing w:val="-4"/>
                                <w:szCs w:val="22"/>
                                <w:lang w:val="en-US"/>
                              </w:rPr>
                              <w:t xml:space="preserve"> </w:t>
                            </w:r>
                            <w:r w:rsidRPr="00764DDD">
                              <w:rPr>
                                <w:rFonts w:ascii="Arial" w:eastAsia="Arial" w:hAnsi="Arial" w:cs="Arial"/>
                                <w:szCs w:val="22"/>
                                <w:lang w:val="en-US"/>
                              </w:rPr>
                              <w:t>may</w:t>
                            </w:r>
                            <w:r w:rsidRPr="00764DDD">
                              <w:rPr>
                                <w:rFonts w:ascii="Arial" w:eastAsia="Arial" w:hAnsi="Arial" w:cs="Arial"/>
                                <w:spacing w:val="-4"/>
                                <w:szCs w:val="22"/>
                                <w:lang w:val="en-US"/>
                              </w:rPr>
                              <w:t xml:space="preserve"> </w:t>
                            </w:r>
                            <w:r w:rsidRPr="00764DDD">
                              <w:rPr>
                                <w:rFonts w:ascii="Arial" w:eastAsia="Arial" w:hAnsi="Arial" w:cs="Arial"/>
                                <w:szCs w:val="22"/>
                                <w:lang w:val="en-US"/>
                              </w:rPr>
                              <w:t>be</w:t>
                            </w:r>
                            <w:r w:rsidRPr="00764DDD">
                              <w:rPr>
                                <w:rFonts w:ascii="Arial" w:eastAsia="Arial" w:hAnsi="Arial" w:cs="Arial"/>
                                <w:spacing w:val="-4"/>
                                <w:szCs w:val="22"/>
                                <w:lang w:val="en-US"/>
                              </w:rPr>
                              <w:t xml:space="preserve"> </w:t>
                            </w:r>
                            <w:r w:rsidRPr="00764DDD">
                              <w:rPr>
                                <w:rFonts w:ascii="Arial" w:eastAsia="Arial" w:hAnsi="Arial" w:cs="Arial"/>
                                <w:szCs w:val="22"/>
                                <w:lang w:val="en-US"/>
                              </w:rPr>
                              <w:t>concerned</w:t>
                            </w:r>
                            <w:r w:rsidR="00406385">
                              <w:rPr>
                                <w:rFonts w:ascii="Arial" w:eastAsia="Arial" w:hAnsi="Arial" w:cs="Arial"/>
                                <w:szCs w:val="22"/>
                                <w:lang w:val="en-US"/>
                              </w:rPr>
                              <w:t xml:space="preserve"> that</w:t>
                            </w:r>
                            <w:r w:rsidRPr="00764DDD">
                              <w:rPr>
                                <w:rFonts w:ascii="Arial" w:eastAsia="Arial" w:hAnsi="Arial" w:cs="Arial"/>
                                <w:spacing w:val="-4"/>
                                <w:szCs w:val="22"/>
                                <w:lang w:val="en-US"/>
                              </w:rPr>
                              <w:t xml:space="preserve"> </w:t>
                            </w:r>
                            <w:r w:rsidRPr="00764DDD">
                              <w:rPr>
                                <w:rFonts w:ascii="Arial" w:eastAsia="Arial" w:hAnsi="Arial" w:cs="Arial"/>
                                <w:szCs w:val="22"/>
                                <w:lang w:val="en-US"/>
                              </w:rPr>
                              <w:t>raising</w:t>
                            </w:r>
                            <w:r w:rsidRPr="00764DDD">
                              <w:rPr>
                                <w:rFonts w:ascii="Arial" w:eastAsia="Arial" w:hAnsi="Arial" w:cs="Arial"/>
                                <w:spacing w:val="-1"/>
                                <w:szCs w:val="22"/>
                                <w:lang w:val="en-US"/>
                              </w:rPr>
                              <w:t xml:space="preserve"> </w:t>
                            </w:r>
                            <w:r w:rsidRPr="00764DDD">
                              <w:rPr>
                                <w:rFonts w:ascii="Arial" w:eastAsia="Arial" w:hAnsi="Arial" w:cs="Arial"/>
                                <w:szCs w:val="22"/>
                                <w:lang w:val="en-US"/>
                              </w:rPr>
                              <w:t>safety</w:t>
                            </w:r>
                            <w:r w:rsidRPr="00764DDD">
                              <w:rPr>
                                <w:rFonts w:ascii="Arial" w:eastAsia="Arial" w:hAnsi="Arial" w:cs="Arial"/>
                                <w:spacing w:val="-4"/>
                                <w:szCs w:val="22"/>
                                <w:lang w:val="en-US"/>
                              </w:rPr>
                              <w:t xml:space="preserve"> </w:t>
                            </w:r>
                            <w:r w:rsidRPr="00764DDD">
                              <w:rPr>
                                <w:rFonts w:ascii="Arial" w:eastAsia="Arial" w:hAnsi="Arial" w:cs="Arial"/>
                                <w:szCs w:val="22"/>
                                <w:lang w:val="en-US"/>
                              </w:rPr>
                              <w:t>issues could</w:t>
                            </w:r>
                            <w:r w:rsidRPr="00764DDD">
                              <w:rPr>
                                <w:rFonts w:ascii="Arial" w:eastAsia="Arial" w:hAnsi="Arial" w:cs="Arial"/>
                                <w:spacing w:val="-4"/>
                                <w:szCs w:val="22"/>
                                <w:lang w:val="en-US"/>
                              </w:rPr>
                              <w:t xml:space="preserve"> </w:t>
                            </w:r>
                            <w:r w:rsidRPr="00764DDD">
                              <w:rPr>
                                <w:rFonts w:ascii="Arial" w:eastAsia="Arial" w:hAnsi="Arial" w:cs="Arial"/>
                                <w:szCs w:val="22"/>
                                <w:lang w:val="en-US"/>
                              </w:rPr>
                              <w:t>impact on their employment or career progression.</w:t>
                            </w:r>
                          </w:p>
                          <w:p w14:paraId="0D3CC90C" w14:textId="61045174" w:rsidR="00807098" w:rsidRDefault="008070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F14A0" id="_x0000_s1035" type="#_x0000_t202" style="position:absolute;margin-left:431.8pt;margin-top:55.65pt;width:483pt;height:8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" fillcolor="#f2f2f2 [3052]" strokecolor="#f2f2f2 [3052]">
                <v:textbox>
                  <w:txbxContent>
                    <w:p w14:paraId="03153378" w14:textId="7BAEAEB0" w:rsidR="00807098" w:rsidRPr="00764DDD" w:rsidRDefault="00807098" w:rsidP="00807098">
                      <w:pPr>
                        <w:widowControl w:val="0"/>
                        <w:autoSpaceDE w:val="0"/>
                        <w:autoSpaceDN w:val="0"/>
                        <w:spacing w:before="81" w:after="0" w:line="240" w:lineRule="auto"/>
                        <w:ind w:right="217"/>
                        <w:rPr>
                          <w:rFonts w:ascii="Arial" w:eastAsia="Arial" w:hAnsi="Arial" w:cs="Arial"/>
                          <w:szCs w:val="22"/>
                          <w:lang w:val="en-US"/>
                        </w:rPr>
                      </w:pPr>
                      <w:r w:rsidRPr="00764DDD">
                        <w:rPr>
                          <w:rFonts w:ascii="Arial" w:eastAsia="Arial" w:hAnsi="Arial" w:cs="Arial"/>
                          <w:szCs w:val="22"/>
                          <w:lang w:val="en-US"/>
                        </w:rPr>
                        <w:t xml:space="preserve">Workers may be hesitant to raise and discuss some psychosocial hazards due to privacy or other concerns, particularly in relation to hazards like bullying or sexual harassment. </w:t>
                      </w:r>
                      <w:r w:rsidR="001A0913">
                        <w:rPr>
                          <w:rFonts w:ascii="Arial" w:eastAsia="Arial" w:hAnsi="Arial" w:cs="Arial"/>
                          <w:szCs w:val="22"/>
                          <w:lang w:val="en-US"/>
                        </w:rPr>
                        <w:t>PCBUs</w:t>
                      </w:r>
                      <w:r w:rsidRPr="00764DDD">
                        <w:rPr>
                          <w:rFonts w:ascii="Arial" w:eastAsia="Arial" w:hAnsi="Arial" w:cs="Arial"/>
                          <w:szCs w:val="22"/>
                          <w:lang w:val="en-US"/>
                        </w:rPr>
                        <w:t xml:space="preserve"> should</w:t>
                      </w:r>
                      <w:r w:rsidRPr="00764DDD">
                        <w:rPr>
                          <w:rFonts w:ascii="Arial" w:eastAsia="Arial" w:hAnsi="Arial" w:cs="Arial"/>
                          <w:spacing w:val="-4"/>
                          <w:szCs w:val="22"/>
                          <w:lang w:val="en-US"/>
                        </w:rPr>
                        <w:t xml:space="preserve"> </w:t>
                      </w:r>
                      <w:r w:rsidRPr="00764DDD">
                        <w:rPr>
                          <w:rFonts w:ascii="Arial" w:eastAsia="Arial" w:hAnsi="Arial" w:cs="Arial"/>
                          <w:szCs w:val="22"/>
                          <w:lang w:val="en-US"/>
                        </w:rPr>
                        <w:t>consider</w:t>
                      </w:r>
                      <w:r w:rsidRPr="00764DDD">
                        <w:rPr>
                          <w:rFonts w:ascii="Arial" w:eastAsia="Arial" w:hAnsi="Arial" w:cs="Arial"/>
                          <w:spacing w:val="-2"/>
                          <w:szCs w:val="22"/>
                          <w:lang w:val="en-US"/>
                        </w:rPr>
                        <w:t xml:space="preserve"> </w:t>
                      </w:r>
                      <w:r w:rsidRPr="00764DDD">
                        <w:rPr>
                          <w:rFonts w:ascii="Arial" w:eastAsia="Arial" w:hAnsi="Arial" w:cs="Arial"/>
                          <w:szCs w:val="22"/>
                          <w:lang w:val="en-US"/>
                        </w:rPr>
                        <w:t>consultation</w:t>
                      </w:r>
                      <w:r w:rsidRPr="00764DDD">
                        <w:rPr>
                          <w:rFonts w:ascii="Arial" w:eastAsia="Arial" w:hAnsi="Arial" w:cs="Arial"/>
                          <w:spacing w:val="-2"/>
                          <w:szCs w:val="22"/>
                          <w:lang w:val="en-US"/>
                        </w:rPr>
                        <w:t xml:space="preserve"> </w:t>
                      </w:r>
                      <w:r w:rsidRPr="00764DDD">
                        <w:rPr>
                          <w:rFonts w:ascii="Arial" w:eastAsia="Arial" w:hAnsi="Arial" w:cs="Arial"/>
                          <w:szCs w:val="22"/>
                          <w:lang w:val="en-US"/>
                        </w:rPr>
                        <w:t>processes</w:t>
                      </w:r>
                      <w:r w:rsidRPr="00764DDD">
                        <w:rPr>
                          <w:rFonts w:ascii="Arial" w:eastAsia="Arial" w:hAnsi="Arial" w:cs="Arial"/>
                          <w:spacing w:val="-4"/>
                          <w:szCs w:val="22"/>
                          <w:lang w:val="en-US"/>
                        </w:rPr>
                        <w:t xml:space="preserve"> </w:t>
                      </w:r>
                      <w:r w:rsidRPr="00764DDD">
                        <w:rPr>
                          <w:rFonts w:ascii="Arial" w:eastAsia="Arial" w:hAnsi="Arial" w:cs="Arial"/>
                          <w:szCs w:val="22"/>
                          <w:lang w:val="en-US"/>
                        </w:rPr>
                        <w:t>that address</w:t>
                      </w:r>
                      <w:r w:rsidRPr="00764DDD">
                        <w:rPr>
                          <w:rFonts w:ascii="Arial" w:eastAsia="Arial" w:hAnsi="Arial" w:cs="Arial"/>
                          <w:spacing w:val="-2"/>
                          <w:szCs w:val="22"/>
                          <w:lang w:val="en-US"/>
                        </w:rPr>
                        <w:t xml:space="preserve"> </w:t>
                      </w:r>
                      <w:r w:rsidRPr="00764DDD">
                        <w:rPr>
                          <w:rFonts w:ascii="Arial" w:eastAsia="Arial" w:hAnsi="Arial" w:cs="Arial"/>
                          <w:szCs w:val="22"/>
                          <w:lang w:val="en-US"/>
                        </w:rPr>
                        <w:t>such</w:t>
                      </w:r>
                      <w:r w:rsidRPr="00764DDD">
                        <w:rPr>
                          <w:rFonts w:ascii="Arial" w:eastAsia="Arial" w:hAnsi="Arial" w:cs="Arial"/>
                          <w:spacing w:val="-3"/>
                          <w:szCs w:val="22"/>
                          <w:lang w:val="en-US"/>
                        </w:rPr>
                        <w:t xml:space="preserve"> </w:t>
                      </w:r>
                      <w:r w:rsidRPr="00764DDD">
                        <w:rPr>
                          <w:rFonts w:ascii="Arial" w:eastAsia="Arial" w:hAnsi="Arial" w:cs="Arial"/>
                          <w:szCs w:val="22"/>
                          <w:lang w:val="en-US"/>
                        </w:rPr>
                        <w:t>concerns like</w:t>
                      </w:r>
                      <w:r w:rsidRPr="00764DDD">
                        <w:rPr>
                          <w:rFonts w:ascii="Arial" w:eastAsia="Arial" w:hAnsi="Arial" w:cs="Arial"/>
                          <w:spacing w:val="-1"/>
                          <w:szCs w:val="22"/>
                          <w:lang w:val="en-US"/>
                        </w:rPr>
                        <w:t xml:space="preserve"> </w:t>
                      </w:r>
                      <w:r w:rsidRPr="00764DDD">
                        <w:rPr>
                          <w:rFonts w:ascii="Arial" w:eastAsia="Arial" w:hAnsi="Arial" w:cs="Arial"/>
                          <w:szCs w:val="22"/>
                          <w:lang w:val="en-US"/>
                        </w:rPr>
                        <w:t>anonymous</w:t>
                      </w:r>
                      <w:r w:rsidRPr="00764DDD">
                        <w:rPr>
                          <w:rFonts w:ascii="Arial" w:eastAsia="Arial" w:hAnsi="Arial" w:cs="Arial"/>
                          <w:spacing w:val="-4"/>
                          <w:szCs w:val="22"/>
                          <w:lang w:val="en-US"/>
                        </w:rPr>
                        <w:t xml:space="preserve"> </w:t>
                      </w:r>
                      <w:r w:rsidRPr="00764DDD">
                        <w:rPr>
                          <w:rFonts w:ascii="Arial" w:eastAsia="Arial" w:hAnsi="Arial" w:cs="Arial"/>
                          <w:szCs w:val="22"/>
                          <w:lang w:val="en-US"/>
                        </w:rPr>
                        <w:t>surveys or</w:t>
                      </w:r>
                      <w:r w:rsidRPr="00764DDD">
                        <w:rPr>
                          <w:rFonts w:ascii="Arial" w:eastAsia="Arial" w:hAnsi="Arial" w:cs="Arial"/>
                          <w:spacing w:val="-1"/>
                          <w:szCs w:val="22"/>
                          <w:lang w:val="en-US"/>
                        </w:rPr>
                        <w:t xml:space="preserve"> </w:t>
                      </w:r>
                      <w:r w:rsidRPr="00764DDD">
                        <w:rPr>
                          <w:rFonts w:ascii="Arial" w:eastAsia="Arial" w:hAnsi="Arial" w:cs="Arial"/>
                          <w:szCs w:val="22"/>
                          <w:lang w:val="en-US"/>
                        </w:rPr>
                        <w:t>reporting, particularly</w:t>
                      </w:r>
                      <w:r w:rsidRPr="00764DDD">
                        <w:rPr>
                          <w:rFonts w:ascii="Arial" w:eastAsia="Arial" w:hAnsi="Arial" w:cs="Arial"/>
                          <w:spacing w:val="-6"/>
                          <w:szCs w:val="22"/>
                          <w:lang w:val="en-US"/>
                        </w:rPr>
                        <w:t xml:space="preserve"> </w:t>
                      </w:r>
                      <w:r w:rsidRPr="00764DDD">
                        <w:rPr>
                          <w:rFonts w:ascii="Arial" w:eastAsia="Arial" w:hAnsi="Arial" w:cs="Arial"/>
                          <w:szCs w:val="22"/>
                          <w:lang w:val="en-US"/>
                        </w:rPr>
                        <w:t>where</w:t>
                      </w:r>
                      <w:r w:rsidRPr="00764DDD">
                        <w:rPr>
                          <w:rFonts w:ascii="Arial" w:eastAsia="Arial" w:hAnsi="Arial" w:cs="Arial"/>
                          <w:spacing w:val="-1"/>
                          <w:szCs w:val="22"/>
                          <w:lang w:val="en-US"/>
                        </w:rPr>
                        <w:t xml:space="preserve"> </w:t>
                      </w:r>
                      <w:r w:rsidRPr="00764DDD">
                        <w:rPr>
                          <w:rFonts w:ascii="Arial" w:eastAsia="Arial" w:hAnsi="Arial" w:cs="Arial"/>
                          <w:szCs w:val="22"/>
                          <w:lang w:val="en-US"/>
                        </w:rPr>
                        <w:t>workers</w:t>
                      </w:r>
                      <w:r w:rsidRPr="00764DDD">
                        <w:rPr>
                          <w:rFonts w:ascii="Arial" w:eastAsia="Arial" w:hAnsi="Arial" w:cs="Arial"/>
                          <w:spacing w:val="-4"/>
                          <w:szCs w:val="22"/>
                          <w:lang w:val="en-US"/>
                        </w:rPr>
                        <w:t xml:space="preserve"> </w:t>
                      </w:r>
                      <w:r w:rsidRPr="00764DDD">
                        <w:rPr>
                          <w:rFonts w:ascii="Arial" w:eastAsia="Arial" w:hAnsi="Arial" w:cs="Arial"/>
                          <w:szCs w:val="22"/>
                          <w:lang w:val="en-US"/>
                        </w:rPr>
                        <w:t>may</w:t>
                      </w:r>
                      <w:r w:rsidRPr="00764DDD">
                        <w:rPr>
                          <w:rFonts w:ascii="Arial" w:eastAsia="Arial" w:hAnsi="Arial" w:cs="Arial"/>
                          <w:spacing w:val="-4"/>
                          <w:szCs w:val="22"/>
                          <w:lang w:val="en-US"/>
                        </w:rPr>
                        <w:t xml:space="preserve"> </w:t>
                      </w:r>
                      <w:r w:rsidRPr="00764DDD">
                        <w:rPr>
                          <w:rFonts w:ascii="Arial" w:eastAsia="Arial" w:hAnsi="Arial" w:cs="Arial"/>
                          <w:szCs w:val="22"/>
                          <w:lang w:val="en-US"/>
                        </w:rPr>
                        <w:t>be</w:t>
                      </w:r>
                      <w:r w:rsidRPr="00764DDD">
                        <w:rPr>
                          <w:rFonts w:ascii="Arial" w:eastAsia="Arial" w:hAnsi="Arial" w:cs="Arial"/>
                          <w:spacing w:val="-4"/>
                          <w:szCs w:val="22"/>
                          <w:lang w:val="en-US"/>
                        </w:rPr>
                        <w:t xml:space="preserve"> </w:t>
                      </w:r>
                      <w:r w:rsidRPr="00764DDD">
                        <w:rPr>
                          <w:rFonts w:ascii="Arial" w:eastAsia="Arial" w:hAnsi="Arial" w:cs="Arial"/>
                          <w:szCs w:val="22"/>
                          <w:lang w:val="en-US"/>
                        </w:rPr>
                        <w:t>concerned</w:t>
                      </w:r>
                      <w:r w:rsidR="00406385">
                        <w:rPr>
                          <w:rFonts w:ascii="Arial" w:eastAsia="Arial" w:hAnsi="Arial" w:cs="Arial"/>
                          <w:szCs w:val="22"/>
                          <w:lang w:val="en-US"/>
                        </w:rPr>
                        <w:t xml:space="preserve"> that</w:t>
                      </w:r>
                      <w:r w:rsidRPr="00764DDD">
                        <w:rPr>
                          <w:rFonts w:ascii="Arial" w:eastAsia="Arial" w:hAnsi="Arial" w:cs="Arial"/>
                          <w:spacing w:val="-4"/>
                          <w:szCs w:val="22"/>
                          <w:lang w:val="en-US"/>
                        </w:rPr>
                        <w:t xml:space="preserve"> </w:t>
                      </w:r>
                      <w:r w:rsidRPr="00764DDD">
                        <w:rPr>
                          <w:rFonts w:ascii="Arial" w:eastAsia="Arial" w:hAnsi="Arial" w:cs="Arial"/>
                          <w:szCs w:val="22"/>
                          <w:lang w:val="en-US"/>
                        </w:rPr>
                        <w:t>raising</w:t>
                      </w:r>
                      <w:r w:rsidRPr="00764DDD">
                        <w:rPr>
                          <w:rFonts w:ascii="Arial" w:eastAsia="Arial" w:hAnsi="Arial" w:cs="Arial"/>
                          <w:spacing w:val="-1"/>
                          <w:szCs w:val="22"/>
                          <w:lang w:val="en-US"/>
                        </w:rPr>
                        <w:t xml:space="preserve"> </w:t>
                      </w:r>
                      <w:r w:rsidRPr="00764DDD">
                        <w:rPr>
                          <w:rFonts w:ascii="Arial" w:eastAsia="Arial" w:hAnsi="Arial" w:cs="Arial"/>
                          <w:szCs w:val="22"/>
                          <w:lang w:val="en-US"/>
                        </w:rPr>
                        <w:t>safety</w:t>
                      </w:r>
                      <w:r w:rsidRPr="00764DDD">
                        <w:rPr>
                          <w:rFonts w:ascii="Arial" w:eastAsia="Arial" w:hAnsi="Arial" w:cs="Arial"/>
                          <w:spacing w:val="-4"/>
                          <w:szCs w:val="22"/>
                          <w:lang w:val="en-US"/>
                        </w:rPr>
                        <w:t xml:space="preserve"> </w:t>
                      </w:r>
                      <w:r w:rsidRPr="00764DDD">
                        <w:rPr>
                          <w:rFonts w:ascii="Arial" w:eastAsia="Arial" w:hAnsi="Arial" w:cs="Arial"/>
                          <w:szCs w:val="22"/>
                          <w:lang w:val="en-US"/>
                        </w:rPr>
                        <w:t>issues could</w:t>
                      </w:r>
                      <w:r w:rsidRPr="00764DDD">
                        <w:rPr>
                          <w:rFonts w:ascii="Arial" w:eastAsia="Arial" w:hAnsi="Arial" w:cs="Arial"/>
                          <w:spacing w:val="-4"/>
                          <w:szCs w:val="22"/>
                          <w:lang w:val="en-US"/>
                        </w:rPr>
                        <w:t xml:space="preserve"> </w:t>
                      </w:r>
                      <w:r w:rsidRPr="00764DDD">
                        <w:rPr>
                          <w:rFonts w:ascii="Arial" w:eastAsia="Arial" w:hAnsi="Arial" w:cs="Arial"/>
                          <w:szCs w:val="22"/>
                          <w:lang w:val="en-US"/>
                        </w:rPr>
                        <w:t>impact on their employment or career progression.</w:t>
                      </w:r>
                    </w:p>
                    <w:p w14:paraId="0D3CC90C" w14:textId="61045174" w:rsidR="00807098" w:rsidRDefault="00807098"/>
                  </w:txbxContent>
                </v:textbox>
                <w10:wrap type="square" anchorx="margin"/>
              </v:shape>
            </w:pict>
          </mc:Fallback>
        </mc:AlternateContent>
      </w:r>
      <w:r w:rsidR="00764DDD" w:rsidRPr="00764DDD">
        <w:rPr>
          <w:rFonts w:ascii="Arial" w:eastAsia="Arial" w:hAnsi="Arial" w:cs="Arial"/>
          <w:szCs w:val="22"/>
          <w:lang w:val="en-US"/>
        </w:rPr>
        <w:t xml:space="preserve">CALD </w:t>
      </w:r>
      <w:r w:rsidR="00E82157">
        <w:rPr>
          <w:rFonts w:ascii="Arial" w:eastAsia="Arial" w:hAnsi="Arial" w:cs="Arial"/>
          <w:szCs w:val="22"/>
          <w:lang w:val="en-US"/>
        </w:rPr>
        <w:t xml:space="preserve">and Aboriginal and Torres Strait Islander </w:t>
      </w:r>
      <w:r w:rsidR="00764DDD" w:rsidRPr="00764DDD">
        <w:rPr>
          <w:rFonts w:ascii="Arial" w:eastAsia="Arial" w:hAnsi="Arial" w:cs="Arial"/>
          <w:szCs w:val="22"/>
          <w:lang w:val="en-US"/>
        </w:rPr>
        <w:t>workers may need, or benefit from, different forms of consultation. For example, providing</w:t>
      </w:r>
      <w:r w:rsidR="00764DDD" w:rsidRPr="00764DDD">
        <w:rPr>
          <w:rFonts w:ascii="Arial" w:eastAsia="Arial" w:hAnsi="Arial" w:cs="Arial"/>
          <w:spacing w:val="-3"/>
          <w:szCs w:val="22"/>
          <w:lang w:val="en-US"/>
        </w:rPr>
        <w:t xml:space="preserve"> </w:t>
      </w:r>
      <w:r w:rsidR="00764DDD" w:rsidRPr="00764DDD">
        <w:rPr>
          <w:rFonts w:ascii="Arial" w:eastAsia="Arial" w:hAnsi="Arial" w:cs="Arial"/>
          <w:szCs w:val="22"/>
          <w:lang w:val="en-US"/>
        </w:rPr>
        <w:t>materials</w:t>
      </w:r>
      <w:r w:rsidR="00764DDD" w:rsidRPr="00764DDD">
        <w:rPr>
          <w:rFonts w:ascii="Arial" w:eastAsia="Arial" w:hAnsi="Arial" w:cs="Arial"/>
          <w:spacing w:val="-4"/>
          <w:szCs w:val="22"/>
          <w:lang w:val="en-US"/>
        </w:rPr>
        <w:t xml:space="preserve"> </w:t>
      </w:r>
      <w:r w:rsidR="00764DDD" w:rsidRPr="00764DDD">
        <w:rPr>
          <w:rFonts w:ascii="Arial" w:eastAsia="Arial" w:hAnsi="Arial" w:cs="Arial"/>
          <w:szCs w:val="22"/>
          <w:lang w:val="en-US"/>
        </w:rPr>
        <w:t>and</w:t>
      </w:r>
      <w:r w:rsidR="00764DDD" w:rsidRPr="00764DDD">
        <w:rPr>
          <w:rFonts w:ascii="Arial" w:eastAsia="Arial" w:hAnsi="Arial" w:cs="Arial"/>
          <w:spacing w:val="-5"/>
          <w:szCs w:val="22"/>
          <w:lang w:val="en-US"/>
        </w:rPr>
        <w:t xml:space="preserve"> </w:t>
      </w:r>
      <w:r w:rsidR="00764DDD" w:rsidRPr="00764DDD">
        <w:rPr>
          <w:rFonts w:ascii="Arial" w:eastAsia="Arial" w:hAnsi="Arial" w:cs="Arial"/>
          <w:szCs w:val="22"/>
          <w:lang w:val="en-US"/>
        </w:rPr>
        <w:t>conducting</w:t>
      </w:r>
      <w:r w:rsidR="00764DDD" w:rsidRPr="00764DDD">
        <w:rPr>
          <w:rFonts w:ascii="Arial" w:eastAsia="Arial" w:hAnsi="Arial" w:cs="Arial"/>
          <w:spacing w:val="-3"/>
          <w:szCs w:val="22"/>
          <w:lang w:val="en-US"/>
        </w:rPr>
        <w:t xml:space="preserve"> </w:t>
      </w:r>
      <w:r w:rsidR="00764DDD" w:rsidRPr="00764DDD">
        <w:rPr>
          <w:rFonts w:ascii="Arial" w:eastAsia="Arial" w:hAnsi="Arial" w:cs="Arial"/>
          <w:szCs w:val="22"/>
          <w:lang w:val="en-US"/>
        </w:rPr>
        <w:t>consultation</w:t>
      </w:r>
      <w:r w:rsidR="00764DDD" w:rsidRPr="00764DDD">
        <w:rPr>
          <w:rFonts w:ascii="Arial" w:eastAsia="Arial" w:hAnsi="Arial" w:cs="Arial"/>
          <w:spacing w:val="-4"/>
          <w:szCs w:val="22"/>
          <w:lang w:val="en-US"/>
        </w:rPr>
        <w:t xml:space="preserve"> </w:t>
      </w:r>
      <w:r w:rsidR="00764DDD" w:rsidRPr="00764DDD">
        <w:rPr>
          <w:rFonts w:ascii="Arial" w:eastAsia="Arial" w:hAnsi="Arial" w:cs="Arial"/>
          <w:szCs w:val="22"/>
          <w:lang w:val="en-US"/>
        </w:rPr>
        <w:t>in</w:t>
      </w:r>
      <w:r w:rsidR="00764DDD" w:rsidRPr="00764DDD">
        <w:rPr>
          <w:rFonts w:ascii="Arial" w:eastAsia="Arial" w:hAnsi="Arial" w:cs="Arial"/>
          <w:spacing w:val="-5"/>
          <w:szCs w:val="22"/>
          <w:lang w:val="en-US"/>
        </w:rPr>
        <w:t xml:space="preserve"> </w:t>
      </w:r>
      <w:r w:rsidR="00764DDD" w:rsidRPr="00764DDD">
        <w:rPr>
          <w:rFonts w:ascii="Arial" w:eastAsia="Arial" w:hAnsi="Arial" w:cs="Arial"/>
          <w:szCs w:val="22"/>
          <w:lang w:val="en-US"/>
        </w:rPr>
        <w:t>workers’</w:t>
      </w:r>
      <w:r w:rsidR="00764DDD" w:rsidRPr="00764DDD">
        <w:rPr>
          <w:rFonts w:ascii="Arial" w:eastAsia="Arial" w:hAnsi="Arial" w:cs="Arial"/>
          <w:spacing w:val="-4"/>
          <w:szCs w:val="22"/>
          <w:lang w:val="en-US"/>
        </w:rPr>
        <w:t xml:space="preserve"> </w:t>
      </w:r>
      <w:r w:rsidR="00764DDD" w:rsidRPr="00764DDD">
        <w:rPr>
          <w:rFonts w:ascii="Arial" w:eastAsia="Arial" w:hAnsi="Arial" w:cs="Arial"/>
          <w:szCs w:val="22"/>
          <w:lang w:val="en-US"/>
        </w:rPr>
        <w:t>preferred</w:t>
      </w:r>
      <w:r w:rsidR="00764DDD" w:rsidRPr="00764DDD">
        <w:rPr>
          <w:rFonts w:ascii="Arial" w:eastAsia="Arial" w:hAnsi="Arial" w:cs="Arial"/>
          <w:spacing w:val="-4"/>
          <w:szCs w:val="22"/>
          <w:lang w:val="en-US"/>
        </w:rPr>
        <w:t xml:space="preserve"> </w:t>
      </w:r>
      <w:r w:rsidR="00764DDD" w:rsidRPr="00764DDD">
        <w:rPr>
          <w:rFonts w:ascii="Arial" w:eastAsia="Arial" w:hAnsi="Arial" w:cs="Arial"/>
          <w:szCs w:val="22"/>
          <w:lang w:val="en-US"/>
        </w:rPr>
        <w:t>language(s)</w:t>
      </w:r>
      <w:r w:rsidR="00764DDD" w:rsidRPr="00764DDD">
        <w:rPr>
          <w:rFonts w:ascii="Arial" w:eastAsia="Arial" w:hAnsi="Arial" w:cs="Arial"/>
          <w:spacing w:val="-4"/>
          <w:szCs w:val="22"/>
          <w:lang w:val="en-US"/>
        </w:rPr>
        <w:t xml:space="preserve"> </w:t>
      </w:r>
      <w:r w:rsidR="00764DDD" w:rsidRPr="00764DDD">
        <w:rPr>
          <w:rFonts w:ascii="Arial" w:eastAsia="Arial" w:hAnsi="Arial" w:cs="Arial"/>
          <w:szCs w:val="22"/>
          <w:lang w:val="en-US"/>
        </w:rPr>
        <w:t>and</w:t>
      </w:r>
      <w:r w:rsidR="00764DDD" w:rsidRPr="00764DDD">
        <w:rPr>
          <w:rFonts w:ascii="Arial" w:eastAsia="Arial" w:hAnsi="Arial" w:cs="Arial"/>
          <w:spacing w:val="-3"/>
          <w:szCs w:val="22"/>
          <w:lang w:val="en-US"/>
        </w:rPr>
        <w:t xml:space="preserve"> </w:t>
      </w:r>
      <w:r w:rsidR="00764DDD" w:rsidRPr="00764DDD">
        <w:rPr>
          <w:rFonts w:ascii="Arial" w:eastAsia="Arial" w:hAnsi="Arial" w:cs="Arial"/>
          <w:szCs w:val="22"/>
          <w:lang w:val="en-US"/>
        </w:rPr>
        <w:t>using culturally appropriate people and messages.</w:t>
      </w:r>
    </w:p>
    <w:p w14:paraId="14D22B8E" w14:textId="3B5BAD57" w:rsidR="00E82157" w:rsidRPr="00D14055" w:rsidRDefault="001A0913" w:rsidP="00D14055">
      <w:pPr>
        <w:spacing w:after="240" w:line="240" w:lineRule="auto"/>
        <w:rPr>
          <w:rFonts w:ascii="Arial" w:eastAsia="Arial" w:hAnsi="Arial" w:cs="Arial"/>
          <w:szCs w:val="22"/>
          <w:lang w:val="en-US"/>
        </w:rPr>
      </w:pPr>
      <w:r>
        <w:rPr>
          <w:rFonts w:ascii="Arial" w:eastAsia="Arial" w:hAnsi="Arial" w:cs="Arial"/>
          <w:szCs w:val="22"/>
          <w:lang w:val="en-US"/>
        </w:rPr>
        <w:t>PCBUs</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may</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need</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to</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use</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multiple</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methods</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of</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consultation</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for</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psychosocial</w:t>
      </w:r>
      <w:r w:rsidR="00764DDD" w:rsidRPr="005E58C9">
        <w:rPr>
          <w:rFonts w:ascii="Arial" w:eastAsia="Arial" w:hAnsi="Arial" w:cs="Arial"/>
          <w:szCs w:val="22"/>
          <w:lang w:val="en-US"/>
        </w:rPr>
        <w:t xml:space="preserve"> </w:t>
      </w:r>
      <w:r w:rsidR="00764DDD" w:rsidRPr="00764DDD">
        <w:rPr>
          <w:rFonts w:ascii="Arial" w:eastAsia="Arial" w:hAnsi="Arial" w:cs="Arial"/>
          <w:szCs w:val="22"/>
          <w:lang w:val="en-US"/>
        </w:rPr>
        <w:t>hazards.</w:t>
      </w:r>
      <w:r w:rsidR="007F5812">
        <w:rPr>
          <w:rFonts w:ascii="Arial" w:eastAsia="Arial" w:hAnsi="Arial" w:cs="Arial"/>
          <w:szCs w:val="22"/>
          <w:lang w:val="en-US"/>
        </w:rPr>
        <w:t xml:space="preserve"> </w:t>
      </w:r>
      <w:r w:rsidR="00E82157" w:rsidRPr="005E58C9">
        <w:rPr>
          <w:rFonts w:ascii="Arial" w:eastAsia="Arial" w:hAnsi="Arial" w:cs="Arial"/>
          <w:szCs w:val="22"/>
          <w:lang w:val="en-US"/>
        </w:rPr>
        <w:t>The form and methods of consultation must be deci</w:t>
      </w:r>
      <w:r w:rsidR="00E82157" w:rsidRPr="00D14055">
        <w:rPr>
          <w:rFonts w:ascii="Arial" w:eastAsia="Arial" w:hAnsi="Arial" w:cs="Arial"/>
          <w:szCs w:val="22"/>
          <w:lang w:val="en-US"/>
        </w:rPr>
        <w:t xml:space="preserve">ded in consultation with workers. </w:t>
      </w:r>
    </w:p>
    <w:p w14:paraId="50D22358" w14:textId="1A6B8961" w:rsidR="00EF1B94" w:rsidRDefault="008F397A" w:rsidP="00D14055">
      <w:pPr>
        <w:spacing w:after="240" w:line="240" w:lineRule="auto"/>
        <w:rPr>
          <w:rFonts w:ascii="Arial" w:eastAsia="Arial" w:hAnsi="Arial" w:cs="Arial"/>
          <w:szCs w:val="22"/>
          <w:lang w:val="en-US"/>
        </w:rPr>
      </w:pPr>
      <w:r>
        <w:rPr>
          <w:rFonts w:ascii="Arial" w:eastAsia="Arial" w:hAnsi="Arial" w:cs="Arial"/>
          <w:szCs w:val="22"/>
          <w:lang w:val="en-US"/>
        </w:rPr>
        <w:t xml:space="preserve">To genuinely consult with workers, </w:t>
      </w:r>
      <w:r w:rsidR="001A0913">
        <w:rPr>
          <w:rFonts w:ascii="Arial" w:eastAsia="Arial" w:hAnsi="Arial" w:cs="Arial"/>
          <w:szCs w:val="22"/>
          <w:lang w:val="en-US"/>
        </w:rPr>
        <w:t>PCBUs</w:t>
      </w:r>
      <w:r w:rsidR="00EF1B94">
        <w:rPr>
          <w:rFonts w:ascii="Arial" w:eastAsia="Arial" w:hAnsi="Arial" w:cs="Arial"/>
          <w:szCs w:val="22"/>
          <w:lang w:val="en-US"/>
        </w:rPr>
        <w:t xml:space="preserve"> must:</w:t>
      </w:r>
    </w:p>
    <w:p w14:paraId="35C6F258" w14:textId="0F21CA64" w:rsidR="00EF1B94" w:rsidRDefault="00542C6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share relevant information about the matters being consulted on</w:t>
      </w:r>
    </w:p>
    <w:p w14:paraId="08FC3AF5" w14:textId="1E5E175A" w:rsidR="00542C68" w:rsidRDefault="00542C6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give workers a reasonable opportunity to express their views, raise psychosocial risks, psychological health and safety issues and contribute to the decision-making process</w:t>
      </w:r>
    </w:p>
    <w:p w14:paraId="1DD15C80" w14:textId="3C7FB914" w:rsidR="00ED5939" w:rsidRDefault="00542C68"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lastRenderedPageBreak/>
        <w:t>genuinely consider and take the views of works into account before making decisions on health and safety matters</w:t>
      </w:r>
      <w:r w:rsidR="00FC5FBE">
        <w:rPr>
          <w:rFonts w:ascii="Arial" w:eastAsia="Arial" w:hAnsi="Arial" w:cs="Arial"/>
          <w:szCs w:val="22"/>
          <w:lang w:val="en-US"/>
        </w:rPr>
        <w:t>;</w:t>
      </w:r>
      <w:r>
        <w:rPr>
          <w:rFonts w:ascii="Arial" w:eastAsia="Arial" w:hAnsi="Arial" w:cs="Arial"/>
          <w:szCs w:val="22"/>
          <w:lang w:val="en-US"/>
        </w:rPr>
        <w:t xml:space="preserve"> and</w:t>
      </w:r>
    </w:p>
    <w:p w14:paraId="224863E6" w14:textId="46FA981E" w:rsidR="003B77B5" w:rsidRPr="003E34CD" w:rsidRDefault="005E58C9"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noProof/>
          <w:szCs w:val="22"/>
          <w:lang w:val="en-US"/>
        </w:rPr>
        <mc:AlternateContent>
          <mc:Choice Requires="wps">
            <w:drawing>
              <wp:anchor distT="45720" distB="45720" distL="114300" distR="114300" simplePos="0" relativeHeight="251709440" behindDoc="0" locked="0" layoutInCell="1" allowOverlap="1" wp14:anchorId="5639A45C" wp14:editId="32AE7A7A">
                <wp:simplePos x="0" y="0"/>
                <wp:positionH relativeFrom="margin">
                  <wp:align>right</wp:align>
                </wp:positionH>
                <wp:positionV relativeFrom="paragraph">
                  <wp:posOffset>390525</wp:posOffset>
                </wp:positionV>
                <wp:extent cx="6134100" cy="25812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581275"/>
                        </a:xfrm>
                        <a:prstGeom prst="rect">
                          <a:avLst/>
                        </a:prstGeom>
                        <a:solidFill>
                          <a:schemeClr val="bg1">
                            <a:lumMod val="95000"/>
                          </a:schemeClr>
                        </a:solidFill>
                        <a:ln w="9525">
                          <a:solidFill>
                            <a:schemeClr val="bg1">
                              <a:lumMod val="95000"/>
                            </a:schemeClr>
                          </a:solidFill>
                          <a:miter lim="800000"/>
                          <a:headEnd/>
                          <a:tailEnd/>
                        </a:ln>
                      </wps:spPr>
                      <wps:txbx>
                        <w:txbxContent>
                          <w:p w14:paraId="4B1D5EA2" w14:textId="2077F975" w:rsidR="003B77B5" w:rsidRDefault="003B77B5" w:rsidP="003B77B5">
                            <w:pPr>
                              <w:pStyle w:val="Default"/>
                              <w:rPr>
                                <w:b/>
                                <w:bCs/>
                                <w:sz w:val="22"/>
                                <w:szCs w:val="22"/>
                              </w:rPr>
                            </w:pPr>
                            <w:r w:rsidRPr="003B77B5">
                              <w:rPr>
                                <w:b/>
                                <w:bCs/>
                                <w:sz w:val="22"/>
                                <w:szCs w:val="22"/>
                              </w:rPr>
                              <w:t xml:space="preserve">If workers are represented by a HSR, consultation must involve that HSR. </w:t>
                            </w:r>
                          </w:p>
                          <w:p w14:paraId="35A9D2EC" w14:textId="77777777" w:rsidR="001A0913" w:rsidRPr="003B77B5" w:rsidRDefault="001A0913" w:rsidP="003B77B5">
                            <w:pPr>
                              <w:pStyle w:val="Default"/>
                              <w:rPr>
                                <w:sz w:val="22"/>
                                <w:szCs w:val="22"/>
                              </w:rPr>
                            </w:pPr>
                          </w:p>
                          <w:p w14:paraId="40C451DB" w14:textId="77777777" w:rsidR="003B77B5" w:rsidRPr="003B77B5" w:rsidRDefault="003B77B5" w:rsidP="005E58C9">
                            <w:pPr>
                              <w:spacing w:after="240" w:line="240" w:lineRule="auto"/>
                              <w:rPr>
                                <w:rFonts w:ascii="Arial" w:eastAsiaTheme="minorHAnsi" w:hAnsi="Arial" w:cs="Arial"/>
                                <w:color w:val="000000"/>
                                <w:szCs w:val="22"/>
                              </w:rPr>
                            </w:pPr>
                            <w:r w:rsidRPr="003B77B5">
                              <w:rPr>
                                <w:rFonts w:ascii="Arial" w:eastAsiaTheme="minorHAnsi" w:hAnsi="Arial" w:cs="Arial"/>
                                <w:color w:val="000000"/>
                                <w:szCs w:val="22"/>
                              </w:rPr>
                              <w:t xml:space="preserve">HSRs have a specific role to: </w:t>
                            </w:r>
                          </w:p>
                          <w:p w14:paraId="468512B4" w14:textId="1AB293F1" w:rsidR="003B77B5" w:rsidRPr="005E58C9" w:rsidRDefault="003B77B5"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represent members of their work group in matters relating to work health and safety</w:t>
                            </w:r>
                          </w:p>
                          <w:p w14:paraId="7A2B5C8D" w14:textId="4FE23986" w:rsidR="003B77B5" w:rsidRPr="005E58C9" w:rsidRDefault="003B77B5"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monitor the measures taken by the PCBU or their representative to comply with the WHS Act in relation to workers in their work group</w:t>
                            </w:r>
                          </w:p>
                          <w:p w14:paraId="6C8A9344" w14:textId="7ECF0463" w:rsidR="003B77B5" w:rsidRPr="005E58C9" w:rsidRDefault="003B77B5"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investigate complaints from members of the work group relating to work health and safety</w:t>
                            </w:r>
                            <w:r w:rsidR="001A0913" w:rsidRPr="005E58C9">
                              <w:rPr>
                                <w:rFonts w:ascii="Arial" w:eastAsia="Arial" w:hAnsi="Arial" w:cs="Arial"/>
                                <w:szCs w:val="22"/>
                                <w:lang w:val="en-US"/>
                              </w:rPr>
                              <w:t>;</w:t>
                            </w:r>
                            <w:r w:rsidRPr="005E58C9">
                              <w:rPr>
                                <w:rFonts w:ascii="Arial" w:eastAsia="Arial" w:hAnsi="Arial" w:cs="Arial"/>
                                <w:szCs w:val="22"/>
                                <w:lang w:val="en-US"/>
                              </w:rPr>
                              <w:t xml:space="preserve"> </w:t>
                            </w:r>
                            <w:r w:rsidR="001A0913" w:rsidRPr="005E58C9">
                              <w:rPr>
                                <w:rFonts w:ascii="Arial" w:eastAsia="Arial" w:hAnsi="Arial" w:cs="Arial"/>
                                <w:szCs w:val="22"/>
                                <w:lang w:val="en-US"/>
                              </w:rPr>
                              <w:t>and</w:t>
                            </w:r>
                          </w:p>
                          <w:p w14:paraId="1B409642" w14:textId="766F9C70" w:rsidR="003B77B5" w:rsidRPr="005E58C9" w:rsidRDefault="003B77B5"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 xml:space="preserve">inquire into anything that appears to be a risk to the health or safety of workers in their work group, arising from the conduct of the business or undertaking. </w:t>
                            </w:r>
                          </w:p>
                          <w:p w14:paraId="17D133E0" w14:textId="77777777" w:rsidR="003B77B5" w:rsidRPr="003B77B5" w:rsidRDefault="003B77B5" w:rsidP="003B77B5">
                            <w:pPr>
                              <w:autoSpaceDE w:val="0"/>
                              <w:autoSpaceDN w:val="0"/>
                              <w:adjustRightInd w:val="0"/>
                              <w:spacing w:after="0" w:line="240" w:lineRule="auto"/>
                              <w:rPr>
                                <w:rFonts w:ascii="Arial" w:eastAsiaTheme="minorHAnsi" w:hAnsi="Arial" w:cs="Arial"/>
                                <w:color w:val="000000"/>
                                <w:szCs w:val="22"/>
                              </w:rPr>
                            </w:pPr>
                          </w:p>
                          <w:p w14:paraId="02D94802" w14:textId="25DFFF84" w:rsidR="003B77B5" w:rsidRDefault="003B77B5" w:rsidP="005E58C9">
                            <w:pPr>
                              <w:spacing w:after="240" w:line="240" w:lineRule="auto"/>
                            </w:pPr>
                            <w:r w:rsidRPr="003B77B5">
                              <w:rPr>
                                <w:rFonts w:ascii="Arial" w:eastAsiaTheme="minorHAnsi" w:hAnsi="Arial" w:cs="Arial"/>
                                <w:color w:val="000000"/>
                                <w:szCs w:val="22"/>
                              </w:rPr>
                              <w:t>HSRs have a critical role not only in raising and helping to resolve issues on behalf of their work group, but also in reviewing processes following an incident.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9A45C" id="_x0000_s1036" type="#_x0000_t202" style="position:absolute;left:0;text-align:left;margin-left:431.8pt;margin-top:30.75pt;width:483pt;height:203.25pt;z-index:2517094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" fillcolor="#f2f2f2 [3052]" strokecolor="#f2f2f2 [3052]">
                <v:textbox>
                  <w:txbxContent>
                    <w:p w14:paraId="4B1D5EA2" w14:textId="2077F975" w:rsidR="003B77B5" w:rsidRDefault="003B77B5" w:rsidP="003B77B5">
                      <w:pPr>
                        <w:pStyle w:val="Default"/>
                        <w:rPr>
                          <w:b/>
                          <w:bCs/>
                          <w:sz w:val="22"/>
                          <w:szCs w:val="22"/>
                        </w:rPr>
                      </w:pPr>
                      <w:r w:rsidRPr="003B77B5">
                        <w:rPr>
                          <w:b/>
                          <w:bCs/>
                          <w:sz w:val="22"/>
                          <w:szCs w:val="22"/>
                        </w:rPr>
                        <w:t xml:space="preserve">If workers are represented by a HSR, consultation must involve that HSR. </w:t>
                      </w:r>
                    </w:p>
                    <w:p w14:paraId="35A9D2EC" w14:textId="77777777" w:rsidR="001A0913" w:rsidRPr="003B77B5" w:rsidRDefault="001A0913" w:rsidP="003B77B5">
                      <w:pPr>
                        <w:pStyle w:val="Default"/>
                        <w:rPr>
                          <w:sz w:val="22"/>
                          <w:szCs w:val="22"/>
                        </w:rPr>
                      </w:pPr>
                    </w:p>
                    <w:p w14:paraId="40C451DB" w14:textId="77777777" w:rsidR="003B77B5" w:rsidRPr="003B77B5" w:rsidRDefault="003B77B5" w:rsidP="005E58C9">
                      <w:pPr>
                        <w:spacing w:after="240" w:line="240" w:lineRule="auto"/>
                        <w:rPr>
                          <w:rFonts w:ascii="Arial" w:eastAsiaTheme="minorHAnsi" w:hAnsi="Arial" w:cs="Arial"/>
                          <w:color w:val="000000"/>
                          <w:szCs w:val="22"/>
                        </w:rPr>
                      </w:pPr>
                      <w:r w:rsidRPr="003B77B5">
                        <w:rPr>
                          <w:rFonts w:ascii="Arial" w:eastAsiaTheme="minorHAnsi" w:hAnsi="Arial" w:cs="Arial"/>
                          <w:color w:val="000000"/>
                          <w:szCs w:val="22"/>
                        </w:rPr>
                        <w:t xml:space="preserve">HSRs have a specific role to: </w:t>
                      </w:r>
                    </w:p>
                    <w:p w14:paraId="468512B4" w14:textId="1AB293F1" w:rsidR="003B77B5" w:rsidRPr="005E58C9" w:rsidRDefault="003B77B5"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represent members of their work group in matters relating to work health and safety</w:t>
                      </w:r>
                    </w:p>
                    <w:p w14:paraId="7A2B5C8D" w14:textId="4FE23986" w:rsidR="003B77B5" w:rsidRPr="005E58C9" w:rsidRDefault="003B77B5"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 xml:space="preserve">monitor the measures taken by the PCBU or their representative to comply with the WHS Act in relation to workers in their work </w:t>
                      </w:r>
                      <w:proofErr w:type="gramStart"/>
                      <w:r w:rsidRPr="005E58C9">
                        <w:rPr>
                          <w:rFonts w:ascii="Arial" w:eastAsia="Arial" w:hAnsi="Arial" w:cs="Arial"/>
                          <w:szCs w:val="22"/>
                          <w:lang w:val="en-US"/>
                        </w:rPr>
                        <w:t>group</w:t>
                      </w:r>
                      <w:proofErr w:type="gramEnd"/>
                    </w:p>
                    <w:p w14:paraId="6C8A9344" w14:textId="7ECF0463" w:rsidR="003B77B5" w:rsidRPr="005E58C9" w:rsidRDefault="003B77B5"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investigate complaints from members of the work group relating to work health and safety</w:t>
                      </w:r>
                      <w:r w:rsidR="001A0913" w:rsidRPr="005E58C9">
                        <w:rPr>
                          <w:rFonts w:ascii="Arial" w:eastAsia="Arial" w:hAnsi="Arial" w:cs="Arial"/>
                          <w:szCs w:val="22"/>
                          <w:lang w:val="en-US"/>
                        </w:rPr>
                        <w:t>;</w:t>
                      </w:r>
                      <w:r w:rsidRPr="005E58C9">
                        <w:rPr>
                          <w:rFonts w:ascii="Arial" w:eastAsia="Arial" w:hAnsi="Arial" w:cs="Arial"/>
                          <w:szCs w:val="22"/>
                          <w:lang w:val="en-US"/>
                        </w:rPr>
                        <w:t xml:space="preserve"> </w:t>
                      </w:r>
                      <w:r w:rsidR="001A0913" w:rsidRPr="005E58C9">
                        <w:rPr>
                          <w:rFonts w:ascii="Arial" w:eastAsia="Arial" w:hAnsi="Arial" w:cs="Arial"/>
                          <w:szCs w:val="22"/>
                          <w:lang w:val="en-US"/>
                        </w:rPr>
                        <w:t>and</w:t>
                      </w:r>
                    </w:p>
                    <w:p w14:paraId="1B409642" w14:textId="766F9C70" w:rsidR="003B77B5" w:rsidRPr="005E58C9" w:rsidRDefault="003B77B5" w:rsidP="005E58C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E58C9">
                        <w:rPr>
                          <w:rFonts w:ascii="Arial" w:eastAsia="Arial" w:hAnsi="Arial" w:cs="Arial"/>
                          <w:szCs w:val="22"/>
                          <w:lang w:val="en-US"/>
                        </w:rPr>
                        <w:t xml:space="preserve">inquire into anything that appears to be a risk to the health or safety of workers in their work group, arising from the conduct of the business or undertaking. </w:t>
                      </w:r>
                    </w:p>
                    <w:p w14:paraId="17D133E0" w14:textId="77777777" w:rsidR="003B77B5" w:rsidRPr="003B77B5" w:rsidRDefault="003B77B5" w:rsidP="003B77B5">
                      <w:pPr>
                        <w:autoSpaceDE w:val="0"/>
                        <w:autoSpaceDN w:val="0"/>
                        <w:adjustRightInd w:val="0"/>
                        <w:spacing w:after="0" w:line="240" w:lineRule="auto"/>
                        <w:rPr>
                          <w:rFonts w:ascii="Arial" w:eastAsiaTheme="minorHAnsi" w:hAnsi="Arial" w:cs="Arial"/>
                          <w:color w:val="000000"/>
                          <w:szCs w:val="22"/>
                        </w:rPr>
                      </w:pPr>
                    </w:p>
                    <w:p w14:paraId="02D94802" w14:textId="25DFFF84" w:rsidR="003B77B5" w:rsidRDefault="003B77B5" w:rsidP="005E58C9">
                      <w:pPr>
                        <w:spacing w:after="240" w:line="240" w:lineRule="auto"/>
                      </w:pPr>
                      <w:r w:rsidRPr="003B77B5">
                        <w:rPr>
                          <w:rFonts w:ascii="Arial" w:eastAsiaTheme="minorHAnsi" w:hAnsi="Arial" w:cs="Arial"/>
                          <w:color w:val="000000"/>
                          <w:szCs w:val="22"/>
                        </w:rPr>
                        <w:t>HSRs have a critical role not only in raising and helping to resolve issues on behalf of their work group, but also in reviewing processes following an incident.</w:t>
                      </w:r>
                    </w:p>
                  </w:txbxContent>
                </v:textbox>
                <w10:wrap type="square" anchorx="margin"/>
              </v:shape>
            </w:pict>
          </mc:Fallback>
        </mc:AlternateContent>
      </w:r>
      <w:r w:rsidR="00ED5939">
        <w:rPr>
          <w:rFonts w:ascii="Arial" w:eastAsia="Arial" w:hAnsi="Arial" w:cs="Arial"/>
          <w:szCs w:val="22"/>
          <w:lang w:val="en-US"/>
        </w:rPr>
        <w:t>advise workers of the outcome of consultation.</w:t>
      </w:r>
    </w:p>
    <w:p w14:paraId="4696D02D" w14:textId="57FD1351" w:rsidR="00764DDD" w:rsidRPr="00764DDD" w:rsidRDefault="00764DDD" w:rsidP="00764DDD">
      <w:pPr>
        <w:pStyle w:val="Boxed1Text"/>
        <w:rPr>
          <w:rFonts w:ascii="Arial" w:hAnsi="Arial" w:cs="Arial"/>
          <w:b/>
          <w:bCs/>
          <w:lang w:val="en-US"/>
        </w:rPr>
      </w:pPr>
      <w:r w:rsidRPr="00764DDD">
        <w:rPr>
          <w:rFonts w:ascii="Arial" w:hAnsi="Arial" w:cs="Arial"/>
          <w:b/>
          <w:bCs/>
          <w:lang w:val="en-US"/>
        </w:rPr>
        <w:t>WHS</w:t>
      </w:r>
      <w:r w:rsidRPr="00764DDD">
        <w:rPr>
          <w:rFonts w:ascii="Arial" w:hAnsi="Arial" w:cs="Arial"/>
          <w:b/>
          <w:bCs/>
          <w:spacing w:val="-5"/>
          <w:lang w:val="en-US"/>
        </w:rPr>
        <w:t xml:space="preserve"> </w:t>
      </w:r>
      <w:r w:rsidRPr="00764DDD">
        <w:rPr>
          <w:rFonts w:ascii="Arial" w:hAnsi="Arial" w:cs="Arial"/>
          <w:b/>
          <w:bCs/>
          <w:lang w:val="en-US"/>
        </w:rPr>
        <w:t>Act</w:t>
      </w:r>
      <w:r w:rsidR="009F282F">
        <w:rPr>
          <w:rFonts w:ascii="Arial" w:hAnsi="Arial" w:cs="Arial"/>
          <w:b/>
          <w:bCs/>
          <w:lang w:val="en-US"/>
        </w:rPr>
        <w:t>,</w:t>
      </w:r>
      <w:r w:rsidRPr="00764DDD">
        <w:rPr>
          <w:rFonts w:ascii="Arial" w:hAnsi="Arial" w:cs="Arial"/>
          <w:b/>
          <w:bCs/>
          <w:spacing w:val="-2"/>
          <w:lang w:val="en-US"/>
        </w:rPr>
        <w:t xml:space="preserve"> </w:t>
      </w:r>
      <w:r w:rsidRPr="00764DDD">
        <w:rPr>
          <w:rFonts w:ascii="Arial" w:hAnsi="Arial" w:cs="Arial"/>
          <w:b/>
          <w:bCs/>
          <w:lang w:val="en-US"/>
        </w:rPr>
        <w:t>section</w:t>
      </w:r>
      <w:r w:rsidRPr="00764DDD">
        <w:rPr>
          <w:rFonts w:ascii="Arial" w:hAnsi="Arial" w:cs="Arial"/>
          <w:b/>
          <w:bCs/>
          <w:spacing w:val="-2"/>
          <w:lang w:val="en-US"/>
        </w:rPr>
        <w:t xml:space="preserve"> </w:t>
      </w:r>
      <w:r w:rsidRPr="00764DDD">
        <w:rPr>
          <w:rFonts w:ascii="Arial" w:hAnsi="Arial" w:cs="Arial"/>
          <w:b/>
          <w:bCs/>
          <w:spacing w:val="-5"/>
          <w:lang w:val="en-US"/>
        </w:rPr>
        <w:t>49</w:t>
      </w:r>
    </w:p>
    <w:p w14:paraId="22BD160E" w14:textId="77777777" w:rsidR="00764DDD" w:rsidRPr="00764DDD" w:rsidRDefault="00764DDD" w:rsidP="00764DDD">
      <w:pPr>
        <w:pStyle w:val="Boxed1Text"/>
        <w:rPr>
          <w:rFonts w:ascii="Arial" w:hAnsi="Arial" w:cs="Arial"/>
          <w:lang w:val="en-US"/>
        </w:rPr>
      </w:pPr>
      <w:r w:rsidRPr="00764DDD">
        <w:rPr>
          <w:rFonts w:ascii="Arial" w:hAnsi="Arial" w:cs="Arial"/>
          <w:lang w:val="en-US"/>
        </w:rPr>
        <w:t>When</w:t>
      </w:r>
      <w:r w:rsidRPr="00764DDD">
        <w:rPr>
          <w:rFonts w:ascii="Arial" w:hAnsi="Arial" w:cs="Arial"/>
          <w:spacing w:val="-3"/>
          <w:lang w:val="en-US"/>
        </w:rPr>
        <w:t xml:space="preserve"> </w:t>
      </w:r>
      <w:r w:rsidRPr="00764DDD">
        <w:rPr>
          <w:rFonts w:ascii="Arial" w:hAnsi="Arial" w:cs="Arial"/>
          <w:lang w:val="en-US"/>
        </w:rPr>
        <w:t>consultation</w:t>
      </w:r>
      <w:r w:rsidRPr="00764DDD">
        <w:rPr>
          <w:rFonts w:ascii="Arial" w:hAnsi="Arial" w:cs="Arial"/>
          <w:spacing w:val="-3"/>
          <w:lang w:val="en-US"/>
        </w:rPr>
        <w:t xml:space="preserve"> </w:t>
      </w:r>
      <w:r w:rsidRPr="00764DDD">
        <w:rPr>
          <w:rFonts w:ascii="Arial" w:hAnsi="Arial" w:cs="Arial"/>
          <w:lang w:val="en-US"/>
        </w:rPr>
        <w:t>is</w:t>
      </w:r>
      <w:r w:rsidRPr="00764DDD">
        <w:rPr>
          <w:rFonts w:ascii="Arial" w:hAnsi="Arial" w:cs="Arial"/>
          <w:spacing w:val="-4"/>
          <w:lang w:val="en-US"/>
        </w:rPr>
        <w:t xml:space="preserve"> </w:t>
      </w:r>
      <w:r w:rsidRPr="00764DDD">
        <w:rPr>
          <w:rFonts w:ascii="Arial" w:hAnsi="Arial" w:cs="Arial"/>
          <w:spacing w:val="-2"/>
          <w:lang w:val="en-US"/>
        </w:rPr>
        <w:t>required</w:t>
      </w:r>
    </w:p>
    <w:p w14:paraId="46D27870" w14:textId="77777777" w:rsidR="00022A3C" w:rsidRDefault="00764DDD" w:rsidP="005E58C9">
      <w:pPr>
        <w:spacing w:after="240" w:line="240" w:lineRule="auto"/>
        <w:rPr>
          <w:rFonts w:ascii="Arial" w:eastAsia="Arial" w:hAnsi="Arial" w:cs="Arial"/>
          <w:szCs w:val="22"/>
          <w:lang w:val="en-US"/>
        </w:rPr>
      </w:pPr>
      <w:r w:rsidRPr="00764DDD">
        <w:rPr>
          <w:rFonts w:ascii="Arial" w:eastAsia="Arial" w:hAnsi="Arial" w:cs="Arial"/>
          <w:szCs w:val="22"/>
          <w:lang w:val="en-US"/>
        </w:rPr>
        <w:t>As</w:t>
      </w:r>
      <w:r w:rsidRPr="00764DDD">
        <w:rPr>
          <w:rFonts w:ascii="Arial" w:eastAsia="Arial" w:hAnsi="Arial" w:cs="Arial"/>
          <w:spacing w:val="-1"/>
          <w:szCs w:val="22"/>
          <w:lang w:val="en-US"/>
        </w:rPr>
        <w:t xml:space="preserve"> </w:t>
      </w:r>
      <w:r w:rsidRPr="00764DDD">
        <w:rPr>
          <w:rFonts w:ascii="Arial" w:eastAsia="Arial" w:hAnsi="Arial" w:cs="Arial"/>
          <w:szCs w:val="22"/>
          <w:lang w:val="en-US"/>
        </w:rPr>
        <w:t>a</w:t>
      </w:r>
      <w:r w:rsidRPr="00764DDD">
        <w:rPr>
          <w:rFonts w:ascii="Arial" w:eastAsia="Arial" w:hAnsi="Arial" w:cs="Arial"/>
          <w:spacing w:val="-4"/>
          <w:szCs w:val="22"/>
          <w:lang w:val="en-US"/>
        </w:rPr>
        <w:t xml:space="preserve"> </w:t>
      </w:r>
      <w:r w:rsidRPr="00764DDD">
        <w:rPr>
          <w:rFonts w:ascii="Arial" w:eastAsia="Arial" w:hAnsi="Arial" w:cs="Arial"/>
          <w:szCs w:val="22"/>
          <w:lang w:val="en-US"/>
        </w:rPr>
        <w:t>PCBU</w:t>
      </w:r>
      <w:r w:rsidRPr="00764DDD">
        <w:rPr>
          <w:rFonts w:ascii="Arial" w:eastAsia="Arial" w:hAnsi="Arial" w:cs="Arial"/>
          <w:spacing w:val="-2"/>
          <w:szCs w:val="22"/>
          <w:lang w:val="en-US"/>
        </w:rPr>
        <w:t xml:space="preserve"> </w:t>
      </w:r>
      <w:r w:rsidRPr="00764DDD">
        <w:rPr>
          <w:rFonts w:ascii="Arial" w:eastAsia="Arial" w:hAnsi="Arial" w:cs="Arial"/>
          <w:szCs w:val="22"/>
          <w:lang w:val="en-US"/>
        </w:rPr>
        <w:t>you</w:t>
      </w:r>
      <w:r w:rsidRPr="00764DDD">
        <w:rPr>
          <w:rFonts w:ascii="Arial" w:eastAsia="Arial" w:hAnsi="Arial" w:cs="Arial"/>
          <w:spacing w:val="-4"/>
          <w:szCs w:val="22"/>
          <w:lang w:val="en-US"/>
        </w:rPr>
        <w:t xml:space="preserve"> </w:t>
      </w:r>
      <w:r w:rsidRPr="00764DDD">
        <w:rPr>
          <w:rFonts w:ascii="Arial" w:eastAsia="Arial" w:hAnsi="Arial" w:cs="Arial"/>
          <w:szCs w:val="22"/>
          <w:lang w:val="en-US"/>
        </w:rPr>
        <w:t>must</w:t>
      </w:r>
      <w:r w:rsidRPr="00764DDD">
        <w:rPr>
          <w:rFonts w:ascii="Arial" w:eastAsia="Arial" w:hAnsi="Arial" w:cs="Arial"/>
          <w:spacing w:val="-2"/>
          <w:szCs w:val="22"/>
          <w:lang w:val="en-US"/>
        </w:rPr>
        <w:t xml:space="preserve"> </w:t>
      </w:r>
      <w:r w:rsidRPr="00764DDD">
        <w:rPr>
          <w:rFonts w:ascii="Arial" w:eastAsia="Arial" w:hAnsi="Arial" w:cs="Arial"/>
          <w:szCs w:val="22"/>
          <w:lang w:val="en-US"/>
        </w:rPr>
        <w:t>consult</w:t>
      </w:r>
      <w:r w:rsidRPr="00764DDD">
        <w:rPr>
          <w:rFonts w:ascii="Arial" w:eastAsia="Arial" w:hAnsi="Arial" w:cs="Arial"/>
          <w:spacing w:val="-2"/>
          <w:szCs w:val="22"/>
          <w:lang w:val="en-US"/>
        </w:rPr>
        <w:t xml:space="preserve"> </w:t>
      </w:r>
      <w:r w:rsidRPr="00764DDD">
        <w:rPr>
          <w:rFonts w:ascii="Arial" w:eastAsia="Arial" w:hAnsi="Arial" w:cs="Arial"/>
          <w:szCs w:val="22"/>
          <w:lang w:val="en-US"/>
        </w:rPr>
        <w:t>with</w:t>
      </w:r>
      <w:r w:rsidRPr="00764DDD">
        <w:rPr>
          <w:rFonts w:ascii="Arial" w:eastAsia="Arial" w:hAnsi="Arial" w:cs="Arial"/>
          <w:spacing w:val="-2"/>
          <w:szCs w:val="22"/>
          <w:lang w:val="en-US"/>
        </w:rPr>
        <w:t xml:space="preserve"> </w:t>
      </w:r>
      <w:r w:rsidRPr="00764DDD">
        <w:rPr>
          <w:rFonts w:ascii="Arial" w:eastAsia="Arial" w:hAnsi="Arial" w:cs="Arial"/>
          <w:szCs w:val="22"/>
          <w:lang w:val="en-US"/>
        </w:rPr>
        <w:t>workers</w:t>
      </w:r>
      <w:r w:rsidRPr="00764DDD">
        <w:rPr>
          <w:rFonts w:ascii="Arial" w:eastAsia="Arial" w:hAnsi="Arial" w:cs="Arial"/>
          <w:spacing w:val="-4"/>
          <w:szCs w:val="22"/>
          <w:lang w:val="en-US"/>
        </w:rPr>
        <w:t xml:space="preserve"> </w:t>
      </w:r>
      <w:r w:rsidRPr="005E58C9">
        <w:rPr>
          <w:rFonts w:ascii="Arial" w:eastAsia="Arial" w:hAnsi="Arial" w:cs="Arial"/>
          <w:szCs w:val="22"/>
          <w:lang w:val="en-US"/>
        </w:rPr>
        <w:t>when</w:t>
      </w:r>
      <w:r w:rsidRPr="00764DDD">
        <w:rPr>
          <w:rFonts w:ascii="Arial" w:eastAsia="Arial" w:hAnsi="Arial" w:cs="Arial"/>
          <w:spacing w:val="-4"/>
          <w:szCs w:val="22"/>
          <w:lang w:val="en-US"/>
        </w:rPr>
        <w:t>:</w:t>
      </w:r>
    </w:p>
    <w:p w14:paraId="0820948E" w14:textId="34C5B3A1" w:rsid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identifying</w:t>
      </w:r>
      <w:r w:rsidRPr="00804E75">
        <w:rPr>
          <w:rFonts w:ascii="Arial" w:eastAsia="Arial" w:hAnsi="Arial" w:cs="Arial"/>
          <w:szCs w:val="22"/>
          <w:lang w:val="en-US"/>
        </w:rPr>
        <w:t xml:space="preserve"> </w:t>
      </w:r>
      <w:r w:rsidRPr="00022A3C">
        <w:rPr>
          <w:rFonts w:ascii="Arial" w:eastAsia="Arial" w:hAnsi="Arial" w:cs="Arial"/>
          <w:szCs w:val="22"/>
          <w:lang w:val="en-US"/>
        </w:rPr>
        <w:t>hazards</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assessing</w:t>
      </w:r>
      <w:r w:rsidRPr="00804E75">
        <w:rPr>
          <w:rFonts w:ascii="Arial" w:eastAsia="Arial" w:hAnsi="Arial" w:cs="Arial"/>
          <w:szCs w:val="22"/>
          <w:lang w:val="en-US"/>
        </w:rPr>
        <w:t xml:space="preserve"> </w:t>
      </w:r>
      <w:r w:rsidRPr="00022A3C">
        <w:rPr>
          <w:rFonts w:ascii="Arial" w:eastAsia="Arial" w:hAnsi="Arial" w:cs="Arial"/>
          <w:szCs w:val="22"/>
          <w:lang w:val="en-US"/>
        </w:rPr>
        <w:t>risks</w:t>
      </w:r>
      <w:r w:rsidRPr="00804E75">
        <w:rPr>
          <w:rFonts w:ascii="Arial" w:eastAsia="Arial" w:hAnsi="Arial" w:cs="Arial"/>
          <w:szCs w:val="22"/>
          <w:lang w:val="en-US"/>
        </w:rPr>
        <w:t xml:space="preserve"> </w:t>
      </w:r>
      <w:r w:rsidRPr="00022A3C">
        <w:rPr>
          <w:rFonts w:ascii="Arial" w:eastAsia="Arial" w:hAnsi="Arial" w:cs="Arial"/>
          <w:szCs w:val="22"/>
          <w:lang w:val="en-US"/>
        </w:rPr>
        <w:t>to</w:t>
      </w:r>
      <w:r w:rsidRPr="00804E75">
        <w:rPr>
          <w:rFonts w:ascii="Arial" w:eastAsia="Arial" w:hAnsi="Arial" w:cs="Arial"/>
          <w:szCs w:val="22"/>
          <w:lang w:val="en-US"/>
        </w:rPr>
        <w:t xml:space="preserve"> </w:t>
      </w:r>
      <w:r w:rsidRPr="00022A3C">
        <w:rPr>
          <w:rFonts w:ascii="Arial" w:eastAsia="Arial" w:hAnsi="Arial" w:cs="Arial"/>
          <w:szCs w:val="22"/>
          <w:lang w:val="en-US"/>
        </w:rPr>
        <w:t>health</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safety</w:t>
      </w:r>
      <w:r w:rsidRPr="00804E75">
        <w:rPr>
          <w:rFonts w:ascii="Arial" w:eastAsia="Arial" w:hAnsi="Arial" w:cs="Arial"/>
          <w:szCs w:val="22"/>
          <w:lang w:val="en-US"/>
        </w:rPr>
        <w:t xml:space="preserve"> </w:t>
      </w:r>
      <w:r w:rsidRPr="00022A3C">
        <w:rPr>
          <w:rFonts w:ascii="Arial" w:eastAsia="Arial" w:hAnsi="Arial" w:cs="Arial"/>
          <w:szCs w:val="22"/>
          <w:lang w:val="en-US"/>
        </w:rPr>
        <w:t>arising</w:t>
      </w:r>
      <w:r w:rsidRPr="00804E75">
        <w:rPr>
          <w:rFonts w:ascii="Arial" w:eastAsia="Arial" w:hAnsi="Arial" w:cs="Arial"/>
          <w:szCs w:val="22"/>
          <w:lang w:val="en-US"/>
        </w:rPr>
        <w:t xml:space="preserve"> </w:t>
      </w:r>
      <w:r w:rsidRPr="00022A3C">
        <w:rPr>
          <w:rFonts w:ascii="Arial" w:eastAsia="Arial" w:hAnsi="Arial" w:cs="Arial"/>
          <w:szCs w:val="22"/>
          <w:lang w:val="en-US"/>
        </w:rPr>
        <w:t>from</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work carried out or to be carried out</w:t>
      </w:r>
    </w:p>
    <w:p w14:paraId="287FA30E" w14:textId="1F88FB2F" w:rsidR="00022A3C" w:rsidRP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making</w:t>
      </w:r>
      <w:r w:rsidRPr="00804E75">
        <w:rPr>
          <w:rFonts w:ascii="Arial" w:eastAsia="Arial" w:hAnsi="Arial" w:cs="Arial"/>
          <w:szCs w:val="22"/>
          <w:lang w:val="en-US"/>
        </w:rPr>
        <w:t xml:space="preserve"> </w:t>
      </w:r>
      <w:r w:rsidRPr="00022A3C">
        <w:rPr>
          <w:rFonts w:ascii="Arial" w:eastAsia="Arial" w:hAnsi="Arial" w:cs="Arial"/>
          <w:szCs w:val="22"/>
          <w:lang w:val="en-US"/>
        </w:rPr>
        <w:t>decisions</w:t>
      </w:r>
      <w:r w:rsidRPr="00804E75">
        <w:rPr>
          <w:rFonts w:ascii="Arial" w:eastAsia="Arial" w:hAnsi="Arial" w:cs="Arial"/>
          <w:szCs w:val="22"/>
          <w:lang w:val="en-US"/>
        </w:rPr>
        <w:t xml:space="preserve"> </w:t>
      </w:r>
      <w:r w:rsidRPr="00022A3C">
        <w:rPr>
          <w:rFonts w:ascii="Arial" w:eastAsia="Arial" w:hAnsi="Arial" w:cs="Arial"/>
          <w:szCs w:val="22"/>
          <w:lang w:val="en-US"/>
        </w:rPr>
        <w:t>about</w:t>
      </w:r>
      <w:r w:rsidRPr="00804E75">
        <w:rPr>
          <w:rFonts w:ascii="Arial" w:eastAsia="Arial" w:hAnsi="Arial" w:cs="Arial"/>
          <w:szCs w:val="22"/>
          <w:lang w:val="en-US"/>
        </w:rPr>
        <w:t xml:space="preserve"> </w:t>
      </w:r>
      <w:r w:rsidRPr="00022A3C">
        <w:rPr>
          <w:rFonts w:ascii="Arial" w:eastAsia="Arial" w:hAnsi="Arial" w:cs="Arial"/>
          <w:szCs w:val="22"/>
          <w:lang w:val="en-US"/>
        </w:rPr>
        <w:t>ways</w:t>
      </w:r>
      <w:r w:rsidRPr="00804E75">
        <w:rPr>
          <w:rFonts w:ascii="Arial" w:eastAsia="Arial" w:hAnsi="Arial" w:cs="Arial"/>
          <w:szCs w:val="22"/>
          <w:lang w:val="en-US"/>
        </w:rPr>
        <w:t xml:space="preserve"> </w:t>
      </w:r>
      <w:r w:rsidRPr="00022A3C">
        <w:rPr>
          <w:rFonts w:ascii="Arial" w:eastAsia="Arial" w:hAnsi="Arial" w:cs="Arial"/>
          <w:szCs w:val="22"/>
          <w:lang w:val="en-US"/>
        </w:rPr>
        <w:t>to</w:t>
      </w:r>
      <w:r w:rsidRPr="00804E75">
        <w:rPr>
          <w:rFonts w:ascii="Arial" w:eastAsia="Arial" w:hAnsi="Arial" w:cs="Arial"/>
          <w:szCs w:val="22"/>
          <w:lang w:val="en-US"/>
        </w:rPr>
        <w:t xml:space="preserve"> </w:t>
      </w:r>
      <w:r w:rsidRPr="00022A3C">
        <w:rPr>
          <w:rFonts w:ascii="Arial" w:eastAsia="Arial" w:hAnsi="Arial" w:cs="Arial"/>
          <w:szCs w:val="22"/>
          <w:lang w:val="en-US"/>
        </w:rPr>
        <w:t>eliminate</w:t>
      </w:r>
      <w:r w:rsidRPr="00804E75">
        <w:rPr>
          <w:rFonts w:ascii="Arial" w:eastAsia="Arial" w:hAnsi="Arial" w:cs="Arial"/>
          <w:szCs w:val="22"/>
          <w:lang w:val="en-US"/>
        </w:rPr>
        <w:t xml:space="preserve"> </w:t>
      </w:r>
      <w:r w:rsidRPr="00022A3C">
        <w:rPr>
          <w:rFonts w:ascii="Arial" w:eastAsia="Arial" w:hAnsi="Arial" w:cs="Arial"/>
          <w:szCs w:val="22"/>
          <w:lang w:val="en-US"/>
        </w:rPr>
        <w:t>or</w:t>
      </w:r>
      <w:r w:rsidRPr="00804E75">
        <w:rPr>
          <w:rFonts w:ascii="Arial" w:eastAsia="Arial" w:hAnsi="Arial" w:cs="Arial"/>
          <w:szCs w:val="22"/>
          <w:lang w:val="en-US"/>
        </w:rPr>
        <w:t xml:space="preserve"> </w:t>
      </w:r>
      <w:r w:rsidRPr="00022A3C">
        <w:rPr>
          <w:rFonts w:ascii="Arial" w:eastAsia="Arial" w:hAnsi="Arial" w:cs="Arial"/>
          <w:szCs w:val="22"/>
          <w:lang w:val="en-US"/>
        </w:rPr>
        <w:t>minimise</w:t>
      </w:r>
      <w:r w:rsidRPr="00804E75">
        <w:rPr>
          <w:rFonts w:ascii="Arial" w:eastAsia="Arial" w:hAnsi="Arial" w:cs="Arial"/>
          <w:szCs w:val="22"/>
          <w:lang w:val="en-US"/>
        </w:rPr>
        <w:t xml:space="preserve"> </w:t>
      </w:r>
      <w:r w:rsidRPr="00022A3C">
        <w:rPr>
          <w:rFonts w:ascii="Arial" w:eastAsia="Arial" w:hAnsi="Arial" w:cs="Arial"/>
          <w:szCs w:val="22"/>
          <w:lang w:val="en-US"/>
        </w:rPr>
        <w:t>those</w:t>
      </w:r>
      <w:r w:rsidRPr="00804E75">
        <w:rPr>
          <w:rFonts w:ascii="Arial" w:eastAsia="Arial" w:hAnsi="Arial" w:cs="Arial"/>
          <w:szCs w:val="22"/>
          <w:lang w:val="en-US"/>
        </w:rPr>
        <w:t xml:space="preserve"> risks</w:t>
      </w:r>
    </w:p>
    <w:p w14:paraId="7866E7E2" w14:textId="65190FCA" w:rsidR="00022A3C" w:rsidRP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making</w:t>
      </w:r>
      <w:r w:rsidRPr="00804E75">
        <w:rPr>
          <w:rFonts w:ascii="Arial" w:eastAsia="Arial" w:hAnsi="Arial" w:cs="Arial"/>
          <w:szCs w:val="22"/>
          <w:lang w:val="en-US"/>
        </w:rPr>
        <w:t xml:space="preserve"> </w:t>
      </w:r>
      <w:r w:rsidRPr="00022A3C">
        <w:rPr>
          <w:rFonts w:ascii="Arial" w:eastAsia="Arial" w:hAnsi="Arial" w:cs="Arial"/>
          <w:szCs w:val="22"/>
          <w:lang w:val="en-US"/>
        </w:rPr>
        <w:t>decisions</w:t>
      </w:r>
      <w:r w:rsidRPr="00804E75">
        <w:rPr>
          <w:rFonts w:ascii="Arial" w:eastAsia="Arial" w:hAnsi="Arial" w:cs="Arial"/>
          <w:szCs w:val="22"/>
          <w:lang w:val="en-US"/>
        </w:rPr>
        <w:t xml:space="preserve"> </w:t>
      </w:r>
      <w:r w:rsidRPr="00022A3C">
        <w:rPr>
          <w:rFonts w:ascii="Arial" w:eastAsia="Arial" w:hAnsi="Arial" w:cs="Arial"/>
          <w:szCs w:val="22"/>
          <w:lang w:val="en-US"/>
        </w:rPr>
        <w:t>about</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adequacy</w:t>
      </w:r>
      <w:r w:rsidRPr="00804E75">
        <w:rPr>
          <w:rFonts w:ascii="Arial" w:eastAsia="Arial" w:hAnsi="Arial" w:cs="Arial"/>
          <w:szCs w:val="22"/>
          <w:lang w:val="en-US"/>
        </w:rPr>
        <w:t xml:space="preserve"> </w:t>
      </w:r>
      <w:r w:rsidRPr="00022A3C">
        <w:rPr>
          <w:rFonts w:ascii="Arial" w:eastAsia="Arial" w:hAnsi="Arial" w:cs="Arial"/>
          <w:szCs w:val="22"/>
          <w:lang w:val="en-US"/>
        </w:rPr>
        <w:t>of</w:t>
      </w:r>
      <w:r w:rsidRPr="00804E75">
        <w:rPr>
          <w:rFonts w:ascii="Arial" w:eastAsia="Arial" w:hAnsi="Arial" w:cs="Arial"/>
          <w:szCs w:val="22"/>
          <w:lang w:val="en-US"/>
        </w:rPr>
        <w:t xml:space="preserve"> </w:t>
      </w:r>
      <w:r w:rsidRPr="00022A3C">
        <w:rPr>
          <w:rFonts w:ascii="Arial" w:eastAsia="Arial" w:hAnsi="Arial" w:cs="Arial"/>
          <w:szCs w:val="22"/>
          <w:lang w:val="en-US"/>
        </w:rPr>
        <w:t>facilities</w:t>
      </w:r>
      <w:r w:rsidRPr="00804E75">
        <w:rPr>
          <w:rFonts w:ascii="Arial" w:eastAsia="Arial" w:hAnsi="Arial" w:cs="Arial"/>
          <w:szCs w:val="22"/>
          <w:lang w:val="en-US"/>
        </w:rPr>
        <w:t xml:space="preserve"> </w:t>
      </w:r>
      <w:r w:rsidRPr="00022A3C">
        <w:rPr>
          <w:rFonts w:ascii="Arial" w:eastAsia="Arial" w:hAnsi="Arial" w:cs="Arial"/>
          <w:szCs w:val="22"/>
          <w:lang w:val="en-US"/>
        </w:rPr>
        <w:t>for</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welfare</w:t>
      </w:r>
      <w:r w:rsidRPr="00804E75">
        <w:rPr>
          <w:rFonts w:ascii="Arial" w:eastAsia="Arial" w:hAnsi="Arial" w:cs="Arial"/>
          <w:szCs w:val="22"/>
          <w:lang w:val="en-US"/>
        </w:rPr>
        <w:t xml:space="preserve"> </w:t>
      </w:r>
      <w:r w:rsidRPr="00022A3C">
        <w:rPr>
          <w:rFonts w:ascii="Arial" w:eastAsia="Arial" w:hAnsi="Arial" w:cs="Arial"/>
          <w:szCs w:val="22"/>
          <w:lang w:val="en-US"/>
        </w:rPr>
        <w:t>of</w:t>
      </w:r>
      <w:r w:rsidRPr="00804E75">
        <w:rPr>
          <w:rFonts w:ascii="Arial" w:eastAsia="Arial" w:hAnsi="Arial" w:cs="Arial"/>
          <w:szCs w:val="22"/>
          <w:lang w:val="en-US"/>
        </w:rPr>
        <w:t xml:space="preserve"> workers</w:t>
      </w:r>
    </w:p>
    <w:p w14:paraId="09DCE280" w14:textId="0980F1FE" w:rsidR="00022A3C" w:rsidRPr="00022A3C"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proposing</w:t>
      </w:r>
      <w:r w:rsidRPr="00804E75">
        <w:rPr>
          <w:rFonts w:ascii="Arial" w:eastAsia="Arial" w:hAnsi="Arial" w:cs="Arial"/>
          <w:szCs w:val="22"/>
          <w:lang w:val="en-US"/>
        </w:rPr>
        <w:t xml:space="preserve"> </w:t>
      </w:r>
      <w:r w:rsidRPr="00022A3C">
        <w:rPr>
          <w:rFonts w:ascii="Arial" w:eastAsia="Arial" w:hAnsi="Arial" w:cs="Arial"/>
          <w:szCs w:val="22"/>
          <w:lang w:val="en-US"/>
        </w:rPr>
        <w:t>changes</w:t>
      </w:r>
      <w:r w:rsidRPr="00804E75">
        <w:rPr>
          <w:rFonts w:ascii="Arial" w:eastAsia="Arial" w:hAnsi="Arial" w:cs="Arial"/>
          <w:szCs w:val="22"/>
          <w:lang w:val="en-US"/>
        </w:rPr>
        <w:t xml:space="preserve"> </w:t>
      </w:r>
      <w:r w:rsidRPr="00022A3C">
        <w:rPr>
          <w:rFonts w:ascii="Arial" w:eastAsia="Arial" w:hAnsi="Arial" w:cs="Arial"/>
          <w:szCs w:val="22"/>
          <w:lang w:val="en-US"/>
        </w:rPr>
        <w:t>that</w:t>
      </w:r>
      <w:r w:rsidRPr="00804E75">
        <w:rPr>
          <w:rFonts w:ascii="Arial" w:eastAsia="Arial" w:hAnsi="Arial" w:cs="Arial"/>
          <w:szCs w:val="22"/>
          <w:lang w:val="en-US"/>
        </w:rPr>
        <w:t xml:space="preserve"> </w:t>
      </w:r>
      <w:r w:rsidRPr="00022A3C">
        <w:rPr>
          <w:rFonts w:ascii="Arial" w:eastAsia="Arial" w:hAnsi="Arial" w:cs="Arial"/>
          <w:szCs w:val="22"/>
          <w:lang w:val="en-US"/>
        </w:rPr>
        <w:t>may</w:t>
      </w:r>
      <w:r w:rsidRPr="00804E75">
        <w:rPr>
          <w:rFonts w:ascii="Arial" w:eastAsia="Arial" w:hAnsi="Arial" w:cs="Arial"/>
          <w:szCs w:val="22"/>
          <w:lang w:val="en-US"/>
        </w:rPr>
        <w:t xml:space="preserve"> </w:t>
      </w:r>
      <w:r w:rsidRPr="00022A3C">
        <w:rPr>
          <w:rFonts w:ascii="Arial" w:eastAsia="Arial" w:hAnsi="Arial" w:cs="Arial"/>
          <w:szCs w:val="22"/>
          <w:lang w:val="en-US"/>
        </w:rPr>
        <w:t>affect</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health</w:t>
      </w:r>
      <w:r w:rsidRPr="00804E75">
        <w:rPr>
          <w:rFonts w:ascii="Arial" w:eastAsia="Arial" w:hAnsi="Arial" w:cs="Arial"/>
          <w:szCs w:val="22"/>
          <w:lang w:val="en-US"/>
        </w:rPr>
        <w:t xml:space="preserve"> </w:t>
      </w:r>
      <w:r w:rsidRPr="00022A3C">
        <w:rPr>
          <w:rFonts w:ascii="Arial" w:eastAsia="Arial" w:hAnsi="Arial" w:cs="Arial"/>
          <w:szCs w:val="22"/>
          <w:lang w:val="en-US"/>
        </w:rPr>
        <w:t>or</w:t>
      </w:r>
      <w:r w:rsidRPr="00804E75">
        <w:rPr>
          <w:rFonts w:ascii="Arial" w:eastAsia="Arial" w:hAnsi="Arial" w:cs="Arial"/>
          <w:szCs w:val="22"/>
          <w:lang w:val="en-US"/>
        </w:rPr>
        <w:t xml:space="preserve"> </w:t>
      </w:r>
      <w:r w:rsidRPr="00022A3C">
        <w:rPr>
          <w:rFonts w:ascii="Arial" w:eastAsia="Arial" w:hAnsi="Arial" w:cs="Arial"/>
          <w:szCs w:val="22"/>
          <w:lang w:val="en-US"/>
        </w:rPr>
        <w:t>safety</w:t>
      </w:r>
      <w:r w:rsidRPr="00804E75">
        <w:rPr>
          <w:rFonts w:ascii="Arial" w:eastAsia="Arial" w:hAnsi="Arial" w:cs="Arial"/>
          <w:szCs w:val="22"/>
          <w:lang w:val="en-US"/>
        </w:rPr>
        <w:t xml:space="preserve"> </w:t>
      </w:r>
      <w:r w:rsidRPr="00022A3C">
        <w:rPr>
          <w:rFonts w:ascii="Arial" w:eastAsia="Arial" w:hAnsi="Arial" w:cs="Arial"/>
          <w:szCs w:val="22"/>
          <w:lang w:val="en-US"/>
        </w:rPr>
        <w:t>of</w:t>
      </w:r>
      <w:r w:rsidRPr="00804E75">
        <w:rPr>
          <w:rFonts w:ascii="Arial" w:eastAsia="Arial" w:hAnsi="Arial" w:cs="Arial"/>
          <w:szCs w:val="22"/>
          <w:lang w:val="en-US"/>
        </w:rPr>
        <w:t xml:space="preserve"> </w:t>
      </w:r>
      <w:r w:rsidRPr="00022A3C">
        <w:rPr>
          <w:rFonts w:ascii="Arial" w:eastAsia="Arial" w:hAnsi="Arial" w:cs="Arial"/>
          <w:szCs w:val="22"/>
          <w:lang w:val="en-US"/>
        </w:rPr>
        <w:t>your</w:t>
      </w:r>
      <w:r w:rsidRPr="00804E75">
        <w:rPr>
          <w:rFonts w:ascii="Arial" w:eastAsia="Arial" w:hAnsi="Arial" w:cs="Arial"/>
          <w:szCs w:val="22"/>
          <w:lang w:val="en-US"/>
        </w:rPr>
        <w:t xml:space="preserve"> </w:t>
      </w:r>
      <w:r w:rsidRPr="00022A3C">
        <w:rPr>
          <w:rFonts w:ascii="Arial" w:eastAsia="Arial" w:hAnsi="Arial" w:cs="Arial"/>
          <w:szCs w:val="22"/>
          <w:lang w:val="en-US"/>
        </w:rPr>
        <w:t>workers</w:t>
      </w:r>
      <w:r w:rsidR="00FC5FBE">
        <w:rPr>
          <w:rFonts w:ascii="Arial" w:eastAsia="Arial" w:hAnsi="Arial" w:cs="Arial"/>
          <w:szCs w:val="22"/>
          <w:lang w:val="en-US"/>
        </w:rPr>
        <w:t>;</w:t>
      </w:r>
      <w:r w:rsidRPr="00022A3C">
        <w:rPr>
          <w:rFonts w:ascii="Arial" w:eastAsia="Arial" w:hAnsi="Arial" w:cs="Arial"/>
          <w:szCs w:val="22"/>
          <w:lang w:val="en-US"/>
        </w:rPr>
        <w:t xml:space="preserve"> </w:t>
      </w:r>
      <w:r w:rsidRPr="00804E75">
        <w:rPr>
          <w:rFonts w:ascii="Arial" w:eastAsia="Arial" w:hAnsi="Arial" w:cs="Arial"/>
          <w:szCs w:val="22"/>
          <w:lang w:val="en-US"/>
        </w:rPr>
        <w:t>and</w:t>
      </w:r>
    </w:p>
    <w:p w14:paraId="7EC4E603" w14:textId="34A1E0A1" w:rsidR="00764DDD" w:rsidRPr="005E58C9" w:rsidRDefault="00764DDD"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Theme="minorHAnsi" w:hAnsi="Arial" w:cs="Arial"/>
          <w:color w:val="000000"/>
          <w:szCs w:val="22"/>
        </w:rPr>
      </w:pPr>
      <w:r w:rsidRPr="00022A3C">
        <w:rPr>
          <w:rFonts w:ascii="Arial" w:eastAsia="Arial" w:hAnsi="Arial" w:cs="Arial"/>
          <w:szCs w:val="22"/>
          <w:lang w:val="en-US"/>
        </w:rPr>
        <w:t>making</w:t>
      </w:r>
      <w:r w:rsidRPr="00804E75">
        <w:rPr>
          <w:rFonts w:ascii="Arial" w:eastAsia="Arial" w:hAnsi="Arial" w:cs="Arial"/>
          <w:szCs w:val="22"/>
          <w:lang w:val="en-US"/>
        </w:rPr>
        <w:t xml:space="preserve"> </w:t>
      </w:r>
      <w:r w:rsidRPr="00022A3C">
        <w:rPr>
          <w:rFonts w:ascii="Arial" w:eastAsia="Arial" w:hAnsi="Arial" w:cs="Arial"/>
          <w:szCs w:val="22"/>
          <w:lang w:val="en-US"/>
        </w:rPr>
        <w:t>decisions</w:t>
      </w:r>
      <w:r w:rsidRPr="00804E75">
        <w:rPr>
          <w:rFonts w:ascii="Arial" w:eastAsia="Arial" w:hAnsi="Arial" w:cs="Arial"/>
          <w:szCs w:val="22"/>
          <w:lang w:val="en-US"/>
        </w:rPr>
        <w:t xml:space="preserve"> </w:t>
      </w:r>
      <w:r w:rsidRPr="00022A3C">
        <w:rPr>
          <w:rFonts w:ascii="Arial" w:eastAsia="Arial" w:hAnsi="Arial" w:cs="Arial"/>
          <w:szCs w:val="22"/>
          <w:lang w:val="en-US"/>
        </w:rPr>
        <w:t>about</w:t>
      </w:r>
      <w:r w:rsidRPr="00804E75">
        <w:rPr>
          <w:rFonts w:ascii="Arial" w:eastAsia="Arial" w:hAnsi="Arial" w:cs="Arial"/>
          <w:szCs w:val="22"/>
          <w:lang w:val="en-US"/>
        </w:rPr>
        <w:t xml:space="preserve"> </w:t>
      </w:r>
      <w:r w:rsidRPr="00022A3C">
        <w:rPr>
          <w:rFonts w:ascii="Arial" w:eastAsia="Arial" w:hAnsi="Arial" w:cs="Arial"/>
          <w:szCs w:val="22"/>
          <w:lang w:val="en-US"/>
        </w:rPr>
        <w:t>procedures</w:t>
      </w:r>
      <w:r w:rsidRPr="00804E75">
        <w:rPr>
          <w:rFonts w:ascii="Arial" w:eastAsia="Arial" w:hAnsi="Arial" w:cs="Arial"/>
          <w:szCs w:val="22"/>
          <w:lang w:val="en-US"/>
        </w:rPr>
        <w:t xml:space="preserve"> </w:t>
      </w:r>
      <w:r w:rsidRPr="00022A3C">
        <w:rPr>
          <w:rFonts w:ascii="Arial" w:eastAsia="Arial" w:hAnsi="Arial" w:cs="Arial"/>
          <w:szCs w:val="22"/>
          <w:lang w:val="en-US"/>
        </w:rPr>
        <w:t>for</w:t>
      </w:r>
      <w:r w:rsidRPr="00804E75">
        <w:rPr>
          <w:rFonts w:ascii="Arial" w:eastAsia="Arial" w:hAnsi="Arial" w:cs="Arial"/>
          <w:szCs w:val="22"/>
          <w:lang w:val="en-US"/>
        </w:rPr>
        <w:t xml:space="preserve"> </w:t>
      </w:r>
      <w:r w:rsidRPr="00022A3C">
        <w:rPr>
          <w:rFonts w:ascii="Arial" w:eastAsia="Arial" w:hAnsi="Arial" w:cs="Arial"/>
          <w:szCs w:val="22"/>
          <w:lang w:val="en-US"/>
        </w:rPr>
        <w:t>consulting</w:t>
      </w:r>
      <w:r w:rsidRPr="00804E75">
        <w:rPr>
          <w:rFonts w:ascii="Arial" w:eastAsia="Arial" w:hAnsi="Arial" w:cs="Arial"/>
          <w:szCs w:val="22"/>
          <w:lang w:val="en-US"/>
        </w:rPr>
        <w:t xml:space="preserve"> </w:t>
      </w:r>
      <w:r w:rsidRPr="00022A3C">
        <w:rPr>
          <w:rFonts w:ascii="Arial" w:eastAsia="Arial" w:hAnsi="Arial" w:cs="Arial"/>
          <w:szCs w:val="22"/>
          <w:lang w:val="en-US"/>
        </w:rPr>
        <w:t>with</w:t>
      </w:r>
      <w:r w:rsidRPr="00804E75">
        <w:rPr>
          <w:rFonts w:ascii="Arial" w:eastAsia="Arial" w:hAnsi="Arial" w:cs="Arial"/>
          <w:szCs w:val="22"/>
          <w:lang w:val="en-US"/>
        </w:rPr>
        <w:t xml:space="preserve"> </w:t>
      </w:r>
      <w:r w:rsidRPr="00022A3C">
        <w:rPr>
          <w:rFonts w:ascii="Arial" w:eastAsia="Arial" w:hAnsi="Arial" w:cs="Arial"/>
          <w:szCs w:val="22"/>
          <w:lang w:val="en-US"/>
        </w:rPr>
        <w:t>workers;</w:t>
      </w:r>
      <w:r w:rsidRPr="00804E75">
        <w:rPr>
          <w:rFonts w:ascii="Arial" w:eastAsia="Arial" w:hAnsi="Arial" w:cs="Arial"/>
          <w:szCs w:val="22"/>
          <w:lang w:val="en-US"/>
        </w:rPr>
        <w:t xml:space="preserve"> </w:t>
      </w:r>
      <w:r w:rsidRPr="00022A3C">
        <w:rPr>
          <w:rFonts w:ascii="Arial" w:eastAsia="Arial" w:hAnsi="Arial" w:cs="Arial"/>
          <w:szCs w:val="22"/>
          <w:lang w:val="en-US"/>
        </w:rPr>
        <w:t>resolving</w:t>
      </w:r>
      <w:r w:rsidRPr="00804E75">
        <w:rPr>
          <w:rFonts w:ascii="Arial" w:eastAsia="Arial" w:hAnsi="Arial" w:cs="Arial"/>
          <w:szCs w:val="22"/>
          <w:lang w:val="en-US"/>
        </w:rPr>
        <w:t xml:space="preserve"> </w:t>
      </w:r>
      <w:r w:rsidRPr="00022A3C">
        <w:rPr>
          <w:rFonts w:ascii="Arial" w:eastAsia="Arial" w:hAnsi="Arial" w:cs="Arial"/>
          <w:szCs w:val="22"/>
          <w:lang w:val="en-US"/>
        </w:rPr>
        <w:t>health</w:t>
      </w:r>
      <w:r w:rsidRPr="00804E75">
        <w:rPr>
          <w:rFonts w:ascii="Arial" w:eastAsia="Arial" w:hAnsi="Arial" w:cs="Arial"/>
          <w:szCs w:val="22"/>
          <w:lang w:val="en-US"/>
        </w:rPr>
        <w:t xml:space="preserve"> </w:t>
      </w:r>
      <w:r w:rsidRPr="00022A3C">
        <w:rPr>
          <w:rFonts w:ascii="Arial" w:eastAsia="Arial" w:hAnsi="Arial" w:cs="Arial"/>
          <w:szCs w:val="22"/>
          <w:lang w:val="en-US"/>
        </w:rPr>
        <w:t xml:space="preserve">or safety issues at the workplace; monitoring health of your workers; monitoring the conditions at the workplace under your management or control and providing information and training </w:t>
      </w:r>
      <w:r w:rsidRPr="005E58C9">
        <w:rPr>
          <w:rFonts w:ascii="Arial" w:eastAsiaTheme="minorHAnsi" w:hAnsi="Arial" w:cs="Arial"/>
          <w:color w:val="000000"/>
          <w:szCs w:val="22"/>
        </w:rPr>
        <w:t>for your workers.</w:t>
      </w:r>
      <w:r w:rsidR="005E58C9">
        <w:rPr>
          <w:rFonts w:ascii="Arial" w:eastAsiaTheme="minorHAnsi" w:hAnsi="Arial" w:cs="Arial"/>
          <w:color w:val="000000"/>
          <w:szCs w:val="22"/>
        </w:rPr>
        <w:br/>
      </w:r>
    </w:p>
    <w:p w14:paraId="4AD6EB5C" w14:textId="623A8009" w:rsidR="005E58C9" w:rsidRDefault="00764DDD" w:rsidP="005E58C9">
      <w:pPr>
        <w:spacing w:after="240" w:line="240" w:lineRule="auto"/>
        <w:rPr>
          <w:rFonts w:ascii="Arial" w:eastAsia="Arial" w:hAnsi="Arial" w:cs="Arial"/>
          <w:spacing w:val="-2"/>
          <w:szCs w:val="22"/>
          <w:lang w:val="en-US"/>
        </w:rPr>
      </w:pPr>
      <w:r w:rsidRPr="00764DDD">
        <w:rPr>
          <w:rFonts w:ascii="Arial" w:eastAsia="Arial" w:hAnsi="Arial" w:cs="Arial"/>
          <w:szCs w:val="22"/>
          <w:lang w:val="en-US"/>
        </w:rPr>
        <w:t>However,</w:t>
      </w:r>
      <w:r w:rsidRPr="00764DDD">
        <w:rPr>
          <w:rFonts w:ascii="Arial" w:eastAsia="Arial" w:hAnsi="Arial" w:cs="Arial"/>
          <w:spacing w:val="-1"/>
          <w:szCs w:val="22"/>
          <w:lang w:val="en-US"/>
        </w:rPr>
        <w:t xml:space="preserve"> </w:t>
      </w:r>
      <w:r w:rsidRPr="00764DDD">
        <w:rPr>
          <w:rFonts w:ascii="Arial" w:eastAsia="Arial" w:hAnsi="Arial" w:cs="Arial"/>
          <w:szCs w:val="22"/>
          <w:lang w:val="en-US"/>
        </w:rPr>
        <w:t>it</w:t>
      </w:r>
      <w:r w:rsidRPr="00764DDD">
        <w:rPr>
          <w:rFonts w:ascii="Arial" w:eastAsia="Arial" w:hAnsi="Arial" w:cs="Arial"/>
          <w:spacing w:val="-6"/>
          <w:szCs w:val="22"/>
          <w:lang w:val="en-US"/>
        </w:rPr>
        <w:t xml:space="preserve"> </w:t>
      </w:r>
      <w:r w:rsidRPr="00764DDD">
        <w:rPr>
          <w:rFonts w:ascii="Arial" w:eastAsia="Arial" w:hAnsi="Arial" w:cs="Arial"/>
          <w:szCs w:val="22"/>
          <w:lang w:val="en-US"/>
        </w:rPr>
        <w:t>may</w:t>
      </w:r>
      <w:r w:rsidRPr="00764DDD">
        <w:rPr>
          <w:rFonts w:ascii="Arial" w:eastAsia="Arial" w:hAnsi="Arial" w:cs="Arial"/>
          <w:spacing w:val="-2"/>
          <w:szCs w:val="22"/>
          <w:lang w:val="en-US"/>
        </w:rPr>
        <w:t xml:space="preserve"> </w:t>
      </w:r>
      <w:r w:rsidRPr="00764DDD">
        <w:rPr>
          <w:rFonts w:ascii="Arial" w:eastAsia="Arial" w:hAnsi="Arial" w:cs="Arial"/>
          <w:szCs w:val="22"/>
          <w:lang w:val="en-US"/>
        </w:rPr>
        <w:t>be</w:t>
      </w:r>
      <w:r w:rsidRPr="00764DDD">
        <w:rPr>
          <w:rFonts w:ascii="Arial" w:eastAsia="Arial" w:hAnsi="Arial" w:cs="Arial"/>
          <w:spacing w:val="-4"/>
          <w:szCs w:val="22"/>
          <w:lang w:val="en-US"/>
        </w:rPr>
        <w:t xml:space="preserve"> </w:t>
      </w:r>
      <w:r w:rsidRPr="00764DDD">
        <w:rPr>
          <w:rFonts w:ascii="Arial" w:eastAsia="Arial" w:hAnsi="Arial" w:cs="Arial"/>
          <w:szCs w:val="22"/>
          <w:lang w:val="en-US"/>
        </w:rPr>
        <w:t>useful</w:t>
      </w:r>
      <w:r w:rsidRPr="00764DDD">
        <w:rPr>
          <w:rFonts w:ascii="Arial" w:eastAsia="Arial" w:hAnsi="Arial" w:cs="Arial"/>
          <w:spacing w:val="-2"/>
          <w:szCs w:val="22"/>
          <w:lang w:val="en-US"/>
        </w:rPr>
        <w:t xml:space="preserve"> </w:t>
      </w:r>
      <w:r w:rsidRPr="00764DDD">
        <w:rPr>
          <w:rFonts w:ascii="Arial" w:eastAsia="Arial" w:hAnsi="Arial" w:cs="Arial"/>
          <w:szCs w:val="22"/>
          <w:lang w:val="en-US"/>
        </w:rPr>
        <w:t>to</w:t>
      </w:r>
      <w:r w:rsidRPr="00764DDD">
        <w:rPr>
          <w:rFonts w:ascii="Arial" w:eastAsia="Arial" w:hAnsi="Arial" w:cs="Arial"/>
          <w:spacing w:val="-4"/>
          <w:szCs w:val="22"/>
          <w:lang w:val="en-US"/>
        </w:rPr>
        <w:t xml:space="preserve"> </w:t>
      </w:r>
      <w:r w:rsidRPr="00764DDD">
        <w:rPr>
          <w:rFonts w:ascii="Arial" w:eastAsia="Arial" w:hAnsi="Arial" w:cs="Arial"/>
          <w:szCs w:val="22"/>
          <w:lang w:val="en-US"/>
        </w:rPr>
        <w:t>also</w:t>
      </w:r>
      <w:r w:rsidRPr="00764DDD">
        <w:rPr>
          <w:rFonts w:ascii="Arial" w:eastAsia="Arial" w:hAnsi="Arial" w:cs="Arial"/>
          <w:spacing w:val="-6"/>
          <w:szCs w:val="22"/>
          <w:lang w:val="en-US"/>
        </w:rPr>
        <w:t xml:space="preserve"> </w:t>
      </w:r>
      <w:r w:rsidRPr="00764DDD">
        <w:rPr>
          <w:rFonts w:ascii="Arial" w:eastAsia="Arial" w:hAnsi="Arial" w:cs="Arial"/>
          <w:szCs w:val="22"/>
          <w:lang w:val="en-US"/>
        </w:rPr>
        <w:t>consult</w:t>
      </w:r>
      <w:r w:rsidRPr="00764DDD">
        <w:rPr>
          <w:rFonts w:ascii="Arial" w:eastAsia="Arial" w:hAnsi="Arial" w:cs="Arial"/>
          <w:spacing w:val="-5"/>
          <w:szCs w:val="22"/>
          <w:lang w:val="en-US"/>
        </w:rPr>
        <w:t xml:space="preserve"> </w:t>
      </w:r>
      <w:r w:rsidRPr="00764DDD">
        <w:rPr>
          <w:rFonts w:ascii="Arial" w:eastAsia="Arial" w:hAnsi="Arial" w:cs="Arial"/>
          <w:szCs w:val="22"/>
          <w:lang w:val="en-US"/>
        </w:rPr>
        <w:t>workers</w:t>
      </w:r>
      <w:r w:rsidRPr="00764DDD">
        <w:rPr>
          <w:rFonts w:ascii="Arial" w:eastAsia="Arial" w:hAnsi="Arial" w:cs="Arial"/>
          <w:spacing w:val="-2"/>
          <w:szCs w:val="22"/>
          <w:lang w:val="en-US"/>
        </w:rPr>
        <w:t xml:space="preserve"> </w:t>
      </w:r>
      <w:r w:rsidRPr="00764DDD">
        <w:rPr>
          <w:rFonts w:ascii="Arial" w:eastAsia="Arial" w:hAnsi="Arial" w:cs="Arial"/>
          <w:szCs w:val="22"/>
          <w:lang w:val="en-US"/>
        </w:rPr>
        <w:t>about</w:t>
      </w:r>
      <w:r w:rsidRPr="00764DDD">
        <w:rPr>
          <w:rFonts w:ascii="Arial" w:eastAsia="Arial" w:hAnsi="Arial" w:cs="Arial"/>
          <w:spacing w:val="-1"/>
          <w:szCs w:val="22"/>
          <w:lang w:val="en-US"/>
        </w:rPr>
        <w:t xml:space="preserve"> </w:t>
      </w:r>
      <w:r w:rsidRPr="00764DDD">
        <w:rPr>
          <w:rFonts w:ascii="Arial" w:eastAsia="Arial" w:hAnsi="Arial" w:cs="Arial"/>
          <w:szCs w:val="22"/>
          <w:lang w:val="en-US"/>
        </w:rPr>
        <w:t>matters</w:t>
      </w:r>
      <w:r w:rsidRPr="00764DDD">
        <w:rPr>
          <w:rFonts w:ascii="Arial" w:eastAsia="Arial" w:hAnsi="Arial" w:cs="Arial"/>
          <w:spacing w:val="-4"/>
          <w:szCs w:val="22"/>
          <w:lang w:val="en-US"/>
        </w:rPr>
        <w:t xml:space="preserve"> </w:t>
      </w:r>
      <w:r w:rsidRPr="00764DDD">
        <w:rPr>
          <w:rFonts w:ascii="Arial" w:eastAsia="Arial" w:hAnsi="Arial" w:cs="Arial"/>
          <w:szCs w:val="22"/>
          <w:lang w:val="en-US"/>
        </w:rPr>
        <w:t>not</w:t>
      </w:r>
      <w:r w:rsidRPr="00764DDD">
        <w:rPr>
          <w:rFonts w:ascii="Arial" w:eastAsia="Arial" w:hAnsi="Arial" w:cs="Arial"/>
          <w:spacing w:val="-4"/>
          <w:szCs w:val="22"/>
          <w:lang w:val="en-US"/>
        </w:rPr>
        <w:t xml:space="preserve"> </w:t>
      </w:r>
      <w:r w:rsidRPr="00764DDD">
        <w:rPr>
          <w:rFonts w:ascii="Arial" w:eastAsia="Arial" w:hAnsi="Arial" w:cs="Arial"/>
          <w:szCs w:val="22"/>
          <w:lang w:val="en-US"/>
        </w:rPr>
        <w:t>listed</w:t>
      </w:r>
      <w:r w:rsidRPr="00764DDD">
        <w:rPr>
          <w:rFonts w:ascii="Arial" w:eastAsia="Arial" w:hAnsi="Arial" w:cs="Arial"/>
          <w:spacing w:val="-2"/>
          <w:szCs w:val="22"/>
          <w:lang w:val="en-US"/>
        </w:rPr>
        <w:t xml:space="preserve"> above.</w:t>
      </w:r>
      <w:r w:rsidR="005E58C9">
        <w:rPr>
          <w:rFonts w:ascii="Arial" w:eastAsia="Arial" w:hAnsi="Arial" w:cs="Arial"/>
          <w:spacing w:val="-2"/>
          <w:szCs w:val="22"/>
          <w:lang w:val="en-US"/>
        </w:rPr>
        <w:t xml:space="preserve"> </w:t>
      </w:r>
    </w:p>
    <w:p w14:paraId="5F0DAC99" w14:textId="58D24FF7" w:rsidR="005E58C9" w:rsidRPr="005E58C9" w:rsidRDefault="005E58C9" w:rsidP="005E58C9">
      <w:pPr>
        <w:spacing w:after="240" w:line="240" w:lineRule="auto"/>
        <w:rPr>
          <w:rStyle w:val="Hyperlink"/>
          <w:rFonts w:ascii="Arial" w:eastAsia="Arial" w:hAnsi="Arial" w:cs="Arial"/>
          <w:color w:val="auto"/>
          <w:spacing w:val="-2"/>
          <w:szCs w:val="22"/>
          <w:u w:val="none"/>
          <w:lang w:val="en-US"/>
        </w:rPr>
      </w:pPr>
      <w:r>
        <w:rPr>
          <w:rFonts w:ascii="Arial" w:eastAsia="Arial" w:hAnsi="Arial" w:cs="Arial"/>
          <w:spacing w:val="-2"/>
          <w:szCs w:val="22"/>
          <w:lang w:val="en-US"/>
        </w:rPr>
        <w:t>R</w:t>
      </w:r>
      <w:r w:rsidRPr="00764DDD">
        <w:rPr>
          <w:rFonts w:ascii="Arial" w:eastAsia="Arial" w:hAnsi="Arial" w:cs="Arial"/>
          <w:szCs w:val="22"/>
          <w:lang w:val="en-US"/>
        </w:rPr>
        <w:t>egular</w:t>
      </w:r>
      <w:r w:rsidRPr="00764DDD">
        <w:rPr>
          <w:rFonts w:ascii="Arial" w:eastAsia="Arial" w:hAnsi="Arial" w:cs="Arial"/>
          <w:spacing w:val="-2"/>
          <w:szCs w:val="22"/>
          <w:lang w:val="en-US"/>
        </w:rPr>
        <w:t xml:space="preserve"> </w:t>
      </w:r>
      <w:r w:rsidRPr="00764DDD">
        <w:rPr>
          <w:rFonts w:ascii="Arial" w:eastAsia="Arial" w:hAnsi="Arial" w:cs="Arial"/>
          <w:szCs w:val="22"/>
          <w:lang w:val="en-US"/>
        </w:rPr>
        <w:t>consultation</w:t>
      </w:r>
      <w:r w:rsidRPr="00764DDD">
        <w:rPr>
          <w:rFonts w:ascii="Arial" w:eastAsia="Arial" w:hAnsi="Arial" w:cs="Arial"/>
          <w:spacing w:val="-3"/>
          <w:szCs w:val="22"/>
          <w:lang w:val="en-US"/>
        </w:rPr>
        <w:t xml:space="preserve"> </w:t>
      </w:r>
      <w:r w:rsidRPr="00764DDD">
        <w:rPr>
          <w:rFonts w:ascii="Arial" w:eastAsia="Arial" w:hAnsi="Arial" w:cs="Arial"/>
          <w:szCs w:val="22"/>
          <w:lang w:val="en-US"/>
        </w:rPr>
        <w:t>is</w:t>
      </w:r>
      <w:r w:rsidRPr="00764DDD">
        <w:rPr>
          <w:rFonts w:ascii="Arial" w:eastAsia="Arial" w:hAnsi="Arial" w:cs="Arial"/>
          <w:spacing w:val="-3"/>
          <w:szCs w:val="22"/>
          <w:lang w:val="en-US"/>
        </w:rPr>
        <w:t xml:space="preserve"> </w:t>
      </w:r>
      <w:r w:rsidRPr="00764DDD">
        <w:rPr>
          <w:rFonts w:ascii="Arial" w:eastAsia="Arial" w:hAnsi="Arial" w:cs="Arial"/>
          <w:szCs w:val="22"/>
          <w:lang w:val="en-US"/>
        </w:rPr>
        <w:t>better</w:t>
      </w:r>
      <w:r w:rsidRPr="00764DDD">
        <w:rPr>
          <w:rFonts w:ascii="Arial" w:eastAsia="Arial" w:hAnsi="Arial" w:cs="Arial"/>
          <w:spacing w:val="-3"/>
          <w:szCs w:val="22"/>
          <w:lang w:val="en-US"/>
        </w:rPr>
        <w:t xml:space="preserve"> </w:t>
      </w:r>
      <w:r w:rsidRPr="00764DDD">
        <w:rPr>
          <w:rFonts w:ascii="Arial" w:eastAsia="Arial" w:hAnsi="Arial" w:cs="Arial"/>
          <w:szCs w:val="22"/>
          <w:lang w:val="en-US"/>
        </w:rPr>
        <w:t>than</w:t>
      </w:r>
      <w:r w:rsidRPr="00764DDD">
        <w:rPr>
          <w:rFonts w:ascii="Arial" w:eastAsia="Arial" w:hAnsi="Arial" w:cs="Arial"/>
          <w:spacing w:val="-3"/>
          <w:szCs w:val="22"/>
          <w:lang w:val="en-US"/>
        </w:rPr>
        <w:t xml:space="preserve"> </w:t>
      </w:r>
      <w:r w:rsidRPr="00764DDD">
        <w:rPr>
          <w:rFonts w:ascii="Arial" w:eastAsia="Arial" w:hAnsi="Arial" w:cs="Arial"/>
          <w:szCs w:val="22"/>
          <w:lang w:val="en-US"/>
        </w:rPr>
        <w:t>consulting</w:t>
      </w:r>
      <w:r w:rsidRPr="00764DDD">
        <w:rPr>
          <w:rFonts w:ascii="Arial" w:eastAsia="Arial" w:hAnsi="Arial" w:cs="Arial"/>
          <w:spacing w:val="-3"/>
          <w:szCs w:val="22"/>
          <w:lang w:val="en-US"/>
        </w:rPr>
        <w:t xml:space="preserve"> </w:t>
      </w:r>
      <w:r w:rsidRPr="00764DDD">
        <w:rPr>
          <w:rFonts w:ascii="Arial" w:eastAsia="Arial" w:hAnsi="Arial" w:cs="Arial"/>
          <w:szCs w:val="22"/>
          <w:lang w:val="en-US"/>
        </w:rPr>
        <w:t>only</w:t>
      </w:r>
      <w:r w:rsidRPr="00764DDD">
        <w:rPr>
          <w:rFonts w:ascii="Arial" w:eastAsia="Arial" w:hAnsi="Arial" w:cs="Arial"/>
          <w:spacing w:val="-4"/>
          <w:szCs w:val="22"/>
          <w:lang w:val="en-US"/>
        </w:rPr>
        <w:t xml:space="preserve"> </w:t>
      </w:r>
      <w:r w:rsidRPr="00764DDD">
        <w:rPr>
          <w:rFonts w:ascii="Arial" w:eastAsia="Arial" w:hAnsi="Arial" w:cs="Arial"/>
          <w:szCs w:val="22"/>
          <w:lang w:val="en-US"/>
        </w:rPr>
        <w:t>as</w:t>
      </w:r>
      <w:r w:rsidRPr="00764DDD">
        <w:rPr>
          <w:rFonts w:ascii="Arial" w:eastAsia="Arial" w:hAnsi="Arial" w:cs="Arial"/>
          <w:spacing w:val="-1"/>
          <w:szCs w:val="22"/>
          <w:lang w:val="en-US"/>
        </w:rPr>
        <w:t xml:space="preserve"> </w:t>
      </w:r>
      <w:r w:rsidRPr="00764DDD">
        <w:rPr>
          <w:rFonts w:ascii="Arial" w:eastAsia="Arial" w:hAnsi="Arial" w:cs="Arial"/>
          <w:szCs w:val="22"/>
          <w:lang w:val="en-US"/>
        </w:rPr>
        <w:t>issues</w:t>
      </w:r>
      <w:r w:rsidRPr="00764DDD">
        <w:rPr>
          <w:rFonts w:ascii="Arial" w:eastAsia="Arial" w:hAnsi="Arial" w:cs="Arial"/>
          <w:spacing w:val="-4"/>
          <w:szCs w:val="22"/>
          <w:lang w:val="en-US"/>
        </w:rPr>
        <w:t xml:space="preserve"> </w:t>
      </w:r>
      <w:r w:rsidRPr="00764DDD">
        <w:rPr>
          <w:rFonts w:ascii="Arial" w:eastAsia="Arial" w:hAnsi="Arial" w:cs="Arial"/>
          <w:szCs w:val="22"/>
          <w:lang w:val="en-US"/>
        </w:rPr>
        <w:t>arise</w:t>
      </w:r>
      <w:r w:rsidRPr="00764DDD">
        <w:rPr>
          <w:rFonts w:ascii="Arial" w:eastAsia="Arial" w:hAnsi="Arial" w:cs="Arial"/>
          <w:spacing w:val="-6"/>
          <w:szCs w:val="22"/>
          <w:lang w:val="en-US"/>
        </w:rPr>
        <w:t xml:space="preserve"> </w:t>
      </w:r>
      <w:r w:rsidRPr="00764DDD">
        <w:rPr>
          <w:rFonts w:ascii="Arial" w:eastAsia="Arial" w:hAnsi="Arial" w:cs="Arial"/>
          <w:szCs w:val="22"/>
          <w:lang w:val="en-US"/>
        </w:rPr>
        <w:t>on</w:t>
      </w:r>
      <w:r w:rsidRPr="00764DDD">
        <w:rPr>
          <w:rFonts w:ascii="Arial" w:eastAsia="Arial" w:hAnsi="Arial" w:cs="Arial"/>
          <w:spacing w:val="-3"/>
          <w:szCs w:val="22"/>
          <w:lang w:val="en-US"/>
        </w:rPr>
        <w:t xml:space="preserve"> </w:t>
      </w:r>
      <w:r w:rsidRPr="00764DDD">
        <w:rPr>
          <w:rFonts w:ascii="Arial" w:eastAsia="Arial" w:hAnsi="Arial" w:cs="Arial"/>
          <w:szCs w:val="22"/>
          <w:lang w:val="en-US"/>
        </w:rPr>
        <w:t>a</w:t>
      </w:r>
      <w:r w:rsidRPr="00764DDD">
        <w:rPr>
          <w:rFonts w:ascii="Arial" w:eastAsia="Arial" w:hAnsi="Arial" w:cs="Arial"/>
          <w:spacing w:val="-4"/>
          <w:szCs w:val="22"/>
          <w:lang w:val="en-US"/>
        </w:rPr>
        <w:t xml:space="preserve"> </w:t>
      </w:r>
      <w:r w:rsidRPr="00764DDD">
        <w:rPr>
          <w:rFonts w:ascii="Arial" w:eastAsia="Arial" w:hAnsi="Arial" w:cs="Arial"/>
          <w:szCs w:val="22"/>
          <w:lang w:val="en-US"/>
        </w:rPr>
        <w:t>case-by-case</w:t>
      </w:r>
      <w:r w:rsidRPr="00764DDD">
        <w:rPr>
          <w:rFonts w:ascii="Arial" w:eastAsia="Arial" w:hAnsi="Arial" w:cs="Arial"/>
          <w:spacing w:val="-3"/>
          <w:szCs w:val="22"/>
          <w:lang w:val="en-US"/>
        </w:rPr>
        <w:t xml:space="preserve"> </w:t>
      </w:r>
      <w:r w:rsidRPr="00764DDD">
        <w:rPr>
          <w:rFonts w:ascii="Arial" w:eastAsia="Arial" w:hAnsi="Arial" w:cs="Arial"/>
          <w:szCs w:val="22"/>
          <w:lang w:val="en-US"/>
        </w:rPr>
        <w:t>basis, or as a reaction to a particular event, because it allows you to identify and fix potential problems early.</w:t>
      </w:r>
      <w:r w:rsidRPr="00BF0A9D">
        <w:rPr>
          <w:rFonts w:ascii="Arial" w:eastAsia="Arial" w:hAnsi="Arial" w:cs="Arial"/>
          <w:szCs w:val="22"/>
          <w:lang w:val="en-US"/>
        </w:rPr>
        <w:t xml:space="preserve"> This helps to build rapport and a culture of open communication, increasing worker engagement with consultation pieces.</w:t>
      </w:r>
      <w:r w:rsidRPr="00764DDD">
        <w:rPr>
          <w:rFonts w:ascii="Arial" w:eastAsia="Arial" w:hAnsi="Arial" w:cs="Arial"/>
          <w:szCs w:val="22"/>
          <w:lang w:val="en-US"/>
        </w:rPr>
        <w:t xml:space="preserve"> Further guidance is available in the Code of Practice: </w:t>
      </w:r>
      <w:bookmarkStart w:id="32" w:name="_Hlk110930038"/>
      <w:r>
        <w:fldChar w:fldCharType="begin"/>
      </w:r>
      <w:r>
        <w:instrText xml:space="preserve"> HYPERLINK "https://legislation.act.gov.au/ni/2022-355/" </w:instrText>
      </w:r>
      <w:r>
        <w:fldChar w:fldCharType="separate"/>
      </w:r>
      <w:r w:rsidRPr="007949E8">
        <w:rPr>
          <w:rStyle w:val="Hyperlink"/>
          <w:rFonts w:ascii="Arial" w:eastAsia="Arial" w:hAnsi="Arial" w:cs="Arial"/>
          <w:i/>
          <w:szCs w:val="22"/>
          <w:lang w:val="en-US"/>
        </w:rPr>
        <w:t>Work health and safety consultation, cooperation and coordination</w:t>
      </w:r>
      <w:r w:rsidRPr="007949E8">
        <w:rPr>
          <w:rStyle w:val="Hyperlink"/>
          <w:rFonts w:ascii="Arial" w:eastAsia="Arial" w:hAnsi="Arial" w:cs="Arial"/>
          <w:szCs w:val="22"/>
          <w:lang w:val="en-US"/>
        </w:rPr>
        <w:t>.</w:t>
      </w:r>
      <w:r>
        <w:rPr>
          <w:rStyle w:val="Hyperlink"/>
          <w:rFonts w:ascii="Arial" w:eastAsia="Arial" w:hAnsi="Arial" w:cs="Arial"/>
          <w:szCs w:val="22"/>
          <w:lang w:val="en-US"/>
        </w:rPr>
        <w:fldChar w:fldCharType="end"/>
      </w:r>
      <w:bookmarkEnd w:id="32"/>
    </w:p>
    <w:p w14:paraId="794EB906" w14:textId="2AA34BBD" w:rsidR="005E58C9" w:rsidRDefault="005E58C9" w:rsidP="005E58C9">
      <w:pPr>
        <w:spacing w:after="240" w:line="240" w:lineRule="auto"/>
        <w:rPr>
          <w:rFonts w:ascii="Arial" w:eastAsia="Arial" w:hAnsi="Arial" w:cs="Arial"/>
          <w:spacing w:val="-2"/>
          <w:szCs w:val="22"/>
          <w:lang w:val="en-US"/>
        </w:rPr>
      </w:pPr>
    </w:p>
    <w:bookmarkStart w:id="33" w:name="_Toc109737308"/>
    <w:bookmarkStart w:id="34" w:name="_Toc118927406"/>
    <w:p w14:paraId="06BA2907" w14:textId="014FD158" w:rsidR="00AF58E5" w:rsidRPr="00ED5939" w:rsidRDefault="005E58C9" w:rsidP="00670D90">
      <w:pPr>
        <w:spacing w:after="240" w:line="240" w:lineRule="auto"/>
        <w:rPr>
          <w:rFonts w:ascii="Arial" w:eastAsia="Arial" w:hAnsi="Arial" w:cs="Arial"/>
          <w:color w:val="0563C1" w:themeColor="hyperlink"/>
          <w:szCs w:val="22"/>
          <w:u w:val="single"/>
          <w:lang w:val="en-US"/>
        </w:rPr>
      </w:pPr>
      <w:r w:rsidRPr="00ED5939">
        <w:rPr>
          <w:rFonts w:ascii="Arial" w:eastAsia="Arial" w:hAnsi="Arial" w:cs="Arial"/>
          <w:noProof/>
          <w:szCs w:val="22"/>
          <w:lang w:val="en-US"/>
        </w:rPr>
        <w:lastRenderedPageBreak/>
        <mc:AlternateContent>
          <mc:Choice Requires="wps">
            <w:drawing>
              <wp:anchor distT="45720" distB="45720" distL="114300" distR="114300" simplePos="0" relativeHeight="251744256" behindDoc="0" locked="0" layoutInCell="1" allowOverlap="1" wp14:anchorId="5EA0DB5C" wp14:editId="5F9AC9FE">
                <wp:simplePos x="0" y="0"/>
                <wp:positionH relativeFrom="margin">
                  <wp:align>right</wp:align>
                </wp:positionH>
                <wp:positionV relativeFrom="paragraph">
                  <wp:posOffset>0</wp:posOffset>
                </wp:positionV>
                <wp:extent cx="6127115" cy="2362200"/>
                <wp:effectExtent l="0" t="0" r="2603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2362200"/>
                        </a:xfrm>
                        <a:prstGeom prst="rect">
                          <a:avLst/>
                        </a:prstGeom>
                        <a:solidFill>
                          <a:schemeClr val="bg1">
                            <a:lumMod val="95000"/>
                          </a:schemeClr>
                        </a:solidFill>
                        <a:ln w="9525">
                          <a:solidFill>
                            <a:schemeClr val="bg1">
                              <a:lumMod val="95000"/>
                            </a:schemeClr>
                          </a:solidFill>
                          <a:miter lim="800000"/>
                          <a:headEnd/>
                          <a:tailEnd/>
                        </a:ln>
                      </wps:spPr>
                      <wps:txbx>
                        <w:txbxContent>
                          <w:p w14:paraId="2F6A20CA" w14:textId="607E39D5" w:rsidR="00ED5939" w:rsidRPr="00ED5939" w:rsidRDefault="00ED5939" w:rsidP="00ED5939">
                            <w:pPr>
                              <w:rPr>
                                <w:rFonts w:ascii="Arial" w:hAnsi="Arial" w:cs="Arial"/>
                                <w:b/>
                                <w:bCs/>
                                <w:lang w:val="en-US"/>
                              </w:rPr>
                            </w:pPr>
                            <w:r w:rsidRPr="00ED5939">
                              <w:rPr>
                                <w:rFonts w:ascii="Arial" w:hAnsi="Arial" w:cs="Arial"/>
                                <w:b/>
                                <w:bCs/>
                                <w:lang w:val="en-US"/>
                              </w:rPr>
                              <w:t>Example:</w:t>
                            </w:r>
                          </w:p>
                          <w:p w14:paraId="1578A320" w14:textId="77777777" w:rsidR="00ED5939" w:rsidRPr="00ED5939" w:rsidRDefault="00ED5939" w:rsidP="00ED5939">
                            <w:pPr>
                              <w:rPr>
                                <w:rFonts w:ascii="Arial" w:hAnsi="Arial" w:cs="Arial"/>
                                <w:lang w:val="en-US"/>
                              </w:rPr>
                            </w:pPr>
                            <w:r w:rsidRPr="00ED5939">
                              <w:rPr>
                                <w:rFonts w:ascii="Arial" w:hAnsi="Arial" w:cs="Arial"/>
                                <w:lang w:val="en-US"/>
                              </w:rPr>
                              <w:t>A workplace has a current bullying and harassment policy and it identifies ways for reporting inappropriate behavior.</w:t>
                            </w:r>
                          </w:p>
                          <w:p w14:paraId="5016CFE0" w14:textId="77777777" w:rsidR="00ED5939" w:rsidRPr="00ED5939" w:rsidRDefault="00ED5939" w:rsidP="00ED5939">
                            <w:pPr>
                              <w:rPr>
                                <w:rFonts w:ascii="Arial" w:hAnsi="Arial" w:cs="Arial"/>
                                <w:lang w:val="en-US"/>
                              </w:rPr>
                            </w:pPr>
                            <w:r w:rsidRPr="00ED5939">
                              <w:rPr>
                                <w:rFonts w:ascii="Arial" w:hAnsi="Arial" w:cs="Arial"/>
                                <w:lang w:val="en-US"/>
                              </w:rPr>
                              <w:t>An incident occurred where a worker experienced verbal and physical aggression from a customer. The worker raised the concern with the workplace.</w:t>
                            </w:r>
                          </w:p>
                          <w:p w14:paraId="1631A8A2" w14:textId="77777777" w:rsidR="00ED5939" w:rsidRPr="00ED5939" w:rsidRDefault="00ED5939" w:rsidP="00ED5939">
                            <w:pPr>
                              <w:rPr>
                                <w:rFonts w:ascii="Arial" w:hAnsi="Arial" w:cs="Arial"/>
                                <w:b/>
                                <w:bCs/>
                                <w:lang w:val="en-US"/>
                              </w:rPr>
                            </w:pPr>
                            <w:r w:rsidRPr="00ED5939">
                              <w:rPr>
                                <w:rFonts w:ascii="Arial" w:hAnsi="Arial" w:cs="Arial"/>
                                <w:b/>
                                <w:bCs/>
                                <w:lang w:val="en-US"/>
                              </w:rPr>
                              <w:t>Duty to consult:</w:t>
                            </w:r>
                          </w:p>
                          <w:p w14:paraId="0A1F03AE" w14:textId="77777777" w:rsidR="00ED5939" w:rsidRPr="00ED5939" w:rsidRDefault="00ED5939" w:rsidP="00ED5939">
                            <w:pPr>
                              <w:rPr>
                                <w:rFonts w:ascii="Arial" w:hAnsi="Arial" w:cs="Arial"/>
                                <w:lang w:val="en-US"/>
                              </w:rPr>
                            </w:pPr>
                            <w:r w:rsidRPr="00ED5939">
                              <w:rPr>
                                <w:rFonts w:ascii="Arial" w:hAnsi="Arial" w:cs="Arial"/>
                                <w:lang w:val="en-US"/>
                              </w:rPr>
                              <w:t>Although the workplace has a policy that may capture some aspects of the incident. The workplace still needs to review the incident and assess the effectiveness of controls regarding work-related violence an aggression. In undertaking this assessment, workers should be consulted on the assessed risk and if the current controls remain effective.</w:t>
                            </w:r>
                          </w:p>
                          <w:p w14:paraId="6FF55930" w14:textId="1E27308C" w:rsidR="00ED5939" w:rsidRDefault="00ED593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0DB5C" id="_x0000_s1037" type="#_x0000_t202" style="position:absolute;margin-left:431.25pt;margin-top:0;width:482.45pt;height:186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" fillcolor="#f2f2f2 [3052]" strokecolor="#f2f2f2 [3052]">
                <v:textbox>
                  <w:txbxContent>
                    <w:p w14:paraId="2F6A20CA" w14:textId="607E39D5" w:rsidR="00ED5939" w:rsidRPr="00ED5939" w:rsidRDefault="00ED5939" w:rsidP="00ED5939">
                      <w:pPr>
                        <w:rPr>
                          <w:rFonts w:ascii="Arial" w:hAnsi="Arial" w:cs="Arial"/>
                          <w:b/>
                          <w:bCs/>
                          <w:lang w:val="en-US"/>
                        </w:rPr>
                      </w:pPr>
                      <w:r w:rsidRPr="00ED5939">
                        <w:rPr>
                          <w:rFonts w:ascii="Arial" w:hAnsi="Arial" w:cs="Arial"/>
                          <w:b/>
                          <w:bCs/>
                          <w:lang w:val="en-US"/>
                        </w:rPr>
                        <w:t>Example:</w:t>
                      </w:r>
                    </w:p>
                    <w:p w14:paraId="1578A320" w14:textId="77777777" w:rsidR="00ED5939" w:rsidRPr="00ED5939" w:rsidRDefault="00ED5939" w:rsidP="00ED5939">
                      <w:pPr>
                        <w:rPr>
                          <w:rFonts w:ascii="Arial" w:hAnsi="Arial" w:cs="Arial"/>
                          <w:lang w:val="en-US"/>
                        </w:rPr>
                      </w:pPr>
                      <w:r w:rsidRPr="00ED5939">
                        <w:rPr>
                          <w:rFonts w:ascii="Arial" w:hAnsi="Arial" w:cs="Arial"/>
                          <w:lang w:val="en-US"/>
                        </w:rPr>
                        <w:t xml:space="preserve">A workplace has a current bullying and harassment </w:t>
                      </w:r>
                      <w:proofErr w:type="gramStart"/>
                      <w:r w:rsidRPr="00ED5939">
                        <w:rPr>
                          <w:rFonts w:ascii="Arial" w:hAnsi="Arial" w:cs="Arial"/>
                          <w:lang w:val="en-US"/>
                        </w:rPr>
                        <w:t>policy</w:t>
                      </w:r>
                      <w:proofErr w:type="gramEnd"/>
                      <w:r w:rsidRPr="00ED5939">
                        <w:rPr>
                          <w:rFonts w:ascii="Arial" w:hAnsi="Arial" w:cs="Arial"/>
                          <w:lang w:val="en-US"/>
                        </w:rPr>
                        <w:t xml:space="preserve"> and it identifies ways for reporting inappropriate behavior.</w:t>
                      </w:r>
                    </w:p>
                    <w:p w14:paraId="5016CFE0" w14:textId="77777777" w:rsidR="00ED5939" w:rsidRPr="00ED5939" w:rsidRDefault="00ED5939" w:rsidP="00ED5939">
                      <w:pPr>
                        <w:rPr>
                          <w:rFonts w:ascii="Arial" w:hAnsi="Arial" w:cs="Arial"/>
                          <w:lang w:val="en-US"/>
                        </w:rPr>
                      </w:pPr>
                      <w:r w:rsidRPr="00ED5939">
                        <w:rPr>
                          <w:rFonts w:ascii="Arial" w:hAnsi="Arial" w:cs="Arial"/>
                          <w:lang w:val="en-US"/>
                        </w:rPr>
                        <w:t>An incident occurred where a worker experienced verbal and physical aggression from a customer. The worker raised the concern with the workplace.</w:t>
                      </w:r>
                    </w:p>
                    <w:p w14:paraId="1631A8A2" w14:textId="77777777" w:rsidR="00ED5939" w:rsidRPr="00ED5939" w:rsidRDefault="00ED5939" w:rsidP="00ED5939">
                      <w:pPr>
                        <w:rPr>
                          <w:rFonts w:ascii="Arial" w:hAnsi="Arial" w:cs="Arial"/>
                          <w:b/>
                          <w:bCs/>
                          <w:lang w:val="en-US"/>
                        </w:rPr>
                      </w:pPr>
                      <w:r w:rsidRPr="00ED5939">
                        <w:rPr>
                          <w:rFonts w:ascii="Arial" w:hAnsi="Arial" w:cs="Arial"/>
                          <w:b/>
                          <w:bCs/>
                          <w:lang w:val="en-US"/>
                        </w:rPr>
                        <w:t>Duty to consult:</w:t>
                      </w:r>
                    </w:p>
                    <w:p w14:paraId="0A1F03AE" w14:textId="77777777" w:rsidR="00ED5939" w:rsidRPr="00ED5939" w:rsidRDefault="00ED5939" w:rsidP="00ED5939">
                      <w:pPr>
                        <w:rPr>
                          <w:rFonts w:ascii="Arial" w:hAnsi="Arial" w:cs="Arial"/>
                          <w:lang w:val="en-US"/>
                        </w:rPr>
                      </w:pPr>
                      <w:r w:rsidRPr="00ED5939">
                        <w:rPr>
                          <w:rFonts w:ascii="Arial" w:hAnsi="Arial" w:cs="Arial"/>
                          <w:lang w:val="en-US"/>
                        </w:rPr>
                        <w:t>Although the workplace has a policy that may capture some aspects of the incident. The workplace still needs to review the incident and assess the effectiveness of controls regarding work-related violence an aggression. In undertaking this assessment, workers should be consulted on the assessed risk and if the current controls remain effective.</w:t>
                      </w:r>
                    </w:p>
                    <w:p w14:paraId="6FF55930" w14:textId="1E27308C" w:rsidR="00ED5939" w:rsidRDefault="00ED5939"/>
                  </w:txbxContent>
                </v:textbox>
                <w10:wrap type="square" anchorx="margin"/>
              </v:shape>
            </w:pict>
          </mc:Fallback>
        </mc:AlternateContent>
      </w:r>
      <w:r w:rsidR="00764DDD">
        <w:rPr>
          <w:rFonts w:ascii="Arial" w:hAnsi="Arial" w:cs="Arial"/>
          <w:b/>
          <w:bCs/>
          <w:caps/>
          <w:noProof/>
          <w:color w:val="7F7F7F"/>
          <w:sz w:val="30"/>
          <w:szCs w:val="30"/>
          <w:lang w:eastAsia="en-AU"/>
        </w:rPr>
        <w:t>consulting, cooperating and coordinating activities with other duty holders</w:t>
      </w:r>
      <w:bookmarkEnd w:id="33"/>
      <w:bookmarkEnd w:id="34"/>
    </w:p>
    <w:p w14:paraId="071BF9AC" w14:textId="18DDE979" w:rsidR="00EF1B94" w:rsidRPr="00AF58E5" w:rsidRDefault="00EF1B94" w:rsidP="00EF1B94">
      <w:pPr>
        <w:pStyle w:val="Boxed1Text"/>
        <w:rPr>
          <w:rFonts w:ascii="Arial" w:hAnsi="Arial" w:cs="Arial"/>
          <w:b/>
          <w:bCs/>
          <w:lang w:val="en-US"/>
        </w:rPr>
      </w:pPr>
      <w:r w:rsidRPr="00AF58E5">
        <w:rPr>
          <w:rFonts w:ascii="Arial" w:hAnsi="Arial" w:cs="Arial"/>
          <w:b/>
          <w:bCs/>
          <w:lang w:val="en-US"/>
        </w:rPr>
        <w:t>WHS</w:t>
      </w:r>
      <w:r w:rsidRPr="00AF58E5">
        <w:rPr>
          <w:rFonts w:ascii="Arial" w:hAnsi="Arial" w:cs="Arial"/>
          <w:b/>
          <w:bCs/>
          <w:spacing w:val="-5"/>
          <w:lang w:val="en-US"/>
        </w:rPr>
        <w:t xml:space="preserve"> </w:t>
      </w:r>
      <w:r w:rsidRPr="00AF58E5">
        <w:rPr>
          <w:rFonts w:ascii="Arial" w:hAnsi="Arial" w:cs="Arial"/>
          <w:b/>
          <w:bCs/>
          <w:lang w:val="en-US"/>
        </w:rPr>
        <w:t>Act</w:t>
      </w:r>
      <w:r>
        <w:rPr>
          <w:rFonts w:ascii="Arial" w:hAnsi="Arial" w:cs="Arial"/>
          <w:b/>
          <w:bCs/>
          <w:spacing w:val="-2"/>
          <w:lang w:val="en-US"/>
        </w:rPr>
        <w:t xml:space="preserve">, </w:t>
      </w:r>
      <w:r w:rsidRPr="00AF58E5">
        <w:rPr>
          <w:rFonts w:ascii="Arial" w:hAnsi="Arial" w:cs="Arial"/>
          <w:b/>
          <w:bCs/>
          <w:lang w:val="en-US"/>
        </w:rPr>
        <w:t>section</w:t>
      </w:r>
      <w:r w:rsidRPr="00AF58E5">
        <w:rPr>
          <w:rFonts w:ascii="Arial" w:hAnsi="Arial" w:cs="Arial"/>
          <w:b/>
          <w:bCs/>
          <w:spacing w:val="-2"/>
          <w:lang w:val="en-US"/>
        </w:rPr>
        <w:t xml:space="preserve"> </w:t>
      </w:r>
      <w:r w:rsidRPr="00AF58E5">
        <w:rPr>
          <w:rFonts w:ascii="Arial" w:hAnsi="Arial" w:cs="Arial"/>
          <w:b/>
          <w:bCs/>
          <w:spacing w:val="-5"/>
          <w:lang w:val="en-US"/>
        </w:rPr>
        <w:t>1</w:t>
      </w:r>
      <w:r>
        <w:rPr>
          <w:rFonts w:ascii="Arial" w:hAnsi="Arial" w:cs="Arial"/>
          <w:b/>
          <w:bCs/>
          <w:spacing w:val="-5"/>
          <w:lang w:val="en-US"/>
        </w:rPr>
        <w:t>4</w:t>
      </w:r>
    </w:p>
    <w:p w14:paraId="5745E5BE" w14:textId="0056AD93" w:rsidR="00EF1B94" w:rsidRPr="00AF58E5" w:rsidRDefault="00EF1B94" w:rsidP="00EF1B94">
      <w:pPr>
        <w:pStyle w:val="Boxed1Text"/>
        <w:rPr>
          <w:rFonts w:ascii="Arial" w:hAnsi="Arial" w:cs="Arial"/>
          <w:lang w:val="en-US"/>
        </w:rPr>
      </w:pPr>
      <w:r>
        <w:rPr>
          <w:rFonts w:ascii="Arial" w:hAnsi="Arial" w:cs="Arial"/>
          <w:lang w:val="en-US"/>
        </w:rPr>
        <w:t>Duties are not transferrable</w:t>
      </w:r>
    </w:p>
    <w:p w14:paraId="4A51D959" w14:textId="53C47837" w:rsidR="00AF58E5" w:rsidRPr="00AF58E5" w:rsidRDefault="00AF58E5" w:rsidP="00AF58E5">
      <w:pPr>
        <w:pStyle w:val="Boxed1Text"/>
        <w:rPr>
          <w:rFonts w:ascii="Arial" w:hAnsi="Arial" w:cs="Arial"/>
          <w:b/>
          <w:bCs/>
          <w:lang w:val="en-US"/>
        </w:rPr>
      </w:pPr>
      <w:r w:rsidRPr="00AF58E5">
        <w:rPr>
          <w:rFonts w:ascii="Arial" w:hAnsi="Arial" w:cs="Arial"/>
          <w:b/>
          <w:bCs/>
          <w:lang w:val="en-US"/>
        </w:rPr>
        <w:t>WHS</w:t>
      </w:r>
      <w:r w:rsidRPr="00AF58E5">
        <w:rPr>
          <w:rFonts w:ascii="Arial" w:hAnsi="Arial" w:cs="Arial"/>
          <w:b/>
          <w:bCs/>
          <w:spacing w:val="-5"/>
          <w:lang w:val="en-US"/>
        </w:rPr>
        <w:t xml:space="preserve"> </w:t>
      </w:r>
      <w:r w:rsidRPr="00AF58E5">
        <w:rPr>
          <w:rFonts w:ascii="Arial" w:hAnsi="Arial" w:cs="Arial"/>
          <w:b/>
          <w:bCs/>
          <w:lang w:val="en-US"/>
        </w:rPr>
        <w:t>Act</w:t>
      </w:r>
      <w:r w:rsidR="009F282F">
        <w:rPr>
          <w:rFonts w:ascii="Arial" w:hAnsi="Arial" w:cs="Arial"/>
          <w:b/>
          <w:bCs/>
          <w:spacing w:val="-2"/>
          <w:lang w:val="en-US"/>
        </w:rPr>
        <w:t xml:space="preserve">, </w:t>
      </w:r>
      <w:r w:rsidRPr="00AF58E5">
        <w:rPr>
          <w:rFonts w:ascii="Arial" w:hAnsi="Arial" w:cs="Arial"/>
          <w:b/>
          <w:bCs/>
          <w:lang w:val="en-US"/>
        </w:rPr>
        <w:t>section</w:t>
      </w:r>
      <w:r w:rsidRPr="00AF58E5">
        <w:rPr>
          <w:rFonts w:ascii="Arial" w:hAnsi="Arial" w:cs="Arial"/>
          <w:b/>
          <w:bCs/>
          <w:spacing w:val="-2"/>
          <w:lang w:val="en-US"/>
        </w:rPr>
        <w:t xml:space="preserve"> </w:t>
      </w:r>
      <w:r w:rsidRPr="00AF58E5">
        <w:rPr>
          <w:rFonts w:ascii="Arial" w:hAnsi="Arial" w:cs="Arial"/>
          <w:b/>
          <w:bCs/>
          <w:spacing w:val="-5"/>
          <w:lang w:val="en-US"/>
        </w:rPr>
        <w:t>16</w:t>
      </w:r>
    </w:p>
    <w:p w14:paraId="410C0865" w14:textId="2D594950" w:rsidR="00AF58E5" w:rsidRDefault="00AF58E5" w:rsidP="00AF58E5">
      <w:pPr>
        <w:pStyle w:val="Boxed1Text"/>
        <w:rPr>
          <w:rFonts w:ascii="Arial" w:hAnsi="Arial" w:cs="Arial"/>
          <w:spacing w:val="-4"/>
          <w:lang w:val="en-US"/>
        </w:rPr>
      </w:pPr>
      <w:r w:rsidRPr="00AF58E5">
        <w:rPr>
          <w:rFonts w:ascii="Arial" w:hAnsi="Arial" w:cs="Arial"/>
          <w:lang w:val="en-US"/>
        </w:rPr>
        <w:t>More</w:t>
      </w:r>
      <w:r w:rsidRPr="00AF58E5">
        <w:rPr>
          <w:rFonts w:ascii="Arial" w:hAnsi="Arial" w:cs="Arial"/>
          <w:spacing w:val="-6"/>
          <w:lang w:val="en-US"/>
        </w:rPr>
        <w:t xml:space="preserve"> </w:t>
      </w:r>
      <w:r w:rsidRPr="00AF58E5">
        <w:rPr>
          <w:rFonts w:ascii="Arial" w:hAnsi="Arial" w:cs="Arial"/>
          <w:lang w:val="en-US"/>
        </w:rPr>
        <w:t>than</w:t>
      </w:r>
      <w:r w:rsidRPr="00AF58E5">
        <w:rPr>
          <w:rFonts w:ascii="Arial" w:hAnsi="Arial" w:cs="Arial"/>
          <w:spacing w:val="-3"/>
          <w:lang w:val="en-US"/>
        </w:rPr>
        <w:t xml:space="preserve"> </w:t>
      </w:r>
      <w:r w:rsidRPr="00AF58E5">
        <w:rPr>
          <w:rFonts w:ascii="Arial" w:hAnsi="Arial" w:cs="Arial"/>
          <w:lang w:val="en-US"/>
        </w:rPr>
        <w:t>1 person</w:t>
      </w:r>
      <w:r w:rsidRPr="00AF58E5">
        <w:rPr>
          <w:rFonts w:ascii="Arial" w:hAnsi="Arial" w:cs="Arial"/>
          <w:spacing w:val="-3"/>
          <w:lang w:val="en-US"/>
        </w:rPr>
        <w:t xml:space="preserve"> </w:t>
      </w:r>
      <w:r w:rsidRPr="00AF58E5">
        <w:rPr>
          <w:rFonts w:ascii="Arial" w:hAnsi="Arial" w:cs="Arial"/>
          <w:lang w:val="en-US"/>
        </w:rPr>
        <w:t>can</w:t>
      </w:r>
      <w:r w:rsidRPr="00AF58E5">
        <w:rPr>
          <w:rFonts w:ascii="Arial" w:hAnsi="Arial" w:cs="Arial"/>
          <w:spacing w:val="-3"/>
          <w:lang w:val="en-US"/>
        </w:rPr>
        <w:t xml:space="preserve"> </w:t>
      </w:r>
      <w:r w:rsidRPr="00AF58E5">
        <w:rPr>
          <w:rFonts w:ascii="Arial" w:hAnsi="Arial" w:cs="Arial"/>
          <w:lang w:val="en-US"/>
        </w:rPr>
        <w:t>have</w:t>
      </w:r>
      <w:r w:rsidRPr="00AF58E5">
        <w:rPr>
          <w:rFonts w:ascii="Arial" w:hAnsi="Arial" w:cs="Arial"/>
          <w:spacing w:val="-1"/>
          <w:lang w:val="en-US"/>
        </w:rPr>
        <w:t xml:space="preserve"> </w:t>
      </w:r>
      <w:r w:rsidRPr="00AF58E5">
        <w:rPr>
          <w:rFonts w:ascii="Arial" w:hAnsi="Arial" w:cs="Arial"/>
          <w:lang w:val="en-US"/>
        </w:rPr>
        <w:t>a</w:t>
      </w:r>
      <w:r w:rsidRPr="00AF58E5">
        <w:rPr>
          <w:rFonts w:ascii="Arial" w:hAnsi="Arial" w:cs="Arial"/>
          <w:spacing w:val="-1"/>
          <w:lang w:val="en-US"/>
        </w:rPr>
        <w:t xml:space="preserve"> </w:t>
      </w:r>
      <w:r w:rsidRPr="00AF58E5">
        <w:rPr>
          <w:rFonts w:ascii="Arial" w:hAnsi="Arial" w:cs="Arial"/>
          <w:spacing w:val="-4"/>
          <w:lang w:val="en-US"/>
        </w:rPr>
        <w:t>duty</w:t>
      </w:r>
    </w:p>
    <w:p w14:paraId="555E5874" w14:textId="1014F120" w:rsidR="004E4287" w:rsidRPr="007F5812" w:rsidRDefault="004E4287" w:rsidP="00AF58E5">
      <w:pPr>
        <w:pStyle w:val="Boxed1Text"/>
        <w:rPr>
          <w:rFonts w:ascii="Arial" w:hAnsi="Arial" w:cs="Arial"/>
          <w:b/>
          <w:bCs/>
          <w:spacing w:val="-4"/>
          <w:lang w:val="en-US"/>
        </w:rPr>
      </w:pPr>
      <w:r w:rsidRPr="007F5812">
        <w:rPr>
          <w:rFonts w:ascii="Arial" w:hAnsi="Arial" w:cs="Arial"/>
          <w:b/>
          <w:bCs/>
          <w:spacing w:val="-4"/>
          <w:lang w:val="en-US"/>
        </w:rPr>
        <w:t>WHS Act, section 272</w:t>
      </w:r>
    </w:p>
    <w:p w14:paraId="0E731386" w14:textId="7BA500AC" w:rsidR="004E4287" w:rsidRPr="00AF58E5" w:rsidRDefault="004E4287" w:rsidP="00AF58E5">
      <w:pPr>
        <w:pStyle w:val="Boxed1Text"/>
        <w:rPr>
          <w:rFonts w:ascii="Arial" w:hAnsi="Arial" w:cs="Arial"/>
          <w:lang w:val="en-US"/>
        </w:rPr>
      </w:pPr>
      <w:r>
        <w:rPr>
          <w:rFonts w:ascii="Arial" w:hAnsi="Arial" w:cs="Arial"/>
          <w:spacing w:val="-4"/>
          <w:lang w:val="en-US"/>
        </w:rPr>
        <w:t>No contracting out</w:t>
      </w:r>
    </w:p>
    <w:p w14:paraId="05D5142D" w14:textId="23A4A42D" w:rsidR="00E82157" w:rsidRPr="005E58C9" w:rsidRDefault="00AF58E5" w:rsidP="005E58C9">
      <w:pPr>
        <w:spacing w:after="240" w:line="240" w:lineRule="auto"/>
        <w:rPr>
          <w:rFonts w:ascii="Arial" w:eastAsia="Arial" w:hAnsi="Arial" w:cs="Arial"/>
          <w:szCs w:val="22"/>
          <w:lang w:val="en-US"/>
        </w:rPr>
      </w:pPr>
      <w:r w:rsidRPr="00AF58E5">
        <w:rPr>
          <w:rFonts w:ascii="Arial" w:eastAsia="Arial" w:hAnsi="Arial" w:cs="Arial"/>
          <w:szCs w:val="22"/>
          <w:lang w:val="en-US"/>
        </w:rPr>
        <w:t>More than one person can have the same WHS duty at the same time. The WHS Act requires that where more than one person has a duty for the same matter, each person retains</w:t>
      </w:r>
      <w:r w:rsidRPr="00AF58E5">
        <w:rPr>
          <w:rFonts w:ascii="Arial" w:eastAsia="Arial" w:hAnsi="Arial" w:cs="Arial"/>
          <w:spacing w:val="-1"/>
          <w:szCs w:val="22"/>
          <w:lang w:val="en-US"/>
        </w:rPr>
        <w:t xml:space="preserve"> </w:t>
      </w:r>
      <w:r w:rsidRPr="00AF58E5">
        <w:rPr>
          <w:rFonts w:ascii="Arial" w:eastAsia="Arial" w:hAnsi="Arial" w:cs="Arial"/>
          <w:szCs w:val="22"/>
          <w:lang w:val="en-US"/>
        </w:rPr>
        <w:t>responsibility</w:t>
      </w:r>
      <w:r w:rsidRPr="00AF58E5">
        <w:rPr>
          <w:rFonts w:ascii="Arial" w:eastAsia="Arial" w:hAnsi="Arial" w:cs="Arial"/>
          <w:spacing w:val="-3"/>
          <w:szCs w:val="22"/>
          <w:lang w:val="en-US"/>
        </w:rPr>
        <w:t xml:space="preserve"> </w:t>
      </w:r>
      <w:r w:rsidRPr="00AF58E5">
        <w:rPr>
          <w:rFonts w:ascii="Arial" w:eastAsia="Arial" w:hAnsi="Arial" w:cs="Arial"/>
          <w:szCs w:val="22"/>
          <w:lang w:val="en-US"/>
        </w:rPr>
        <w:t>to</w:t>
      </w:r>
      <w:r w:rsidRPr="00AF58E5">
        <w:rPr>
          <w:rFonts w:ascii="Arial" w:eastAsia="Arial" w:hAnsi="Arial" w:cs="Arial"/>
          <w:spacing w:val="-4"/>
          <w:szCs w:val="22"/>
          <w:lang w:val="en-US"/>
        </w:rPr>
        <w:t xml:space="preserve"> </w:t>
      </w:r>
      <w:r w:rsidRPr="00AF58E5">
        <w:rPr>
          <w:rFonts w:ascii="Arial" w:eastAsia="Arial" w:hAnsi="Arial" w:cs="Arial"/>
          <w:szCs w:val="22"/>
          <w:lang w:val="en-US"/>
        </w:rPr>
        <w:t>meet their</w:t>
      </w:r>
      <w:r w:rsidRPr="00AF58E5">
        <w:rPr>
          <w:rFonts w:ascii="Arial" w:eastAsia="Arial" w:hAnsi="Arial" w:cs="Arial"/>
          <w:spacing w:val="-1"/>
          <w:szCs w:val="22"/>
          <w:lang w:val="en-US"/>
        </w:rPr>
        <w:t xml:space="preserve"> </w:t>
      </w:r>
      <w:r w:rsidRPr="00AF58E5">
        <w:rPr>
          <w:rFonts w:ascii="Arial" w:eastAsia="Arial" w:hAnsi="Arial" w:cs="Arial"/>
          <w:szCs w:val="22"/>
          <w:lang w:val="en-US"/>
        </w:rPr>
        <w:t>duty</w:t>
      </w:r>
      <w:r w:rsidRPr="00AF58E5">
        <w:rPr>
          <w:rFonts w:ascii="Arial" w:eastAsia="Arial" w:hAnsi="Arial" w:cs="Arial"/>
          <w:spacing w:val="-1"/>
          <w:szCs w:val="22"/>
          <w:lang w:val="en-US"/>
        </w:rPr>
        <w:t xml:space="preserve"> </w:t>
      </w:r>
      <w:r w:rsidRPr="00AF58E5">
        <w:rPr>
          <w:rFonts w:ascii="Arial" w:eastAsia="Arial" w:hAnsi="Arial" w:cs="Arial"/>
          <w:szCs w:val="22"/>
          <w:lang w:val="en-US"/>
        </w:rPr>
        <w:t>in</w:t>
      </w:r>
      <w:r w:rsidRPr="00AF58E5">
        <w:rPr>
          <w:rFonts w:ascii="Arial" w:eastAsia="Arial" w:hAnsi="Arial" w:cs="Arial"/>
          <w:spacing w:val="-3"/>
          <w:szCs w:val="22"/>
          <w:lang w:val="en-US"/>
        </w:rPr>
        <w:t xml:space="preserve"> </w:t>
      </w:r>
      <w:r w:rsidRPr="00AF58E5">
        <w:rPr>
          <w:rFonts w:ascii="Arial" w:eastAsia="Arial" w:hAnsi="Arial" w:cs="Arial"/>
          <w:szCs w:val="22"/>
          <w:lang w:val="en-US"/>
        </w:rPr>
        <w:t>relation</w:t>
      </w:r>
      <w:r w:rsidRPr="00AF58E5">
        <w:rPr>
          <w:rFonts w:ascii="Arial" w:eastAsia="Arial" w:hAnsi="Arial" w:cs="Arial"/>
          <w:spacing w:val="-3"/>
          <w:szCs w:val="22"/>
          <w:lang w:val="en-US"/>
        </w:rPr>
        <w:t xml:space="preserve"> </w:t>
      </w:r>
      <w:r w:rsidRPr="00AF58E5">
        <w:rPr>
          <w:rFonts w:ascii="Arial" w:eastAsia="Arial" w:hAnsi="Arial" w:cs="Arial"/>
          <w:szCs w:val="22"/>
          <w:lang w:val="en-US"/>
        </w:rPr>
        <w:t>to</w:t>
      </w:r>
      <w:r w:rsidRPr="00AF58E5">
        <w:rPr>
          <w:rFonts w:ascii="Arial" w:eastAsia="Arial" w:hAnsi="Arial" w:cs="Arial"/>
          <w:spacing w:val="-5"/>
          <w:szCs w:val="22"/>
          <w:lang w:val="en-US"/>
        </w:rPr>
        <w:t xml:space="preserve"> </w:t>
      </w:r>
      <w:r w:rsidRPr="00AF58E5">
        <w:rPr>
          <w:rFonts w:ascii="Arial" w:eastAsia="Arial" w:hAnsi="Arial" w:cs="Arial"/>
          <w:szCs w:val="22"/>
          <w:lang w:val="en-US"/>
        </w:rPr>
        <w:t>the</w:t>
      </w:r>
      <w:r w:rsidRPr="00AF58E5">
        <w:rPr>
          <w:rFonts w:ascii="Arial" w:eastAsia="Arial" w:hAnsi="Arial" w:cs="Arial"/>
          <w:spacing w:val="-3"/>
          <w:szCs w:val="22"/>
          <w:lang w:val="en-US"/>
        </w:rPr>
        <w:t xml:space="preserve"> </w:t>
      </w:r>
      <w:r w:rsidRPr="00AF58E5">
        <w:rPr>
          <w:rFonts w:ascii="Arial" w:eastAsia="Arial" w:hAnsi="Arial" w:cs="Arial"/>
          <w:szCs w:val="22"/>
          <w:lang w:val="en-US"/>
        </w:rPr>
        <w:t>matter and</w:t>
      </w:r>
      <w:r w:rsidRPr="00AF58E5">
        <w:rPr>
          <w:rFonts w:ascii="Arial" w:eastAsia="Arial" w:hAnsi="Arial" w:cs="Arial"/>
          <w:spacing w:val="-5"/>
          <w:szCs w:val="22"/>
          <w:lang w:val="en-US"/>
        </w:rPr>
        <w:t xml:space="preserve"> </w:t>
      </w:r>
      <w:r w:rsidRPr="00AF58E5">
        <w:rPr>
          <w:rFonts w:ascii="Arial" w:eastAsia="Arial" w:hAnsi="Arial" w:cs="Arial"/>
          <w:szCs w:val="22"/>
          <w:lang w:val="en-US"/>
        </w:rPr>
        <w:t>must</w:t>
      </w:r>
      <w:r w:rsidRPr="00AF58E5">
        <w:rPr>
          <w:rFonts w:ascii="Arial" w:eastAsia="Arial" w:hAnsi="Arial" w:cs="Arial"/>
          <w:spacing w:val="-5"/>
          <w:szCs w:val="22"/>
          <w:lang w:val="en-US"/>
        </w:rPr>
        <w:t xml:space="preserve"> </w:t>
      </w:r>
      <w:r w:rsidRPr="00AF58E5">
        <w:rPr>
          <w:rFonts w:ascii="Arial" w:eastAsia="Arial" w:hAnsi="Arial" w:cs="Arial"/>
          <w:szCs w:val="22"/>
          <w:lang w:val="en-US"/>
        </w:rPr>
        <w:t>do</w:t>
      </w:r>
      <w:r w:rsidRPr="00AF58E5">
        <w:rPr>
          <w:rFonts w:ascii="Arial" w:eastAsia="Arial" w:hAnsi="Arial" w:cs="Arial"/>
          <w:spacing w:val="-1"/>
          <w:szCs w:val="22"/>
          <w:lang w:val="en-US"/>
        </w:rPr>
        <w:t xml:space="preserve"> </w:t>
      </w:r>
      <w:r w:rsidRPr="00AF58E5">
        <w:rPr>
          <w:rFonts w:ascii="Arial" w:eastAsia="Arial" w:hAnsi="Arial" w:cs="Arial"/>
          <w:szCs w:val="22"/>
          <w:lang w:val="en-US"/>
        </w:rPr>
        <w:t>so</w:t>
      </w:r>
      <w:r w:rsidRPr="00AF58E5">
        <w:rPr>
          <w:rFonts w:ascii="Arial" w:eastAsia="Arial" w:hAnsi="Arial" w:cs="Arial"/>
          <w:spacing w:val="-3"/>
          <w:szCs w:val="22"/>
          <w:lang w:val="en-US"/>
        </w:rPr>
        <w:t xml:space="preserve"> </w:t>
      </w:r>
      <w:r w:rsidRPr="00AF58E5">
        <w:rPr>
          <w:rFonts w:ascii="Arial" w:eastAsia="Arial" w:hAnsi="Arial" w:cs="Arial"/>
          <w:szCs w:val="22"/>
          <w:lang w:val="en-US"/>
        </w:rPr>
        <w:t>to</w:t>
      </w:r>
      <w:r w:rsidRPr="00AF58E5">
        <w:rPr>
          <w:rFonts w:ascii="Arial" w:eastAsia="Arial" w:hAnsi="Arial" w:cs="Arial"/>
          <w:spacing w:val="-4"/>
          <w:szCs w:val="22"/>
          <w:lang w:val="en-US"/>
        </w:rPr>
        <w:t xml:space="preserve"> </w:t>
      </w:r>
      <w:r w:rsidRPr="00AF58E5">
        <w:rPr>
          <w:rFonts w:ascii="Arial" w:eastAsia="Arial" w:hAnsi="Arial" w:cs="Arial"/>
          <w:szCs w:val="22"/>
          <w:lang w:val="en-US"/>
        </w:rPr>
        <w:t>the extent to which they can influence and control the matter.</w:t>
      </w:r>
    </w:p>
    <w:p w14:paraId="23A7F539" w14:textId="7E3B20F2" w:rsidR="00E82157" w:rsidRPr="005E58C9" w:rsidRDefault="00E82157" w:rsidP="005E58C9">
      <w:pPr>
        <w:spacing w:after="240" w:line="240" w:lineRule="auto"/>
        <w:rPr>
          <w:rFonts w:ascii="Arial" w:eastAsia="Arial" w:hAnsi="Arial" w:cs="Arial"/>
          <w:szCs w:val="22"/>
        </w:rPr>
      </w:pPr>
      <w:r w:rsidRPr="005E58C9">
        <w:rPr>
          <w:rFonts w:ascii="Arial" w:eastAsia="Arial" w:hAnsi="Arial" w:cs="Arial"/>
          <w:szCs w:val="22"/>
          <w:lang w:val="en-US"/>
        </w:rPr>
        <w:t>Duty holders cannot transfer</w:t>
      </w:r>
      <w:r w:rsidRPr="001F676F">
        <w:rPr>
          <w:rFonts w:ascii="Arial" w:eastAsia="Arial" w:hAnsi="Arial" w:cs="Arial"/>
          <w:szCs w:val="22"/>
        </w:rPr>
        <w:t xml:space="preserve"> their duty to another person or contract out their health and safety duties. </w:t>
      </w:r>
      <w:r w:rsidRPr="005E58C9">
        <w:rPr>
          <w:rFonts w:ascii="Arial" w:eastAsia="Arial" w:hAnsi="Arial" w:cs="Arial"/>
          <w:spacing w:val="-5"/>
          <w:szCs w:val="22"/>
          <w:lang w:val="en-US"/>
        </w:rPr>
        <w:t>Duty</w:t>
      </w:r>
      <w:r w:rsidRPr="001F676F">
        <w:rPr>
          <w:rFonts w:ascii="Arial" w:eastAsia="Arial" w:hAnsi="Arial" w:cs="Arial"/>
          <w:szCs w:val="22"/>
        </w:rPr>
        <w:t xml:space="preserve"> holders </w:t>
      </w:r>
      <w:r w:rsidR="00755A7E" w:rsidRPr="001F676F">
        <w:rPr>
          <w:rFonts w:ascii="Arial" w:eastAsia="Arial" w:hAnsi="Arial" w:cs="Arial"/>
          <w:szCs w:val="22"/>
        </w:rPr>
        <w:t>c</w:t>
      </w:r>
      <w:r w:rsidRPr="001F676F">
        <w:rPr>
          <w:rFonts w:ascii="Arial" w:eastAsia="Arial" w:hAnsi="Arial" w:cs="Arial"/>
          <w:szCs w:val="22"/>
        </w:rPr>
        <w:t xml:space="preserve">an make arrangements or agreements with other duty holders to assist with meeting their duties. </w:t>
      </w:r>
    </w:p>
    <w:p w14:paraId="1384E3F5" w14:textId="167AA430" w:rsidR="00AF58E5" w:rsidRPr="007D2A41" w:rsidRDefault="00AF58E5" w:rsidP="00AF58E5">
      <w:pPr>
        <w:pStyle w:val="Boxed1Text"/>
        <w:rPr>
          <w:rFonts w:ascii="Arial" w:hAnsi="Arial" w:cs="Arial"/>
          <w:b/>
          <w:bCs/>
          <w:lang w:val="en-US"/>
        </w:rPr>
      </w:pPr>
      <w:r w:rsidRPr="007D2A41">
        <w:rPr>
          <w:rFonts w:ascii="Arial" w:hAnsi="Arial" w:cs="Arial"/>
          <w:b/>
          <w:bCs/>
          <w:lang w:val="en-US"/>
        </w:rPr>
        <w:t>WHS</w:t>
      </w:r>
      <w:r w:rsidRPr="007D2A41">
        <w:rPr>
          <w:rFonts w:ascii="Arial" w:hAnsi="Arial" w:cs="Arial"/>
          <w:b/>
          <w:bCs/>
          <w:spacing w:val="-5"/>
          <w:lang w:val="en-US"/>
        </w:rPr>
        <w:t xml:space="preserve"> </w:t>
      </w:r>
      <w:r w:rsidRPr="007D2A41">
        <w:rPr>
          <w:rFonts w:ascii="Arial" w:hAnsi="Arial" w:cs="Arial"/>
          <w:b/>
          <w:bCs/>
          <w:lang w:val="en-US"/>
        </w:rPr>
        <w:t>Act</w:t>
      </w:r>
      <w:r w:rsidR="009F282F">
        <w:rPr>
          <w:rFonts w:ascii="Arial" w:hAnsi="Arial" w:cs="Arial"/>
          <w:b/>
          <w:bCs/>
          <w:lang w:val="en-US"/>
        </w:rPr>
        <w:t>,</w:t>
      </w:r>
      <w:r w:rsidRPr="007D2A41">
        <w:rPr>
          <w:rFonts w:ascii="Arial" w:hAnsi="Arial" w:cs="Arial"/>
          <w:b/>
          <w:bCs/>
          <w:spacing w:val="-2"/>
          <w:lang w:val="en-US"/>
        </w:rPr>
        <w:t xml:space="preserve"> </w:t>
      </w:r>
      <w:r w:rsidRPr="007D2A41">
        <w:rPr>
          <w:rFonts w:ascii="Arial" w:hAnsi="Arial" w:cs="Arial"/>
          <w:b/>
          <w:bCs/>
          <w:lang w:val="en-US"/>
        </w:rPr>
        <w:t>section</w:t>
      </w:r>
      <w:r w:rsidRPr="007D2A41">
        <w:rPr>
          <w:rFonts w:ascii="Arial" w:hAnsi="Arial" w:cs="Arial"/>
          <w:b/>
          <w:bCs/>
          <w:spacing w:val="-2"/>
          <w:lang w:val="en-US"/>
        </w:rPr>
        <w:t xml:space="preserve"> </w:t>
      </w:r>
      <w:r w:rsidRPr="007D2A41">
        <w:rPr>
          <w:rFonts w:ascii="Arial" w:hAnsi="Arial" w:cs="Arial"/>
          <w:b/>
          <w:bCs/>
          <w:spacing w:val="-5"/>
          <w:lang w:val="en-US"/>
        </w:rPr>
        <w:t>46</w:t>
      </w:r>
    </w:p>
    <w:p w14:paraId="6C29F542" w14:textId="77777777" w:rsidR="00AF58E5" w:rsidRPr="00AF58E5" w:rsidRDefault="00AF58E5" w:rsidP="00AF58E5">
      <w:pPr>
        <w:pStyle w:val="Boxed1Text"/>
        <w:rPr>
          <w:rFonts w:ascii="Arial" w:hAnsi="Arial" w:cs="Arial"/>
          <w:lang w:val="en-US"/>
        </w:rPr>
      </w:pPr>
      <w:r w:rsidRPr="00AF58E5">
        <w:rPr>
          <w:rFonts w:ascii="Arial" w:hAnsi="Arial" w:cs="Arial"/>
          <w:lang w:val="en-US"/>
        </w:rPr>
        <w:t>Duty</w:t>
      </w:r>
      <w:r w:rsidRPr="00AF58E5">
        <w:rPr>
          <w:rFonts w:ascii="Arial" w:hAnsi="Arial" w:cs="Arial"/>
          <w:spacing w:val="-5"/>
          <w:lang w:val="en-US"/>
        </w:rPr>
        <w:t xml:space="preserve"> </w:t>
      </w:r>
      <w:r w:rsidRPr="00AF58E5">
        <w:rPr>
          <w:rFonts w:ascii="Arial" w:hAnsi="Arial" w:cs="Arial"/>
          <w:lang w:val="en-US"/>
        </w:rPr>
        <w:t>to</w:t>
      </w:r>
      <w:r w:rsidRPr="00AF58E5">
        <w:rPr>
          <w:rFonts w:ascii="Arial" w:hAnsi="Arial" w:cs="Arial"/>
          <w:spacing w:val="-2"/>
          <w:lang w:val="en-US"/>
        </w:rPr>
        <w:t xml:space="preserve"> </w:t>
      </w:r>
      <w:r w:rsidRPr="00AF58E5">
        <w:rPr>
          <w:rFonts w:ascii="Arial" w:hAnsi="Arial" w:cs="Arial"/>
          <w:lang w:val="en-US"/>
        </w:rPr>
        <w:t>consult</w:t>
      </w:r>
      <w:r w:rsidRPr="00AF58E5">
        <w:rPr>
          <w:rFonts w:ascii="Arial" w:hAnsi="Arial" w:cs="Arial"/>
          <w:spacing w:val="-1"/>
          <w:lang w:val="en-US"/>
        </w:rPr>
        <w:t xml:space="preserve"> </w:t>
      </w:r>
      <w:r w:rsidRPr="00AF58E5">
        <w:rPr>
          <w:rFonts w:ascii="Arial" w:hAnsi="Arial" w:cs="Arial"/>
          <w:lang w:val="en-US"/>
        </w:rPr>
        <w:t>with</w:t>
      </w:r>
      <w:r w:rsidRPr="00AF58E5">
        <w:rPr>
          <w:rFonts w:ascii="Arial" w:hAnsi="Arial" w:cs="Arial"/>
          <w:spacing w:val="-4"/>
          <w:lang w:val="en-US"/>
        </w:rPr>
        <w:t xml:space="preserve"> </w:t>
      </w:r>
      <w:r w:rsidRPr="00AF58E5">
        <w:rPr>
          <w:rFonts w:ascii="Arial" w:hAnsi="Arial" w:cs="Arial"/>
          <w:lang w:val="en-US"/>
        </w:rPr>
        <w:t>other</w:t>
      </w:r>
      <w:r w:rsidRPr="00AF58E5">
        <w:rPr>
          <w:rFonts w:ascii="Arial" w:hAnsi="Arial" w:cs="Arial"/>
          <w:spacing w:val="-2"/>
          <w:lang w:val="en-US"/>
        </w:rPr>
        <w:t xml:space="preserve"> </w:t>
      </w:r>
      <w:r w:rsidRPr="00AF58E5">
        <w:rPr>
          <w:rFonts w:ascii="Arial" w:hAnsi="Arial" w:cs="Arial"/>
          <w:lang w:val="en-US"/>
        </w:rPr>
        <w:t>duty</w:t>
      </w:r>
      <w:r w:rsidRPr="00AF58E5">
        <w:rPr>
          <w:rFonts w:ascii="Arial" w:hAnsi="Arial" w:cs="Arial"/>
          <w:spacing w:val="-2"/>
          <w:lang w:val="en-US"/>
        </w:rPr>
        <w:t xml:space="preserve"> holders</w:t>
      </w:r>
    </w:p>
    <w:p w14:paraId="6273DC53" w14:textId="592EDA4C" w:rsidR="00AF58E5" w:rsidRPr="00AF58E5" w:rsidRDefault="00AF58E5" w:rsidP="005E58C9">
      <w:pPr>
        <w:spacing w:after="240" w:line="240" w:lineRule="auto"/>
        <w:rPr>
          <w:rFonts w:ascii="Arial" w:eastAsia="Arial" w:hAnsi="Arial" w:cs="Arial"/>
          <w:szCs w:val="22"/>
          <w:lang w:val="en-US"/>
        </w:rPr>
      </w:pPr>
      <w:r w:rsidRPr="00AF58E5">
        <w:rPr>
          <w:rFonts w:ascii="Arial" w:eastAsia="Arial" w:hAnsi="Arial" w:cs="Arial"/>
          <w:szCs w:val="22"/>
          <w:lang w:val="en-US"/>
        </w:rPr>
        <w:t xml:space="preserve">Duty </w:t>
      </w:r>
      <w:r w:rsidRPr="005E58C9">
        <w:rPr>
          <w:rFonts w:ascii="Arial" w:eastAsia="Arial" w:hAnsi="Arial" w:cs="Arial"/>
          <w:spacing w:val="-5"/>
          <w:szCs w:val="22"/>
          <w:lang w:val="en-US"/>
        </w:rPr>
        <w:t>holders</w:t>
      </w:r>
      <w:r w:rsidRPr="00AF58E5">
        <w:rPr>
          <w:rFonts w:ascii="Arial" w:eastAsia="Arial" w:hAnsi="Arial" w:cs="Arial"/>
          <w:szCs w:val="22"/>
          <w:lang w:val="en-US"/>
        </w:rPr>
        <w:t xml:space="preserve"> must consult, cooperate and coordinate activities with all other persons who have a WHS duty in relation to the same matter, so far as is reasonably practicable. Where you share</w:t>
      </w:r>
      <w:r w:rsidRPr="00AF58E5">
        <w:rPr>
          <w:rFonts w:ascii="Arial" w:eastAsia="Arial" w:hAnsi="Arial" w:cs="Arial"/>
          <w:spacing w:val="-3"/>
          <w:szCs w:val="22"/>
          <w:lang w:val="en-US"/>
        </w:rPr>
        <w:t xml:space="preserve"> </w:t>
      </w:r>
      <w:r w:rsidRPr="00AF58E5">
        <w:rPr>
          <w:rFonts w:ascii="Arial" w:eastAsia="Arial" w:hAnsi="Arial" w:cs="Arial"/>
          <w:szCs w:val="22"/>
          <w:lang w:val="en-US"/>
        </w:rPr>
        <w:t>a</w:t>
      </w:r>
      <w:r w:rsidRPr="00AF58E5">
        <w:rPr>
          <w:rFonts w:ascii="Arial" w:eastAsia="Arial" w:hAnsi="Arial" w:cs="Arial"/>
          <w:spacing w:val="-4"/>
          <w:szCs w:val="22"/>
          <w:lang w:val="en-US"/>
        </w:rPr>
        <w:t xml:space="preserve"> </w:t>
      </w:r>
      <w:r w:rsidRPr="00AF58E5">
        <w:rPr>
          <w:rFonts w:ascii="Arial" w:eastAsia="Arial" w:hAnsi="Arial" w:cs="Arial"/>
          <w:szCs w:val="22"/>
          <w:lang w:val="en-US"/>
        </w:rPr>
        <w:t>duty</w:t>
      </w:r>
      <w:r w:rsidRPr="00AF58E5">
        <w:rPr>
          <w:rFonts w:ascii="Arial" w:eastAsia="Arial" w:hAnsi="Arial" w:cs="Arial"/>
          <w:spacing w:val="-4"/>
          <w:szCs w:val="22"/>
          <w:lang w:val="en-US"/>
        </w:rPr>
        <w:t xml:space="preserve"> </w:t>
      </w:r>
      <w:r w:rsidRPr="00AF58E5">
        <w:rPr>
          <w:rFonts w:ascii="Arial" w:eastAsia="Arial" w:hAnsi="Arial" w:cs="Arial"/>
          <w:szCs w:val="22"/>
          <w:lang w:val="en-US"/>
        </w:rPr>
        <w:t>(e.g.</w:t>
      </w:r>
      <w:r w:rsidRPr="00AF58E5">
        <w:rPr>
          <w:rFonts w:ascii="Arial" w:eastAsia="Arial" w:hAnsi="Arial" w:cs="Arial"/>
          <w:spacing w:val="-2"/>
          <w:szCs w:val="22"/>
          <w:lang w:val="en-US"/>
        </w:rPr>
        <w:t xml:space="preserve"> </w:t>
      </w:r>
      <w:r w:rsidRPr="00AF58E5">
        <w:rPr>
          <w:rFonts w:ascii="Arial" w:eastAsia="Arial" w:hAnsi="Arial" w:cs="Arial"/>
          <w:szCs w:val="22"/>
          <w:lang w:val="en-US"/>
        </w:rPr>
        <w:t>you</w:t>
      </w:r>
      <w:r w:rsidRPr="00AF58E5">
        <w:rPr>
          <w:rFonts w:ascii="Arial" w:eastAsia="Arial" w:hAnsi="Arial" w:cs="Arial"/>
          <w:spacing w:val="-4"/>
          <w:szCs w:val="22"/>
          <w:lang w:val="en-US"/>
        </w:rPr>
        <w:t xml:space="preserve"> </w:t>
      </w:r>
      <w:r w:rsidRPr="00AF58E5">
        <w:rPr>
          <w:rFonts w:ascii="Arial" w:eastAsia="Arial" w:hAnsi="Arial" w:cs="Arial"/>
          <w:szCs w:val="22"/>
          <w:lang w:val="en-US"/>
        </w:rPr>
        <w:t>share</w:t>
      </w:r>
      <w:r w:rsidRPr="00AF58E5">
        <w:rPr>
          <w:rFonts w:ascii="Arial" w:eastAsia="Arial" w:hAnsi="Arial" w:cs="Arial"/>
          <w:spacing w:val="-6"/>
          <w:szCs w:val="22"/>
          <w:lang w:val="en-US"/>
        </w:rPr>
        <w:t xml:space="preserve"> </w:t>
      </w:r>
      <w:r w:rsidRPr="00AF58E5">
        <w:rPr>
          <w:rFonts w:ascii="Arial" w:eastAsia="Arial" w:hAnsi="Arial" w:cs="Arial"/>
          <w:szCs w:val="22"/>
          <w:lang w:val="en-US"/>
        </w:rPr>
        <w:t>a workplace</w:t>
      </w:r>
      <w:r w:rsidRPr="00AF58E5">
        <w:rPr>
          <w:rFonts w:ascii="Arial" w:eastAsia="Arial" w:hAnsi="Arial" w:cs="Arial"/>
          <w:spacing w:val="-1"/>
          <w:szCs w:val="22"/>
          <w:lang w:val="en-US"/>
        </w:rPr>
        <w:t xml:space="preserve"> </w:t>
      </w:r>
      <w:r w:rsidRPr="00AF58E5">
        <w:rPr>
          <w:rFonts w:ascii="Arial" w:eastAsia="Arial" w:hAnsi="Arial" w:cs="Arial"/>
          <w:szCs w:val="22"/>
          <w:lang w:val="en-US"/>
        </w:rPr>
        <w:t>or</w:t>
      </w:r>
      <w:r w:rsidRPr="00AF58E5">
        <w:rPr>
          <w:rFonts w:ascii="Arial" w:eastAsia="Arial" w:hAnsi="Arial" w:cs="Arial"/>
          <w:spacing w:val="-1"/>
          <w:szCs w:val="22"/>
          <w:lang w:val="en-US"/>
        </w:rPr>
        <w:t xml:space="preserve"> </w:t>
      </w:r>
      <w:r w:rsidRPr="00AF58E5">
        <w:rPr>
          <w:rFonts w:ascii="Arial" w:eastAsia="Arial" w:hAnsi="Arial" w:cs="Arial"/>
          <w:szCs w:val="22"/>
          <w:lang w:val="en-US"/>
        </w:rPr>
        <w:t>are</w:t>
      </w:r>
      <w:r w:rsidRPr="00AF58E5">
        <w:rPr>
          <w:rFonts w:ascii="Arial" w:eastAsia="Arial" w:hAnsi="Arial" w:cs="Arial"/>
          <w:spacing w:val="-1"/>
          <w:szCs w:val="22"/>
          <w:lang w:val="en-US"/>
        </w:rPr>
        <w:t xml:space="preserve"> </w:t>
      </w:r>
      <w:r w:rsidRPr="00AF58E5">
        <w:rPr>
          <w:rFonts w:ascii="Arial" w:eastAsia="Arial" w:hAnsi="Arial" w:cs="Arial"/>
          <w:szCs w:val="22"/>
          <w:lang w:val="en-US"/>
        </w:rPr>
        <w:t>involved</w:t>
      </w:r>
      <w:r w:rsidRPr="00AF58E5">
        <w:rPr>
          <w:rFonts w:ascii="Arial" w:eastAsia="Arial" w:hAnsi="Arial" w:cs="Arial"/>
          <w:spacing w:val="-1"/>
          <w:szCs w:val="22"/>
          <w:lang w:val="en-US"/>
        </w:rPr>
        <w:t xml:space="preserve"> </w:t>
      </w:r>
      <w:r w:rsidRPr="00AF58E5">
        <w:rPr>
          <w:rFonts w:ascii="Arial" w:eastAsia="Arial" w:hAnsi="Arial" w:cs="Arial"/>
          <w:szCs w:val="22"/>
          <w:lang w:val="en-US"/>
        </w:rPr>
        <w:t>in</w:t>
      </w:r>
      <w:r w:rsidRPr="00AF58E5">
        <w:rPr>
          <w:rFonts w:ascii="Arial" w:eastAsia="Arial" w:hAnsi="Arial" w:cs="Arial"/>
          <w:spacing w:val="-4"/>
          <w:szCs w:val="22"/>
          <w:lang w:val="en-US"/>
        </w:rPr>
        <w:t xml:space="preserve"> </w:t>
      </w:r>
      <w:r w:rsidRPr="00AF58E5">
        <w:rPr>
          <w:rFonts w:ascii="Arial" w:eastAsia="Arial" w:hAnsi="Arial" w:cs="Arial"/>
          <w:szCs w:val="22"/>
          <w:lang w:val="en-US"/>
        </w:rPr>
        <w:t>the</w:t>
      </w:r>
      <w:r w:rsidRPr="00AF58E5">
        <w:rPr>
          <w:rFonts w:ascii="Arial" w:eastAsia="Arial" w:hAnsi="Arial" w:cs="Arial"/>
          <w:spacing w:val="-4"/>
          <w:szCs w:val="22"/>
          <w:lang w:val="en-US"/>
        </w:rPr>
        <w:t xml:space="preserve"> </w:t>
      </w:r>
      <w:r w:rsidRPr="00AF58E5">
        <w:rPr>
          <w:rFonts w:ascii="Arial" w:eastAsia="Arial" w:hAnsi="Arial" w:cs="Arial"/>
          <w:szCs w:val="22"/>
          <w:lang w:val="en-US"/>
        </w:rPr>
        <w:t>same</w:t>
      </w:r>
      <w:r w:rsidRPr="00AF58E5">
        <w:rPr>
          <w:rFonts w:ascii="Arial" w:eastAsia="Arial" w:hAnsi="Arial" w:cs="Arial"/>
          <w:spacing w:val="-3"/>
          <w:szCs w:val="22"/>
          <w:lang w:val="en-US"/>
        </w:rPr>
        <w:t xml:space="preserve"> </w:t>
      </w:r>
      <w:r w:rsidRPr="00AF58E5">
        <w:rPr>
          <w:rFonts w:ascii="Arial" w:eastAsia="Arial" w:hAnsi="Arial" w:cs="Arial"/>
          <w:szCs w:val="22"/>
          <w:lang w:val="en-US"/>
        </w:rPr>
        <w:t>activity),</w:t>
      </w:r>
      <w:r w:rsidRPr="00AF58E5">
        <w:rPr>
          <w:rFonts w:ascii="Arial" w:eastAsia="Arial" w:hAnsi="Arial" w:cs="Arial"/>
          <w:spacing w:val="-2"/>
          <w:szCs w:val="22"/>
          <w:lang w:val="en-US"/>
        </w:rPr>
        <w:t xml:space="preserve"> </w:t>
      </w:r>
      <w:r w:rsidRPr="00AF58E5">
        <w:rPr>
          <w:rFonts w:ascii="Arial" w:eastAsia="Arial" w:hAnsi="Arial" w:cs="Arial"/>
          <w:szCs w:val="22"/>
          <w:lang w:val="en-US"/>
        </w:rPr>
        <w:t>each</w:t>
      </w:r>
      <w:r w:rsidRPr="00AF58E5">
        <w:rPr>
          <w:rFonts w:ascii="Arial" w:eastAsia="Arial" w:hAnsi="Arial" w:cs="Arial"/>
          <w:spacing w:val="-2"/>
          <w:szCs w:val="22"/>
          <w:lang w:val="en-US"/>
        </w:rPr>
        <w:t xml:space="preserve"> </w:t>
      </w:r>
      <w:r w:rsidRPr="00AF58E5">
        <w:rPr>
          <w:rFonts w:ascii="Arial" w:eastAsia="Arial" w:hAnsi="Arial" w:cs="Arial"/>
          <w:szCs w:val="22"/>
          <w:lang w:val="en-US"/>
        </w:rPr>
        <w:t>duty holder should:</w:t>
      </w:r>
    </w:p>
    <w:p w14:paraId="00761B35" w14:textId="5B79AFBC" w:rsidR="00022A3C" w:rsidRDefault="00AF58E5"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F58E5">
        <w:rPr>
          <w:rFonts w:ascii="Arial" w:eastAsia="Arial" w:hAnsi="Arial" w:cs="Arial"/>
          <w:szCs w:val="22"/>
          <w:lang w:val="en-US"/>
        </w:rPr>
        <w:t>exchange</w:t>
      </w:r>
      <w:r w:rsidRPr="00804E75">
        <w:rPr>
          <w:rFonts w:ascii="Arial" w:eastAsia="Arial" w:hAnsi="Arial" w:cs="Arial"/>
          <w:szCs w:val="22"/>
          <w:lang w:val="en-US"/>
        </w:rPr>
        <w:t xml:space="preserve"> information</w:t>
      </w:r>
      <w:r w:rsidR="00FC5FBE">
        <w:rPr>
          <w:rFonts w:ascii="Arial" w:eastAsia="Arial" w:hAnsi="Arial" w:cs="Arial"/>
          <w:szCs w:val="22"/>
          <w:lang w:val="en-US"/>
        </w:rPr>
        <w:t>; and</w:t>
      </w:r>
    </w:p>
    <w:p w14:paraId="51EA1A08" w14:textId="424A83A4" w:rsidR="005E58C9" w:rsidRPr="00670D90" w:rsidRDefault="00AF58E5" w:rsidP="00670D90">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find</w:t>
      </w:r>
      <w:r w:rsidRPr="00804E75">
        <w:rPr>
          <w:rFonts w:ascii="Arial" w:eastAsia="Arial" w:hAnsi="Arial" w:cs="Arial"/>
          <w:szCs w:val="22"/>
          <w:lang w:val="en-US"/>
        </w:rPr>
        <w:t xml:space="preserve"> </w:t>
      </w:r>
      <w:r w:rsidRPr="00022A3C">
        <w:rPr>
          <w:rFonts w:ascii="Arial" w:eastAsia="Arial" w:hAnsi="Arial" w:cs="Arial"/>
          <w:szCs w:val="22"/>
          <w:lang w:val="en-US"/>
        </w:rPr>
        <w:t>out</w:t>
      </w:r>
      <w:r w:rsidRPr="00804E75">
        <w:rPr>
          <w:rFonts w:ascii="Arial" w:eastAsia="Arial" w:hAnsi="Arial" w:cs="Arial"/>
          <w:szCs w:val="22"/>
          <w:lang w:val="en-US"/>
        </w:rPr>
        <w:t xml:space="preserve"> </w:t>
      </w:r>
      <w:r w:rsidRPr="00022A3C">
        <w:rPr>
          <w:rFonts w:ascii="Arial" w:eastAsia="Arial" w:hAnsi="Arial" w:cs="Arial"/>
          <w:szCs w:val="22"/>
          <w:lang w:val="en-US"/>
        </w:rPr>
        <w:t>who</w:t>
      </w:r>
      <w:r w:rsidRPr="00804E75">
        <w:rPr>
          <w:rFonts w:ascii="Arial" w:eastAsia="Arial" w:hAnsi="Arial" w:cs="Arial"/>
          <w:szCs w:val="22"/>
          <w:lang w:val="en-US"/>
        </w:rPr>
        <w:t xml:space="preserve"> </w:t>
      </w:r>
      <w:r w:rsidRPr="00022A3C">
        <w:rPr>
          <w:rFonts w:ascii="Arial" w:eastAsia="Arial" w:hAnsi="Arial" w:cs="Arial"/>
          <w:szCs w:val="22"/>
          <w:lang w:val="en-US"/>
        </w:rPr>
        <w:t>is</w:t>
      </w:r>
      <w:r w:rsidRPr="00804E75">
        <w:rPr>
          <w:rFonts w:ascii="Arial" w:eastAsia="Arial" w:hAnsi="Arial" w:cs="Arial"/>
          <w:szCs w:val="22"/>
          <w:lang w:val="en-US"/>
        </w:rPr>
        <w:t xml:space="preserve"> </w:t>
      </w:r>
      <w:r w:rsidRPr="00022A3C">
        <w:rPr>
          <w:rFonts w:ascii="Arial" w:eastAsia="Arial" w:hAnsi="Arial" w:cs="Arial"/>
          <w:szCs w:val="22"/>
          <w:lang w:val="en-US"/>
        </w:rPr>
        <w:t>doing</w:t>
      </w:r>
      <w:r w:rsidRPr="00804E75">
        <w:rPr>
          <w:rFonts w:ascii="Arial" w:eastAsia="Arial" w:hAnsi="Arial" w:cs="Arial"/>
          <w:szCs w:val="22"/>
          <w:lang w:val="en-US"/>
        </w:rPr>
        <w:t xml:space="preserve"> </w:t>
      </w:r>
      <w:r w:rsidRPr="00022A3C">
        <w:rPr>
          <w:rFonts w:ascii="Arial" w:eastAsia="Arial" w:hAnsi="Arial" w:cs="Arial"/>
          <w:szCs w:val="22"/>
          <w:lang w:val="en-US"/>
        </w:rPr>
        <w:t>what</w:t>
      </w:r>
      <w:r w:rsidRPr="00804E75">
        <w:rPr>
          <w:rFonts w:ascii="Arial" w:eastAsia="Arial" w:hAnsi="Arial" w:cs="Arial"/>
          <w:szCs w:val="22"/>
          <w:lang w:val="en-US"/>
        </w:rPr>
        <w:t xml:space="preserve"> </w:t>
      </w:r>
      <w:r w:rsidRPr="00022A3C">
        <w:rPr>
          <w:rFonts w:ascii="Arial" w:eastAsia="Arial" w:hAnsi="Arial" w:cs="Arial"/>
          <w:szCs w:val="22"/>
          <w:lang w:val="en-US"/>
        </w:rPr>
        <w:t>about</w:t>
      </w:r>
      <w:r w:rsidRPr="00804E75">
        <w:rPr>
          <w:rFonts w:ascii="Arial" w:eastAsia="Arial" w:hAnsi="Arial" w:cs="Arial"/>
          <w:szCs w:val="22"/>
          <w:lang w:val="en-US"/>
        </w:rPr>
        <w:t xml:space="preserve"> </w:t>
      </w:r>
      <w:r w:rsidRPr="00022A3C">
        <w:rPr>
          <w:rFonts w:ascii="Arial" w:eastAsia="Arial" w:hAnsi="Arial" w:cs="Arial"/>
          <w:szCs w:val="22"/>
          <w:lang w:val="en-US"/>
        </w:rPr>
        <w:t>their</w:t>
      </w:r>
      <w:r w:rsidRPr="00804E75">
        <w:rPr>
          <w:rFonts w:ascii="Arial" w:eastAsia="Arial" w:hAnsi="Arial" w:cs="Arial"/>
          <w:szCs w:val="22"/>
          <w:lang w:val="en-US"/>
        </w:rPr>
        <w:t xml:space="preserve"> </w:t>
      </w:r>
      <w:r w:rsidRPr="00022A3C">
        <w:rPr>
          <w:rFonts w:ascii="Arial" w:eastAsia="Arial" w:hAnsi="Arial" w:cs="Arial"/>
          <w:szCs w:val="22"/>
          <w:lang w:val="en-US"/>
        </w:rPr>
        <w:t>respective</w:t>
      </w:r>
      <w:r w:rsidRPr="00804E75">
        <w:rPr>
          <w:rFonts w:ascii="Arial" w:eastAsia="Arial" w:hAnsi="Arial" w:cs="Arial"/>
          <w:szCs w:val="22"/>
          <w:lang w:val="en-US"/>
        </w:rPr>
        <w:t xml:space="preserve"> </w:t>
      </w:r>
      <w:r w:rsidRPr="00022A3C">
        <w:rPr>
          <w:rFonts w:ascii="Arial" w:eastAsia="Arial" w:hAnsi="Arial" w:cs="Arial"/>
          <w:szCs w:val="22"/>
          <w:lang w:val="en-US"/>
        </w:rPr>
        <w:t>WHS</w:t>
      </w:r>
      <w:r w:rsidRPr="00804E75">
        <w:rPr>
          <w:rFonts w:ascii="Arial" w:eastAsia="Arial" w:hAnsi="Arial" w:cs="Arial"/>
          <w:szCs w:val="22"/>
          <w:lang w:val="en-US"/>
        </w:rPr>
        <w:t xml:space="preserve"> </w:t>
      </w:r>
      <w:r w:rsidR="005C125D" w:rsidRPr="00022A3C">
        <w:rPr>
          <w:rFonts w:ascii="Arial" w:eastAsia="Arial" w:hAnsi="Arial" w:cs="Arial"/>
          <w:szCs w:val="22"/>
          <w:lang w:val="en-US"/>
        </w:rPr>
        <w:t>obligations and</w:t>
      </w:r>
      <w:r w:rsidR="00B113C4" w:rsidRPr="00804E75">
        <w:rPr>
          <w:rFonts w:ascii="Arial" w:eastAsia="Arial" w:hAnsi="Arial" w:cs="Arial"/>
          <w:szCs w:val="22"/>
          <w:lang w:val="en-US"/>
        </w:rPr>
        <w:t xml:space="preserve"> </w:t>
      </w:r>
      <w:r w:rsidRPr="00022A3C">
        <w:rPr>
          <w:rFonts w:ascii="Arial" w:eastAsia="Arial" w:hAnsi="Arial" w:cs="Arial"/>
          <w:szCs w:val="22"/>
          <w:lang w:val="en-US"/>
        </w:rPr>
        <w:t>work</w:t>
      </w:r>
      <w:r w:rsidRPr="00804E75">
        <w:rPr>
          <w:rFonts w:ascii="Arial" w:eastAsia="Arial" w:hAnsi="Arial" w:cs="Arial"/>
          <w:szCs w:val="22"/>
          <w:lang w:val="en-US"/>
        </w:rPr>
        <w:t xml:space="preserve"> </w:t>
      </w:r>
      <w:r w:rsidRPr="00022A3C">
        <w:rPr>
          <w:rFonts w:ascii="Arial" w:eastAsia="Arial" w:hAnsi="Arial" w:cs="Arial"/>
          <w:szCs w:val="22"/>
          <w:lang w:val="en-US"/>
        </w:rPr>
        <w:t>together</w:t>
      </w:r>
      <w:r w:rsidRPr="00804E75">
        <w:rPr>
          <w:rFonts w:ascii="Arial" w:eastAsia="Arial" w:hAnsi="Arial" w:cs="Arial"/>
          <w:szCs w:val="22"/>
          <w:lang w:val="en-US"/>
        </w:rPr>
        <w:t xml:space="preserve"> </w:t>
      </w:r>
      <w:r w:rsidRPr="00022A3C">
        <w:rPr>
          <w:rFonts w:ascii="Arial" w:eastAsia="Arial" w:hAnsi="Arial" w:cs="Arial"/>
          <w:szCs w:val="22"/>
          <w:lang w:val="en-US"/>
        </w:rPr>
        <w:t>in</w:t>
      </w:r>
      <w:r w:rsidRPr="00804E75">
        <w:rPr>
          <w:rFonts w:ascii="Arial" w:eastAsia="Arial" w:hAnsi="Arial" w:cs="Arial"/>
          <w:szCs w:val="22"/>
          <w:lang w:val="en-US"/>
        </w:rPr>
        <w:t xml:space="preserve"> </w:t>
      </w:r>
      <w:r w:rsidRPr="00022A3C">
        <w:rPr>
          <w:rFonts w:ascii="Arial" w:eastAsia="Arial" w:hAnsi="Arial" w:cs="Arial"/>
          <w:szCs w:val="22"/>
          <w:lang w:val="en-US"/>
        </w:rPr>
        <w:t>a</w:t>
      </w:r>
      <w:r w:rsidRPr="00804E75">
        <w:rPr>
          <w:rFonts w:ascii="Arial" w:eastAsia="Arial" w:hAnsi="Arial" w:cs="Arial"/>
          <w:szCs w:val="22"/>
          <w:lang w:val="en-US"/>
        </w:rPr>
        <w:t xml:space="preserve"> </w:t>
      </w:r>
      <w:r w:rsidRPr="00022A3C">
        <w:rPr>
          <w:rFonts w:ascii="Arial" w:eastAsia="Arial" w:hAnsi="Arial" w:cs="Arial"/>
          <w:szCs w:val="22"/>
          <w:lang w:val="en-US"/>
        </w:rPr>
        <w:t>cooperative</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coordinated way</w:t>
      </w:r>
      <w:r w:rsidRPr="00804E75">
        <w:rPr>
          <w:rFonts w:ascii="Arial" w:eastAsia="Arial" w:hAnsi="Arial" w:cs="Arial"/>
          <w:szCs w:val="22"/>
          <w:lang w:val="en-US"/>
        </w:rPr>
        <w:t xml:space="preserve"> </w:t>
      </w:r>
      <w:r w:rsidRPr="00022A3C">
        <w:rPr>
          <w:rFonts w:ascii="Arial" w:eastAsia="Arial" w:hAnsi="Arial" w:cs="Arial"/>
          <w:szCs w:val="22"/>
          <w:lang w:val="en-US"/>
        </w:rPr>
        <w:t>so</w:t>
      </w:r>
      <w:r w:rsidRPr="00804E75">
        <w:rPr>
          <w:rFonts w:ascii="Arial" w:eastAsia="Arial" w:hAnsi="Arial" w:cs="Arial"/>
          <w:szCs w:val="22"/>
          <w:lang w:val="en-US"/>
        </w:rPr>
        <w:t xml:space="preserve"> </w:t>
      </w:r>
      <w:r w:rsidRPr="00022A3C">
        <w:rPr>
          <w:rFonts w:ascii="Arial" w:eastAsia="Arial" w:hAnsi="Arial" w:cs="Arial"/>
          <w:szCs w:val="22"/>
          <w:lang w:val="en-US"/>
        </w:rPr>
        <w:t>risks</w:t>
      </w:r>
      <w:r w:rsidRPr="00804E75">
        <w:rPr>
          <w:rFonts w:ascii="Arial" w:eastAsia="Arial" w:hAnsi="Arial" w:cs="Arial"/>
          <w:szCs w:val="22"/>
          <w:lang w:val="en-US"/>
        </w:rPr>
        <w:t xml:space="preserve"> </w:t>
      </w:r>
      <w:r w:rsidRPr="00022A3C">
        <w:rPr>
          <w:rFonts w:ascii="Arial" w:eastAsia="Arial" w:hAnsi="Arial" w:cs="Arial"/>
          <w:szCs w:val="22"/>
          <w:lang w:val="en-US"/>
        </w:rPr>
        <w:t>are</w:t>
      </w:r>
      <w:r w:rsidRPr="00804E75">
        <w:rPr>
          <w:rFonts w:ascii="Arial" w:eastAsia="Arial" w:hAnsi="Arial" w:cs="Arial"/>
          <w:szCs w:val="22"/>
          <w:lang w:val="en-US"/>
        </w:rPr>
        <w:t xml:space="preserve"> </w:t>
      </w:r>
      <w:r w:rsidRPr="00022A3C">
        <w:rPr>
          <w:rFonts w:ascii="Arial" w:eastAsia="Arial" w:hAnsi="Arial" w:cs="Arial"/>
          <w:szCs w:val="22"/>
          <w:lang w:val="en-US"/>
        </w:rPr>
        <w:t>eliminated</w:t>
      </w:r>
      <w:r w:rsidRPr="00804E75">
        <w:rPr>
          <w:rFonts w:ascii="Arial" w:eastAsia="Arial" w:hAnsi="Arial" w:cs="Arial"/>
          <w:szCs w:val="22"/>
          <w:lang w:val="en-US"/>
        </w:rPr>
        <w:t xml:space="preserve"> </w:t>
      </w:r>
      <w:r w:rsidRPr="00022A3C">
        <w:rPr>
          <w:rFonts w:ascii="Arial" w:eastAsia="Arial" w:hAnsi="Arial" w:cs="Arial"/>
          <w:szCs w:val="22"/>
          <w:lang w:val="en-US"/>
        </w:rPr>
        <w:t xml:space="preserve">or </w:t>
      </w:r>
      <w:r w:rsidRPr="00804E75">
        <w:rPr>
          <w:rFonts w:ascii="Arial" w:eastAsia="Arial" w:hAnsi="Arial" w:cs="Arial"/>
          <w:szCs w:val="22"/>
          <w:lang w:val="en-US"/>
        </w:rPr>
        <w:t>minimised.</w:t>
      </w:r>
    </w:p>
    <w:p w14:paraId="0867B398" w14:textId="77777777" w:rsidR="00670D90" w:rsidRDefault="00670D90" w:rsidP="005E58C9">
      <w:pPr>
        <w:spacing w:after="240" w:line="240" w:lineRule="auto"/>
        <w:rPr>
          <w:rFonts w:ascii="Arial" w:eastAsia="Arial" w:hAnsi="Arial" w:cs="Arial"/>
          <w:szCs w:val="22"/>
          <w:lang w:val="en-US"/>
        </w:rPr>
      </w:pPr>
      <w:r>
        <w:rPr>
          <w:rFonts w:ascii="Arial" w:eastAsia="Arial" w:hAnsi="Arial" w:cs="Arial"/>
          <w:szCs w:val="22"/>
          <w:lang w:val="en-US"/>
        </w:rPr>
        <w:br/>
      </w:r>
    </w:p>
    <w:p w14:paraId="7029A1CD" w14:textId="77777777" w:rsidR="00670D90" w:rsidRDefault="00670D90">
      <w:pPr>
        <w:rPr>
          <w:rFonts w:ascii="Arial" w:eastAsia="Arial" w:hAnsi="Arial" w:cs="Arial"/>
          <w:szCs w:val="22"/>
          <w:lang w:val="en-US"/>
        </w:rPr>
      </w:pPr>
      <w:r>
        <w:rPr>
          <w:rFonts w:ascii="Arial" w:eastAsia="Arial" w:hAnsi="Arial" w:cs="Arial"/>
          <w:szCs w:val="22"/>
          <w:lang w:val="en-US"/>
        </w:rPr>
        <w:br w:type="page"/>
      </w:r>
    </w:p>
    <w:p w14:paraId="1091FFB3" w14:textId="0D617DF4" w:rsidR="00ED5939" w:rsidRPr="00764DDD" w:rsidRDefault="00AF58E5" w:rsidP="005E58C9">
      <w:pPr>
        <w:spacing w:after="240" w:line="240" w:lineRule="auto"/>
        <w:rPr>
          <w:rFonts w:ascii="Arial" w:eastAsia="Arial" w:hAnsi="Arial" w:cs="Arial"/>
          <w:szCs w:val="22"/>
          <w:lang w:val="en-US"/>
        </w:rPr>
      </w:pPr>
      <w:r w:rsidRPr="00AF58E5">
        <w:rPr>
          <w:rFonts w:ascii="Arial" w:eastAsia="Arial" w:hAnsi="Arial" w:cs="Arial"/>
          <w:szCs w:val="22"/>
          <w:lang w:val="en-US"/>
        </w:rPr>
        <w:lastRenderedPageBreak/>
        <w:t>Consulting,</w:t>
      </w:r>
      <w:r w:rsidRPr="00AF58E5">
        <w:rPr>
          <w:rFonts w:ascii="Arial" w:eastAsia="Arial" w:hAnsi="Arial" w:cs="Arial"/>
          <w:spacing w:val="-1"/>
          <w:szCs w:val="22"/>
          <w:lang w:val="en-US"/>
        </w:rPr>
        <w:t xml:space="preserve"> </w:t>
      </w:r>
      <w:r w:rsidRPr="00AF58E5">
        <w:rPr>
          <w:rFonts w:ascii="Arial" w:eastAsia="Arial" w:hAnsi="Arial" w:cs="Arial"/>
          <w:szCs w:val="22"/>
          <w:lang w:val="en-US"/>
        </w:rPr>
        <w:t>cooperating</w:t>
      </w:r>
      <w:r w:rsidRPr="00AF58E5">
        <w:rPr>
          <w:rFonts w:ascii="Arial" w:eastAsia="Arial" w:hAnsi="Arial" w:cs="Arial"/>
          <w:spacing w:val="-5"/>
          <w:szCs w:val="22"/>
          <w:lang w:val="en-US"/>
        </w:rPr>
        <w:t xml:space="preserve"> </w:t>
      </w:r>
      <w:r w:rsidRPr="00AF58E5">
        <w:rPr>
          <w:rFonts w:ascii="Arial" w:eastAsia="Arial" w:hAnsi="Arial" w:cs="Arial"/>
          <w:szCs w:val="22"/>
          <w:lang w:val="en-US"/>
        </w:rPr>
        <w:t>and</w:t>
      </w:r>
      <w:r w:rsidRPr="00AF58E5">
        <w:rPr>
          <w:rFonts w:ascii="Arial" w:eastAsia="Arial" w:hAnsi="Arial" w:cs="Arial"/>
          <w:spacing w:val="-2"/>
          <w:szCs w:val="22"/>
          <w:lang w:val="en-US"/>
        </w:rPr>
        <w:t xml:space="preserve"> </w:t>
      </w:r>
      <w:r w:rsidRPr="00AF58E5">
        <w:rPr>
          <w:rFonts w:ascii="Arial" w:eastAsia="Arial" w:hAnsi="Arial" w:cs="Arial"/>
          <w:szCs w:val="22"/>
          <w:lang w:val="en-US"/>
        </w:rPr>
        <w:t>coordinating</w:t>
      </w:r>
      <w:r w:rsidRPr="00AF58E5">
        <w:rPr>
          <w:rFonts w:ascii="Arial" w:eastAsia="Arial" w:hAnsi="Arial" w:cs="Arial"/>
          <w:spacing w:val="-5"/>
          <w:szCs w:val="22"/>
          <w:lang w:val="en-US"/>
        </w:rPr>
        <w:t xml:space="preserve"> </w:t>
      </w:r>
      <w:r w:rsidRPr="00AF58E5">
        <w:rPr>
          <w:rFonts w:ascii="Arial" w:eastAsia="Arial" w:hAnsi="Arial" w:cs="Arial"/>
          <w:szCs w:val="22"/>
          <w:lang w:val="en-US"/>
        </w:rPr>
        <w:t>with</w:t>
      </w:r>
      <w:r w:rsidRPr="00AF58E5">
        <w:rPr>
          <w:rFonts w:ascii="Arial" w:eastAsia="Arial" w:hAnsi="Arial" w:cs="Arial"/>
          <w:spacing w:val="-5"/>
          <w:szCs w:val="22"/>
          <w:lang w:val="en-US"/>
        </w:rPr>
        <w:t xml:space="preserve"> </w:t>
      </w:r>
      <w:r w:rsidRPr="00AF58E5">
        <w:rPr>
          <w:rFonts w:ascii="Arial" w:eastAsia="Arial" w:hAnsi="Arial" w:cs="Arial"/>
          <w:szCs w:val="22"/>
          <w:lang w:val="en-US"/>
        </w:rPr>
        <w:t>other</w:t>
      </w:r>
      <w:r w:rsidRPr="00AF58E5">
        <w:rPr>
          <w:rFonts w:ascii="Arial" w:eastAsia="Arial" w:hAnsi="Arial" w:cs="Arial"/>
          <w:spacing w:val="-2"/>
          <w:szCs w:val="22"/>
          <w:lang w:val="en-US"/>
        </w:rPr>
        <w:t xml:space="preserve"> </w:t>
      </w:r>
      <w:r w:rsidRPr="00AF58E5">
        <w:rPr>
          <w:rFonts w:ascii="Arial" w:eastAsia="Arial" w:hAnsi="Arial" w:cs="Arial"/>
          <w:szCs w:val="22"/>
          <w:lang w:val="en-US"/>
        </w:rPr>
        <w:t>duty</w:t>
      </w:r>
      <w:r w:rsidRPr="00AF58E5">
        <w:rPr>
          <w:rFonts w:ascii="Arial" w:eastAsia="Arial" w:hAnsi="Arial" w:cs="Arial"/>
          <w:spacing w:val="-3"/>
          <w:szCs w:val="22"/>
          <w:lang w:val="en-US"/>
        </w:rPr>
        <w:t xml:space="preserve"> </w:t>
      </w:r>
      <w:r w:rsidRPr="00AF58E5">
        <w:rPr>
          <w:rFonts w:ascii="Arial" w:eastAsia="Arial" w:hAnsi="Arial" w:cs="Arial"/>
          <w:szCs w:val="22"/>
          <w:lang w:val="en-US"/>
        </w:rPr>
        <w:t>holders</w:t>
      </w:r>
      <w:r w:rsidRPr="00AF58E5">
        <w:rPr>
          <w:rFonts w:ascii="Arial" w:eastAsia="Arial" w:hAnsi="Arial" w:cs="Arial"/>
          <w:spacing w:val="-3"/>
          <w:szCs w:val="22"/>
          <w:lang w:val="en-US"/>
        </w:rPr>
        <w:t xml:space="preserve"> </w:t>
      </w:r>
      <w:r w:rsidRPr="00AF58E5">
        <w:rPr>
          <w:rFonts w:ascii="Arial" w:eastAsia="Arial" w:hAnsi="Arial" w:cs="Arial"/>
          <w:szCs w:val="22"/>
          <w:lang w:val="en-US"/>
        </w:rPr>
        <w:t>can</w:t>
      </w:r>
      <w:r w:rsidRPr="00AF58E5">
        <w:rPr>
          <w:rFonts w:ascii="Arial" w:eastAsia="Arial" w:hAnsi="Arial" w:cs="Arial"/>
          <w:spacing w:val="-5"/>
          <w:szCs w:val="22"/>
          <w:lang w:val="en-US"/>
        </w:rPr>
        <w:t xml:space="preserve"> </w:t>
      </w:r>
      <w:r w:rsidRPr="00AF58E5">
        <w:rPr>
          <w:rFonts w:ascii="Arial" w:eastAsia="Arial" w:hAnsi="Arial" w:cs="Arial"/>
          <w:szCs w:val="22"/>
          <w:lang w:val="en-US"/>
        </w:rPr>
        <w:t>help</w:t>
      </w:r>
      <w:r w:rsidRPr="00AF58E5">
        <w:rPr>
          <w:rFonts w:ascii="Arial" w:eastAsia="Arial" w:hAnsi="Arial" w:cs="Arial"/>
          <w:spacing w:val="-6"/>
          <w:szCs w:val="22"/>
          <w:lang w:val="en-US"/>
        </w:rPr>
        <w:t xml:space="preserve"> </w:t>
      </w:r>
      <w:r w:rsidRPr="00AF58E5">
        <w:rPr>
          <w:rFonts w:ascii="Arial" w:eastAsia="Arial" w:hAnsi="Arial" w:cs="Arial"/>
          <w:szCs w:val="22"/>
          <w:lang w:val="en-US"/>
        </w:rPr>
        <w:t>you</w:t>
      </w:r>
      <w:r w:rsidRPr="00AF58E5">
        <w:rPr>
          <w:rFonts w:ascii="Arial" w:eastAsia="Arial" w:hAnsi="Arial" w:cs="Arial"/>
          <w:spacing w:val="-2"/>
          <w:szCs w:val="22"/>
          <w:lang w:val="en-US"/>
        </w:rPr>
        <w:t xml:space="preserve"> </w:t>
      </w:r>
      <w:r w:rsidRPr="00AF58E5">
        <w:rPr>
          <w:rFonts w:ascii="Arial" w:eastAsia="Arial" w:hAnsi="Arial" w:cs="Arial"/>
          <w:szCs w:val="22"/>
          <w:lang w:val="en-US"/>
        </w:rPr>
        <w:t>more</w:t>
      </w:r>
      <w:r w:rsidRPr="00AF58E5">
        <w:rPr>
          <w:rFonts w:ascii="Arial" w:eastAsia="Arial" w:hAnsi="Arial" w:cs="Arial"/>
          <w:spacing w:val="-2"/>
          <w:szCs w:val="22"/>
          <w:lang w:val="en-US"/>
        </w:rPr>
        <w:t xml:space="preserve"> </w:t>
      </w:r>
      <w:r w:rsidRPr="00AF58E5">
        <w:rPr>
          <w:rFonts w:ascii="Arial" w:eastAsia="Arial" w:hAnsi="Arial" w:cs="Arial"/>
          <w:szCs w:val="22"/>
          <w:lang w:val="en-US"/>
        </w:rPr>
        <w:t xml:space="preserve">easily and </w:t>
      </w:r>
      <w:r w:rsidRPr="005E58C9">
        <w:rPr>
          <w:rFonts w:ascii="Arial" w:eastAsia="Arial" w:hAnsi="Arial" w:cs="Arial"/>
          <w:spacing w:val="-5"/>
          <w:szCs w:val="22"/>
          <w:lang w:val="en-US"/>
        </w:rPr>
        <w:t>effectively</w:t>
      </w:r>
      <w:r w:rsidRPr="00AF58E5">
        <w:rPr>
          <w:rFonts w:ascii="Arial" w:eastAsia="Arial" w:hAnsi="Arial" w:cs="Arial"/>
          <w:szCs w:val="22"/>
          <w:lang w:val="en-US"/>
        </w:rPr>
        <w:t xml:space="preserve"> control risks, and assist each of you to comply with your duty.</w:t>
      </w:r>
    </w:p>
    <w:p w14:paraId="1B133E2A" w14:textId="2AAE4706" w:rsidR="001B5E6D" w:rsidRDefault="00065928">
      <w:pPr>
        <w:rPr>
          <w:rFonts w:ascii="Arial" w:hAnsi="Arial" w:cs="Arial"/>
          <w:b/>
          <w:bCs/>
          <w:caps/>
          <w:noProof/>
          <w:color w:val="7F7F7F"/>
          <w:szCs w:val="22"/>
          <w:lang w:eastAsia="en-AU"/>
        </w:rPr>
      </w:pPr>
      <w:r>
        <w:rPr>
          <w:noProof/>
        </w:rPr>
        <mc:AlternateContent>
          <mc:Choice Requires="wps">
            <w:drawing>
              <wp:anchor distT="0" distB="0" distL="114300" distR="114300" simplePos="0" relativeHeight="251652096" behindDoc="1" locked="0" layoutInCell="1" allowOverlap="1" wp14:anchorId="4B850D65" wp14:editId="22121183">
                <wp:simplePos x="0" y="0"/>
                <wp:positionH relativeFrom="margin">
                  <wp:posOffset>12700</wp:posOffset>
                </wp:positionH>
                <wp:positionV relativeFrom="paragraph">
                  <wp:posOffset>13970</wp:posOffset>
                </wp:positionV>
                <wp:extent cx="6083935" cy="1460500"/>
                <wp:effectExtent l="0" t="0" r="12065" b="2540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1460500"/>
                        </a:xfrm>
                        <a:prstGeom prst="rect">
                          <a:avLst/>
                        </a:prstGeom>
                        <a:solidFill>
                          <a:schemeClr val="bg1">
                            <a:lumMod val="95000"/>
                            <a:lumOff val="0"/>
                          </a:schemeClr>
                        </a:solidFill>
                        <a:ln w="3048">
                          <a:solidFill>
                            <a:srgbClr val="FFFFFF"/>
                          </a:solidFill>
                          <a:miter lim="800000"/>
                          <a:headEnd/>
                          <a:tailEnd/>
                        </a:ln>
                      </wps:spPr>
                      <wps:txbx>
                        <w:txbxContent>
                          <w:p w14:paraId="2FE7034A" w14:textId="4370C7AD" w:rsidR="009F282F" w:rsidRPr="00AF58E5" w:rsidRDefault="009F282F" w:rsidP="00F0193F">
                            <w:pPr>
                              <w:shd w:val="clear" w:color="auto" w:fill="F2F2F2" w:themeFill="background1" w:themeFillShade="F2"/>
                              <w:spacing w:before="199"/>
                              <w:ind w:left="107" w:right="103"/>
                              <w:rPr>
                                <w:rFonts w:ascii="Arial" w:hAnsi="Arial" w:cs="Arial"/>
                                <w:i/>
                                <w:color w:val="000000"/>
                              </w:rPr>
                            </w:pPr>
                            <w:r w:rsidRPr="00AF58E5">
                              <w:rPr>
                                <w:rFonts w:ascii="Arial" w:hAnsi="Arial" w:cs="Arial"/>
                                <w:color w:val="000000"/>
                              </w:rPr>
                              <w:t>For example, both a PCBU who engages workers through a labour-hire company and the labour-hire company who supplies the workers have WHS duties to ensure the health and safety</w:t>
                            </w:r>
                            <w:r w:rsidRPr="00AF58E5">
                              <w:rPr>
                                <w:rFonts w:ascii="Arial" w:hAnsi="Arial" w:cs="Arial"/>
                                <w:color w:val="000000"/>
                                <w:spacing w:val="-2"/>
                              </w:rPr>
                              <w:t xml:space="preserve"> </w:t>
                            </w:r>
                            <w:r w:rsidRPr="00AF58E5">
                              <w:rPr>
                                <w:rFonts w:ascii="Arial" w:hAnsi="Arial" w:cs="Arial"/>
                                <w:color w:val="000000"/>
                              </w:rPr>
                              <w:t>of</w:t>
                            </w:r>
                            <w:r w:rsidRPr="00AF58E5">
                              <w:rPr>
                                <w:rFonts w:ascii="Arial" w:hAnsi="Arial" w:cs="Arial"/>
                                <w:color w:val="000000"/>
                                <w:spacing w:val="-4"/>
                              </w:rPr>
                              <w:t xml:space="preserve"> </w:t>
                            </w:r>
                            <w:r w:rsidRPr="00AF58E5">
                              <w:rPr>
                                <w:rFonts w:ascii="Arial" w:hAnsi="Arial" w:cs="Arial"/>
                                <w:color w:val="000000"/>
                              </w:rPr>
                              <w:t>the</w:t>
                            </w:r>
                            <w:r w:rsidRPr="00AF58E5">
                              <w:rPr>
                                <w:rFonts w:ascii="Arial" w:hAnsi="Arial" w:cs="Arial"/>
                                <w:color w:val="000000"/>
                                <w:spacing w:val="-2"/>
                              </w:rPr>
                              <w:t xml:space="preserve"> </w:t>
                            </w:r>
                            <w:r w:rsidRPr="00AF58E5">
                              <w:rPr>
                                <w:rFonts w:ascii="Arial" w:hAnsi="Arial" w:cs="Arial"/>
                                <w:color w:val="000000"/>
                              </w:rPr>
                              <w:t>workers.</w:t>
                            </w:r>
                            <w:r w:rsidRPr="00AF58E5">
                              <w:rPr>
                                <w:rFonts w:ascii="Arial" w:hAnsi="Arial" w:cs="Arial"/>
                                <w:color w:val="000000"/>
                                <w:spacing w:val="-2"/>
                              </w:rPr>
                              <w:t xml:space="preserve"> </w:t>
                            </w:r>
                            <w:r w:rsidRPr="00AF58E5">
                              <w:rPr>
                                <w:rFonts w:ascii="Arial" w:hAnsi="Arial" w:cs="Arial"/>
                                <w:color w:val="000000"/>
                              </w:rPr>
                              <w:t>They</w:t>
                            </w:r>
                            <w:r w:rsidRPr="00AF58E5">
                              <w:rPr>
                                <w:rFonts w:ascii="Arial" w:hAnsi="Arial" w:cs="Arial"/>
                                <w:color w:val="000000"/>
                                <w:spacing w:val="-2"/>
                              </w:rPr>
                              <w:t xml:space="preserve"> </w:t>
                            </w:r>
                            <w:r w:rsidRPr="00AF58E5">
                              <w:rPr>
                                <w:rFonts w:ascii="Arial" w:hAnsi="Arial" w:cs="Arial"/>
                                <w:color w:val="000000"/>
                              </w:rPr>
                              <w:t>may</w:t>
                            </w:r>
                            <w:r w:rsidRPr="00AF58E5">
                              <w:rPr>
                                <w:rFonts w:ascii="Arial" w:hAnsi="Arial" w:cs="Arial"/>
                                <w:color w:val="000000"/>
                                <w:spacing w:val="-2"/>
                              </w:rPr>
                              <w:t xml:space="preserve"> </w:t>
                            </w:r>
                            <w:r w:rsidRPr="00AF58E5">
                              <w:rPr>
                                <w:rFonts w:ascii="Arial" w:hAnsi="Arial" w:cs="Arial"/>
                                <w:color w:val="000000"/>
                              </w:rPr>
                              <w:t>consult and</w:t>
                            </w:r>
                            <w:r w:rsidRPr="00AF58E5">
                              <w:rPr>
                                <w:rFonts w:ascii="Arial" w:hAnsi="Arial" w:cs="Arial"/>
                                <w:color w:val="000000"/>
                                <w:spacing w:val="-4"/>
                              </w:rPr>
                              <w:t xml:space="preserve"> </w:t>
                            </w:r>
                            <w:r w:rsidRPr="00AF58E5">
                              <w:rPr>
                                <w:rFonts w:ascii="Arial" w:hAnsi="Arial" w:cs="Arial"/>
                                <w:color w:val="000000"/>
                              </w:rPr>
                              <w:t>cooperate</w:t>
                            </w:r>
                            <w:r w:rsidRPr="00AF58E5">
                              <w:rPr>
                                <w:rFonts w:ascii="Arial" w:hAnsi="Arial" w:cs="Arial"/>
                                <w:color w:val="000000"/>
                                <w:spacing w:val="-6"/>
                              </w:rPr>
                              <w:t xml:space="preserve"> </w:t>
                            </w:r>
                            <w:r w:rsidRPr="00AF58E5">
                              <w:rPr>
                                <w:rFonts w:ascii="Arial" w:hAnsi="Arial" w:cs="Arial"/>
                                <w:color w:val="000000"/>
                              </w:rPr>
                              <w:t>as</w:t>
                            </w:r>
                            <w:r w:rsidRPr="00AF58E5">
                              <w:rPr>
                                <w:rFonts w:ascii="Arial" w:hAnsi="Arial" w:cs="Arial"/>
                                <w:color w:val="000000"/>
                                <w:spacing w:val="-2"/>
                              </w:rPr>
                              <w:t xml:space="preserve"> </w:t>
                            </w:r>
                            <w:r w:rsidRPr="00AF58E5">
                              <w:rPr>
                                <w:rFonts w:ascii="Arial" w:hAnsi="Arial" w:cs="Arial"/>
                                <w:color w:val="000000"/>
                              </w:rPr>
                              <w:t>part</w:t>
                            </w:r>
                            <w:r w:rsidRPr="00AF58E5">
                              <w:rPr>
                                <w:rFonts w:ascii="Arial" w:hAnsi="Arial" w:cs="Arial"/>
                                <w:color w:val="000000"/>
                                <w:spacing w:val="-1"/>
                              </w:rPr>
                              <w:t xml:space="preserve"> </w:t>
                            </w:r>
                            <w:r w:rsidRPr="00AF58E5">
                              <w:rPr>
                                <w:rFonts w:ascii="Arial" w:hAnsi="Arial" w:cs="Arial"/>
                                <w:color w:val="000000"/>
                              </w:rPr>
                              <w:t>of</w:t>
                            </w:r>
                            <w:r w:rsidRPr="00AF58E5">
                              <w:rPr>
                                <w:rFonts w:ascii="Arial" w:hAnsi="Arial" w:cs="Arial"/>
                                <w:color w:val="000000"/>
                                <w:spacing w:val="-4"/>
                              </w:rPr>
                              <w:t xml:space="preserve"> </w:t>
                            </w:r>
                            <w:r w:rsidRPr="00AF58E5">
                              <w:rPr>
                                <w:rFonts w:ascii="Arial" w:hAnsi="Arial" w:cs="Arial"/>
                                <w:color w:val="000000"/>
                              </w:rPr>
                              <w:t>contract</w:t>
                            </w:r>
                            <w:r w:rsidRPr="00AF58E5">
                              <w:rPr>
                                <w:rFonts w:ascii="Arial" w:hAnsi="Arial" w:cs="Arial"/>
                                <w:color w:val="000000"/>
                                <w:spacing w:val="-2"/>
                              </w:rPr>
                              <w:t xml:space="preserve"> </w:t>
                            </w:r>
                            <w:r w:rsidRPr="00AF58E5">
                              <w:rPr>
                                <w:rFonts w:ascii="Arial" w:hAnsi="Arial" w:cs="Arial"/>
                                <w:color w:val="000000"/>
                              </w:rPr>
                              <w:t xml:space="preserve">negotiations about how to minimise psychosocial hazards, such as high job demands, by agreeing realistic timeframes, and ensuring workers have the skills and support to perform the work. Further guidance is available in the Code of Practice: </w:t>
                            </w:r>
                            <w:hyperlink r:id="rId38" w:history="1">
                              <w:r w:rsidRPr="007949E8">
                                <w:rPr>
                                  <w:rStyle w:val="Hyperlink"/>
                                  <w:rFonts w:ascii="Arial" w:hAnsi="Arial" w:cs="Arial"/>
                                  <w:i/>
                                </w:rPr>
                                <w:t>Work health and safety consultation, cooperation and coordination.</w:t>
                              </w:r>
                            </w:hyperlink>
                          </w:p>
                          <w:p w14:paraId="048DF7C5" w14:textId="4A9CCCE4" w:rsidR="00AF58E5" w:rsidRPr="00AF58E5" w:rsidRDefault="00AF58E5" w:rsidP="00AF58E5">
                            <w:pPr>
                              <w:spacing w:before="199"/>
                              <w:ind w:left="107" w:right="103"/>
                              <w:rPr>
                                <w:rFonts w:ascii="Arial" w:hAnsi="Arial" w:cs="Arial"/>
                                <w:i/>
                                <w:color w:val="0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50D65" id="Text Box 21" o:spid="_x0000_s1038" type="#_x0000_t202" style="position:absolute;margin-left:1pt;margin-top:1.1pt;width:479.05pt;height:1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" fillcolor="#f2f2f2 [3052]" strokecolor="white" strokeweight=".24pt">
                <v:textbox inset="0,0,0,0">
                  <w:txbxContent>
                    <w:p w14:paraId="2FE7034A" w14:textId="4370C7AD" w:rsidR="009F282F" w:rsidRPr="00AF58E5" w:rsidRDefault="009F282F" w:rsidP="00F0193F">
                      <w:pPr>
                        <w:shd w:val="clear" w:color="auto" w:fill="F2F2F2" w:themeFill="background1" w:themeFillShade="F2"/>
                        <w:spacing w:before="199"/>
                        <w:ind w:left="107" w:right="103"/>
                        <w:rPr>
                          <w:rFonts w:ascii="Arial" w:hAnsi="Arial" w:cs="Arial"/>
                          <w:i/>
                          <w:color w:val="000000"/>
                        </w:rPr>
                      </w:pPr>
                      <w:r w:rsidRPr="00AF58E5">
                        <w:rPr>
                          <w:rFonts w:ascii="Arial" w:hAnsi="Arial" w:cs="Arial"/>
                          <w:color w:val="000000"/>
                        </w:rPr>
                        <w:t>For example, both a PCBU who engages workers through a labour-hire company and the labour-hire company who supplies the workers have WHS duties to ensure the health and safety</w:t>
                      </w:r>
                      <w:r w:rsidRPr="00AF58E5">
                        <w:rPr>
                          <w:rFonts w:ascii="Arial" w:hAnsi="Arial" w:cs="Arial"/>
                          <w:color w:val="000000"/>
                          <w:spacing w:val="-2"/>
                        </w:rPr>
                        <w:t xml:space="preserve"> </w:t>
                      </w:r>
                      <w:r w:rsidRPr="00AF58E5">
                        <w:rPr>
                          <w:rFonts w:ascii="Arial" w:hAnsi="Arial" w:cs="Arial"/>
                          <w:color w:val="000000"/>
                        </w:rPr>
                        <w:t>of</w:t>
                      </w:r>
                      <w:r w:rsidRPr="00AF58E5">
                        <w:rPr>
                          <w:rFonts w:ascii="Arial" w:hAnsi="Arial" w:cs="Arial"/>
                          <w:color w:val="000000"/>
                          <w:spacing w:val="-4"/>
                        </w:rPr>
                        <w:t xml:space="preserve"> </w:t>
                      </w:r>
                      <w:r w:rsidRPr="00AF58E5">
                        <w:rPr>
                          <w:rFonts w:ascii="Arial" w:hAnsi="Arial" w:cs="Arial"/>
                          <w:color w:val="000000"/>
                        </w:rPr>
                        <w:t>the</w:t>
                      </w:r>
                      <w:r w:rsidRPr="00AF58E5">
                        <w:rPr>
                          <w:rFonts w:ascii="Arial" w:hAnsi="Arial" w:cs="Arial"/>
                          <w:color w:val="000000"/>
                          <w:spacing w:val="-2"/>
                        </w:rPr>
                        <w:t xml:space="preserve"> </w:t>
                      </w:r>
                      <w:r w:rsidRPr="00AF58E5">
                        <w:rPr>
                          <w:rFonts w:ascii="Arial" w:hAnsi="Arial" w:cs="Arial"/>
                          <w:color w:val="000000"/>
                        </w:rPr>
                        <w:t>workers.</w:t>
                      </w:r>
                      <w:r w:rsidRPr="00AF58E5">
                        <w:rPr>
                          <w:rFonts w:ascii="Arial" w:hAnsi="Arial" w:cs="Arial"/>
                          <w:color w:val="000000"/>
                          <w:spacing w:val="-2"/>
                        </w:rPr>
                        <w:t xml:space="preserve"> </w:t>
                      </w:r>
                      <w:r w:rsidRPr="00AF58E5">
                        <w:rPr>
                          <w:rFonts w:ascii="Arial" w:hAnsi="Arial" w:cs="Arial"/>
                          <w:color w:val="000000"/>
                        </w:rPr>
                        <w:t>They</w:t>
                      </w:r>
                      <w:r w:rsidRPr="00AF58E5">
                        <w:rPr>
                          <w:rFonts w:ascii="Arial" w:hAnsi="Arial" w:cs="Arial"/>
                          <w:color w:val="000000"/>
                          <w:spacing w:val="-2"/>
                        </w:rPr>
                        <w:t xml:space="preserve"> </w:t>
                      </w:r>
                      <w:r w:rsidRPr="00AF58E5">
                        <w:rPr>
                          <w:rFonts w:ascii="Arial" w:hAnsi="Arial" w:cs="Arial"/>
                          <w:color w:val="000000"/>
                        </w:rPr>
                        <w:t>may</w:t>
                      </w:r>
                      <w:r w:rsidRPr="00AF58E5">
                        <w:rPr>
                          <w:rFonts w:ascii="Arial" w:hAnsi="Arial" w:cs="Arial"/>
                          <w:color w:val="000000"/>
                          <w:spacing w:val="-2"/>
                        </w:rPr>
                        <w:t xml:space="preserve"> </w:t>
                      </w:r>
                      <w:r w:rsidRPr="00AF58E5">
                        <w:rPr>
                          <w:rFonts w:ascii="Arial" w:hAnsi="Arial" w:cs="Arial"/>
                          <w:color w:val="000000"/>
                        </w:rPr>
                        <w:t>consult and</w:t>
                      </w:r>
                      <w:r w:rsidRPr="00AF58E5">
                        <w:rPr>
                          <w:rFonts w:ascii="Arial" w:hAnsi="Arial" w:cs="Arial"/>
                          <w:color w:val="000000"/>
                          <w:spacing w:val="-4"/>
                        </w:rPr>
                        <w:t xml:space="preserve"> </w:t>
                      </w:r>
                      <w:r w:rsidRPr="00AF58E5">
                        <w:rPr>
                          <w:rFonts w:ascii="Arial" w:hAnsi="Arial" w:cs="Arial"/>
                          <w:color w:val="000000"/>
                        </w:rPr>
                        <w:t>cooperate</w:t>
                      </w:r>
                      <w:r w:rsidRPr="00AF58E5">
                        <w:rPr>
                          <w:rFonts w:ascii="Arial" w:hAnsi="Arial" w:cs="Arial"/>
                          <w:color w:val="000000"/>
                          <w:spacing w:val="-6"/>
                        </w:rPr>
                        <w:t xml:space="preserve"> </w:t>
                      </w:r>
                      <w:r w:rsidRPr="00AF58E5">
                        <w:rPr>
                          <w:rFonts w:ascii="Arial" w:hAnsi="Arial" w:cs="Arial"/>
                          <w:color w:val="000000"/>
                        </w:rPr>
                        <w:t>as</w:t>
                      </w:r>
                      <w:r w:rsidRPr="00AF58E5">
                        <w:rPr>
                          <w:rFonts w:ascii="Arial" w:hAnsi="Arial" w:cs="Arial"/>
                          <w:color w:val="000000"/>
                          <w:spacing w:val="-2"/>
                        </w:rPr>
                        <w:t xml:space="preserve"> </w:t>
                      </w:r>
                      <w:r w:rsidRPr="00AF58E5">
                        <w:rPr>
                          <w:rFonts w:ascii="Arial" w:hAnsi="Arial" w:cs="Arial"/>
                          <w:color w:val="000000"/>
                        </w:rPr>
                        <w:t>part</w:t>
                      </w:r>
                      <w:r w:rsidRPr="00AF58E5">
                        <w:rPr>
                          <w:rFonts w:ascii="Arial" w:hAnsi="Arial" w:cs="Arial"/>
                          <w:color w:val="000000"/>
                          <w:spacing w:val="-1"/>
                        </w:rPr>
                        <w:t xml:space="preserve"> </w:t>
                      </w:r>
                      <w:r w:rsidRPr="00AF58E5">
                        <w:rPr>
                          <w:rFonts w:ascii="Arial" w:hAnsi="Arial" w:cs="Arial"/>
                          <w:color w:val="000000"/>
                        </w:rPr>
                        <w:t>of</w:t>
                      </w:r>
                      <w:r w:rsidRPr="00AF58E5">
                        <w:rPr>
                          <w:rFonts w:ascii="Arial" w:hAnsi="Arial" w:cs="Arial"/>
                          <w:color w:val="000000"/>
                          <w:spacing w:val="-4"/>
                        </w:rPr>
                        <w:t xml:space="preserve"> </w:t>
                      </w:r>
                      <w:r w:rsidRPr="00AF58E5">
                        <w:rPr>
                          <w:rFonts w:ascii="Arial" w:hAnsi="Arial" w:cs="Arial"/>
                          <w:color w:val="000000"/>
                        </w:rPr>
                        <w:t>contract</w:t>
                      </w:r>
                      <w:r w:rsidRPr="00AF58E5">
                        <w:rPr>
                          <w:rFonts w:ascii="Arial" w:hAnsi="Arial" w:cs="Arial"/>
                          <w:color w:val="000000"/>
                          <w:spacing w:val="-2"/>
                        </w:rPr>
                        <w:t xml:space="preserve"> </w:t>
                      </w:r>
                      <w:r w:rsidRPr="00AF58E5">
                        <w:rPr>
                          <w:rFonts w:ascii="Arial" w:hAnsi="Arial" w:cs="Arial"/>
                          <w:color w:val="000000"/>
                        </w:rPr>
                        <w:t xml:space="preserve">negotiations about how to minimise psychosocial hazards, such as high job demands, by agreeing realistic timeframes, and ensuring workers have the skills and support to perform the work. Further guidance is available in the Code of Practice: </w:t>
                      </w:r>
                      <w:hyperlink r:id="rId39" w:history="1">
                        <w:r w:rsidRPr="007949E8">
                          <w:rPr>
                            <w:rStyle w:val="Hyperlink"/>
                            <w:rFonts w:ascii="Arial" w:hAnsi="Arial" w:cs="Arial"/>
                            <w:i/>
                          </w:rPr>
                          <w:t>Work health and safety consultation, cooperation and coordination.</w:t>
                        </w:r>
                      </w:hyperlink>
                    </w:p>
                    <w:p w14:paraId="048DF7C5" w14:textId="4A9CCCE4" w:rsidR="00AF58E5" w:rsidRPr="00AF58E5" w:rsidRDefault="00AF58E5" w:rsidP="00AF58E5">
                      <w:pPr>
                        <w:spacing w:before="199"/>
                        <w:ind w:left="107" w:right="103"/>
                        <w:rPr>
                          <w:rFonts w:ascii="Arial" w:hAnsi="Arial" w:cs="Arial"/>
                          <w:i/>
                          <w:color w:val="000000"/>
                        </w:rPr>
                      </w:pPr>
                    </w:p>
                  </w:txbxContent>
                </v:textbox>
                <w10:wrap anchorx="margin"/>
              </v:shape>
            </w:pict>
          </mc:Fallback>
        </mc:AlternateContent>
      </w:r>
    </w:p>
    <w:p w14:paraId="7E53F30E" w14:textId="4375236C" w:rsidR="001B5E6D" w:rsidRDefault="001B5E6D">
      <w:pPr>
        <w:rPr>
          <w:rFonts w:ascii="Arial" w:hAnsi="Arial" w:cs="Arial"/>
          <w:b/>
          <w:bCs/>
          <w:caps/>
          <w:noProof/>
          <w:color w:val="7F7F7F"/>
          <w:szCs w:val="22"/>
          <w:lang w:eastAsia="en-AU"/>
        </w:rPr>
      </w:pPr>
    </w:p>
    <w:p w14:paraId="266993BC" w14:textId="15A0FF5E" w:rsidR="001B5E6D" w:rsidRDefault="001B5E6D">
      <w:pPr>
        <w:rPr>
          <w:rFonts w:ascii="Arial" w:hAnsi="Arial" w:cs="Arial"/>
          <w:b/>
          <w:bCs/>
          <w:caps/>
          <w:noProof/>
          <w:color w:val="7F7F7F"/>
          <w:szCs w:val="22"/>
          <w:lang w:eastAsia="en-AU"/>
        </w:rPr>
      </w:pPr>
    </w:p>
    <w:p w14:paraId="55883D8F" w14:textId="736EAEF3" w:rsidR="001B5E6D" w:rsidRDefault="001B5E6D">
      <w:pPr>
        <w:rPr>
          <w:rFonts w:ascii="Arial" w:hAnsi="Arial" w:cs="Arial"/>
          <w:b/>
          <w:bCs/>
          <w:caps/>
          <w:noProof/>
          <w:color w:val="7F7F7F"/>
          <w:szCs w:val="22"/>
          <w:lang w:eastAsia="en-AU"/>
        </w:rPr>
      </w:pPr>
    </w:p>
    <w:p w14:paraId="5173D5A7" w14:textId="6C2EBC33" w:rsidR="001B5E6D" w:rsidRDefault="001B5E6D">
      <w:pPr>
        <w:rPr>
          <w:rFonts w:ascii="Arial" w:hAnsi="Arial" w:cs="Arial"/>
          <w:b/>
          <w:bCs/>
          <w:caps/>
          <w:noProof/>
          <w:color w:val="7F7F7F"/>
          <w:szCs w:val="22"/>
          <w:lang w:eastAsia="en-AU"/>
        </w:rPr>
      </w:pPr>
    </w:p>
    <w:p w14:paraId="7A10ED00" w14:textId="2A8C210C" w:rsidR="001B5E6D" w:rsidRDefault="001B5E6D">
      <w:pPr>
        <w:rPr>
          <w:rFonts w:ascii="Arial" w:hAnsi="Arial" w:cs="Arial"/>
          <w:b/>
          <w:bCs/>
          <w:caps/>
          <w:noProof/>
          <w:color w:val="7F7F7F"/>
          <w:szCs w:val="22"/>
          <w:lang w:eastAsia="en-AU"/>
        </w:rPr>
      </w:pPr>
    </w:p>
    <w:p w14:paraId="78105287" w14:textId="6F55039D" w:rsidR="00446220" w:rsidRDefault="00446220" w:rsidP="00DB08A6">
      <w:pPr>
        <w:jc w:val="center"/>
        <w:rPr>
          <w:rFonts w:ascii="Arial" w:hAnsi="Arial" w:cs="Arial"/>
          <w:b/>
          <w:bCs/>
          <w:caps/>
          <w:noProof/>
          <w:color w:val="7F7F7F"/>
          <w:szCs w:val="22"/>
          <w:lang w:eastAsia="en-AU"/>
        </w:rPr>
      </w:pPr>
    </w:p>
    <w:p w14:paraId="31B35E87" w14:textId="77777777" w:rsidR="00D14055" w:rsidRDefault="00D14055">
      <w:pPr>
        <w:rPr>
          <w:rFonts w:ascii="Arial" w:eastAsia="Arial" w:hAnsi="Arial" w:cs="Arial"/>
          <w:color w:val="222A35"/>
          <w:sz w:val="52"/>
          <w:szCs w:val="52"/>
        </w:rPr>
      </w:pPr>
      <w:bookmarkStart w:id="35" w:name="_Toc118927407"/>
      <w:r>
        <w:rPr>
          <w:rFonts w:ascii="Arial" w:eastAsia="Arial" w:hAnsi="Arial" w:cs="Arial"/>
          <w:color w:val="222A35"/>
          <w:sz w:val="52"/>
          <w:szCs w:val="52"/>
        </w:rPr>
        <w:br w:type="page"/>
      </w:r>
    </w:p>
    <w:p w14:paraId="77085864" w14:textId="2AE1C0EF" w:rsidR="00AF58E5" w:rsidRPr="00AF58E5" w:rsidRDefault="00AF58E5" w:rsidP="00F0193F">
      <w:pPr>
        <w:rPr>
          <w:rFonts w:ascii="Arial" w:eastAsia="Arial" w:hAnsi="Arial" w:cs="Arial"/>
          <w:color w:val="222A35"/>
          <w:sz w:val="52"/>
          <w:szCs w:val="52"/>
        </w:rPr>
      </w:pPr>
      <w:r>
        <w:rPr>
          <w:rFonts w:ascii="Arial" w:eastAsia="Arial" w:hAnsi="Arial" w:cs="Arial"/>
          <w:color w:val="222A35"/>
          <w:sz w:val="52"/>
          <w:szCs w:val="52"/>
        </w:rPr>
        <w:lastRenderedPageBreak/>
        <w:t>2</w:t>
      </w:r>
      <w:r w:rsidRPr="00AF58E5">
        <w:rPr>
          <w:rFonts w:ascii="Arial" w:eastAsia="Arial" w:hAnsi="Arial" w:cs="Arial"/>
          <w:color w:val="222A35"/>
          <w:sz w:val="52"/>
          <w:szCs w:val="52"/>
        </w:rPr>
        <w:t>.</w:t>
      </w:r>
      <w:r w:rsidRPr="00AF58E5">
        <w:rPr>
          <w:rFonts w:ascii="Arial" w:eastAsia="Arial" w:hAnsi="Arial" w:cs="Arial"/>
          <w:color w:val="222A35"/>
          <w:sz w:val="52"/>
          <w:szCs w:val="52"/>
        </w:rPr>
        <w:tab/>
      </w:r>
      <w:r>
        <w:rPr>
          <w:rFonts w:ascii="Arial" w:eastAsia="Arial" w:hAnsi="Arial" w:cs="Arial"/>
          <w:color w:val="222A35"/>
          <w:sz w:val="52"/>
          <w:szCs w:val="52"/>
        </w:rPr>
        <w:t>Overview of the process to manage psychosocial risks</w:t>
      </w:r>
      <w:bookmarkEnd w:id="35"/>
    </w:p>
    <w:p w14:paraId="775AF6F8" w14:textId="63F6533D" w:rsidR="003E34CD" w:rsidRPr="003E34CD" w:rsidRDefault="00AF58E5" w:rsidP="005E58C9">
      <w:pPr>
        <w:spacing w:after="240" w:line="240" w:lineRule="auto"/>
        <w:rPr>
          <w:rFonts w:ascii="Arial" w:eastAsia="Arial" w:hAnsi="Arial" w:cs="Arial"/>
          <w:i/>
          <w:color w:val="0563C1" w:themeColor="hyperlink"/>
          <w:szCs w:val="22"/>
          <w:u w:val="single"/>
          <w:lang w:val="en-US"/>
        </w:rPr>
      </w:pPr>
      <w:r w:rsidRPr="00AF58E5">
        <w:rPr>
          <w:rFonts w:ascii="Arial" w:eastAsia="Arial" w:hAnsi="Arial" w:cs="Arial"/>
          <w:szCs w:val="22"/>
          <w:lang w:val="en-US"/>
        </w:rPr>
        <w:t xml:space="preserve">To meet your duties to ensure health and safety, </w:t>
      </w:r>
      <w:r w:rsidR="001A0913">
        <w:rPr>
          <w:rFonts w:ascii="Arial" w:eastAsia="Arial" w:hAnsi="Arial" w:cs="Arial"/>
          <w:szCs w:val="22"/>
          <w:lang w:val="en-US"/>
        </w:rPr>
        <w:t xml:space="preserve">PCBUs </w:t>
      </w:r>
      <w:r w:rsidRPr="00AF58E5">
        <w:rPr>
          <w:rFonts w:ascii="Arial" w:eastAsia="Arial" w:hAnsi="Arial" w:cs="Arial"/>
          <w:szCs w:val="22"/>
          <w:lang w:val="en-US"/>
        </w:rPr>
        <w:t>must eliminate or minimise psychosocial risks so far as is reasonably practicable. To achieve this, just as for any other hazard,</w:t>
      </w:r>
      <w:r w:rsidRPr="00AF58E5">
        <w:rPr>
          <w:rFonts w:ascii="Arial" w:eastAsia="Arial" w:hAnsi="Arial" w:cs="Arial"/>
          <w:spacing w:val="-2"/>
          <w:szCs w:val="22"/>
          <w:lang w:val="en-US"/>
        </w:rPr>
        <w:t xml:space="preserve"> </w:t>
      </w:r>
      <w:r w:rsidRPr="00AF58E5">
        <w:rPr>
          <w:rFonts w:ascii="Arial" w:eastAsia="Arial" w:hAnsi="Arial" w:cs="Arial"/>
          <w:szCs w:val="22"/>
          <w:lang w:val="en-US"/>
        </w:rPr>
        <w:t>you</w:t>
      </w:r>
      <w:r w:rsidRPr="00AF58E5">
        <w:rPr>
          <w:rFonts w:ascii="Arial" w:eastAsia="Arial" w:hAnsi="Arial" w:cs="Arial"/>
          <w:spacing w:val="-5"/>
          <w:szCs w:val="22"/>
          <w:lang w:val="en-US"/>
        </w:rPr>
        <w:t xml:space="preserve"> </w:t>
      </w:r>
      <w:r w:rsidRPr="00AF58E5">
        <w:rPr>
          <w:rFonts w:ascii="Arial" w:eastAsia="Arial" w:hAnsi="Arial" w:cs="Arial"/>
          <w:szCs w:val="22"/>
          <w:lang w:val="en-US"/>
        </w:rPr>
        <w:t>can</w:t>
      </w:r>
      <w:r w:rsidRPr="00AF58E5">
        <w:rPr>
          <w:rFonts w:ascii="Arial" w:eastAsia="Arial" w:hAnsi="Arial" w:cs="Arial"/>
          <w:spacing w:val="-3"/>
          <w:szCs w:val="22"/>
          <w:lang w:val="en-US"/>
        </w:rPr>
        <w:t xml:space="preserve"> </w:t>
      </w:r>
      <w:r w:rsidRPr="00AF58E5">
        <w:rPr>
          <w:rFonts w:ascii="Arial" w:eastAsia="Arial" w:hAnsi="Arial" w:cs="Arial"/>
          <w:szCs w:val="22"/>
          <w:lang w:val="en-US"/>
        </w:rPr>
        <w:t>apply</w:t>
      </w:r>
      <w:r w:rsidRPr="00AF58E5">
        <w:rPr>
          <w:rFonts w:ascii="Arial" w:eastAsia="Arial" w:hAnsi="Arial" w:cs="Arial"/>
          <w:spacing w:val="-5"/>
          <w:szCs w:val="22"/>
          <w:lang w:val="en-US"/>
        </w:rPr>
        <w:t xml:space="preserve"> </w:t>
      </w:r>
      <w:r w:rsidRPr="00AF58E5">
        <w:rPr>
          <w:rFonts w:ascii="Arial" w:eastAsia="Arial" w:hAnsi="Arial" w:cs="Arial"/>
          <w:szCs w:val="22"/>
          <w:lang w:val="en-US"/>
        </w:rPr>
        <w:t>the</w:t>
      </w:r>
      <w:r w:rsidRPr="00AF58E5">
        <w:rPr>
          <w:rFonts w:ascii="Arial" w:eastAsia="Arial" w:hAnsi="Arial" w:cs="Arial"/>
          <w:spacing w:val="-2"/>
          <w:szCs w:val="22"/>
          <w:lang w:val="en-US"/>
        </w:rPr>
        <w:t xml:space="preserve"> </w:t>
      </w:r>
      <w:r w:rsidRPr="00AF58E5">
        <w:rPr>
          <w:rFonts w:ascii="Arial" w:eastAsia="Arial" w:hAnsi="Arial" w:cs="Arial"/>
          <w:szCs w:val="22"/>
          <w:lang w:val="en-US"/>
        </w:rPr>
        <w:t>risk</w:t>
      </w:r>
      <w:r w:rsidRPr="00AF58E5">
        <w:rPr>
          <w:rFonts w:ascii="Arial" w:eastAsia="Arial" w:hAnsi="Arial" w:cs="Arial"/>
          <w:spacing w:val="-3"/>
          <w:szCs w:val="22"/>
          <w:lang w:val="en-US"/>
        </w:rPr>
        <w:t xml:space="preserve"> </w:t>
      </w:r>
      <w:r w:rsidRPr="00AF58E5">
        <w:rPr>
          <w:rFonts w:ascii="Arial" w:eastAsia="Arial" w:hAnsi="Arial" w:cs="Arial"/>
          <w:szCs w:val="22"/>
          <w:lang w:val="en-US"/>
        </w:rPr>
        <w:t>management</w:t>
      </w:r>
      <w:r w:rsidRPr="00AF58E5">
        <w:rPr>
          <w:rFonts w:ascii="Arial" w:eastAsia="Arial" w:hAnsi="Arial" w:cs="Arial"/>
          <w:spacing w:val="-3"/>
          <w:szCs w:val="22"/>
          <w:lang w:val="en-US"/>
        </w:rPr>
        <w:t xml:space="preserve"> </w:t>
      </w:r>
      <w:r w:rsidRPr="00AF58E5">
        <w:rPr>
          <w:rFonts w:ascii="Arial" w:eastAsia="Arial" w:hAnsi="Arial" w:cs="Arial"/>
          <w:szCs w:val="22"/>
          <w:lang w:val="en-US"/>
        </w:rPr>
        <w:t>process</w:t>
      </w:r>
      <w:r w:rsidRPr="00AF58E5">
        <w:rPr>
          <w:rFonts w:ascii="Arial" w:eastAsia="Arial" w:hAnsi="Arial" w:cs="Arial"/>
          <w:spacing w:val="-1"/>
          <w:szCs w:val="22"/>
          <w:lang w:val="en-US"/>
        </w:rPr>
        <w:t xml:space="preserve"> </w:t>
      </w:r>
      <w:r w:rsidRPr="00AF58E5">
        <w:rPr>
          <w:rFonts w:ascii="Arial" w:eastAsia="Arial" w:hAnsi="Arial" w:cs="Arial"/>
          <w:szCs w:val="22"/>
          <w:lang w:val="en-US"/>
        </w:rPr>
        <w:t>described</w:t>
      </w:r>
      <w:r w:rsidRPr="00AF58E5">
        <w:rPr>
          <w:rFonts w:ascii="Arial" w:eastAsia="Arial" w:hAnsi="Arial" w:cs="Arial"/>
          <w:spacing w:val="-2"/>
          <w:szCs w:val="22"/>
          <w:lang w:val="en-US"/>
        </w:rPr>
        <w:t xml:space="preserve"> </w:t>
      </w:r>
      <w:r w:rsidRPr="00AF58E5">
        <w:rPr>
          <w:rFonts w:ascii="Arial" w:eastAsia="Arial" w:hAnsi="Arial" w:cs="Arial"/>
          <w:szCs w:val="22"/>
          <w:lang w:val="en-US"/>
        </w:rPr>
        <w:t>in</w:t>
      </w:r>
      <w:r w:rsidRPr="00AF58E5">
        <w:rPr>
          <w:rFonts w:ascii="Arial" w:eastAsia="Arial" w:hAnsi="Arial" w:cs="Arial"/>
          <w:spacing w:val="-5"/>
          <w:szCs w:val="22"/>
          <w:lang w:val="en-US"/>
        </w:rPr>
        <w:t xml:space="preserve"> </w:t>
      </w:r>
      <w:r w:rsidRPr="00AF58E5">
        <w:rPr>
          <w:rFonts w:ascii="Arial" w:eastAsia="Arial" w:hAnsi="Arial" w:cs="Arial"/>
          <w:szCs w:val="22"/>
          <w:lang w:val="en-US"/>
        </w:rPr>
        <w:t>the</w:t>
      </w:r>
      <w:r w:rsidRPr="00AF58E5">
        <w:rPr>
          <w:rFonts w:ascii="Arial" w:eastAsia="Arial" w:hAnsi="Arial" w:cs="Arial"/>
          <w:spacing w:val="-3"/>
          <w:szCs w:val="22"/>
          <w:lang w:val="en-US"/>
        </w:rPr>
        <w:t xml:space="preserve"> </w:t>
      </w:r>
      <w:r w:rsidRPr="00AF58E5">
        <w:rPr>
          <w:rFonts w:ascii="Arial" w:eastAsia="Arial" w:hAnsi="Arial" w:cs="Arial"/>
          <w:szCs w:val="22"/>
          <w:lang w:val="en-US"/>
        </w:rPr>
        <w:t>Code</w:t>
      </w:r>
      <w:r w:rsidRPr="00AF58E5">
        <w:rPr>
          <w:rFonts w:ascii="Arial" w:eastAsia="Arial" w:hAnsi="Arial" w:cs="Arial"/>
          <w:spacing w:val="-5"/>
          <w:szCs w:val="22"/>
          <w:lang w:val="en-US"/>
        </w:rPr>
        <w:t xml:space="preserve"> </w:t>
      </w:r>
      <w:r w:rsidRPr="00AF58E5">
        <w:rPr>
          <w:rFonts w:ascii="Arial" w:eastAsia="Arial" w:hAnsi="Arial" w:cs="Arial"/>
          <w:szCs w:val="22"/>
          <w:lang w:val="en-US"/>
        </w:rPr>
        <w:t>of</w:t>
      </w:r>
      <w:r w:rsidRPr="00AF58E5">
        <w:rPr>
          <w:rFonts w:ascii="Arial" w:eastAsia="Arial" w:hAnsi="Arial" w:cs="Arial"/>
          <w:spacing w:val="-3"/>
          <w:szCs w:val="22"/>
          <w:lang w:val="en-US"/>
        </w:rPr>
        <w:t xml:space="preserve"> </w:t>
      </w:r>
      <w:r w:rsidRPr="00AF58E5">
        <w:rPr>
          <w:rFonts w:ascii="Arial" w:eastAsia="Arial" w:hAnsi="Arial" w:cs="Arial"/>
          <w:szCs w:val="22"/>
          <w:lang w:val="en-US"/>
        </w:rPr>
        <w:t>Practice:</w:t>
      </w:r>
      <w:r w:rsidRPr="00AF58E5">
        <w:rPr>
          <w:rFonts w:ascii="Arial" w:eastAsia="Arial" w:hAnsi="Arial" w:cs="Arial"/>
          <w:spacing w:val="-3"/>
          <w:szCs w:val="22"/>
          <w:lang w:val="en-US"/>
        </w:rPr>
        <w:t xml:space="preserve"> </w:t>
      </w:r>
      <w:hyperlink r:id="rId40" w:history="1">
        <w:r w:rsidRPr="002A11DB">
          <w:rPr>
            <w:rStyle w:val="Hyperlink"/>
            <w:rFonts w:ascii="Arial" w:eastAsia="Arial" w:hAnsi="Arial" w:cs="Arial"/>
            <w:i/>
            <w:szCs w:val="22"/>
            <w:lang w:val="en-US"/>
          </w:rPr>
          <w:t>How to manage work health and safety risks</w:t>
        </w:r>
        <w:r w:rsidRPr="002A11DB">
          <w:rPr>
            <w:rStyle w:val="Hyperlink"/>
            <w:rFonts w:ascii="Arial" w:eastAsia="Arial" w:hAnsi="Arial" w:cs="Arial"/>
            <w:szCs w:val="22"/>
            <w:lang w:val="en-US"/>
          </w:rPr>
          <w:t>.</w:t>
        </w:r>
      </w:hyperlink>
    </w:p>
    <w:p w14:paraId="2426D8A7" w14:textId="4D30E7F5" w:rsidR="00455154" w:rsidRDefault="003E34CD" w:rsidP="005E58C9">
      <w:pPr>
        <w:widowControl w:val="0"/>
        <w:autoSpaceDE w:val="0"/>
        <w:autoSpaceDN w:val="0"/>
        <w:spacing w:before="240" w:after="0" w:line="240" w:lineRule="auto"/>
        <w:ind w:right="221"/>
        <w:jc w:val="center"/>
        <w:rPr>
          <w:rFonts w:ascii="Arial" w:eastAsia="Arial" w:hAnsi="Arial" w:cs="Arial"/>
          <w:szCs w:val="22"/>
          <w:lang w:val="en-US"/>
        </w:rPr>
      </w:pPr>
      <w:r>
        <w:rPr>
          <w:rFonts w:ascii="Arial" w:eastAsia="Arial" w:hAnsi="Arial" w:cs="Arial"/>
          <w:noProof/>
          <w:szCs w:val="22"/>
          <w:lang w:val="en-US"/>
        </w:rPr>
        <w:drawing>
          <wp:inline distT="0" distB="0" distL="0" distR="0" wp14:anchorId="52E149A8" wp14:editId="214F03E4">
            <wp:extent cx="3444240" cy="323503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0047" cy="3240490"/>
                    </a:xfrm>
                    <a:prstGeom prst="rect">
                      <a:avLst/>
                    </a:prstGeom>
                    <a:noFill/>
                  </pic:spPr>
                </pic:pic>
              </a:graphicData>
            </a:graphic>
          </wp:inline>
        </w:drawing>
      </w:r>
    </w:p>
    <w:p w14:paraId="683F83DC" w14:textId="77777777" w:rsidR="00FA3172" w:rsidRDefault="00FA3172" w:rsidP="00934885">
      <w:pPr>
        <w:widowControl w:val="0"/>
        <w:autoSpaceDE w:val="0"/>
        <w:autoSpaceDN w:val="0"/>
        <w:spacing w:before="240" w:after="0" w:line="240" w:lineRule="auto"/>
        <w:ind w:right="221"/>
        <w:rPr>
          <w:rFonts w:ascii="Arial" w:eastAsia="Arial" w:hAnsi="Arial" w:cs="Arial"/>
          <w:szCs w:val="22"/>
          <w:lang w:val="en-US"/>
        </w:rPr>
      </w:pPr>
    </w:p>
    <w:p w14:paraId="2FCD7E8C" w14:textId="5389BCA7" w:rsidR="00AF58E5" w:rsidRPr="00AF58E5" w:rsidRDefault="00AF58E5" w:rsidP="007A6A4C">
      <w:pPr>
        <w:spacing w:after="240" w:line="240" w:lineRule="auto"/>
        <w:rPr>
          <w:rFonts w:ascii="Arial" w:eastAsia="Arial" w:hAnsi="Arial" w:cs="Arial"/>
          <w:szCs w:val="22"/>
          <w:lang w:val="en-US"/>
        </w:rPr>
      </w:pPr>
      <w:r w:rsidRPr="00AF58E5">
        <w:rPr>
          <w:rFonts w:ascii="Arial" w:eastAsia="Arial" w:hAnsi="Arial" w:cs="Arial"/>
          <w:szCs w:val="22"/>
          <w:lang w:val="en-US"/>
        </w:rPr>
        <w:t>The</w:t>
      </w:r>
      <w:r w:rsidRPr="00AF58E5">
        <w:rPr>
          <w:rFonts w:ascii="Arial" w:eastAsia="Arial" w:hAnsi="Arial" w:cs="Arial"/>
          <w:spacing w:val="-4"/>
          <w:szCs w:val="22"/>
          <w:lang w:val="en-US"/>
        </w:rPr>
        <w:t xml:space="preserve"> </w:t>
      </w:r>
      <w:r w:rsidRPr="00AF58E5">
        <w:rPr>
          <w:rFonts w:ascii="Arial" w:eastAsia="Arial" w:hAnsi="Arial" w:cs="Arial"/>
          <w:szCs w:val="22"/>
          <w:lang w:val="en-US"/>
        </w:rPr>
        <w:t>risk</w:t>
      </w:r>
      <w:r w:rsidRPr="00AF58E5">
        <w:rPr>
          <w:rFonts w:ascii="Arial" w:eastAsia="Arial" w:hAnsi="Arial" w:cs="Arial"/>
          <w:spacing w:val="-5"/>
          <w:szCs w:val="22"/>
          <w:lang w:val="en-US"/>
        </w:rPr>
        <w:t xml:space="preserve"> </w:t>
      </w:r>
      <w:r w:rsidRPr="00AF58E5">
        <w:rPr>
          <w:rFonts w:ascii="Arial" w:eastAsia="Arial" w:hAnsi="Arial" w:cs="Arial"/>
          <w:szCs w:val="22"/>
          <w:lang w:val="en-US"/>
        </w:rPr>
        <w:t>management</w:t>
      </w:r>
      <w:r w:rsidRPr="00AF58E5">
        <w:rPr>
          <w:rFonts w:ascii="Arial" w:eastAsia="Arial" w:hAnsi="Arial" w:cs="Arial"/>
          <w:spacing w:val="-2"/>
          <w:szCs w:val="22"/>
          <w:lang w:val="en-US"/>
        </w:rPr>
        <w:t xml:space="preserve"> </w:t>
      </w:r>
      <w:r w:rsidRPr="00AF58E5">
        <w:rPr>
          <w:rFonts w:ascii="Arial" w:eastAsia="Arial" w:hAnsi="Arial" w:cs="Arial"/>
          <w:szCs w:val="22"/>
          <w:lang w:val="en-US"/>
        </w:rPr>
        <w:t>process</w:t>
      </w:r>
      <w:r w:rsidRPr="00AF58E5">
        <w:rPr>
          <w:rFonts w:ascii="Arial" w:eastAsia="Arial" w:hAnsi="Arial" w:cs="Arial"/>
          <w:spacing w:val="-1"/>
          <w:szCs w:val="22"/>
          <w:lang w:val="en-US"/>
        </w:rPr>
        <w:t xml:space="preserve"> </w:t>
      </w:r>
      <w:r w:rsidRPr="00AF58E5">
        <w:rPr>
          <w:rFonts w:ascii="Arial" w:eastAsia="Arial" w:hAnsi="Arial" w:cs="Arial"/>
          <w:szCs w:val="22"/>
          <w:lang w:val="en-US"/>
        </w:rPr>
        <w:t>involves</w:t>
      </w:r>
      <w:r w:rsidRPr="00AF58E5">
        <w:rPr>
          <w:rFonts w:ascii="Arial" w:eastAsia="Arial" w:hAnsi="Arial" w:cs="Arial"/>
          <w:spacing w:val="-5"/>
          <w:szCs w:val="22"/>
          <w:lang w:val="en-US"/>
        </w:rPr>
        <w:t xml:space="preserve"> </w:t>
      </w:r>
      <w:r w:rsidRPr="00AF58E5">
        <w:rPr>
          <w:rFonts w:ascii="Arial" w:eastAsia="Arial" w:hAnsi="Arial" w:cs="Arial"/>
          <w:szCs w:val="22"/>
          <w:lang w:val="en-US"/>
        </w:rPr>
        <w:t>four</w:t>
      </w:r>
      <w:r w:rsidRPr="00AF58E5">
        <w:rPr>
          <w:rFonts w:ascii="Arial" w:eastAsia="Arial" w:hAnsi="Arial" w:cs="Arial"/>
          <w:spacing w:val="-3"/>
          <w:szCs w:val="22"/>
          <w:lang w:val="en-US"/>
        </w:rPr>
        <w:t xml:space="preserve"> </w:t>
      </w:r>
      <w:r w:rsidRPr="00AF58E5">
        <w:rPr>
          <w:rFonts w:ascii="Arial" w:eastAsia="Arial" w:hAnsi="Arial" w:cs="Arial"/>
          <w:spacing w:val="-2"/>
          <w:szCs w:val="22"/>
          <w:lang w:val="en-US"/>
        </w:rPr>
        <w:t>steps:</w:t>
      </w:r>
    </w:p>
    <w:p w14:paraId="797C8AF6" w14:textId="7FA206A9" w:rsidR="00AF58E5" w:rsidRPr="00AF58E5" w:rsidRDefault="00AF58E5" w:rsidP="00F0193F">
      <w:pPr>
        <w:widowControl w:val="0"/>
        <w:numPr>
          <w:ilvl w:val="0"/>
          <w:numId w:val="115"/>
        </w:numPr>
        <w:tabs>
          <w:tab w:val="left" w:pos="867"/>
          <w:tab w:val="left" w:pos="868"/>
        </w:tabs>
        <w:autoSpaceDE w:val="0"/>
        <w:autoSpaceDN w:val="0"/>
        <w:spacing w:before="80" w:after="0" w:line="240" w:lineRule="auto"/>
        <w:rPr>
          <w:rFonts w:ascii="Arial" w:eastAsia="Arial" w:hAnsi="Arial" w:cs="Arial"/>
          <w:szCs w:val="22"/>
          <w:lang w:val="en-US"/>
        </w:rPr>
      </w:pPr>
      <w:r w:rsidRPr="00446220">
        <w:rPr>
          <w:rFonts w:ascii="Arial" w:eastAsia="Arial" w:hAnsi="Arial" w:cs="Arial"/>
          <w:b/>
          <w:szCs w:val="22"/>
          <w:lang w:val="en-US"/>
        </w:rPr>
        <w:t>Identify</w:t>
      </w:r>
      <w:r w:rsidRPr="00446220">
        <w:rPr>
          <w:rFonts w:ascii="Arial" w:eastAsia="Arial" w:hAnsi="Arial" w:cs="Arial"/>
          <w:b/>
          <w:spacing w:val="-4"/>
          <w:szCs w:val="22"/>
          <w:lang w:val="en-US"/>
        </w:rPr>
        <w:t xml:space="preserve"> </w:t>
      </w:r>
      <w:r w:rsidRPr="00446220">
        <w:rPr>
          <w:rFonts w:ascii="Arial" w:eastAsia="Arial" w:hAnsi="Arial" w:cs="Arial"/>
          <w:b/>
          <w:szCs w:val="22"/>
          <w:lang w:val="en-US"/>
        </w:rPr>
        <w:t>hazards</w:t>
      </w:r>
      <w:r w:rsidRPr="00446220">
        <w:rPr>
          <w:rFonts w:ascii="Arial" w:eastAsia="Arial" w:hAnsi="Arial" w:cs="Arial"/>
          <w:b/>
          <w:spacing w:val="-5"/>
          <w:szCs w:val="22"/>
          <w:lang w:val="en-US"/>
        </w:rPr>
        <w:t xml:space="preserve"> </w:t>
      </w:r>
      <w:r w:rsidRPr="00AF58E5">
        <w:rPr>
          <w:rFonts w:ascii="Arial" w:eastAsia="Arial" w:hAnsi="Arial" w:cs="Arial"/>
          <w:szCs w:val="22"/>
          <w:lang w:val="en-US"/>
        </w:rPr>
        <w:t>-</w:t>
      </w:r>
      <w:r w:rsidRPr="00AF58E5">
        <w:rPr>
          <w:rFonts w:ascii="Arial" w:eastAsia="Arial" w:hAnsi="Arial" w:cs="Arial"/>
          <w:spacing w:val="-3"/>
          <w:szCs w:val="22"/>
          <w:lang w:val="en-US"/>
        </w:rPr>
        <w:t xml:space="preserve"> </w:t>
      </w:r>
      <w:r w:rsidRPr="00AF58E5">
        <w:rPr>
          <w:rFonts w:ascii="Arial" w:eastAsia="Arial" w:hAnsi="Arial" w:cs="Arial"/>
          <w:szCs w:val="22"/>
          <w:lang w:val="en-US"/>
        </w:rPr>
        <w:t>find</w:t>
      </w:r>
      <w:r w:rsidRPr="00AF58E5">
        <w:rPr>
          <w:rFonts w:ascii="Arial" w:eastAsia="Arial" w:hAnsi="Arial" w:cs="Arial"/>
          <w:spacing w:val="-3"/>
          <w:szCs w:val="22"/>
          <w:lang w:val="en-US"/>
        </w:rPr>
        <w:t xml:space="preserve"> </w:t>
      </w:r>
      <w:r w:rsidRPr="00AF58E5">
        <w:rPr>
          <w:rFonts w:ascii="Arial" w:eastAsia="Arial" w:hAnsi="Arial" w:cs="Arial"/>
          <w:szCs w:val="22"/>
          <w:lang w:val="en-US"/>
        </w:rPr>
        <w:t>out</w:t>
      </w:r>
      <w:r w:rsidRPr="00AF58E5">
        <w:rPr>
          <w:rFonts w:ascii="Arial" w:eastAsia="Arial" w:hAnsi="Arial" w:cs="Arial"/>
          <w:spacing w:val="-1"/>
          <w:szCs w:val="22"/>
          <w:lang w:val="en-US"/>
        </w:rPr>
        <w:t xml:space="preserve"> </w:t>
      </w:r>
      <w:r w:rsidRPr="00AF58E5">
        <w:rPr>
          <w:rFonts w:ascii="Arial" w:eastAsia="Arial" w:hAnsi="Arial" w:cs="Arial"/>
          <w:szCs w:val="22"/>
          <w:lang w:val="en-US"/>
        </w:rPr>
        <w:t>what</w:t>
      </w:r>
      <w:r w:rsidRPr="00AF58E5">
        <w:rPr>
          <w:rFonts w:ascii="Arial" w:eastAsia="Arial" w:hAnsi="Arial" w:cs="Arial"/>
          <w:spacing w:val="-2"/>
          <w:szCs w:val="22"/>
          <w:lang w:val="en-US"/>
        </w:rPr>
        <w:t xml:space="preserve"> </w:t>
      </w:r>
      <w:r w:rsidRPr="00AF58E5">
        <w:rPr>
          <w:rFonts w:ascii="Arial" w:eastAsia="Arial" w:hAnsi="Arial" w:cs="Arial"/>
          <w:szCs w:val="22"/>
          <w:lang w:val="en-US"/>
        </w:rPr>
        <w:t>could</w:t>
      </w:r>
      <w:r w:rsidRPr="00AF58E5">
        <w:rPr>
          <w:rFonts w:ascii="Arial" w:eastAsia="Arial" w:hAnsi="Arial" w:cs="Arial"/>
          <w:spacing w:val="-5"/>
          <w:szCs w:val="22"/>
          <w:lang w:val="en-US"/>
        </w:rPr>
        <w:t xml:space="preserve"> </w:t>
      </w:r>
      <w:r w:rsidRPr="00AF58E5">
        <w:rPr>
          <w:rFonts w:ascii="Arial" w:eastAsia="Arial" w:hAnsi="Arial" w:cs="Arial"/>
          <w:szCs w:val="22"/>
          <w:lang w:val="en-US"/>
        </w:rPr>
        <w:t>cause</w:t>
      </w:r>
      <w:r w:rsidRPr="00AF58E5">
        <w:rPr>
          <w:rFonts w:ascii="Arial" w:eastAsia="Arial" w:hAnsi="Arial" w:cs="Arial"/>
          <w:spacing w:val="-2"/>
          <w:szCs w:val="22"/>
          <w:lang w:val="en-US"/>
        </w:rPr>
        <w:t xml:space="preserve"> </w:t>
      </w:r>
      <w:r w:rsidRPr="00AF58E5">
        <w:rPr>
          <w:rFonts w:ascii="Arial" w:eastAsia="Arial" w:hAnsi="Arial" w:cs="Arial"/>
          <w:szCs w:val="22"/>
          <w:lang w:val="en-US"/>
        </w:rPr>
        <w:t>harm</w:t>
      </w:r>
      <w:r w:rsidRPr="00AF58E5">
        <w:rPr>
          <w:rFonts w:ascii="Arial" w:eastAsia="Arial" w:hAnsi="Arial" w:cs="Arial"/>
          <w:spacing w:val="-5"/>
          <w:szCs w:val="22"/>
          <w:lang w:val="en-US"/>
        </w:rPr>
        <w:t xml:space="preserve"> </w:t>
      </w:r>
      <w:r w:rsidRPr="00AF58E5">
        <w:rPr>
          <w:rFonts w:ascii="Arial" w:eastAsia="Arial" w:hAnsi="Arial" w:cs="Arial"/>
          <w:szCs w:val="22"/>
          <w:lang w:val="en-US"/>
        </w:rPr>
        <w:t>(</w:t>
      </w:r>
      <w:hyperlink w:anchor="Chapter3" w:history="1">
        <w:r w:rsidRPr="007440E4">
          <w:rPr>
            <w:rStyle w:val="Hyperlink"/>
            <w:rFonts w:ascii="Arial" w:eastAsia="Arial" w:hAnsi="Arial" w:cs="Arial"/>
            <w:szCs w:val="22"/>
            <w:lang w:val="en-US"/>
          </w:rPr>
          <w:t>Chapter</w:t>
        </w:r>
        <w:r w:rsidRPr="007440E4">
          <w:rPr>
            <w:rStyle w:val="Hyperlink"/>
            <w:rFonts w:ascii="Arial" w:eastAsia="Arial" w:hAnsi="Arial" w:cs="Arial"/>
            <w:spacing w:val="-2"/>
            <w:szCs w:val="22"/>
            <w:lang w:val="en-US"/>
          </w:rPr>
          <w:t xml:space="preserve"> </w:t>
        </w:r>
        <w:r w:rsidRPr="007440E4">
          <w:rPr>
            <w:rStyle w:val="Hyperlink"/>
            <w:rFonts w:ascii="Arial" w:eastAsia="Arial" w:hAnsi="Arial" w:cs="Arial"/>
            <w:spacing w:val="-5"/>
            <w:szCs w:val="22"/>
            <w:lang w:val="en-US"/>
          </w:rPr>
          <w:t>3</w:t>
        </w:r>
      </w:hyperlink>
      <w:r w:rsidRPr="00AF58E5">
        <w:rPr>
          <w:rFonts w:ascii="Arial" w:eastAsia="Arial" w:hAnsi="Arial" w:cs="Arial"/>
          <w:spacing w:val="-5"/>
          <w:szCs w:val="22"/>
          <w:lang w:val="en-US"/>
        </w:rPr>
        <w:t>)</w:t>
      </w:r>
    </w:p>
    <w:p w14:paraId="39EBF1DC" w14:textId="77E1127F" w:rsidR="00AF58E5" w:rsidRPr="00AF58E5" w:rsidRDefault="00AF58E5" w:rsidP="00F0193F">
      <w:pPr>
        <w:widowControl w:val="0"/>
        <w:numPr>
          <w:ilvl w:val="0"/>
          <w:numId w:val="115"/>
        </w:numPr>
        <w:tabs>
          <w:tab w:val="left" w:pos="867"/>
          <w:tab w:val="left" w:pos="868"/>
        </w:tabs>
        <w:autoSpaceDE w:val="0"/>
        <w:autoSpaceDN w:val="0"/>
        <w:spacing w:before="80" w:after="0" w:line="240" w:lineRule="auto"/>
        <w:ind w:right="255"/>
        <w:rPr>
          <w:rFonts w:ascii="Arial" w:eastAsia="Arial" w:hAnsi="Arial" w:cs="Arial"/>
          <w:szCs w:val="22"/>
          <w:lang w:val="en-US"/>
        </w:rPr>
      </w:pPr>
      <w:r w:rsidRPr="00446220">
        <w:rPr>
          <w:rFonts w:ascii="Arial" w:eastAsia="Arial" w:hAnsi="Arial" w:cs="Arial"/>
          <w:b/>
          <w:szCs w:val="22"/>
          <w:lang w:val="en-US"/>
        </w:rPr>
        <w:t>Assess</w:t>
      </w:r>
      <w:r w:rsidRPr="00446220">
        <w:rPr>
          <w:rFonts w:ascii="Arial" w:eastAsia="Arial" w:hAnsi="Arial" w:cs="Arial"/>
          <w:b/>
          <w:spacing w:val="-4"/>
          <w:szCs w:val="22"/>
          <w:lang w:val="en-US"/>
        </w:rPr>
        <w:t xml:space="preserve"> </w:t>
      </w:r>
      <w:r w:rsidRPr="00446220">
        <w:rPr>
          <w:rFonts w:ascii="Arial" w:eastAsia="Arial" w:hAnsi="Arial" w:cs="Arial"/>
          <w:b/>
          <w:szCs w:val="22"/>
          <w:lang w:val="en-US"/>
        </w:rPr>
        <w:t>risks</w:t>
      </w:r>
      <w:r w:rsidRPr="00AF58E5">
        <w:rPr>
          <w:rFonts w:ascii="Arial" w:eastAsia="Arial" w:hAnsi="Arial" w:cs="Arial"/>
          <w:szCs w:val="22"/>
          <w:lang w:val="en-US"/>
        </w:rPr>
        <w:t>,</w:t>
      </w:r>
      <w:r w:rsidRPr="00AF58E5">
        <w:rPr>
          <w:rFonts w:ascii="Arial" w:eastAsia="Arial" w:hAnsi="Arial" w:cs="Arial"/>
          <w:spacing w:val="-1"/>
          <w:szCs w:val="22"/>
          <w:lang w:val="en-US"/>
        </w:rPr>
        <w:t xml:space="preserve"> </w:t>
      </w:r>
      <w:r w:rsidRPr="00AF58E5">
        <w:rPr>
          <w:rFonts w:ascii="Arial" w:eastAsia="Arial" w:hAnsi="Arial" w:cs="Arial"/>
          <w:szCs w:val="22"/>
          <w:lang w:val="en-US"/>
        </w:rPr>
        <w:t>if</w:t>
      </w:r>
      <w:r w:rsidRPr="00AF58E5">
        <w:rPr>
          <w:rFonts w:ascii="Arial" w:eastAsia="Arial" w:hAnsi="Arial" w:cs="Arial"/>
          <w:spacing w:val="-1"/>
          <w:szCs w:val="22"/>
          <w:lang w:val="en-US"/>
        </w:rPr>
        <w:t xml:space="preserve"> </w:t>
      </w:r>
      <w:r w:rsidRPr="00AF58E5">
        <w:rPr>
          <w:rFonts w:ascii="Arial" w:eastAsia="Arial" w:hAnsi="Arial" w:cs="Arial"/>
          <w:szCs w:val="22"/>
          <w:lang w:val="en-US"/>
        </w:rPr>
        <w:t>necessary</w:t>
      </w:r>
      <w:r w:rsidRPr="00AF58E5">
        <w:rPr>
          <w:rFonts w:ascii="Arial" w:eastAsia="Arial" w:hAnsi="Arial" w:cs="Arial"/>
          <w:spacing w:val="-4"/>
          <w:szCs w:val="22"/>
          <w:lang w:val="en-US"/>
        </w:rPr>
        <w:t xml:space="preserve"> </w:t>
      </w:r>
      <w:r w:rsidRPr="00AF58E5">
        <w:rPr>
          <w:rFonts w:ascii="Arial" w:eastAsia="Arial" w:hAnsi="Arial" w:cs="Arial"/>
          <w:szCs w:val="22"/>
          <w:lang w:val="en-US"/>
        </w:rPr>
        <w:t>-</w:t>
      </w:r>
      <w:r w:rsidRPr="00AF58E5">
        <w:rPr>
          <w:rFonts w:ascii="Arial" w:eastAsia="Arial" w:hAnsi="Arial" w:cs="Arial"/>
          <w:spacing w:val="-2"/>
          <w:szCs w:val="22"/>
          <w:lang w:val="en-US"/>
        </w:rPr>
        <w:t xml:space="preserve"> </w:t>
      </w:r>
      <w:r w:rsidRPr="00AF58E5">
        <w:rPr>
          <w:rFonts w:ascii="Arial" w:eastAsia="Arial" w:hAnsi="Arial" w:cs="Arial"/>
          <w:szCs w:val="22"/>
          <w:lang w:val="en-US"/>
        </w:rPr>
        <w:t>understand</w:t>
      </w:r>
      <w:r w:rsidRPr="00AF58E5">
        <w:rPr>
          <w:rFonts w:ascii="Arial" w:eastAsia="Arial" w:hAnsi="Arial" w:cs="Arial"/>
          <w:spacing w:val="-6"/>
          <w:szCs w:val="22"/>
          <w:lang w:val="en-US"/>
        </w:rPr>
        <w:t xml:space="preserve"> </w:t>
      </w:r>
      <w:r w:rsidRPr="00AF58E5">
        <w:rPr>
          <w:rFonts w:ascii="Arial" w:eastAsia="Arial" w:hAnsi="Arial" w:cs="Arial"/>
          <w:szCs w:val="22"/>
          <w:lang w:val="en-US"/>
        </w:rPr>
        <w:t>the</w:t>
      </w:r>
      <w:r w:rsidRPr="00AF58E5">
        <w:rPr>
          <w:rFonts w:ascii="Arial" w:eastAsia="Arial" w:hAnsi="Arial" w:cs="Arial"/>
          <w:spacing w:val="-3"/>
          <w:szCs w:val="22"/>
          <w:lang w:val="en-US"/>
        </w:rPr>
        <w:t xml:space="preserve"> </w:t>
      </w:r>
      <w:r w:rsidRPr="00AF58E5">
        <w:rPr>
          <w:rFonts w:ascii="Arial" w:eastAsia="Arial" w:hAnsi="Arial" w:cs="Arial"/>
          <w:szCs w:val="22"/>
          <w:lang w:val="en-US"/>
        </w:rPr>
        <w:t>nature</w:t>
      </w:r>
      <w:r w:rsidRPr="00AF58E5">
        <w:rPr>
          <w:rFonts w:ascii="Arial" w:eastAsia="Arial" w:hAnsi="Arial" w:cs="Arial"/>
          <w:spacing w:val="-2"/>
          <w:szCs w:val="22"/>
          <w:lang w:val="en-US"/>
        </w:rPr>
        <w:t xml:space="preserve"> </w:t>
      </w:r>
      <w:r w:rsidRPr="00AF58E5">
        <w:rPr>
          <w:rFonts w:ascii="Arial" w:eastAsia="Arial" w:hAnsi="Arial" w:cs="Arial"/>
          <w:szCs w:val="22"/>
          <w:lang w:val="en-US"/>
        </w:rPr>
        <w:t>of</w:t>
      </w:r>
      <w:r w:rsidRPr="00AF58E5">
        <w:rPr>
          <w:rFonts w:ascii="Arial" w:eastAsia="Arial" w:hAnsi="Arial" w:cs="Arial"/>
          <w:spacing w:val="-3"/>
          <w:szCs w:val="22"/>
          <w:lang w:val="en-US"/>
        </w:rPr>
        <w:t xml:space="preserve"> </w:t>
      </w:r>
      <w:r w:rsidRPr="00AF58E5">
        <w:rPr>
          <w:rFonts w:ascii="Arial" w:eastAsia="Arial" w:hAnsi="Arial" w:cs="Arial"/>
          <w:szCs w:val="22"/>
          <w:lang w:val="en-US"/>
        </w:rPr>
        <w:t>the</w:t>
      </w:r>
      <w:r w:rsidRPr="00AF58E5">
        <w:rPr>
          <w:rFonts w:ascii="Arial" w:eastAsia="Arial" w:hAnsi="Arial" w:cs="Arial"/>
          <w:spacing w:val="-3"/>
          <w:szCs w:val="22"/>
          <w:lang w:val="en-US"/>
        </w:rPr>
        <w:t xml:space="preserve"> </w:t>
      </w:r>
      <w:r w:rsidRPr="00AF58E5">
        <w:rPr>
          <w:rFonts w:ascii="Arial" w:eastAsia="Arial" w:hAnsi="Arial" w:cs="Arial"/>
          <w:szCs w:val="22"/>
          <w:lang w:val="en-US"/>
        </w:rPr>
        <w:t>harm</w:t>
      </w:r>
      <w:r w:rsidRPr="00AF58E5">
        <w:rPr>
          <w:rFonts w:ascii="Arial" w:eastAsia="Arial" w:hAnsi="Arial" w:cs="Arial"/>
          <w:spacing w:val="-3"/>
          <w:szCs w:val="22"/>
          <w:lang w:val="en-US"/>
        </w:rPr>
        <w:t xml:space="preserve"> </w:t>
      </w:r>
      <w:r w:rsidRPr="00AF58E5">
        <w:rPr>
          <w:rFonts w:ascii="Arial" w:eastAsia="Arial" w:hAnsi="Arial" w:cs="Arial"/>
          <w:szCs w:val="22"/>
          <w:lang w:val="en-US"/>
        </w:rPr>
        <w:t>the</w:t>
      </w:r>
      <w:r w:rsidRPr="00AF58E5">
        <w:rPr>
          <w:rFonts w:ascii="Arial" w:eastAsia="Arial" w:hAnsi="Arial" w:cs="Arial"/>
          <w:spacing w:val="-3"/>
          <w:szCs w:val="22"/>
          <w:lang w:val="en-US"/>
        </w:rPr>
        <w:t xml:space="preserve"> </w:t>
      </w:r>
      <w:r w:rsidRPr="00AF58E5">
        <w:rPr>
          <w:rFonts w:ascii="Arial" w:eastAsia="Arial" w:hAnsi="Arial" w:cs="Arial"/>
          <w:szCs w:val="22"/>
          <w:lang w:val="en-US"/>
        </w:rPr>
        <w:t>hazard</w:t>
      </w:r>
      <w:r w:rsidRPr="00AF58E5">
        <w:rPr>
          <w:rFonts w:ascii="Arial" w:eastAsia="Arial" w:hAnsi="Arial" w:cs="Arial"/>
          <w:spacing w:val="-2"/>
          <w:szCs w:val="22"/>
          <w:lang w:val="en-US"/>
        </w:rPr>
        <w:t xml:space="preserve"> </w:t>
      </w:r>
      <w:r w:rsidRPr="00AF58E5">
        <w:rPr>
          <w:rFonts w:ascii="Arial" w:eastAsia="Arial" w:hAnsi="Arial" w:cs="Arial"/>
          <w:szCs w:val="22"/>
          <w:lang w:val="en-US"/>
        </w:rPr>
        <w:t>could</w:t>
      </w:r>
      <w:r w:rsidRPr="00AF58E5">
        <w:rPr>
          <w:rFonts w:ascii="Arial" w:eastAsia="Arial" w:hAnsi="Arial" w:cs="Arial"/>
          <w:spacing w:val="-5"/>
          <w:szCs w:val="22"/>
          <w:lang w:val="en-US"/>
        </w:rPr>
        <w:t xml:space="preserve"> </w:t>
      </w:r>
      <w:r w:rsidRPr="00AF58E5">
        <w:rPr>
          <w:rFonts w:ascii="Arial" w:eastAsia="Arial" w:hAnsi="Arial" w:cs="Arial"/>
          <w:szCs w:val="22"/>
          <w:lang w:val="en-US"/>
        </w:rPr>
        <w:t>cause, how serious the harm could be and the likelihood of it happening. This step may not be necessary if the risks and controls are known (</w:t>
      </w:r>
      <w:hyperlink w:anchor="Chapter4" w:history="1">
        <w:r w:rsidRPr="007440E4">
          <w:rPr>
            <w:rStyle w:val="Hyperlink"/>
            <w:rFonts w:ascii="Arial" w:eastAsia="Arial" w:hAnsi="Arial" w:cs="Arial"/>
            <w:szCs w:val="22"/>
            <w:lang w:val="en-US"/>
          </w:rPr>
          <w:t>Chapter 4</w:t>
        </w:r>
      </w:hyperlink>
      <w:r w:rsidRPr="00AF58E5">
        <w:rPr>
          <w:rFonts w:ascii="Arial" w:eastAsia="Arial" w:hAnsi="Arial" w:cs="Arial"/>
          <w:szCs w:val="22"/>
          <w:lang w:val="en-US"/>
        </w:rPr>
        <w:t>)</w:t>
      </w:r>
    </w:p>
    <w:p w14:paraId="2BAA4D61" w14:textId="77777777" w:rsidR="00AF58E5" w:rsidRPr="00AF58E5" w:rsidRDefault="00AF58E5" w:rsidP="00F0193F">
      <w:pPr>
        <w:widowControl w:val="0"/>
        <w:numPr>
          <w:ilvl w:val="0"/>
          <w:numId w:val="115"/>
        </w:numPr>
        <w:tabs>
          <w:tab w:val="left" w:pos="867"/>
          <w:tab w:val="left" w:pos="868"/>
        </w:tabs>
        <w:autoSpaceDE w:val="0"/>
        <w:autoSpaceDN w:val="0"/>
        <w:spacing w:before="80" w:after="0" w:line="240" w:lineRule="auto"/>
        <w:ind w:right="771"/>
        <w:rPr>
          <w:rFonts w:ascii="Arial" w:eastAsia="Arial" w:hAnsi="Arial" w:cs="Arial"/>
          <w:szCs w:val="22"/>
          <w:lang w:val="en-US"/>
        </w:rPr>
      </w:pPr>
      <w:r w:rsidRPr="00446220">
        <w:rPr>
          <w:rFonts w:ascii="Arial" w:eastAsia="Arial" w:hAnsi="Arial" w:cs="Arial"/>
          <w:b/>
          <w:szCs w:val="22"/>
          <w:lang w:val="en-US"/>
        </w:rPr>
        <w:t>Control</w:t>
      </w:r>
      <w:r w:rsidRPr="00446220">
        <w:rPr>
          <w:rFonts w:ascii="Arial" w:eastAsia="Arial" w:hAnsi="Arial" w:cs="Arial"/>
          <w:b/>
          <w:spacing w:val="-5"/>
          <w:szCs w:val="22"/>
          <w:lang w:val="en-US"/>
        </w:rPr>
        <w:t xml:space="preserve"> </w:t>
      </w:r>
      <w:r w:rsidRPr="00446220">
        <w:rPr>
          <w:rFonts w:ascii="Arial" w:eastAsia="Arial" w:hAnsi="Arial" w:cs="Arial"/>
          <w:b/>
          <w:szCs w:val="22"/>
          <w:lang w:val="en-US"/>
        </w:rPr>
        <w:t>risks</w:t>
      </w:r>
      <w:r w:rsidRPr="00446220">
        <w:rPr>
          <w:rFonts w:ascii="Arial" w:eastAsia="Arial" w:hAnsi="Arial" w:cs="Arial"/>
          <w:b/>
          <w:spacing w:val="-4"/>
          <w:szCs w:val="22"/>
          <w:lang w:val="en-US"/>
        </w:rPr>
        <w:t xml:space="preserve"> </w:t>
      </w:r>
      <w:r w:rsidRPr="00AF58E5">
        <w:rPr>
          <w:rFonts w:ascii="Arial" w:eastAsia="Arial" w:hAnsi="Arial" w:cs="Arial"/>
          <w:szCs w:val="22"/>
          <w:lang w:val="en-US"/>
        </w:rPr>
        <w:t>-</w:t>
      </w:r>
      <w:r w:rsidRPr="00AF58E5">
        <w:rPr>
          <w:rFonts w:ascii="Arial" w:eastAsia="Arial" w:hAnsi="Arial" w:cs="Arial"/>
          <w:spacing w:val="-2"/>
          <w:szCs w:val="22"/>
          <w:lang w:val="en-US"/>
        </w:rPr>
        <w:t xml:space="preserve"> </w:t>
      </w:r>
      <w:r w:rsidRPr="00AF58E5">
        <w:rPr>
          <w:rFonts w:ascii="Arial" w:eastAsia="Arial" w:hAnsi="Arial" w:cs="Arial"/>
          <w:szCs w:val="22"/>
          <w:lang w:val="en-US"/>
        </w:rPr>
        <w:t>implement</w:t>
      </w:r>
      <w:r w:rsidRPr="00AF58E5">
        <w:rPr>
          <w:rFonts w:ascii="Arial" w:eastAsia="Arial" w:hAnsi="Arial" w:cs="Arial"/>
          <w:spacing w:val="-3"/>
          <w:szCs w:val="22"/>
          <w:lang w:val="en-US"/>
        </w:rPr>
        <w:t xml:space="preserve"> </w:t>
      </w:r>
      <w:r w:rsidRPr="00AF58E5">
        <w:rPr>
          <w:rFonts w:ascii="Arial" w:eastAsia="Arial" w:hAnsi="Arial" w:cs="Arial"/>
          <w:szCs w:val="22"/>
          <w:lang w:val="en-US"/>
        </w:rPr>
        <w:t>the</w:t>
      </w:r>
      <w:r w:rsidRPr="00AF58E5">
        <w:rPr>
          <w:rFonts w:ascii="Arial" w:eastAsia="Arial" w:hAnsi="Arial" w:cs="Arial"/>
          <w:spacing w:val="-5"/>
          <w:szCs w:val="22"/>
          <w:lang w:val="en-US"/>
        </w:rPr>
        <w:t xml:space="preserve"> </w:t>
      </w:r>
      <w:r w:rsidRPr="00AF58E5">
        <w:rPr>
          <w:rFonts w:ascii="Arial" w:eastAsia="Arial" w:hAnsi="Arial" w:cs="Arial"/>
          <w:szCs w:val="22"/>
          <w:lang w:val="en-US"/>
        </w:rPr>
        <w:t>most</w:t>
      </w:r>
      <w:r w:rsidRPr="00AF58E5">
        <w:rPr>
          <w:rFonts w:ascii="Arial" w:eastAsia="Arial" w:hAnsi="Arial" w:cs="Arial"/>
          <w:spacing w:val="-1"/>
          <w:szCs w:val="22"/>
          <w:lang w:val="en-US"/>
        </w:rPr>
        <w:t xml:space="preserve"> </w:t>
      </w:r>
      <w:r w:rsidRPr="00AF58E5">
        <w:rPr>
          <w:rFonts w:ascii="Arial" w:eastAsia="Arial" w:hAnsi="Arial" w:cs="Arial"/>
          <w:szCs w:val="22"/>
          <w:lang w:val="en-US"/>
        </w:rPr>
        <w:t>effective</w:t>
      </w:r>
      <w:r w:rsidRPr="00AF58E5">
        <w:rPr>
          <w:rFonts w:ascii="Arial" w:eastAsia="Arial" w:hAnsi="Arial" w:cs="Arial"/>
          <w:spacing w:val="-3"/>
          <w:szCs w:val="22"/>
          <w:lang w:val="en-US"/>
        </w:rPr>
        <w:t xml:space="preserve"> </w:t>
      </w:r>
      <w:r w:rsidRPr="00AF58E5">
        <w:rPr>
          <w:rFonts w:ascii="Arial" w:eastAsia="Arial" w:hAnsi="Arial" w:cs="Arial"/>
          <w:szCs w:val="22"/>
          <w:lang w:val="en-US"/>
        </w:rPr>
        <w:t>control</w:t>
      </w:r>
      <w:r w:rsidRPr="00AF58E5">
        <w:rPr>
          <w:rFonts w:ascii="Arial" w:eastAsia="Arial" w:hAnsi="Arial" w:cs="Arial"/>
          <w:spacing w:val="-3"/>
          <w:szCs w:val="22"/>
          <w:lang w:val="en-US"/>
        </w:rPr>
        <w:t xml:space="preserve"> </w:t>
      </w:r>
      <w:r w:rsidRPr="00AF58E5">
        <w:rPr>
          <w:rFonts w:ascii="Arial" w:eastAsia="Arial" w:hAnsi="Arial" w:cs="Arial"/>
          <w:szCs w:val="22"/>
          <w:lang w:val="en-US"/>
        </w:rPr>
        <w:t>measures</w:t>
      </w:r>
      <w:r w:rsidRPr="00AF58E5">
        <w:rPr>
          <w:rFonts w:ascii="Arial" w:eastAsia="Arial" w:hAnsi="Arial" w:cs="Arial"/>
          <w:spacing w:val="-3"/>
          <w:szCs w:val="22"/>
          <w:lang w:val="en-US"/>
        </w:rPr>
        <w:t xml:space="preserve"> </w:t>
      </w:r>
      <w:r w:rsidRPr="00AF58E5">
        <w:rPr>
          <w:rFonts w:ascii="Arial" w:eastAsia="Arial" w:hAnsi="Arial" w:cs="Arial"/>
          <w:szCs w:val="22"/>
          <w:lang w:val="en-US"/>
        </w:rPr>
        <w:t>that</w:t>
      </w:r>
      <w:r w:rsidRPr="00AF58E5">
        <w:rPr>
          <w:rFonts w:ascii="Arial" w:eastAsia="Arial" w:hAnsi="Arial" w:cs="Arial"/>
          <w:spacing w:val="-1"/>
          <w:szCs w:val="22"/>
          <w:lang w:val="en-US"/>
        </w:rPr>
        <w:t xml:space="preserve"> </w:t>
      </w:r>
      <w:r w:rsidRPr="00AF58E5">
        <w:rPr>
          <w:rFonts w:ascii="Arial" w:eastAsia="Arial" w:hAnsi="Arial" w:cs="Arial"/>
          <w:szCs w:val="22"/>
          <w:lang w:val="en-US"/>
        </w:rPr>
        <w:t>are</w:t>
      </w:r>
      <w:r w:rsidRPr="00AF58E5">
        <w:rPr>
          <w:rFonts w:ascii="Arial" w:eastAsia="Arial" w:hAnsi="Arial" w:cs="Arial"/>
          <w:spacing w:val="-6"/>
          <w:szCs w:val="22"/>
          <w:lang w:val="en-US"/>
        </w:rPr>
        <w:t xml:space="preserve"> </w:t>
      </w:r>
      <w:r w:rsidRPr="00AF58E5">
        <w:rPr>
          <w:rFonts w:ascii="Arial" w:eastAsia="Arial" w:hAnsi="Arial" w:cs="Arial"/>
          <w:szCs w:val="22"/>
          <w:lang w:val="en-US"/>
        </w:rPr>
        <w:t xml:space="preserve">reasonably practicable in the circumstances and ensure they remain effective over time. This </w:t>
      </w:r>
      <w:r w:rsidRPr="00AF58E5">
        <w:rPr>
          <w:rFonts w:ascii="Arial" w:eastAsia="Arial" w:hAnsi="Arial" w:cs="Arial"/>
          <w:spacing w:val="-2"/>
          <w:szCs w:val="22"/>
          <w:lang w:val="en-US"/>
        </w:rPr>
        <w:t>means:</w:t>
      </w:r>
    </w:p>
    <w:p w14:paraId="3F674E84" w14:textId="28F0D340" w:rsidR="00AF58E5" w:rsidRPr="00AF58E5" w:rsidRDefault="00AF58E5" w:rsidP="00F0193F">
      <w:pPr>
        <w:widowControl w:val="0"/>
        <w:numPr>
          <w:ilvl w:val="1"/>
          <w:numId w:val="115"/>
        </w:numPr>
        <w:tabs>
          <w:tab w:val="left" w:pos="1418"/>
        </w:tabs>
        <w:autoSpaceDE w:val="0"/>
        <w:autoSpaceDN w:val="0"/>
        <w:spacing w:before="80" w:after="0" w:line="240" w:lineRule="auto"/>
        <w:rPr>
          <w:rFonts w:ascii="Arial" w:eastAsia="Arial" w:hAnsi="Arial" w:cs="Arial"/>
          <w:szCs w:val="22"/>
          <w:lang w:val="en-US"/>
        </w:rPr>
      </w:pPr>
      <w:r w:rsidRPr="00AF58E5">
        <w:rPr>
          <w:rFonts w:ascii="Arial" w:eastAsia="Arial" w:hAnsi="Arial" w:cs="Arial"/>
          <w:szCs w:val="22"/>
          <w:lang w:val="en-US"/>
        </w:rPr>
        <w:t>you</w:t>
      </w:r>
      <w:r w:rsidRPr="00AF58E5">
        <w:rPr>
          <w:rFonts w:ascii="Arial" w:eastAsia="Arial" w:hAnsi="Arial" w:cs="Arial"/>
          <w:spacing w:val="-1"/>
          <w:szCs w:val="22"/>
          <w:lang w:val="en-US"/>
        </w:rPr>
        <w:t xml:space="preserve"> </w:t>
      </w:r>
      <w:r w:rsidRPr="00AF58E5">
        <w:rPr>
          <w:rFonts w:ascii="Arial" w:eastAsia="Arial" w:hAnsi="Arial" w:cs="Arial"/>
          <w:szCs w:val="22"/>
          <w:lang w:val="en-US"/>
        </w:rPr>
        <w:t>must</w:t>
      </w:r>
      <w:r w:rsidRPr="00AF58E5">
        <w:rPr>
          <w:rFonts w:ascii="Arial" w:eastAsia="Arial" w:hAnsi="Arial" w:cs="Arial"/>
          <w:spacing w:val="-1"/>
          <w:szCs w:val="22"/>
          <w:lang w:val="en-US"/>
        </w:rPr>
        <w:t xml:space="preserve"> </w:t>
      </w:r>
      <w:r w:rsidRPr="00AF58E5">
        <w:rPr>
          <w:rFonts w:ascii="Arial" w:eastAsia="Arial" w:hAnsi="Arial" w:cs="Arial"/>
          <w:szCs w:val="22"/>
          <w:lang w:val="en-US"/>
        </w:rPr>
        <w:t>eliminate</w:t>
      </w:r>
      <w:r w:rsidRPr="00AF58E5">
        <w:rPr>
          <w:rFonts w:ascii="Arial" w:eastAsia="Arial" w:hAnsi="Arial" w:cs="Arial"/>
          <w:spacing w:val="-5"/>
          <w:szCs w:val="22"/>
          <w:lang w:val="en-US"/>
        </w:rPr>
        <w:t xml:space="preserve"> </w:t>
      </w:r>
      <w:r w:rsidRPr="00AF58E5">
        <w:rPr>
          <w:rFonts w:ascii="Arial" w:eastAsia="Arial" w:hAnsi="Arial" w:cs="Arial"/>
          <w:szCs w:val="22"/>
          <w:lang w:val="en-US"/>
        </w:rPr>
        <w:t>risks,</w:t>
      </w:r>
      <w:r w:rsidRPr="00AF58E5">
        <w:rPr>
          <w:rFonts w:ascii="Arial" w:eastAsia="Arial" w:hAnsi="Arial" w:cs="Arial"/>
          <w:spacing w:val="-3"/>
          <w:szCs w:val="22"/>
          <w:lang w:val="en-US"/>
        </w:rPr>
        <w:t xml:space="preserve"> </w:t>
      </w:r>
      <w:r w:rsidRPr="00AF58E5">
        <w:rPr>
          <w:rFonts w:ascii="Arial" w:eastAsia="Arial" w:hAnsi="Arial" w:cs="Arial"/>
          <w:szCs w:val="22"/>
          <w:lang w:val="en-US"/>
        </w:rPr>
        <w:t>if</w:t>
      </w:r>
      <w:r w:rsidRPr="00AF58E5">
        <w:rPr>
          <w:rFonts w:ascii="Arial" w:eastAsia="Arial" w:hAnsi="Arial" w:cs="Arial"/>
          <w:spacing w:val="-4"/>
          <w:szCs w:val="22"/>
          <w:lang w:val="en-US"/>
        </w:rPr>
        <w:t xml:space="preserve"> </w:t>
      </w:r>
      <w:r w:rsidRPr="00AF58E5">
        <w:rPr>
          <w:rFonts w:ascii="Arial" w:eastAsia="Arial" w:hAnsi="Arial" w:cs="Arial"/>
          <w:szCs w:val="22"/>
          <w:lang w:val="en-US"/>
        </w:rPr>
        <w:t>reasonably</w:t>
      </w:r>
      <w:r w:rsidRPr="00AF58E5">
        <w:rPr>
          <w:rFonts w:ascii="Arial" w:eastAsia="Arial" w:hAnsi="Arial" w:cs="Arial"/>
          <w:spacing w:val="-1"/>
          <w:szCs w:val="22"/>
          <w:lang w:val="en-US"/>
        </w:rPr>
        <w:t xml:space="preserve"> </w:t>
      </w:r>
      <w:r w:rsidRPr="00AF58E5">
        <w:rPr>
          <w:rFonts w:ascii="Arial" w:eastAsia="Arial" w:hAnsi="Arial" w:cs="Arial"/>
          <w:szCs w:val="22"/>
          <w:lang w:val="en-US"/>
        </w:rPr>
        <w:t>practicable</w:t>
      </w:r>
      <w:r w:rsidRPr="00AF58E5">
        <w:rPr>
          <w:rFonts w:ascii="Arial" w:eastAsia="Arial" w:hAnsi="Arial" w:cs="Arial"/>
          <w:spacing w:val="-6"/>
          <w:szCs w:val="22"/>
          <w:lang w:val="en-US"/>
        </w:rPr>
        <w:t xml:space="preserve"> </w:t>
      </w:r>
      <w:r w:rsidRPr="00AF58E5">
        <w:rPr>
          <w:rFonts w:ascii="Arial" w:eastAsia="Arial" w:hAnsi="Arial" w:cs="Arial"/>
          <w:szCs w:val="22"/>
          <w:lang w:val="en-US"/>
        </w:rPr>
        <w:t>to</w:t>
      </w:r>
      <w:r w:rsidRPr="00AF58E5">
        <w:rPr>
          <w:rFonts w:ascii="Arial" w:eastAsia="Arial" w:hAnsi="Arial" w:cs="Arial"/>
          <w:spacing w:val="-5"/>
          <w:szCs w:val="22"/>
          <w:lang w:val="en-US"/>
        </w:rPr>
        <w:t xml:space="preserve"> </w:t>
      </w:r>
      <w:r w:rsidRPr="00AF58E5">
        <w:rPr>
          <w:rFonts w:ascii="Arial" w:eastAsia="Arial" w:hAnsi="Arial" w:cs="Arial"/>
          <w:szCs w:val="22"/>
          <w:lang w:val="en-US"/>
        </w:rPr>
        <w:t>do</w:t>
      </w:r>
      <w:r w:rsidRPr="00AF58E5">
        <w:rPr>
          <w:rFonts w:ascii="Arial" w:eastAsia="Arial" w:hAnsi="Arial" w:cs="Arial"/>
          <w:spacing w:val="-1"/>
          <w:szCs w:val="22"/>
          <w:lang w:val="en-US"/>
        </w:rPr>
        <w:t xml:space="preserve"> </w:t>
      </w:r>
      <w:r w:rsidRPr="00AF58E5">
        <w:rPr>
          <w:rFonts w:ascii="Arial" w:eastAsia="Arial" w:hAnsi="Arial" w:cs="Arial"/>
          <w:spacing w:val="-5"/>
          <w:szCs w:val="22"/>
          <w:lang w:val="en-US"/>
        </w:rPr>
        <w:t>so</w:t>
      </w:r>
    </w:p>
    <w:p w14:paraId="793BF458" w14:textId="2E5A73A7" w:rsidR="00AF58E5" w:rsidRPr="00AF58E5" w:rsidRDefault="00AF58E5" w:rsidP="00F0193F">
      <w:pPr>
        <w:widowControl w:val="0"/>
        <w:numPr>
          <w:ilvl w:val="1"/>
          <w:numId w:val="115"/>
        </w:numPr>
        <w:tabs>
          <w:tab w:val="left" w:pos="1418"/>
        </w:tabs>
        <w:autoSpaceDE w:val="0"/>
        <w:autoSpaceDN w:val="0"/>
        <w:spacing w:before="80" w:after="0" w:line="240" w:lineRule="auto"/>
        <w:ind w:right="268"/>
        <w:rPr>
          <w:rFonts w:ascii="Arial" w:eastAsia="Arial" w:hAnsi="Arial" w:cs="Arial"/>
          <w:szCs w:val="22"/>
          <w:lang w:val="en-US"/>
        </w:rPr>
      </w:pPr>
      <w:r w:rsidRPr="00AF58E5">
        <w:rPr>
          <w:rFonts w:ascii="Arial" w:eastAsia="Arial" w:hAnsi="Arial" w:cs="Arial"/>
          <w:szCs w:val="22"/>
          <w:lang w:val="en-US"/>
        </w:rPr>
        <w:t>if</w:t>
      </w:r>
      <w:r w:rsidRPr="00AF58E5">
        <w:rPr>
          <w:rFonts w:ascii="Arial" w:eastAsia="Arial" w:hAnsi="Arial" w:cs="Arial"/>
          <w:spacing w:val="-2"/>
          <w:szCs w:val="22"/>
          <w:lang w:val="en-US"/>
        </w:rPr>
        <w:t xml:space="preserve"> </w:t>
      </w:r>
      <w:r w:rsidRPr="00AF58E5">
        <w:rPr>
          <w:rFonts w:ascii="Arial" w:eastAsia="Arial" w:hAnsi="Arial" w:cs="Arial"/>
          <w:szCs w:val="22"/>
          <w:lang w:val="en-US"/>
        </w:rPr>
        <w:t>it is</w:t>
      </w:r>
      <w:r w:rsidRPr="00AF58E5">
        <w:rPr>
          <w:rFonts w:ascii="Arial" w:eastAsia="Arial" w:hAnsi="Arial" w:cs="Arial"/>
          <w:spacing w:val="-4"/>
          <w:szCs w:val="22"/>
          <w:lang w:val="en-US"/>
        </w:rPr>
        <w:t xml:space="preserve"> </w:t>
      </w:r>
      <w:r w:rsidRPr="00AF58E5">
        <w:rPr>
          <w:rFonts w:ascii="Arial" w:eastAsia="Arial" w:hAnsi="Arial" w:cs="Arial"/>
          <w:szCs w:val="22"/>
          <w:lang w:val="en-US"/>
        </w:rPr>
        <w:t>not</w:t>
      </w:r>
      <w:r w:rsidRPr="00AF58E5">
        <w:rPr>
          <w:rFonts w:ascii="Arial" w:eastAsia="Arial" w:hAnsi="Arial" w:cs="Arial"/>
          <w:spacing w:val="-4"/>
          <w:szCs w:val="22"/>
          <w:lang w:val="en-US"/>
        </w:rPr>
        <w:t xml:space="preserve"> </w:t>
      </w:r>
      <w:r w:rsidRPr="00AF58E5">
        <w:rPr>
          <w:rFonts w:ascii="Arial" w:eastAsia="Arial" w:hAnsi="Arial" w:cs="Arial"/>
          <w:szCs w:val="22"/>
          <w:lang w:val="en-US"/>
        </w:rPr>
        <w:t>reasonably</w:t>
      </w:r>
      <w:r w:rsidRPr="00AF58E5">
        <w:rPr>
          <w:rFonts w:ascii="Arial" w:eastAsia="Arial" w:hAnsi="Arial" w:cs="Arial"/>
          <w:spacing w:val="-2"/>
          <w:szCs w:val="22"/>
          <w:lang w:val="en-US"/>
        </w:rPr>
        <w:t xml:space="preserve"> </w:t>
      </w:r>
      <w:r w:rsidRPr="00AF58E5">
        <w:rPr>
          <w:rFonts w:ascii="Arial" w:eastAsia="Arial" w:hAnsi="Arial" w:cs="Arial"/>
          <w:szCs w:val="22"/>
          <w:lang w:val="en-US"/>
        </w:rPr>
        <w:t>practicable</w:t>
      </w:r>
      <w:r w:rsidRPr="00AF58E5">
        <w:rPr>
          <w:rFonts w:ascii="Arial" w:eastAsia="Arial" w:hAnsi="Arial" w:cs="Arial"/>
          <w:spacing w:val="-1"/>
          <w:szCs w:val="22"/>
          <w:lang w:val="en-US"/>
        </w:rPr>
        <w:t xml:space="preserve"> </w:t>
      </w:r>
      <w:r w:rsidRPr="00AF58E5">
        <w:rPr>
          <w:rFonts w:ascii="Arial" w:eastAsia="Arial" w:hAnsi="Arial" w:cs="Arial"/>
          <w:szCs w:val="22"/>
          <w:lang w:val="en-US"/>
        </w:rPr>
        <w:t>to</w:t>
      </w:r>
      <w:r w:rsidRPr="00AF58E5">
        <w:rPr>
          <w:rFonts w:ascii="Arial" w:eastAsia="Arial" w:hAnsi="Arial" w:cs="Arial"/>
          <w:spacing w:val="-3"/>
          <w:szCs w:val="22"/>
          <w:lang w:val="en-US"/>
        </w:rPr>
        <w:t xml:space="preserve"> </w:t>
      </w:r>
      <w:r w:rsidRPr="00AF58E5">
        <w:rPr>
          <w:rFonts w:ascii="Arial" w:eastAsia="Arial" w:hAnsi="Arial" w:cs="Arial"/>
          <w:szCs w:val="22"/>
          <w:lang w:val="en-US"/>
        </w:rPr>
        <w:t>eliminate</w:t>
      </w:r>
      <w:r w:rsidRPr="00AF58E5">
        <w:rPr>
          <w:rFonts w:ascii="Arial" w:eastAsia="Arial" w:hAnsi="Arial" w:cs="Arial"/>
          <w:spacing w:val="-5"/>
          <w:szCs w:val="22"/>
          <w:lang w:val="en-US"/>
        </w:rPr>
        <w:t xml:space="preserve"> </w:t>
      </w:r>
      <w:r w:rsidRPr="00AF58E5">
        <w:rPr>
          <w:rFonts w:ascii="Arial" w:eastAsia="Arial" w:hAnsi="Arial" w:cs="Arial"/>
          <w:szCs w:val="22"/>
          <w:lang w:val="en-US"/>
        </w:rPr>
        <w:t>the</w:t>
      </w:r>
      <w:r w:rsidRPr="00AF58E5">
        <w:rPr>
          <w:rFonts w:ascii="Arial" w:eastAsia="Arial" w:hAnsi="Arial" w:cs="Arial"/>
          <w:spacing w:val="-3"/>
          <w:szCs w:val="22"/>
          <w:lang w:val="en-US"/>
        </w:rPr>
        <w:t xml:space="preserve"> </w:t>
      </w:r>
      <w:r w:rsidRPr="00AF58E5">
        <w:rPr>
          <w:rFonts w:ascii="Arial" w:eastAsia="Arial" w:hAnsi="Arial" w:cs="Arial"/>
          <w:szCs w:val="22"/>
          <w:lang w:val="en-US"/>
        </w:rPr>
        <w:t>risks, implement</w:t>
      </w:r>
      <w:r w:rsidRPr="00AF58E5">
        <w:rPr>
          <w:rFonts w:ascii="Arial" w:eastAsia="Arial" w:hAnsi="Arial" w:cs="Arial"/>
          <w:spacing w:val="-1"/>
          <w:szCs w:val="22"/>
          <w:lang w:val="en-US"/>
        </w:rPr>
        <w:t xml:space="preserve"> </w:t>
      </w:r>
      <w:r w:rsidRPr="00AF58E5">
        <w:rPr>
          <w:rFonts w:ascii="Arial" w:eastAsia="Arial" w:hAnsi="Arial" w:cs="Arial"/>
          <w:szCs w:val="22"/>
          <w:lang w:val="en-US"/>
        </w:rPr>
        <w:t>the</w:t>
      </w:r>
      <w:r w:rsidRPr="00AF58E5">
        <w:rPr>
          <w:rFonts w:ascii="Arial" w:eastAsia="Arial" w:hAnsi="Arial" w:cs="Arial"/>
          <w:spacing w:val="-8"/>
          <w:szCs w:val="22"/>
          <w:lang w:val="en-US"/>
        </w:rPr>
        <w:t xml:space="preserve"> </w:t>
      </w:r>
      <w:r w:rsidRPr="00AF58E5">
        <w:rPr>
          <w:rFonts w:ascii="Arial" w:eastAsia="Arial" w:hAnsi="Arial" w:cs="Arial"/>
          <w:szCs w:val="22"/>
          <w:lang w:val="en-US"/>
        </w:rPr>
        <w:t>most</w:t>
      </w:r>
      <w:r w:rsidRPr="00AF58E5">
        <w:rPr>
          <w:rFonts w:ascii="Arial" w:eastAsia="Arial" w:hAnsi="Arial" w:cs="Arial"/>
          <w:spacing w:val="-4"/>
          <w:szCs w:val="22"/>
          <w:lang w:val="en-US"/>
        </w:rPr>
        <w:t xml:space="preserve"> </w:t>
      </w:r>
      <w:r w:rsidRPr="00AF58E5">
        <w:rPr>
          <w:rFonts w:ascii="Arial" w:eastAsia="Arial" w:hAnsi="Arial" w:cs="Arial"/>
          <w:szCs w:val="22"/>
          <w:lang w:val="en-US"/>
        </w:rPr>
        <w:t>effective control measures to minimise the risks so far as is reasonably practicable in the circumstances</w:t>
      </w:r>
      <w:r w:rsidR="00FC5FBE">
        <w:rPr>
          <w:rFonts w:ascii="Arial" w:eastAsia="Arial" w:hAnsi="Arial" w:cs="Arial"/>
          <w:szCs w:val="22"/>
          <w:lang w:val="en-US"/>
        </w:rPr>
        <w:t>;</w:t>
      </w:r>
      <w:r w:rsidRPr="00AF58E5">
        <w:rPr>
          <w:rFonts w:ascii="Arial" w:eastAsia="Arial" w:hAnsi="Arial" w:cs="Arial"/>
          <w:szCs w:val="22"/>
          <w:lang w:val="en-US"/>
        </w:rPr>
        <w:t xml:space="preserve"> and</w:t>
      </w:r>
    </w:p>
    <w:p w14:paraId="0C19BE5F" w14:textId="6EF68509" w:rsidR="00AF58E5" w:rsidRPr="00AF58E5" w:rsidRDefault="00AF58E5" w:rsidP="00F0193F">
      <w:pPr>
        <w:widowControl w:val="0"/>
        <w:numPr>
          <w:ilvl w:val="1"/>
          <w:numId w:val="115"/>
        </w:numPr>
        <w:tabs>
          <w:tab w:val="left" w:pos="1418"/>
        </w:tabs>
        <w:autoSpaceDE w:val="0"/>
        <w:autoSpaceDN w:val="0"/>
        <w:spacing w:before="80" w:after="0" w:line="240" w:lineRule="auto"/>
        <w:rPr>
          <w:rFonts w:ascii="Arial" w:eastAsia="Arial" w:hAnsi="Arial" w:cs="Arial"/>
          <w:szCs w:val="22"/>
          <w:lang w:val="en-US"/>
        </w:rPr>
      </w:pPr>
      <w:r w:rsidRPr="00AF58E5">
        <w:rPr>
          <w:rFonts w:ascii="Arial" w:eastAsia="Arial" w:hAnsi="Arial" w:cs="Arial"/>
          <w:szCs w:val="22"/>
          <w:lang w:val="en-US"/>
        </w:rPr>
        <w:t>ensure</w:t>
      </w:r>
      <w:r w:rsidRPr="00AF58E5">
        <w:rPr>
          <w:rFonts w:ascii="Arial" w:eastAsia="Arial" w:hAnsi="Arial" w:cs="Arial"/>
          <w:spacing w:val="-5"/>
          <w:szCs w:val="22"/>
          <w:lang w:val="en-US"/>
        </w:rPr>
        <w:t xml:space="preserve"> </w:t>
      </w:r>
      <w:r w:rsidRPr="00AF58E5">
        <w:rPr>
          <w:rFonts w:ascii="Arial" w:eastAsia="Arial" w:hAnsi="Arial" w:cs="Arial"/>
          <w:szCs w:val="22"/>
          <w:lang w:val="en-US"/>
        </w:rPr>
        <w:t>those</w:t>
      </w:r>
      <w:r w:rsidRPr="00AF58E5">
        <w:rPr>
          <w:rFonts w:ascii="Arial" w:eastAsia="Arial" w:hAnsi="Arial" w:cs="Arial"/>
          <w:spacing w:val="-5"/>
          <w:szCs w:val="22"/>
          <w:lang w:val="en-US"/>
        </w:rPr>
        <w:t xml:space="preserve"> </w:t>
      </w:r>
      <w:r w:rsidRPr="00AF58E5">
        <w:rPr>
          <w:rFonts w:ascii="Arial" w:eastAsia="Arial" w:hAnsi="Arial" w:cs="Arial"/>
          <w:szCs w:val="22"/>
          <w:lang w:val="en-US"/>
        </w:rPr>
        <w:t>control</w:t>
      </w:r>
      <w:r w:rsidRPr="00AF58E5">
        <w:rPr>
          <w:rFonts w:ascii="Arial" w:eastAsia="Arial" w:hAnsi="Arial" w:cs="Arial"/>
          <w:spacing w:val="-5"/>
          <w:szCs w:val="22"/>
          <w:lang w:val="en-US"/>
        </w:rPr>
        <w:t xml:space="preserve"> </w:t>
      </w:r>
      <w:r w:rsidRPr="00AF58E5">
        <w:rPr>
          <w:rFonts w:ascii="Arial" w:eastAsia="Arial" w:hAnsi="Arial" w:cs="Arial"/>
          <w:szCs w:val="22"/>
          <w:lang w:val="en-US"/>
        </w:rPr>
        <w:t>measures</w:t>
      </w:r>
      <w:r w:rsidRPr="00AF58E5">
        <w:rPr>
          <w:rFonts w:ascii="Arial" w:eastAsia="Arial" w:hAnsi="Arial" w:cs="Arial"/>
          <w:spacing w:val="-3"/>
          <w:szCs w:val="22"/>
          <w:lang w:val="en-US"/>
        </w:rPr>
        <w:t xml:space="preserve"> </w:t>
      </w:r>
      <w:r w:rsidRPr="00AF58E5">
        <w:rPr>
          <w:rFonts w:ascii="Arial" w:eastAsia="Arial" w:hAnsi="Arial" w:cs="Arial"/>
          <w:szCs w:val="22"/>
          <w:lang w:val="en-US"/>
        </w:rPr>
        <w:t>remain</w:t>
      </w:r>
      <w:r w:rsidRPr="00AF58E5">
        <w:rPr>
          <w:rFonts w:ascii="Arial" w:eastAsia="Arial" w:hAnsi="Arial" w:cs="Arial"/>
          <w:spacing w:val="-2"/>
          <w:szCs w:val="22"/>
          <w:lang w:val="en-US"/>
        </w:rPr>
        <w:t xml:space="preserve"> </w:t>
      </w:r>
      <w:r w:rsidRPr="00AF58E5">
        <w:rPr>
          <w:rFonts w:ascii="Arial" w:eastAsia="Arial" w:hAnsi="Arial" w:cs="Arial"/>
          <w:szCs w:val="22"/>
          <w:lang w:val="en-US"/>
        </w:rPr>
        <w:t>effective</w:t>
      </w:r>
      <w:r w:rsidRPr="00AF58E5">
        <w:rPr>
          <w:rFonts w:ascii="Arial" w:eastAsia="Arial" w:hAnsi="Arial" w:cs="Arial"/>
          <w:spacing w:val="-5"/>
          <w:szCs w:val="22"/>
          <w:lang w:val="en-US"/>
        </w:rPr>
        <w:t xml:space="preserve"> </w:t>
      </w:r>
      <w:r w:rsidRPr="00AF58E5">
        <w:rPr>
          <w:rFonts w:ascii="Arial" w:eastAsia="Arial" w:hAnsi="Arial" w:cs="Arial"/>
          <w:szCs w:val="22"/>
          <w:lang w:val="en-US"/>
        </w:rPr>
        <w:t>over</w:t>
      </w:r>
      <w:r w:rsidRPr="00AF58E5">
        <w:rPr>
          <w:rFonts w:ascii="Arial" w:eastAsia="Arial" w:hAnsi="Arial" w:cs="Arial"/>
          <w:spacing w:val="-4"/>
          <w:szCs w:val="22"/>
          <w:lang w:val="en-US"/>
        </w:rPr>
        <w:t xml:space="preserve"> </w:t>
      </w:r>
      <w:r w:rsidRPr="00AF58E5">
        <w:rPr>
          <w:rFonts w:ascii="Arial" w:eastAsia="Arial" w:hAnsi="Arial" w:cs="Arial"/>
          <w:szCs w:val="22"/>
          <w:lang w:val="en-US"/>
        </w:rPr>
        <w:t>time</w:t>
      </w:r>
      <w:r w:rsidRPr="00AF58E5">
        <w:rPr>
          <w:rFonts w:ascii="Arial" w:eastAsia="Arial" w:hAnsi="Arial" w:cs="Arial"/>
          <w:spacing w:val="-6"/>
          <w:szCs w:val="22"/>
          <w:lang w:val="en-US"/>
        </w:rPr>
        <w:t xml:space="preserve"> </w:t>
      </w:r>
      <w:r w:rsidRPr="00AF58E5">
        <w:rPr>
          <w:rFonts w:ascii="Arial" w:eastAsia="Arial" w:hAnsi="Arial" w:cs="Arial"/>
          <w:szCs w:val="22"/>
          <w:lang w:val="en-US"/>
        </w:rPr>
        <w:t>(</w:t>
      </w:r>
      <w:hyperlink w:anchor="Chapter5" w:history="1">
        <w:r w:rsidRPr="007440E4">
          <w:rPr>
            <w:rStyle w:val="Hyperlink"/>
            <w:rFonts w:ascii="Arial" w:eastAsia="Arial" w:hAnsi="Arial" w:cs="Arial"/>
            <w:szCs w:val="22"/>
            <w:lang w:val="en-US"/>
          </w:rPr>
          <w:t>Chapter</w:t>
        </w:r>
        <w:r w:rsidRPr="007440E4">
          <w:rPr>
            <w:rStyle w:val="Hyperlink"/>
            <w:rFonts w:ascii="Arial" w:eastAsia="Arial" w:hAnsi="Arial" w:cs="Arial"/>
            <w:spacing w:val="-2"/>
            <w:szCs w:val="22"/>
            <w:lang w:val="en-US"/>
          </w:rPr>
          <w:t xml:space="preserve"> </w:t>
        </w:r>
        <w:r w:rsidRPr="007440E4">
          <w:rPr>
            <w:rStyle w:val="Hyperlink"/>
            <w:rFonts w:ascii="Arial" w:eastAsia="Arial" w:hAnsi="Arial" w:cs="Arial"/>
            <w:spacing w:val="-5"/>
            <w:szCs w:val="22"/>
            <w:lang w:val="en-US"/>
          </w:rPr>
          <w:t>5</w:t>
        </w:r>
      </w:hyperlink>
      <w:r w:rsidRPr="00AF58E5">
        <w:rPr>
          <w:rFonts w:ascii="Arial" w:eastAsia="Arial" w:hAnsi="Arial" w:cs="Arial"/>
          <w:spacing w:val="-5"/>
          <w:szCs w:val="22"/>
          <w:lang w:val="en-US"/>
        </w:rPr>
        <w:t>).</w:t>
      </w:r>
    </w:p>
    <w:p w14:paraId="52A8F34A" w14:textId="6B75D3D6" w:rsidR="00AF58E5" w:rsidRPr="00AF58E5" w:rsidRDefault="00AF58E5" w:rsidP="00F0193F">
      <w:pPr>
        <w:widowControl w:val="0"/>
        <w:numPr>
          <w:ilvl w:val="0"/>
          <w:numId w:val="115"/>
        </w:numPr>
        <w:tabs>
          <w:tab w:val="left" w:pos="867"/>
          <w:tab w:val="left" w:pos="868"/>
        </w:tabs>
        <w:autoSpaceDE w:val="0"/>
        <w:autoSpaceDN w:val="0"/>
        <w:spacing w:before="80" w:after="0" w:line="240" w:lineRule="auto"/>
        <w:ind w:right="448"/>
        <w:rPr>
          <w:rFonts w:ascii="Arial" w:eastAsia="Arial" w:hAnsi="Arial" w:cs="Arial"/>
          <w:szCs w:val="22"/>
          <w:lang w:val="en-US"/>
        </w:rPr>
      </w:pPr>
      <w:r w:rsidRPr="00446220">
        <w:rPr>
          <w:rFonts w:ascii="Arial" w:eastAsia="Arial" w:hAnsi="Arial" w:cs="Arial"/>
          <w:b/>
          <w:szCs w:val="22"/>
          <w:lang w:val="en-US"/>
        </w:rPr>
        <w:t>Review</w:t>
      </w:r>
      <w:r w:rsidRPr="00446220">
        <w:rPr>
          <w:rFonts w:ascii="Arial" w:eastAsia="Arial" w:hAnsi="Arial" w:cs="Arial"/>
          <w:b/>
          <w:spacing w:val="-2"/>
          <w:szCs w:val="22"/>
          <w:lang w:val="en-US"/>
        </w:rPr>
        <w:t xml:space="preserve"> </w:t>
      </w:r>
      <w:r w:rsidRPr="00446220">
        <w:rPr>
          <w:rFonts w:ascii="Arial" w:eastAsia="Arial" w:hAnsi="Arial" w:cs="Arial"/>
          <w:b/>
          <w:szCs w:val="22"/>
          <w:lang w:val="en-US"/>
        </w:rPr>
        <w:t>control</w:t>
      </w:r>
      <w:r w:rsidRPr="00446220">
        <w:rPr>
          <w:rFonts w:ascii="Arial" w:eastAsia="Arial" w:hAnsi="Arial" w:cs="Arial"/>
          <w:b/>
          <w:spacing w:val="-3"/>
          <w:szCs w:val="22"/>
          <w:lang w:val="en-US"/>
        </w:rPr>
        <w:t xml:space="preserve"> </w:t>
      </w:r>
      <w:r w:rsidRPr="00446220">
        <w:rPr>
          <w:rFonts w:ascii="Arial" w:eastAsia="Arial" w:hAnsi="Arial" w:cs="Arial"/>
          <w:b/>
          <w:szCs w:val="22"/>
          <w:lang w:val="en-US"/>
        </w:rPr>
        <w:t>measures</w:t>
      </w:r>
      <w:r w:rsidRPr="00446220">
        <w:rPr>
          <w:rFonts w:ascii="Arial" w:eastAsia="Arial" w:hAnsi="Arial" w:cs="Arial"/>
          <w:b/>
          <w:spacing w:val="-2"/>
          <w:szCs w:val="22"/>
          <w:lang w:val="en-US"/>
        </w:rPr>
        <w:t xml:space="preserve"> </w:t>
      </w:r>
      <w:r w:rsidRPr="00AF58E5">
        <w:rPr>
          <w:rFonts w:ascii="Arial" w:eastAsia="Arial" w:hAnsi="Arial" w:cs="Arial"/>
          <w:szCs w:val="22"/>
          <w:lang w:val="en-US"/>
        </w:rPr>
        <w:t>to</w:t>
      </w:r>
      <w:r w:rsidRPr="00AF58E5">
        <w:rPr>
          <w:rFonts w:ascii="Arial" w:eastAsia="Arial" w:hAnsi="Arial" w:cs="Arial"/>
          <w:spacing w:val="-5"/>
          <w:szCs w:val="22"/>
          <w:lang w:val="en-US"/>
        </w:rPr>
        <w:t xml:space="preserve"> </w:t>
      </w:r>
      <w:r w:rsidRPr="00AF58E5">
        <w:rPr>
          <w:rFonts w:ascii="Arial" w:eastAsia="Arial" w:hAnsi="Arial" w:cs="Arial"/>
          <w:szCs w:val="22"/>
          <w:lang w:val="en-US"/>
        </w:rPr>
        <w:t>ensure</w:t>
      </w:r>
      <w:r w:rsidRPr="00AF58E5">
        <w:rPr>
          <w:rFonts w:ascii="Arial" w:eastAsia="Arial" w:hAnsi="Arial" w:cs="Arial"/>
          <w:spacing w:val="-4"/>
          <w:szCs w:val="22"/>
          <w:lang w:val="en-US"/>
        </w:rPr>
        <w:t xml:space="preserve"> </w:t>
      </w:r>
      <w:r w:rsidRPr="00AF58E5">
        <w:rPr>
          <w:rFonts w:ascii="Arial" w:eastAsia="Arial" w:hAnsi="Arial" w:cs="Arial"/>
          <w:szCs w:val="22"/>
          <w:lang w:val="en-US"/>
        </w:rPr>
        <w:t>they</w:t>
      </w:r>
      <w:r w:rsidRPr="00AF58E5">
        <w:rPr>
          <w:rFonts w:ascii="Arial" w:eastAsia="Arial" w:hAnsi="Arial" w:cs="Arial"/>
          <w:spacing w:val="-1"/>
          <w:szCs w:val="22"/>
          <w:lang w:val="en-US"/>
        </w:rPr>
        <w:t xml:space="preserve"> </w:t>
      </w:r>
      <w:r w:rsidRPr="00AF58E5">
        <w:rPr>
          <w:rFonts w:ascii="Arial" w:eastAsia="Arial" w:hAnsi="Arial" w:cs="Arial"/>
          <w:szCs w:val="22"/>
          <w:lang w:val="en-US"/>
        </w:rPr>
        <w:t>are</w:t>
      </w:r>
      <w:r w:rsidRPr="00AF58E5">
        <w:rPr>
          <w:rFonts w:ascii="Arial" w:eastAsia="Arial" w:hAnsi="Arial" w:cs="Arial"/>
          <w:spacing w:val="-5"/>
          <w:szCs w:val="22"/>
          <w:lang w:val="en-US"/>
        </w:rPr>
        <w:t xml:space="preserve"> </w:t>
      </w:r>
      <w:r w:rsidRPr="00AF58E5">
        <w:rPr>
          <w:rFonts w:ascii="Arial" w:eastAsia="Arial" w:hAnsi="Arial" w:cs="Arial"/>
          <w:szCs w:val="22"/>
          <w:lang w:val="en-US"/>
        </w:rPr>
        <w:t>working</w:t>
      </w:r>
      <w:r w:rsidRPr="00AF58E5">
        <w:rPr>
          <w:rFonts w:ascii="Arial" w:eastAsia="Arial" w:hAnsi="Arial" w:cs="Arial"/>
          <w:spacing w:val="-2"/>
          <w:szCs w:val="22"/>
          <w:lang w:val="en-US"/>
        </w:rPr>
        <w:t xml:space="preserve"> </w:t>
      </w:r>
      <w:r w:rsidRPr="00AF58E5">
        <w:rPr>
          <w:rFonts w:ascii="Arial" w:eastAsia="Arial" w:hAnsi="Arial" w:cs="Arial"/>
          <w:szCs w:val="22"/>
          <w:lang w:val="en-US"/>
        </w:rPr>
        <w:t>as</w:t>
      </w:r>
      <w:r w:rsidRPr="00AF58E5">
        <w:rPr>
          <w:rFonts w:ascii="Arial" w:eastAsia="Arial" w:hAnsi="Arial" w:cs="Arial"/>
          <w:spacing w:val="-5"/>
          <w:szCs w:val="22"/>
          <w:lang w:val="en-US"/>
        </w:rPr>
        <w:t xml:space="preserve"> </w:t>
      </w:r>
      <w:r w:rsidRPr="00AF58E5">
        <w:rPr>
          <w:rFonts w:ascii="Arial" w:eastAsia="Arial" w:hAnsi="Arial" w:cs="Arial"/>
          <w:szCs w:val="22"/>
          <w:lang w:val="en-US"/>
        </w:rPr>
        <w:t>planned</w:t>
      </w:r>
      <w:r w:rsidRPr="00AF58E5">
        <w:rPr>
          <w:rFonts w:ascii="Arial" w:eastAsia="Arial" w:hAnsi="Arial" w:cs="Arial"/>
          <w:spacing w:val="-3"/>
          <w:szCs w:val="22"/>
          <w:lang w:val="en-US"/>
        </w:rPr>
        <w:t xml:space="preserve"> </w:t>
      </w:r>
      <w:r w:rsidRPr="00AF58E5">
        <w:rPr>
          <w:rFonts w:ascii="Arial" w:eastAsia="Arial" w:hAnsi="Arial" w:cs="Arial"/>
          <w:szCs w:val="22"/>
          <w:lang w:val="en-US"/>
        </w:rPr>
        <w:t>and</w:t>
      </w:r>
      <w:r w:rsidRPr="00AF58E5">
        <w:rPr>
          <w:rFonts w:ascii="Arial" w:eastAsia="Arial" w:hAnsi="Arial" w:cs="Arial"/>
          <w:spacing w:val="-5"/>
          <w:szCs w:val="22"/>
          <w:lang w:val="en-US"/>
        </w:rPr>
        <w:t xml:space="preserve"> </w:t>
      </w:r>
      <w:r w:rsidRPr="00AF58E5">
        <w:rPr>
          <w:rFonts w:ascii="Arial" w:eastAsia="Arial" w:hAnsi="Arial" w:cs="Arial"/>
          <w:szCs w:val="22"/>
          <w:lang w:val="en-US"/>
        </w:rPr>
        <w:t>make</w:t>
      </w:r>
      <w:r w:rsidRPr="00AF58E5">
        <w:rPr>
          <w:rFonts w:ascii="Arial" w:eastAsia="Arial" w:hAnsi="Arial" w:cs="Arial"/>
          <w:spacing w:val="-3"/>
          <w:szCs w:val="22"/>
          <w:lang w:val="en-US"/>
        </w:rPr>
        <w:t xml:space="preserve"> </w:t>
      </w:r>
      <w:r w:rsidRPr="00AF58E5">
        <w:rPr>
          <w:rFonts w:ascii="Arial" w:eastAsia="Arial" w:hAnsi="Arial" w:cs="Arial"/>
          <w:szCs w:val="22"/>
          <w:lang w:val="en-US"/>
        </w:rPr>
        <w:t>changes as required (</w:t>
      </w:r>
      <w:hyperlink w:anchor="Chapter6" w:history="1">
        <w:r w:rsidRPr="007440E4">
          <w:rPr>
            <w:rStyle w:val="Hyperlink"/>
            <w:rFonts w:ascii="Arial" w:eastAsia="Arial" w:hAnsi="Arial" w:cs="Arial"/>
            <w:szCs w:val="22"/>
            <w:lang w:val="en-US"/>
          </w:rPr>
          <w:t>chapter 6</w:t>
        </w:r>
      </w:hyperlink>
      <w:r w:rsidRPr="00AF58E5">
        <w:rPr>
          <w:rFonts w:ascii="Arial" w:eastAsia="Arial" w:hAnsi="Arial" w:cs="Arial"/>
          <w:szCs w:val="22"/>
          <w:lang w:val="en-US"/>
        </w:rPr>
        <w:t>).</w:t>
      </w:r>
      <w:r w:rsidR="007A6A4C">
        <w:rPr>
          <w:rFonts w:ascii="Arial" w:eastAsia="Arial" w:hAnsi="Arial" w:cs="Arial"/>
          <w:szCs w:val="22"/>
          <w:lang w:val="en-US"/>
        </w:rPr>
        <w:br/>
      </w:r>
    </w:p>
    <w:p w14:paraId="368A413D" w14:textId="72E1B5DD" w:rsidR="00AF58E5" w:rsidRPr="00AF58E5" w:rsidRDefault="00AF58E5" w:rsidP="00690E54">
      <w:pPr>
        <w:spacing w:after="240" w:line="240" w:lineRule="auto"/>
        <w:rPr>
          <w:rFonts w:ascii="Arial" w:eastAsia="Arial" w:hAnsi="Arial" w:cs="Arial"/>
          <w:szCs w:val="22"/>
          <w:lang w:val="en-US"/>
        </w:rPr>
      </w:pPr>
      <w:r w:rsidRPr="00AF58E5">
        <w:rPr>
          <w:rFonts w:ascii="Arial" w:eastAsia="Arial" w:hAnsi="Arial" w:cs="Arial"/>
          <w:szCs w:val="22"/>
          <w:lang w:val="en-US"/>
        </w:rPr>
        <w:t>All</w:t>
      </w:r>
      <w:r w:rsidRPr="00AF58E5">
        <w:rPr>
          <w:rFonts w:ascii="Arial" w:eastAsia="Arial" w:hAnsi="Arial" w:cs="Arial"/>
          <w:spacing w:val="-5"/>
          <w:szCs w:val="22"/>
          <w:lang w:val="en-US"/>
        </w:rPr>
        <w:t xml:space="preserve"> </w:t>
      </w:r>
      <w:r w:rsidRPr="00AF58E5">
        <w:rPr>
          <w:rFonts w:ascii="Arial" w:eastAsia="Arial" w:hAnsi="Arial" w:cs="Arial"/>
          <w:szCs w:val="22"/>
          <w:lang w:val="en-US"/>
        </w:rPr>
        <w:t>of</w:t>
      </w:r>
      <w:r w:rsidRPr="00AF58E5">
        <w:rPr>
          <w:rFonts w:ascii="Arial" w:eastAsia="Arial" w:hAnsi="Arial" w:cs="Arial"/>
          <w:spacing w:val="-1"/>
          <w:szCs w:val="22"/>
          <w:lang w:val="en-US"/>
        </w:rPr>
        <w:t xml:space="preserve"> </w:t>
      </w:r>
      <w:r w:rsidRPr="00AF58E5">
        <w:rPr>
          <w:rFonts w:ascii="Arial" w:eastAsia="Arial" w:hAnsi="Arial" w:cs="Arial"/>
          <w:szCs w:val="22"/>
          <w:lang w:val="en-US"/>
        </w:rPr>
        <w:t>these</w:t>
      </w:r>
      <w:r w:rsidRPr="00AF58E5">
        <w:rPr>
          <w:rFonts w:ascii="Arial" w:eastAsia="Arial" w:hAnsi="Arial" w:cs="Arial"/>
          <w:spacing w:val="-4"/>
          <w:szCs w:val="22"/>
          <w:lang w:val="en-US"/>
        </w:rPr>
        <w:t xml:space="preserve"> </w:t>
      </w:r>
      <w:r w:rsidRPr="00AF58E5">
        <w:rPr>
          <w:rFonts w:ascii="Arial" w:eastAsia="Arial" w:hAnsi="Arial" w:cs="Arial"/>
          <w:szCs w:val="22"/>
          <w:lang w:val="en-US"/>
        </w:rPr>
        <w:t>steps</w:t>
      </w:r>
      <w:r w:rsidRPr="00AF58E5">
        <w:rPr>
          <w:rFonts w:ascii="Arial" w:eastAsia="Arial" w:hAnsi="Arial" w:cs="Arial"/>
          <w:spacing w:val="-3"/>
          <w:szCs w:val="22"/>
          <w:lang w:val="en-US"/>
        </w:rPr>
        <w:t xml:space="preserve"> </w:t>
      </w:r>
      <w:r w:rsidRPr="00AF58E5">
        <w:rPr>
          <w:rFonts w:ascii="Arial" w:eastAsia="Arial" w:hAnsi="Arial" w:cs="Arial"/>
          <w:szCs w:val="22"/>
          <w:lang w:val="en-US"/>
        </w:rPr>
        <w:t>must</w:t>
      </w:r>
      <w:r w:rsidRPr="00AF58E5">
        <w:rPr>
          <w:rFonts w:ascii="Arial" w:eastAsia="Arial" w:hAnsi="Arial" w:cs="Arial"/>
          <w:spacing w:val="-1"/>
          <w:szCs w:val="22"/>
          <w:lang w:val="en-US"/>
        </w:rPr>
        <w:t xml:space="preserve"> </w:t>
      </w:r>
      <w:r w:rsidRPr="00AF58E5">
        <w:rPr>
          <w:rFonts w:ascii="Arial" w:eastAsia="Arial" w:hAnsi="Arial" w:cs="Arial"/>
          <w:szCs w:val="22"/>
          <w:lang w:val="en-US"/>
        </w:rPr>
        <w:t>be</w:t>
      </w:r>
      <w:r w:rsidRPr="00AF58E5">
        <w:rPr>
          <w:rFonts w:ascii="Arial" w:eastAsia="Arial" w:hAnsi="Arial" w:cs="Arial"/>
          <w:spacing w:val="-2"/>
          <w:szCs w:val="22"/>
          <w:lang w:val="en-US"/>
        </w:rPr>
        <w:t xml:space="preserve"> </w:t>
      </w:r>
      <w:r w:rsidRPr="00AF58E5">
        <w:rPr>
          <w:rFonts w:ascii="Arial" w:eastAsia="Arial" w:hAnsi="Arial" w:cs="Arial"/>
          <w:szCs w:val="22"/>
          <w:lang w:val="en-US"/>
        </w:rPr>
        <w:t>supported</w:t>
      </w:r>
      <w:r w:rsidRPr="00AF58E5">
        <w:rPr>
          <w:rFonts w:ascii="Arial" w:eastAsia="Arial" w:hAnsi="Arial" w:cs="Arial"/>
          <w:spacing w:val="-3"/>
          <w:szCs w:val="22"/>
          <w:lang w:val="en-US"/>
        </w:rPr>
        <w:t xml:space="preserve"> </w:t>
      </w:r>
      <w:r w:rsidRPr="00AF58E5">
        <w:rPr>
          <w:rFonts w:ascii="Arial" w:eastAsia="Arial" w:hAnsi="Arial" w:cs="Arial"/>
          <w:szCs w:val="22"/>
          <w:lang w:val="en-US"/>
        </w:rPr>
        <w:t>by</w:t>
      </w:r>
      <w:r w:rsidRPr="00AF58E5">
        <w:rPr>
          <w:rFonts w:ascii="Arial" w:eastAsia="Arial" w:hAnsi="Arial" w:cs="Arial"/>
          <w:spacing w:val="-3"/>
          <w:szCs w:val="22"/>
          <w:lang w:val="en-US"/>
        </w:rPr>
        <w:t xml:space="preserve"> </w:t>
      </w:r>
      <w:r w:rsidRPr="00AF58E5">
        <w:rPr>
          <w:rFonts w:ascii="Arial" w:eastAsia="Arial" w:hAnsi="Arial" w:cs="Arial"/>
          <w:szCs w:val="22"/>
          <w:lang w:val="en-US"/>
        </w:rPr>
        <w:t>consultation</w:t>
      </w:r>
      <w:r w:rsidRPr="00AF58E5">
        <w:rPr>
          <w:rFonts w:ascii="Arial" w:eastAsia="Arial" w:hAnsi="Arial" w:cs="Arial"/>
          <w:spacing w:val="-1"/>
          <w:szCs w:val="22"/>
          <w:lang w:val="en-US"/>
        </w:rPr>
        <w:t xml:space="preserve"> </w:t>
      </w:r>
      <w:r w:rsidRPr="00AF58E5">
        <w:rPr>
          <w:rFonts w:ascii="Arial" w:eastAsia="Arial" w:hAnsi="Arial" w:cs="Arial"/>
          <w:szCs w:val="22"/>
          <w:lang w:val="en-US"/>
        </w:rPr>
        <w:t>(see</w:t>
      </w:r>
      <w:r w:rsidRPr="00AF58E5">
        <w:rPr>
          <w:rFonts w:ascii="Arial" w:eastAsia="Arial" w:hAnsi="Arial" w:cs="Arial"/>
          <w:spacing w:val="-4"/>
          <w:szCs w:val="22"/>
          <w:lang w:val="en-US"/>
        </w:rPr>
        <w:t xml:space="preserve"> </w:t>
      </w:r>
      <w:hyperlink w:anchor="consult" w:history="1">
        <w:r w:rsidRPr="007440E4">
          <w:rPr>
            <w:rStyle w:val="Hyperlink"/>
            <w:rFonts w:ascii="Arial" w:eastAsia="Arial" w:hAnsi="Arial" w:cs="Arial"/>
            <w:szCs w:val="22"/>
            <w:lang w:val="en-US"/>
          </w:rPr>
          <w:t>Section</w:t>
        </w:r>
        <w:r w:rsidRPr="007440E4">
          <w:rPr>
            <w:rStyle w:val="Hyperlink"/>
            <w:rFonts w:ascii="Arial" w:eastAsia="Arial" w:hAnsi="Arial" w:cs="Arial"/>
            <w:spacing w:val="-4"/>
            <w:szCs w:val="22"/>
            <w:lang w:val="en-US"/>
          </w:rPr>
          <w:t xml:space="preserve"> </w:t>
        </w:r>
        <w:r w:rsidRPr="007440E4">
          <w:rPr>
            <w:rStyle w:val="Hyperlink"/>
            <w:rFonts w:ascii="Arial" w:eastAsia="Arial" w:hAnsi="Arial" w:cs="Arial"/>
            <w:szCs w:val="22"/>
            <w:lang w:val="en-US"/>
          </w:rPr>
          <w:t>1.3</w:t>
        </w:r>
        <w:r w:rsidRPr="007440E4">
          <w:rPr>
            <w:rStyle w:val="Hyperlink"/>
            <w:rFonts w:ascii="Arial" w:eastAsia="Arial" w:hAnsi="Arial" w:cs="Arial"/>
            <w:spacing w:val="-5"/>
            <w:szCs w:val="22"/>
            <w:lang w:val="en-US"/>
          </w:rPr>
          <w:t xml:space="preserve"> </w:t>
        </w:r>
      </w:hyperlink>
      <w:r w:rsidRPr="00AF58E5">
        <w:rPr>
          <w:rFonts w:ascii="Arial" w:eastAsia="Arial" w:hAnsi="Arial" w:cs="Arial"/>
          <w:szCs w:val="22"/>
          <w:lang w:val="en-US"/>
        </w:rPr>
        <w:t>of</w:t>
      </w:r>
      <w:r w:rsidRPr="00AF58E5">
        <w:rPr>
          <w:rFonts w:ascii="Arial" w:eastAsia="Arial" w:hAnsi="Arial" w:cs="Arial"/>
          <w:spacing w:val="-2"/>
          <w:szCs w:val="22"/>
          <w:lang w:val="en-US"/>
        </w:rPr>
        <w:t xml:space="preserve"> </w:t>
      </w:r>
      <w:r w:rsidRPr="00AF58E5">
        <w:rPr>
          <w:rFonts w:ascii="Arial" w:eastAsia="Arial" w:hAnsi="Arial" w:cs="Arial"/>
          <w:szCs w:val="22"/>
          <w:lang w:val="en-US"/>
        </w:rPr>
        <w:t>this</w:t>
      </w:r>
      <w:r w:rsidRPr="00AF58E5">
        <w:rPr>
          <w:rFonts w:ascii="Arial" w:eastAsia="Arial" w:hAnsi="Arial" w:cs="Arial"/>
          <w:spacing w:val="-2"/>
          <w:szCs w:val="22"/>
          <w:lang w:val="en-US"/>
        </w:rPr>
        <w:t xml:space="preserve"> Code).</w:t>
      </w:r>
      <w:r w:rsidR="002045E5" w:rsidRPr="002045E5">
        <w:rPr>
          <w:rFonts w:ascii="Arial" w:eastAsia="Arial" w:hAnsi="Arial" w:cs="Arial"/>
          <w:szCs w:val="22"/>
          <w:lang w:val="en-US"/>
        </w:rPr>
        <w:t xml:space="preserve"> </w:t>
      </w:r>
      <w:r w:rsidR="002045E5" w:rsidRPr="002045E5">
        <w:rPr>
          <w:rFonts w:ascii="Arial" w:eastAsia="Arial" w:hAnsi="Arial" w:cs="Arial"/>
          <w:spacing w:val="-2"/>
          <w:szCs w:val="22"/>
          <w:lang w:val="en-US"/>
        </w:rPr>
        <w:t xml:space="preserve">Some workplace hazards are </w:t>
      </w:r>
      <w:r w:rsidR="002045E5" w:rsidRPr="002045E5">
        <w:rPr>
          <w:rFonts w:ascii="Arial" w:eastAsia="Arial" w:hAnsi="Arial" w:cs="Arial"/>
          <w:i/>
          <w:iCs/>
          <w:spacing w:val="-2"/>
          <w:szCs w:val="22"/>
          <w:lang w:val="en-US"/>
        </w:rPr>
        <w:t>foreseeable</w:t>
      </w:r>
      <w:r w:rsidR="002045E5" w:rsidRPr="002045E5">
        <w:rPr>
          <w:rFonts w:ascii="Arial" w:eastAsia="Arial" w:hAnsi="Arial" w:cs="Arial"/>
          <w:spacing w:val="-2"/>
          <w:szCs w:val="22"/>
          <w:lang w:val="en-US"/>
        </w:rPr>
        <w:t xml:space="preserve">, for example when workers are required to engage with the public there is a risk of exposure to bullying and harassment. Other hazards are </w:t>
      </w:r>
      <w:r w:rsidR="002045E5" w:rsidRPr="002045E5">
        <w:rPr>
          <w:rFonts w:ascii="Arial" w:eastAsia="Arial" w:hAnsi="Arial" w:cs="Arial"/>
          <w:i/>
          <w:iCs/>
          <w:spacing w:val="-2"/>
          <w:szCs w:val="22"/>
          <w:lang w:val="en-US"/>
        </w:rPr>
        <w:t>known</w:t>
      </w:r>
      <w:r w:rsidR="002045E5" w:rsidRPr="002045E5">
        <w:rPr>
          <w:rFonts w:ascii="Arial" w:eastAsia="Arial" w:hAnsi="Arial" w:cs="Arial"/>
          <w:spacing w:val="-2"/>
          <w:szCs w:val="22"/>
          <w:lang w:val="en-US"/>
        </w:rPr>
        <w:t xml:space="preserve"> based on information already accessible to PCBUs such as incident reporting, surveys, and other near misses in the workplace.</w:t>
      </w:r>
    </w:p>
    <w:p w14:paraId="1F085F74" w14:textId="77777777" w:rsidR="002E6A43" w:rsidRDefault="00AF58E5" w:rsidP="00690E54">
      <w:pPr>
        <w:spacing w:after="240" w:line="240" w:lineRule="auto"/>
        <w:rPr>
          <w:rFonts w:ascii="Arial" w:eastAsia="Arial" w:hAnsi="Arial" w:cs="Arial"/>
          <w:szCs w:val="22"/>
          <w:lang w:val="en-US"/>
        </w:rPr>
      </w:pPr>
      <w:r w:rsidRPr="00AF58E5">
        <w:rPr>
          <w:rFonts w:ascii="Arial" w:eastAsia="Arial" w:hAnsi="Arial" w:cs="Arial"/>
          <w:szCs w:val="22"/>
          <w:lang w:val="en-US"/>
        </w:rPr>
        <w:lastRenderedPageBreak/>
        <w:t>Risk</w:t>
      </w:r>
      <w:r w:rsidRPr="00AF58E5">
        <w:rPr>
          <w:rFonts w:ascii="Arial" w:eastAsia="Arial" w:hAnsi="Arial" w:cs="Arial"/>
          <w:spacing w:val="-1"/>
          <w:szCs w:val="22"/>
          <w:lang w:val="en-US"/>
        </w:rPr>
        <w:t xml:space="preserve"> </w:t>
      </w:r>
      <w:r w:rsidRPr="00AF58E5">
        <w:rPr>
          <w:rFonts w:ascii="Arial" w:eastAsia="Arial" w:hAnsi="Arial" w:cs="Arial"/>
          <w:szCs w:val="22"/>
          <w:lang w:val="en-US"/>
        </w:rPr>
        <w:t>management</w:t>
      </w:r>
      <w:r w:rsidRPr="00AF58E5">
        <w:rPr>
          <w:rFonts w:ascii="Arial" w:eastAsia="Arial" w:hAnsi="Arial" w:cs="Arial"/>
          <w:spacing w:val="-3"/>
          <w:szCs w:val="22"/>
          <w:lang w:val="en-US"/>
        </w:rPr>
        <w:t xml:space="preserve"> </w:t>
      </w:r>
      <w:r w:rsidRPr="00AF58E5">
        <w:rPr>
          <w:rFonts w:ascii="Arial" w:eastAsia="Arial" w:hAnsi="Arial" w:cs="Arial"/>
          <w:szCs w:val="22"/>
          <w:lang w:val="en-US"/>
        </w:rPr>
        <w:t>requires</w:t>
      </w:r>
      <w:r w:rsidRPr="00AF58E5">
        <w:rPr>
          <w:rFonts w:ascii="Arial" w:eastAsia="Arial" w:hAnsi="Arial" w:cs="Arial"/>
          <w:spacing w:val="-3"/>
          <w:szCs w:val="22"/>
          <w:lang w:val="en-US"/>
        </w:rPr>
        <w:t xml:space="preserve"> </w:t>
      </w:r>
      <w:r w:rsidRPr="00AF58E5">
        <w:rPr>
          <w:rFonts w:ascii="Arial" w:eastAsia="Arial" w:hAnsi="Arial" w:cs="Arial"/>
          <w:szCs w:val="22"/>
          <w:lang w:val="en-US"/>
        </w:rPr>
        <w:t>planning</w:t>
      </w:r>
      <w:r w:rsidRPr="00AF58E5">
        <w:rPr>
          <w:rFonts w:ascii="Arial" w:eastAsia="Arial" w:hAnsi="Arial" w:cs="Arial"/>
          <w:spacing w:val="-2"/>
          <w:szCs w:val="22"/>
          <w:lang w:val="en-US"/>
        </w:rPr>
        <w:t xml:space="preserve"> </w:t>
      </w:r>
      <w:r w:rsidRPr="00AF58E5">
        <w:rPr>
          <w:rFonts w:ascii="Arial" w:eastAsia="Arial" w:hAnsi="Arial" w:cs="Arial"/>
          <w:szCs w:val="22"/>
          <w:lang w:val="en-US"/>
        </w:rPr>
        <w:t>and</w:t>
      </w:r>
      <w:r w:rsidRPr="00AF58E5">
        <w:rPr>
          <w:rFonts w:ascii="Arial" w:eastAsia="Arial" w:hAnsi="Arial" w:cs="Arial"/>
          <w:spacing w:val="-3"/>
          <w:szCs w:val="22"/>
          <w:lang w:val="en-US"/>
        </w:rPr>
        <w:t xml:space="preserve"> </w:t>
      </w:r>
      <w:r w:rsidRPr="00AF58E5">
        <w:rPr>
          <w:rFonts w:ascii="Arial" w:eastAsia="Arial" w:hAnsi="Arial" w:cs="Arial"/>
          <w:szCs w:val="22"/>
          <w:lang w:val="en-US"/>
        </w:rPr>
        <w:t>is</w:t>
      </w:r>
      <w:r w:rsidRPr="00AF58E5">
        <w:rPr>
          <w:rFonts w:ascii="Arial" w:eastAsia="Arial" w:hAnsi="Arial" w:cs="Arial"/>
          <w:spacing w:val="-5"/>
          <w:szCs w:val="22"/>
          <w:lang w:val="en-US"/>
        </w:rPr>
        <w:t xml:space="preserve"> </w:t>
      </w:r>
      <w:r w:rsidRPr="00AF58E5">
        <w:rPr>
          <w:rFonts w:ascii="Arial" w:eastAsia="Arial" w:hAnsi="Arial" w:cs="Arial"/>
          <w:szCs w:val="22"/>
          <w:lang w:val="en-US"/>
        </w:rPr>
        <w:t>an</w:t>
      </w:r>
      <w:r w:rsidRPr="00AF58E5">
        <w:rPr>
          <w:rFonts w:ascii="Arial" w:eastAsia="Arial" w:hAnsi="Arial" w:cs="Arial"/>
          <w:spacing w:val="-3"/>
          <w:szCs w:val="22"/>
          <w:lang w:val="en-US"/>
        </w:rPr>
        <w:t xml:space="preserve"> </w:t>
      </w:r>
      <w:r w:rsidRPr="00AF58E5">
        <w:rPr>
          <w:rFonts w:ascii="Arial" w:eastAsia="Arial" w:hAnsi="Arial" w:cs="Arial"/>
          <w:szCs w:val="22"/>
          <w:lang w:val="en-US"/>
        </w:rPr>
        <w:t>ongoing</w:t>
      </w:r>
      <w:r w:rsidRPr="00AF58E5">
        <w:rPr>
          <w:rFonts w:ascii="Arial" w:eastAsia="Arial" w:hAnsi="Arial" w:cs="Arial"/>
          <w:spacing w:val="-2"/>
          <w:szCs w:val="22"/>
          <w:lang w:val="en-US"/>
        </w:rPr>
        <w:t xml:space="preserve"> </w:t>
      </w:r>
      <w:r w:rsidRPr="00AF58E5">
        <w:rPr>
          <w:rFonts w:ascii="Arial" w:eastAsia="Arial" w:hAnsi="Arial" w:cs="Arial"/>
          <w:szCs w:val="22"/>
          <w:lang w:val="en-US"/>
        </w:rPr>
        <w:t>process.</w:t>
      </w:r>
      <w:r w:rsidRPr="00AF58E5">
        <w:rPr>
          <w:rFonts w:ascii="Arial" w:eastAsia="Arial" w:hAnsi="Arial" w:cs="Arial"/>
          <w:spacing w:val="-1"/>
          <w:szCs w:val="22"/>
          <w:lang w:val="en-US"/>
        </w:rPr>
        <w:t xml:space="preserve"> </w:t>
      </w:r>
      <w:r w:rsidRPr="00AF58E5">
        <w:rPr>
          <w:rFonts w:ascii="Arial" w:eastAsia="Arial" w:hAnsi="Arial" w:cs="Arial"/>
          <w:szCs w:val="22"/>
          <w:lang w:val="en-US"/>
        </w:rPr>
        <w:t>However,</w:t>
      </w:r>
      <w:r w:rsidRPr="00AF58E5">
        <w:rPr>
          <w:rFonts w:ascii="Arial" w:eastAsia="Arial" w:hAnsi="Arial" w:cs="Arial"/>
          <w:spacing w:val="-2"/>
          <w:szCs w:val="22"/>
          <w:lang w:val="en-US"/>
        </w:rPr>
        <w:t xml:space="preserve"> </w:t>
      </w:r>
      <w:r w:rsidRPr="00AF58E5">
        <w:rPr>
          <w:rFonts w:ascii="Arial" w:eastAsia="Arial" w:hAnsi="Arial" w:cs="Arial"/>
          <w:szCs w:val="22"/>
          <w:lang w:val="en-US"/>
        </w:rPr>
        <w:t>considering</w:t>
      </w:r>
      <w:r w:rsidRPr="00AF58E5">
        <w:rPr>
          <w:rFonts w:ascii="Arial" w:eastAsia="Arial" w:hAnsi="Arial" w:cs="Arial"/>
          <w:spacing w:val="-6"/>
          <w:szCs w:val="22"/>
          <w:lang w:val="en-US"/>
        </w:rPr>
        <w:t xml:space="preserve"> </w:t>
      </w:r>
      <w:r w:rsidRPr="00AF58E5">
        <w:rPr>
          <w:rFonts w:ascii="Arial" w:eastAsia="Arial" w:hAnsi="Arial" w:cs="Arial"/>
          <w:szCs w:val="22"/>
          <w:lang w:val="en-US"/>
        </w:rPr>
        <w:t xml:space="preserve">risks early prevents costly changes later and allows for more effective control measures to be used, resulting in less harm to workers. </w:t>
      </w:r>
    </w:p>
    <w:p w14:paraId="70F59574" w14:textId="4AA25E86" w:rsidR="00AF58E5" w:rsidRDefault="00AF58E5" w:rsidP="00690E54">
      <w:pPr>
        <w:spacing w:after="240" w:line="240" w:lineRule="auto"/>
        <w:rPr>
          <w:rFonts w:ascii="Arial" w:eastAsia="Arial" w:hAnsi="Arial" w:cs="Arial"/>
          <w:szCs w:val="22"/>
          <w:lang w:val="en-US"/>
        </w:rPr>
      </w:pPr>
      <w:r w:rsidRPr="00AF58E5">
        <w:rPr>
          <w:rFonts w:ascii="Arial" w:eastAsia="Arial" w:hAnsi="Arial" w:cs="Arial"/>
          <w:szCs w:val="22"/>
          <w:lang w:val="en-US"/>
        </w:rPr>
        <w:t xml:space="preserve">For example, </w:t>
      </w:r>
      <w:r w:rsidR="002045E5">
        <w:rPr>
          <w:rFonts w:ascii="Arial" w:eastAsia="Arial" w:hAnsi="Arial" w:cs="Arial"/>
          <w:szCs w:val="22"/>
          <w:lang w:val="en-US"/>
        </w:rPr>
        <w:t>PCBUs</w:t>
      </w:r>
      <w:r w:rsidRPr="00AF58E5">
        <w:rPr>
          <w:rFonts w:ascii="Arial" w:eastAsia="Arial" w:hAnsi="Arial" w:cs="Arial"/>
          <w:szCs w:val="22"/>
          <w:lang w:val="en-US"/>
        </w:rPr>
        <w:t xml:space="preserve"> should consider psychosocial hazards at the design phase when planning an organisational restructure</w:t>
      </w:r>
      <w:r w:rsidR="00B35FEA">
        <w:rPr>
          <w:rFonts w:ascii="Arial" w:eastAsia="Arial" w:hAnsi="Arial" w:cs="Arial"/>
          <w:szCs w:val="22"/>
          <w:lang w:val="en-US"/>
        </w:rPr>
        <w:t xml:space="preserve"> or undertaking other organi</w:t>
      </w:r>
      <w:r w:rsidR="001C4FD1">
        <w:rPr>
          <w:rFonts w:ascii="Arial" w:eastAsia="Arial" w:hAnsi="Arial" w:cs="Arial"/>
          <w:szCs w:val="22"/>
          <w:lang w:val="en-US"/>
        </w:rPr>
        <w:t>s</w:t>
      </w:r>
      <w:r w:rsidR="00B35FEA">
        <w:rPr>
          <w:rFonts w:ascii="Arial" w:eastAsia="Arial" w:hAnsi="Arial" w:cs="Arial"/>
          <w:szCs w:val="22"/>
          <w:lang w:val="en-US"/>
        </w:rPr>
        <w:t>ation or work process change. This could include change caused by the COVID-19 pandemic (remote work, isolation, lack of supervision, and low role clarity</w:t>
      </w:r>
      <w:r w:rsidR="001C4FD1">
        <w:rPr>
          <w:rFonts w:ascii="Arial" w:eastAsia="Arial" w:hAnsi="Arial" w:cs="Arial"/>
          <w:szCs w:val="22"/>
          <w:lang w:val="en-US"/>
        </w:rPr>
        <w:t>)</w:t>
      </w:r>
      <w:r w:rsidR="00B35FEA">
        <w:rPr>
          <w:rFonts w:ascii="Arial" w:eastAsia="Arial" w:hAnsi="Arial" w:cs="Arial"/>
          <w:szCs w:val="22"/>
          <w:lang w:val="en-US"/>
        </w:rPr>
        <w:t xml:space="preserve">, business expansion and other change that may increase hazard risk. </w:t>
      </w:r>
    </w:p>
    <w:p w14:paraId="1EBFA3F8" w14:textId="521104DC" w:rsidR="00AF58E5" w:rsidRPr="00AF58E5" w:rsidRDefault="00AF58E5" w:rsidP="00690E54">
      <w:pPr>
        <w:spacing w:after="240" w:line="240" w:lineRule="auto"/>
        <w:rPr>
          <w:rFonts w:ascii="Arial" w:eastAsia="Arial" w:hAnsi="Arial" w:cs="Arial"/>
          <w:szCs w:val="22"/>
          <w:lang w:val="en-US"/>
        </w:rPr>
      </w:pPr>
      <w:r w:rsidRPr="00AF58E5">
        <w:rPr>
          <w:rFonts w:ascii="Arial" w:eastAsia="Arial" w:hAnsi="Arial" w:cs="Arial"/>
          <w:szCs w:val="22"/>
          <w:lang w:val="en-US"/>
        </w:rPr>
        <w:t>The</w:t>
      </w:r>
      <w:r w:rsidRPr="00690E54">
        <w:rPr>
          <w:rFonts w:ascii="Arial" w:eastAsia="Arial" w:hAnsi="Arial" w:cs="Arial"/>
          <w:szCs w:val="22"/>
          <w:lang w:val="en-US"/>
        </w:rPr>
        <w:t xml:space="preserve"> </w:t>
      </w:r>
      <w:r w:rsidRPr="00AF58E5">
        <w:rPr>
          <w:rFonts w:ascii="Arial" w:eastAsia="Arial" w:hAnsi="Arial" w:cs="Arial"/>
          <w:szCs w:val="22"/>
          <w:lang w:val="en-US"/>
        </w:rPr>
        <w:t>risk</w:t>
      </w:r>
      <w:r w:rsidRPr="00690E54">
        <w:rPr>
          <w:rFonts w:ascii="Arial" w:eastAsia="Arial" w:hAnsi="Arial" w:cs="Arial"/>
          <w:szCs w:val="22"/>
          <w:lang w:val="en-US"/>
        </w:rPr>
        <w:t xml:space="preserve"> </w:t>
      </w:r>
      <w:r w:rsidRPr="00AF58E5">
        <w:rPr>
          <w:rFonts w:ascii="Arial" w:eastAsia="Arial" w:hAnsi="Arial" w:cs="Arial"/>
          <w:szCs w:val="22"/>
          <w:lang w:val="en-US"/>
        </w:rPr>
        <w:t>management</w:t>
      </w:r>
      <w:r w:rsidRPr="00690E54">
        <w:rPr>
          <w:rFonts w:ascii="Arial" w:eastAsia="Arial" w:hAnsi="Arial" w:cs="Arial"/>
          <w:szCs w:val="22"/>
          <w:lang w:val="en-US"/>
        </w:rPr>
        <w:t xml:space="preserve"> </w:t>
      </w:r>
      <w:r w:rsidRPr="00AF58E5">
        <w:rPr>
          <w:rFonts w:ascii="Arial" w:eastAsia="Arial" w:hAnsi="Arial" w:cs="Arial"/>
          <w:szCs w:val="22"/>
          <w:lang w:val="en-US"/>
        </w:rPr>
        <w:t>process</w:t>
      </w:r>
      <w:r w:rsidRPr="00690E54">
        <w:rPr>
          <w:rFonts w:ascii="Arial" w:eastAsia="Arial" w:hAnsi="Arial" w:cs="Arial"/>
          <w:szCs w:val="22"/>
          <w:lang w:val="en-US"/>
        </w:rPr>
        <w:t xml:space="preserve"> </w:t>
      </w:r>
      <w:r w:rsidRPr="00AF58E5">
        <w:rPr>
          <w:rFonts w:ascii="Arial" w:eastAsia="Arial" w:hAnsi="Arial" w:cs="Arial"/>
          <w:szCs w:val="22"/>
          <w:lang w:val="en-US"/>
        </w:rPr>
        <w:t>may</w:t>
      </w:r>
      <w:r w:rsidRPr="00690E54">
        <w:rPr>
          <w:rFonts w:ascii="Arial" w:eastAsia="Arial" w:hAnsi="Arial" w:cs="Arial"/>
          <w:szCs w:val="22"/>
          <w:lang w:val="en-US"/>
        </w:rPr>
        <w:t xml:space="preserve"> </w:t>
      </w:r>
      <w:r w:rsidRPr="00AF58E5">
        <w:rPr>
          <w:rFonts w:ascii="Arial" w:eastAsia="Arial" w:hAnsi="Arial" w:cs="Arial"/>
          <w:szCs w:val="22"/>
          <w:lang w:val="en-US"/>
        </w:rPr>
        <w:t>be</w:t>
      </w:r>
      <w:r w:rsidRPr="00690E54">
        <w:rPr>
          <w:rFonts w:ascii="Arial" w:eastAsia="Arial" w:hAnsi="Arial" w:cs="Arial"/>
          <w:szCs w:val="22"/>
          <w:lang w:val="en-US"/>
        </w:rPr>
        <w:t xml:space="preserve"> </w:t>
      </w:r>
      <w:r w:rsidRPr="00AF58E5">
        <w:rPr>
          <w:rFonts w:ascii="Arial" w:eastAsia="Arial" w:hAnsi="Arial" w:cs="Arial"/>
          <w:szCs w:val="22"/>
          <w:lang w:val="en-US"/>
        </w:rPr>
        <w:t>implemented</w:t>
      </w:r>
      <w:r w:rsidRPr="00690E54">
        <w:rPr>
          <w:rFonts w:ascii="Arial" w:eastAsia="Arial" w:hAnsi="Arial" w:cs="Arial"/>
          <w:szCs w:val="22"/>
          <w:lang w:val="en-US"/>
        </w:rPr>
        <w:t xml:space="preserve"> </w:t>
      </w:r>
      <w:r w:rsidRPr="00AF58E5">
        <w:rPr>
          <w:rFonts w:ascii="Arial" w:eastAsia="Arial" w:hAnsi="Arial" w:cs="Arial"/>
          <w:szCs w:val="22"/>
          <w:lang w:val="en-US"/>
        </w:rPr>
        <w:t>in</w:t>
      </w:r>
      <w:r w:rsidRPr="00690E54">
        <w:rPr>
          <w:rFonts w:ascii="Arial" w:eastAsia="Arial" w:hAnsi="Arial" w:cs="Arial"/>
          <w:szCs w:val="22"/>
          <w:lang w:val="en-US"/>
        </w:rPr>
        <w:t xml:space="preserve"> </w:t>
      </w:r>
      <w:r w:rsidRPr="00AF58E5">
        <w:rPr>
          <w:rFonts w:ascii="Arial" w:eastAsia="Arial" w:hAnsi="Arial" w:cs="Arial"/>
          <w:szCs w:val="22"/>
          <w:lang w:val="en-US"/>
        </w:rPr>
        <w:t>different</w:t>
      </w:r>
      <w:r w:rsidRPr="00690E54">
        <w:rPr>
          <w:rFonts w:ascii="Arial" w:eastAsia="Arial" w:hAnsi="Arial" w:cs="Arial"/>
          <w:szCs w:val="22"/>
          <w:lang w:val="en-US"/>
        </w:rPr>
        <w:t xml:space="preserve"> </w:t>
      </w:r>
      <w:r w:rsidRPr="00AF58E5">
        <w:rPr>
          <w:rFonts w:ascii="Arial" w:eastAsia="Arial" w:hAnsi="Arial" w:cs="Arial"/>
          <w:szCs w:val="22"/>
          <w:lang w:val="en-US"/>
        </w:rPr>
        <w:t>ways</w:t>
      </w:r>
      <w:r w:rsidRPr="00690E54">
        <w:rPr>
          <w:rFonts w:ascii="Arial" w:eastAsia="Arial" w:hAnsi="Arial" w:cs="Arial"/>
          <w:szCs w:val="22"/>
          <w:lang w:val="en-US"/>
        </w:rPr>
        <w:t xml:space="preserve"> </w:t>
      </w:r>
      <w:r w:rsidRPr="00AF58E5">
        <w:rPr>
          <w:rFonts w:ascii="Arial" w:eastAsia="Arial" w:hAnsi="Arial" w:cs="Arial"/>
          <w:szCs w:val="22"/>
          <w:lang w:val="en-US"/>
        </w:rPr>
        <w:t>depending</w:t>
      </w:r>
      <w:r w:rsidRPr="00690E54">
        <w:rPr>
          <w:rFonts w:ascii="Arial" w:eastAsia="Arial" w:hAnsi="Arial" w:cs="Arial"/>
          <w:szCs w:val="22"/>
          <w:lang w:val="en-US"/>
        </w:rPr>
        <w:t xml:space="preserve"> </w:t>
      </w:r>
      <w:r w:rsidRPr="00AF58E5">
        <w:rPr>
          <w:rFonts w:ascii="Arial" w:eastAsia="Arial" w:hAnsi="Arial" w:cs="Arial"/>
          <w:szCs w:val="22"/>
          <w:lang w:val="en-US"/>
        </w:rPr>
        <w:t>on</w:t>
      </w:r>
      <w:r w:rsidRPr="00690E54">
        <w:rPr>
          <w:rFonts w:ascii="Arial" w:eastAsia="Arial" w:hAnsi="Arial" w:cs="Arial"/>
          <w:szCs w:val="22"/>
          <w:lang w:val="en-US"/>
        </w:rPr>
        <w:t xml:space="preserve"> </w:t>
      </w:r>
      <w:r w:rsidRPr="00AF58E5">
        <w:rPr>
          <w:rFonts w:ascii="Arial" w:eastAsia="Arial" w:hAnsi="Arial" w:cs="Arial"/>
          <w:szCs w:val="22"/>
          <w:lang w:val="en-US"/>
        </w:rPr>
        <w:t>the</w:t>
      </w:r>
      <w:r w:rsidRPr="00690E54">
        <w:rPr>
          <w:rFonts w:ascii="Arial" w:eastAsia="Arial" w:hAnsi="Arial" w:cs="Arial"/>
          <w:szCs w:val="22"/>
          <w:lang w:val="en-US"/>
        </w:rPr>
        <w:t xml:space="preserve"> </w:t>
      </w:r>
      <w:r w:rsidRPr="00AF58E5">
        <w:rPr>
          <w:rFonts w:ascii="Arial" w:eastAsia="Arial" w:hAnsi="Arial" w:cs="Arial"/>
          <w:szCs w:val="22"/>
          <w:lang w:val="en-US"/>
        </w:rPr>
        <w:t xml:space="preserve">size and nature of </w:t>
      </w:r>
      <w:r w:rsidR="002045E5">
        <w:rPr>
          <w:rFonts w:ascii="Arial" w:eastAsia="Arial" w:hAnsi="Arial" w:cs="Arial"/>
          <w:szCs w:val="22"/>
          <w:lang w:val="en-US"/>
        </w:rPr>
        <w:t>the</w:t>
      </w:r>
      <w:r w:rsidRPr="00AF58E5">
        <w:rPr>
          <w:rFonts w:ascii="Arial" w:eastAsia="Arial" w:hAnsi="Arial" w:cs="Arial"/>
          <w:szCs w:val="22"/>
          <w:lang w:val="en-US"/>
        </w:rPr>
        <w:t xml:space="preserve"> business or undertaking. Larger businesses and those in sectors where workers are</w:t>
      </w:r>
      <w:r w:rsidRPr="00690E54">
        <w:rPr>
          <w:rFonts w:ascii="Arial" w:eastAsia="Arial" w:hAnsi="Arial" w:cs="Arial"/>
          <w:szCs w:val="22"/>
          <w:lang w:val="en-US"/>
        </w:rPr>
        <w:t xml:space="preserve"> </w:t>
      </w:r>
      <w:r w:rsidRPr="00AF58E5">
        <w:rPr>
          <w:rFonts w:ascii="Arial" w:eastAsia="Arial" w:hAnsi="Arial" w:cs="Arial"/>
          <w:szCs w:val="22"/>
          <w:lang w:val="en-US"/>
        </w:rPr>
        <w:t>exposed to more or higher risks are</w:t>
      </w:r>
      <w:r w:rsidRPr="00690E54">
        <w:rPr>
          <w:rFonts w:ascii="Arial" w:eastAsia="Arial" w:hAnsi="Arial" w:cs="Arial"/>
          <w:szCs w:val="22"/>
          <w:lang w:val="en-US"/>
        </w:rPr>
        <w:t xml:space="preserve"> </w:t>
      </w:r>
      <w:r w:rsidRPr="00AF58E5">
        <w:rPr>
          <w:rFonts w:ascii="Arial" w:eastAsia="Arial" w:hAnsi="Arial" w:cs="Arial"/>
          <w:szCs w:val="22"/>
          <w:lang w:val="en-US"/>
        </w:rPr>
        <w:t>likely to need more complex, sophisticated risk management and consultation processes.</w:t>
      </w:r>
    </w:p>
    <w:p w14:paraId="39021399" w14:textId="42226727" w:rsidR="00AF58E5" w:rsidRPr="00AF58E5" w:rsidRDefault="00AF58E5" w:rsidP="00690E54">
      <w:pPr>
        <w:spacing w:after="240" w:line="240" w:lineRule="auto"/>
        <w:rPr>
          <w:rFonts w:ascii="Arial" w:eastAsia="Arial" w:hAnsi="Arial" w:cs="Arial"/>
          <w:szCs w:val="22"/>
          <w:lang w:val="en-US"/>
        </w:rPr>
      </w:pPr>
      <w:r w:rsidRPr="00AF58E5">
        <w:rPr>
          <w:rFonts w:ascii="Arial" w:eastAsia="Arial" w:hAnsi="Arial" w:cs="Arial"/>
          <w:szCs w:val="22"/>
          <w:lang w:val="en-US"/>
        </w:rPr>
        <w:t>Before</w:t>
      </w:r>
      <w:r w:rsidRPr="00690E54">
        <w:rPr>
          <w:rFonts w:ascii="Arial" w:eastAsia="Arial" w:hAnsi="Arial" w:cs="Arial"/>
          <w:szCs w:val="22"/>
          <w:lang w:val="en-US"/>
        </w:rPr>
        <w:t xml:space="preserve"> </w:t>
      </w:r>
      <w:r w:rsidR="002045E5" w:rsidRPr="00690E54">
        <w:rPr>
          <w:rFonts w:ascii="Arial" w:eastAsia="Arial" w:hAnsi="Arial" w:cs="Arial"/>
          <w:szCs w:val="22"/>
          <w:lang w:val="en-US"/>
        </w:rPr>
        <w:t xml:space="preserve">PCBUs </w:t>
      </w:r>
      <w:r w:rsidRPr="00AF58E5">
        <w:rPr>
          <w:rFonts w:ascii="Arial" w:eastAsia="Arial" w:hAnsi="Arial" w:cs="Arial"/>
          <w:szCs w:val="22"/>
          <w:lang w:val="en-US"/>
        </w:rPr>
        <w:t>start</w:t>
      </w:r>
      <w:r w:rsidRPr="00690E54">
        <w:rPr>
          <w:rFonts w:ascii="Arial" w:eastAsia="Arial" w:hAnsi="Arial" w:cs="Arial"/>
          <w:szCs w:val="22"/>
          <w:lang w:val="en-US"/>
        </w:rPr>
        <w:t xml:space="preserve"> </w:t>
      </w:r>
      <w:r w:rsidRPr="00AF58E5">
        <w:rPr>
          <w:rFonts w:ascii="Arial" w:eastAsia="Arial" w:hAnsi="Arial" w:cs="Arial"/>
          <w:szCs w:val="22"/>
          <w:lang w:val="en-US"/>
        </w:rPr>
        <w:t>the</w:t>
      </w:r>
      <w:r w:rsidRPr="00690E54">
        <w:rPr>
          <w:rFonts w:ascii="Arial" w:eastAsia="Arial" w:hAnsi="Arial" w:cs="Arial"/>
          <w:szCs w:val="22"/>
          <w:lang w:val="en-US"/>
        </w:rPr>
        <w:t xml:space="preserve"> process:</w:t>
      </w:r>
    </w:p>
    <w:p w14:paraId="1FB69865" w14:textId="39E51611" w:rsidR="00AF58E5" w:rsidRPr="00022A3C" w:rsidRDefault="00AF58E5"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explain</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process</w:t>
      </w:r>
    </w:p>
    <w:p w14:paraId="3B011CEE" w14:textId="248C5F85" w:rsidR="00AF58E5" w:rsidRPr="00022A3C" w:rsidRDefault="00AF58E5"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get</w:t>
      </w:r>
      <w:r w:rsidRPr="00804E75">
        <w:rPr>
          <w:rFonts w:ascii="Arial" w:eastAsia="Arial" w:hAnsi="Arial" w:cs="Arial"/>
          <w:szCs w:val="22"/>
          <w:lang w:val="en-US"/>
        </w:rPr>
        <w:t xml:space="preserve"> </w:t>
      </w:r>
      <w:r w:rsidRPr="00022A3C">
        <w:rPr>
          <w:rFonts w:ascii="Arial" w:eastAsia="Arial" w:hAnsi="Arial" w:cs="Arial"/>
          <w:szCs w:val="22"/>
          <w:lang w:val="en-US"/>
        </w:rPr>
        <w:t>commitment</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engagement</w:t>
      </w:r>
      <w:r w:rsidRPr="00804E75">
        <w:rPr>
          <w:rFonts w:ascii="Arial" w:eastAsia="Arial" w:hAnsi="Arial" w:cs="Arial"/>
          <w:szCs w:val="22"/>
          <w:lang w:val="en-US"/>
        </w:rPr>
        <w:t xml:space="preserve"> </w:t>
      </w:r>
      <w:r w:rsidRPr="00022A3C">
        <w:rPr>
          <w:rFonts w:ascii="Arial" w:eastAsia="Arial" w:hAnsi="Arial" w:cs="Arial"/>
          <w:szCs w:val="22"/>
          <w:lang w:val="en-US"/>
        </w:rPr>
        <w:t>from</w:t>
      </w:r>
      <w:r w:rsidRPr="00804E75">
        <w:rPr>
          <w:rFonts w:ascii="Arial" w:eastAsia="Arial" w:hAnsi="Arial" w:cs="Arial"/>
          <w:szCs w:val="22"/>
          <w:lang w:val="en-US"/>
        </w:rPr>
        <w:t xml:space="preserve"> </w:t>
      </w:r>
      <w:r w:rsidRPr="00022A3C">
        <w:rPr>
          <w:rFonts w:ascii="Arial" w:eastAsia="Arial" w:hAnsi="Arial" w:cs="Arial"/>
          <w:szCs w:val="22"/>
          <w:lang w:val="en-US"/>
        </w:rPr>
        <w:t>senior</w:t>
      </w:r>
      <w:r w:rsidRPr="00804E75">
        <w:rPr>
          <w:rFonts w:ascii="Arial" w:eastAsia="Arial" w:hAnsi="Arial" w:cs="Arial"/>
          <w:szCs w:val="22"/>
          <w:lang w:val="en-US"/>
        </w:rPr>
        <w:t xml:space="preserve"> </w:t>
      </w:r>
      <w:r w:rsidRPr="00022A3C">
        <w:rPr>
          <w:rFonts w:ascii="Arial" w:eastAsia="Arial" w:hAnsi="Arial" w:cs="Arial"/>
          <w:szCs w:val="22"/>
          <w:lang w:val="en-US"/>
        </w:rPr>
        <w:t>leaders</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managers</w:t>
      </w:r>
    </w:p>
    <w:p w14:paraId="34BF9FD1" w14:textId="3CDC0FD2" w:rsidR="00AF58E5" w:rsidRPr="00022A3C" w:rsidRDefault="00AF58E5"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identify</w:t>
      </w:r>
      <w:r w:rsidRPr="00804E75">
        <w:rPr>
          <w:rFonts w:ascii="Arial" w:eastAsia="Arial" w:hAnsi="Arial" w:cs="Arial"/>
          <w:szCs w:val="22"/>
          <w:lang w:val="en-US"/>
        </w:rPr>
        <w:t xml:space="preserve"> </w:t>
      </w:r>
      <w:r w:rsidRPr="00022A3C">
        <w:rPr>
          <w:rFonts w:ascii="Arial" w:eastAsia="Arial" w:hAnsi="Arial" w:cs="Arial"/>
          <w:szCs w:val="22"/>
          <w:lang w:val="en-US"/>
        </w:rPr>
        <w:t>who</w:t>
      </w:r>
      <w:r w:rsidRPr="00804E75">
        <w:rPr>
          <w:rFonts w:ascii="Arial" w:eastAsia="Arial" w:hAnsi="Arial" w:cs="Arial"/>
          <w:szCs w:val="22"/>
          <w:lang w:val="en-US"/>
        </w:rPr>
        <w:t xml:space="preserve"> </w:t>
      </w:r>
      <w:r w:rsidRPr="00022A3C">
        <w:rPr>
          <w:rFonts w:ascii="Arial" w:eastAsia="Arial" w:hAnsi="Arial" w:cs="Arial"/>
          <w:szCs w:val="22"/>
          <w:lang w:val="en-US"/>
        </w:rPr>
        <w:t>needs</w:t>
      </w:r>
      <w:r w:rsidRPr="00804E75">
        <w:rPr>
          <w:rFonts w:ascii="Arial" w:eastAsia="Arial" w:hAnsi="Arial" w:cs="Arial"/>
          <w:szCs w:val="22"/>
          <w:lang w:val="en-US"/>
        </w:rPr>
        <w:t xml:space="preserve"> </w:t>
      </w:r>
      <w:r w:rsidRPr="00022A3C">
        <w:rPr>
          <w:rFonts w:ascii="Arial" w:eastAsia="Arial" w:hAnsi="Arial" w:cs="Arial"/>
          <w:szCs w:val="22"/>
          <w:lang w:val="en-US"/>
        </w:rPr>
        <w:t>to be</w:t>
      </w:r>
      <w:r w:rsidRPr="00804E75">
        <w:rPr>
          <w:rFonts w:ascii="Arial" w:eastAsia="Arial" w:hAnsi="Arial" w:cs="Arial"/>
          <w:szCs w:val="22"/>
          <w:lang w:val="en-US"/>
        </w:rPr>
        <w:t xml:space="preserve"> </w:t>
      </w:r>
      <w:r w:rsidRPr="00022A3C">
        <w:rPr>
          <w:rFonts w:ascii="Arial" w:eastAsia="Arial" w:hAnsi="Arial" w:cs="Arial"/>
          <w:szCs w:val="22"/>
          <w:lang w:val="en-US"/>
        </w:rPr>
        <w:t>involved, for</w:t>
      </w:r>
      <w:r w:rsidRPr="00804E75">
        <w:rPr>
          <w:rFonts w:ascii="Arial" w:eastAsia="Arial" w:hAnsi="Arial" w:cs="Arial"/>
          <w:szCs w:val="22"/>
          <w:lang w:val="en-US"/>
        </w:rPr>
        <w:t xml:space="preserve"> </w:t>
      </w:r>
      <w:r w:rsidRPr="00022A3C">
        <w:rPr>
          <w:rFonts w:ascii="Arial" w:eastAsia="Arial" w:hAnsi="Arial" w:cs="Arial"/>
          <w:szCs w:val="22"/>
          <w:lang w:val="en-US"/>
        </w:rPr>
        <w:t>example</w:t>
      </w:r>
      <w:r w:rsidRPr="00804E75">
        <w:rPr>
          <w:rFonts w:ascii="Arial" w:eastAsia="Arial" w:hAnsi="Arial" w:cs="Arial"/>
          <w:szCs w:val="22"/>
          <w:lang w:val="en-US"/>
        </w:rPr>
        <w:t xml:space="preserve"> </w:t>
      </w:r>
      <w:r w:rsidRPr="00022A3C">
        <w:rPr>
          <w:rFonts w:ascii="Arial" w:eastAsia="Arial" w:hAnsi="Arial" w:cs="Arial"/>
          <w:szCs w:val="22"/>
          <w:lang w:val="en-US"/>
        </w:rPr>
        <w:t>managers,</w:t>
      </w:r>
      <w:r w:rsidRPr="00804E75">
        <w:rPr>
          <w:rFonts w:ascii="Arial" w:eastAsia="Arial" w:hAnsi="Arial" w:cs="Arial"/>
          <w:szCs w:val="22"/>
          <w:lang w:val="en-US"/>
        </w:rPr>
        <w:t xml:space="preserve"> </w:t>
      </w:r>
      <w:r w:rsidRPr="00022A3C">
        <w:rPr>
          <w:rFonts w:ascii="Arial" w:eastAsia="Arial" w:hAnsi="Arial" w:cs="Arial"/>
          <w:szCs w:val="22"/>
          <w:lang w:val="en-US"/>
        </w:rPr>
        <w:t>workers,</w:t>
      </w:r>
      <w:r w:rsidRPr="00804E75">
        <w:rPr>
          <w:rFonts w:ascii="Arial" w:eastAsia="Arial" w:hAnsi="Arial" w:cs="Arial"/>
          <w:szCs w:val="22"/>
          <w:lang w:val="en-US"/>
        </w:rPr>
        <w:t xml:space="preserve"> </w:t>
      </w:r>
      <w:r w:rsidRPr="00022A3C">
        <w:rPr>
          <w:rFonts w:ascii="Arial" w:eastAsia="Arial" w:hAnsi="Arial" w:cs="Arial"/>
          <w:szCs w:val="22"/>
          <w:lang w:val="en-US"/>
        </w:rPr>
        <w:t>HSRs</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subject matter experts</w:t>
      </w:r>
      <w:r w:rsidR="00FC5FBE">
        <w:rPr>
          <w:rFonts w:ascii="Arial" w:eastAsia="Arial" w:hAnsi="Arial" w:cs="Arial"/>
          <w:szCs w:val="22"/>
          <w:lang w:val="en-US"/>
        </w:rPr>
        <w:t xml:space="preserve">; </w:t>
      </w:r>
      <w:r w:rsidRPr="00022A3C">
        <w:rPr>
          <w:rFonts w:ascii="Arial" w:eastAsia="Arial" w:hAnsi="Arial" w:cs="Arial"/>
          <w:szCs w:val="22"/>
          <w:lang w:val="en-US"/>
        </w:rPr>
        <w:t>and</w:t>
      </w:r>
    </w:p>
    <w:p w14:paraId="6DDA3E70" w14:textId="441A5A5F" w:rsidR="00AB13C6" w:rsidRPr="00022A3C" w:rsidRDefault="00AF58E5"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decide</w:t>
      </w:r>
      <w:r w:rsidRPr="00804E75">
        <w:rPr>
          <w:rFonts w:ascii="Arial" w:eastAsia="Arial" w:hAnsi="Arial" w:cs="Arial"/>
          <w:szCs w:val="22"/>
          <w:lang w:val="en-US"/>
        </w:rPr>
        <w:t xml:space="preserve"> </w:t>
      </w:r>
      <w:r w:rsidRPr="00022A3C">
        <w:rPr>
          <w:rFonts w:ascii="Arial" w:eastAsia="Arial" w:hAnsi="Arial" w:cs="Arial"/>
          <w:szCs w:val="22"/>
          <w:lang w:val="en-US"/>
        </w:rPr>
        <w:t>how</w:t>
      </w:r>
      <w:r w:rsidRPr="00804E75">
        <w:rPr>
          <w:rFonts w:ascii="Arial" w:eastAsia="Arial" w:hAnsi="Arial" w:cs="Arial"/>
          <w:szCs w:val="22"/>
          <w:lang w:val="en-US"/>
        </w:rPr>
        <w:t xml:space="preserve"> </w:t>
      </w:r>
      <w:r w:rsidRPr="00022A3C">
        <w:rPr>
          <w:rFonts w:ascii="Arial" w:eastAsia="Arial" w:hAnsi="Arial" w:cs="Arial"/>
          <w:szCs w:val="22"/>
          <w:lang w:val="en-US"/>
        </w:rPr>
        <w:t>the</w:t>
      </w:r>
      <w:r w:rsidRPr="00804E75">
        <w:rPr>
          <w:rFonts w:ascii="Arial" w:eastAsia="Arial" w:hAnsi="Arial" w:cs="Arial"/>
          <w:szCs w:val="22"/>
          <w:lang w:val="en-US"/>
        </w:rPr>
        <w:t xml:space="preserve"> </w:t>
      </w:r>
      <w:r w:rsidRPr="00022A3C">
        <w:rPr>
          <w:rFonts w:ascii="Arial" w:eastAsia="Arial" w:hAnsi="Arial" w:cs="Arial"/>
          <w:szCs w:val="22"/>
          <w:lang w:val="en-US"/>
        </w:rPr>
        <w:t>process</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w:t>
      </w:r>
      <w:r w:rsidRPr="00022A3C">
        <w:rPr>
          <w:rFonts w:ascii="Arial" w:eastAsia="Arial" w:hAnsi="Arial" w:cs="Arial"/>
          <w:szCs w:val="22"/>
          <w:lang w:val="en-US"/>
        </w:rPr>
        <w:t>its</w:t>
      </w:r>
      <w:r w:rsidRPr="00804E75">
        <w:rPr>
          <w:rFonts w:ascii="Arial" w:eastAsia="Arial" w:hAnsi="Arial" w:cs="Arial"/>
          <w:szCs w:val="22"/>
          <w:lang w:val="en-US"/>
        </w:rPr>
        <w:t xml:space="preserve"> </w:t>
      </w:r>
      <w:r w:rsidRPr="00022A3C">
        <w:rPr>
          <w:rFonts w:ascii="Arial" w:eastAsia="Arial" w:hAnsi="Arial" w:cs="Arial"/>
          <w:szCs w:val="22"/>
          <w:lang w:val="en-US"/>
        </w:rPr>
        <w:t>outcomes</w:t>
      </w:r>
      <w:r w:rsidRPr="00804E75">
        <w:rPr>
          <w:rFonts w:ascii="Arial" w:eastAsia="Arial" w:hAnsi="Arial" w:cs="Arial"/>
          <w:szCs w:val="22"/>
          <w:lang w:val="en-US"/>
        </w:rPr>
        <w:t xml:space="preserve"> </w:t>
      </w:r>
      <w:r w:rsidRPr="00022A3C">
        <w:rPr>
          <w:rFonts w:ascii="Arial" w:eastAsia="Arial" w:hAnsi="Arial" w:cs="Arial"/>
          <w:szCs w:val="22"/>
          <w:lang w:val="en-US"/>
        </w:rPr>
        <w:t>will</w:t>
      </w:r>
      <w:r w:rsidRPr="00804E75">
        <w:rPr>
          <w:rFonts w:ascii="Arial" w:eastAsia="Arial" w:hAnsi="Arial" w:cs="Arial"/>
          <w:szCs w:val="22"/>
          <w:lang w:val="en-US"/>
        </w:rPr>
        <w:t xml:space="preserve"> </w:t>
      </w:r>
      <w:r w:rsidRPr="00022A3C">
        <w:rPr>
          <w:rFonts w:ascii="Arial" w:eastAsia="Arial" w:hAnsi="Arial" w:cs="Arial"/>
          <w:szCs w:val="22"/>
          <w:lang w:val="en-US"/>
        </w:rPr>
        <w:t>be</w:t>
      </w:r>
      <w:r w:rsidRPr="00804E75">
        <w:rPr>
          <w:rFonts w:ascii="Arial" w:eastAsia="Arial" w:hAnsi="Arial" w:cs="Arial"/>
          <w:szCs w:val="22"/>
          <w:lang w:val="en-US"/>
        </w:rPr>
        <w:t xml:space="preserve"> </w:t>
      </w:r>
      <w:r w:rsidRPr="00022A3C">
        <w:rPr>
          <w:rFonts w:ascii="Arial" w:eastAsia="Arial" w:hAnsi="Arial" w:cs="Arial"/>
          <w:szCs w:val="22"/>
          <w:lang w:val="en-US"/>
        </w:rPr>
        <w:t>recorded</w:t>
      </w:r>
      <w:r w:rsidRPr="00804E75">
        <w:rPr>
          <w:rFonts w:ascii="Arial" w:eastAsia="Arial" w:hAnsi="Arial" w:cs="Arial"/>
          <w:szCs w:val="22"/>
          <w:lang w:val="en-US"/>
        </w:rPr>
        <w:t xml:space="preserve"> </w:t>
      </w:r>
      <w:r w:rsidRPr="00022A3C">
        <w:rPr>
          <w:rFonts w:ascii="Arial" w:eastAsia="Arial" w:hAnsi="Arial" w:cs="Arial"/>
          <w:szCs w:val="22"/>
          <w:lang w:val="en-US"/>
        </w:rPr>
        <w:t>and</w:t>
      </w:r>
      <w:r w:rsidRPr="00804E75">
        <w:rPr>
          <w:rFonts w:ascii="Arial" w:eastAsia="Arial" w:hAnsi="Arial" w:cs="Arial"/>
          <w:szCs w:val="22"/>
          <w:lang w:val="en-US"/>
        </w:rPr>
        <w:t xml:space="preserve"> communicated.</w:t>
      </w:r>
    </w:p>
    <w:p w14:paraId="4209CB6C" w14:textId="77777777" w:rsidR="00AB13C6" w:rsidRPr="00AB13C6" w:rsidRDefault="00AB13C6" w:rsidP="00AB13C6">
      <w:pPr>
        <w:widowControl w:val="0"/>
        <w:tabs>
          <w:tab w:val="left" w:pos="859"/>
          <w:tab w:val="left" w:pos="860"/>
        </w:tabs>
        <w:autoSpaceDE w:val="0"/>
        <w:autoSpaceDN w:val="0"/>
        <w:spacing w:after="0" w:line="240" w:lineRule="auto"/>
        <w:ind w:left="859"/>
        <w:rPr>
          <w:rFonts w:ascii="Arial" w:eastAsia="Arial" w:hAnsi="Arial" w:cs="Arial"/>
          <w:szCs w:val="22"/>
          <w:lang w:val="en-US"/>
        </w:rPr>
      </w:pPr>
    </w:p>
    <w:p w14:paraId="7DF829F5" w14:textId="67596682" w:rsidR="00AB13C6" w:rsidRPr="00DA6EE3" w:rsidRDefault="00AB13C6" w:rsidP="00AB13C6">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36" w:name="_Toc109737311"/>
      <w:bookmarkStart w:id="37" w:name="_Toc118927409"/>
      <w:r>
        <w:rPr>
          <w:rFonts w:ascii="Arial" w:hAnsi="Arial" w:cs="Arial"/>
          <w:b/>
          <w:bCs/>
          <w:caps/>
          <w:noProof/>
          <w:color w:val="7F7F7F"/>
          <w:sz w:val="30"/>
          <w:szCs w:val="30"/>
          <w:lang w:eastAsia="en-AU"/>
        </w:rPr>
        <w:t>leadership and mangement commitments</w:t>
      </w:r>
      <w:bookmarkEnd w:id="36"/>
      <w:bookmarkEnd w:id="37"/>
    </w:p>
    <w:p w14:paraId="4B781A79" w14:textId="6CCC4776" w:rsidR="00AB13C6" w:rsidRPr="00AB13C6" w:rsidRDefault="00AB13C6" w:rsidP="00690E54">
      <w:pPr>
        <w:spacing w:after="240" w:line="240" w:lineRule="auto"/>
        <w:rPr>
          <w:rFonts w:ascii="Arial" w:eastAsia="Arial" w:hAnsi="Arial" w:cs="Arial"/>
          <w:szCs w:val="22"/>
          <w:lang w:val="en-US"/>
        </w:rPr>
      </w:pPr>
      <w:r w:rsidRPr="00AB13C6">
        <w:rPr>
          <w:rFonts w:ascii="Arial" w:eastAsia="Arial" w:hAnsi="Arial" w:cs="Arial"/>
          <w:szCs w:val="22"/>
          <w:lang w:val="en-US"/>
        </w:rPr>
        <w:t>Genuine</w:t>
      </w:r>
      <w:r w:rsidRPr="00690E54">
        <w:rPr>
          <w:rFonts w:ascii="Arial" w:eastAsia="Arial" w:hAnsi="Arial" w:cs="Arial"/>
          <w:szCs w:val="22"/>
          <w:lang w:val="en-US"/>
        </w:rPr>
        <w:t xml:space="preserve"> </w:t>
      </w:r>
      <w:r w:rsidRPr="00AB13C6">
        <w:rPr>
          <w:rFonts w:ascii="Arial" w:eastAsia="Arial" w:hAnsi="Arial" w:cs="Arial"/>
          <w:szCs w:val="22"/>
          <w:lang w:val="en-US"/>
        </w:rPr>
        <w:t>commitment</w:t>
      </w:r>
      <w:r w:rsidRPr="00690E54">
        <w:rPr>
          <w:rFonts w:ascii="Arial" w:eastAsia="Arial" w:hAnsi="Arial" w:cs="Arial"/>
          <w:szCs w:val="22"/>
          <w:lang w:val="en-US"/>
        </w:rPr>
        <w:t xml:space="preserve"> </w:t>
      </w:r>
      <w:r w:rsidRPr="00AB13C6">
        <w:rPr>
          <w:rFonts w:ascii="Arial" w:eastAsia="Arial" w:hAnsi="Arial" w:cs="Arial"/>
          <w:szCs w:val="22"/>
          <w:lang w:val="en-US"/>
        </w:rPr>
        <w:t>by</w:t>
      </w:r>
      <w:r w:rsidRPr="00690E54">
        <w:rPr>
          <w:rFonts w:ascii="Arial" w:eastAsia="Arial" w:hAnsi="Arial" w:cs="Arial"/>
          <w:szCs w:val="22"/>
          <w:lang w:val="en-US"/>
        </w:rPr>
        <w:t xml:space="preserve"> </w:t>
      </w:r>
      <w:r w:rsidRPr="00AB13C6">
        <w:rPr>
          <w:rFonts w:ascii="Arial" w:eastAsia="Arial" w:hAnsi="Arial" w:cs="Arial"/>
          <w:szCs w:val="22"/>
          <w:lang w:val="en-US"/>
        </w:rPr>
        <w:t>the</w:t>
      </w:r>
      <w:r w:rsidRPr="00690E54">
        <w:rPr>
          <w:rFonts w:ascii="Arial" w:eastAsia="Arial" w:hAnsi="Arial" w:cs="Arial"/>
          <w:szCs w:val="22"/>
          <w:lang w:val="en-US"/>
        </w:rPr>
        <w:t xml:space="preserve"> </w:t>
      </w:r>
      <w:r w:rsidRPr="00AB13C6">
        <w:rPr>
          <w:rFonts w:ascii="Arial" w:eastAsia="Arial" w:hAnsi="Arial" w:cs="Arial"/>
          <w:szCs w:val="22"/>
          <w:lang w:val="en-US"/>
        </w:rPr>
        <w:t>PCBU,</w:t>
      </w:r>
      <w:r w:rsidRPr="00690E54">
        <w:rPr>
          <w:rFonts w:ascii="Arial" w:eastAsia="Arial" w:hAnsi="Arial" w:cs="Arial"/>
          <w:szCs w:val="22"/>
          <w:lang w:val="en-US"/>
        </w:rPr>
        <w:t xml:space="preserve"> </w:t>
      </w:r>
      <w:r w:rsidRPr="00AB13C6">
        <w:rPr>
          <w:rFonts w:ascii="Arial" w:eastAsia="Arial" w:hAnsi="Arial" w:cs="Arial"/>
          <w:szCs w:val="22"/>
          <w:lang w:val="en-US"/>
        </w:rPr>
        <w:t>officers,</w:t>
      </w:r>
      <w:r w:rsidRPr="00690E54">
        <w:rPr>
          <w:rFonts w:ascii="Arial" w:eastAsia="Arial" w:hAnsi="Arial" w:cs="Arial"/>
          <w:szCs w:val="22"/>
          <w:lang w:val="en-US"/>
        </w:rPr>
        <w:t xml:space="preserve"> </w:t>
      </w:r>
      <w:r w:rsidRPr="00AB13C6">
        <w:rPr>
          <w:rFonts w:ascii="Arial" w:eastAsia="Arial" w:hAnsi="Arial" w:cs="Arial"/>
          <w:szCs w:val="22"/>
          <w:lang w:val="en-US"/>
        </w:rPr>
        <w:t>and</w:t>
      </w:r>
      <w:r w:rsidRPr="00690E54">
        <w:rPr>
          <w:rFonts w:ascii="Arial" w:eastAsia="Arial" w:hAnsi="Arial" w:cs="Arial"/>
          <w:szCs w:val="22"/>
          <w:lang w:val="en-US"/>
        </w:rPr>
        <w:t xml:space="preserve"> </w:t>
      </w:r>
      <w:r w:rsidRPr="00AB13C6">
        <w:rPr>
          <w:rFonts w:ascii="Arial" w:eastAsia="Arial" w:hAnsi="Arial" w:cs="Arial"/>
          <w:szCs w:val="22"/>
          <w:lang w:val="en-US"/>
        </w:rPr>
        <w:t>other</w:t>
      </w:r>
      <w:r w:rsidRPr="00690E54">
        <w:rPr>
          <w:rFonts w:ascii="Arial" w:eastAsia="Arial" w:hAnsi="Arial" w:cs="Arial"/>
          <w:szCs w:val="22"/>
          <w:lang w:val="en-US"/>
        </w:rPr>
        <w:t xml:space="preserve"> </w:t>
      </w:r>
      <w:r w:rsidRPr="00AB13C6">
        <w:rPr>
          <w:rFonts w:ascii="Arial" w:eastAsia="Arial" w:hAnsi="Arial" w:cs="Arial"/>
          <w:szCs w:val="22"/>
          <w:lang w:val="en-US"/>
        </w:rPr>
        <w:t>organisational</w:t>
      </w:r>
      <w:r w:rsidRPr="00690E54">
        <w:rPr>
          <w:rFonts w:ascii="Arial" w:eastAsia="Arial" w:hAnsi="Arial" w:cs="Arial"/>
          <w:szCs w:val="22"/>
          <w:lang w:val="en-US"/>
        </w:rPr>
        <w:t xml:space="preserve"> </w:t>
      </w:r>
      <w:r w:rsidRPr="00AB13C6">
        <w:rPr>
          <w:rFonts w:ascii="Arial" w:eastAsia="Arial" w:hAnsi="Arial" w:cs="Arial"/>
          <w:szCs w:val="22"/>
          <w:lang w:val="en-US"/>
        </w:rPr>
        <w:t>leaders</w:t>
      </w:r>
      <w:r w:rsidRPr="00690E54">
        <w:rPr>
          <w:rFonts w:ascii="Arial" w:eastAsia="Arial" w:hAnsi="Arial" w:cs="Arial"/>
          <w:szCs w:val="22"/>
          <w:lang w:val="en-US"/>
        </w:rPr>
        <w:t xml:space="preserve"> </w:t>
      </w:r>
      <w:r w:rsidRPr="00AB13C6">
        <w:rPr>
          <w:rFonts w:ascii="Arial" w:eastAsia="Arial" w:hAnsi="Arial" w:cs="Arial"/>
          <w:szCs w:val="22"/>
          <w:lang w:val="en-US"/>
        </w:rPr>
        <w:t>is</w:t>
      </w:r>
      <w:r w:rsidRPr="00690E54">
        <w:rPr>
          <w:rFonts w:ascii="Arial" w:eastAsia="Arial" w:hAnsi="Arial" w:cs="Arial"/>
          <w:szCs w:val="22"/>
          <w:lang w:val="en-US"/>
        </w:rPr>
        <w:t xml:space="preserve"> </w:t>
      </w:r>
      <w:r w:rsidRPr="00AB13C6">
        <w:rPr>
          <w:rFonts w:ascii="Arial" w:eastAsia="Arial" w:hAnsi="Arial" w:cs="Arial"/>
          <w:szCs w:val="22"/>
          <w:lang w:val="en-US"/>
        </w:rPr>
        <w:t>essential. These</w:t>
      </w:r>
      <w:r w:rsidRPr="00690E54">
        <w:rPr>
          <w:rFonts w:ascii="Arial" w:eastAsia="Arial" w:hAnsi="Arial" w:cs="Arial"/>
          <w:szCs w:val="22"/>
          <w:lang w:val="en-US"/>
        </w:rPr>
        <w:t xml:space="preserve"> </w:t>
      </w:r>
      <w:r w:rsidRPr="00AB13C6">
        <w:rPr>
          <w:rFonts w:ascii="Arial" w:eastAsia="Arial" w:hAnsi="Arial" w:cs="Arial"/>
          <w:szCs w:val="22"/>
          <w:lang w:val="en-US"/>
        </w:rPr>
        <w:t>leaders,</w:t>
      </w:r>
      <w:r w:rsidRPr="00690E54">
        <w:rPr>
          <w:rFonts w:ascii="Arial" w:eastAsia="Arial" w:hAnsi="Arial" w:cs="Arial"/>
          <w:szCs w:val="22"/>
          <w:lang w:val="en-US"/>
        </w:rPr>
        <w:t xml:space="preserve"> </w:t>
      </w:r>
      <w:r w:rsidRPr="00AB13C6">
        <w:rPr>
          <w:rFonts w:ascii="Arial" w:eastAsia="Arial" w:hAnsi="Arial" w:cs="Arial"/>
          <w:szCs w:val="22"/>
          <w:lang w:val="en-US"/>
        </w:rPr>
        <w:t>through</w:t>
      </w:r>
      <w:r w:rsidRPr="00690E54">
        <w:rPr>
          <w:rFonts w:ascii="Arial" w:eastAsia="Arial" w:hAnsi="Arial" w:cs="Arial"/>
          <w:szCs w:val="22"/>
          <w:lang w:val="en-US"/>
        </w:rPr>
        <w:t xml:space="preserve"> </w:t>
      </w:r>
      <w:r w:rsidRPr="00AB13C6">
        <w:rPr>
          <w:rFonts w:ascii="Arial" w:eastAsia="Arial" w:hAnsi="Arial" w:cs="Arial"/>
          <w:szCs w:val="22"/>
          <w:lang w:val="en-US"/>
        </w:rPr>
        <w:t>their</w:t>
      </w:r>
      <w:r w:rsidRPr="00690E54">
        <w:rPr>
          <w:rFonts w:ascii="Arial" w:eastAsia="Arial" w:hAnsi="Arial" w:cs="Arial"/>
          <w:szCs w:val="22"/>
          <w:lang w:val="en-US"/>
        </w:rPr>
        <w:t xml:space="preserve"> </w:t>
      </w:r>
      <w:r w:rsidRPr="00AB13C6">
        <w:rPr>
          <w:rFonts w:ascii="Arial" w:eastAsia="Arial" w:hAnsi="Arial" w:cs="Arial"/>
          <w:szCs w:val="22"/>
          <w:lang w:val="en-US"/>
        </w:rPr>
        <w:t>governance</w:t>
      </w:r>
      <w:r w:rsidRPr="00690E54">
        <w:rPr>
          <w:rFonts w:ascii="Arial" w:eastAsia="Arial" w:hAnsi="Arial" w:cs="Arial"/>
          <w:szCs w:val="22"/>
          <w:lang w:val="en-US"/>
        </w:rPr>
        <w:t xml:space="preserve"> </w:t>
      </w:r>
      <w:r w:rsidRPr="00AB13C6">
        <w:rPr>
          <w:rFonts w:ascii="Arial" w:eastAsia="Arial" w:hAnsi="Arial" w:cs="Arial"/>
          <w:szCs w:val="22"/>
          <w:lang w:val="en-US"/>
        </w:rPr>
        <w:t>arrangements</w:t>
      </w:r>
      <w:r w:rsidRPr="00690E54">
        <w:rPr>
          <w:rFonts w:ascii="Arial" w:eastAsia="Arial" w:hAnsi="Arial" w:cs="Arial"/>
          <w:szCs w:val="22"/>
          <w:lang w:val="en-US"/>
        </w:rPr>
        <w:t xml:space="preserve"> </w:t>
      </w:r>
      <w:r w:rsidRPr="00AB13C6">
        <w:rPr>
          <w:rFonts w:ascii="Arial" w:eastAsia="Arial" w:hAnsi="Arial" w:cs="Arial"/>
          <w:szCs w:val="22"/>
          <w:lang w:val="en-US"/>
        </w:rPr>
        <w:t>and</w:t>
      </w:r>
      <w:r w:rsidRPr="00690E54">
        <w:rPr>
          <w:rFonts w:ascii="Arial" w:eastAsia="Arial" w:hAnsi="Arial" w:cs="Arial"/>
          <w:szCs w:val="22"/>
          <w:lang w:val="en-US"/>
        </w:rPr>
        <w:t xml:space="preserve"> </w:t>
      </w:r>
      <w:r w:rsidRPr="00AB13C6">
        <w:rPr>
          <w:rFonts w:ascii="Arial" w:eastAsia="Arial" w:hAnsi="Arial" w:cs="Arial"/>
          <w:szCs w:val="22"/>
          <w:lang w:val="en-US"/>
        </w:rPr>
        <w:t>resourcing</w:t>
      </w:r>
      <w:r w:rsidRPr="00690E54">
        <w:rPr>
          <w:rFonts w:ascii="Arial" w:eastAsia="Arial" w:hAnsi="Arial" w:cs="Arial"/>
          <w:szCs w:val="22"/>
          <w:lang w:val="en-US"/>
        </w:rPr>
        <w:t xml:space="preserve"> </w:t>
      </w:r>
      <w:r w:rsidRPr="00AB13C6">
        <w:rPr>
          <w:rFonts w:ascii="Arial" w:eastAsia="Arial" w:hAnsi="Arial" w:cs="Arial"/>
          <w:szCs w:val="22"/>
          <w:lang w:val="en-US"/>
        </w:rPr>
        <w:t>decisions,</w:t>
      </w:r>
      <w:r w:rsidRPr="00690E54">
        <w:rPr>
          <w:rFonts w:ascii="Arial" w:eastAsia="Arial" w:hAnsi="Arial" w:cs="Arial"/>
          <w:szCs w:val="22"/>
          <w:lang w:val="en-US"/>
        </w:rPr>
        <w:t xml:space="preserve"> </w:t>
      </w:r>
      <w:r w:rsidRPr="00AB13C6">
        <w:rPr>
          <w:rFonts w:ascii="Arial" w:eastAsia="Arial" w:hAnsi="Arial" w:cs="Arial"/>
          <w:szCs w:val="22"/>
          <w:lang w:val="en-US"/>
        </w:rPr>
        <w:t>actively shape</w:t>
      </w:r>
      <w:r w:rsidRPr="00690E54">
        <w:rPr>
          <w:rFonts w:ascii="Arial" w:eastAsia="Arial" w:hAnsi="Arial" w:cs="Arial"/>
          <w:szCs w:val="22"/>
          <w:lang w:val="en-US"/>
        </w:rPr>
        <w:t xml:space="preserve"> </w:t>
      </w:r>
      <w:r w:rsidRPr="00AB13C6">
        <w:rPr>
          <w:rFonts w:ascii="Arial" w:eastAsia="Arial" w:hAnsi="Arial" w:cs="Arial"/>
          <w:szCs w:val="22"/>
          <w:lang w:val="en-US"/>
        </w:rPr>
        <w:t>the</w:t>
      </w:r>
      <w:r w:rsidRPr="00690E54">
        <w:rPr>
          <w:rFonts w:ascii="Arial" w:eastAsia="Arial" w:hAnsi="Arial" w:cs="Arial"/>
          <w:szCs w:val="22"/>
          <w:lang w:val="en-US"/>
        </w:rPr>
        <w:t xml:space="preserve"> </w:t>
      </w:r>
      <w:r w:rsidRPr="00AB13C6">
        <w:rPr>
          <w:rFonts w:ascii="Arial" w:eastAsia="Arial" w:hAnsi="Arial" w:cs="Arial"/>
          <w:szCs w:val="22"/>
          <w:lang w:val="en-US"/>
        </w:rPr>
        <w:t>organisation</w:t>
      </w:r>
      <w:r w:rsidRPr="00690E54">
        <w:rPr>
          <w:rFonts w:ascii="Arial" w:eastAsia="Arial" w:hAnsi="Arial" w:cs="Arial"/>
          <w:szCs w:val="22"/>
          <w:lang w:val="en-US"/>
        </w:rPr>
        <w:t xml:space="preserve"> </w:t>
      </w:r>
      <w:r w:rsidRPr="00AB13C6">
        <w:rPr>
          <w:rFonts w:ascii="Arial" w:eastAsia="Arial" w:hAnsi="Arial" w:cs="Arial"/>
          <w:szCs w:val="22"/>
          <w:lang w:val="en-US"/>
        </w:rPr>
        <w:t>and</w:t>
      </w:r>
      <w:r w:rsidRPr="00690E54">
        <w:rPr>
          <w:rFonts w:ascii="Arial" w:eastAsia="Arial" w:hAnsi="Arial" w:cs="Arial"/>
          <w:szCs w:val="22"/>
          <w:lang w:val="en-US"/>
        </w:rPr>
        <w:t xml:space="preserve"> </w:t>
      </w:r>
      <w:r w:rsidRPr="00AB13C6">
        <w:rPr>
          <w:rFonts w:ascii="Arial" w:eastAsia="Arial" w:hAnsi="Arial" w:cs="Arial"/>
          <w:szCs w:val="22"/>
          <w:lang w:val="en-US"/>
        </w:rPr>
        <w:t>the</w:t>
      </w:r>
      <w:r w:rsidRPr="00690E54">
        <w:rPr>
          <w:rFonts w:ascii="Arial" w:eastAsia="Arial" w:hAnsi="Arial" w:cs="Arial"/>
          <w:szCs w:val="22"/>
          <w:lang w:val="en-US"/>
        </w:rPr>
        <w:t xml:space="preserve"> </w:t>
      </w:r>
      <w:r w:rsidRPr="00AB13C6">
        <w:rPr>
          <w:rFonts w:ascii="Arial" w:eastAsia="Arial" w:hAnsi="Arial" w:cs="Arial"/>
          <w:szCs w:val="22"/>
          <w:lang w:val="en-US"/>
        </w:rPr>
        <w:t>way</w:t>
      </w:r>
      <w:r w:rsidRPr="00690E54">
        <w:rPr>
          <w:rFonts w:ascii="Arial" w:eastAsia="Arial" w:hAnsi="Arial" w:cs="Arial"/>
          <w:szCs w:val="22"/>
          <w:lang w:val="en-US"/>
        </w:rPr>
        <w:t xml:space="preserve"> </w:t>
      </w:r>
      <w:r w:rsidRPr="00AB13C6">
        <w:rPr>
          <w:rFonts w:ascii="Arial" w:eastAsia="Arial" w:hAnsi="Arial" w:cs="Arial"/>
          <w:szCs w:val="22"/>
          <w:lang w:val="en-US"/>
        </w:rPr>
        <w:t>work</w:t>
      </w:r>
      <w:r w:rsidRPr="00690E54">
        <w:rPr>
          <w:rFonts w:ascii="Arial" w:eastAsia="Arial" w:hAnsi="Arial" w:cs="Arial"/>
          <w:szCs w:val="22"/>
          <w:lang w:val="en-US"/>
        </w:rPr>
        <w:t xml:space="preserve"> </w:t>
      </w:r>
      <w:r w:rsidRPr="00AB13C6">
        <w:rPr>
          <w:rFonts w:ascii="Arial" w:eastAsia="Arial" w:hAnsi="Arial" w:cs="Arial"/>
          <w:szCs w:val="22"/>
          <w:lang w:val="en-US"/>
        </w:rPr>
        <w:t>is</w:t>
      </w:r>
      <w:r w:rsidRPr="00690E54">
        <w:rPr>
          <w:rFonts w:ascii="Arial" w:eastAsia="Arial" w:hAnsi="Arial" w:cs="Arial"/>
          <w:szCs w:val="22"/>
          <w:lang w:val="en-US"/>
        </w:rPr>
        <w:t xml:space="preserve"> </w:t>
      </w:r>
      <w:r w:rsidRPr="00AB13C6">
        <w:rPr>
          <w:rFonts w:ascii="Arial" w:eastAsia="Arial" w:hAnsi="Arial" w:cs="Arial"/>
          <w:szCs w:val="22"/>
          <w:lang w:val="en-US"/>
        </w:rPr>
        <w:t>undertaken.</w:t>
      </w:r>
      <w:r w:rsidRPr="00690E54">
        <w:rPr>
          <w:rFonts w:ascii="Arial" w:eastAsia="Arial" w:hAnsi="Arial" w:cs="Arial"/>
          <w:szCs w:val="22"/>
          <w:lang w:val="en-US"/>
        </w:rPr>
        <w:t xml:space="preserve"> </w:t>
      </w:r>
      <w:r w:rsidRPr="00AB13C6">
        <w:rPr>
          <w:rFonts w:ascii="Arial" w:eastAsia="Arial" w:hAnsi="Arial" w:cs="Arial"/>
          <w:szCs w:val="22"/>
          <w:lang w:val="en-US"/>
        </w:rPr>
        <w:t>These</w:t>
      </w:r>
      <w:r w:rsidRPr="00690E54">
        <w:rPr>
          <w:rFonts w:ascii="Arial" w:eastAsia="Arial" w:hAnsi="Arial" w:cs="Arial"/>
          <w:szCs w:val="22"/>
          <w:lang w:val="en-US"/>
        </w:rPr>
        <w:t xml:space="preserve"> </w:t>
      </w:r>
      <w:r w:rsidRPr="00AB13C6">
        <w:rPr>
          <w:rFonts w:ascii="Arial" w:eastAsia="Arial" w:hAnsi="Arial" w:cs="Arial"/>
          <w:szCs w:val="22"/>
          <w:lang w:val="en-US"/>
        </w:rPr>
        <w:t>decisions</w:t>
      </w:r>
      <w:r w:rsidRPr="00690E54">
        <w:rPr>
          <w:rFonts w:ascii="Arial" w:eastAsia="Arial" w:hAnsi="Arial" w:cs="Arial"/>
          <w:szCs w:val="22"/>
          <w:lang w:val="en-US"/>
        </w:rPr>
        <w:t xml:space="preserve"> </w:t>
      </w:r>
      <w:r w:rsidRPr="00AB13C6">
        <w:rPr>
          <w:rFonts w:ascii="Arial" w:eastAsia="Arial" w:hAnsi="Arial" w:cs="Arial"/>
          <w:szCs w:val="22"/>
          <w:lang w:val="en-US"/>
        </w:rPr>
        <w:t>will, directly</w:t>
      </w:r>
      <w:r w:rsidRPr="00690E54">
        <w:rPr>
          <w:rFonts w:ascii="Arial" w:eastAsia="Arial" w:hAnsi="Arial" w:cs="Arial"/>
          <w:szCs w:val="22"/>
          <w:lang w:val="en-US"/>
        </w:rPr>
        <w:t xml:space="preserve"> </w:t>
      </w:r>
      <w:r w:rsidRPr="00AB13C6">
        <w:rPr>
          <w:rFonts w:ascii="Arial" w:eastAsia="Arial" w:hAnsi="Arial" w:cs="Arial"/>
          <w:szCs w:val="22"/>
          <w:lang w:val="en-US"/>
        </w:rPr>
        <w:t xml:space="preserve">and indirectly, impact how effectively </w:t>
      </w:r>
      <w:r w:rsidR="002045E5">
        <w:rPr>
          <w:rFonts w:ascii="Arial" w:eastAsia="Arial" w:hAnsi="Arial" w:cs="Arial"/>
          <w:szCs w:val="22"/>
          <w:lang w:val="en-US"/>
        </w:rPr>
        <w:t>PCBUs</w:t>
      </w:r>
      <w:r w:rsidRPr="00AB13C6">
        <w:rPr>
          <w:rFonts w:ascii="Arial" w:eastAsia="Arial" w:hAnsi="Arial" w:cs="Arial"/>
          <w:szCs w:val="22"/>
          <w:lang w:val="en-US"/>
        </w:rPr>
        <w:t xml:space="preserve"> can control psychosocial risks.</w:t>
      </w:r>
    </w:p>
    <w:p w14:paraId="53914489" w14:textId="366DFD57" w:rsidR="00FA3172" w:rsidRPr="00AB13C6" w:rsidRDefault="00AB13C6" w:rsidP="00690E54">
      <w:pPr>
        <w:spacing w:after="240" w:line="240" w:lineRule="auto"/>
        <w:rPr>
          <w:rFonts w:ascii="Arial" w:eastAsia="Arial" w:hAnsi="Arial" w:cs="Arial"/>
          <w:szCs w:val="22"/>
          <w:lang w:val="en-US"/>
        </w:rPr>
      </w:pPr>
      <w:r w:rsidRPr="00AB13C6">
        <w:rPr>
          <w:rFonts w:ascii="Arial" w:eastAsia="Arial" w:hAnsi="Arial" w:cs="Arial"/>
          <w:szCs w:val="22"/>
          <w:lang w:val="en-US"/>
        </w:rPr>
        <w:t>This commitment can be built by ensuring leaders understand their duties under WHS laws, the risk management process these require, the business case for effectively managing psychosocial</w:t>
      </w:r>
      <w:r w:rsidRPr="00AB13C6">
        <w:rPr>
          <w:rFonts w:ascii="Arial" w:eastAsia="Arial" w:hAnsi="Arial" w:cs="Arial"/>
          <w:spacing w:val="-3"/>
          <w:szCs w:val="22"/>
          <w:lang w:val="en-US"/>
        </w:rPr>
        <w:t xml:space="preserve"> </w:t>
      </w:r>
      <w:r w:rsidRPr="00AB13C6">
        <w:rPr>
          <w:rFonts w:ascii="Arial" w:eastAsia="Arial" w:hAnsi="Arial" w:cs="Arial"/>
          <w:szCs w:val="22"/>
          <w:lang w:val="en-US"/>
        </w:rPr>
        <w:t>hazards,</w:t>
      </w:r>
      <w:r w:rsidRPr="00AB13C6">
        <w:rPr>
          <w:rFonts w:ascii="Arial" w:eastAsia="Arial" w:hAnsi="Arial" w:cs="Arial"/>
          <w:spacing w:val="-5"/>
          <w:szCs w:val="22"/>
          <w:lang w:val="en-US"/>
        </w:rPr>
        <w:t xml:space="preserve"> </w:t>
      </w:r>
      <w:r w:rsidRPr="00AB13C6">
        <w:rPr>
          <w:rFonts w:ascii="Arial" w:eastAsia="Arial" w:hAnsi="Arial" w:cs="Arial"/>
          <w:szCs w:val="22"/>
          <w:lang w:val="en-US"/>
        </w:rPr>
        <w:t>and</w:t>
      </w:r>
      <w:r w:rsidRPr="00AB13C6">
        <w:rPr>
          <w:rFonts w:ascii="Arial" w:eastAsia="Arial" w:hAnsi="Arial" w:cs="Arial"/>
          <w:spacing w:val="-3"/>
          <w:szCs w:val="22"/>
          <w:lang w:val="en-US"/>
        </w:rPr>
        <w:t xml:space="preserve"> </w:t>
      </w:r>
      <w:r w:rsidRPr="00AB13C6">
        <w:rPr>
          <w:rFonts w:ascii="Arial" w:eastAsia="Arial" w:hAnsi="Arial" w:cs="Arial"/>
          <w:szCs w:val="22"/>
          <w:lang w:val="en-US"/>
        </w:rPr>
        <w:t>the</w:t>
      </w:r>
      <w:r w:rsidRPr="00AB13C6">
        <w:rPr>
          <w:rFonts w:ascii="Arial" w:eastAsia="Arial" w:hAnsi="Arial" w:cs="Arial"/>
          <w:spacing w:val="-5"/>
          <w:szCs w:val="22"/>
          <w:lang w:val="en-US"/>
        </w:rPr>
        <w:t xml:space="preserve"> </w:t>
      </w:r>
      <w:r w:rsidRPr="00AB13C6">
        <w:rPr>
          <w:rFonts w:ascii="Arial" w:eastAsia="Arial" w:hAnsi="Arial" w:cs="Arial"/>
          <w:szCs w:val="22"/>
          <w:lang w:val="en-US"/>
        </w:rPr>
        <w:t>roles</w:t>
      </w:r>
      <w:r w:rsidRPr="00AB13C6">
        <w:rPr>
          <w:rFonts w:ascii="Arial" w:eastAsia="Arial" w:hAnsi="Arial" w:cs="Arial"/>
          <w:spacing w:val="-1"/>
          <w:szCs w:val="22"/>
          <w:lang w:val="en-US"/>
        </w:rPr>
        <w:t xml:space="preserve"> </w:t>
      </w:r>
      <w:r w:rsidRPr="00AB13C6">
        <w:rPr>
          <w:rFonts w:ascii="Arial" w:eastAsia="Arial" w:hAnsi="Arial" w:cs="Arial"/>
          <w:szCs w:val="22"/>
          <w:lang w:val="en-US"/>
        </w:rPr>
        <w:t>of</w:t>
      </w:r>
      <w:r w:rsidRPr="00AB13C6">
        <w:rPr>
          <w:rFonts w:ascii="Arial" w:eastAsia="Arial" w:hAnsi="Arial" w:cs="Arial"/>
          <w:spacing w:val="-5"/>
          <w:szCs w:val="22"/>
          <w:lang w:val="en-US"/>
        </w:rPr>
        <w:t xml:space="preserve"> </w:t>
      </w:r>
      <w:r w:rsidRPr="00AB13C6">
        <w:rPr>
          <w:rFonts w:ascii="Arial" w:eastAsia="Arial" w:hAnsi="Arial" w:cs="Arial"/>
          <w:szCs w:val="22"/>
          <w:lang w:val="en-US"/>
        </w:rPr>
        <w:t>various</w:t>
      </w:r>
      <w:r w:rsidRPr="00AB13C6">
        <w:rPr>
          <w:rFonts w:ascii="Arial" w:eastAsia="Arial" w:hAnsi="Arial" w:cs="Arial"/>
          <w:spacing w:val="-5"/>
          <w:szCs w:val="22"/>
          <w:lang w:val="en-US"/>
        </w:rPr>
        <w:t xml:space="preserve"> </w:t>
      </w:r>
      <w:r w:rsidRPr="00AB13C6">
        <w:rPr>
          <w:rFonts w:ascii="Arial" w:eastAsia="Arial" w:hAnsi="Arial" w:cs="Arial"/>
          <w:szCs w:val="22"/>
          <w:lang w:val="en-US"/>
        </w:rPr>
        <w:t>organisational</w:t>
      </w:r>
      <w:r w:rsidRPr="00AB13C6">
        <w:rPr>
          <w:rFonts w:ascii="Arial" w:eastAsia="Arial" w:hAnsi="Arial" w:cs="Arial"/>
          <w:spacing w:val="-3"/>
          <w:szCs w:val="22"/>
          <w:lang w:val="en-US"/>
        </w:rPr>
        <w:t xml:space="preserve"> </w:t>
      </w:r>
      <w:r w:rsidRPr="00AB13C6">
        <w:rPr>
          <w:rFonts w:ascii="Arial" w:eastAsia="Arial" w:hAnsi="Arial" w:cs="Arial"/>
          <w:szCs w:val="22"/>
          <w:lang w:val="en-US"/>
        </w:rPr>
        <w:t>leaders</w:t>
      </w:r>
      <w:r w:rsidRPr="00AB13C6">
        <w:rPr>
          <w:rFonts w:ascii="Arial" w:eastAsia="Arial" w:hAnsi="Arial" w:cs="Arial"/>
          <w:spacing w:val="-5"/>
          <w:szCs w:val="22"/>
          <w:lang w:val="en-US"/>
        </w:rPr>
        <w:t xml:space="preserve"> </w:t>
      </w:r>
      <w:r w:rsidRPr="00AB13C6">
        <w:rPr>
          <w:rFonts w:ascii="Arial" w:eastAsia="Arial" w:hAnsi="Arial" w:cs="Arial"/>
          <w:szCs w:val="22"/>
          <w:lang w:val="en-US"/>
        </w:rPr>
        <w:t>(e.g.</w:t>
      </w:r>
      <w:r w:rsidRPr="00AB13C6">
        <w:rPr>
          <w:rFonts w:ascii="Arial" w:eastAsia="Arial" w:hAnsi="Arial" w:cs="Arial"/>
          <w:spacing w:val="-1"/>
          <w:szCs w:val="22"/>
          <w:lang w:val="en-US"/>
        </w:rPr>
        <w:t xml:space="preserve"> </w:t>
      </w:r>
      <w:r w:rsidRPr="00AB13C6">
        <w:rPr>
          <w:rFonts w:ascii="Arial" w:eastAsia="Arial" w:hAnsi="Arial" w:cs="Arial"/>
          <w:szCs w:val="22"/>
          <w:lang w:val="en-US"/>
        </w:rPr>
        <w:t>human</w:t>
      </w:r>
      <w:r w:rsidRPr="00AB13C6">
        <w:rPr>
          <w:rFonts w:ascii="Arial" w:eastAsia="Arial" w:hAnsi="Arial" w:cs="Arial"/>
          <w:spacing w:val="-5"/>
          <w:szCs w:val="22"/>
          <w:lang w:val="en-US"/>
        </w:rPr>
        <w:t xml:space="preserve"> </w:t>
      </w:r>
      <w:r w:rsidRPr="00AB13C6">
        <w:rPr>
          <w:rFonts w:ascii="Arial" w:eastAsia="Arial" w:hAnsi="Arial" w:cs="Arial"/>
          <w:szCs w:val="22"/>
          <w:lang w:val="en-US"/>
        </w:rPr>
        <w:t>resources and WHS managers).</w:t>
      </w:r>
    </w:p>
    <w:p w14:paraId="39D102C0" w14:textId="04D73991" w:rsidR="00AB13C6" w:rsidRPr="00DA6EE3" w:rsidRDefault="00AB13C6" w:rsidP="00AB13C6">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38" w:name="_Toc109737312"/>
      <w:bookmarkStart w:id="39" w:name="_Toc118927410"/>
      <w:r>
        <w:rPr>
          <w:rFonts w:ascii="Arial" w:hAnsi="Arial" w:cs="Arial"/>
          <w:b/>
          <w:bCs/>
          <w:caps/>
          <w:noProof/>
          <w:color w:val="7F7F7F"/>
          <w:sz w:val="30"/>
          <w:szCs w:val="30"/>
          <w:lang w:eastAsia="en-AU"/>
        </w:rPr>
        <w:t>consulting workers</w:t>
      </w:r>
      <w:bookmarkEnd w:id="38"/>
      <w:bookmarkEnd w:id="39"/>
      <w:r>
        <w:rPr>
          <w:rFonts w:ascii="Arial" w:hAnsi="Arial" w:cs="Arial"/>
          <w:b/>
          <w:bCs/>
          <w:caps/>
          <w:noProof/>
          <w:color w:val="7F7F7F"/>
          <w:sz w:val="30"/>
          <w:szCs w:val="30"/>
          <w:lang w:eastAsia="en-AU"/>
        </w:rPr>
        <w:t xml:space="preserve"> </w:t>
      </w:r>
      <w:r w:rsidR="003B77B5">
        <w:rPr>
          <w:rFonts w:ascii="Arial" w:hAnsi="Arial" w:cs="Arial"/>
          <w:b/>
          <w:bCs/>
          <w:caps/>
          <w:noProof/>
          <w:color w:val="7F7F7F"/>
          <w:sz w:val="30"/>
          <w:szCs w:val="30"/>
          <w:lang w:eastAsia="en-AU"/>
        </w:rPr>
        <w:t>THROUGH THE RISK MANAGEMENT PROCESS</w:t>
      </w:r>
    </w:p>
    <w:p w14:paraId="4ED133EC" w14:textId="73DE7340" w:rsidR="00AB13C6" w:rsidRPr="00AB13C6" w:rsidRDefault="00AB13C6" w:rsidP="00690E54">
      <w:pPr>
        <w:spacing w:after="240" w:line="240" w:lineRule="auto"/>
        <w:rPr>
          <w:rFonts w:ascii="Arial" w:eastAsia="Arial" w:hAnsi="Arial" w:cs="Arial"/>
          <w:szCs w:val="22"/>
          <w:lang w:val="en-US"/>
        </w:rPr>
      </w:pPr>
      <w:r w:rsidRPr="00AB13C6">
        <w:rPr>
          <w:rFonts w:ascii="Arial" w:eastAsia="Arial" w:hAnsi="Arial" w:cs="Arial"/>
          <w:szCs w:val="22"/>
          <w:lang w:val="en-US"/>
        </w:rPr>
        <w:t xml:space="preserve">At each step of the risk management process </w:t>
      </w:r>
      <w:r w:rsidR="002045E5">
        <w:rPr>
          <w:rFonts w:ascii="Arial" w:eastAsia="Arial" w:hAnsi="Arial" w:cs="Arial"/>
          <w:szCs w:val="22"/>
          <w:lang w:val="en-US"/>
        </w:rPr>
        <w:t>PCBUs</w:t>
      </w:r>
      <w:r w:rsidRPr="00AB13C6">
        <w:rPr>
          <w:rFonts w:ascii="Arial" w:eastAsia="Arial" w:hAnsi="Arial" w:cs="Arial"/>
          <w:szCs w:val="22"/>
          <w:lang w:val="en-US"/>
        </w:rPr>
        <w:t xml:space="preserve"> must consult workers who are, or are likely</w:t>
      </w:r>
      <w:r w:rsidRPr="00AB13C6">
        <w:rPr>
          <w:rFonts w:ascii="Arial" w:eastAsia="Arial" w:hAnsi="Arial" w:cs="Arial"/>
          <w:spacing w:val="-2"/>
          <w:szCs w:val="22"/>
          <w:lang w:val="en-US"/>
        </w:rPr>
        <w:t xml:space="preserve"> </w:t>
      </w:r>
      <w:r w:rsidRPr="00AB13C6">
        <w:rPr>
          <w:rFonts w:ascii="Arial" w:eastAsia="Arial" w:hAnsi="Arial" w:cs="Arial"/>
          <w:szCs w:val="22"/>
          <w:lang w:val="en-US"/>
        </w:rPr>
        <w:t>to be,</w:t>
      </w:r>
      <w:r w:rsidRPr="00AB13C6">
        <w:rPr>
          <w:rFonts w:ascii="Arial" w:eastAsia="Arial" w:hAnsi="Arial" w:cs="Arial"/>
          <w:spacing w:val="-4"/>
          <w:szCs w:val="22"/>
          <w:lang w:val="en-US"/>
        </w:rPr>
        <w:t xml:space="preserve"> </w:t>
      </w:r>
      <w:r w:rsidRPr="00AB13C6">
        <w:rPr>
          <w:rFonts w:ascii="Arial" w:eastAsia="Arial" w:hAnsi="Arial" w:cs="Arial"/>
          <w:szCs w:val="22"/>
          <w:lang w:val="en-US"/>
        </w:rPr>
        <w:t>directly</w:t>
      </w:r>
      <w:r w:rsidRPr="00AB13C6">
        <w:rPr>
          <w:rFonts w:ascii="Arial" w:eastAsia="Arial" w:hAnsi="Arial" w:cs="Arial"/>
          <w:spacing w:val="-2"/>
          <w:szCs w:val="22"/>
          <w:lang w:val="en-US"/>
        </w:rPr>
        <w:t xml:space="preserve"> </w:t>
      </w:r>
      <w:r w:rsidRPr="00AB13C6">
        <w:rPr>
          <w:rFonts w:ascii="Arial" w:eastAsia="Arial" w:hAnsi="Arial" w:cs="Arial"/>
          <w:szCs w:val="22"/>
          <w:lang w:val="en-US"/>
        </w:rPr>
        <w:t>affected</w:t>
      </w:r>
      <w:r w:rsidRPr="00AB13C6">
        <w:rPr>
          <w:rFonts w:ascii="Arial" w:eastAsia="Arial" w:hAnsi="Arial" w:cs="Arial"/>
          <w:spacing w:val="-2"/>
          <w:szCs w:val="22"/>
          <w:lang w:val="en-US"/>
        </w:rPr>
        <w:t xml:space="preserve"> </w:t>
      </w:r>
      <w:r w:rsidRPr="00AB13C6">
        <w:rPr>
          <w:rFonts w:ascii="Arial" w:eastAsia="Arial" w:hAnsi="Arial" w:cs="Arial"/>
          <w:szCs w:val="22"/>
          <w:lang w:val="en-US"/>
        </w:rPr>
        <w:t>by</w:t>
      </w:r>
      <w:r w:rsidRPr="00AB13C6">
        <w:rPr>
          <w:rFonts w:ascii="Arial" w:eastAsia="Arial" w:hAnsi="Arial" w:cs="Arial"/>
          <w:spacing w:val="-4"/>
          <w:szCs w:val="22"/>
          <w:lang w:val="en-US"/>
        </w:rPr>
        <w:t xml:space="preserve"> </w:t>
      </w:r>
      <w:r w:rsidRPr="00AB13C6">
        <w:rPr>
          <w:rFonts w:ascii="Arial" w:eastAsia="Arial" w:hAnsi="Arial" w:cs="Arial"/>
          <w:szCs w:val="22"/>
          <w:lang w:val="en-US"/>
        </w:rPr>
        <w:t>a</w:t>
      </w:r>
      <w:r w:rsidRPr="00AB13C6">
        <w:rPr>
          <w:rFonts w:ascii="Arial" w:eastAsia="Arial" w:hAnsi="Arial" w:cs="Arial"/>
          <w:spacing w:val="-2"/>
          <w:szCs w:val="22"/>
          <w:lang w:val="en-US"/>
        </w:rPr>
        <w:t xml:space="preserve"> </w:t>
      </w:r>
      <w:r w:rsidRPr="00AB13C6">
        <w:rPr>
          <w:rFonts w:ascii="Arial" w:eastAsia="Arial" w:hAnsi="Arial" w:cs="Arial"/>
          <w:szCs w:val="22"/>
          <w:lang w:val="en-US"/>
        </w:rPr>
        <w:t>WHS</w:t>
      </w:r>
      <w:r w:rsidRPr="00AB13C6">
        <w:rPr>
          <w:rFonts w:ascii="Arial" w:eastAsia="Arial" w:hAnsi="Arial" w:cs="Arial"/>
          <w:spacing w:val="-6"/>
          <w:szCs w:val="22"/>
          <w:lang w:val="en-US"/>
        </w:rPr>
        <w:t xml:space="preserve"> </w:t>
      </w:r>
      <w:r w:rsidRPr="00AB13C6">
        <w:rPr>
          <w:rFonts w:ascii="Arial" w:eastAsia="Arial" w:hAnsi="Arial" w:cs="Arial"/>
          <w:szCs w:val="22"/>
          <w:lang w:val="en-US"/>
        </w:rPr>
        <w:t>matter</w:t>
      </w:r>
      <w:r w:rsidRPr="00AB13C6">
        <w:rPr>
          <w:rFonts w:ascii="Arial" w:eastAsia="Arial" w:hAnsi="Arial" w:cs="Arial"/>
          <w:spacing w:val="-2"/>
          <w:szCs w:val="22"/>
          <w:lang w:val="en-US"/>
        </w:rPr>
        <w:t xml:space="preserve"> </w:t>
      </w:r>
      <w:r w:rsidRPr="00AB13C6">
        <w:rPr>
          <w:rFonts w:ascii="Arial" w:eastAsia="Arial" w:hAnsi="Arial" w:cs="Arial"/>
          <w:szCs w:val="22"/>
          <w:lang w:val="en-US"/>
        </w:rPr>
        <w:t>and</w:t>
      </w:r>
      <w:r w:rsidRPr="00AB13C6">
        <w:rPr>
          <w:rFonts w:ascii="Arial" w:eastAsia="Arial" w:hAnsi="Arial" w:cs="Arial"/>
          <w:spacing w:val="-4"/>
          <w:szCs w:val="22"/>
          <w:lang w:val="en-US"/>
        </w:rPr>
        <w:t xml:space="preserve"> </w:t>
      </w:r>
      <w:r w:rsidRPr="00AB13C6">
        <w:rPr>
          <w:rFonts w:ascii="Arial" w:eastAsia="Arial" w:hAnsi="Arial" w:cs="Arial"/>
          <w:szCs w:val="22"/>
          <w:lang w:val="en-US"/>
        </w:rPr>
        <w:t>any</w:t>
      </w:r>
      <w:r w:rsidRPr="00AB13C6">
        <w:rPr>
          <w:rFonts w:ascii="Arial" w:eastAsia="Arial" w:hAnsi="Arial" w:cs="Arial"/>
          <w:spacing w:val="-2"/>
          <w:szCs w:val="22"/>
          <w:lang w:val="en-US"/>
        </w:rPr>
        <w:t xml:space="preserve"> </w:t>
      </w:r>
      <w:r w:rsidRPr="00AB13C6">
        <w:rPr>
          <w:rFonts w:ascii="Arial" w:eastAsia="Arial" w:hAnsi="Arial" w:cs="Arial"/>
          <w:szCs w:val="22"/>
          <w:lang w:val="en-US"/>
        </w:rPr>
        <w:t>HSR(s)</w:t>
      </w:r>
      <w:r w:rsidR="00966C41">
        <w:rPr>
          <w:rFonts w:ascii="Arial" w:eastAsia="Arial" w:hAnsi="Arial" w:cs="Arial"/>
          <w:szCs w:val="22"/>
          <w:lang w:val="en-US"/>
        </w:rPr>
        <w:t xml:space="preserve"> so far as is reasonably practicable</w:t>
      </w:r>
      <w:r w:rsidRPr="00AB13C6">
        <w:rPr>
          <w:rFonts w:ascii="Arial" w:eastAsia="Arial" w:hAnsi="Arial" w:cs="Arial"/>
          <w:szCs w:val="22"/>
          <w:lang w:val="en-US"/>
        </w:rPr>
        <w:t>.</w:t>
      </w:r>
      <w:r w:rsidRPr="00AB13C6">
        <w:rPr>
          <w:rFonts w:ascii="Arial" w:eastAsia="Arial" w:hAnsi="Arial" w:cs="Arial"/>
          <w:spacing w:val="-4"/>
          <w:szCs w:val="22"/>
          <w:lang w:val="en-US"/>
        </w:rPr>
        <w:t xml:space="preserve"> </w:t>
      </w:r>
      <w:r w:rsidRPr="00AB13C6">
        <w:rPr>
          <w:rFonts w:ascii="Arial" w:eastAsia="Arial" w:hAnsi="Arial" w:cs="Arial"/>
          <w:szCs w:val="22"/>
          <w:lang w:val="en-US"/>
        </w:rPr>
        <w:t>For</w:t>
      </w:r>
      <w:r w:rsidRPr="00AB13C6">
        <w:rPr>
          <w:rFonts w:ascii="Arial" w:eastAsia="Arial" w:hAnsi="Arial" w:cs="Arial"/>
          <w:spacing w:val="-2"/>
          <w:szCs w:val="22"/>
          <w:lang w:val="en-US"/>
        </w:rPr>
        <w:t xml:space="preserve"> </w:t>
      </w:r>
      <w:r w:rsidRPr="00AB13C6">
        <w:rPr>
          <w:rFonts w:ascii="Arial" w:eastAsia="Arial" w:hAnsi="Arial" w:cs="Arial"/>
          <w:szCs w:val="22"/>
          <w:lang w:val="en-US"/>
        </w:rPr>
        <w:t>example,</w:t>
      </w:r>
      <w:r w:rsidR="00D01317">
        <w:rPr>
          <w:rFonts w:ascii="Arial" w:eastAsia="Arial" w:hAnsi="Arial" w:cs="Arial"/>
          <w:szCs w:val="22"/>
          <w:lang w:val="en-US"/>
        </w:rPr>
        <w:t xml:space="preserve"> consult</w:t>
      </w:r>
      <w:r w:rsidRPr="00AB13C6">
        <w:rPr>
          <w:rFonts w:ascii="Arial" w:eastAsia="Arial" w:hAnsi="Arial" w:cs="Arial"/>
          <w:szCs w:val="22"/>
          <w:lang w:val="en-US"/>
        </w:rPr>
        <w:t xml:space="preserve"> on</w:t>
      </w:r>
      <w:r w:rsidRPr="00AB13C6">
        <w:rPr>
          <w:rFonts w:ascii="Arial" w:eastAsia="Arial" w:hAnsi="Arial" w:cs="Arial"/>
          <w:spacing w:val="-2"/>
          <w:szCs w:val="22"/>
          <w:lang w:val="en-US"/>
        </w:rPr>
        <w:t xml:space="preserve"> </w:t>
      </w:r>
      <w:r w:rsidRPr="00AB13C6">
        <w:rPr>
          <w:rFonts w:ascii="Arial" w:eastAsia="Arial" w:hAnsi="Arial" w:cs="Arial"/>
          <w:szCs w:val="22"/>
          <w:lang w:val="en-US"/>
        </w:rPr>
        <w:t>proposed changes affecting work health and safety such as:</w:t>
      </w:r>
    </w:p>
    <w:p w14:paraId="4EE0D30F" w14:textId="383946E3" w:rsidR="00022A3C"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new</w:t>
      </w:r>
      <w:r w:rsidRPr="00804E75">
        <w:rPr>
          <w:rFonts w:ascii="Arial" w:eastAsia="Arial" w:hAnsi="Arial" w:cs="Arial"/>
          <w:szCs w:val="22"/>
          <w:lang w:val="en-US"/>
        </w:rPr>
        <w:t xml:space="preserve"> </w:t>
      </w:r>
      <w:r w:rsidRPr="00AB13C6">
        <w:rPr>
          <w:rFonts w:ascii="Arial" w:eastAsia="Arial" w:hAnsi="Arial" w:cs="Arial"/>
          <w:szCs w:val="22"/>
          <w:lang w:val="en-US"/>
        </w:rPr>
        <w:t>policies,</w:t>
      </w:r>
      <w:r w:rsidRPr="00804E75">
        <w:rPr>
          <w:rFonts w:ascii="Arial" w:eastAsia="Arial" w:hAnsi="Arial" w:cs="Arial"/>
          <w:szCs w:val="22"/>
          <w:lang w:val="en-US"/>
        </w:rPr>
        <w:t xml:space="preserve"> </w:t>
      </w:r>
      <w:r w:rsidRPr="00AB13C6">
        <w:rPr>
          <w:rFonts w:ascii="Arial" w:eastAsia="Arial" w:hAnsi="Arial" w:cs="Arial"/>
          <w:szCs w:val="22"/>
          <w:lang w:val="en-US"/>
        </w:rPr>
        <w:t>procedures</w:t>
      </w:r>
      <w:r w:rsidRPr="00804E75">
        <w:rPr>
          <w:rFonts w:ascii="Arial" w:eastAsia="Arial" w:hAnsi="Arial" w:cs="Arial"/>
          <w:szCs w:val="22"/>
          <w:lang w:val="en-US"/>
        </w:rPr>
        <w:t xml:space="preserve"> </w:t>
      </w:r>
      <w:r w:rsidRPr="00AB13C6">
        <w:rPr>
          <w:rFonts w:ascii="Arial" w:eastAsia="Arial" w:hAnsi="Arial" w:cs="Arial"/>
          <w:szCs w:val="22"/>
          <w:lang w:val="en-US"/>
        </w:rPr>
        <w:t>and</w:t>
      </w:r>
      <w:r w:rsidRPr="00804E75">
        <w:rPr>
          <w:rFonts w:ascii="Arial" w:eastAsia="Arial" w:hAnsi="Arial" w:cs="Arial"/>
          <w:szCs w:val="22"/>
          <w:lang w:val="en-US"/>
        </w:rPr>
        <w:t xml:space="preserve"> </w:t>
      </w:r>
      <w:r w:rsidRPr="00AB13C6">
        <w:rPr>
          <w:rFonts w:ascii="Arial" w:eastAsia="Arial" w:hAnsi="Arial" w:cs="Arial"/>
          <w:szCs w:val="22"/>
          <w:lang w:val="en-US"/>
        </w:rPr>
        <w:t>systems</w:t>
      </w:r>
      <w:r w:rsidRPr="00804E75">
        <w:rPr>
          <w:rFonts w:ascii="Arial" w:eastAsia="Arial" w:hAnsi="Arial" w:cs="Arial"/>
          <w:szCs w:val="22"/>
          <w:lang w:val="en-US"/>
        </w:rPr>
        <w:t xml:space="preserve"> </w:t>
      </w:r>
      <w:r w:rsidRPr="00AB13C6">
        <w:rPr>
          <w:rFonts w:ascii="Arial" w:eastAsia="Arial" w:hAnsi="Arial" w:cs="Arial"/>
          <w:szCs w:val="22"/>
          <w:lang w:val="en-US"/>
        </w:rPr>
        <w:t>of</w:t>
      </w:r>
      <w:r w:rsidRPr="00804E75">
        <w:rPr>
          <w:rFonts w:ascii="Arial" w:eastAsia="Arial" w:hAnsi="Arial" w:cs="Arial"/>
          <w:szCs w:val="22"/>
          <w:lang w:val="en-US"/>
        </w:rPr>
        <w:t xml:space="preserve"> work</w:t>
      </w:r>
    </w:p>
    <w:p w14:paraId="064B8F7C" w14:textId="08613694" w:rsidR="00AB13C6" w:rsidRPr="00022A3C"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organisational</w:t>
      </w:r>
      <w:r w:rsidRPr="00804E75">
        <w:rPr>
          <w:rFonts w:ascii="Arial" w:eastAsia="Arial" w:hAnsi="Arial" w:cs="Arial"/>
          <w:szCs w:val="22"/>
          <w:lang w:val="en-US"/>
        </w:rPr>
        <w:t xml:space="preserve"> </w:t>
      </w:r>
      <w:r w:rsidRPr="00022A3C">
        <w:rPr>
          <w:rFonts w:ascii="Arial" w:eastAsia="Arial" w:hAnsi="Arial" w:cs="Arial"/>
          <w:szCs w:val="22"/>
          <w:lang w:val="en-US"/>
        </w:rPr>
        <w:t>restructures,</w:t>
      </w:r>
      <w:r w:rsidRPr="00804E75">
        <w:rPr>
          <w:rFonts w:ascii="Arial" w:eastAsia="Arial" w:hAnsi="Arial" w:cs="Arial"/>
          <w:szCs w:val="22"/>
          <w:lang w:val="en-US"/>
        </w:rPr>
        <w:t xml:space="preserve"> </w:t>
      </w:r>
      <w:r w:rsidRPr="00022A3C">
        <w:rPr>
          <w:rFonts w:ascii="Arial" w:eastAsia="Arial" w:hAnsi="Arial" w:cs="Arial"/>
          <w:szCs w:val="22"/>
          <w:lang w:val="en-US"/>
        </w:rPr>
        <w:t>changes</w:t>
      </w:r>
      <w:r w:rsidRPr="00804E75">
        <w:rPr>
          <w:rFonts w:ascii="Arial" w:eastAsia="Arial" w:hAnsi="Arial" w:cs="Arial"/>
          <w:szCs w:val="22"/>
          <w:lang w:val="en-US"/>
        </w:rPr>
        <w:t xml:space="preserve"> </w:t>
      </w:r>
      <w:r w:rsidRPr="00022A3C">
        <w:rPr>
          <w:rFonts w:ascii="Arial" w:eastAsia="Arial" w:hAnsi="Arial" w:cs="Arial"/>
          <w:szCs w:val="22"/>
          <w:lang w:val="en-US"/>
        </w:rPr>
        <w:t>to</w:t>
      </w:r>
      <w:r w:rsidRPr="00804E75">
        <w:rPr>
          <w:rFonts w:ascii="Arial" w:eastAsia="Arial" w:hAnsi="Arial" w:cs="Arial"/>
          <w:szCs w:val="22"/>
          <w:lang w:val="en-US"/>
        </w:rPr>
        <w:t xml:space="preserve"> </w:t>
      </w:r>
      <w:r w:rsidRPr="00022A3C">
        <w:rPr>
          <w:rFonts w:ascii="Arial" w:eastAsia="Arial" w:hAnsi="Arial" w:cs="Arial"/>
          <w:szCs w:val="22"/>
          <w:lang w:val="en-US"/>
        </w:rPr>
        <w:t>staffing</w:t>
      </w:r>
      <w:r w:rsidRPr="00804E75">
        <w:rPr>
          <w:rFonts w:ascii="Arial" w:eastAsia="Arial" w:hAnsi="Arial" w:cs="Arial"/>
          <w:szCs w:val="22"/>
          <w:lang w:val="en-US"/>
        </w:rPr>
        <w:t xml:space="preserve"> </w:t>
      </w:r>
      <w:r w:rsidRPr="00022A3C">
        <w:rPr>
          <w:rFonts w:ascii="Arial" w:eastAsia="Arial" w:hAnsi="Arial" w:cs="Arial"/>
          <w:szCs w:val="22"/>
          <w:lang w:val="en-US"/>
        </w:rPr>
        <w:t>levels,</w:t>
      </w:r>
      <w:r w:rsidRPr="00804E75">
        <w:rPr>
          <w:rFonts w:ascii="Arial" w:eastAsia="Arial" w:hAnsi="Arial" w:cs="Arial"/>
          <w:szCs w:val="22"/>
          <w:lang w:val="en-US"/>
        </w:rPr>
        <w:t xml:space="preserve"> </w:t>
      </w:r>
      <w:r w:rsidRPr="00022A3C">
        <w:rPr>
          <w:rFonts w:ascii="Arial" w:eastAsia="Arial" w:hAnsi="Arial" w:cs="Arial"/>
          <w:szCs w:val="22"/>
          <w:lang w:val="en-US"/>
        </w:rPr>
        <w:t>new</w:t>
      </w:r>
      <w:r w:rsidRPr="00804E75">
        <w:rPr>
          <w:rFonts w:ascii="Arial" w:eastAsia="Arial" w:hAnsi="Arial" w:cs="Arial"/>
          <w:szCs w:val="22"/>
          <w:lang w:val="en-US"/>
        </w:rPr>
        <w:t xml:space="preserve"> </w:t>
      </w:r>
      <w:r w:rsidRPr="00022A3C">
        <w:rPr>
          <w:rFonts w:ascii="Arial" w:eastAsia="Arial" w:hAnsi="Arial" w:cs="Arial"/>
          <w:szCs w:val="22"/>
          <w:lang w:val="en-US"/>
        </w:rPr>
        <w:t>reporting</w:t>
      </w:r>
      <w:r w:rsidRPr="00804E75">
        <w:rPr>
          <w:rFonts w:ascii="Arial" w:eastAsia="Arial" w:hAnsi="Arial" w:cs="Arial"/>
          <w:szCs w:val="22"/>
          <w:lang w:val="en-US"/>
        </w:rPr>
        <w:t xml:space="preserve"> </w:t>
      </w:r>
      <w:r w:rsidRPr="00022A3C">
        <w:rPr>
          <w:rFonts w:ascii="Arial" w:eastAsia="Arial" w:hAnsi="Arial" w:cs="Arial"/>
          <w:szCs w:val="22"/>
          <w:lang w:val="en-US"/>
        </w:rPr>
        <w:t>arrangements</w:t>
      </w:r>
      <w:r w:rsidRPr="00804E75">
        <w:rPr>
          <w:rFonts w:ascii="Arial" w:eastAsia="Arial" w:hAnsi="Arial" w:cs="Arial"/>
          <w:szCs w:val="22"/>
          <w:lang w:val="en-US"/>
        </w:rPr>
        <w:t xml:space="preserve"> </w:t>
      </w:r>
      <w:r w:rsidRPr="00022A3C">
        <w:rPr>
          <w:rFonts w:ascii="Arial" w:eastAsia="Arial" w:hAnsi="Arial" w:cs="Arial"/>
          <w:szCs w:val="22"/>
          <w:lang w:val="en-US"/>
        </w:rPr>
        <w:t>and work locations</w:t>
      </w:r>
    </w:p>
    <w:p w14:paraId="1BCC4604" w14:textId="14778384"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changes</w:t>
      </w:r>
      <w:r w:rsidRPr="00804E75">
        <w:rPr>
          <w:rFonts w:ascii="Arial" w:eastAsia="Arial" w:hAnsi="Arial" w:cs="Arial"/>
          <w:szCs w:val="22"/>
          <w:lang w:val="en-US"/>
        </w:rPr>
        <w:t xml:space="preserve"> </w:t>
      </w:r>
      <w:r w:rsidRPr="00AB13C6">
        <w:rPr>
          <w:rFonts w:ascii="Arial" w:eastAsia="Arial" w:hAnsi="Arial" w:cs="Arial"/>
          <w:szCs w:val="22"/>
          <w:lang w:val="en-US"/>
        </w:rPr>
        <w:t>to</w:t>
      </w:r>
      <w:r w:rsidRPr="00804E75">
        <w:rPr>
          <w:rFonts w:ascii="Arial" w:eastAsia="Arial" w:hAnsi="Arial" w:cs="Arial"/>
          <w:szCs w:val="22"/>
          <w:lang w:val="en-US"/>
        </w:rPr>
        <w:t xml:space="preserve"> </w:t>
      </w:r>
      <w:r w:rsidRPr="00AB13C6">
        <w:rPr>
          <w:rFonts w:ascii="Arial" w:eastAsia="Arial" w:hAnsi="Arial" w:cs="Arial"/>
          <w:szCs w:val="22"/>
          <w:lang w:val="en-US"/>
        </w:rPr>
        <w:t>tasks,</w:t>
      </w:r>
      <w:r w:rsidRPr="00804E75">
        <w:rPr>
          <w:rFonts w:ascii="Arial" w:eastAsia="Arial" w:hAnsi="Arial" w:cs="Arial"/>
          <w:szCs w:val="22"/>
          <w:lang w:val="en-US"/>
        </w:rPr>
        <w:t xml:space="preserve"> </w:t>
      </w:r>
      <w:r w:rsidRPr="00AB13C6">
        <w:rPr>
          <w:rFonts w:ascii="Arial" w:eastAsia="Arial" w:hAnsi="Arial" w:cs="Arial"/>
          <w:szCs w:val="22"/>
          <w:lang w:val="en-US"/>
        </w:rPr>
        <w:t>workload,</w:t>
      </w:r>
      <w:r w:rsidRPr="00804E75">
        <w:rPr>
          <w:rFonts w:ascii="Arial" w:eastAsia="Arial" w:hAnsi="Arial" w:cs="Arial"/>
          <w:szCs w:val="22"/>
          <w:lang w:val="en-US"/>
        </w:rPr>
        <w:t xml:space="preserve"> </w:t>
      </w:r>
      <w:r w:rsidRPr="00AB13C6">
        <w:rPr>
          <w:rFonts w:ascii="Arial" w:eastAsia="Arial" w:hAnsi="Arial" w:cs="Arial"/>
          <w:szCs w:val="22"/>
          <w:lang w:val="en-US"/>
        </w:rPr>
        <w:t>duties</w:t>
      </w:r>
      <w:r w:rsidRPr="00804E75">
        <w:rPr>
          <w:rFonts w:ascii="Arial" w:eastAsia="Arial" w:hAnsi="Arial" w:cs="Arial"/>
          <w:szCs w:val="22"/>
          <w:lang w:val="en-US"/>
        </w:rPr>
        <w:t xml:space="preserve"> </w:t>
      </w:r>
      <w:r w:rsidRPr="00AB13C6">
        <w:rPr>
          <w:rFonts w:ascii="Arial" w:eastAsia="Arial" w:hAnsi="Arial" w:cs="Arial"/>
          <w:szCs w:val="22"/>
          <w:lang w:val="en-US"/>
        </w:rPr>
        <w:t>and</w:t>
      </w:r>
      <w:r w:rsidRPr="00804E75">
        <w:rPr>
          <w:rFonts w:ascii="Arial" w:eastAsia="Arial" w:hAnsi="Arial" w:cs="Arial"/>
          <w:szCs w:val="22"/>
          <w:lang w:val="en-US"/>
        </w:rPr>
        <w:t xml:space="preserve"> </w:t>
      </w:r>
      <w:r w:rsidRPr="00AB13C6">
        <w:rPr>
          <w:rFonts w:ascii="Arial" w:eastAsia="Arial" w:hAnsi="Arial" w:cs="Arial"/>
          <w:szCs w:val="22"/>
          <w:lang w:val="en-US"/>
        </w:rPr>
        <w:t>working</w:t>
      </w:r>
      <w:r w:rsidRPr="00804E75">
        <w:rPr>
          <w:rFonts w:ascii="Arial" w:eastAsia="Arial" w:hAnsi="Arial" w:cs="Arial"/>
          <w:szCs w:val="22"/>
          <w:lang w:val="en-US"/>
        </w:rPr>
        <w:t xml:space="preserve"> </w:t>
      </w:r>
      <w:r w:rsidRPr="00AB13C6">
        <w:rPr>
          <w:rFonts w:ascii="Arial" w:eastAsia="Arial" w:hAnsi="Arial" w:cs="Arial"/>
          <w:szCs w:val="22"/>
          <w:lang w:val="en-US"/>
        </w:rPr>
        <w:t>arrangements,</w:t>
      </w:r>
      <w:r w:rsidRPr="00804E75">
        <w:rPr>
          <w:rFonts w:ascii="Arial" w:eastAsia="Arial" w:hAnsi="Arial" w:cs="Arial"/>
          <w:szCs w:val="22"/>
          <w:lang w:val="en-US"/>
        </w:rPr>
        <w:t xml:space="preserve"> </w:t>
      </w:r>
      <w:r w:rsidRPr="00AB13C6">
        <w:rPr>
          <w:rFonts w:ascii="Arial" w:eastAsia="Arial" w:hAnsi="Arial" w:cs="Arial"/>
          <w:szCs w:val="22"/>
          <w:lang w:val="en-US"/>
        </w:rPr>
        <w:t>including</w:t>
      </w:r>
      <w:r w:rsidRPr="00804E75">
        <w:rPr>
          <w:rFonts w:ascii="Arial" w:eastAsia="Arial" w:hAnsi="Arial" w:cs="Arial"/>
          <w:szCs w:val="22"/>
          <w:lang w:val="en-US"/>
        </w:rPr>
        <w:t xml:space="preserve"> rosters</w:t>
      </w:r>
    </w:p>
    <w:p w14:paraId="06A6C340" w14:textId="47FD17D3"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new</w:t>
      </w:r>
      <w:r w:rsidRPr="00804E75">
        <w:rPr>
          <w:rFonts w:ascii="Arial" w:eastAsia="Arial" w:hAnsi="Arial" w:cs="Arial"/>
          <w:szCs w:val="22"/>
          <w:lang w:val="en-US"/>
        </w:rPr>
        <w:t xml:space="preserve"> </w:t>
      </w:r>
      <w:r w:rsidRPr="00AB13C6">
        <w:rPr>
          <w:rFonts w:ascii="Arial" w:eastAsia="Arial" w:hAnsi="Arial" w:cs="Arial"/>
          <w:szCs w:val="22"/>
          <w:lang w:val="en-US"/>
        </w:rPr>
        <w:t>technology,</w:t>
      </w:r>
      <w:r w:rsidRPr="00804E75">
        <w:rPr>
          <w:rFonts w:ascii="Arial" w:eastAsia="Arial" w:hAnsi="Arial" w:cs="Arial"/>
          <w:szCs w:val="22"/>
          <w:lang w:val="en-US"/>
        </w:rPr>
        <w:t xml:space="preserve"> </w:t>
      </w:r>
      <w:r w:rsidRPr="00AB13C6">
        <w:rPr>
          <w:rFonts w:ascii="Arial" w:eastAsia="Arial" w:hAnsi="Arial" w:cs="Arial"/>
          <w:szCs w:val="22"/>
          <w:lang w:val="en-US"/>
        </w:rPr>
        <w:t>plant,</w:t>
      </w:r>
      <w:r w:rsidRPr="00804E75">
        <w:rPr>
          <w:rFonts w:ascii="Arial" w:eastAsia="Arial" w:hAnsi="Arial" w:cs="Arial"/>
          <w:szCs w:val="22"/>
          <w:lang w:val="en-US"/>
        </w:rPr>
        <w:t xml:space="preserve"> </w:t>
      </w:r>
      <w:r w:rsidRPr="00AB13C6">
        <w:rPr>
          <w:rFonts w:ascii="Arial" w:eastAsia="Arial" w:hAnsi="Arial" w:cs="Arial"/>
          <w:szCs w:val="22"/>
          <w:lang w:val="en-US"/>
        </w:rPr>
        <w:t>equipment,</w:t>
      </w:r>
      <w:r w:rsidRPr="00804E75">
        <w:rPr>
          <w:rFonts w:ascii="Arial" w:eastAsia="Arial" w:hAnsi="Arial" w:cs="Arial"/>
          <w:szCs w:val="22"/>
          <w:lang w:val="en-US"/>
        </w:rPr>
        <w:t xml:space="preserve"> </w:t>
      </w:r>
      <w:r w:rsidRPr="00AB13C6">
        <w:rPr>
          <w:rFonts w:ascii="Arial" w:eastAsia="Arial" w:hAnsi="Arial" w:cs="Arial"/>
          <w:szCs w:val="22"/>
          <w:lang w:val="en-US"/>
        </w:rPr>
        <w:t>substances,</w:t>
      </w:r>
      <w:r w:rsidRPr="00804E75">
        <w:rPr>
          <w:rFonts w:ascii="Arial" w:eastAsia="Arial" w:hAnsi="Arial" w:cs="Arial"/>
          <w:szCs w:val="22"/>
          <w:lang w:val="en-US"/>
        </w:rPr>
        <w:t xml:space="preserve"> </w:t>
      </w:r>
      <w:r w:rsidRPr="00AB13C6">
        <w:rPr>
          <w:rFonts w:ascii="Arial" w:eastAsia="Arial" w:hAnsi="Arial" w:cs="Arial"/>
          <w:szCs w:val="22"/>
          <w:lang w:val="en-US"/>
        </w:rPr>
        <w:t>structures</w:t>
      </w:r>
      <w:r w:rsidRPr="00804E75">
        <w:rPr>
          <w:rFonts w:ascii="Arial" w:eastAsia="Arial" w:hAnsi="Arial" w:cs="Arial"/>
          <w:szCs w:val="22"/>
          <w:lang w:val="en-US"/>
        </w:rPr>
        <w:t xml:space="preserve"> </w:t>
      </w:r>
      <w:r w:rsidRPr="00AB13C6">
        <w:rPr>
          <w:rFonts w:ascii="Arial" w:eastAsia="Arial" w:hAnsi="Arial" w:cs="Arial"/>
          <w:szCs w:val="22"/>
          <w:lang w:val="en-US"/>
        </w:rPr>
        <w:t>and</w:t>
      </w:r>
      <w:r w:rsidRPr="00804E75">
        <w:rPr>
          <w:rFonts w:ascii="Arial" w:eastAsia="Arial" w:hAnsi="Arial" w:cs="Arial"/>
          <w:szCs w:val="22"/>
          <w:lang w:val="en-US"/>
        </w:rPr>
        <w:t xml:space="preserve"> </w:t>
      </w:r>
      <w:r w:rsidRPr="00AB13C6">
        <w:rPr>
          <w:rFonts w:ascii="Arial" w:eastAsia="Arial" w:hAnsi="Arial" w:cs="Arial"/>
          <w:szCs w:val="22"/>
          <w:lang w:val="en-US"/>
        </w:rPr>
        <w:t>production</w:t>
      </w:r>
      <w:r w:rsidRPr="00804E75">
        <w:rPr>
          <w:rFonts w:ascii="Arial" w:eastAsia="Arial" w:hAnsi="Arial" w:cs="Arial"/>
          <w:szCs w:val="22"/>
          <w:lang w:val="en-US"/>
        </w:rPr>
        <w:t xml:space="preserve"> processes</w:t>
      </w:r>
    </w:p>
    <w:p w14:paraId="469D1FC7" w14:textId="37F841FB"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the</w:t>
      </w:r>
      <w:r w:rsidRPr="00804E75">
        <w:rPr>
          <w:rFonts w:ascii="Arial" w:eastAsia="Arial" w:hAnsi="Arial" w:cs="Arial"/>
          <w:szCs w:val="22"/>
          <w:lang w:val="en-US"/>
        </w:rPr>
        <w:t xml:space="preserve"> </w:t>
      </w:r>
      <w:r w:rsidRPr="00AB13C6">
        <w:rPr>
          <w:rFonts w:ascii="Arial" w:eastAsia="Arial" w:hAnsi="Arial" w:cs="Arial"/>
          <w:szCs w:val="22"/>
          <w:lang w:val="en-US"/>
        </w:rPr>
        <w:t>redesign</w:t>
      </w:r>
      <w:r w:rsidRPr="00804E75">
        <w:rPr>
          <w:rFonts w:ascii="Arial" w:eastAsia="Arial" w:hAnsi="Arial" w:cs="Arial"/>
          <w:szCs w:val="22"/>
          <w:lang w:val="en-US"/>
        </w:rPr>
        <w:t xml:space="preserve"> </w:t>
      </w:r>
      <w:r w:rsidRPr="00AB13C6">
        <w:rPr>
          <w:rFonts w:ascii="Arial" w:eastAsia="Arial" w:hAnsi="Arial" w:cs="Arial"/>
          <w:szCs w:val="22"/>
          <w:lang w:val="en-US"/>
        </w:rPr>
        <w:t>of</w:t>
      </w:r>
      <w:r w:rsidRPr="00804E75">
        <w:rPr>
          <w:rFonts w:ascii="Arial" w:eastAsia="Arial" w:hAnsi="Arial" w:cs="Arial"/>
          <w:szCs w:val="22"/>
          <w:lang w:val="en-US"/>
        </w:rPr>
        <w:t xml:space="preserve"> </w:t>
      </w:r>
      <w:r w:rsidRPr="00AB13C6">
        <w:rPr>
          <w:rFonts w:ascii="Arial" w:eastAsia="Arial" w:hAnsi="Arial" w:cs="Arial"/>
          <w:szCs w:val="22"/>
          <w:lang w:val="en-US"/>
        </w:rPr>
        <w:t>existing</w:t>
      </w:r>
      <w:r w:rsidRPr="00804E75">
        <w:rPr>
          <w:rFonts w:ascii="Arial" w:eastAsia="Arial" w:hAnsi="Arial" w:cs="Arial"/>
          <w:szCs w:val="22"/>
          <w:lang w:val="en-US"/>
        </w:rPr>
        <w:t xml:space="preserve"> </w:t>
      </w:r>
      <w:r w:rsidRPr="00AB13C6">
        <w:rPr>
          <w:rFonts w:ascii="Arial" w:eastAsia="Arial" w:hAnsi="Arial" w:cs="Arial"/>
          <w:szCs w:val="22"/>
          <w:lang w:val="en-US"/>
        </w:rPr>
        <w:t>workplaces</w:t>
      </w:r>
      <w:r w:rsidR="00FC5FBE">
        <w:rPr>
          <w:rFonts w:ascii="Arial" w:eastAsia="Arial" w:hAnsi="Arial" w:cs="Arial"/>
          <w:szCs w:val="22"/>
          <w:lang w:val="en-US"/>
        </w:rPr>
        <w:t>;</w:t>
      </w:r>
      <w:r w:rsidRPr="00804E75">
        <w:rPr>
          <w:rFonts w:ascii="Arial" w:eastAsia="Arial" w:hAnsi="Arial" w:cs="Arial"/>
          <w:szCs w:val="22"/>
          <w:lang w:val="en-US"/>
        </w:rPr>
        <w:t xml:space="preserve"> or</w:t>
      </w:r>
    </w:p>
    <w:p w14:paraId="14D8F19C" w14:textId="5C86C20B"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changes</w:t>
      </w:r>
      <w:r w:rsidRPr="00804E75">
        <w:rPr>
          <w:rFonts w:ascii="Arial" w:eastAsia="Arial" w:hAnsi="Arial" w:cs="Arial"/>
          <w:szCs w:val="22"/>
          <w:lang w:val="en-US"/>
        </w:rPr>
        <w:t xml:space="preserve"> </w:t>
      </w:r>
      <w:r w:rsidRPr="00AB13C6">
        <w:rPr>
          <w:rFonts w:ascii="Arial" w:eastAsia="Arial" w:hAnsi="Arial" w:cs="Arial"/>
          <w:szCs w:val="22"/>
          <w:lang w:val="en-US"/>
        </w:rPr>
        <w:t>to</w:t>
      </w:r>
      <w:r w:rsidRPr="00804E75">
        <w:rPr>
          <w:rFonts w:ascii="Arial" w:eastAsia="Arial" w:hAnsi="Arial" w:cs="Arial"/>
          <w:szCs w:val="22"/>
          <w:lang w:val="en-US"/>
        </w:rPr>
        <w:t xml:space="preserve"> </w:t>
      </w:r>
      <w:r w:rsidRPr="00AB13C6">
        <w:rPr>
          <w:rFonts w:ascii="Arial" w:eastAsia="Arial" w:hAnsi="Arial" w:cs="Arial"/>
          <w:szCs w:val="22"/>
          <w:lang w:val="en-US"/>
        </w:rPr>
        <w:t>the</w:t>
      </w:r>
      <w:r w:rsidRPr="00804E75">
        <w:rPr>
          <w:rFonts w:ascii="Arial" w:eastAsia="Arial" w:hAnsi="Arial" w:cs="Arial"/>
          <w:szCs w:val="22"/>
          <w:lang w:val="en-US"/>
        </w:rPr>
        <w:t xml:space="preserve"> </w:t>
      </w:r>
      <w:r w:rsidRPr="00AB13C6">
        <w:rPr>
          <w:rFonts w:ascii="Arial" w:eastAsia="Arial" w:hAnsi="Arial" w:cs="Arial"/>
          <w:szCs w:val="22"/>
          <w:lang w:val="en-US"/>
        </w:rPr>
        <w:t>way</w:t>
      </w:r>
      <w:r w:rsidRPr="00804E75">
        <w:rPr>
          <w:rFonts w:ascii="Arial" w:eastAsia="Arial" w:hAnsi="Arial" w:cs="Arial"/>
          <w:szCs w:val="22"/>
          <w:lang w:val="en-US"/>
        </w:rPr>
        <w:t xml:space="preserve"> </w:t>
      </w:r>
      <w:r w:rsidRPr="00AB13C6">
        <w:rPr>
          <w:rFonts w:ascii="Arial" w:eastAsia="Arial" w:hAnsi="Arial" w:cs="Arial"/>
          <w:szCs w:val="22"/>
          <w:lang w:val="en-US"/>
        </w:rPr>
        <w:t>information,</w:t>
      </w:r>
      <w:r w:rsidRPr="00804E75">
        <w:rPr>
          <w:rFonts w:ascii="Arial" w:eastAsia="Arial" w:hAnsi="Arial" w:cs="Arial"/>
          <w:szCs w:val="22"/>
          <w:lang w:val="en-US"/>
        </w:rPr>
        <w:t xml:space="preserve"> </w:t>
      </w:r>
      <w:r w:rsidRPr="00AB13C6">
        <w:rPr>
          <w:rFonts w:ascii="Arial" w:eastAsia="Arial" w:hAnsi="Arial" w:cs="Arial"/>
          <w:szCs w:val="22"/>
          <w:lang w:val="en-US"/>
        </w:rPr>
        <w:t>training,</w:t>
      </w:r>
      <w:r w:rsidRPr="00804E75">
        <w:rPr>
          <w:rFonts w:ascii="Arial" w:eastAsia="Arial" w:hAnsi="Arial" w:cs="Arial"/>
          <w:szCs w:val="22"/>
          <w:lang w:val="en-US"/>
        </w:rPr>
        <w:t xml:space="preserve"> </w:t>
      </w:r>
      <w:r w:rsidRPr="00AB13C6">
        <w:rPr>
          <w:rFonts w:ascii="Arial" w:eastAsia="Arial" w:hAnsi="Arial" w:cs="Arial"/>
          <w:szCs w:val="22"/>
          <w:lang w:val="en-US"/>
        </w:rPr>
        <w:t>instruction</w:t>
      </w:r>
      <w:r w:rsidRPr="00804E75">
        <w:rPr>
          <w:rFonts w:ascii="Arial" w:eastAsia="Arial" w:hAnsi="Arial" w:cs="Arial"/>
          <w:szCs w:val="22"/>
          <w:lang w:val="en-US"/>
        </w:rPr>
        <w:t xml:space="preserve"> </w:t>
      </w:r>
      <w:r w:rsidRPr="00AB13C6">
        <w:rPr>
          <w:rFonts w:ascii="Arial" w:eastAsia="Arial" w:hAnsi="Arial" w:cs="Arial"/>
          <w:szCs w:val="22"/>
          <w:lang w:val="en-US"/>
        </w:rPr>
        <w:t>and</w:t>
      </w:r>
      <w:r w:rsidRPr="00804E75">
        <w:rPr>
          <w:rFonts w:ascii="Arial" w:eastAsia="Arial" w:hAnsi="Arial" w:cs="Arial"/>
          <w:szCs w:val="22"/>
          <w:lang w:val="en-US"/>
        </w:rPr>
        <w:t xml:space="preserve"> </w:t>
      </w:r>
      <w:r w:rsidRPr="00AB13C6">
        <w:rPr>
          <w:rFonts w:ascii="Arial" w:eastAsia="Arial" w:hAnsi="Arial" w:cs="Arial"/>
          <w:szCs w:val="22"/>
          <w:lang w:val="en-US"/>
        </w:rPr>
        <w:t>supervision</w:t>
      </w:r>
      <w:r w:rsidRPr="00804E75">
        <w:rPr>
          <w:rFonts w:ascii="Arial" w:eastAsia="Arial" w:hAnsi="Arial" w:cs="Arial"/>
          <w:szCs w:val="22"/>
          <w:lang w:val="en-US"/>
        </w:rPr>
        <w:t xml:space="preserve"> </w:t>
      </w:r>
      <w:r w:rsidR="00BF3FBA" w:rsidRPr="00AB13C6">
        <w:rPr>
          <w:rFonts w:ascii="Arial" w:eastAsia="Arial" w:hAnsi="Arial" w:cs="Arial"/>
          <w:szCs w:val="22"/>
          <w:lang w:val="en-US"/>
        </w:rPr>
        <w:t>are</w:t>
      </w:r>
      <w:r w:rsidRPr="00804E75">
        <w:rPr>
          <w:rFonts w:ascii="Arial" w:eastAsia="Arial" w:hAnsi="Arial" w:cs="Arial"/>
          <w:szCs w:val="22"/>
          <w:lang w:val="en-US"/>
        </w:rPr>
        <w:t xml:space="preserve"> provided.</w:t>
      </w:r>
    </w:p>
    <w:p w14:paraId="61B998C1" w14:textId="0A66C4C4" w:rsidR="00AB13C6" w:rsidRPr="00AB13C6" w:rsidRDefault="00690E54" w:rsidP="00690E54">
      <w:pPr>
        <w:spacing w:after="240" w:line="240" w:lineRule="auto"/>
        <w:rPr>
          <w:rFonts w:ascii="Arial" w:eastAsia="Arial" w:hAnsi="Arial" w:cs="Arial"/>
          <w:szCs w:val="22"/>
          <w:lang w:val="en-US"/>
        </w:rPr>
      </w:pPr>
      <w:r>
        <w:rPr>
          <w:rFonts w:ascii="Arial" w:eastAsia="Arial" w:hAnsi="Arial" w:cs="Arial"/>
          <w:szCs w:val="22"/>
          <w:lang w:val="en-US"/>
        </w:rPr>
        <w:br/>
      </w:r>
      <w:r w:rsidR="00AB13C6" w:rsidRPr="00AB13C6">
        <w:rPr>
          <w:rFonts w:ascii="Arial" w:eastAsia="Arial" w:hAnsi="Arial" w:cs="Arial"/>
          <w:szCs w:val="22"/>
          <w:lang w:val="en-US"/>
        </w:rPr>
        <w:t>Consultation on</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changes</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that</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may</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affect</w:t>
      </w:r>
      <w:r w:rsidR="00AB13C6" w:rsidRPr="00AB13C6">
        <w:rPr>
          <w:rFonts w:ascii="Arial" w:eastAsia="Arial" w:hAnsi="Arial" w:cs="Arial"/>
          <w:spacing w:val="-1"/>
          <w:szCs w:val="22"/>
          <w:lang w:val="en-US"/>
        </w:rPr>
        <w:t xml:space="preserve"> </w:t>
      </w:r>
      <w:r w:rsidR="00AB13C6" w:rsidRPr="00AB13C6">
        <w:rPr>
          <w:rFonts w:ascii="Arial" w:eastAsia="Arial" w:hAnsi="Arial" w:cs="Arial"/>
          <w:szCs w:val="22"/>
          <w:lang w:val="en-US"/>
        </w:rPr>
        <w:t>work</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health</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and</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safety</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should</w:t>
      </w:r>
      <w:r w:rsidR="00AB13C6" w:rsidRPr="00AB13C6">
        <w:rPr>
          <w:rFonts w:ascii="Arial" w:eastAsia="Arial" w:hAnsi="Arial" w:cs="Arial"/>
          <w:spacing w:val="-6"/>
          <w:szCs w:val="22"/>
          <w:lang w:val="en-US"/>
        </w:rPr>
        <w:t xml:space="preserve"> </w:t>
      </w:r>
      <w:r w:rsidR="00AB13C6" w:rsidRPr="00AB13C6">
        <w:rPr>
          <w:rFonts w:ascii="Arial" w:eastAsia="Arial" w:hAnsi="Arial" w:cs="Arial"/>
          <w:szCs w:val="22"/>
          <w:lang w:val="en-US"/>
        </w:rPr>
        <w:t>occur</w:t>
      </w:r>
      <w:r w:rsidR="00AB13C6" w:rsidRPr="00AB13C6">
        <w:rPr>
          <w:rFonts w:ascii="Arial" w:eastAsia="Arial" w:hAnsi="Arial" w:cs="Arial"/>
          <w:spacing w:val="-1"/>
          <w:szCs w:val="22"/>
          <w:lang w:val="en-US"/>
        </w:rPr>
        <w:t xml:space="preserve"> </w:t>
      </w:r>
      <w:r w:rsidR="00AB13C6" w:rsidRPr="00AB13C6">
        <w:rPr>
          <w:rFonts w:ascii="Arial" w:eastAsia="Arial" w:hAnsi="Arial" w:cs="Arial"/>
          <w:szCs w:val="22"/>
          <w:lang w:val="en-US"/>
        </w:rPr>
        <w:t>as</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early</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 xml:space="preserve">as </w:t>
      </w:r>
      <w:r w:rsidR="00AB13C6" w:rsidRPr="00AB13C6">
        <w:rPr>
          <w:rFonts w:ascii="Arial" w:eastAsia="Arial" w:hAnsi="Arial" w:cs="Arial"/>
          <w:spacing w:val="-2"/>
          <w:szCs w:val="22"/>
          <w:lang w:val="en-US"/>
        </w:rPr>
        <w:t>possible.</w:t>
      </w:r>
      <w:r w:rsidR="00402414" w:rsidRPr="00402414">
        <w:rPr>
          <w:rFonts w:ascii="Arial" w:eastAsia="Arial" w:hAnsi="Arial" w:cs="Arial"/>
          <w:szCs w:val="22"/>
          <w:lang w:val="en-US"/>
        </w:rPr>
        <w:t xml:space="preserve"> </w:t>
      </w:r>
      <w:r w:rsidR="00E7510B">
        <w:rPr>
          <w:rFonts w:ascii="Arial" w:eastAsia="Arial" w:hAnsi="Arial" w:cs="Arial"/>
          <w:szCs w:val="22"/>
          <w:lang w:val="en-US"/>
        </w:rPr>
        <w:t>When conducting consultation, it is also important to recognise that your workers may also be represented by a work-related organisation, for example, a trade union.</w:t>
      </w:r>
    </w:p>
    <w:p w14:paraId="2B7535CB" w14:textId="77777777" w:rsidR="002F5D1B" w:rsidRDefault="002F5D1B">
      <w:pPr>
        <w:rPr>
          <w:rFonts w:ascii="Arial" w:eastAsia="Arial" w:hAnsi="Arial" w:cs="Arial"/>
          <w:szCs w:val="22"/>
          <w:lang w:val="en-US"/>
        </w:rPr>
      </w:pPr>
      <w:r>
        <w:rPr>
          <w:rFonts w:ascii="Arial" w:eastAsia="Arial" w:hAnsi="Arial" w:cs="Arial"/>
          <w:szCs w:val="22"/>
          <w:lang w:val="en-US"/>
        </w:rPr>
        <w:br w:type="page"/>
      </w:r>
    </w:p>
    <w:p w14:paraId="3AF477A2" w14:textId="2FB1A3AF" w:rsidR="00AB13C6" w:rsidRDefault="00AB13C6" w:rsidP="00690E54">
      <w:pPr>
        <w:spacing w:after="240" w:line="240" w:lineRule="auto"/>
        <w:rPr>
          <w:rFonts w:ascii="Arial" w:eastAsia="Arial" w:hAnsi="Arial" w:cs="Arial"/>
          <w:spacing w:val="-2"/>
          <w:szCs w:val="22"/>
          <w:lang w:val="en-US"/>
        </w:rPr>
      </w:pPr>
      <w:r w:rsidRPr="00AB13C6">
        <w:rPr>
          <w:rFonts w:ascii="Arial" w:eastAsia="Arial" w:hAnsi="Arial" w:cs="Arial"/>
          <w:szCs w:val="22"/>
          <w:lang w:val="en-US"/>
        </w:rPr>
        <w:lastRenderedPageBreak/>
        <w:t>See</w:t>
      </w:r>
      <w:r w:rsidRPr="00AB13C6">
        <w:rPr>
          <w:rFonts w:ascii="Arial" w:eastAsia="Arial" w:hAnsi="Arial" w:cs="Arial"/>
          <w:spacing w:val="-2"/>
          <w:szCs w:val="22"/>
          <w:lang w:val="en-US"/>
        </w:rPr>
        <w:t xml:space="preserve"> </w:t>
      </w:r>
      <w:hyperlink w:anchor="consult" w:history="1">
        <w:r w:rsidRPr="007440E4">
          <w:rPr>
            <w:rStyle w:val="Hyperlink"/>
            <w:rFonts w:ascii="Arial" w:eastAsia="Arial" w:hAnsi="Arial" w:cs="Arial"/>
            <w:szCs w:val="22"/>
            <w:lang w:val="en-US"/>
          </w:rPr>
          <w:t>Section</w:t>
        </w:r>
        <w:r w:rsidRPr="007440E4">
          <w:rPr>
            <w:rStyle w:val="Hyperlink"/>
            <w:rFonts w:ascii="Arial" w:eastAsia="Arial" w:hAnsi="Arial" w:cs="Arial"/>
            <w:spacing w:val="-1"/>
            <w:szCs w:val="22"/>
            <w:lang w:val="en-US"/>
          </w:rPr>
          <w:t xml:space="preserve"> </w:t>
        </w:r>
        <w:r w:rsidRPr="007440E4">
          <w:rPr>
            <w:rStyle w:val="Hyperlink"/>
            <w:rFonts w:ascii="Arial" w:eastAsia="Arial" w:hAnsi="Arial" w:cs="Arial"/>
            <w:szCs w:val="22"/>
            <w:lang w:val="en-US"/>
          </w:rPr>
          <w:t>1.3</w:t>
        </w:r>
      </w:hyperlink>
      <w:r w:rsidRPr="00AB13C6">
        <w:rPr>
          <w:rFonts w:ascii="Arial" w:eastAsia="Arial" w:hAnsi="Arial" w:cs="Arial"/>
          <w:color w:val="135B85"/>
          <w:spacing w:val="-3"/>
          <w:szCs w:val="22"/>
          <w:lang w:val="en-US"/>
        </w:rPr>
        <w:t xml:space="preserve"> </w:t>
      </w:r>
      <w:r w:rsidRPr="00AB13C6">
        <w:rPr>
          <w:rFonts w:ascii="Arial" w:eastAsia="Arial" w:hAnsi="Arial" w:cs="Arial"/>
          <w:szCs w:val="22"/>
          <w:lang w:val="en-US"/>
        </w:rPr>
        <w:t>for</w:t>
      </w:r>
      <w:r w:rsidRPr="00AB13C6">
        <w:rPr>
          <w:rFonts w:ascii="Arial" w:eastAsia="Arial" w:hAnsi="Arial" w:cs="Arial"/>
          <w:spacing w:val="-2"/>
          <w:szCs w:val="22"/>
          <w:lang w:val="en-US"/>
        </w:rPr>
        <w:t xml:space="preserve"> </w:t>
      </w:r>
      <w:r w:rsidRPr="00AB13C6">
        <w:rPr>
          <w:rFonts w:ascii="Arial" w:eastAsia="Arial" w:hAnsi="Arial" w:cs="Arial"/>
          <w:szCs w:val="22"/>
          <w:lang w:val="en-US"/>
        </w:rPr>
        <w:t>more</w:t>
      </w:r>
      <w:r w:rsidRPr="00AB13C6">
        <w:rPr>
          <w:rFonts w:ascii="Arial" w:eastAsia="Arial" w:hAnsi="Arial" w:cs="Arial"/>
          <w:spacing w:val="-3"/>
          <w:szCs w:val="22"/>
          <w:lang w:val="en-US"/>
        </w:rPr>
        <w:t xml:space="preserve"> </w:t>
      </w:r>
      <w:r w:rsidRPr="00AB13C6">
        <w:rPr>
          <w:rFonts w:ascii="Arial" w:eastAsia="Arial" w:hAnsi="Arial" w:cs="Arial"/>
          <w:szCs w:val="22"/>
          <w:lang w:val="en-US"/>
        </w:rPr>
        <w:t>information</w:t>
      </w:r>
      <w:r w:rsidRPr="00AB13C6">
        <w:rPr>
          <w:rFonts w:ascii="Arial" w:eastAsia="Arial" w:hAnsi="Arial" w:cs="Arial"/>
          <w:spacing w:val="-4"/>
          <w:szCs w:val="22"/>
          <w:lang w:val="en-US"/>
        </w:rPr>
        <w:t xml:space="preserve"> </w:t>
      </w:r>
      <w:r w:rsidRPr="00AB13C6">
        <w:rPr>
          <w:rFonts w:ascii="Arial" w:eastAsia="Arial" w:hAnsi="Arial" w:cs="Arial"/>
          <w:szCs w:val="22"/>
          <w:lang w:val="en-US"/>
        </w:rPr>
        <w:t>on</w:t>
      </w:r>
      <w:r w:rsidRPr="00AB13C6">
        <w:rPr>
          <w:rFonts w:ascii="Arial" w:eastAsia="Arial" w:hAnsi="Arial" w:cs="Arial"/>
          <w:spacing w:val="-1"/>
          <w:szCs w:val="22"/>
          <w:lang w:val="en-US"/>
        </w:rPr>
        <w:t xml:space="preserve"> </w:t>
      </w:r>
      <w:r w:rsidRPr="00AB13C6">
        <w:rPr>
          <w:rFonts w:ascii="Arial" w:eastAsia="Arial" w:hAnsi="Arial" w:cs="Arial"/>
          <w:spacing w:val="-2"/>
          <w:szCs w:val="22"/>
          <w:lang w:val="en-US"/>
        </w:rPr>
        <w:t>consultation.</w:t>
      </w:r>
    </w:p>
    <w:p w14:paraId="6DA1FAA1" w14:textId="79134022" w:rsidR="00AB13C6" w:rsidRDefault="00AB13C6" w:rsidP="00022A3C">
      <w:pPr>
        <w:widowControl w:val="0"/>
        <w:autoSpaceDE w:val="0"/>
        <w:autoSpaceDN w:val="0"/>
        <w:spacing w:before="120" w:after="0" w:line="240" w:lineRule="auto"/>
        <w:rPr>
          <w:rStyle w:val="Hyperlink"/>
          <w:rFonts w:ascii="Arial" w:eastAsia="Arial" w:hAnsi="Arial" w:cs="Arial"/>
          <w:szCs w:val="22"/>
          <w:lang w:val="en-US"/>
        </w:rPr>
      </w:pPr>
      <w:r w:rsidRPr="00AB13C6">
        <w:rPr>
          <w:rFonts w:ascii="Arial" w:eastAsia="Arial" w:hAnsi="Arial" w:cs="Arial"/>
          <w:szCs w:val="22"/>
          <w:lang w:val="en-US"/>
        </w:rPr>
        <w:t>Further</w:t>
      </w:r>
      <w:r w:rsidRPr="00AB13C6">
        <w:rPr>
          <w:rFonts w:ascii="Arial" w:eastAsia="Arial" w:hAnsi="Arial" w:cs="Arial"/>
          <w:spacing w:val="-3"/>
          <w:szCs w:val="22"/>
          <w:lang w:val="en-US"/>
        </w:rPr>
        <w:t xml:space="preserve"> </w:t>
      </w:r>
      <w:r w:rsidRPr="00AB13C6">
        <w:rPr>
          <w:rFonts w:ascii="Arial" w:eastAsia="Arial" w:hAnsi="Arial" w:cs="Arial"/>
          <w:szCs w:val="22"/>
          <w:lang w:val="en-US"/>
        </w:rPr>
        <w:t>guidance</w:t>
      </w:r>
      <w:r w:rsidRPr="00AB13C6">
        <w:rPr>
          <w:rFonts w:ascii="Arial" w:eastAsia="Arial" w:hAnsi="Arial" w:cs="Arial"/>
          <w:spacing w:val="-3"/>
          <w:szCs w:val="22"/>
          <w:lang w:val="en-US"/>
        </w:rPr>
        <w:t xml:space="preserve"> </w:t>
      </w:r>
      <w:r w:rsidRPr="00AB13C6">
        <w:rPr>
          <w:rFonts w:ascii="Arial" w:eastAsia="Arial" w:hAnsi="Arial" w:cs="Arial"/>
          <w:szCs w:val="22"/>
          <w:lang w:val="en-US"/>
        </w:rPr>
        <w:t>on</w:t>
      </w:r>
      <w:r w:rsidRPr="00AB13C6">
        <w:rPr>
          <w:rFonts w:ascii="Arial" w:eastAsia="Arial" w:hAnsi="Arial" w:cs="Arial"/>
          <w:spacing w:val="-5"/>
          <w:szCs w:val="22"/>
          <w:lang w:val="en-US"/>
        </w:rPr>
        <w:t xml:space="preserve"> </w:t>
      </w:r>
      <w:r w:rsidRPr="00AB13C6">
        <w:rPr>
          <w:rFonts w:ascii="Arial" w:eastAsia="Arial" w:hAnsi="Arial" w:cs="Arial"/>
          <w:szCs w:val="22"/>
          <w:lang w:val="en-US"/>
        </w:rPr>
        <w:t>the</w:t>
      </w:r>
      <w:r w:rsidRPr="00AB13C6">
        <w:rPr>
          <w:rFonts w:ascii="Arial" w:eastAsia="Arial" w:hAnsi="Arial" w:cs="Arial"/>
          <w:spacing w:val="-5"/>
          <w:szCs w:val="22"/>
          <w:lang w:val="en-US"/>
        </w:rPr>
        <w:t xml:space="preserve"> </w:t>
      </w:r>
      <w:r w:rsidRPr="00AB13C6">
        <w:rPr>
          <w:rFonts w:ascii="Arial" w:eastAsia="Arial" w:hAnsi="Arial" w:cs="Arial"/>
          <w:szCs w:val="22"/>
          <w:lang w:val="en-US"/>
        </w:rPr>
        <w:t>risk</w:t>
      </w:r>
      <w:r w:rsidRPr="00AB13C6">
        <w:rPr>
          <w:rFonts w:ascii="Arial" w:eastAsia="Arial" w:hAnsi="Arial" w:cs="Arial"/>
          <w:spacing w:val="-5"/>
          <w:szCs w:val="22"/>
          <w:lang w:val="en-US"/>
        </w:rPr>
        <w:t xml:space="preserve"> </w:t>
      </w:r>
      <w:r w:rsidRPr="00AB13C6">
        <w:rPr>
          <w:rFonts w:ascii="Arial" w:eastAsia="Arial" w:hAnsi="Arial" w:cs="Arial"/>
          <w:szCs w:val="22"/>
          <w:lang w:val="en-US"/>
        </w:rPr>
        <w:t>management</w:t>
      </w:r>
      <w:r w:rsidRPr="00AB13C6">
        <w:rPr>
          <w:rFonts w:ascii="Arial" w:eastAsia="Arial" w:hAnsi="Arial" w:cs="Arial"/>
          <w:spacing w:val="-1"/>
          <w:szCs w:val="22"/>
          <w:lang w:val="en-US"/>
        </w:rPr>
        <w:t xml:space="preserve"> </w:t>
      </w:r>
      <w:r w:rsidRPr="00AB13C6">
        <w:rPr>
          <w:rFonts w:ascii="Arial" w:eastAsia="Arial" w:hAnsi="Arial" w:cs="Arial"/>
          <w:szCs w:val="22"/>
          <w:lang w:val="en-US"/>
        </w:rPr>
        <w:t>process</w:t>
      </w:r>
      <w:r w:rsidRPr="00AB13C6">
        <w:rPr>
          <w:rFonts w:ascii="Arial" w:eastAsia="Arial" w:hAnsi="Arial" w:cs="Arial"/>
          <w:spacing w:val="-1"/>
          <w:szCs w:val="22"/>
          <w:lang w:val="en-US"/>
        </w:rPr>
        <w:t xml:space="preserve"> </w:t>
      </w:r>
      <w:r w:rsidRPr="00AB13C6">
        <w:rPr>
          <w:rFonts w:ascii="Arial" w:eastAsia="Arial" w:hAnsi="Arial" w:cs="Arial"/>
          <w:szCs w:val="22"/>
          <w:lang w:val="en-US"/>
        </w:rPr>
        <w:t>is</w:t>
      </w:r>
      <w:r w:rsidRPr="00AB13C6">
        <w:rPr>
          <w:rFonts w:ascii="Arial" w:eastAsia="Arial" w:hAnsi="Arial" w:cs="Arial"/>
          <w:spacing w:val="-1"/>
          <w:szCs w:val="22"/>
          <w:lang w:val="en-US"/>
        </w:rPr>
        <w:t xml:space="preserve"> </w:t>
      </w:r>
      <w:r w:rsidRPr="00AB13C6">
        <w:rPr>
          <w:rFonts w:ascii="Arial" w:eastAsia="Arial" w:hAnsi="Arial" w:cs="Arial"/>
          <w:szCs w:val="22"/>
          <w:lang w:val="en-US"/>
        </w:rPr>
        <w:t>available</w:t>
      </w:r>
      <w:r w:rsidRPr="00AB13C6">
        <w:rPr>
          <w:rFonts w:ascii="Arial" w:eastAsia="Arial" w:hAnsi="Arial" w:cs="Arial"/>
          <w:spacing w:val="-2"/>
          <w:szCs w:val="22"/>
          <w:lang w:val="en-US"/>
        </w:rPr>
        <w:t xml:space="preserve"> </w:t>
      </w:r>
      <w:r w:rsidRPr="00AB13C6">
        <w:rPr>
          <w:rFonts w:ascii="Arial" w:eastAsia="Arial" w:hAnsi="Arial" w:cs="Arial"/>
          <w:szCs w:val="22"/>
          <w:lang w:val="en-US"/>
        </w:rPr>
        <w:t>in</w:t>
      </w:r>
      <w:r w:rsidRPr="00AB13C6">
        <w:rPr>
          <w:rFonts w:ascii="Arial" w:eastAsia="Arial" w:hAnsi="Arial" w:cs="Arial"/>
          <w:spacing w:val="-3"/>
          <w:szCs w:val="22"/>
          <w:lang w:val="en-US"/>
        </w:rPr>
        <w:t xml:space="preserve"> </w:t>
      </w:r>
      <w:r w:rsidRPr="00AB13C6">
        <w:rPr>
          <w:rFonts w:ascii="Arial" w:eastAsia="Arial" w:hAnsi="Arial" w:cs="Arial"/>
          <w:szCs w:val="22"/>
          <w:lang w:val="en-US"/>
        </w:rPr>
        <w:t>the</w:t>
      </w:r>
      <w:r w:rsidRPr="00AB13C6">
        <w:rPr>
          <w:rFonts w:ascii="Arial" w:eastAsia="Arial" w:hAnsi="Arial" w:cs="Arial"/>
          <w:spacing w:val="-5"/>
          <w:szCs w:val="22"/>
          <w:lang w:val="en-US"/>
        </w:rPr>
        <w:t xml:space="preserve"> </w:t>
      </w:r>
      <w:r w:rsidRPr="00AB13C6">
        <w:rPr>
          <w:rFonts w:ascii="Arial" w:eastAsia="Arial" w:hAnsi="Arial" w:cs="Arial"/>
          <w:szCs w:val="22"/>
          <w:lang w:val="en-US"/>
        </w:rPr>
        <w:t>Code</w:t>
      </w:r>
      <w:r w:rsidRPr="00AB13C6">
        <w:rPr>
          <w:rFonts w:ascii="Arial" w:eastAsia="Arial" w:hAnsi="Arial" w:cs="Arial"/>
          <w:spacing w:val="-5"/>
          <w:szCs w:val="22"/>
          <w:lang w:val="en-US"/>
        </w:rPr>
        <w:t xml:space="preserve"> </w:t>
      </w:r>
      <w:r w:rsidRPr="00AB13C6">
        <w:rPr>
          <w:rFonts w:ascii="Arial" w:eastAsia="Arial" w:hAnsi="Arial" w:cs="Arial"/>
          <w:szCs w:val="22"/>
          <w:lang w:val="en-US"/>
        </w:rPr>
        <w:t>of</w:t>
      </w:r>
      <w:r w:rsidRPr="00AB13C6">
        <w:rPr>
          <w:rFonts w:ascii="Arial" w:eastAsia="Arial" w:hAnsi="Arial" w:cs="Arial"/>
          <w:spacing w:val="-2"/>
          <w:szCs w:val="22"/>
          <w:lang w:val="en-US"/>
        </w:rPr>
        <w:t xml:space="preserve"> </w:t>
      </w:r>
      <w:r w:rsidRPr="00AB13C6">
        <w:rPr>
          <w:rFonts w:ascii="Arial" w:eastAsia="Arial" w:hAnsi="Arial" w:cs="Arial"/>
          <w:szCs w:val="22"/>
          <w:lang w:val="en-US"/>
        </w:rPr>
        <w:t>Practice:</w:t>
      </w:r>
      <w:r w:rsidRPr="00AB13C6">
        <w:rPr>
          <w:rFonts w:ascii="Arial" w:eastAsia="Arial" w:hAnsi="Arial" w:cs="Arial"/>
          <w:spacing w:val="-3"/>
          <w:szCs w:val="22"/>
          <w:lang w:val="en-US"/>
        </w:rPr>
        <w:t xml:space="preserve"> </w:t>
      </w:r>
      <w:hyperlink r:id="rId42" w:history="1">
        <w:r w:rsidRPr="002A11DB">
          <w:rPr>
            <w:rStyle w:val="Hyperlink"/>
            <w:rFonts w:ascii="Arial" w:eastAsia="Arial" w:hAnsi="Arial" w:cs="Arial"/>
            <w:i/>
            <w:szCs w:val="22"/>
            <w:lang w:val="en-US"/>
          </w:rPr>
          <w:t>How to manage work health and safety risks</w:t>
        </w:r>
        <w:r w:rsidRPr="002A11DB">
          <w:rPr>
            <w:rStyle w:val="Hyperlink"/>
            <w:rFonts w:ascii="Arial" w:eastAsia="Arial" w:hAnsi="Arial" w:cs="Arial"/>
            <w:szCs w:val="22"/>
            <w:lang w:val="en-US"/>
          </w:rPr>
          <w:t>.</w:t>
        </w:r>
      </w:hyperlink>
    </w:p>
    <w:p w14:paraId="4B8B3517" w14:textId="3680A1BA" w:rsidR="0042709F" w:rsidRDefault="0042709F" w:rsidP="00022A3C">
      <w:pPr>
        <w:widowControl w:val="0"/>
        <w:autoSpaceDE w:val="0"/>
        <w:autoSpaceDN w:val="0"/>
        <w:spacing w:before="120" w:after="0" w:line="240" w:lineRule="auto"/>
        <w:rPr>
          <w:rStyle w:val="Hyperlink"/>
          <w:rFonts w:ascii="Arial" w:eastAsia="Arial" w:hAnsi="Arial" w:cs="Arial"/>
          <w:szCs w:val="22"/>
          <w:lang w:val="en-US"/>
        </w:rPr>
      </w:pPr>
    </w:p>
    <w:p w14:paraId="7FC92566" w14:textId="62ACA92C" w:rsidR="0042709F" w:rsidRDefault="0042709F" w:rsidP="00022A3C">
      <w:pPr>
        <w:widowControl w:val="0"/>
        <w:autoSpaceDE w:val="0"/>
        <w:autoSpaceDN w:val="0"/>
        <w:spacing w:before="120" w:after="0" w:line="240" w:lineRule="auto"/>
        <w:rPr>
          <w:rStyle w:val="Hyperlink"/>
          <w:rFonts w:ascii="Arial" w:eastAsia="Arial" w:hAnsi="Arial" w:cs="Arial"/>
          <w:szCs w:val="22"/>
          <w:lang w:val="en-US"/>
        </w:rPr>
      </w:pPr>
    </w:p>
    <w:p w14:paraId="6A88CC61" w14:textId="77777777" w:rsidR="00690E54" w:rsidRDefault="00690E54">
      <w:pPr>
        <w:rPr>
          <w:rFonts w:ascii="Arial" w:eastAsia="Arial" w:hAnsi="Arial" w:cs="Arial"/>
          <w:spacing w:val="-2"/>
          <w:sz w:val="52"/>
          <w:szCs w:val="52"/>
          <w:lang w:val="en-US"/>
        </w:rPr>
      </w:pPr>
      <w:bookmarkStart w:id="40" w:name="_Toc118927411"/>
      <w:bookmarkStart w:id="41" w:name="Chapter3"/>
      <w:r>
        <w:rPr>
          <w:rFonts w:ascii="Arial" w:eastAsia="Arial" w:hAnsi="Arial" w:cs="Arial"/>
          <w:spacing w:val="-2"/>
          <w:sz w:val="52"/>
          <w:szCs w:val="52"/>
          <w:lang w:val="en-US"/>
        </w:rPr>
        <w:br w:type="page"/>
      </w:r>
    </w:p>
    <w:p w14:paraId="248A8166" w14:textId="442D03FA" w:rsidR="00AB13C6" w:rsidRPr="00BF3FBA" w:rsidRDefault="003035AD" w:rsidP="00BF3FBA">
      <w:pPr>
        <w:rPr>
          <w:rFonts w:ascii="Arial" w:eastAsia="Arial" w:hAnsi="Arial" w:cs="Arial"/>
          <w:sz w:val="20"/>
          <w:szCs w:val="22"/>
          <w:lang w:val="en-US"/>
        </w:rPr>
      </w:pPr>
      <w:r w:rsidRPr="00BF3FBA">
        <w:rPr>
          <w:noProof/>
        </w:rPr>
        <w:lastRenderedPageBreak/>
        <w:drawing>
          <wp:anchor distT="0" distB="0" distL="114300" distR="114300" simplePos="0" relativeHeight="251693056" behindDoc="0" locked="0" layoutInCell="1" allowOverlap="1" wp14:anchorId="35E7855A" wp14:editId="6ECA7B77">
            <wp:simplePos x="0" y="0"/>
            <wp:positionH relativeFrom="margin">
              <wp:posOffset>3818890</wp:posOffset>
            </wp:positionH>
            <wp:positionV relativeFrom="page">
              <wp:posOffset>854710</wp:posOffset>
            </wp:positionV>
            <wp:extent cx="2591435" cy="2505075"/>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1435" cy="2505075"/>
                    </a:xfrm>
                    <a:prstGeom prst="rect">
                      <a:avLst/>
                    </a:prstGeom>
                  </pic:spPr>
                </pic:pic>
              </a:graphicData>
            </a:graphic>
            <wp14:sizeRelH relativeFrom="page">
              <wp14:pctWidth>0</wp14:pctWidth>
            </wp14:sizeRelH>
            <wp14:sizeRelV relativeFrom="page">
              <wp14:pctHeight>0</wp14:pctHeight>
            </wp14:sizeRelV>
          </wp:anchor>
        </w:drawing>
      </w:r>
      <w:r w:rsidR="00BF3FBA" w:rsidRPr="00BF3FBA">
        <w:rPr>
          <w:rFonts w:ascii="Arial" w:eastAsia="Arial" w:hAnsi="Arial" w:cs="Arial"/>
          <w:spacing w:val="-2"/>
          <w:sz w:val="52"/>
          <w:szCs w:val="52"/>
          <w:lang w:val="en-US"/>
        </w:rPr>
        <w:t>3.Ide</w:t>
      </w:r>
      <w:r w:rsidR="00BF3FBA" w:rsidRPr="008D1168">
        <w:rPr>
          <w:rFonts w:ascii="Arial" w:eastAsia="Arial" w:hAnsi="Arial" w:cs="Arial"/>
          <w:spacing w:val="-2"/>
          <w:sz w:val="52"/>
          <w:szCs w:val="52"/>
          <w:lang w:val="en-US"/>
        </w:rPr>
        <w:t>ntify</w:t>
      </w:r>
      <w:r w:rsidR="00FE6687">
        <w:rPr>
          <w:rFonts w:ascii="Arial" w:eastAsia="Arial" w:hAnsi="Arial" w:cs="Arial"/>
          <w:spacing w:val="-2"/>
          <w:sz w:val="52"/>
          <w:szCs w:val="52"/>
          <w:lang w:val="en-US"/>
        </w:rPr>
        <w:t xml:space="preserve"> </w:t>
      </w:r>
      <w:r w:rsidR="00AB13C6" w:rsidRPr="00BF3FBA">
        <w:rPr>
          <w:rFonts w:ascii="Arial" w:eastAsia="Arial" w:hAnsi="Arial" w:cs="Arial"/>
          <w:spacing w:val="-2"/>
          <w:sz w:val="52"/>
          <w:szCs w:val="52"/>
          <w:lang w:val="en-US"/>
        </w:rPr>
        <w:t>psychosoc</w:t>
      </w:r>
      <w:r w:rsidR="001B5E6D" w:rsidRPr="00BF3FBA">
        <w:rPr>
          <w:rFonts w:ascii="Arial" w:eastAsia="Arial" w:hAnsi="Arial" w:cs="Arial"/>
          <w:spacing w:val="-2"/>
          <w:sz w:val="52"/>
          <w:szCs w:val="52"/>
          <w:lang w:val="en-US"/>
        </w:rPr>
        <w:t>i</w:t>
      </w:r>
      <w:r w:rsidR="00AB13C6" w:rsidRPr="00BF3FBA">
        <w:rPr>
          <w:rFonts w:ascii="Arial" w:eastAsia="Arial" w:hAnsi="Arial" w:cs="Arial"/>
          <w:spacing w:val="-2"/>
          <w:sz w:val="52"/>
          <w:szCs w:val="52"/>
          <w:lang w:val="en-US"/>
        </w:rPr>
        <w:t>al hazards</w:t>
      </w:r>
      <w:bookmarkEnd w:id="40"/>
    </w:p>
    <w:bookmarkEnd w:id="41"/>
    <w:p w14:paraId="7092E657" w14:textId="76B6216B"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The first step in the risk management process is to identify psychosocial hazards. This involves identifying the aspects of work and situations that could potentially harm workers or others at your workplace and why these may be occurring.</w:t>
      </w:r>
      <w:r w:rsidRPr="00AB13C6">
        <w:rPr>
          <w:rFonts w:ascii="Arial" w:eastAsia="Arial" w:hAnsi="Arial" w:cs="Arial"/>
          <w:spacing w:val="-6"/>
          <w:szCs w:val="22"/>
          <w:lang w:val="en-US"/>
        </w:rPr>
        <w:t xml:space="preserve"> </w:t>
      </w:r>
      <w:r w:rsidRPr="00AB13C6">
        <w:rPr>
          <w:rFonts w:ascii="Arial" w:eastAsia="Arial" w:hAnsi="Arial" w:cs="Arial"/>
          <w:szCs w:val="22"/>
          <w:lang w:val="en-US"/>
        </w:rPr>
        <w:t>This</w:t>
      </w:r>
      <w:r w:rsidRPr="00AB13C6">
        <w:rPr>
          <w:rFonts w:ascii="Arial" w:eastAsia="Arial" w:hAnsi="Arial" w:cs="Arial"/>
          <w:spacing w:val="-6"/>
          <w:szCs w:val="22"/>
          <w:lang w:val="en-US"/>
        </w:rPr>
        <w:t xml:space="preserve"> </w:t>
      </w:r>
      <w:r w:rsidRPr="00AB13C6">
        <w:rPr>
          <w:rFonts w:ascii="Arial" w:eastAsia="Arial" w:hAnsi="Arial" w:cs="Arial"/>
          <w:szCs w:val="22"/>
          <w:lang w:val="en-US"/>
        </w:rPr>
        <w:t>step</w:t>
      </w:r>
      <w:r w:rsidRPr="00AB13C6">
        <w:rPr>
          <w:rFonts w:ascii="Arial" w:eastAsia="Arial" w:hAnsi="Arial" w:cs="Arial"/>
          <w:spacing w:val="-6"/>
          <w:szCs w:val="22"/>
          <w:lang w:val="en-US"/>
        </w:rPr>
        <w:t xml:space="preserve"> </w:t>
      </w:r>
      <w:r w:rsidRPr="00AB13C6">
        <w:rPr>
          <w:rFonts w:ascii="Arial" w:eastAsia="Arial" w:hAnsi="Arial" w:cs="Arial"/>
          <w:szCs w:val="22"/>
          <w:lang w:val="en-US"/>
        </w:rPr>
        <w:t>should</w:t>
      </w:r>
      <w:r w:rsidRPr="00AB13C6">
        <w:rPr>
          <w:rFonts w:ascii="Arial" w:eastAsia="Arial" w:hAnsi="Arial" w:cs="Arial"/>
          <w:spacing w:val="-6"/>
          <w:szCs w:val="22"/>
          <w:lang w:val="en-US"/>
        </w:rPr>
        <w:t xml:space="preserve"> </w:t>
      </w:r>
      <w:r w:rsidRPr="00AB13C6">
        <w:rPr>
          <w:rFonts w:ascii="Arial" w:eastAsia="Arial" w:hAnsi="Arial" w:cs="Arial"/>
          <w:szCs w:val="22"/>
          <w:lang w:val="en-US"/>
        </w:rPr>
        <w:t>also</w:t>
      </w:r>
      <w:r w:rsidRPr="00AB13C6">
        <w:rPr>
          <w:rFonts w:ascii="Arial" w:eastAsia="Arial" w:hAnsi="Arial" w:cs="Arial"/>
          <w:spacing w:val="-3"/>
          <w:szCs w:val="22"/>
          <w:lang w:val="en-US"/>
        </w:rPr>
        <w:t xml:space="preserve"> </w:t>
      </w:r>
      <w:r w:rsidRPr="00AB13C6">
        <w:rPr>
          <w:rFonts w:ascii="Arial" w:eastAsia="Arial" w:hAnsi="Arial" w:cs="Arial"/>
          <w:szCs w:val="22"/>
          <w:lang w:val="en-US"/>
        </w:rPr>
        <w:t>assist</w:t>
      </w:r>
      <w:r w:rsidRPr="00AB13C6">
        <w:rPr>
          <w:rFonts w:ascii="Arial" w:eastAsia="Arial" w:hAnsi="Arial" w:cs="Arial"/>
          <w:spacing w:val="-6"/>
          <w:szCs w:val="22"/>
          <w:lang w:val="en-US"/>
        </w:rPr>
        <w:t xml:space="preserve"> </w:t>
      </w:r>
      <w:r w:rsidRPr="00AB13C6">
        <w:rPr>
          <w:rFonts w:ascii="Arial" w:eastAsia="Arial" w:hAnsi="Arial" w:cs="Arial"/>
          <w:szCs w:val="22"/>
          <w:lang w:val="en-US"/>
        </w:rPr>
        <w:t>PCBUs</w:t>
      </w:r>
      <w:r w:rsidRPr="00AB13C6">
        <w:rPr>
          <w:rFonts w:ascii="Arial" w:eastAsia="Arial" w:hAnsi="Arial" w:cs="Arial"/>
          <w:spacing w:val="-2"/>
          <w:szCs w:val="22"/>
          <w:lang w:val="en-US"/>
        </w:rPr>
        <w:t xml:space="preserve"> </w:t>
      </w:r>
      <w:r w:rsidRPr="00AB13C6">
        <w:rPr>
          <w:rFonts w:ascii="Arial" w:eastAsia="Arial" w:hAnsi="Arial" w:cs="Arial"/>
          <w:szCs w:val="22"/>
          <w:lang w:val="en-US"/>
        </w:rPr>
        <w:t>to identify where</w:t>
      </w:r>
      <w:r w:rsidRPr="00AB13C6">
        <w:rPr>
          <w:rFonts w:ascii="Arial" w:eastAsia="Arial" w:hAnsi="Arial" w:cs="Arial"/>
          <w:spacing w:val="-4"/>
          <w:szCs w:val="22"/>
          <w:lang w:val="en-US"/>
        </w:rPr>
        <w:t xml:space="preserve"> </w:t>
      </w:r>
      <w:r w:rsidRPr="00AB13C6">
        <w:rPr>
          <w:rFonts w:ascii="Arial" w:eastAsia="Arial" w:hAnsi="Arial" w:cs="Arial"/>
          <w:szCs w:val="22"/>
          <w:lang w:val="en-US"/>
        </w:rPr>
        <w:t>and when</w:t>
      </w:r>
      <w:r w:rsidRPr="00AB13C6">
        <w:rPr>
          <w:rFonts w:ascii="Arial" w:eastAsia="Arial" w:hAnsi="Arial" w:cs="Arial"/>
          <w:spacing w:val="-3"/>
          <w:szCs w:val="22"/>
          <w:lang w:val="en-US"/>
        </w:rPr>
        <w:t xml:space="preserve"> </w:t>
      </w:r>
      <w:r w:rsidRPr="00AB13C6">
        <w:rPr>
          <w:rFonts w:ascii="Arial" w:eastAsia="Arial" w:hAnsi="Arial" w:cs="Arial"/>
          <w:szCs w:val="22"/>
          <w:lang w:val="en-US"/>
        </w:rPr>
        <w:t>workers</w:t>
      </w:r>
      <w:r w:rsidRPr="00AB13C6">
        <w:rPr>
          <w:rFonts w:ascii="Arial" w:eastAsia="Arial" w:hAnsi="Arial" w:cs="Arial"/>
          <w:spacing w:val="-2"/>
          <w:szCs w:val="22"/>
          <w:lang w:val="en-US"/>
        </w:rPr>
        <w:t xml:space="preserve"> </w:t>
      </w:r>
      <w:r w:rsidRPr="00AB13C6">
        <w:rPr>
          <w:rFonts w:ascii="Arial" w:eastAsia="Arial" w:hAnsi="Arial" w:cs="Arial"/>
          <w:szCs w:val="22"/>
          <w:lang w:val="en-US"/>
        </w:rPr>
        <w:t>are</w:t>
      </w:r>
      <w:r w:rsidRPr="00AB13C6">
        <w:rPr>
          <w:rFonts w:ascii="Arial" w:eastAsia="Arial" w:hAnsi="Arial" w:cs="Arial"/>
          <w:spacing w:val="-1"/>
          <w:szCs w:val="22"/>
          <w:lang w:val="en-US"/>
        </w:rPr>
        <w:t xml:space="preserve"> </w:t>
      </w:r>
      <w:r w:rsidRPr="00AB13C6">
        <w:rPr>
          <w:rFonts w:ascii="Arial" w:eastAsia="Arial" w:hAnsi="Arial" w:cs="Arial"/>
          <w:szCs w:val="22"/>
          <w:lang w:val="en-US"/>
        </w:rPr>
        <w:t>exposed</w:t>
      </w:r>
      <w:r w:rsidRPr="00AB13C6">
        <w:rPr>
          <w:rFonts w:ascii="Arial" w:eastAsia="Arial" w:hAnsi="Arial" w:cs="Arial"/>
          <w:spacing w:val="-1"/>
          <w:szCs w:val="22"/>
          <w:lang w:val="en-US"/>
        </w:rPr>
        <w:t xml:space="preserve"> </w:t>
      </w:r>
      <w:r w:rsidRPr="00AB13C6">
        <w:rPr>
          <w:rFonts w:ascii="Arial" w:eastAsia="Arial" w:hAnsi="Arial" w:cs="Arial"/>
          <w:szCs w:val="22"/>
          <w:lang w:val="en-US"/>
        </w:rPr>
        <w:t>to psychosocial hazards, and if controls are not adequately eliminating or minimising risks from known hazards.</w:t>
      </w:r>
    </w:p>
    <w:p w14:paraId="6569D24F" w14:textId="03E9058A" w:rsidR="001B5E6D" w:rsidRPr="00DA6EE3" w:rsidRDefault="001B5E6D" w:rsidP="00BF3FBA">
      <w:pPr>
        <w:widowControl w:val="0"/>
        <w:tabs>
          <w:tab w:val="left" w:pos="851"/>
        </w:tabs>
        <w:autoSpaceDE w:val="0"/>
        <w:autoSpaceDN w:val="0"/>
        <w:spacing w:before="482" w:after="0" w:line="240" w:lineRule="auto"/>
        <w:ind w:right="1168"/>
        <w:outlineLvl w:val="1"/>
        <w:rPr>
          <w:rFonts w:ascii="Arial" w:eastAsia="Arial" w:hAnsi="Arial" w:cs="Arial"/>
          <w:color w:val="7030A0"/>
          <w:sz w:val="40"/>
          <w:szCs w:val="40"/>
        </w:rPr>
      </w:pPr>
      <w:bookmarkStart w:id="42" w:name="_Toc118927412"/>
      <w:r>
        <w:rPr>
          <w:rFonts w:ascii="Arial" w:eastAsia="Arial" w:hAnsi="Arial" w:cs="Arial"/>
          <w:color w:val="7030A0"/>
          <w:sz w:val="40"/>
          <w:szCs w:val="40"/>
        </w:rPr>
        <w:t>3.1</w:t>
      </w:r>
      <w:r w:rsidR="009771DA">
        <w:rPr>
          <w:rFonts w:ascii="Arial" w:eastAsia="Arial" w:hAnsi="Arial" w:cs="Arial"/>
          <w:color w:val="7030A0"/>
          <w:sz w:val="40"/>
          <w:szCs w:val="40"/>
        </w:rPr>
        <w:tab/>
      </w:r>
      <w:r>
        <w:rPr>
          <w:rFonts w:ascii="Arial" w:eastAsia="Arial" w:hAnsi="Arial" w:cs="Arial"/>
          <w:color w:val="7030A0"/>
          <w:sz w:val="40"/>
          <w:szCs w:val="40"/>
        </w:rPr>
        <w:t>Common psychosocial hazards</w:t>
      </w:r>
      <w:bookmarkEnd w:id="42"/>
      <w:r>
        <w:rPr>
          <w:rFonts w:ascii="Arial" w:eastAsia="Arial" w:hAnsi="Arial" w:cs="Arial"/>
          <w:color w:val="7030A0"/>
          <w:sz w:val="40"/>
          <w:szCs w:val="40"/>
        </w:rPr>
        <w:t xml:space="preserve"> </w:t>
      </w:r>
    </w:p>
    <w:p w14:paraId="22122DCD" w14:textId="4A6D10B4"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 xml:space="preserve">Below is a list of some examples of </w:t>
      </w:r>
      <w:r w:rsidR="00BE388E">
        <w:rPr>
          <w:rFonts w:ascii="Arial" w:eastAsia="Arial" w:hAnsi="Arial" w:cs="Arial"/>
          <w:szCs w:val="22"/>
          <w:lang w:val="en-US"/>
        </w:rPr>
        <w:t xml:space="preserve">common </w:t>
      </w:r>
      <w:r w:rsidRPr="00AB13C6">
        <w:rPr>
          <w:rFonts w:ascii="Arial" w:eastAsia="Arial" w:hAnsi="Arial" w:cs="Arial"/>
          <w:szCs w:val="22"/>
          <w:lang w:val="en-US"/>
        </w:rPr>
        <w:t xml:space="preserve">psychosocial hazards </w:t>
      </w:r>
      <w:r w:rsidR="00BE388E">
        <w:rPr>
          <w:rFonts w:ascii="Arial" w:eastAsia="Arial" w:hAnsi="Arial" w:cs="Arial"/>
          <w:szCs w:val="22"/>
          <w:lang w:val="en-US"/>
        </w:rPr>
        <w:t>you</w:t>
      </w:r>
      <w:r w:rsidRPr="00AB13C6">
        <w:rPr>
          <w:rFonts w:ascii="Arial" w:eastAsia="Arial" w:hAnsi="Arial" w:cs="Arial"/>
          <w:szCs w:val="22"/>
          <w:lang w:val="en-US"/>
        </w:rPr>
        <w:t xml:space="preserve"> should consider when identifying psychosocial hazards in your organisation. The list and the examples in the descriptions are not exhaustive. Workers are likely to be exposed to a combination of psychosocial</w:t>
      </w:r>
      <w:r w:rsidRPr="00AB13C6">
        <w:rPr>
          <w:rFonts w:ascii="Arial" w:eastAsia="Arial" w:hAnsi="Arial" w:cs="Arial"/>
          <w:spacing w:val="-3"/>
          <w:szCs w:val="22"/>
          <w:lang w:val="en-US"/>
        </w:rPr>
        <w:t xml:space="preserve"> </w:t>
      </w:r>
      <w:r w:rsidRPr="00AB13C6">
        <w:rPr>
          <w:rFonts w:ascii="Arial" w:eastAsia="Arial" w:hAnsi="Arial" w:cs="Arial"/>
          <w:szCs w:val="22"/>
          <w:lang w:val="en-US"/>
        </w:rPr>
        <w:t>hazards;</w:t>
      </w:r>
      <w:r w:rsidRPr="00AB13C6">
        <w:rPr>
          <w:rFonts w:ascii="Arial" w:eastAsia="Arial" w:hAnsi="Arial" w:cs="Arial"/>
          <w:spacing w:val="-5"/>
          <w:szCs w:val="22"/>
          <w:lang w:val="en-US"/>
        </w:rPr>
        <w:t xml:space="preserve"> </w:t>
      </w:r>
      <w:r w:rsidRPr="00AB13C6">
        <w:rPr>
          <w:rFonts w:ascii="Arial" w:eastAsia="Arial" w:hAnsi="Arial" w:cs="Arial"/>
          <w:szCs w:val="22"/>
          <w:lang w:val="en-US"/>
        </w:rPr>
        <w:t>some</w:t>
      </w:r>
      <w:r w:rsidRPr="00AB13C6">
        <w:rPr>
          <w:rFonts w:ascii="Arial" w:eastAsia="Arial" w:hAnsi="Arial" w:cs="Arial"/>
          <w:spacing w:val="-6"/>
          <w:szCs w:val="22"/>
          <w:lang w:val="en-US"/>
        </w:rPr>
        <w:t xml:space="preserve"> </w:t>
      </w:r>
      <w:r w:rsidRPr="00AB13C6">
        <w:rPr>
          <w:rFonts w:ascii="Arial" w:eastAsia="Arial" w:hAnsi="Arial" w:cs="Arial"/>
          <w:szCs w:val="22"/>
          <w:lang w:val="en-US"/>
        </w:rPr>
        <w:t>risks</w:t>
      </w:r>
      <w:r w:rsidRPr="00AB13C6">
        <w:rPr>
          <w:rFonts w:ascii="Arial" w:eastAsia="Arial" w:hAnsi="Arial" w:cs="Arial"/>
          <w:spacing w:val="-3"/>
          <w:szCs w:val="22"/>
          <w:lang w:val="en-US"/>
        </w:rPr>
        <w:t xml:space="preserve"> </w:t>
      </w:r>
      <w:r w:rsidRPr="00AB13C6">
        <w:rPr>
          <w:rFonts w:ascii="Arial" w:eastAsia="Arial" w:hAnsi="Arial" w:cs="Arial"/>
          <w:szCs w:val="22"/>
          <w:lang w:val="en-US"/>
        </w:rPr>
        <w:t>may</w:t>
      </w:r>
      <w:r w:rsidRPr="00AB13C6">
        <w:rPr>
          <w:rFonts w:ascii="Arial" w:eastAsia="Arial" w:hAnsi="Arial" w:cs="Arial"/>
          <w:spacing w:val="-5"/>
          <w:szCs w:val="22"/>
          <w:lang w:val="en-US"/>
        </w:rPr>
        <w:t xml:space="preserve"> </w:t>
      </w:r>
      <w:r w:rsidRPr="00AB13C6">
        <w:rPr>
          <w:rFonts w:ascii="Arial" w:eastAsia="Arial" w:hAnsi="Arial" w:cs="Arial"/>
          <w:szCs w:val="22"/>
          <w:lang w:val="en-US"/>
        </w:rPr>
        <w:t>be</w:t>
      </w:r>
      <w:r w:rsidRPr="00AB13C6">
        <w:rPr>
          <w:rFonts w:ascii="Arial" w:eastAsia="Arial" w:hAnsi="Arial" w:cs="Arial"/>
          <w:spacing w:val="-3"/>
          <w:szCs w:val="22"/>
          <w:lang w:val="en-US"/>
        </w:rPr>
        <w:t xml:space="preserve"> </w:t>
      </w:r>
      <w:r w:rsidRPr="00AB13C6">
        <w:rPr>
          <w:rFonts w:ascii="Arial" w:eastAsia="Arial" w:hAnsi="Arial" w:cs="Arial"/>
          <w:szCs w:val="22"/>
          <w:lang w:val="en-US"/>
        </w:rPr>
        <w:t>constantly</w:t>
      </w:r>
      <w:r w:rsidRPr="00AB13C6">
        <w:rPr>
          <w:rFonts w:ascii="Arial" w:eastAsia="Arial" w:hAnsi="Arial" w:cs="Arial"/>
          <w:spacing w:val="-1"/>
          <w:szCs w:val="22"/>
          <w:lang w:val="en-US"/>
        </w:rPr>
        <w:t xml:space="preserve"> </w:t>
      </w:r>
      <w:r w:rsidRPr="00AB13C6">
        <w:rPr>
          <w:rFonts w:ascii="Arial" w:eastAsia="Arial" w:hAnsi="Arial" w:cs="Arial"/>
          <w:szCs w:val="22"/>
          <w:lang w:val="en-US"/>
        </w:rPr>
        <w:t>present,</w:t>
      </w:r>
      <w:r w:rsidRPr="00AB13C6">
        <w:rPr>
          <w:rFonts w:ascii="Arial" w:eastAsia="Arial" w:hAnsi="Arial" w:cs="Arial"/>
          <w:spacing w:val="-1"/>
          <w:szCs w:val="22"/>
          <w:lang w:val="en-US"/>
        </w:rPr>
        <w:t xml:space="preserve"> </w:t>
      </w:r>
      <w:r w:rsidRPr="00AB13C6">
        <w:rPr>
          <w:rFonts w:ascii="Arial" w:eastAsia="Arial" w:hAnsi="Arial" w:cs="Arial"/>
          <w:szCs w:val="22"/>
          <w:lang w:val="en-US"/>
        </w:rPr>
        <w:t>while</w:t>
      </w:r>
      <w:r w:rsidRPr="00AB13C6">
        <w:rPr>
          <w:rFonts w:ascii="Arial" w:eastAsia="Arial" w:hAnsi="Arial" w:cs="Arial"/>
          <w:spacing w:val="-3"/>
          <w:szCs w:val="22"/>
          <w:lang w:val="en-US"/>
        </w:rPr>
        <w:t xml:space="preserve"> </w:t>
      </w:r>
      <w:r w:rsidRPr="00AB13C6">
        <w:rPr>
          <w:rFonts w:ascii="Arial" w:eastAsia="Arial" w:hAnsi="Arial" w:cs="Arial"/>
          <w:szCs w:val="22"/>
          <w:lang w:val="en-US"/>
        </w:rPr>
        <w:t>others</w:t>
      </w:r>
      <w:r w:rsidRPr="00AB13C6">
        <w:rPr>
          <w:rFonts w:ascii="Arial" w:eastAsia="Arial" w:hAnsi="Arial" w:cs="Arial"/>
          <w:spacing w:val="-5"/>
          <w:szCs w:val="22"/>
          <w:lang w:val="en-US"/>
        </w:rPr>
        <w:t xml:space="preserve"> </w:t>
      </w:r>
      <w:r w:rsidRPr="00AB13C6">
        <w:rPr>
          <w:rFonts w:ascii="Arial" w:eastAsia="Arial" w:hAnsi="Arial" w:cs="Arial"/>
          <w:szCs w:val="22"/>
          <w:lang w:val="en-US"/>
        </w:rPr>
        <w:t>arise</w:t>
      </w:r>
      <w:r w:rsidRPr="00AB13C6">
        <w:rPr>
          <w:rFonts w:ascii="Arial" w:eastAsia="Arial" w:hAnsi="Arial" w:cs="Arial"/>
          <w:spacing w:val="-5"/>
          <w:szCs w:val="22"/>
          <w:lang w:val="en-US"/>
        </w:rPr>
        <w:t xml:space="preserve"> </w:t>
      </w:r>
      <w:r w:rsidRPr="00AB13C6">
        <w:rPr>
          <w:rFonts w:ascii="Arial" w:eastAsia="Arial" w:hAnsi="Arial" w:cs="Arial"/>
          <w:szCs w:val="22"/>
          <w:lang w:val="en-US"/>
        </w:rPr>
        <w:t>sporadically.</w:t>
      </w:r>
    </w:p>
    <w:p w14:paraId="2E73E4B8" w14:textId="1D41B6CE" w:rsid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Some</w:t>
      </w:r>
      <w:r w:rsidRPr="00AB13C6">
        <w:rPr>
          <w:rFonts w:ascii="Arial" w:eastAsia="Arial" w:hAnsi="Arial" w:cs="Arial"/>
          <w:spacing w:val="-2"/>
          <w:szCs w:val="22"/>
          <w:lang w:val="en-US"/>
        </w:rPr>
        <w:t xml:space="preserve"> </w:t>
      </w:r>
      <w:r w:rsidRPr="00AB13C6">
        <w:rPr>
          <w:rFonts w:ascii="Arial" w:eastAsia="Arial" w:hAnsi="Arial" w:cs="Arial"/>
          <w:szCs w:val="22"/>
          <w:lang w:val="en-US"/>
        </w:rPr>
        <w:t>hazards</w:t>
      </w:r>
      <w:r w:rsidRPr="00AB13C6">
        <w:rPr>
          <w:rFonts w:ascii="Arial" w:eastAsia="Arial" w:hAnsi="Arial" w:cs="Arial"/>
          <w:spacing w:val="-3"/>
          <w:szCs w:val="22"/>
          <w:lang w:val="en-US"/>
        </w:rPr>
        <w:t xml:space="preserve"> </w:t>
      </w:r>
      <w:r w:rsidRPr="00AB13C6">
        <w:rPr>
          <w:rFonts w:ascii="Arial" w:eastAsia="Arial" w:hAnsi="Arial" w:cs="Arial"/>
          <w:szCs w:val="22"/>
          <w:lang w:val="en-US"/>
        </w:rPr>
        <w:t>by</w:t>
      </w:r>
      <w:r w:rsidRPr="00AB13C6">
        <w:rPr>
          <w:rFonts w:ascii="Arial" w:eastAsia="Arial" w:hAnsi="Arial" w:cs="Arial"/>
          <w:spacing w:val="-5"/>
          <w:szCs w:val="22"/>
          <w:lang w:val="en-US"/>
        </w:rPr>
        <w:t xml:space="preserve"> </w:t>
      </w:r>
      <w:r w:rsidRPr="00AB13C6">
        <w:rPr>
          <w:rFonts w:ascii="Arial" w:eastAsia="Arial" w:hAnsi="Arial" w:cs="Arial"/>
          <w:szCs w:val="22"/>
          <w:lang w:val="en-US"/>
        </w:rPr>
        <w:t>themselves</w:t>
      </w:r>
      <w:r w:rsidRPr="00AB13C6">
        <w:rPr>
          <w:rFonts w:ascii="Arial" w:eastAsia="Arial" w:hAnsi="Arial" w:cs="Arial"/>
          <w:spacing w:val="-3"/>
          <w:szCs w:val="22"/>
          <w:lang w:val="en-US"/>
        </w:rPr>
        <w:t xml:space="preserve"> </w:t>
      </w:r>
      <w:r w:rsidRPr="00AB13C6">
        <w:rPr>
          <w:rFonts w:ascii="Arial" w:eastAsia="Arial" w:hAnsi="Arial" w:cs="Arial"/>
          <w:szCs w:val="22"/>
          <w:lang w:val="en-US"/>
        </w:rPr>
        <w:t>may</w:t>
      </w:r>
      <w:r w:rsidRPr="00AB13C6">
        <w:rPr>
          <w:rFonts w:ascii="Arial" w:eastAsia="Arial" w:hAnsi="Arial" w:cs="Arial"/>
          <w:spacing w:val="-5"/>
          <w:szCs w:val="22"/>
          <w:lang w:val="en-US"/>
        </w:rPr>
        <w:t xml:space="preserve"> </w:t>
      </w:r>
      <w:r w:rsidRPr="00AB13C6">
        <w:rPr>
          <w:rFonts w:ascii="Arial" w:eastAsia="Arial" w:hAnsi="Arial" w:cs="Arial"/>
          <w:szCs w:val="22"/>
          <w:lang w:val="en-US"/>
        </w:rPr>
        <w:t>cause</w:t>
      </w:r>
      <w:r w:rsidRPr="00AB13C6">
        <w:rPr>
          <w:rFonts w:ascii="Arial" w:eastAsia="Arial" w:hAnsi="Arial" w:cs="Arial"/>
          <w:spacing w:val="-4"/>
          <w:szCs w:val="22"/>
          <w:lang w:val="en-US"/>
        </w:rPr>
        <w:t xml:space="preserve"> </w:t>
      </w:r>
      <w:r w:rsidRPr="00AB13C6">
        <w:rPr>
          <w:rFonts w:ascii="Arial" w:eastAsia="Arial" w:hAnsi="Arial" w:cs="Arial"/>
          <w:szCs w:val="22"/>
          <w:lang w:val="en-US"/>
        </w:rPr>
        <w:t>serious</w:t>
      </w:r>
      <w:r w:rsidRPr="00AB13C6">
        <w:rPr>
          <w:rFonts w:ascii="Arial" w:eastAsia="Arial" w:hAnsi="Arial" w:cs="Arial"/>
          <w:spacing w:val="-5"/>
          <w:szCs w:val="22"/>
          <w:lang w:val="en-US"/>
        </w:rPr>
        <w:t xml:space="preserve"> </w:t>
      </w:r>
      <w:r w:rsidRPr="00AB13C6">
        <w:rPr>
          <w:rFonts w:ascii="Arial" w:eastAsia="Arial" w:hAnsi="Arial" w:cs="Arial"/>
          <w:szCs w:val="22"/>
          <w:lang w:val="en-US"/>
        </w:rPr>
        <w:t>harm,</w:t>
      </w:r>
      <w:r w:rsidRPr="00AB13C6">
        <w:rPr>
          <w:rFonts w:ascii="Arial" w:eastAsia="Arial" w:hAnsi="Arial" w:cs="Arial"/>
          <w:spacing w:val="-5"/>
          <w:szCs w:val="22"/>
          <w:lang w:val="en-US"/>
        </w:rPr>
        <w:t xml:space="preserve"> </w:t>
      </w:r>
      <w:r w:rsidRPr="00AB13C6">
        <w:rPr>
          <w:rFonts w:ascii="Arial" w:eastAsia="Arial" w:hAnsi="Arial" w:cs="Arial"/>
          <w:szCs w:val="22"/>
          <w:lang w:val="en-US"/>
        </w:rPr>
        <w:t>such</w:t>
      </w:r>
      <w:r w:rsidRPr="00AB13C6">
        <w:rPr>
          <w:rFonts w:ascii="Arial" w:eastAsia="Arial" w:hAnsi="Arial" w:cs="Arial"/>
          <w:spacing w:val="-4"/>
          <w:szCs w:val="22"/>
          <w:lang w:val="en-US"/>
        </w:rPr>
        <w:t xml:space="preserve"> </w:t>
      </w:r>
      <w:r w:rsidRPr="00AB13C6">
        <w:rPr>
          <w:rFonts w:ascii="Arial" w:eastAsia="Arial" w:hAnsi="Arial" w:cs="Arial"/>
          <w:szCs w:val="22"/>
          <w:lang w:val="en-US"/>
        </w:rPr>
        <w:t>as</w:t>
      </w:r>
      <w:r w:rsidRPr="00AB13C6">
        <w:rPr>
          <w:rFonts w:ascii="Arial" w:eastAsia="Arial" w:hAnsi="Arial" w:cs="Arial"/>
          <w:spacing w:val="-3"/>
          <w:szCs w:val="22"/>
          <w:lang w:val="en-US"/>
        </w:rPr>
        <w:t xml:space="preserve"> </w:t>
      </w:r>
      <w:r w:rsidRPr="00AB13C6">
        <w:rPr>
          <w:rFonts w:ascii="Arial" w:eastAsia="Arial" w:hAnsi="Arial" w:cs="Arial"/>
          <w:szCs w:val="22"/>
          <w:lang w:val="en-US"/>
        </w:rPr>
        <w:t>experiencing</w:t>
      </w:r>
      <w:r w:rsidRPr="00AB13C6">
        <w:rPr>
          <w:rFonts w:ascii="Arial" w:eastAsia="Arial" w:hAnsi="Arial" w:cs="Arial"/>
          <w:spacing w:val="-2"/>
          <w:szCs w:val="22"/>
          <w:lang w:val="en-US"/>
        </w:rPr>
        <w:t xml:space="preserve"> </w:t>
      </w:r>
      <w:r w:rsidRPr="00AB13C6">
        <w:rPr>
          <w:rFonts w:ascii="Arial" w:eastAsia="Arial" w:hAnsi="Arial" w:cs="Arial"/>
          <w:szCs w:val="22"/>
          <w:lang w:val="en-US"/>
        </w:rPr>
        <w:t>workplace violence. In most circumstances, it will be a combination of psychosocial hazards which together may cause harm. Harm can be caused by a single instance or over time with repeated or prolonged exposure.</w:t>
      </w:r>
    </w:p>
    <w:p w14:paraId="0CCECE0D" w14:textId="5E09BB11" w:rsidR="00C06185" w:rsidRPr="00C06185" w:rsidRDefault="00AB2FAC" w:rsidP="00FE6687">
      <w:pPr>
        <w:spacing w:after="240" w:line="240" w:lineRule="auto"/>
        <w:rPr>
          <w:rFonts w:ascii="Arial" w:eastAsia="Arial" w:hAnsi="Arial" w:cs="Arial"/>
          <w:szCs w:val="22"/>
          <w:lang w:val="en-US"/>
        </w:rPr>
      </w:pPr>
      <w:r w:rsidRPr="00AB2FAC">
        <w:rPr>
          <w:rFonts w:ascii="Arial" w:eastAsia="Arial" w:hAnsi="Arial" w:cs="Arial"/>
          <w:szCs w:val="22"/>
          <w:lang w:val="en-US"/>
        </w:rPr>
        <w:t>Hazards can be grouped or described in different ways. How they are categorised is less important than ensuring you and your workers have the same understanding of what is happening and how it may be causing harm</w:t>
      </w:r>
      <w:r w:rsidR="00E82F97">
        <w:rPr>
          <w:rFonts w:ascii="Arial" w:eastAsia="Arial" w:hAnsi="Arial" w:cs="Arial"/>
          <w:szCs w:val="22"/>
          <w:lang w:val="en-US"/>
        </w:rPr>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241"/>
        <w:gridCol w:w="4156"/>
        <w:gridCol w:w="3293"/>
      </w:tblGrid>
      <w:tr w:rsidR="00AD66F8" w14:paraId="53BB6966" w14:textId="2905CF6B" w:rsidTr="00FE6687">
        <w:trPr>
          <w:cantSplit/>
          <w:tblHeader/>
        </w:trPr>
        <w:tc>
          <w:tcPr>
            <w:tcW w:w="2241" w:type="dxa"/>
            <w:shd w:val="clear" w:color="auto" w:fill="D9D9D9" w:themeFill="background1" w:themeFillShade="D9"/>
          </w:tcPr>
          <w:p w14:paraId="08DECED8" w14:textId="185A5F61" w:rsidR="00AD66F8" w:rsidRPr="00B534AB" w:rsidRDefault="003B32E0" w:rsidP="00B534AB">
            <w:pPr>
              <w:spacing w:before="120" w:after="120"/>
              <w:rPr>
                <w:rFonts w:ascii="Arial" w:eastAsia="Arial" w:hAnsi="Arial" w:cs="Arial"/>
                <w:b/>
                <w:bCs/>
                <w:sz w:val="20"/>
              </w:rPr>
            </w:pPr>
            <w:r>
              <w:rPr>
                <w:rFonts w:ascii="Arial" w:eastAsia="Arial" w:hAnsi="Arial" w:cs="Arial"/>
                <w:b/>
                <w:bCs/>
                <w:sz w:val="20"/>
              </w:rPr>
              <w:t>Hazard</w:t>
            </w:r>
          </w:p>
        </w:tc>
        <w:tc>
          <w:tcPr>
            <w:tcW w:w="4156" w:type="dxa"/>
            <w:shd w:val="clear" w:color="auto" w:fill="D9D9D9" w:themeFill="background1" w:themeFillShade="D9"/>
          </w:tcPr>
          <w:p w14:paraId="66B1F2C5" w14:textId="6BA0B8E9" w:rsidR="00AD66F8" w:rsidRPr="00B534AB" w:rsidRDefault="00AD66F8" w:rsidP="00B534AB">
            <w:pPr>
              <w:pStyle w:val="BodyText1"/>
              <w:spacing w:before="120" w:after="120"/>
              <w:rPr>
                <w:rFonts w:ascii="Arial" w:eastAsia="Arial" w:hAnsi="Arial" w:cs="Arial"/>
                <w:b/>
                <w:bCs/>
                <w:sz w:val="20"/>
              </w:rPr>
            </w:pPr>
            <w:r w:rsidRPr="00B534AB">
              <w:rPr>
                <w:rFonts w:ascii="Arial" w:eastAsia="Arial" w:hAnsi="Arial" w:cs="Arial"/>
                <w:b/>
                <w:bCs/>
                <w:sz w:val="20"/>
              </w:rPr>
              <w:t>Descriptions</w:t>
            </w:r>
          </w:p>
        </w:tc>
        <w:tc>
          <w:tcPr>
            <w:tcW w:w="3293" w:type="dxa"/>
            <w:shd w:val="clear" w:color="auto" w:fill="D9D9D9" w:themeFill="background1" w:themeFillShade="D9"/>
          </w:tcPr>
          <w:p w14:paraId="5EF306B9" w14:textId="79DE5BA5" w:rsidR="00AD66F8" w:rsidRPr="00B534AB" w:rsidRDefault="00AD66F8" w:rsidP="00B534AB">
            <w:pPr>
              <w:pStyle w:val="BodyText1"/>
              <w:spacing w:before="120" w:after="120"/>
              <w:rPr>
                <w:rFonts w:ascii="Arial" w:eastAsia="Arial" w:hAnsi="Arial" w:cs="Arial"/>
                <w:b/>
                <w:bCs/>
                <w:sz w:val="20"/>
              </w:rPr>
            </w:pPr>
            <w:r>
              <w:rPr>
                <w:rFonts w:ascii="Arial" w:eastAsia="Arial" w:hAnsi="Arial" w:cs="Arial"/>
                <w:b/>
                <w:bCs/>
                <w:sz w:val="20"/>
              </w:rPr>
              <w:t>Example</w:t>
            </w:r>
          </w:p>
        </w:tc>
      </w:tr>
      <w:tr w:rsidR="00AD66F8" w14:paraId="2B30B137" w14:textId="2C55D2A8" w:rsidTr="00F0193F">
        <w:trPr>
          <w:cantSplit/>
        </w:trPr>
        <w:tc>
          <w:tcPr>
            <w:tcW w:w="2241" w:type="dxa"/>
          </w:tcPr>
          <w:p w14:paraId="57C7553B" w14:textId="6C2F1844"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Job demands</w:t>
            </w:r>
          </w:p>
        </w:tc>
        <w:tc>
          <w:tcPr>
            <w:tcW w:w="4156" w:type="dxa"/>
          </w:tcPr>
          <w:p w14:paraId="66A9F92F" w14:textId="309FF193"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Intense or sustained high mental, physical or emotional effort</w:t>
            </w:r>
            <w:r>
              <w:rPr>
                <w:rFonts w:ascii="Arial" w:eastAsia="Arial" w:hAnsi="Arial" w:cs="Arial"/>
                <w:sz w:val="20"/>
              </w:rPr>
              <w:t xml:space="preserve"> </w:t>
            </w:r>
            <w:r w:rsidRPr="00B534AB">
              <w:rPr>
                <w:rFonts w:ascii="Arial" w:eastAsia="Arial" w:hAnsi="Arial" w:cs="Arial"/>
                <w:sz w:val="20"/>
              </w:rPr>
              <w:t>required to do the job.</w:t>
            </w:r>
          </w:p>
          <w:p w14:paraId="21C961A2"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Unreasonable or excessive time pressures or role overload.</w:t>
            </w:r>
          </w:p>
          <w:p w14:paraId="45B34A5C"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High individual reputational, legal, career, safety or financial risk if mistakes occur.</w:t>
            </w:r>
          </w:p>
          <w:p w14:paraId="0A388258"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High vigilance required, limited margin of error and inadequate systems to prevent individual error.</w:t>
            </w:r>
          </w:p>
          <w:p w14:paraId="34ED120E"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Shifts/work hours that do not allow adequate time for sleep and recovery.</w:t>
            </w:r>
          </w:p>
          <w:p w14:paraId="05DA83BF"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Sustained low levels of physical, mental or emotional effort is required to do the job.</w:t>
            </w:r>
          </w:p>
          <w:p w14:paraId="2AFCF601"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Long idle periods while high workloads are present, for example where workers need to wait for equipment or other workers.</w:t>
            </w:r>
          </w:p>
          <w:p w14:paraId="151D96D9" w14:textId="77777777" w:rsidR="00AD66F8" w:rsidRPr="00B534AB" w:rsidRDefault="00AD66F8" w:rsidP="00B534AB">
            <w:pPr>
              <w:pStyle w:val="BodyText1"/>
              <w:spacing w:after="120"/>
              <w:rPr>
                <w:rFonts w:ascii="Arial" w:eastAsia="Arial" w:hAnsi="Arial" w:cs="Arial"/>
                <w:sz w:val="20"/>
              </w:rPr>
            </w:pPr>
          </w:p>
        </w:tc>
        <w:tc>
          <w:tcPr>
            <w:tcW w:w="3293" w:type="dxa"/>
          </w:tcPr>
          <w:p w14:paraId="737F3CA3" w14:textId="3BAE8F5C" w:rsidR="00AD66F8" w:rsidRPr="00B534AB" w:rsidRDefault="00AD66F8" w:rsidP="00B534AB">
            <w:pPr>
              <w:pStyle w:val="BodyText1"/>
              <w:spacing w:after="120"/>
              <w:rPr>
                <w:rFonts w:ascii="Arial" w:eastAsia="Arial" w:hAnsi="Arial" w:cs="Arial"/>
                <w:sz w:val="20"/>
              </w:rPr>
            </w:pPr>
            <w:r w:rsidRPr="00AB2FAC">
              <w:rPr>
                <w:rFonts w:ascii="Arial" w:eastAsia="Arial" w:hAnsi="Arial" w:cs="Arial"/>
                <w:sz w:val="20"/>
                <w:lang w:val="en-US"/>
              </w:rPr>
              <w:t xml:space="preserve">Michael has just started out at a law firm. </w:t>
            </w:r>
            <w:r w:rsidR="00F670A2" w:rsidRPr="00AB2FAC">
              <w:rPr>
                <w:rFonts w:ascii="Arial" w:eastAsia="Arial" w:hAnsi="Arial" w:cs="Arial"/>
                <w:sz w:val="20"/>
                <w:lang w:val="en-US"/>
              </w:rPr>
              <w:t xml:space="preserve">His </w:t>
            </w:r>
            <w:r w:rsidRPr="00AB2FAC">
              <w:rPr>
                <w:rFonts w:ascii="Arial" w:eastAsia="Arial" w:hAnsi="Arial" w:cs="Arial"/>
                <w:sz w:val="20"/>
                <w:lang w:val="en-US"/>
              </w:rPr>
              <w:t>manager told him that the harder he works th</w:t>
            </w:r>
            <w:r w:rsidR="00B311F8">
              <w:rPr>
                <w:rFonts w:ascii="Arial" w:eastAsia="Arial" w:hAnsi="Arial" w:cs="Arial"/>
                <w:sz w:val="20"/>
                <w:lang w:val="en-US"/>
              </w:rPr>
              <w:t>e</w:t>
            </w:r>
            <w:r w:rsidRPr="00AB2FAC">
              <w:rPr>
                <w:rFonts w:ascii="Arial" w:eastAsia="Arial" w:hAnsi="Arial" w:cs="Arial"/>
                <w:sz w:val="20"/>
                <w:lang w:val="en-US"/>
              </w:rPr>
              <w:t xml:space="preserve"> more he will benefit at the workplace. His duties are diverse and he has been assigned tasks that are not possible to complete without committing excessive afterhours work. He is worried about making a mistake with his work, as this could have significant</w:t>
            </w:r>
            <w:r w:rsidR="008E7D2E" w:rsidRPr="00AB2FAC">
              <w:rPr>
                <w:rFonts w:ascii="Arial" w:eastAsia="Arial" w:hAnsi="Arial" w:cs="Arial"/>
                <w:sz w:val="20"/>
                <w:lang w:val="en-US"/>
              </w:rPr>
              <w:t xml:space="preserve"> </w:t>
            </w:r>
            <w:r w:rsidRPr="00AB2FAC">
              <w:rPr>
                <w:rFonts w:ascii="Arial" w:eastAsia="Arial" w:hAnsi="Arial" w:cs="Arial"/>
                <w:sz w:val="20"/>
                <w:lang w:val="en-US"/>
              </w:rPr>
              <w:t xml:space="preserve">consequences for his clients and himself. When Michael raised his concerns with his manager, the response </w:t>
            </w:r>
            <w:r w:rsidR="002E255C" w:rsidRPr="00AB2FAC">
              <w:rPr>
                <w:rFonts w:ascii="Arial" w:eastAsia="Arial" w:hAnsi="Arial" w:cs="Arial"/>
                <w:sz w:val="20"/>
                <w:lang w:val="en-US"/>
              </w:rPr>
              <w:t>is</w:t>
            </w:r>
            <w:r w:rsidRPr="00AB2FAC">
              <w:rPr>
                <w:rFonts w:ascii="Arial" w:eastAsia="Arial" w:hAnsi="Arial" w:cs="Arial"/>
                <w:sz w:val="20"/>
                <w:lang w:val="en-US"/>
              </w:rPr>
              <w:t xml:space="preserve"> </w:t>
            </w:r>
            <w:r w:rsidR="002E255C" w:rsidRPr="00AB2FAC">
              <w:rPr>
                <w:rFonts w:ascii="Arial" w:eastAsia="Arial" w:hAnsi="Arial" w:cs="Arial"/>
                <w:sz w:val="20"/>
                <w:lang w:val="en-US"/>
              </w:rPr>
              <w:t>‘</w:t>
            </w:r>
            <w:r w:rsidRPr="00AB2FAC">
              <w:rPr>
                <w:rFonts w:ascii="Arial" w:eastAsia="Arial" w:hAnsi="Arial" w:cs="Arial"/>
                <w:sz w:val="20"/>
                <w:lang w:val="en-US"/>
              </w:rPr>
              <w:t>all of his colleagues are doing excessive afterhours work also</w:t>
            </w:r>
            <w:r w:rsidR="002E255C" w:rsidRPr="00AB2FAC">
              <w:rPr>
                <w:rFonts w:ascii="Arial" w:eastAsia="Arial" w:hAnsi="Arial" w:cs="Arial"/>
                <w:sz w:val="20"/>
                <w:lang w:val="en-US"/>
              </w:rPr>
              <w:t>’</w:t>
            </w:r>
            <w:r w:rsidRPr="00AB2FAC">
              <w:rPr>
                <w:rFonts w:ascii="Arial" w:eastAsia="Arial" w:hAnsi="Arial" w:cs="Arial"/>
                <w:sz w:val="20"/>
                <w:lang w:val="en-US"/>
              </w:rPr>
              <w:t>.</w:t>
            </w:r>
          </w:p>
        </w:tc>
      </w:tr>
      <w:tr w:rsidR="00AD66F8" w14:paraId="5366355B" w14:textId="73462F99" w:rsidTr="00F0193F">
        <w:trPr>
          <w:cantSplit/>
        </w:trPr>
        <w:tc>
          <w:tcPr>
            <w:tcW w:w="2241" w:type="dxa"/>
          </w:tcPr>
          <w:p w14:paraId="060B4F2B" w14:textId="728B1CB0"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lastRenderedPageBreak/>
              <w:t>Low job control</w:t>
            </w:r>
          </w:p>
        </w:tc>
        <w:tc>
          <w:tcPr>
            <w:tcW w:w="4156" w:type="dxa"/>
          </w:tcPr>
          <w:p w14:paraId="0258E5ED" w14:textId="1F2E5B2C"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Workers have little control over aspects of the work including how or when the job is done.</w:t>
            </w:r>
          </w:p>
          <w:p w14:paraId="277963A1"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Workers have limited ability to adapt the way they work to changing or new situations.</w:t>
            </w:r>
          </w:p>
          <w:p w14:paraId="4F3BE0B6" w14:textId="77777777" w:rsidR="002E255C" w:rsidRDefault="00AD66F8" w:rsidP="00B534AB">
            <w:pPr>
              <w:pStyle w:val="BodyText1"/>
              <w:spacing w:after="120"/>
              <w:rPr>
                <w:rFonts w:ascii="Arial" w:eastAsia="Arial" w:hAnsi="Arial" w:cs="Arial"/>
                <w:sz w:val="20"/>
              </w:rPr>
            </w:pPr>
            <w:r w:rsidRPr="00B534AB">
              <w:rPr>
                <w:rFonts w:ascii="Arial" w:eastAsia="Arial" w:hAnsi="Arial" w:cs="Arial"/>
                <w:sz w:val="20"/>
              </w:rPr>
              <w:t xml:space="preserve">Workers have limited ability to adopt efficiencies in their work. </w:t>
            </w:r>
          </w:p>
          <w:p w14:paraId="76EFE99C" w14:textId="0812AB22"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Tightly scripted or machine/computer paced work.</w:t>
            </w:r>
          </w:p>
          <w:p w14:paraId="6CE1F982"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Prescriptive processes which do not allow workers to apply their skills and judgement.</w:t>
            </w:r>
          </w:p>
          <w:p w14:paraId="336A0DCE" w14:textId="77777777" w:rsidR="00AD66F8" w:rsidRDefault="00AD66F8" w:rsidP="00B534AB">
            <w:pPr>
              <w:pStyle w:val="BodyText1"/>
              <w:spacing w:after="120"/>
              <w:rPr>
                <w:rFonts w:ascii="Arial" w:eastAsia="Arial" w:hAnsi="Arial" w:cs="Arial"/>
                <w:sz w:val="20"/>
              </w:rPr>
            </w:pPr>
            <w:r w:rsidRPr="00B534AB">
              <w:rPr>
                <w:rFonts w:ascii="Arial" w:eastAsia="Arial" w:hAnsi="Arial" w:cs="Arial"/>
                <w:sz w:val="20"/>
              </w:rPr>
              <w:t>Levels of autonomy not matched to workers’ abilities.</w:t>
            </w:r>
          </w:p>
          <w:p w14:paraId="7AE8E355" w14:textId="2CAAE6EE" w:rsidR="00AD66F8" w:rsidRPr="00B534AB" w:rsidRDefault="00AD66F8" w:rsidP="00B534AB">
            <w:pPr>
              <w:pStyle w:val="BodyText1"/>
              <w:spacing w:after="120"/>
              <w:rPr>
                <w:rFonts w:ascii="Arial" w:eastAsia="Arial" w:hAnsi="Arial" w:cs="Arial"/>
                <w:sz w:val="20"/>
              </w:rPr>
            </w:pPr>
          </w:p>
        </w:tc>
        <w:tc>
          <w:tcPr>
            <w:tcW w:w="3293" w:type="dxa"/>
          </w:tcPr>
          <w:p w14:paraId="669D007C" w14:textId="42C02839" w:rsidR="00AD66F8" w:rsidRPr="00AB2FAC" w:rsidRDefault="009D2FA5" w:rsidP="00B534AB">
            <w:pPr>
              <w:pStyle w:val="BodyText1"/>
              <w:spacing w:after="120"/>
              <w:rPr>
                <w:rFonts w:ascii="Arial" w:eastAsia="Arial" w:hAnsi="Arial" w:cs="Arial"/>
                <w:sz w:val="20"/>
              </w:rPr>
            </w:pPr>
            <w:r w:rsidRPr="00AB2FAC">
              <w:rPr>
                <w:rFonts w:ascii="Arial" w:eastAsia="Arial" w:hAnsi="Arial" w:cs="Arial"/>
                <w:sz w:val="20"/>
                <w:lang w:val="en-US"/>
              </w:rPr>
              <w:t>Ollie</w:t>
            </w:r>
            <w:r w:rsidR="00F33B70" w:rsidRPr="00AB2FAC">
              <w:rPr>
                <w:rFonts w:ascii="Arial" w:eastAsia="Arial" w:hAnsi="Arial" w:cs="Arial"/>
                <w:sz w:val="20"/>
                <w:lang w:val="en-US"/>
              </w:rPr>
              <w:t>, a</w:t>
            </w:r>
            <w:r w:rsidR="00AD66F8" w:rsidRPr="00AB2FAC">
              <w:rPr>
                <w:rFonts w:ascii="Arial" w:eastAsia="Arial" w:hAnsi="Arial" w:cs="Arial"/>
                <w:sz w:val="20"/>
                <w:lang w:val="en-US"/>
              </w:rPr>
              <w:t xml:space="preserve"> worker at an egg production facility</w:t>
            </w:r>
            <w:r w:rsidR="00F33B70" w:rsidRPr="00AB2FAC">
              <w:rPr>
                <w:rFonts w:ascii="Arial" w:eastAsia="Arial" w:hAnsi="Arial" w:cs="Arial"/>
                <w:sz w:val="20"/>
                <w:lang w:val="en-US"/>
              </w:rPr>
              <w:t>,</w:t>
            </w:r>
            <w:r w:rsidR="00AD66F8" w:rsidRPr="00AB2FAC">
              <w:rPr>
                <w:rFonts w:ascii="Arial" w:eastAsia="Arial" w:hAnsi="Arial" w:cs="Arial"/>
                <w:sz w:val="20"/>
                <w:lang w:val="en-US"/>
              </w:rPr>
              <w:t xml:space="preserve"> experience</w:t>
            </w:r>
            <w:r w:rsidR="00F33B70" w:rsidRPr="00AB2FAC">
              <w:rPr>
                <w:rFonts w:ascii="Arial" w:eastAsia="Arial" w:hAnsi="Arial" w:cs="Arial"/>
                <w:sz w:val="20"/>
                <w:lang w:val="en-US"/>
              </w:rPr>
              <w:t>s</w:t>
            </w:r>
            <w:r w:rsidR="00AD66F8" w:rsidRPr="00AB2FAC">
              <w:rPr>
                <w:rFonts w:ascii="Arial" w:eastAsia="Arial" w:hAnsi="Arial" w:cs="Arial"/>
                <w:sz w:val="20"/>
                <w:lang w:val="en-US"/>
              </w:rPr>
              <w:t xml:space="preserve"> low job control when grading and packing eggs off a conveyor belt due to the machine paced work</w:t>
            </w:r>
            <w:r w:rsidR="00F33B70" w:rsidRPr="00AB2FAC">
              <w:rPr>
                <w:rFonts w:ascii="Arial" w:eastAsia="Arial" w:hAnsi="Arial" w:cs="Arial"/>
                <w:sz w:val="20"/>
                <w:lang w:val="en-US"/>
              </w:rPr>
              <w:t>.</w:t>
            </w:r>
          </w:p>
        </w:tc>
      </w:tr>
      <w:tr w:rsidR="00AD66F8" w14:paraId="713CFB74" w14:textId="30287149" w:rsidTr="00F0193F">
        <w:trPr>
          <w:cantSplit/>
        </w:trPr>
        <w:tc>
          <w:tcPr>
            <w:tcW w:w="2241" w:type="dxa"/>
          </w:tcPr>
          <w:p w14:paraId="1319B91B" w14:textId="16C0CB2E"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Poor support</w:t>
            </w:r>
          </w:p>
        </w:tc>
        <w:tc>
          <w:tcPr>
            <w:tcW w:w="4156" w:type="dxa"/>
          </w:tcPr>
          <w:p w14:paraId="31116717" w14:textId="346E9D20" w:rsidR="00AD66F8" w:rsidRDefault="00AD66F8" w:rsidP="00B534AB">
            <w:pPr>
              <w:pStyle w:val="BodyText1"/>
              <w:spacing w:after="120"/>
              <w:rPr>
                <w:rFonts w:ascii="Arial" w:eastAsia="Arial" w:hAnsi="Arial" w:cs="Arial"/>
                <w:sz w:val="20"/>
              </w:rPr>
            </w:pPr>
            <w:r w:rsidRPr="00B534AB">
              <w:rPr>
                <w:rFonts w:ascii="Arial" w:eastAsia="Arial" w:hAnsi="Arial" w:cs="Arial"/>
                <w:sz w:val="20"/>
              </w:rPr>
              <w:t>Tasks or jobs where workers have inadequate support including</w:t>
            </w:r>
            <w:r w:rsidR="00F33B70">
              <w:rPr>
                <w:rFonts w:ascii="Arial" w:eastAsia="Arial" w:hAnsi="Arial" w:cs="Arial"/>
                <w:sz w:val="20"/>
              </w:rPr>
              <w:t xml:space="preserve"> </w:t>
            </w:r>
            <w:r w:rsidRPr="00B534AB">
              <w:rPr>
                <w:rFonts w:ascii="Arial" w:eastAsia="Arial" w:hAnsi="Arial" w:cs="Arial"/>
                <w:sz w:val="20"/>
              </w:rPr>
              <w:t>practical assistance and emotional support from mangers and colleagues, or inadequate training, tools and resources for a task.</w:t>
            </w:r>
          </w:p>
          <w:p w14:paraId="5CDEFA80" w14:textId="03034F9A" w:rsidR="00AD66F8" w:rsidRPr="00B534AB" w:rsidRDefault="00AD66F8" w:rsidP="00B534AB">
            <w:pPr>
              <w:pStyle w:val="BodyText1"/>
              <w:spacing w:after="120"/>
              <w:rPr>
                <w:rFonts w:ascii="Arial" w:eastAsia="Arial" w:hAnsi="Arial" w:cs="Arial"/>
                <w:sz w:val="20"/>
              </w:rPr>
            </w:pPr>
          </w:p>
        </w:tc>
        <w:tc>
          <w:tcPr>
            <w:tcW w:w="3293" w:type="dxa"/>
          </w:tcPr>
          <w:p w14:paraId="1A8EC800" w14:textId="22ADBDB5" w:rsidR="00AD66F8" w:rsidRPr="00B534AB" w:rsidRDefault="00F33B70" w:rsidP="00B534AB">
            <w:pPr>
              <w:pStyle w:val="BodyText1"/>
              <w:spacing w:after="120"/>
              <w:rPr>
                <w:rFonts w:ascii="Arial" w:eastAsia="Arial" w:hAnsi="Arial" w:cs="Arial"/>
                <w:sz w:val="20"/>
              </w:rPr>
            </w:pPr>
            <w:r>
              <w:rPr>
                <w:rFonts w:ascii="Arial" w:eastAsia="Arial" w:hAnsi="Arial" w:cs="Arial"/>
                <w:sz w:val="20"/>
              </w:rPr>
              <w:t>Megan is a policy officer working in the public service. She has recently changed teams and is working in a new policy area. Megan is given a list of tasks to complete with no guidance from her supervisor. Megan tries to ask her supervisor for more assistance</w:t>
            </w:r>
            <w:r w:rsidR="007D2EA3">
              <w:rPr>
                <w:rFonts w:ascii="Arial" w:eastAsia="Arial" w:hAnsi="Arial" w:cs="Arial"/>
                <w:sz w:val="20"/>
              </w:rPr>
              <w:t xml:space="preserve"> multiple times</w:t>
            </w:r>
            <w:r>
              <w:rPr>
                <w:rFonts w:ascii="Arial" w:eastAsia="Arial" w:hAnsi="Arial" w:cs="Arial"/>
                <w:sz w:val="20"/>
              </w:rPr>
              <w:t xml:space="preserve"> but her supervisor </w:t>
            </w:r>
            <w:r w:rsidR="007D2EA3">
              <w:rPr>
                <w:rFonts w:ascii="Arial" w:eastAsia="Arial" w:hAnsi="Arial" w:cs="Arial"/>
                <w:sz w:val="20"/>
              </w:rPr>
              <w:t>keeps saying</w:t>
            </w:r>
            <w:r>
              <w:rPr>
                <w:rFonts w:ascii="Arial" w:eastAsia="Arial" w:hAnsi="Arial" w:cs="Arial"/>
                <w:sz w:val="20"/>
              </w:rPr>
              <w:t xml:space="preserve"> they are too busy to talk to her about it. </w:t>
            </w:r>
          </w:p>
        </w:tc>
      </w:tr>
      <w:tr w:rsidR="00AD66F8" w14:paraId="5268F0EC" w14:textId="729B709A" w:rsidTr="00F0193F">
        <w:trPr>
          <w:cantSplit/>
        </w:trPr>
        <w:tc>
          <w:tcPr>
            <w:tcW w:w="2241" w:type="dxa"/>
          </w:tcPr>
          <w:p w14:paraId="4B87941D" w14:textId="62D4A5B6"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Lack of role clarity</w:t>
            </w:r>
          </w:p>
        </w:tc>
        <w:tc>
          <w:tcPr>
            <w:tcW w:w="4156" w:type="dxa"/>
          </w:tcPr>
          <w:p w14:paraId="138CC6E3" w14:textId="5518F1FD" w:rsidR="00AD66F8" w:rsidRDefault="00AD66F8" w:rsidP="00B534AB">
            <w:pPr>
              <w:pStyle w:val="BodyText1"/>
              <w:spacing w:after="120"/>
              <w:rPr>
                <w:rFonts w:ascii="Arial" w:eastAsia="Arial" w:hAnsi="Arial" w:cs="Arial"/>
                <w:sz w:val="20"/>
              </w:rPr>
            </w:pPr>
            <w:r w:rsidRPr="00B534AB">
              <w:rPr>
                <w:rFonts w:ascii="Arial" w:eastAsia="Arial" w:hAnsi="Arial" w:cs="Arial"/>
                <w:sz w:val="20"/>
              </w:rPr>
              <w:t>Uncertainty, frequent changes, conflicting roles or ambiguous responsibilities and expectations.</w:t>
            </w:r>
          </w:p>
          <w:p w14:paraId="39085CD0" w14:textId="191B87C6" w:rsidR="00AD66F8" w:rsidRDefault="00AD66F8" w:rsidP="00B534AB">
            <w:pPr>
              <w:pStyle w:val="BodyText1"/>
              <w:spacing w:after="120"/>
              <w:rPr>
                <w:rFonts w:ascii="Arial" w:eastAsia="Arial" w:hAnsi="Arial" w:cs="Arial"/>
                <w:sz w:val="20"/>
              </w:rPr>
            </w:pPr>
            <w:r>
              <w:rPr>
                <w:rFonts w:ascii="Arial" w:eastAsia="Arial" w:hAnsi="Arial" w:cs="Arial"/>
                <w:sz w:val="20"/>
              </w:rPr>
              <w:t xml:space="preserve">Differences between ‘ways of working’ and policy/procedure. </w:t>
            </w:r>
          </w:p>
          <w:p w14:paraId="2B4A09DB" w14:textId="03ACB447" w:rsidR="00AD66F8" w:rsidRPr="00B534AB" w:rsidRDefault="00AD66F8" w:rsidP="00B534AB">
            <w:pPr>
              <w:pStyle w:val="BodyText1"/>
              <w:spacing w:after="120"/>
              <w:rPr>
                <w:rFonts w:ascii="Arial" w:eastAsia="Arial" w:hAnsi="Arial" w:cs="Arial"/>
                <w:sz w:val="20"/>
              </w:rPr>
            </w:pPr>
          </w:p>
        </w:tc>
        <w:tc>
          <w:tcPr>
            <w:tcW w:w="3293" w:type="dxa"/>
          </w:tcPr>
          <w:p w14:paraId="503BC486" w14:textId="222C7CE8" w:rsidR="00F33B70" w:rsidRPr="00B534AB" w:rsidRDefault="008D2C7A" w:rsidP="006C618E">
            <w:pPr>
              <w:pStyle w:val="BodyText1"/>
              <w:spacing w:after="120"/>
              <w:rPr>
                <w:rFonts w:ascii="Arial" w:eastAsia="Arial" w:hAnsi="Arial" w:cs="Arial"/>
                <w:sz w:val="20"/>
              </w:rPr>
            </w:pPr>
            <w:r>
              <w:rPr>
                <w:rFonts w:ascii="Arial" w:eastAsia="Arial" w:hAnsi="Arial" w:cs="Arial"/>
                <w:sz w:val="20"/>
              </w:rPr>
              <w:t>Carlos works at a deli</w:t>
            </w:r>
            <w:r w:rsidR="00F670A2">
              <w:rPr>
                <w:rFonts w:ascii="Arial" w:eastAsia="Arial" w:hAnsi="Arial" w:cs="Arial"/>
                <w:sz w:val="20"/>
              </w:rPr>
              <w:t xml:space="preserve"> café</w:t>
            </w:r>
            <w:r>
              <w:rPr>
                <w:rFonts w:ascii="Arial" w:eastAsia="Arial" w:hAnsi="Arial" w:cs="Arial"/>
                <w:sz w:val="20"/>
              </w:rPr>
              <w:t xml:space="preserve">. He is employed as the barrister in the Café. The two owners of the business share management duties. One of the managers asks Carlos to </w:t>
            </w:r>
            <w:r w:rsidR="00F670A2">
              <w:rPr>
                <w:rFonts w:ascii="Arial" w:eastAsia="Arial" w:hAnsi="Arial" w:cs="Arial"/>
                <w:sz w:val="20"/>
              </w:rPr>
              <w:t xml:space="preserve">work behind the counter </w:t>
            </w:r>
            <w:r>
              <w:rPr>
                <w:rFonts w:ascii="Arial" w:eastAsia="Arial" w:hAnsi="Arial" w:cs="Arial"/>
                <w:sz w:val="20"/>
              </w:rPr>
              <w:t>and package cheese due to staffing shortage</w:t>
            </w:r>
            <w:r w:rsidR="003B32E0">
              <w:rPr>
                <w:rFonts w:ascii="Arial" w:eastAsia="Arial" w:hAnsi="Arial" w:cs="Arial"/>
                <w:sz w:val="20"/>
              </w:rPr>
              <w:t>s</w:t>
            </w:r>
            <w:r>
              <w:rPr>
                <w:rFonts w:ascii="Arial" w:eastAsia="Arial" w:hAnsi="Arial" w:cs="Arial"/>
                <w:sz w:val="20"/>
              </w:rPr>
              <w:t xml:space="preserve">. The other manager asks him to continue making the coffee and </w:t>
            </w:r>
            <w:r w:rsidR="007D2EA3">
              <w:rPr>
                <w:rFonts w:ascii="Arial" w:eastAsia="Arial" w:hAnsi="Arial" w:cs="Arial"/>
                <w:sz w:val="20"/>
              </w:rPr>
              <w:t>take orders</w:t>
            </w:r>
            <w:r>
              <w:rPr>
                <w:rFonts w:ascii="Arial" w:eastAsia="Arial" w:hAnsi="Arial" w:cs="Arial"/>
                <w:sz w:val="20"/>
              </w:rPr>
              <w:t xml:space="preserve">. Carlos is unsure which jobs he should be doing. </w:t>
            </w:r>
          </w:p>
        </w:tc>
      </w:tr>
      <w:tr w:rsidR="00AD66F8" w14:paraId="7131CF02" w14:textId="1FEF16D5" w:rsidTr="00F0193F">
        <w:trPr>
          <w:cantSplit/>
        </w:trPr>
        <w:tc>
          <w:tcPr>
            <w:tcW w:w="2241" w:type="dxa"/>
          </w:tcPr>
          <w:p w14:paraId="1EEF69D3" w14:textId="61EEEC73"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Poor organisational change management</w:t>
            </w:r>
          </w:p>
        </w:tc>
        <w:tc>
          <w:tcPr>
            <w:tcW w:w="4156" w:type="dxa"/>
          </w:tcPr>
          <w:p w14:paraId="443B61E8"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Insufficient consultation, consideration of new hazards or performance impacts when planning for, and implementing, change.</w:t>
            </w:r>
          </w:p>
          <w:p w14:paraId="3527E2B0"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Insufficient support, information or training during change.</w:t>
            </w:r>
          </w:p>
          <w:p w14:paraId="6BB2A41A" w14:textId="77777777" w:rsidR="00AD66F8" w:rsidRDefault="00AD66F8" w:rsidP="00B534AB">
            <w:pPr>
              <w:pStyle w:val="BodyText1"/>
              <w:spacing w:after="120"/>
              <w:rPr>
                <w:rFonts w:ascii="Arial" w:eastAsia="Arial" w:hAnsi="Arial" w:cs="Arial"/>
                <w:sz w:val="20"/>
              </w:rPr>
            </w:pPr>
            <w:r w:rsidRPr="00B534AB">
              <w:rPr>
                <w:rFonts w:ascii="Arial" w:eastAsia="Arial" w:hAnsi="Arial" w:cs="Arial"/>
                <w:sz w:val="20"/>
              </w:rPr>
              <w:t>Not communicating key information to workers during periods of change.</w:t>
            </w:r>
          </w:p>
          <w:p w14:paraId="61BB8031" w14:textId="1AB6A3B2" w:rsidR="00AD66F8" w:rsidRPr="00B534AB" w:rsidRDefault="00AD66F8" w:rsidP="00B534AB">
            <w:pPr>
              <w:pStyle w:val="BodyText1"/>
              <w:spacing w:after="120"/>
              <w:rPr>
                <w:rFonts w:ascii="Arial" w:eastAsia="Arial" w:hAnsi="Arial" w:cs="Arial"/>
                <w:sz w:val="20"/>
              </w:rPr>
            </w:pPr>
          </w:p>
        </w:tc>
        <w:tc>
          <w:tcPr>
            <w:tcW w:w="3293" w:type="dxa"/>
          </w:tcPr>
          <w:p w14:paraId="324BAE2A" w14:textId="1D5702C0" w:rsidR="00AD66F8" w:rsidRPr="00B534AB" w:rsidRDefault="000A2D8F" w:rsidP="00B534AB">
            <w:pPr>
              <w:pStyle w:val="BodyText1"/>
              <w:spacing w:after="120"/>
              <w:rPr>
                <w:rFonts w:ascii="Arial" w:eastAsia="Arial" w:hAnsi="Arial" w:cs="Arial"/>
                <w:sz w:val="20"/>
              </w:rPr>
            </w:pPr>
            <w:r>
              <w:rPr>
                <w:rFonts w:ascii="Arial" w:eastAsia="Arial" w:hAnsi="Arial" w:cs="Arial"/>
                <w:sz w:val="20"/>
              </w:rPr>
              <w:t xml:space="preserve">Fiona works at a call centre. She is told by her supervisor that they are moving to a different office building that week and to pack her things. After moving to her new workplace, she receives no instruction on where the emergency exit and amenities are located. </w:t>
            </w:r>
          </w:p>
        </w:tc>
      </w:tr>
      <w:tr w:rsidR="00AD66F8" w14:paraId="05FA6308" w14:textId="1C65515C" w:rsidTr="00F0193F">
        <w:trPr>
          <w:cantSplit/>
        </w:trPr>
        <w:tc>
          <w:tcPr>
            <w:tcW w:w="2241" w:type="dxa"/>
          </w:tcPr>
          <w:p w14:paraId="1EDF7F8E" w14:textId="48077A62"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lastRenderedPageBreak/>
              <w:t>Inadequate reward and recognition</w:t>
            </w:r>
          </w:p>
        </w:tc>
        <w:tc>
          <w:tcPr>
            <w:tcW w:w="4156" w:type="dxa"/>
          </w:tcPr>
          <w:p w14:paraId="73301977"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Jobs with low positive feedback or imbalances between effort and recognition.</w:t>
            </w:r>
          </w:p>
          <w:p w14:paraId="174DD95A"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High level of unconstructive negative feedback from managers or customers.</w:t>
            </w:r>
          </w:p>
          <w:p w14:paraId="3C145B4D" w14:textId="77777777" w:rsidR="00AD66F8" w:rsidRDefault="00AD66F8" w:rsidP="00B534AB">
            <w:pPr>
              <w:pStyle w:val="BodyText1"/>
              <w:spacing w:after="120"/>
              <w:rPr>
                <w:rFonts w:ascii="Arial" w:eastAsia="Arial" w:hAnsi="Arial" w:cs="Arial"/>
                <w:sz w:val="20"/>
              </w:rPr>
            </w:pPr>
            <w:r w:rsidRPr="00B534AB">
              <w:rPr>
                <w:rFonts w:ascii="Arial" w:eastAsia="Arial" w:hAnsi="Arial" w:cs="Arial"/>
                <w:sz w:val="20"/>
              </w:rPr>
              <w:t>Low skills development opportunity or underused skills.</w:t>
            </w:r>
          </w:p>
          <w:p w14:paraId="7F2D3FED" w14:textId="3F4E5B61" w:rsidR="00AD66F8" w:rsidRPr="00B534AB" w:rsidRDefault="00AD66F8" w:rsidP="00B534AB">
            <w:pPr>
              <w:pStyle w:val="BodyText1"/>
              <w:spacing w:after="120"/>
              <w:rPr>
                <w:rFonts w:ascii="Arial" w:eastAsia="Arial" w:hAnsi="Arial" w:cs="Arial"/>
                <w:sz w:val="20"/>
              </w:rPr>
            </w:pPr>
          </w:p>
        </w:tc>
        <w:tc>
          <w:tcPr>
            <w:tcW w:w="3293" w:type="dxa"/>
          </w:tcPr>
          <w:p w14:paraId="75EEF090" w14:textId="59702443" w:rsidR="00AD66F8" w:rsidRPr="00B534AB" w:rsidRDefault="000A2D8F" w:rsidP="00B534AB">
            <w:pPr>
              <w:pStyle w:val="BodyText1"/>
              <w:spacing w:after="120"/>
              <w:rPr>
                <w:rFonts w:ascii="Arial" w:eastAsia="Arial" w:hAnsi="Arial" w:cs="Arial"/>
                <w:sz w:val="20"/>
              </w:rPr>
            </w:pPr>
            <w:r>
              <w:rPr>
                <w:rFonts w:ascii="Arial" w:eastAsia="Arial" w:hAnsi="Arial" w:cs="Arial"/>
                <w:sz w:val="20"/>
              </w:rPr>
              <w:t xml:space="preserve">Ron works as a car salesperson. Every time he makes a sale his manager comments about how Ron should be selling more cars.  </w:t>
            </w:r>
          </w:p>
        </w:tc>
      </w:tr>
      <w:tr w:rsidR="00AD66F8" w14:paraId="75CB6079" w14:textId="6A8FC2B7" w:rsidTr="00F0193F">
        <w:trPr>
          <w:cantSplit/>
        </w:trPr>
        <w:tc>
          <w:tcPr>
            <w:tcW w:w="2241" w:type="dxa"/>
          </w:tcPr>
          <w:p w14:paraId="17335650" w14:textId="77777777"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Poor organisational justice</w:t>
            </w:r>
          </w:p>
          <w:p w14:paraId="71B5EE2A" w14:textId="77777777" w:rsidR="00AD66F8" w:rsidRPr="00B534AB" w:rsidRDefault="00AD66F8" w:rsidP="00B534AB">
            <w:pPr>
              <w:spacing w:after="120"/>
              <w:rPr>
                <w:rFonts w:ascii="Arial" w:eastAsia="Arial" w:hAnsi="Arial" w:cs="Arial"/>
                <w:b/>
                <w:bCs/>
                <w:sz w:val="20"/>
              </w:rPr>
            </w:pPr>
          </w:p>
        </w:tc>
        <w:tc>
          <w:tcPr>
            <w:tcW w:w="4156" w:type="dxa"/>
          </w:tcPr>
          <w:p w14:paraId="276923D1" w14:textId="77777777" w:rsidR="00AD66F8" w:rsidRDefault="00AD66F8" w:rsidP="00B534AB">
            <w:pPr>
              <w:pStyle w:val="BodyText1"/>
              <w:spacing w:after="120"/>
              <w:rPr>
                <w:rFonts w:ascii="Arial" w:eastAsia="Arial" w:hAnsi="Arial" w:cs="Arial"/>
                <w:sz w:val="20"/>
              </w:rPr>
            </w:pPr>
            <w:r w:rsidRPr="00B534AB">
              <w:rPr>
                <w:rFonts w:ascii="Arial" w:eastAsia="Arial" w:hAnsi="Arial" w:cs="Arial"/>
                <w:sz w:val="20"/>
              </w:rPr>
              <w:t>Inconsistent, unfair, discriminatory or inequitable management decisions and application of policies, including poor procedural justice.</w:t>
            </w:r>
          </w:p>
          <w:p w14:paraId="6B7EAD4D" w14:textId="73FF6240" w:rsidR="00AD66F8" w:rsidRPr="00B534AB" w:rsidRDefault="00AD66F8" w:rsidP="00B534AB">
            <w:pPr>
              <w:pStyle w:val="BodyText1"/>
              <w:spacing w:after="120"/>
              <w:rPr>
                <w:rFonts w:ascii="Arial" w:eastAsia="Arial" w:hAnsi="Arial" w:cs="Arial"/>
                <w:sz w:val="20"/>
              </w:rPr>
            </w:pPr>
          </w:p>
        </w:tc>
        <w:tc>
          <w:tcPr>
            <w:tcW w:w="3293" w:type="dxa"/>
          </w:tcPr>
          <w:p w14:paraId="282DD0CE" w14:textId="0B5702CD" w:rsidR="00AD66F8" w:rsidRPr="00B534AB" w:rsidRDefault="0092029E" w:rsidP="00B534AB">
            <w:pPr>
              <w:pStyle w:val="BodyText1"/>
              <w:spacing w:after="120"/>
              <w:rPr>
                <w:rFonts w:ascii="Arial" w:eastAsia="Arial" w:hAnsi="Arial" w:cs="Arial"/>
                <w:sz w:val="20"/>
              </w:rPr>
            </w:pPr>
            <w:r>
              <w:rPr>
                <w:rFonts w:ascii="Arial" w:eastAsia="Arial" w:hAnsi="Arial" w:cs="Arial"/>
                <w:sz w:val="20"/>
              </w:rPr>
              <w:t xml:space="preserve">Rosa works as a campaigner for a community organisation. Her team is small and she is always very busy. A co-worker makes an inappropriate comment to Rosa at work. She raises this with her manager and says she would like to make a report. The manager says their organisation doesn’t have a process for reporting the incident and suggests she </w:t>
            </w:r>
            <w:r w:rsidR="008E7D2E">
              <w:rPr>
                <w:rFonts w:ascii="Arial" w:eastAsia="Arial" w:hAnsi="Arial" w:cs="Arial"/>
                <w:sz w:val="20"/>
              </w:rPr>
              <w:t>forget about it</w:t>
            </w:r>
            <w:r>
              <w:rPr>
                <w:rFonts w:ascii="Arial" w:eastAsia="Arial" w:hAnsi="Arial" w:cs="Arial"/>
                <w:sz w:val="20"/>
              </w:rPr>
              <w:t xml:space="preserve">. </w:t>
            </w:r>
          </w:p>
        </w:tc>
      </w:tr>
      <w:tr w:rsidR="00AD66F8" w14:paraId="1B9EF30A" w14:textId="00B03F03" w:rsidTr="00F0193F">
        <w:trPr>
          <w:cantSplit/>
        </w:trPr>
        <w:tc>
          <w:tcPr>
            <w:tcW w:w="2241" w:type="dxa"/>
          </w:tcPr>
          <w:p w14:paraId="353A5638" w14:textId="6F0EFB12"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Traumatic events or material</w:t>
            </w:r>
          </w:p>
        </w:tc>
        <w:tc>
          <w:tcPr>
            <w:tcW w:w="4156" w:type="dxa"/>
          </w:tcPr>
          <w:p w14:paraId="11A02DAB"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Experiencing fear or extreme risks to the health or safety of themselves or others.</w:t>
            </w:r>
          </w:p>
          <w:p w14:paraId="4904B12B"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Exposure to natural disasters, or seriously injured or deceased persons.</w:t>
            </w:r>
          </w:p>
          <w:p w14:paraId="540D935D"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Reading, hearing or seeing accounts of traumatic events, abuse or neglect.</w:t>
            </w:r>
          </w:p>
          <w:p w14:paraId="27DB4156"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Supporting victims or investigating traumatic events, abuse or neglect.</w:t>
            </w:r>
          </w:p>
          <w:p w14:paraId="1A0A63AF" w14:textId="77777777" w:rsidR="00AD66F8" w:rsidRPr="00B534AB" w:rsidRDefault="00AD66F8" w:rsidP="00B534AB">
            <w:pPr>
              <w:pStyle w:val="BodyText1"/>
              <w:spacing w:after="120"/>
              <w:rPr>
                <w:rFonts w:ascii="Arial" w:eastAsia="Arial" w:hAnsi="Arial" w:cs="Arial"/>
                <w:sz w:val="20"/>
              </w:rPr>
            </w:pPr>
          </w:p>
        </w:tc>
        <w:tc>
          <w:tcPr>
            <w:tcW w:w="3293" w:type="dxa"/>
          </w:tcPr>
          <w:p w14:paraId="046E1735" w14:textId="45CEB293" w:rsidR="00AD66F8" w:rsidRPr="00B534AB" w:rsidRDefault="00B15B27" w:rsidP="00B534AB">
            <w:pPr>
              <w:pStyle w:val="BodyText1"/>
              <w:spacing w:after="120"/>
              <w:rPr>
                <w:rFonts w:ascii="Arial" w:eastAsia="Arial" w:hAnsi="Arial" w:cs="Arial"/>
                <w:sz w:val="20"/>
              </w:rPr>
            </w:pPr>
            <w:r>
              <w:rPr>
                <w:rFonts w:ascii="Arial" w:eastAsia="Arial" w:hAnsi="Arial" w:cs="Arial"/>
                <w:sz w:val="20"/>
              </w:rPr>
              <w:t xml:space="preserve">Mark is a case manager for a domestic violence support service. He talks to victims of domestic violence on a daily basis, hearing recounts of both physical and sexual assault. </w:t>
            </w:r>
          </w:p>
        </w:tc>
      </w:tr>
      <w:tr w:rsidR="00AD66F8" w14:paraId="7CA8E653" w14:textId="0E7CF9D1" w:rsidTr="00F0193F">
        <w:trPr>
          <w:cantSplit/>
        </w:trPr>
        <w:tc>
          <w:tcPr>
            <w:tcW w:w="2241" w:type="dxa"/>
          </w:tcPr>
          <w:p w14:paraId="28C78069" w14:textId="23E5046D"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Remote or isolated work</w:t>
            </w:r>
          </w:p>
        </w:tc>
        <w:tc>
          <w:tcPr>
            <w:tcW w:w="4156" w:type="dxa"/>
          </w:tcPr>
          <w:p w14:paraId="37EBA9F1" w14:textId="674378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Working in locations with long travel times, or where access to</w:t>
            </w:r>
            <w:r>
              <w:rPr>
                <w:rFonts w:ascii="Arial" w:eastAsia="Arial" w:hAnsi="Arial" w:cs="Arial"/>
                <w:sz w:val="20"/>
              </w:rPr>
              <w:t xml:space="preserve"> </w:t>
            </w:r>
            <w:r w:rsidRPr="00B534AB">
              <w:rPr>
                <w:rFonts w:ascii="Arial" w:eastAsia="Arial" w:hAnsi="Arial" w:cs="Arial"/>
                <w:sz w:val="20"/>
              </w:rPr>
              <w:t>help, resources or communications is difficult or limited.</w:t>
            </w:r>
          </w:p>
          <w:p w14:paraId="0895FA1D" w14:textId="77777777" w:rsidR="00AD66F8" w:rsidRPr="00B534AB" w:rsidRDefault="00AD66F8" w:rsidP="00B534AB">
            <w:pPr>
              <w:pStyle w:val="BodyText1"/>
              <w:spacing w:after="120"/>
              <w:rPr>
                <w:rFonts w:ascii="Arial" w:eastAsia="Arial" w:hAnsi="Arial" w:cs="Arial"/>
                <w:sz w:val="20"/>
              </w:rPr>
            </w:pPr>
          </w:p>
        </w:tc>
        <w:tc>
          <w:tcPr>
            <w:tcW w:w="3293" w:type="dxa"/>
          </w:tcPr>
          <w:p w14:paraId="6B887051" w14:textId="0B9825BB" w:rsidR="00AD66F8" w:rsidRPr="00B534AB" w:rsidRDefault="00B15B27" w:rsidP="00B534AB">
            <w:pPr>
              <w:pStyle w:val="BodyText1"/>
              <w:spacing w:after="120"/>
              <w:rPr>
                <w:rFonts w:ascii="Arial" w:eastAsia="Arial" w:hAnsi="Arial" w:cs="Arial"/>
                <w:sz w:val="20"/>
              </w:rPr>
            </w:pPr>
            <w:r>
              <w:rPr>
                <w:rFonts w:ascii="Arial" w:eastAsia="Arial" w:hAnsi="Arial" w:cs="Arial"/>
                <w:sz w:val="20"/>
              </w:rPr>
              <w:t xml:space="preserve">Carol works as an environmental scientist for a consultancy company. Her boss has decided that the team will work from home permanently. Carol lives alone and often spends days at a time not talking to anyone she works with. </w:t>
            </w:r>
          </w:p>
        </w:tc>
      </w:tr>
      <w:tr w:rsidR="00AD66F8" w14:paraId="47AF6E7D" w14:textId="6C49C67F" w:rsidTr="00F0193F">
        <w:trPr>
          <w:cantSplit/>
        </w:trPr>
        <w:tc>
          <w:tcPr>
            <w:tcW w:w="2241" w:type="dxa"/>
          </w:tcPr>
          <w:p w14:paraId="422325D9" w14:textId="77777777"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Poor physical environment</w:t>
            </w:r>
          </w:p>
          <w:p w14:paraId="417E901D" w14:textId="77777777" w:rsidR="00AD66F8" w:rsidRPr="00B534AB" w:rsidRDefault="00AD66F8" w:rsidP="00B534AB">
            <w:pPr>
              <w:spacing w:after="120"/>
              <w:rPr>
                <w:rFonts w:ascii="Arial" w:eastAsia="Arial" w:hAnsi="Arial" w:cs="Arial"/>
                <w:b/>
                <w:bCs/>
                <w:sz w:val="20"/>
              </w:rPr>
            </w:pPr>
          </w:p>
        </w:tc>
        <w:tc>
          <w:tcPr>
            <w:tcW w:w="4156" w:type="dxa"/>
          </w:tcPr>
          <w:p w14:paraId="2F6B6FDE" w14:textId="39D683DA"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Exposure to unpleasant or hazardous working environments.</w:t>
            </w:r>
          </w:p>
        </w:tc>
        <w:tc>
          <w:tcPr>
            <w:tcW w:w="3293" w:type="dxa"/>
          </w:tcPr>
          <w:p w14:paraId="6550D7EB" w14:textId="42DC2DD9" w:rsidR="00AD66F8" w:rsidRPr="00B534AB" w:rsidRDefault="0092029E" w:rsidP="00B534AB">
            <w:pPr>
              <w:pStyle w:val="BodyText1"/>
              <w:spacing w:after="120"/>
              <w:rPr>
                <w:rFonts w:ascii="Arial" w:eastAsia="Arial" w:hAnsi="Arial" w:cs="Arial"/>
                <w:sz w:val="20"/>
              </w:rPr>
            </w:pPr>
            <w:r>
              <w:rPr>
                <w:rFonts w:ascii="Arial" w:eastAsia="Arial" w:hAnsi="Arial" w:cs="Arial"/>
                <w:sz w:val="20"/>
              </w:rPr>
              <w:t xml:space="preserve">Martin works </w:t>
            </w:r>
            <w:r w:rsidR="00592ED9">
              <w:rPr>
                <w:rFonts w:ascii="Arial" w:eastAsia="Arial" w:hAnsi="Arial" w:cs="Arial"/>
                <w:sz w:val="20"/>
              </w:rPr>
              <w:t>as a labourer</w:t>
            </w:r>
            <w:r>
              <w:rPr>
                <w:rFonts w:ascii="Arial" w:eastAsia="Arial" w:hAnsi="Arial" w:cs="Arial"/>
                <w:sz w:val="20"/>
              </w:rPr>
              <w:t xml:space="preserve">. During the summer heatwaves he is still expected to work through the hottest part of the day without breaks. </w:t>
            </w:r>
          </w:p>
        </w:tc>
      </w:tr>
      <w:tr w:rsidR="00AD66F8" w14:paraId="221B5D79" w14:textId="69782DDB" w:rsidTr="00F0193F">
        <w:trPr>
          <w:cantSplit/>
        </w:trPr>
        <w:tc>
          <w:tcPr>
            <w:tcW w:w="2241" w:type="dxa"/>
          </w:tcPr>
          <w:p w14:paraId="2F5E92EF" w14:textId="5FCDCDCA"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Violence and aggression</w:t>
            </w:r>
          </w:p>
        </w:tc>
        <w:tc>
          <w:tcPr>
            <w:tcW w:w="4156" w:type="dxa"/>
          </w:tcPr>
          <w:p w14:paraId="2B6F1166" w14:textId="7435505B"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Violence, or threats of violence from other workers (including</w:t>
            </w:r>
            <w:r>
              <w:rPr>
                <w:rFonts w:ascii="Arial" w:eastAsia="Arial" w:hAnsi="Arial" w:cs="Arial"/>
                <w:sz w:val="20"/>
              </w:rPr>
              <w:t xml:space="preserve"> </w:t>
            </w:r>
            <w:r w:rsidRPr="00B534AB">
              <w:rPr>
                <w:rFonts w:ascii="Arial" w:eastAsia="Arial" w:hAnsi="Arial" w:cs="Arial"/>
                <w:sz w:val="20"/>
              </w:rPr>
              <w:t>workers of other businesses), customers, patients or clients (including assault).</w:t>
            </w:r>
          </w:p>
          <w:p w14:paraId="5EFB3B83"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Aggressive behavior such as yelling or physical intimidation.</w:t>
            </w:r>
          </w:p>
          <w:p w14:paraId="5A3799FD" w14:textId="77777777" w:rsidR="00AD66F8" w:rsidRPr="00B534AB" w:rsidRDefault="00AD66F8" w:rsidP="00B534AB">
            <w:pPr>
              <w:pStyle w:val="BodyText1"/>
              <w:spacing w:after="120"/>
              <w:rPr>
                <w:rFonts w:ascii="Arial" w:eastAsia="Arial" w:hAnsi="Arial" w:cs="Arial"/>
                <w:sz w:val="20"/>
              </w:rPr>
            </w:pPr>
          </w:p>
        </w:tc>
        <w:tc>
          <w:tcPr>
            <w:tcW w:w="3293" w:type="dxa"/>
          </w:tcPr>
          <w:p w14:paraId="42842272" w14:textId="74E23F32" w:rsidR="00AD66F8" w:rsidRPr="00B534AB" w:rsidRDefault="00B15B27" w:rsidP="00B534AB">
            <w:pPr>
              <w:pStyle w:val="BodyText1"/>
              <w:spacing w:after="120"/>
              <w:rPr>
                <w:rFonts w:ascii="Arial" w:eastAsia="Arial" w:hAnsi="Arial" w:cs="Arial"/>
                <w:sz w:val="20"/>
              </w:rPr>
            </w:pPr>
            <w:r w:rsidRPr="00B15B27">
              <w:rPr>
                <w:rFonts w:ascii="Arial" w:eastAsia="Arial" w:hAnsi="Arial" w:cs="Arial"/>
                <w:sz w:val="20"/>
              </w:rPr>
              <w:t>Andrew is an admin worker at the front desk in the emergency department. Multiple times a day he deals with patients who are aggressive towards him while waiting to talk to a nurse.</w:t>
            </w:r>
          </w:p>
        </w:tc>
      </w:tr>
      <w:tr w:rsidR="00AD66F8" w14:paraId="698495DC" w14:textId="622A3ADD" w:rsidTr="00F0193F">
        <w:trPr>
          <w:cantSplit/>
        </w:trPr>
        <w:tc>
          <w:tcPr>
            <w:tcW w:w="2241" w:type="dxa"/>
          </w:tcPr>
          <w:p w14:paraId="5413B420" w14:textId="6E1BB01D"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lastRenderedPageBreak/>
              <w:t>Bullying</w:t>
            </w:r>
          </w:p>
        </w:tc>
        <w:tc>
          <w:tcPr>
            <w:tcW w:w="4156" w:type="dxa"/>
          </w:tcPr>
          <w:p w14:paraId="346E9CB9" w14:textId="128EB476" w:rsidR="00AD66F8" w:rsidRDefault="00AD66F8" w:rsidP="00B534AB">
            <w:pPr>
              <w:pStyle w:val="BodyText1"/>
              <w:spacing w:after="120"/>
              <w:rPr>
                <w:rFonts w:ascii="Arial" w:eastAsia="Arial" w:hAnsi="Arial" w:cs="Arial"/>
                <w:sz w:val="20"/>
              </w:rPr>
            </w:pPr>
            <w:r w:rsidRPr="00B534AB">
              <w:rPr>
                <w:rFonts w:ascii="Arial" w:eastAsia="Arial" w:hAnsi="Arial" w:cs="Arial"/>
                <w:sz w:val="20"/>
              </w:rPr>
              <w:t>Repeated unreasonable behavior directed towards a worker or group of workers that creates a risk to health and safety.</w:t>
            </w:r>
            <w:r w:rsidRPr="003B741C">
              <w:rPr>
                <w:rFonts w:ascii="Arial" w:eastAsia="Arial" w:hAnsi="Arial" w:cs="Arial"/>
                <w:sz w:val="20"/>
                <w:vertAlign w:val="superscript"/>
              </w:rPr>
              <w:t xml:space="preserve"> </w:t>
            </w:r>
            <w:r w:rsidRPr="00B534AB">
              <w:rPr>
                <w:rFonts w:ascii="Arial" w:eastAsia="Arial" w:hAnsi="Arial" w:cs="Arial"/>
                <w:sz w:val="20"/>
              </w:rPr>
              <w:t>This includes bullying by workers, clients, patients, visitors or others.</w:t>
            </w:r>
          </w:p>
          <w:p w14:paraId="12F203B3" w14:textId="078FD86E" w:rsidR="00AD66F8" w:rsidRPr="00B534AB" w:rsidRDefault="00AD66F8" w:rsidP="00B534AB">
            <w:pPr>
              <w:pStyle w:val="BodyText1"/>
              <w:spacing w:after="120"/>
              <w:rPr>
                <w:rFonts w:ascii="Arial" w:eastAsia="Arial" w:hAnsi="Arial" w:cs="Arial"/>
                <w:sz w:val="20"/>
              </w:rPr>
            </w:pPr>
          </w:p>
        </w:tc>
        <w:tc>
          <w:tcPr>
            <w:tcW w:w="3293" w:type="dxa"/>
          </w:tcPr>
          <w:p w14:paraId="09212D1F" w14:textId="6F43A5E2" w:rsidR="00AD66F8" w:rsidRPr="00B534AB" w:rsidRDefault="002F1BFF" w:rsidP="00B534AB">
            <w:pPr>
              <w:pStyle w:val="BodyText1"/>
              <w:spacing w:after="120"/>
              <w:rPr>
                <w:rFonts w:ascii="Arial" w:eastAsia="Arial" w:hAnsi="Arial" w:cs="Arial"/>
                <w:sz w:val="20"/>
              </w:rPr>
            </w:pPr>
            <w:r>
              <w:rPr>
                <w:rFonts w:ascii="Arial" w:eastAsia="Arial" w:hAnsi="Arial" w:cs="Arial"/>
                <w:sz w:val="20"/>
              </w:rPr>
              <w:t xml:space="preserve">Nina works as an assistant in a dental surgery. Every day when given instruction by the dentist at the surgery, she is belittled and told she is doing a terrible job. The dentist raises their voice when speaking to Nina and tells her she should just quit her job.  </w:t>
            </w:r>
          </w:p>
        </w:tc>
      </w:tr>
      <w:tr w:rsidR="00AD66F8" w14:paraId="66BBD8F9" w14:textId="58CCA2E7" w:rsidTr="00F0193F">
        <w:trPr>
          <w:cantSplit/>
        </w:trPr>
        <w:tc>
          <w:tcPr>
            <w:tcW w:w="2241" w:type="dxa"/>
          </w:tcPr>
          <w:p w14:paraId="524B41DE" w14:textId="77777777"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Harassment including sexual harassment</w:t>
            </w:r>
          </w:p>
          <w:p w14:paraId="0DBC2271" w14:textId="77777777" w:rsidR="00AD66F8" w:rsidRPr="00B534AB" w:rsidRDefault="00AD66F8" w:rsidP="00B534AB">
            <w:pPr>
              <w:spacing w:after="120"/>
              <w:rPr>
                <w:rFonts w:ascii="Arial" w:eastAsia="Arial" w:hAnsi="Arial" w:cs="Arial"/>
                <w:b/>
                <w:bCs/>
                <w:sz w:val="20"/>
              </w:rPr>
            </w:pPr>
          </w:p>
        </w:tc>
        <w:tc>
          <w:tcPr>
            <w:tcW w:w="4156" w:type="dxa"/>
          </w:tcPr>
          <w:p w14:paraId="489E5D80"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Harassment due to personal characteristics such as age, disability, race, nationality, religion, political affiliation, sex, relationship status, family or carer responsibilities, sexual orientation, gender identity or intersex status.</w:t>
            </w:r>
          </w:p>
          <w:p w14:paraId="7E75D754" w14:textId="07ADD28F"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Sexual harassment - any unwelcome sexual advance, unwelcome request for sexual favours or other unwelcome conduct of a sexual nature, in circumstances where a reasonable person, having regard to all the circumstances, would anticipate the possibility that the person harassed would be offended, humiliated or intimidated.</w:t>
            </w:r>
          </w:p>
          <w:p w14:paraId="09D2BDEF"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Harmful behaviour that does not amount to bullying (such as single instances) but creates a risk to health or safety.</w:t>
            </w:r>
          </w:p>
          <w:p w14:paraId="0581FC61" w14:textId="0DFF52FC" w:rsidR="00AD66F8" w:rsidRPr="00B534AB" w:rsidRDefault="00AD66F8" w:rsidP="00B534AB">
            <w:pPr>
              <w:pStyle w:val="BodyText1"/>
              <w:spacing w:after="120"/>
              <w:rPr>
                <w:rFonts w:ascii="Arial" w:eastAsia="Arial" w:hAnsi="Arial" w:cs="Arial"/>
                <w:sz w:val="20"/>
              </w:rPr>
            </w:pPr>
          </w:p>
        </w:tc>
        <w:tc>
          <w:tcPr>
            <w:tcW w:w="3293" w:type="dxa"/>
          </w:tcPr>
          <w:p w14:paraId="3D924AF0" w14:textId="00480899" w:rsidR="00AD66F8" w:rsidRPr="00B534AB" w:rsidRDefault="00B15B27" w:rsidP="00B534AB">
            <w:pPr>
              <w:pStyle w:val="BodyText1"/>
              <w:spacing w:after="120"/>
              <w:rPr>
                <w:rFonts w:ascii="Arial" w:eastAsia="Arial" w:hAnsi="Arial" w:cs="Arial"/>
                <w:sz w:val="20"/>
              </w:rPr>
            </w:pPr>
            <w:r w:rsidRPr="00B15B27">
              <w:rPr>
                <w:rFonts w:ascii="Arial" w:eastAsia="Arial" w:hAnsi="Arial" w:cs="Arial"/>
                <w:sz w:val="20"/>
              </w:rPr>
              <w:t xml:space="preserve">Cassandra is a traffic controller. She is </w:t>
            </w:r>
            <w:r w:rsidR="003447CA">
              <w:rPr>
                <w:rFonts w:ascii="Arial" w:eastAsia="Arial" w:hAnsi="Arial" w:cs="Arial"/>
                <w:sz w:val="20"/>
              </w:rPr>
              <w:t>the only woman</w:t>
            </w:r>
            <w:r w:rsidRPr="00B15B27">
              <w:rPr>
                <w:rFonts w:ascii="Arial" w:eastAsia="Arial" w:hAnsi="Arial" w:cs="Arial"/>
                <w:sz w:val="20"/>
              </w:rPr>
              <w:t xml:space="preserve"> working on </w:t>
            </w:r>
            <w:r w:rsidR="003447CA">
              <w:rPr>
                <w:rFonts w:ascii="Arial" w:eastAsia="Arial" w:hAnsi="Arial" w:cs="Arial"/>
                <w:sz w:val="20"/>
              </w:rPr>
              <w:t>her</w:t>
            </w:r>
            <w:r w:rsidRPr="00B15B27">
              <w:rPr>
                <w:rFonts w:ascii="Arial" w:eastAsia="Arial" w:hAnsi="Arial" w:cs="Arial"/>
                <w:sz w:val="20"/>
              </w:rPr>
              <w:t xml:space="preserve"> construction site. The other workers on site repeatedly make sexist comments to Cassandra and make it difficult for her to do her job.</w:t>
            </w:r>
          </w:p>
        </w:tc>
      </w:tr>
      <w:tr w:rsidR="00AD66F8" w14:paraId="69A3A539" w14:textId="3051BCEB" w:rsidTr="00F0193F">
        <w:trPr>
          <w:cantSplit/>
        </w:trPr>
        <w:tc>
          <w:tcPr>
            <w:tcW w:w="2241" w:type="dxa"/>
          </w:tcPr>
          <w:p w14:paraId="36244524" w14:textId="39628365" w:rsidR="00AD66F8" w:rsidRPr="00B534AB" w:rsidRDefault="00AD66F8" w:rsidP="00B534AB">
            <w:pPr>
              <w:spacing w:after="120"/>
              <w:rPr>
                <w:rFonts w:ascii="Arial" w:eastAsia="Arial" w:hAnsi="Arial" w:cs="Arial"/>
                <w:b/>
                <w:bCs/>
                <w:sz w:val="20"/>
              </w:rPr>
            </w:pPr>
            <w:r w:rsidRPr="00B534AB">
              <w:rPr>
                <w:rFonts w:ascii="Arial" w:eastAsia="Arial" w:hAnsi="Arial" w:cs="Arial"/>
                <w:b/>
                <w:bCs/>
                <w:sz w:val="20"/>
              </w:rPr>
              <w:t>Conflict or poor workplace relationships and interactions</w:t>
            </w:r>
          </w:p>
        </w:tc>
        <w:tc>
          <w:tcPr>
            <w:tcW w:w="4156" w:type="dxa"/>
          </w:tcPr>
          <w:p w14:paraId="543DE28A"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Poor workplace relationships or interpersonal conflict between colleagues or from other businesses, clients or customers.</w:t>
            </w:r>
          </w:p>
          <w:p w14:paraId="6528A9EA" w14:textId="77777777" w:rsidR="00AD66F8" w:rsidRPr="00B534AB" w:rsidRDefault="00AD66F8" w:rsidP="00B534AB">
            <w:pPr>
              <w:pStyle w:val="BodyText1"/>
              <w:spacing w:after="120"/>
              <w:rPr>
                <w:rFonts w:ascii="Arial" w:eastAsia="Arial" w:hAnsi="Arial" w:cs="Arial"/>
                <w:sz w:val="20"/>
              </w:rPr>
            </w:pPr>
            <w:r w:rsidRPr="00B534AB">
              <w:rPr>
                <w:rFonts w:ascii="Arial" w:eastAsia="Arial" w:hAnsi="Arial" w:cs="Arial"/>
                <w:sz w:val="20"/>
              </w:rPr>
              <w:t>Frequent disagreements, disparaging or rude comments, either from one person or multiple people, such as from clients or customers. A worker can be both the subject and the source of this behaviour.</w:t>
            </w:r>
          </w:p>
          <w:p w14:paraId="358E8D73" w14:textId="77777777" w:rsidR="00AD66F8" w:rsidRDefault="00AD66F8" w:rsidP="00B534AB">
            <w:pPr>
              <w:pStyle w:val="BodyText1"/>
              <w:spacing w:after="120"/>
              <w:rPr>
                <w:rFonts w:ascii="Arial" w:eastAsia="Arial" w:hAnsi="Arial" w:cs="Arial"/>
                <w:sz w:val="20"/>
              </w:rPr>
            </w:pPr>
            <w:r w:rsidRPr="00B534AB">
              <w:rPr>
                <w:rFonts w:ascii="Arial" w:eastAsia="Arial" w:hAnsi="Arial" w:cs="Arial"/>
                <w:sz w:val="20"/>
              </w:rPr>
              <w:t>Inappropriately excluding a worker from work-related activities.</w:t>
            </w:r>
          </w:p>
          <w:p w14:paraId="287D4A99" w14:textId="127F37DB" w:rsidR="00AD66F8" w:rsidRPr="00B534AB" w:rsidRDefault="00AD66F8" w:rsidP="00B534AB">
            <w:pPr>
              <w:pStyle w:val="BodyText1"/>
              <w:spacing w:after="120"/>
              <w:rPr>
                <w:rFonts w:ascii="Arial" w:eastAsia="Arial" w:hAnsi="Arial" w:cs="Arial"/>
                <w:sz w:val="20"/>
              </w:rPr>
            </w:pPr>
          </w:p>
        </w:tc>
        <w:tc>
          <w:tcPr>
            <w:tcW w:w="3293" w:type="dxa"/>
          </w:tcPr>
          <w:p w14:paraId="4AC95425" w14:textId="3CB0B305" w:rsidR="00AD66F8" w:rsidRPr="00B534AB" w:rsidRDefault="00B15B27" w:rsidP="00B534AB">
            <w:pPr>
              <w:pStyle w:val="BodyText1"/>
              <w:spacing w:after="120"/>
              <w:rPr>
                <w:rFonts w:ascii="Arial" w:eastAsia="Arial" w:hAnsi="Arial" w:cs="Arial"/>
                <w:sz w:val="20"/>
              </w:rPr>
            </w:pPr>
            <w:r>
              <w:rPr>
                <w:rFonts w:ascii="Arial" w:eastAsia="Arial" w:hAnsi="Arial" w:cs="Arial"/>
                <w:sz w:val="20"/>
              </w:rPr>
              <w:t xml:space="preserve">Lewis is a waiter in a restaurant. He is one of the youngest workers in the team and the other workers are all close friends. Lewis is constantly left out of team meetings and work-related discussions because the other workers don’t like him. </w:t>
            </w:r>
          </w:p>
        </w:tc>
      </w:tr>
    </w:tbl>
    <w:p w14:paraId="225E0D65" w14:textId="33E07137" w:rsidR="001B5E6D" w:rsidRPr="00DA6EE3" w:rsidRDefault="00FE6687" w:rsidP="00FE6687">
      <w:pPr>
        <w:spacing w:after="240" w:line="240" w:lineRule="auto"/>
        <w:rPr>
          <w:rFonts w:ascii="Arial" w:eastAsia="Arial" w:hAnsi="Arial" w:cs="Arial"/>
          <w:szCs w:val="22"/>
          <w:lang w:val="en-US"/>
        </w:rPr>
      </w:pPr>
      <w:r>
        <w:br/>
      </w:r>
      <w:hyperlink w:anchor="OLE_LINK2" w:history="1">
        <w:r w:rsidR="00AB13C6" w:rsidRPr="007440E4">
          <w:rPr>
            <w:rStyle w:val="Hyperlink"/>
            <w:rFonts w:ascii="Arial" w:eastAsia="Arial" w:hAnsi="Arial" w:cs="Arial"/>
            <w:szCs w:val="22"/>
            <w:lang w:val="en-US"/>
          </w:rPr>
          <w:t>Appendix</w:t>
        </w:r>
        <w:r w:rsidR="00AB13C6" w:rsidRPr="007440E4">
          <w:rPr>
            <w:rStyle w:val="Hyperlink"/>
            <w:rFonts w:ascii="Arial" w:eastAsia="Arial" w:hAnsi="Arial" w:cs="Arial"/>
            <w:spacing w:val="-3"/>
            <w:szCs w:val="22"/>
            <w:lang w:val="en-US"/>
          </w:rPr>
          <w:t xml:space="preserve"> </w:t>
        </w:r>
        <w:r w:rsidR="00AB13C6" w:rsidRPr="007440E4">
          <w:rPr>
            <w:rStyle w:val="Hyperlink"/>
            <w:rFonts w:ascii="Arial" w:eastAsia="Arial" w:hAnsi="Arial" w:cs="Arial"/>
            <w:szCs w:val="22"/>
            <w:lang w:val="en-US"/>
          </w:rPr>
          <w:t>A</w:t>
        </w:r>
      </w:hyperlink>
      <w:r w:rsidR="00AB13C6" w:rsidRPr="00AB13C6">
        <w:rPr>
          <w:rFonts w:ascii="Arial" w:eastAsia="Arial" w:hAnsi="Arial" w:cs="Arial"/>
          <w:color w:val="135B85"/>
          <w:spacing w:val="-4"/>
          <w:szCs w:val="22"/>
          <w:lang w:val="en-US"/>
        </w:rPr>
        <w:t xml:space="preserve"> </w:t>
      </w:r>
      <w:r w:rsidR="00AB13C6" w:rsidRPr="00AB13C6">
        <w:rPr>
          <w:rFonts w:ascii="Arial" w:eastAsia="Arial" w:hAnsi="Arial" w:cs="Arial"/>
          <w:szCs w:val="22"/>
          <w:lang w:val="en-US"/>
        </w:rPr>
        <w:t>and</w:t>
      </w:r>
      <w:r w:rsidR="00AB13C6" w:rsidRPr="00AB13C6">
        <w:rPr>
          <w:rFonts w:ascii="Arial" w:eastAsia="Arial" w:hAnsi="Arial" w:cs="Arial"/>
          <w:spacing w:val="-2"/>
          <w:szCs w:val="22"/>
          <w:lang w:val="en-US"/>
        </w:rPr>
        <w:t xml:space="preserve"> </w:t>
      </w:r>
      <w:hyperlink w:anchor="OLE_LINK4" w:history="1">
        <w:r w:rsidR="00AB13C6" w:rsidRPr="007440E4">
          <w:rPr>
            <w:rStyle w:val="Hyperlink"/>
            <w:rFonts w:ascii="Arial" w:eastAsia="Arial" w:hAnsi="Arial" w:cs="Arial"/>
            <w:szCs w:val="22"/>
            <w:lang w:val="en-US"/>
          </w:rPr>
          <w:t>Appendix</w:t>
        </w:r>
        <w:r w:rsidR="00AB13C6" w:rsidRPr="007440E4">
          <w:rPr>
            <w:rStyle w:val="Hyperlink"/>
            <w:rFonts w:ascii="Arial" w:eastAsia="Arial" w:hAnsi="Arial" w:cs="Arial"/>
            <w:spacing w:val="-3"/>
            <w:szCs w:val="22"/>
            <w:lang w:val="en-US"/>
          </w:rPr>
          <w:t xml:space="preserve"> </w:t>
        </w:r>
        <w:r w:rsidR="00AB13C6" w:rsidRPr="007440E4">
          <w:rPr>
            <w:rStyle w:val="Hyperlink"/>
            <w:rFonts w:ascii="Arial" w:eastAsia="Arial" w:hAnsi="Arial" w:cs="Arial"/>
            <w:szCs w:val="22"/>
            <w:lang w:val="en-US"/>
          </w:rPr>
          <w:t>B</w:t>
        </w:r>
      </w:hyperlink>
      <w:r w:rsidR="00AB13C6" w:rsidRPr="00AB13C6">
        <w:rPr>
          <w:rFonts w:ascii="Arial" w:eastAsia="Arial" w:hAnsi="Arial" w:cs="Arial"/>
          <w:color w:val="135B85"/>
          <w:spacing w:val="-4"/>
          <w:szCs w:val="22"/>
          <w:lang w:val="en-US"/>
        </w:rPr>
        <w:t xml:space="preserve"> </w:t>
      </w:r>
      <w:r w:rsidR="00AB13C6" w:rsidRPr="00AB13C6">
        <w:rPr>
          <w:rFonts w:ascii="Arial" w:eastAsia="Arial" w:hAnsi="Arial" w:cs="Arial"/>
          <w:szCs w:val="22"/>
          <w:lang w:val="en-US"/>
        </w:rPr>
        <w:t>provide</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further</w:t>
      </w:r>
      <w:r w:rsidR="00AB13C6" w:rsidRPr="00AB13C6">
        <w:rPr>
          <w:rFonts w:ascii="Arial" w:eastAsia="Arial" w:hAnsi="Arial" w:cs="Arial"/>
          <w:spacing w:val="-3"/>
          <w:szCs w:val="22"/>
          <w:lang w:val="en-US"/>
        </w:rPr>
        <w:t xml:space="preserve"> </w:t>
      </w:r>
      <w:r w:rsidR="00AB13C6" w:rsidRPr="00AB13C6">
        <w:rPr>
          <w:rFonts w:ascii="Arial" w:eastAsia="Arial" w:hAnsi="Arial" w:cs="Arial"/>
          <w:szCs w:val="22"/>
          <w:lang w:val="en-US"/>
        </w:rPr>
        <w:t>examples</w:t>
      </w:r>
      <w:r w:rsidR="00AB13C6" w:rsidRPr="00AB13C6">
        <w:rPr>
          <w:rFonts w:ascii="Arial" w:eastAsia="Arial" w:hAnsi="Arial" w:cs="Arial"/>
          <w:spacing w:val="-3"/>
          <w:szCs w:val="22"/>
          <w:lang w:val="en-US"/>
        </w:rPr>
        <w:t xml:space="preserve"> </w:t>
      </w:r>
      <w:r w:rsidR="00AB13C6" w:rsidRPr="00AB13C6">
        <w:rPr>
          <w:rFonts w:ascii="Arial" w:eastAsia="Arial" w:hAnsi="Arial" w:cs="Arial"/>
          <w:szCs w:val="22"/>
          <w:lang w:val="en-US"/>
        </w:rPr>
        <w:t>of</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these</w:t>
      </w:r>
      <w:r w:rsidR="00AB13C6" w:rsidRPr="00AB13C6">
        <w:rPr>
          <w:rFonts w:ascii="Arial" w:eastAsia="Arial" w:hAnsi="Arial" w:cs="Arial"/>
          <w:spacing w:val="-3"/>
          <w:szCs w:val="22"/>
          <w:lang w:val="en-US"/>
        </w:rPr>
        <w:t xml:space="preserve"> </w:t>
      </w:r>
      <w:r w:rsidR="00AB13C6" w:rsidRPr="00AB13C6">
        <w:rPr>
          <w:rFonts w:ascii="Arial" w:eastAsia="Arial" w:hAnsi="Arial" w:cs="Arial"/>
          <w:spacing w:val="-2"/>
          <w:szCs w:val="22"/>
          <w:lang w:val="en-US"/>
        </w:rPr>
        <w:t>hazards.</w:t>
      </w:r>
    </w:p>
    <w:p w14:paraId="48B16281" w14:textId="32737A90" w:rsidR="001B5E6D" w:rsidRPr="00DA6EE3" w:rsidRDefault="00132229" w:rsidP="001B5E6D">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43" w:name="_Toc109737315"/>
      <w:bookmarkStart w:id="44" w:name="_Toc118927413"/>
      <w:r>
        <w:rPr>
          <w:rFonts w:ascii="Arial" w:hAnsi="Arial" w:cs="Arial"/>
          <w:b/>
          <w:bCs/>
          <w:caps/>
          <w:noProof/>
          <w:color w:val="7F7F7F"/>
          <w:sz w:val="30"/>
          <w:szCs w:val="30"/>
          <w:lang w:eastAsia="en-AU"/>
        </w:rPr>
        <w:t>factors</w:t>
      </w:r>
      <w:r w:rsidR="001B5E6D">
        <w:rPr>
          <w:rFonts w:ascii="Arial" w:hAnsi="Arial" w:cs="Arial"/>
          <w:b/>
          <w:bCs/>
          <w:caps/>
          <w:noProof/>
          <w:color w:val="7F7F7F"/>
          <w:sz w:val="30"/>
          <w:szCs w:val="30"/>
          <w:lang w:eastAsia="en-AU"/>
        </w:rPr>
        <w:t xml:space="preserve"> that may put some w</w:t>
      </w:r>
      <w:r w:rsidR="00E66EAA">
        <w:rPr>
          <w:rFonts w:ascii="Arial" w:hAnsi="Arial" w:cs="Arial"/>
          <w:b/>
          <w:bCs/>
          <w:caps/>
          <w:noProof/>
          <w:color w:val="7F7F7F"/>
          <w:sz w:val="30"/>
          <w:szCs w:val="30"/>
          <w:lang w:eastAsia="en-AU"/>
        </w:rPr>
        <w:t>orkers</w:t>
      </w:r>
      <w:r w:rsidR="001B5E6D">
        <w:rPr>
          <w:rFonts w:ascii="Arial" w:hAnsi="Arial" w:cs="Arial"/>
          <w:b/>
          <w:bCs/>
          <w:caps/>
          <w:noProof/>
          <w:color w:val="7F7F7F"/>
          <w:sz w:val="30"/>
          <w:szCs w:val="30"/>
          <w:lang w:eastAsia="en-AU"/>
        </w:rPr>
        <w:t xml:space="preserve"> at high risk</w:t>
      </w:r>
      <w:bookmarkEnd w:id="43"/>
      <w:bookmarkEnd w:id="44"/>
    </w:p>
    <w:p w14:paraId="0824C759" w14:textId="67F0CC12"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Like for</w:t>
      </w:r>
      <w:r w:rsidRPr="00AB13C6">
        <w:rPr>
          <w:rFonts w:ascii="Arial" w:eastAsia="Arial" w:hAnsi="Arial" w:cs="Arial"/>
          <w:spacing w:val="-1"/>
          <w:szCs w:val="22"/>
          <w:lang w:val="en-US"/>
        </w:rPr>
        <w:t xml:space="preserve"> </w:t>
      </w:r>
      <w:r w:rsidRPr="00AB13C6">
        <w:rPr>
          <w:rFonts w:ascii="Arial" w:eastAsia="Arial" w:hAnsi="Arial" w:cs="Arial"/>
          <w:szCs w:val="22"/>
          <w:lang w:val="en-US"/>
        </w:rPr>
        <w:t>physical</w:t>
      </w:r>
      <w:r w:rsidRPr="00AB13C6">
        <w:rPr>
          <w:rFonts w:ascii="Arial" w:eastAsia="Arial" w:hAnsi="Arial" w:cs="Arial"/>
          <w:spacing w:val="-1"/>
          <w:szCs w:val="22"/>
          <w:lang w:val="en-US"/>
        </w:rPr>
        <w:t xml:space="preserve"> </w:t>
      </w:r>
      <w:r w:rsidRPr="00AB13C6">
        <w:rPr>
          <w:rFonts w:ascii="Arial" w:eastAsia="Arial" w:hAnsi="Arial" w:cs="Arial"/>
          <w:szCs w:val="22"/>
          <w:lang w:val="en-US"/>
        </w:rPr>
        <w:t>hazards, some workers</w:t>
      </w:r>
      <w:r w:rsidRPr="00AB13C6">
        <w:rPr>
          <w:rFonts w:ascii="Arial" w:eastAsia="Arial" w:hAnsi="Arial" w:cs="Arial"/>
          <w:spacing w:val="-5"/>
          <w:szCs w:val="22"/>
          <w:lang w:val="en-US"/>
        </w:rPr>
        <w:t xml:space="preserve"> </w:t>
      </w:r>
      <w:r w:rsidRPr="00AB13C6">
        <w:rPr>
          <w:rFonts w:ascii="Arial" w:eastAsia="Arial" w:hAnsi="Arial" w:cs="Arial"/>
          <w:szCs w:val="22"/>
          <w:lang w:val="en-US"/>
        </w:rPr>
        <w:t>may</w:t>
      </w:r>
      <w:r w:rsidRPr="00AB13C6">
        <w:rPr>
          <w:rFonts w:ascii="Arial" w:eastAsia="Arial" w:hAnsi="Arial" w:cs="Arial"/>
          <w:spacing w:val="-1"/>
          <w:szCs w:val="22"/>
          <w:lang w:val="en-US"/>
        </w:rPr>
        <w:t xml:space="preserve"> </w:t>
      </w:r>
      <w:r w:rsidRPr="00AB13C6">
        <w:rPr>
          <w:rFonts w:ascii="Arial" w:eastAsia="Arial" w:hAnsi="Arial" w:cs="Arial"/>
          <w:szCs w:val="22"/>
          <w:lang w:val="en-US"/>
        </w:rPr>
        <w:t>be</w:t>
      </w:r>
      <w:r w:rsidRPr="00AB13C6">
        <w:rPr>
          <w:rFonts w:ascii="Arial" w:eastAsia="Arial" w:hAnsi="Arial" w:cs="Arial"/>
          <w:spacing w:val="-4"/>
          <w:szCs w:val="22"/>
          <w:lang w:val="en-US"/>
        </w:rPr>
        <w:t xml:space="preserve"> </w:t>
      </w:r>
      <w:r w:rsidRPr="00AB13C6">
        <w:rPr>
          <w:rFonts w:ascii="Arial" w:eastAsia="Arial" w:hAnsi="Arial" w:cs="Arial"/>
          <w:szCs w:val="22"/>
          <w:lang w:val="en-US"/>
        </w:rPr>
        <w:t>at greater</w:t>
      </w:r>
      <w:r w:rsidRPr="00AB13C6">
        <w:rPr>
          <w:rFonts w:ascii="Arial" w:eastAsia="Arial" w:hAnsi="Arial" w:cs="Arial"/>
          <w:spacing w:val="-1"/>
          <w:szCs w:val="22"/>
          <w:lang w:val="en-US"/>
        </w:rPr>
        <w:t xml:space="preserve"> </w:t>
      </w:r>
      <w:r w:rsidRPr="00AB13C6">
        <w:rPr>
          <w:rFonts w:ascii="Arial" w:eastAsia="Arial" w:hAnsi="Arial" w:cs="Arial"/>
          <w:szCs w:val="22"/>
          <w:lang w:val="en-US"/>
        </w:rPr>
        <w:t>risk</w:t>
      </w:r>
      <w:r w:rsidRPr="00AB13C6">
        <w:rPr>
          <w:rFonts w:ascii="Arial" w:eastAsia="Arial" w:hAnsi="Arial" w:cs="Arial"/>
          <w:spacing w:val="-1"/>
          <w:szCs w:val="22"/>
          <w:lang w:val="en-US"/>
        </w:rPr>
        <w:t xml:space="preserve"> </w:t>
      </w:r>
      <w:r w:rsidRPr="00AB13C6">
        <w:rPr>
          <w:rFonts w:ascii="Arial" w:eastAsia="Arial" w:hAnsi="Arial" w:cs="Arial"/>
          <w:szCs w:val="22"/>
          <w:lang w:val="en-US"/>
        </w:rPr>
        <w:t>from psychosocial</w:t>
      </w:r>
      <w:r w:rsidRPr="00AB13C6">
        <w:rPr>
          <w:rFonts w:ascii="Arial" w:eastAsia="Arial" w:hAnsi="Arial" w:cs="Arial"/>
          <w:spacing w:val="-1"/>
          <w:szCs w:val="22"/>
          <w:lang w:val="en-US"/>
        </w:rPr>
        <w:t xml:space="preserve"> </w:t>
      </w:r>
      <w:r w:rsidRPr="00AB13C6">
        <w:rPr>
          <w:rFonts w:ascii="Arial" w:eastAsia="Arial" w:hAnsi="Arial" w:cs="Arial"/>
          <w:szCs w:val="22"/>
          <w:lang w:val="en-US"/>
        </w:rPr>
        <w:t>hazards.</w:t>
      </w:r>
      <w:r w:rsidRPr="00AB13C6">
        <w:rPr>
          <w:rFonts w:ascii="Arial" w:eastAsia="Arial" w:hAnsi="Arial" w:cs="Arial"/>
          <w:spacing w:val="-2"/>
          <w:szCs w:val="22"/>
          <w:lang w:val="en-US"/>
        </w:rPr>
        <w:t xml:space="preserve"> </w:t>
      </w:r>
      <w:r w:rsidRPr="00AB13C6">
        <w:rPr>
          <w:rFonts w:ascii="Arial" w:eastAsia="Arial" w:hAnsi="Arial" w:cs="Arial"/>
          <w:szCs w:val="22"/>
          <w:lang w:val="en-US"/>
        </w:rPr>
        <w:t>This</w:t>
      </w:r>
      <w:r w:rsidRPr="00AB13C6">
        <w:rPr>
          <w:rFonts w:ascii="Arial" w:eastAsia="Arial" w:hAnsi="Arial" w:cs="Arial"/>
          <w:spacing w:val="-4"/>
          <w:szCs w:val="22"/>
          <w:lang w:val="en-US"/>
        </w:rPr>
        <w:t xml:space="preserve"> </w:t>
      </w:r>
      <w:r w:rsidRPr="00AB13C6">
        <w:rPr>
          <w:rFonts w:ascii="Arial" w:eastAsia="Arial" w:hAnsi="Arial" w:cs="Arial"/>
          <w:szCs w:val="22"/>
          <w:lang w:val="en-US"/>
        </w:rPr>
        <w:t>means</w:t>
      </w:r>
      <w:r w:rsidRPr="00AB13C6">
        <w:rPr>
          <w:rFonts w:ascii="Arial" w:eastAsia="Arial" w:hAnsi="Arial" w:cs="Arial"/>
          <w:spacing w:val="-4"/>
          <w:szCs w:val="22"/>
          <w:lang w:val="en-US"/>
        </w:rPr>
        <w:t xml:space="preserve"> </w:t>
      </w:r>
      <w:r w:rsidRPr="00AB13C6">
        <w:rPr>
          <w:rFonts w:ascii="Arial" w:eastAsia="Arial" w:hAnsi="Arial" w:cs="Arial"/>
          <w:szCs w:val="22"/>
          <w:lang w:val="en-US"/>
        </w:rPr>
        <w:t>there</w:t>
      </w:r>
      <w:r w:rsidRPr="00AB13C6">
        <w:rPr>
          <w:rFonts w:ascii="Arial" w:eastAsia="Arial" w:hAnsi="Arial" w:cs="Arial"/>
          <w:spacing w:val="-5"/>
          <w:szCs w:val="22"/>
          <w:lang w:val="en-US"/>
        </w:rPr>
        <w:t xml:space="preserve"> </w:t>
      </w:r>
      <w:r w:rsidRPr="00AB13C6">
        <w:rPr>
          <w:rFonts w:ascii="Arial" w:eastAsia="Arial" w:hAnsi="Arial" w:cs="Arial"/>
          <w:szCs w:val="22"/>
          <w:lang w:val="en-US"/>
        </w:rPr>
        <w:t>is</w:t>
      </w:r>
      <w:r w:rsidRPr="00AB13C6">
        <w:rPr>
          <w:rFonts w:ascii="Arial" w:eastAsia="Arial" w:hAnsi="Arial" w:cs="Arial"/>
          <w:spacing w:val="-2"/>
          <w:szCs w:val="22"/>
          <w:lang w:val="en-US"/>
        </w:rPr>
        <w:t xml:space="preserve"> </w:t>
      </w:r>
      <w:r w:rsidRPr="00AB13C6">
        <w:rPr>
          <w:rFonts w:ascii="Arial" w:eastAsia="Arial" w:hAnsi="Arial" w:cs="Arial"/>
          <w:szCs w:val="22"/>
          <w:lang w:val="en-US"/>
        </w:rPr>
        <w:t>a greater likelihood or severity of harm for these workers. For example, workers with:</w:t>
      </w:r>
    </w:p>
    <w:p w14:paraId="0600544A" w14:textId="5387CE52"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limited</w:t>
      </w:r>
      <w:r w:rsidRPr="00804E75">
        <w:rPr>
          <w:rFonts w:ascii="Arial" w:eastAsia="Arial" w:hAnsi="Arial" w:cs="Arial"/>
          <w:szCs w:val="22"/>
          <w:lang w:val="en-US"/>
        </w:rPr>
        <w:t xml:space="preserve"> </w:t>
      </w:r>
      <w:r w:rsidRPr="00AB13C6">
        <w:rPr>
          <w:rFonts w:ascii="Arial" w:eastAsia="Arial" w:hAnsi="Arial" w:cs="Arial"/>
          <w:szCs w:val="22"/>
          <w:lang w:val="en-US"/>
        </w:rPr>
        <w:t>experience</w:t>
      </w:r>
      <w:r w:rsidRPr="00804E75">
        <w:rPr>
          <w:rFonts w:ascii="Arial" w:eastAsia="Arial" w:hAnsi="Arial" w:cs="Arial"/>
          <w:szCs w:val="22"/>
          <w:lang w:val="en-US"/>
        </w:rPr>
        <w:t xml:space="preserve"> </w:t>
      </w:r>
      <w:r w:rsidRPr="00AB13C6">
        <w:rPr>
          <w:rFonts w:ascii="Arial" w:eastAsia="Arial" w:hAnsi="Arial" w:cs="Arial"/>
          <w:szCs w:val="22"/>
          <w:lang w:val="en-US"/>
        </w:rPr>
        <w:t>in</w:t>
      </w:r>
      <w:r w:rsidRPr="00804E75">
        <w:rPr>
          <w:rFonts w:ascii="Arial" w:eastAsia="Arial" w:hAnsi="Arial" w:cs="Arial"/>
          <w:szCs w:val="22"/>
          <w:lang w:val="en-US"/>
        </w:rPr>
        <w:t xml:space="preserve"> </w:t>
      </w:r>
      <w:r w:rsidRPr="00AB13C6">
        <w:rPr>
          <w:rFonts w:ascii="Arial" w:eastAsia="Arial" w:hAnsi="Arial" w:cs="Arial"/>
          <w:szCs w:val="22"/>
          <w:lang w:val="en-US"/>
        </w:rPr>
        <w:t>the</w:t>
      </w:r>
      <w:r w:rsidRPr="00804E75">
        <w:rPr>
          <w:rFonts w:ascii="Arial" w:eastAsia="Arial" w:hAnsi="Arial" w:cs="Arial"/>
          <w:szCs w:val="22"/>
          <w:lang w:val="en-US"/>
        </w:rPr>
        <w:t xml:space="preserve"> </w:t>
      </w:r>
      <w:r w:rsidRPr="00AB13C6">
        <w:rPr>
          <w:rFonts w:ascii="Arial" w:eastAsia="Arial" w:hAnsi="Arial" w:cs="Arial"/>
          <w:szCs w:val="22"/>
          <w:lang w:val="en-US"/>
        </w:rPr>
        <w:t>workplace</w:t>
      </w:r>
      <w:r w:rsidRPr="00804E75">
        <w:rPr>
          <w:rFonts w:ascii="Arial" w:eastAsia="Arial" w:hAnsi="Arial" w:cs="Arial"/>
          <w:szCs w:val="22"/>
          <w:lang w:val="en-US"/>
        </w:rPr>
        <w:t xml:space="preserve"> </w:t>
      </w:r>
      <w:r w:rsidRPr="00AB13C6">
        <w:rPr>
          <w:rFonts w:ascii="Arial" w:eastAsia="Arial" w:hAnsi="Arial" w:cs="Arial"/>
          <w:szCs w:val="22"/>
          <w:lang w:val="en-US"/>
        </w:rPr>
        <w:t>(e.g.</w:t>
      </w:r>
      <w:r w:rsidRPr="00804E75">
        <w:rPr>
          <w:rFonts w:ascii="Arial" w:eastAsia="Arial" w:hAnsi="Arial" w:cs="Arial"/>
          <w:szCs w:val="22"/>
          <w:lang w:val="en-US"/>
        </w:rPr>
        <w:t xml:space="preserve"> </w:t>
      </w:r>
      <w:r w:rsidRPr="00AB13C6">
        <w:rPr>
          <w:rFonts w:ascii="Arial" w:eastAsia="Arial" w:hAnsi="Arial" w:cs="Arial"/>
          <w:szCs w:val="22"/>
          <w:lang w:val="en-US"/>
        </w:rPr>
        <w:t>young</w:t>
      </w:r>
      <w:r w:rsidRPr="00804E75">
        <w:rPr>
          <w:rFonts w:ascii="Arial" w:eastAsia="Arial" w:hAnsi="Arial" w:cs="Arial"/>
          <w:szCs w:val="22"/>
          <w:lang w:val="en-US"/>
        </w:rPr>
        <w:t xml:space="preserve"> workers)</w:t>
      </w:r>
    </w:p>
    <w:p w14:paraId="55AE3BC6" w14:textId="1C03035F"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barriers</w:t>
      </w:r>
      <w:r w:rsidRPr="00804E75">
        <w:rPr>
          <w:rFonts w:ascii="Arial" w:eastAsia="Arial" w:hAnsi="Arial" w:cs="Arial"/>
          <w:szCs w:val="22"/>
          <w:lang w:val="en-US"/>
        </w:rPr>
        <w:t xml:space="preserve"> </w:t>
      </w:r>
      <w:r w:rsidRPr="00AB13C6">
        <w:rPr>
          <w:rFonts w:ascii="Arial" w:eastAsia="Arial" w:hAnsi="Arial" w:cs="Arial"/>
          <w:szCs w:val="22"/>
          <w:lang w:val="en-US"/>
        </w:rPr>
        <w:t>to</w:t>
      </w:r>
      <w:r w:rsidRPr="00804E75">
        <w:rPr>
          <w:rFonts w:ascii="Arial" w:eastAsia="Arial" w:hAnsi="Arial" w:cs="Arial"/>
          <w:szCs w:val="22"/>
          <w:lang w:val="en-US"/>
        </w:rPr>
        <w:t xml:space="preserve"> </w:t>
      </w:r>
      <w:r w:rsidRPr="00AB13C6">
        <w:rPr>
          <w:rFonts w:ascii="Arial" w:eastAsia="Arial" w:hAnsi="Arial" w:cs="Arial"/>
          <w:szCs w:val="22"/>
          <w:lang w:val="en-US"/>
        </w:rPr>
        <w:t>understanding</w:t>
      </w:r>
      <w:r w:rsidRPr="00804E75">
        <w:rPr>
          <w:rFonts w:ascii="Arial" w:eastAsia="Arial" w:hAnsi="Arial" w:cs="Arial"/>
          <w:szCs w:val="22"/>
          <w:lang w:val="en-US"/>
        </w:rPr>
        <w:t xml:space="preserve"> </w:t>
      </w:r>
      <w:r w:rsidRPr="00AB13C6">
        <w:rPr>
          <w:rFonts w:ascii="Arial" w:eastAsia="Arial" w:hAnsi="Arial" w:cs="Arial"/>
          <w:szCs w:val="22"/>
          <w:lang w:val="en-US"/>
        </w:rPr>
        <w:t>safety</w:t>
      </w:r>
      <w:r w:rsidRPr="00804E75">
        <w:rPr>
          <w:rFonts w:ascii="Arial" w:eastAsia="Arial" w:hAnsi="Arial" w:cs="Arial"/>
          <w:szCs w:val="22"/>
          <w:lang w:val="en-US"/>
        </w:rPr>
        <w:t xml:space="preserve"> </w:t>
      </w:r>
      <w:r w:rsidRPr="00AB13C6">
        <w:rPr>
          <w:rFonts w:ascii="Arial" w:eastAsia="Arial" w:hAnsi="Arial" w:cs="Arial"/>
          <w:szCs w:val="22"/>
          <w:lang w:val="en-US"/>
        </w:rPr>
        <w:t>information</w:t>
      </w:r>
      <w:r w:rsidRPr="00804E75">
        <w:rPr>
          <w:rFonts w:ascii="Arial" w:eastAsia="Arial" w:hAnsi="Arial" w:cs="Arial"/>
          <w:szCs w:val="22"/>
          <w:lang w:val="en-US"/>
        </w:rPr>
        <w:t xml:space="preserve"> </w:t>
      </w:r>
      <w:r w:rsidRPr="00AB13C6">
        <w:rPr>
          <w:rFonts w:ascii="Arial" w:eastAsia="Arial" w:hAnsi="Arial" w:cs="Arial"/>
          <w:szCs w:val="22"/>
          <w:lang w:val="en-US"/>
        </w:rPr>
        <w:t>(e.g.</w:t>
      </w:r>
      <w:r w:rsidRPr="00804E75">
        <w:rPr>
          <w:rFonts w:ascii="Arial" w:eastAsia="Arial" w:hAnsi="Arial" w:cs="Arial"/>
          <w:szCs w:val="22"/>
          <w:lang w:val="en-US"/>
        </w:rPr>
        <w:t xml:space="preserve"> </w:t>
      </w:r>
      <w:r w:rsidRPr="00AB13C6">
        <w:rPr>
          <w:rFonts w:ascii="Arial" w:eastAsia="Arial" w:hAnsi="Arial" w:cs="Arial"/>
          <w:szCs w:val="22"/>
          <w:lang w:val="en-US"/>
        </w:rPr>
        <w:t>literacy</w:t>
      </w:r>
      <w:r w:rsidRPr="00804E75">
        <w:rPr>
          <w:rFonts w:ascii="Arial" w:eastAsia="Arial" w:hAnsi="Arial" w:cs="Arial"/>
          <w:szCs w:val="22"/>
          <w:lang w:val="en-US"/>
        </w:rPr>
        <w:t xml:space="preserve"> </w:t>
      </w:r>
      <w:r w:rsidRPr="00AB13C6">
        <w:rPr>
          <w:rFonts w:ascii="Arial" w:eastAsia="Arial" w:hAnsi="Arial" w:cs="Arial"/>
          <w:szCs w:val="22"/>
          <w:lang w:val="en-US"/>
        </w:rPr>
        <w:t>or</w:t>
      </w:r>
      <w:r w:rsidRPr="00804E75">
        <w:rPr>
          <w:rFonts w:ascii="Arial" w:eastAsia="Arial" w:hAnsi="Arial" w:cs="Arial"/>
          <w:szCs w:val="22"/>
          <w:lang w:val="en-US"/>
        </w:rPr>
        <w:t xml:space="preserve"> language)</w:t>
      </w:r>
    </w:p>
    <w:p w14:paraId="1838112B" w14:textId="743DE073"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perceived</w:t>
      </w:r>
      <w:r w:rsidRPr="00804E75">
        <w:rPr>
          <w:rFonts w:ascii="Arial" w:eastAsia="Arial" w:hAnsi="Arial" w:cs="Arial"/>
          <w:szCs w:val="22"/>
          <w:lang w:val="en-US"/>
        </w:rPr>
        <w:t xml:space="preserve"> </w:t>
      </w:r>
      <w:r w:rsidRPr="00AB13C6">
        <w:rPr>
          <w:rFonts w:ascii="Arial" w:eastAsia="Arial" w:hAnsi="Arial" w:cs="Arial"/>
          <w:szCs w:val="22"/>
          <w:lang w:val="en-US"/>
        </w:rPr>
        <w:t>barriers</w:t>
      </w:r>
      <w:r w:rsidRPr="00804E75">
        <w:rPr>
          <w:rFonts w:ascii="Arial" w:eastAsia="Arial" w:hAnsi="Arial" w:cs="Arial"/>
          <w:szCs w:val="22"/>
          <w:lang w:val="en-US"/>
        </w:rPr>
        <w:t xml:space="preserve"> </w:t>
      </w:r>
      <w:r w:rsidRPr="00AB13C6">
        <w:rPr>
          <w:rFonts w:ascii="Arial" w:eastAsia="Arial" w:hAnsi="Arial" w:cs="Arial"/>
          <w:szCs w:val="22"/>
          <w:lang w:val="en-US"/>
        </w:rPr>
        <w:t>to</w:t>
      </w:r>
      <w:r w:rsidRPr="00804E75">
        <w:rPr>
          <w:rFonts w:ascii="Arial" w:eastAsia="Arial" w:hAnsi="Arial" w:cs="Arial"/>
          <w:szCs w:val="22"/>
          <w:lang w:val="en-US"/>
        </w:rPr>
        <w:t xml:space="preserve"> </w:t>
      </w:r>
      <w:r w:rsidRPr="00AB13C6">
        <w:rPr>
          <w:rFonts w:ascii="Arial" w:eastAsia="Arial" w:hAnsi="Arial" w:cs="Arial"/>
          <w:szCs w:val="22"/>
          <w:lang w:val="en-US"/>
        </w:rPr>
        <w:t>raising</w:t>
      </w:r>
      <w:r w:rsidRPr="00804E75">
        <w:rPr>
          <w:rFonts w:ascii="Arial" w:eastAsia="Arial" w:hAnsi="Arial" w:cs="Arial"/>
          <w:szCs w:val="22"/>
          <w:lang w:val="en-US"/>
        </w:rPr>
        <w:t xml:space="preserve"> </w:t>
      </w:r>
      <w:r w:rsidRPr="00AB13C6">
        <w:rPr>
          <w:rFonts w:ascii="Arial" w:eastAsia="Arial" w:hAnsi="Arial" w:cs="Arial"/>
          <w:szCs w:val="22"/>
          <w:lang w:val="en-US"/>
        </w:rPr>
        <w:t>safety</w:t>
      </w:r>
      <w:r w:rsidRPr="00804E75">
        <w:rPr>
          <w:rFonts w:ascii="Arial" w:eastAsia="Arial" w:hAnsi="Arial" w:cs="Arial"/>
          <w:szCs w:val="22"/>
          <w:lang w:val="en-US"/>
        </w:rPr>
        <w:t xml:space="preserve"> </w:t>
      </w:r>
      <w:r w:rsidRPr="00AB13C6">
        <w:rPr>
          <w:rFonts w:ascii="Arial" w:eastAsia="Arial" w:hAnsi="Arial" w:cs="Arial"/>
          <w:szCs w:val="22"/>
          <w:lang w:val="en-US"/>
        </w:rPr>
        <w:t>issues</w:t>
      </w:r>
      <w:r w:rsidRPr="00804E75">
        <w:rPr>
          <w:rFonts w:ascii="Arial" w:eastAsia="Arial" w:hAnsi="Arial" w:cs="Arial"/>
          <w:szCs w:val="22"/>
          <w:lang w:val="en-US"/>
        </w:rPr>
        <w:t xml:space="preserve"> </w:t>
      </w:r>
      <w:r w:rsidRPr="00AB13C6">
        <w:rPr>
          <w:rFonts w:ascii="Arial" w:eastAsia="Arial" w:hAnsi="Arial" w:cs="Arial"/>
          <w:szCs w:val="22"/>
          <w:lang w:val="en-US"/>
        </w:rPr>
        <w:t>(e.g.</w:t>
      </w:r>
      <w:r w:rsidRPr="00804E75">
        <w:rPr>
          <w:rFonts w:ascii="Arial" w:eastAsia="Arial" w:hAnsi="Arial" w:cs="Arial"/>
          <w:szCs w:val="22"/>
          <w:lang w:val="en-US"/>
        </w:rPr>
        <w:t xml:space="preserve"> </w:t>
      </w:r>
      <w:r w:rsidRPr="00AB13C6">
        <w:rPr>
          <w:rFonts w:ascii="Arial" w:eastAsia="Arial" w:hAnsi="Arial" w:cs="Arial"/>
          <w:szCs w:val="22"/>
          <w:lang w:val="en-US"/>
        </w:rPr>
        <w:t>power</w:t>
      </w:r>
      <w:r w:rsidRPr="00804E75">
        <w:rPr>
          <w:rFonts w:ascii="Arial" w:eastAsia="Arial" w:hAnsi="Arial" w:cs="Arial"/>
          <w:szCs w:val="22"/>
          <w:lang w:val="en-US"/>
        </w:rPr>
        <w:t xml:space="preserve"> </w:t>
      </w:r>
      <w:r w:rsidRPr="00AB13C6">
        <w:rPr>
          <w:rFonts w:ascii="Arial" w:eastAsia="Arial" w:hAnsi="Arial" w:cs="Arial"/>
          <w:szCs w:val="22"/>
          <w:lang w:val="en-US"/>
        </w:rPr>
        <w:t>imbalance</w:t>
      </w:r>
      <w:r w:rsidRPr="00804E75">
        <w:rPr>
          <w:rFonts w:ascii="Arial" w:eastAsia="Arial" w:hAnsi="Arial" w:cs="Arial"/>
          <w:szCs w:val="22"/>
          <w:lang w:val="en-US"/>
        </w:rPr>
        <w:t xml:space="preserve"> </w:t>
      </w:r>
      <w:r w:rsidRPr="00AB13C6">
        <w:rPr>
          <w:rFonts w:ascii="Arial" w:eastAsia="Arial" w:hAnsi="Arial" w:cs="Arial"/>
          <w:szCs w:val="22"/>
          <w:lang w:val="en-US"/>
        </w:rPr>
        <w:t>or</w:t>
      </w:r>
      <w:r w:rsidRPr="00804E75">
        <w:rPr>
          <w:rFonts w:ascii="Arial" w:eastAsia="Arial" w:hAnsi="Arial" w:cs="Arial"/>
          <w:szCs w:val="22"/>
          <w:lang w:val="en-US"/>
        </w:rPr>
        <w:t xml:space="preserve"> </w:t>
      </w:r>
      <w:r w:rsidRPr="00AB13C6">
        <w:rPr>
          <w:rFonts w:ascii="Arial" w:eastAsia="Arial" w:hAnsi="Arial" w:cs="Arial"/>
          <w:szCs w:val="22"/>
          <w:lang w:val="en-US"/>
        </w:rPr>
        <w:t>stigma</w:t>
      </w:r>
      <w:r w:rsidR="00307D5F">
        <w:rPr>
          <w:rFonts w:ascii="Arial" w:eastAsia="Arial" w:hAnsi="Arial" w:cs="Arial"/>
          <w:szCs w:val="22"/>
          <w:lang w:val="en-US"/>
        </w:rPr>
        <w:t xml:space="preserve"> such as workers who identify as LQBTIQ+ or a young woman working in a junior role where </w:t>
      </w:r>
      <w:r w:rsidR="007D2EA3">
        <w:rPr>
          <w:rFonts w:ascii="Arial" w:eastAsia="Arial" w:hAnsi="Arial" w:cs="Arial"/>
          <w:szCs w:val="22"/>
          <w:lang w:val="en-US"/>
        </w:rPr>
        <w:t>managers</w:t>
      </w:r>
      <w:r w:rsidR="00307D5F">
        <w:rPr>
          <w:rFonts w:ascii="Arial" w:eastAsia="Arial" w:hAnsi="Arial" w:cs="Arial"/>
          <w:szCs w:val="22"/>
          <w:lang w:val="en-US"/>
        </w:rPr>
        <w:t xml:space="preserve"> are all men</w:t>
      </w:r>
      <w:r w:rsidRPr="00AB13C6">
        <w:rPr>
          <w:rFonts w:ascii="Arial" w:eastAsia="Arial" w:hAnsi="Arial" w:cs="Arial"/>
          <w:szCs w:val="22"/>
          <w:lang w:val="en-US"/>
        </w:rPr>
        <w:t>)</w:t>
      </w:r>
      <w:r w:rsidR="00FC5FBE">
        <w:rPr>
          <w:rFonts w:ascii="Arial" w:eastAsia="Arial" w:hAnsi="Arial" w:cs="Arial"/>
          <w:szCs w:val="22"/>
          <w:lang w:val="en-US"/>
        </w:rPr>
        <w:t xml:space="preserve">; </w:t>
      </w:r>
      <w:r w:rsidRPr="00804E75">
        <w:rPr>
          <w:rFonts w:ascii="Arial" w:eastAsia="Arial" w:hAnsi="Arial" w:cs="Arial"/>
          <w:szCs w:val="22"/>
          <w:lang w:val="en-US"/>
        </w:rPr>
        <w:t>or</w:t>
      </w:r>
    </w:p>
    <w:p w14:paraId="1B953040" w14:textId="78DDDBF0" w:rsidR="00B6581B" w:rsidRPr="00B6581B" w:rsidRDefault="00AB13C6" w:rsidP="00B6581B">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previous</w:t>
      </w:r>
      <w:r w:rsidRPr="00804E75">
        <w:rPr>
          <w:rFonts w:ascii="Arial" w:eastAsia="Arial" w:hAnsi="Arial" w:cs="Arial"/>
          <w:szCs w:val="22"/>
          <w:lang w:val="en-US"/>
        </w:rPr>
        <w:t xml:space="preserve"> </w:t>
      </w:r>
      <w:r w:rsidRPr="00AB13C6">
        <w:rPr>
          <w:rFonts w:ascii="Arial" w:eastAsia="Arial" w:hAnsi="Arial" w:cs="Arial"/>
          <w:szCs w:val="22"/>
          <w:lang w:val="en-US"/>
        </w:rPr>
        <w:t>exposure</w:t>
      </w:r>
      <w:r w:rsidRPr="00804E75">
        <w:rPr>
          <w:rFonts w:ascii="Arial" w:eastAsia="Arial" w:hAnsi="Arial" w:cs="Arial"/>
          <w:szCs w:val="22"/>
          <w:lang w:val="en-US"/>
        </w:rPr>
        <w:t xml:space="preserve"> </w:t>
      </w:r>
      <w:r w:rsidRPr="00AB13C6">
        <w:rPr>
          <w:rFonts w:ascii="Arial" w:eastAsia="Arial" w:hAnsi="Arial" w:cs="Arial"/>
          <w:szCs w:val="22"/>
          <w:lang w:val="en-US"/>
        </w:rPr>
        <w:t>to</w:t>
      </w:r>
      <w:r w:rsidRPr="00804E75">
        <w:rPr>
          <w:rFonts w:ascii="Arial" w:eastAsia="Arial" w:hAnsi="Arial" w:cs="Arial"/>
          <w:szCs w:val="22"/>
          <w:lang w:val="en-US"/>
        </w:rPr>
        <w:t xml:space="preserve"> </w:t>
      </w:r>
      <w:r w:rsidRPr="00AB13C6">
        <w:rPr>
          <w:rFonts w:ascii="Arial" w:eastAsia="Arial" w:hAnsi="Arial" w:cs="Arial"/>
          <w:szCs w:val="22"/>
          <w:lang w:val="en-US"/>
        </w:rPr>
        <w:t>a</w:t>
      </w:r>
      <w:r w:rsidRPr="00804E75">
        <w:rPr>
          <w:rFonts w:ascii="Arial" w:eastAsia="Arial" w:hAnsi="Arial" w:cs="Arial"/>
          <w:szCs w:val="22"/>
          <w:lang w:val="en-US"/>
        </w:rPr>
        <w:t xml:space="preserve"> hazard.</w:t>
      </w:r>
    </w:p>
    <w:p w14:paraId="4664890C" w14:textId="04D88DBF" w:rsidR="00AB13C6" w:rsidRPr="00DB08A6" w:rsidRDefault="00AB13C6" w:rsidP="00FE6687">
      <w:pPr>
        <w:spacing w:after="240" w:line="240" w:lineRule="auto"/>
        <w:rPr>
          <w:rFonts w:ascii="Arial" w:eastAsia="Arial" w:hAnsi="Arial" w:cs="Arial"/>
          <w:szCs w:val="22"/>
          <w:lang w:val="en-US"/>
        </w:rPr>
      </w:pPr>
      <w:r w:rsidRPr="00DB08A6">
        <w:rPr>
          <w:rFonts w:ascii="Arial" w:eastAsia="Arial" w:hAnsi="Arial" w:cs="Arial"/>
          <w:szCs w:val="22"/>
          <w:lang w:val="en-US"/>
        </w:rPr>
        <w:lastRenderedPageBreak/>
        <w:t>For example, inexperienced workers may not identify harmful behaviours or have the confidence</w:t>
      </w:r>
      <w:r w:rsidRPr="00FE6687">
        <w:rPr>
          <w:rFonts w:ascii="Arial" w:eastAsia="Arial" w:hAnsi="Arial" w:cs="Arial"/>
          <w:szCs w:val="22"/>
          <w:lang w:val="en-US"/>
        </w:rPr>
        <w:t xml:space="preserve"> </w:t>
      </w:r>
      <w:r w:rsidRPr="00DB08A6">
        <w:rPr>
          <w:rFonts w:ascii="Arial" w:eastAsia="Arial" w:hAnsi="Arial" w:cs="Arial"/>
          <w:szCs w:val="22"/>
          <w:lang w:val="en-US"/>
        </w:rPr>
        <w:t>to</w:t>
      </w:r>
      <w:r w:rsidRPr="00FE6687">
        <w:rPr>
          <w:rFonts w:ascii="Arial" w:eastAsia="Arial" w:hAnsi="Arial" w:cs="Arial"/>
          <w:szCs w:val="22"/>
          <w:lang w:val="en-US"/>
        </w:rPr>
        <w:t xml:space="preserve"> </w:t>
      </w:r>
      <w:r w:rsidRPr="00DB08A6">
        <w:rPr>
          <w:rFonts w:ascii="Arial" w:eastAsia="Arial" w:hAnsi="Arial" w:cs="Arial"/>
          <w:szCs w:val="22"/>
          <w:lang w:val="en-US"/>
        </w:rPr>
        <w:t>report</w:t>
      </w:r>
      <w:r w:rsidRPr="00FE6687">
        <w:rPr>
          <w:rFonts w:ascii="Arial" w:eastAsia="Arial" w:hAnsi="Arial" w:cs="Arial"/>
          <w:szCs w:val="22"/>
          <w:lang w:val="en-US"/>
        </w:rPr>
        <w:t xml:space="preserve"> </w:t>
      </w:r>
      <w:r w:rsidRPr="00DB08A6">
        <w:rPr>
          <w:rFonts w:ascii="Arial" w:eastAsia="Arial" w:hAnsi="Arial" w:cs="Arial"/>
          <w:szCs w:val="22"/>
          <w:lang w:val="en-US"/>
        </w:rPr>
        <w:t>them.</w:t>
      </w:r>
      <w:r w:rsidRPr="00FE6687">
        <w:rPr>
          <w:rFonts w:ascii="Arial" w:eastAsia="Arial" w:hAnsi="Arial" w:cs="Arial"/>
          <w:szCs w:val="22"/>
          <w:lang w:val="en-US"/>
        </w:rPr>
        <w:t xml:space="preserve"> </w:t>
      </w:r>
      <w:r w:rsidR="005E1411">
        <w:rPr>
          <w:rFonts w:ascii="Arial" w:eastAsia="Arial" w:hAnsi="Arial" w:cs="Arial"/>
          <w:szCs w:val="22"/>
          <w:lang w:val="en-US"/>
        </w:rPr>
        <w:t>PCBUs</w:t>
      </w:r>
      <w:r w:rsidRPr="00DB08A6">
        <w:rPr>
          <w:rFonts w:ascii="Arial" w:eastAsia="Arial" w:hAnsi="Arial" w:cs="Arial"/>
          <w:szCs w:val="22"/>
          <w:lang w:val="en-US"/>
        </w:rPr>
        <w:t xml:space="preserve"> could</w:t>
      </w:r>
      <w:r w:rsidRPr="00FE6687">
        <w:rPr>
          <w:rFonts w:ascii="Arial" w:eastAsia="Arial" w:hAnsi="Arial" w:cs="Arial"/>
          <w:szCs w:val="22"/>
          <w:lang w:val="en-US"/>
        </w:rPr>
        <w:t xml:space="preserve"> </w:t>
      </w:r>
      <w:r w:rsidRPr="00DB08A6">
        <w:rPr>
          <w:rFonts w:ascii="Arial" w:eastAsia="Arial" w:hAnsi="Arial" w:cs="Arial"/>
          <w:szCs w:val="22"/>
          <w:lang w:val="en-US"/>
        </w:rPr>
        <w:t>address</w:t>
      </w:r>
      <w:r w:rsidRPr="00FE6687">
        <w:rPr>
          <w:rFonts w:ascii="Arial" w:eastAsia="Arial" w:hAnsi="Arial" w:cs="Arial"/>
          <w:szCs w:val="22"/>
          <w:lang w:val="en-US"/>
        </w:rPr>
        <w:t xml:space="preserve"> </w:t>
      </w:r>
      <w:r w:rsidRPr="00DB08A6">
        <w:rPr>
          <w:rFonts w:ascii="Arial" w:eastAsia="Arial" w:hAnsi="Arial" w:cs="Arial"/>
          <w:szCs w:val="22"/>
          <w:lang w:val="en-US"/>
        </w:rPr>
        <w:t>this by providing</w:t>
      </w:r>
      <w:r w:rsidRPr="00FE6687">
        <w:rPr>
          <w:rFonts w:ascii="Arial" w:eastAsia="Arial" w:hAnsi="Arial" w:cs="Arial"/>
          <w:szCs w:val="22"/>
          <w:lang w:val="en-US"/>
        </w:rPr>
        <w:t xml:space="preserve"> </w:t>
      </w:r>
      <w:r w:rsidRPr="00DB08A6">
        <w:rPr>
          <w:rFonts w:ascii="Arial" w:eastAsia="Arial" w:hAnsi="Arial" w:cs="Arial"/>
          <w:szCs w:val="22"/>
          <w:lang w:val="en-US"/>
        </w:rPr>
        <w:t>more</w:t>
      </w:r>
      <w:r w:rsidRPr="00FE6687">
        <w:rPr>
          <w:rFonts w:ascii="Arial" w:eastAsia="Arial" w:hAnsi="Arial" w:cs="Arial"/>
          <w:szCs w:val="22"/>
          <w:lang w:val="en-US"/>
        </w:rPr>
        <w:t xml:space="preserve"> </w:t>
      </w:r>
      <w:r w:rsidRPr="00DB08A6">
        <w:rPr>
          <w:rFonts w:ascii="Arial" w:eastAsia="Arial" w:hAnsi="Arial" w:cs="Arial"/>
          <w:szCs w:val="22"/>
          <w:lang w:val="en-US"/>
        </w:rPr>
        <w:t>detailed induction training</w:t>
      </w:r>
      <w:r w:rsidRPr="00FE6687">
        <w:rPr>
          <w:rFonts w:ascii="Arial" w:eastAsia="Arial" w:hAnsi="Arial" w:cs="Arial"/>
          <w:szCs w:val="22"/>
          <w:lang w:val="en-US"/>
        </w:rPr>
        <w:t xml:space="preserve"> </w:t>
      </w:r>
      <w:r w:rsidRPr="00DB08A6">
        <w:rPr>
          <w:rFonts w:ascii="Arial" w:eastAsia="Arial" w:hAnsi="Arial" w:cs="Arial"/>
          <w:szCs w:val="22"/>
          <w:lang w:val="en-US"/>
        </w:rPr>
        <w:t>and</w:t>
      </w:r>
      <w:r w:rsidRPr="00FE6687">
        <w:rPr>
          <w:rFonts w:ascii="Arial" w:eastAsia="Arial" w:hAnsi="Arial" w:cs="Arial"/>
          <w:szCs w:val="22"/>
          <w:lang w:val="en-US"/>
        </w:rPr>
        <w:t xml:space="preserve"> </w:t>
      </w:r>
      <w:r w:rsidRPr="00DB08A6">
        <w:rPr>
          <w:rFonts w:ascii="Arial" w:eastAsia="Arial" w:hAnsi="Arial" w:cs="Arial"/>
          <w:szCs w:val="22"/>
          <w:lang w:val="en-US"/>
        </w:rPr>
        <w:t>greater</w:t>
      </w:r>
      <w:r w:rsidRPr="00FE6687">
        <w:rPr>
          <w:rFonts w:ascii="Arial" w:eastAsia="Arial" w:hAnsi="Arial" w:cs="Arial"/>
          <w:szCs w:val="22"/>
          <w:lang w:val="en-US"/>
        </w:rPr>
        <w:t xml:space="preserve"> </w:t>
      </w:r>
      <w:r w:rsidRPr="00DB08A6">
        <w:rPr>
          <w:rFonts w:ascii="Arial" w:eastAsia="Arial" w:hAnsi="Arial" w:cs="Arial"/>
          <w:szCs w:val="22"/>
          <w:lang w:val="en-US"/>
        </w:rPr>
        <w:t>support</w:t>
      </w:r>
      <w:r w:rsidRPr="00FE6687">
        <w:rPr>
          <w:rFonts w:ascii="Arial" w:eastAsia="Arial" w:hAnsi="Arial" w:cs="Arial"/>
          <w:szCs w:val="22"/>
          <w:lang w:val="en-US"/>
        </w:rPr>
        <w:t xml:space="preserve"> </w:t>
      </w:r>
      <w:r w:rsidRPr="00DB08A6">
        <w:rPr>
          <w:rFonts w:ascii="Arial" w:eastAsia="Arial" w:hAnsi="Arial" w:cs="Arial"/>
          <w:szCs w:val="22"/>
          <w:lang w:val="en-US"/>
        </w:rPr>
        <w:t>and</w:t>
      </w:r>
      <w:r w:rsidRPr="00FE6687">
        <w:rPr>
          <w:rFonts w:ascii="Arial" w:eastAsia="Arial" w:hAnsi="Arial" w:cs="Arial"/>
          <w:szCs w:val="22"/>
          <w:lang w:val="en-US"/>
        </w:rPr>
        <w:t xml:space="preserve"> </w:t>
      </w:r>
      <w:r w:rsidRPr="00DB08A6">
        <w:rPr>
          <w:rFonts w:ascii="Arial" w:eastAsia="Arial" w:hAnsi="Arial" w:cs="Arial"/>
          <w:szCs w:val="22"/>
          <w:lang w:val="en-US"/>
        </w:rPr>
        <w:t>supervision</w:t>
      </w:r>
      <w:r w:rsidRPr="00FE6687">
        <w:rPr>
          <w:rFonts w:ascii="Arial" w:eastAsia="Arial" w:hAnsi="Arial" w:cs="Arial"/>
          <w:szCs w:val="22"/>
          <w:lang w:val="en-US"/>
        </w:rPr>
        <w:t xml:space="preserve"> </w:t>
      </w:r>
      <w:r w:rsidRPr="00DB08A6">
        <w:rPr>
          <w:rFonts w:ascii="Arial" w:eastAsia="Arial" w:hAnsi="Arial" w:cs="Arial"/>
          <w:szCs w:val="22"/>
          <w:lang w:val="en-US"/>
        </w:rPr>
        <w:t>until</w:t>
      </w:r>
      <w:r w:rsidRPr="00FE6687">
        <w:rPr>
          <w:rFonts w:ascii="Arial" w:eastAsia="Arial" w:hAnsi="Arial" w:cs="Arial"/>
          <w:szCs w:val="22"/>
          <w:lang w:val="en-US"/>
        </w:rPr>
        <w:t xml:space="preserve"> </w:t>
      </w:r>
      <w:r w:rsidRPr="00DB08A6">
        <w:rPr>
          <w:rFonts w:ascii="Arial" w:eastAsia="Arial" w:hAnsi="Arial" w:cs="Arial"/>
          <w:szCs w:val="22"/>
          <w:lang w:val="en-US"/>
        </w:rPr>
        <w:t>they</w:t>
      </w:r>
      <w:r w:rsidRPr="00FE6687">
        <w:rPr>
          <w:rFonts w:ascii="Arial" w:eastAsia="Arial" w:hAnsi="Arial" w:cs="Arial"/>
          <w:szCs w:val="22"/>
          <w:lang w:val="en-US"/>
        </w:rPr>
        <w:t xml:space="preserve"> </w:t>
      </w:r>
      <w:r w:rsidRPr="00DB08A6">
        <w:rPr>
          <w:rFonts w:ascii="Arial" w:eastAsia="Arial" w:hAnsi="Arial" w:cs="Arial"/>
          <w:szCs w:val="22"/>
          <w:lang w:val="en-US"/>
        </w:rPr>
        <w:t>gain</w:t>
      </w:r>
      <w:r w:rsidRPr="00FE6687">
        <w:rPr>
          <w:rFonts w:ascii="Arial" w:eastAsia="Arial" w:hAnsi="Arial" w:cs="Arial"/>
          <w:szCs w:val="22"/>
          <w:lang w:val="en-US"/>
        </w:rPr>
        <w:t xml:space="preserve"> </w:t>
      </w:r>
      <w:r w:rsidRPr="00DB08A6">
        <w:rPr>
          <w:rFonts w:ascii="Arial" w:eastAsia="Arial" w:hAnsi="Arial" w:cs="Arial"/>
          <w:szCs w:val="22"/>
          <w:lang w:val="en-US"/>
        </w:rPr>
        <w:t>experience</w:t>
      </w:r>
      <w:r w:rsidRPr="00FE6687">
        <w:rPr>
          <w:rFonts w:ascii="Arial" w:eastAsia="Arial" w:hAnsi="Arial" w:cs="Arial"/>
          <w:szCs w:val="22"/>
          <w:lang w:val="en-US"/>
        </w:rPr>
        <w:t xml:space="preserve"> </w:t>
      </w:r>
      <w:r w:rsidRPr="00DB08A6">
        <w:rPr>
          <w:rFonts w:ascii="Arial" w:eastAsia="Arial" w:hAnsi="Arial" w:cs="Arial"/>
          <w:szCs w:val="22"/>
          <w:lang w:val="en-US"/>
        </w:rPr>
        <w:t>and</w:t>
      </w:r>
      <w:r w:rsidRPr="00FE6687">
        <w:rPr>
          <w:rFonts w:ascii="Arial" w:eastAsia="Arial" w:hAnsi="Arial" w:cs="Arial"/>
          <w:szCs w:val="22"/>
          <w:lang w:val="en-US"/>
        </w:rPr>
        <w:t xml:space="preserve"> </w:t>
      </w:r>
      <w:r w:rsidRPr="00DB08A6">
        <w:rPr>
          <w:rFonts w:ascii="Arial" w:eastAsia="Arial" w:hAnsi="Arial" w:cs="Arial"/>
          <w:szCs w:val="22"/>
          <w:lang w:val="en-US"/>
        </w:rPr>
        <w:t>understand these hazards.</w:t>
      </w:r>
    </w:p>
    <w:p w14:paraId="282039A0" w14:textId="1B23F1DD" w:rsidR="001F676F"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Consulting</w:t>
      </w:r>
      <w:r w:rsidRPr="00FE6687">
        <w:rPr>
          <w:rFonts w:ascii="Arial" w:eastAsia="Arial" w:hAnsi="Arial" w:cs="Arial"/>
          <w:szCs w:val="22"/>
          <w:lang w:val="en-US"/>
        </w:rPr>
        <w:t xml:space="preserve"> </w:t>
      </w:r>
      <w:r w:rsidRPr="00AB13C6">
        <w:rPr>
          <w:rFonts w:ascii="Arial" w:eastAsia="Arial" w:hAnsi="Arial" w:cs="Arial"/>
          <w:szCs w:val="22"/>
          <w:lang w:val="en-US"/>
        </w:rPr>
        <w:t>workers</w:t>
      </w:r>
      <w:r w:rsidRPr="00FE6687">
        <w:rPr>
          <w:rFonts w:ascii="Arial" w:eastAsia="Arial" w:hAnsi="Arial" w:cs="Arial"/>
          <w:szCs w:val="22"/>
          <w:lang w:val="en-US"/>
        </w:rPr>
        <w:t xml:space="preserve"> </w:t>
      </w:r>
      <w:r w:rsidRPr="00AB13C6">
        <w:rPr>
          <w:rFonts w:ascii="Arial" w:eastAsia="Arial" w:hAnsi="Arial" w:cs="Arial"/>
          <w:szCs w:val="22"/>
          <w:lang w:val="en-US"/>
        </w:rPr>
        <w:t>will</w:t>
      </w:r>
      <w:r w:rsidRPr="00FE6687">
        <w:rPr>
          <w:rFonts w:ascii="Arial" w:eastAsia="Arial" w:hAnsi="Arial" w:cs="Arial"/>
          <w:szCs w:val="22"/>
          <w:lang w:val="en-US"/>
        </w:rPr>
        <w:t xml:space="preserve"> </w:t>
      </w:r>
      <w:r w:rsidRPr="00AB13C6">
        <w:rPr>
          <w:rFonts w:ascii="Arial" w:eastAsia="Arial" w:hAnsi="Arial" w:cs="Arial"/>
          <w:szCs w:val="22"/>
          <w:lang w:val="en-US"/>
        </w:rPr>
        <w:t>assist</w:t>
      </w:r>
      <w:r w:rsidRPr="00FE6687">
        <w:rPr>
          <w:rFonts w:ascii="Arial" w:eastAsia="Arial" w:hAnsi="Arial" w:cs="Arial"/>
          <w:szCs w:val="22"/>
          <w:lang w:val="en-US"/>
        </w:rPr>
        <w:t xml:space="preserve"> </w:t>
      </w:r>
      <w:r w:rsidR="005E1411" w:rsidRPr="00FE6687">
        <w:rPr>
          <w:rFonts w:ascii="Arial" w:eastAsia="Arial" w:hAnsi="Arial" w:cs="Arial"/>
          <w:szCs w:val="22"/>
          <w:lang w:val="en-US"/>
        </w:rPr>
        <w:t xml:space="preserve">in </w:t>
      </w:r>
      <w:r w:rsidRPr="00AB13C6">
        <w:rPr>
          <w:rFonts w:ascii="Arial" w:eastAsia="Arial" w:hAnsi="Arial" w:cs="Arial"/>
          <w:szCs w:val="22"/>
          <w:lang w:val="en-US"/>
        </w:rPr>
        <w:t>identify</w:t>
      </w:r>
      <w:r w:rsidR="005E1411">
        <w:rPr>
          <w:rFonts w:ascii="Arial" w:eastAsia="Arial" w:hAnsi="Arial" w:cs="Arial"/>
          <w:szCs w:val="22"/>
          <w:lang w:val="en-US"/>
        </w:rPr>
        <w:t>ing</w:t>
      </w:r>
      <w:r w:rsidRPr="00FE6687">
        <w:rPr>
          <w:rFonts w:ascii="Arial" w:eastAsia="Arial" w:hAnsi="Arial" w:cs="Arial"/>
          <w:szCs w:val="22"/>
          <w:lang w:val="en-US"/>
        </w:rPr>
        <w:t xml:space="preserve"> </w:t>
      </w:r>
      <w:r w:rsidRPr="00AB13C6">
        <w:rPr>
          <w:rFonts w:ascii="Arial" w:eastAsia="Arial" w:hAnsi="Arial" w:cs="Arial"/>
          <w:szCs w:val="22"/>
          <w:lang w:val="en-US"/>
        </w:rPr>
        <w:t>any</w:t>
      </w:r>
      <w:r w:rsidRPr="00FE6687">
        <w:rPr>
          <w:rFonts w:ascii="Arial" w:eastAsia="Arial" w:hAnsi="Arial" w:cs="Arial"/>
          <w:szCs w:val="22"/>
          <w:lang w:val="en-US"/>
        </w:rPr>
        <w:t xml:space="preserve"> </w:t>
      </w:r>
      <w:r w:rsidRPr="00AB13C6">
        <w:rPr>
          <w:rFonts w:ascii="Arial" w:eastAsia="Arial" w:hAnsi="Arial" w:cs="Arial"/>
          <w:szCs w:val="22"/>
          <w:lang w:val="en-US"/>
        </w:rPr>
        <w:t>groups</w:t>
      </w:r>
      <w:r w:rsidRPr="00FE6687">
        <w:rPr>
          <w:rFonts w:ascii="Arial" w:eastAsia="Arial" w:hAnsi="Arial" w:cs="Arial"/>
          <w:szCs w:val="22"/>
          <w:lang w:val="en-US"/>
        </w:rPr>
        <w:t xml:space="preserve"> </w:t>
      </w:r>
      <w:r w:rsidRPr="00AB13C6">
        <w:rPr>
          <w:rFonts w:ascii="Arial" w:eastAsia="Arial" w:hAnsi="Arial" w:cs="Arial"/>
          <w:szCs w:val="22"/>
          <w:lang w:val="en-US"/>
        </w:rPr>
        <w:t>who</w:t>
      </w:r>
      <w:r w:rsidRPr="00FE6687">
        <w:rPr>
          <w:rFonts w:ascii="Arial" w:eastAsia="Arial" w:hAnsi="Arial" w:cs="Arial"/>
          <w:szCs w:val="22"/>
          <w:lang w:val="en-US"/>
        </w:rPr>
        <w:t xml:space="preserve"> </w:t>
      </w:r>
      <w:r w:rsidRPr="00AB13C6">
        <w:rPr>
          <w:rFonts w:ascii="Arial" w:eastAsia="Arial" w:hAnsi="Arial" w:cs="Arial"/>
          <w:szCs w:val="22"/>
          <w:lang w:val="en-US"/>
        </w:rPr>
        <w:t>are</w:t>
      </w:r>
      <w:r w:rsidRPr="00FE6687">
        <w:rPr>
          <w:rFonts w:ascii="Arial" w:eastAsia="Arial" w:hAnsi="Arial" w:cs="Arial"/>
          <w:szCs w:val="22"/>
          <w:lang w:val="en-US"/>
        </w:rPr>
        <w:t xml:space="preserve"> </w:t>
      </w:r>
      <w:r w:rsidRPr="00AB13C6">
        <w:rPr>
          <w:rFonts w:ascii="Arial" w:eastAsia="Arial" w:hAnsi="Arial" w:cs="Arial"/>
          <w:szCs w:val="22"/>
          <w:lang w:val="en-US"/>
        </w:rPr>
        <w:t>at greater</w:t>
      </w:r>
      <w:r w:rsidRPr="00FE6687">
        <w:rPr>
          <w:rFonts w:ascii="Arial" w:eastAsia="Arial" w:hAnsi="Arial" w:cs="Arial"/>
          <w:szCs w:val="22"/>
          <w:lang w:val="en-US"/>
        </w:rPr>
        <w:t xml:space="preserve"> </w:t>
      </w:r>
      <w:r w:rsidRPr="00AB13C6">
        <w:rPr>
          <w:rFonts w:ascii="Arial" w:eastAsia="Arial" w:hAnsi="Arial" w:cs="Arial"/>
          <w:szCs w:val="22"/>
          <w:lang w:val="en-US"/>
        </w:rPr>
        <w:t xml:space="preserve">risk, and whether there are additional reasonably practicable controls </w:t>
      </w:r>
      <w:r w:rsidR="005E1411">
        <w:rPr>
          <w:rFonts w:ascii="Arial" w:eastAsia="Arial" w:hAnsi="Arial" w:cs="Arial"/>
          <w:szCs w:val="22"/>
          <w:lang w:val="en-US"/>
        </w:rPr>
        <w:t>PCBUs</w:t>
      </w:r>
      <w:r w:rsidRPr="00AB13C6">
        <w:rPr>
          <w:rFonts w:ascii="Arial" w:eastAsia="Arial" w:hAnsi="Arial" w:cs="Arial"/>
          <w:szCs w:val="22"/>
          <w:lang w:val="en-US"/>
        </w:rPr>
        <w:t xml:space="preserve"> must implement to eliminate or minimise the risks for these workers.</w:t>
      </w:r>
      <w:r w:rsidR="00307D5F" w:rsidRPr="00307D5F">
        <w:rPr>
          <w:rFonts w:ascii="Arial" w:eastAsia="Arial" w:hAnsi="Arial" w:cs="Arial"/>
          <w:szCs w:val="22"/>
          <w:lang w:val="en-US"/>
        </w:rPr>
        <w:t xml:space="preserve"> Additionally, some workers may feel uncomfortable engaging in consultation pieces in a group setting, such as those with a disability or from diverse backgrounds</w:t>
      </w:r>
      <w:r w:rsidR="005E1411">
        <w:rPr>
          <w:rFonts w:ascii="Arial" w:eastAsia="Arial" w:hAnsi="Arial" w:cs="Arial"/>
          <w:szCs w:val="22"/>
          <w:lang w:val="en-US"/>
        </w:rPr>
        <w:t>.</w:t>
      </w:r>
      <w:bookmarkStart w:id="45" w:name="_Toc109737316"/>
      <w:bookmarkStart w:id="46" w:name="_Toc118927414"/>
    </w:p>
    <w:p w14:paraId="0B86A314" w14:textId="500698C9" w:rsidR="001B5E6D" w:rsidRPr="00E82F97" w:rsidRDefault="001B5E6D" w:rsidP="00E82F97">
      <w:pPr>
        <w:rPr>
          <w:rFonts w:ascii="Arial" w:eastAsia="Arial" w:hAnsi="Arial" w:cs="Arial"/>
          <w:szCs w:val="22"/>
          <w:lang w:val="en-US"/>
        </w:rPr>
      </w:pPr>
      <w:r>
        <w:rPr>
          <w:rFonts w:ascii="Arial" w:hAnsi="Arial" w:cs="Arial"/>
          <w:b/>
          <w:bCs/>
          <w:caps/>
          <w:noProof/>
          <w:color w:val="7F7F7F"/>
          <w:sz w:val="30"/>
          <w:szCs w:val="30"/>
          <w:lang w:eastAsia="en-AU"/>
        </w:rPr>
        <w:t>addressing risks to individual workers</w:t>
      </w:r>
      <w:bookmarkEnd w:id="45"/>
      <w:bookmarkEnd w:id="46"/>
    </w:p>
    <w:p w14:paraId="3C6AD352" w14:textId="096F5B1B"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It</w:t>
      </w:r>
      <w:r w:rsidRPr="00FE6687">
        <w:rPr>
          <w:rFonts w:ascii="Arial" w:eastAsia="Arial" w:hAnsi="Arial" w:cs="Arial"/>
          <w:szCs w:val="22"/>
          <w:lang w:val="en-US"/>
        </w:rPr>
        <w:t xml:space="preserve"> </w:t>
      </w:r>
      <w:r w:rsidRPr="00AB13C6">
        <w:rPr>
          <w:rFonts w:ascii="Arial" w:eastAsia="Arial" w:hAnsi="Arial" w:cs="Arial"/>
          <w:szCs w:val="22"/>
          <w:lang w:val="en-US"/>
        </w:rPr>
        <w:t>may</w:t>
      </w:r>
      <w:r w:rsidRPr="00FE6687">
        <w:rPr>
          <w:rFonts w:ascii="Arial" w:eastAsia="Arial" w:hAnsi="Arial" w:cs="Arial"/>
          <w:szCs w:val="22"/>
          <w:lang w:val="en-US"/>
        </w:rPr>
        <w:t xml:space="preserve"> </w:t>
      </w:r>
      <w:r w:rsidRPr="00AB13C6">
        <w:rPr>
          <w:rFonts w:ascii="Arial" w:eastAsia="Arial" w:hAnsi="Arial" w:cs="Arial"/>
          <w:szCs w:val="22"/>
          <w:lang w:val="en-US"/>
        </w:rPr>
        <w:t>also</w:t>
      </w:r>
      <w:r w:rsidRPr="00FE6687">
        <w:rPr>
          <w:rFonts w:ascii="Arial" w:eastAsia="Arial" w:hAnsi="Arial" w:cs="Arial"/>
          <w:szCs w:val="22"/>
          <w:lang w:val="en-US"/>
        </w:rPr>
        <w:t xml:space="preserve"> </w:t>
      </w:r>
      <w:r w:rsidRPr="00AB13C6">
        <w:rPr>
          <w:rFonts w:ascii="Arial" w:eastAsia="Arial" w:hAnsi="Arial" w:cs="Arial"/>
          <w:szCs w:val="22"/>
          <w:lang w:val="en-US"/>
        </w:rPr>
        <w:t>be</w:t>
      </w:r>
      <w:r w:rsidRPr="00FE6687">
        <w:rPr>
          <w:rFonts w:ascii="Arial" w:eastAsia="Arial" w:hAnsi="Arial" w:cs="Arial"/>
          <w:szCs w:val="22"/>
          <w:lang w:val="en-US"/>
        </w:rPr>
        <w:t xml:space="preserve"> </w:t>
      </w:r>
      <w:r w:rsidRPr="00AB13C6">
        <w:rPr>
          <w:rFonts w:ascii="Arial" w:eastAsia="Arial" w:hAnsi="Arial" w:cs="Arial"/>
          <w:szCs w:val="22"/>
          <w:lang w:val="en-US"/>
        </w:rPr>
        <w:t>reasonably</w:t>
      </w:r>
      <w:r w:rsidRPr="00FE6687">
        <w:rPr>
          <w:rFonts w:ascii="Arial" w:eastAsia="Arial" w:hAnsi="Arial" w:cs="Arial"/>
          <w:szCs w:val="22"/>
          <w:lang w:val="en-US"/>
        </w:rPr>
        <w:t xml:space="preserve"> </w:t>
      </w:r>
      <w:r w:rsidRPr="00AB13C6">
        <w:rPr>
          <w:rFonts w:ascii="Arial" w:eastAsia="Arial" w:hAnsi="Arial" w:cs="Arial"/>
          <w:szCs w:val="22"/>
          <w:lang w:val="en-US"/>
        </w:rPr>
        <w:t>practicable</w:t>
      </w:r>
      <w:r w:rsidRPr="00FE6687">
        <w:rPr>
          <w:rFonts w:ascii="Arial" w:eastAsia="Arial" w:hAnsi="Arial" w:cs="Arial"/>
          <w:szCs w:val="22"/>
          <w:lang w:val="en-US"/>
        </w:rPr>
        <w:t xml:space="preserve"> </w:t>
      </w:r>
      <w:r w:rsidRPr="00AB13C6">
        <w:rPr>
          <w:rFonts w:ascii="Arial" w:eastAsia="Arial" w:hAnsi="Arial" w:cs="Arial"/>
          <w:szCs w:val="22"/>
          <w:lang w:val="en-US"/>
        </w:rPr>
        <w:t>to</w:t>
      </w:r>
      <w:r w:rsidRPr="00FE6687">
        <w:rPr>
          <w:rFonts w:ascii="Arial" w:eastAsia="Arial" w:hAnsi="Arial" w:cs="Arial"/>
          <w:szCs w:val="22"/>
          <w:lang w:val="en-US"/>
        </w:rPr>
        <w:t xml:space="preserve"> </w:t>
      </w:r>
      <w:r w:rsidRPr="00AB13C6">
        <w:rPr>
          <w:rFonts w:ascii="Arial" w:eastAsia="Arial" w:hAnsi="Arial" w:cs="Arial"/>
          <w:szCs w:val="22"/>
          <w:lang w:val="en-US"/>
        </w:rPr>
        <w:t>accommodate</w:t>
      </w:r>
      <w:r w:rsidRPr="00FE6687">
        <w:rPr>
          <w:rFonts w:ascii="Arial" w:eastAsia="Arial" w:hAnsi="Arial" w:cs="Arial"/>
          <w:szCs w:val="22"/>
          <w:lang w:val="en-US"/>
        </w:rPr>
        <w:t xml:space="preserve"> </w:t>
      </w:r>
      <w:r w:rsidRPr="00AB13C6">
        <w:rPr>
          <w:rFonts w:ascii="Arial" w:eastAsia="Arial" w:hAnsi="Arial" w:cs="Arial"/>
          <w:szCs w:val="22"/>
          <w:lang w:val="en-US"/>
        </w:rPr>
        <w:t>the needs</w:t>
      </w:r>
      <w:r w:rsidRPr="00FE6687">
        <w:rPr>
          <w:rFonts w:ascii="Arial" w:eastAsia="Arial" w:hAnsi="Arial" w:cs="Arial"/>
          <w:szCs w:val="22"/>
          <w:lang w:val="en-US"/>
        </w:rPr>
        <w:t xml:space="preserve"> </w:t>
      </w:r>
      <w:r w:rsidRPr="00AB13C6">
        <w:rPr>
          <w:rFonts w:ascii="Arial" w:eastAsia="Arial" w:hAnsi="Arial" w:cs="Arial"/>
          <w:szCs w:val="22"/>
          <w:lang w:val="en-US"/>
        </w:rPr>
        <w:t>of an</w:t>
      </w:r>
      <w:r w:rsidRPr="00FE6687">
        <w:rPr>
          <w:rFonts w:ascii="Arial" w:eastAsia="Arial" w:hAnsi="Arial" w:cs="Arial"/>
          <w:szCs w:val="22"/>
          <w:lang w:val="en-US"/>
        </w:rPr>
        <w:t xml:space="preserve"> </w:t>
      </w:r>
      <w:r w:rsidRPr="00AB13C6">
        <w:rPr>
          <w:rFonts w:ascii="Arial" w:eastAsia="Arial" w:hAnsi="Arial" w:cs="Arial"/>
          <w:szCs w:val="22"/>
          <w:lang w:val="en-US"/>
        </w:rPr>
        <w:t>individual</w:t>
      </w:r>
      <w:r w:rsidRPr="00FE6687">
        <w:rPr>
          <w:rFonts w:ascii="Arial" w:eastAsia="Arial" w:hAnsi="Arial" w:cs="Arial"/>
          <w:szCs w:val="22"/>
          <w:lang w:val="en-US"/>
        </w:rPr>
        <w:t xml:space="preserve"> </w:t>
      </w:r>
      <w:r w:rsidRPr="00AB13C6">
        <w:rPr>
          <w:rFonts w:ascii="Arial" w:eastAsia="Arial" w:hAnsi="Arial" w:cs="Arial"/>
          <w:szCs w:val="22"/>
          <w:lang w:val="en-US"/>
        </w:rPr>
        <w:t>worker</w:t>
      </w:r>
      <w:r w:rsidRPr="00FE6687">
        <w:rPr>
          <w:rFonts w:ascii="Arial" w:eastAsia="Arial" w:hAnsi="Arial" w:cs="Arial"/>
          <w:szCs w:val="22"/>
          <w:lang w:val="en-US"/>
        </w:rPr>
        <w:t xml:space="preserve"> </w:t>
      </w:r>
      <w:r w:rsidRPr="00AB13C6">
        <w:rPr>
          <w:rFonts w:ascii="Arial" w:eastAsia="Arial" w:hAnsi="Arial" w:cs="Arial"/>
          <w:szCs w:val="22"/>
          <w:lang w:val="en-US"/>
        </w:rPr>
        <w:t>to prevent harm where the worker has disclosed those needs or the PCBU is aware. For example, a worker with an injury or disability may need a quiet work area or different equipment</w:t>
      </w:r>
      <w:r w:rsidRPr="00FE6687">
        <w:rPr>
          <w:rFonts w:ascii="Arial" w:eastAsia="Arial" w:hAnsi="Arial" w:cs="Arial"/>
          <w:szCs w:val="22"/>
          <w:lang w:val="en-US"/>
        </w:rPr>
        <w:t xml:space="preserve"> </w:t>
      </w:r>
      <w:r w:rsidRPr="00AB13C6">
        <w:rPr>
          <w:rFonts w:ascii="Arial" w:eastAsia="Arial" w:hAnsi="Arial" w:cs="Arial"/>
          <w:szCs w:val="22"/>
          <w:lang w:val="en-US"/>
        </w:rPr>
        <w:t>to</w:t>
      </w:r>
      <w:r w:rsidRPr="00FE6687">
        <w:rPr>
          <w:rFonts w:ascii="Arial" w:eastAsia="Arial" w:hAnsi="Arial" w:cs="Arial"/>
          <w:szCs w:val="22"/>
          <w:lang w:val="en-US"/>
        </w:rPr>
        <w:t xml:space="preserve"> </w:t>
      </w:r>
      <w:r w:rsidRPr="00AB13C6">
        <w:rPr>
          <w:rFonts w:ascii="Arial" w:eastAsia="Arial" w:hAnsi="Arial" w:cs="Arial"/>
          <w:szCs w:val="22"/>
          <w:lang w:val="en-US"/>
        </w:rPr>
        <w:t>do</w:t>
      </w:r>
      <w:r w:rsidRPr="00FE6687">
        <w:rPr>
          <w:rFonts w:ascii="Arial" w:eastAsia="Arial" w:hAnsi="Arial" w:cs="Arial"/>
          <w:szCs w:val="22"/>
          <w:lang w:val="en-US"/>
        </w:rPr>
        <w:t xml:space="preserve"> </w:t>
      </w:r>
      <w:r w:rsidRPr="00AB13C6">
        <w:rPr>
          <w:rFonts w:ascii="Arial" w:eastAsia="Arial" w:hAnsi="Arial" w:cs="Arial"/>
          <w:szCs w:val="22"/>
          <w:lang w:val="en-US"/>
        </w:rPr>
        <w:t>their</w:t>
      </w:r>
      <w:r w:rsidRPr="00FE6687">
        <w:rPr>
          <w:rFonts w:ascii="Arial" w:eastAsia="Arial" w:hAnsi="Arial" w:cs="Arial"/>
          <w:szCs w:val="22"/>
          <w:lang w:val="en-US"/>
        </w:rPr>
        <w:t xml:space="preserve"> </w:t>
      </w:r>
      <w:r w:rsidRPr="00AB13C6">
        <w:rPr>
          <w:rFonts w:ascii="Arial" w:eastAsia="Arial" w:hAnsi="Arial" w:cs="Arial"/>
          <w:szCs w:val="22"/>
          <w:lang w:val="en-US"/>
        </w:rPr>
        <w:t>work.</w:t>
      </w:r>
      <w:r w:rsidRPr="00FE6687">
        <w:rPr>
          <w:rFonts w:ascii="Arial" w:eastAsia="Arial" w:hAnsi="Arial" w:cs="Arial"/>
          <w:szCs w:val="22"/>
          <w:lang w:val="en-US"/>
        </w:rPr>
        <w:t xml:space="preserve"> </w:t>
      </w:r>
      <w:r w:rsidRPr="00AB13C6">
        <w:rPr>
          <w:rFonts w:ascii="Arial" w:eastAsia="Arial" w:hAnsi="Arial" w:cs="Arial"/>
          <w:szCs w:val="22"/>
          <w:lang w:val="en-US"/>
        </w:rPr>
        <w:t>As</w:t>
      </w:r>
      <w:r w:rsidRPr="00FE6687">
        <w:rPr>
          <w:rFonts w:ascii="Arial" w:eastAsia="Arial" w:hAnsi="Arial" w:cs="Arial"/>
          <w:szCs w:val="22"/>
          <w:lang w:val="en-US"/>
        </w:rPr>
        <w:t xml:space="preserve"> </w:t>
      </w:r>
      <w:r w:rsidRPr="00AB13C6">
        <w:rPr>
          <w:rFonts w:ascii="Arial" w:eastAsia="Arial" w:hAnsi="Arial" w:cs="Arial"/>
          <w:szCs w:val="22"/>
          <w:lang w:val="en-US"/>
        </w:rPr>
        <w:t>well</w:t>
      </w:r>
      <w:r w:rsidRPr="00FE6687">
        <w:rPr>
          <w:rFonts w:ascii="Arial" w:eastAsia="Arial" w:hAnsi="Arial" w:cs="Arial"/>
          <w:szCs w:val="22"/>
          <w:lang w:val="en-US"/>
        </w:rPr>
        <w:t xml:space="preserve"> </w:t>
      </w:r>
      <w:r w:rsidRPr="00AB13C6">
        <w:rPr>
          <w:rFonts w:ascii="Arial" w:eastAsia="Arial" w:hAnsi="Arial" w:cs="Arial"/>
          <w:szCs w:val="22"/>
          <w:lang w:val="en-US"/>
        </w:rPr>
        <w:t>as</w:t>
      </w:r>
      <w:r w:rsidRPr="00FE6687">
        <w:rPr>
          <w:rFonts w:ascii="Arial" w:eastAsia="Arial" w:hAnsi="Arial" w:cs="Arial"/>
          <w:szCs w:val="22"/>
          <w:lang w:val="en-US"/>
        </w:rPr>
        <w:t xml:space="preserve"> </w:t>
      </w:r>
      <w:r w:rsidRPr="00AB13C6">
        <w:rPr>
          <w:rFonts w:ascii="Arial" w:eastAsia="Arial" w:hAnsi="Arial" w:cs="Arial"/>
          <w:szCs w:val="22"/>
          <w:lang w:val="en-US"/>
        </w:rPr>
        <w:t>making</w:t>
      </w:r>
      <w:r w:rsidRPr="00FE6687">
        <w:rPr>
          <w:rFonts w:ascii="Arial" w:eastAsia="Arial" w:hAnsi="Arial" w:cs="Arial"/>
          <w:szCs w:val="22"/>
          <w:lang w:val="en-US"/>
        </w:rPr>
        <w:t xml:space="preserve"> </w:t>
      </w:r>
      <w:r w:rsidRPr="00AB13C6">
        <w:rPr>
          <w:rFonts w:ascii="Arial" w:eastAsia="Arial" w:hAnsi="Arial" w:cs="Arial"/>
          <w:szCs w:val="22"/>
          <w:lang w:val="en-US"/>
        </w:rPr>
        <w:t>changes</w:t>
      </w:r>
      <w:r w:rsidRPr="00FE6687">
        <w:rPr>
          <w:rFonts w:ascii="Arial" w:eastAsia="Arial" w:hAnsi="Arial" w:cs="Arial"/>
          <w:szCs w:val="22"/>
          <w:lang w:val="en-US"/>
        </w:rPr>
        <w:t xml:space="preserve"> </w:t>
      </w:r>
      <w:r w:rsidRPr="00AB13C6">
        <w:rPr>
          <w:rFonts w:ascii="Arial" w:eastAsia="Arial" w:hAnsi="Arial" w:cs="Arial"/>
          <w:szCs w:val="22"/>
          <w:lang w:val="en-US"/>
        </w:rPr>
        <w:t>for individual</w:t>
      </w:r>
      <w:r w:rsidRPr="00FE6687">
        <w:rPr>
          <w:rFonts w:ascii="Arial" w:eastAsia="Arial" w:hAnsi="Arial" w:cs="Arial"/>
          <w:szCs w:val="22"/>
          <w:lang w:val="en-US"/>
        </w:rPr>
        <w:t xml:space="preserve"> </w:t>
      </w:r>
      <w:r w:rsidRPr="00AB13C6">
        <w:rPr>
          <w:rFonts w:ascii="Arial" w:eastAsia="Arial" w:hAnsi="Arial" w:cs="Arial"/>
          <w:szCs w:val="22"/>
          <w:lang w:val="en-US"/>
        </w:rPr>
        <w:t>workers</w:t>
      </w:r>
      <w:r w:rsidRPr="00FE6687">
        <w:rPr>
          <w:rFonts w:ascii="Arial" w:eastAsia="Arial" w:hAnsi="Arial" w:cs="Arial"/>
          <w:szCs w:val="22"/>
          <w:lang w:val="en-US"/>
        </w:rPr>
        <w:t xml:space="preserve"> </w:t>
      </w:r>
      <w:r w:rsidR="005E1411">
        <w:rPr>
          <w:rFonts w:ascii="Arial" w:eastAsia="Arial" w:hAnsi="Arial" w:cs="Arial"/>
          <w:szCs w:val="22"/>
          <w:lang w:val="en-US"/>
        </w:rPr>
        <w:t>PCBUs</w:t>
      </w:r>
      <w:r w:rsidRPr="00FE6687">
        <w:rPr>
          <w:rFonts w:ascii="Arial" w:eastAsia="Arial" w:hAnsi="Arial" w:cs="Arial"/>
          <w:szCs w:val="22"/>
          <w:lang w:val="en-US"/>
        </w:rPr>
        <w:t xml:space="preserve"> </w:t>
      </w:r>
      <w:r w:rsidRPr="00AB13C6">
        <w:rPr>
          <w:rFonts w:ascii="Arial" w:eastAsia="Arial" w:hAnsi="Arial" w:cs="Arial"/>
          <w:szCs w:val="22"/>
          <w:lang w:val="en-US"/>
        </w:rPr>
        <w:t>must</w:t>
      </w:r>
      <w:r w:rsidRPr="00FE6687">
        <w:rPr>
          <w:rFonts w:ascii="Arial" w:eastAsia="Arial" w:hAnsi="Arial" w:cs="Arial"/>
          <w:szCs w:val="22"/>
          <w:lang w:val="en-US"/>
        </w:rPr>
        <w:t xml:space="preserve"> </w:t>
      </w:r>
      <w:r w:rsidRPr="00AB13C6">
        <w:rPr>
          <w:rFonts w:ascii="Arial" w:eastAsia="Arial" w:hAnsi="Arial" w:cs="Arial"/>
          <w:szCs w:val="22"/>
          <w:lang w:val="en-US"/>
        </w:rPr>
        <w:t>still eliminate or minimise psychosocial risks for all workers so far as is reasonably practicable.</w:t>
      </w:r>
    </w:p>
    <w:p w14:paraId="68813B45" w14:textId="66CB7382" w:rsidR="00AB13C6" w:rsidRPr="00610FFB"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These</w:t>
      </w:r>
      <w:r w:rsidRPr="00FE6687">
        <w:rPr>
          <w:rFonts w:ascii="Arial" w:eastAsia="Arial" w:hAnsi="Arial" w:cs="Arial"/>
          <w:szCs w:val="22"/>
          <w:lang w:val="en-US"/>
        </w:rPr>
        <w:t xml:space="preserve"> </w:t>
      </w:r>
      <w:r w:rsidRPr="00AB13C6">
        <w:rPr>
          <w:rFonts w:ascii="Arial" w:eastAsia="Arial" w:hAnsi="Arial" w:cs="Arial"/>
          <w:szCs w:val="22"/>
          <w:lang w:val="en-US"/>
        </w:rPr>
        <w:t>changes</w:t>
      </w:r>
      <w:r w:rsidRPr="00FE6687">
        <w:rPr>
          <w:rFonts w:ascii="Arial" w:eastAsia="Arial" w:hAnsi="Arial" w:cs="Arial"/>
          <w:szCs w:val="22"/>
          <w:lang w:val="en-US"/>
        </w:rPr>
        <w:t xml:space="preserve"> </w:t>
      </w:r>
      <w:r w:rsidRPr="00AB13C6">
        <w:rPr>
          <w:rFonts w:ascii="Arial" w:eastAsia="Arial" w:hAnsi="Arial" w:cs="Arial"/>
          <w:szCs w:val="22"/>
          <w:lang w:val="en-US"/>
        </w:rPr>
        <w:t>may</w:t>
      </w:r>
      <w:r w:rsidRPr="00FE6687">
        <w:rPr>
          <w:rFonts w:ascii="Arial" w:eastAsia="Arial" w:hAnsi="Arial" w:cs="Arial"/>
          <w:szCs w:val="22"/>
          <w:lang w:val="en-US"/>
        </w:rPr>
        <w:t xml:space="preserve"> </w:t>
      </w:r>
      <w:r w:rsidRPr="00AB13C6">
        <w:rPr>
          <w:rFonts w:ascii="Arial" w:eastAsia="Arial" w:hAnsi="Arial" w:cs="Arial"/>
          <w:szCs w:val="22"/>
          <w:lang w:val="en-US"/>
        </w:rPr>
        <w:t>include,</w:t>
      </w:r>
      <w:r w:rsidRPr="00FE6687">
        <w:rPr>
          <w:rFonts w:ascii="Arial" w:eastAsia="Arial" w:hAnsi="Arial" w:cs="Arial"/>
          <w:szCs w:val="22"/>
          <w:lang w:val="en-US"/>
        </w:rPr>
        <w:t xml:space="preserve"> </w:t>
      </w:r>
      <w:r w:rsidRPr="00AB13C6">
        <w:rPr>
          <w:rFonts w:ascii="Arial" w:eastAsia="Arial" w:hAnsi="Arial" w:cs="Arial"/>
          <w:szCs w:val="22"/>
          <w:lang w:val="en-US"/>
        </w:rPr>
        <w:t>but</w:t>
      </w:r>
      <w:r w:rsidRPr="00FE6687">
        <w:rPr>
          <w:rFonts w:ascii="Arial" w:eastAsia="Arial" w:hAnsi="Arial" w:cs="Arial"/>
          <w:szCs w:val="22"/>
          <w:lang w:val="en-US"/>
        </w:rPr>
        <w:t xml:space="preserve"> </w:t>
      </w:r>
      <w:r w:rsidRPr="00AB13C6">
        <w:rPr>
          <w:rFonts w:ascii="Arial" w:eastAsia="Arial" w:hAnsi="Arial" w:cs="Arial"/>
          <w:szCs w:val="22"/>
          <w:lang w:val="en-US"/>
        </w:rPr>
        <w:t>are</w:t>
      </w:r>
      <w:r w:rsidRPr="00FE6687">
        <w:rPr>
          <w:rFonts w:ascii="Arial" w:eastAsia="Arial" w:hAnsi="Arial" w:cs="Arial"/>
          <w:szCs w:val="22"/>
          <w:lang w:val="en-US"/>
        </w:rPr>
        <w:t xml:space="preserve"> </w:t>
      </w:r>
      <w:r w:rsidRPr="00AB13C6">
        <w:rPr>
          <w:rFonts w:ascii="Arial" w:eastAsia="Arial" w:hAnsi="Arial" w:cs="Arial"/>
          <w:szCs w:val="22"/>
          <w:lang w:val="en-US"/>
        </w:rPr>
        <w:t>not</w:t>
      </w:r>
      <w:r w:rsidRPr="00FE6687">
        <w:rPr>
          <w:rFonts w:ascii="Arial" w:eastAsia="Arial" w:hAnsi="Arial" w:cs="Arial"/>
          <w:szCs w:val="22"/>
          <w:lang w:val="en-US"/>
        </w:rPr>
        <w:t xml:space="preserve"> </w:t>
      </w:r>
      <w:r w:rsidRPr="00AB13C6">
        <w:rPr>
          <w:rFonts w:ascii="Arial" w:eastAsia="Arial" w:hAnsi="Arial" w:cs="Arial"/>
          <w:szCs w:val="22"/>
          <w:lang w:val="en-US"/>
        </w:rPr>
        <w:t>limited</w:t>
      </w:r>
      <w:r w:rsidRPr="00FE6687">
        <w:rPr>
          <w:rFonts w:ascii="Arial" w:eastAsia="Arial" w:hAnsi="Arial" w:cs="Arial"/>
          <w:szCs w:val="22"/>
          <w:lang w:val="en-US"/>
        </w:rPr>
        <w:t xml:space="preserve"> </w:t>
      </w:r>
      <w:r w:rsidRPr="00AB13C6">
        <w:rPr>
          <w:rFonts w:ascii="Arial" w:eastAsia="Arial" w:hAnsi="Arial" w:cs="Arial"/>
          <w:szCs w:val="22"/>
          <w:lang w:val="en-US"/>
        </w:rPr>
        <w:t>to,</w:t>
      </w:r>
      <w:r w:rsidRPr="00FE6687">
        <w:rPr>
          <w:rFonts w:ascii="Arial" w:eastAsia="Arial" w:hAnsi="Arial" w:cs="Arial"/>
          <w:szCs w:val="22"/>
          <w:lang w:val="en-US"/>
        </w:rPr>
        <w:t xml:space="preserve"> </w:t>
      </w:r>
      <w:r w:rsidRPr="00AB13C6">
        <w:rPr>
          <w:rFonts w:ascii="Arial" w:eastAsia="Arial" w:hAnsi="Arial" w:cs="Arial"/>
          <w:szCs w:val="22"/>
          <w:lang w:val="en-US"/>
        </w:rPr>
        <w:t>changing</w:t>
      </w:r>
      <w:r w:rsidRPr="00FE6687">
        <w:rPr>
          <w:rFonts w:ascii="Arial" w:eastAsia="Arial" w:hAnsi="Arial" w:cs="Arial"/>
          <w:szCs w:val="22"/>
          <w:lang w:val="en-US"/>
        </w:rPr>
        <w:t xml:space="preserve"> </w:t>
      </w:r>
      <w:r w:rsidRPr="00AB13C6">
        <w:rPr>
          <w:rFonts w:ascii="Arial" w:eastAsia="Arial" w:hAnsi="Arial" w:cs="Arial"/>
          <w:szCs w:val="22"/>
          <w:lang w:val="en-US"/>
        </w:rPr>
        <w:t>workload</w:t>
      </w:r>
      <w:r w:rsidRPr="00FE6687">
        <w:rPr>
          <w:rFonts w:ascii="Arial" w:eastAsia="Arial" w:hAnsi="Arial" w:cs="Arial"/>
          <w:szCs w:val="22"/>
          <w:lang w:val="en-US"/>
        </w:rPr>
        <w:t xml:space="preserve"> </w:t>
      </w:r>
      <w:r w:rsidRPr="00AB13C6">
        <w:rPr>
          <w:rFonts w:ascii="Arial" w:eastAsia="Arial" w:hAnsi="Arial" w:cs="Arial"/>
          <w:szCs w:val="22"/>
          <w:lang w:val="en-US"/>
        </w:rPr>
        <w:t>and</w:t>
      </w:r>
      <w:r w:rsidRPr="00FE6687">
        <w:rPr>
          <w:rFonts w:ascii="Arial" w:eastAsia="Arial" w:hAnsi="Arial" w:cs="Arial"/>
          <w:szCs w:val="22"/>
          <w:lang w:val="en-US"/>
        </w:rPr>
        <w:t xml:space="preserve"> </w:t>
      </w:r>
      <w:r w:rsidRPr="00AB13C6">
        <w:rPr>
          <w:rFonts w:ascii="Arial" w:eastAsia="Arial" w:hAnsi="Arial" w:cs="Arial"/>
          <w:szCs w:val="22"/>
          <w:lang w:val="en-US"/>
        </w:rPr>
        <w:t>work</w:t>
      </w:r>
      <w:r w:rsidRPr="00FE6687">
        <w:rPr>
          <w:rFonts w:ascii="Arial" w:eastAsia="Arial" w:hAnsi="Arial" w:cs="Arial"/>
          <w:szCs w:val="22"/>
          <w:lang w:val="en-US"/>
        </w:rPr>
        <w:t xml:space="preserve"> </w:t>
      </w:r>
      <w:r w:rsidRPr="00AB13C6">
        <w:rPr>
          <w:rFonts w:ascii="Arial" w:eastAsia="Arial" w:hAnsi="Arial" w:cs="Arial"/>
          <w:szCs w:val="22"/>
          <w:lang w:val="en-US"/>
        </w:rPr>
        <w:t>hours,</w:t>
      </w:r>
      <w:r w:rsidRPr="00FE6687">
        <w:rPr>
          <w:rFonts w:ascii="Arial" w:eastAsia="Arial" w:hAnsi="Arial" w:cs="Arial"/>
          <w:szCs w:val="22"/>
          <w:lang w:val="en-US"/>
        </w:rPr>
        <w:t xml:space="preserve"> </w:t>
      </w:r>
      <w:r w:rsidRPr="00AB13C6">
        <w:rPr>
          <w:rFonts w:ascii="Arial" w:eastAsia="Arial" w:hAnsi="Arial" w:cs="Arial"/>
          <w:szCs w:val="22"/>
          <w:lang w:val="en-US"/>
        </w:rPr>
        <w:t>the nature of work, the work environment, or support and supervision.</w:t>
      </w:r>
      <w:r w:rsidR="00307D5F">
        <w:rPr>
          <w:rFonts w:ascii="Arial" w:eastAsia="Arial" w:hAnsi="Arial" w:cs="Arial"/>
          <w:szCs w:val="22"/>
          <w:lang w:val="en-US"/>
        </w:rPr>
        <w:t xml:space="preserve"> Changes would be considered, for example, when developing genuine return to work plans. </w:t>
      </w:r>
    </w:p>
    <w:p w14:paraId="4DE35288" w14:textId="774F8A76" w:rsidR="00AE5A10" w:rsidRPr="00AE5A10" w:rsidRDefault="00AE5A10" w:rsidP="009771DA">
      <w:pPr>
        <w:widowControl w:val="0"/>
        <w:tabs>
          <w:tab w:val="left" w:pos="851"/>
        </w:tabs>
        <w:autoSpaceDE w:val="0"/>
        <w:autoSpaceDN w:val="0"/>
        <w:spacing w:before="482" w:after="0" w:line="240" w:lineRule="auto"/>
        <w:ind w:left="851" w:right="1168" w:hanging="851"/>
        <w:outlineLvl w:val="1"/>
        <w:rPr>
          <w:rFonts w:ascii="Arial" w:eastAsia="Arial" w:hAnsi="Arial" w:cs="Arial"/>
          <w:color w:val="7030A0"/>
          <w:sz w:val="40"/>
          <w:szCs w:val="40"/>
        </w:rPr>
      </w:pPr>
      <w:bookmarkStart w:id="47" w:name="_Toc118927415"/>
      <w:bookmarkStart w:id="48" w:name="_TOC_250024"/>
      <w:r>
        <w:rPr>
          <w:rFonts w:ascii="Arial" w:eastAsia="Arial" w:hAnsi="Arial" w:cs="Arial"/>
          <w:color w:val="7030A0"/>
          <w:sz w:val="40"/>
          <w:szCs w:val="40"/>
        </w:rPr>
        <w:t>3</w:t>
      </w:r>
      <w:r w:rsidRPr="00AE5A10">
        <w:rPr>
          <w:rFonts w:ascii="Arial" w:eastAsia="Arial" w:hAnsi="Arial" w:cs="Arial"/>
          <w:color w:val="7030A0"/>
          <w:sz w:val="40"/>
          <w:szCs w:val="40"/>
        </w:rPr>
        <w:t>.</w:t>
      </w:r>
      <w:r w:rsidR="009771DA">
        <w:rPr>
          <w:rFonts w:ascii="Arial" w:eastAsia="Arial" w:hAnsi="Arial" w:cs="Arial"/>
          <w:color w:val="7030A0"/>
          <w:sz w:val="40"/>
          <w:szCs w:val="40"/>
        </w:rPr>
        <w:t>2</w:t>
      </w:r>
      <w:r w:rsidRPr="00AE5A10">
        <w:rPr>
          <w:rFonts w:ascii="Arial" w:eastAsia="Arial" w:hAnsi="Arial" w:cs="Arial"/>
          <w:color w:val="7030A0"/>
          <w:sz w:val="40"/>
          <w:szCs w:val="40"/>
        </w:rPr>
        <w:tab/>
      </w:r>
      <w:r>
        <w:rPr>
          <w:rFonts w:ascii="Arial" w:eastAsia="Arial" w:hAnsi="Arial" w:cs="Arial"/>
          <w:color w:val="7030A0"/>
          <w:sz w:val="40"/>
          <w:szCs w:val="40"/>
        </w:rPr>
        <w:t>How to identify psych</w:t>
      </w:r>
      <w:r w:rsidR="00BD4B44">
        <w:rPr>
          <w:rFonts w:ascii="Arial" w:eastAsia="Arial" w:hAnsi="Arial" w:cs="Arial"/>
          <w:color w:val="7030A0"/>
          <w:sz w:val="40"/>
          <w:szCs w:val="40"/>
        </w:rPr>
        <w:t>osocial</w:t>
      </w:r>
      <w:r>
        <w:rPr>
          <w:rFonts w:ascii="Arial" w:eastAsia="Arial" w:hAnsi="Arial" w:cs="Arial"/>
          <w:color w:val="7030A0"/>
          <w:sz w:val="40"/>
          <w:szCs w:val="40"/>
        </w:rPr>
        <w:t xml:space="preserve"> hazards</w:t>
      </w:r>
      <w:bookmarkEnd w:id="47"/>
      <w:r>
        <w:rPr>
          <w:rFonts w:ascii="Arial" w:eastAsia="Arial" w:hAnsi="Arial" w:cs="Arial"/>
          <w:color w:val="7030A0"/>
          <w:sz w:val="40"/>
          <w:szCs w:val="40"/>
        </w:rPr>
        <w:t xml:space="preserve"> </w:t>
      </w:r>
    </w:p>
    <w:bookmarkEnd w:id="48"/>
    <w:p w14:paraId="63E9BD97" w14:textId="01F72CC6" w:rsidR="00AB13C6" w:rsidRPr="00AB13C6" w:rsidRDefault="005E1411" w:rsidP="00FE6687">
      <w:pPr>
        <w:spacing w:after="240" w:line="240" w:lineRule="auto"/>
        <w:rPr>
          <w:rFonts w:ascii="Arial" w:eastAsia="Arial" w:hAnsi="Arial" w:cs="Arial"/>
          <w:szCs w:val="22"/>
          <w:lang w:val="en-US"/>
        </w:rPr>
      </w:pPr>
      <w:r>
        <w:rPr>
          <w:rFonts w:ascii="Arial" w:eastAsia="Arial" w:hAnsi="Arial" w:cs="Arial"/>
          <w:szCs w:val="22"/>
          <w:lang w:val="en-US"/>
        </w:rPr>
        <w:t>PCBUs</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must</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identify</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all</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reasonably</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foreseeable</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psychosocial</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hazards</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arising</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from</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the</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 xml:space="preserve">work carried out by </w:t>
      </w:r>
      <w:r>
        <w:rPr>
          <w:rFonts w:ascii="Arial" w:eastAsia="Arial" w:hAnsi="Arial" w:cs="Arial"/>
          <w:szCs w:val="22"/>
          <w:lang w:val="en-US"/>
        </w:rPr>
        <w:t>the</w:t>
      </w:r>
      <w:r w:rsidR="00AB13C6" w:rsidRPr="00AB13C6">
        <w:rPr>
          <w:rFonts w:ascii="Arial" w:eastAsia="Arial" w:hAnsi="Arial" w:cs="Arial"/>
          <w:szCs w:val="22"/>
          <w:lang w:val="en-US"/>
        </w:rPr>
        <w:t xml:space="preserve"> business or undertaking.</w:t>
      </w:r>
    </w:p>
    <w:p w14:paraId="191B3DD9" w14:textId="49FD86BF" w:rsidR="00AB13C6" w:rsidRPr="00AB13C6" w:rsidRDefault="00644F3C" w:rsidP="00FE6687">
      <w:pPr>
        <w:spacing w:after="240" w:line="240" w:lineRule="auto"/>
        <w:rPr>
          <w:rFonts w:ascii="Arial" w:eastAsia="Arial" w:hAnsi="Arial" w:cs="Arial"/>
          <w:szCs w:val="22"/>
          <w:lang w:val="en-US"/>
        </w:rPr>
      </w:pPr>
      <w:r>
        <w:rPr>
          <w:rFonts w:ascii="Arial" w:eastAsia="Arial" w:hAnsi="Arial" w:cs="Arial"/>
          <w:szCs w:val="22"/>
          <w:lang w:val="en-US"/>
        </w:rPr>
        <w:t>E</w:t>
      </w:r>
      <w:r w:rsidR="00AB13C6" w:rsidRPr="00AB13C6">
        <w:rPr>
          <w:rFonts w:ascii="Arial" w:eastAsia="Arial" w:hAnsi="Arial" w:cs="Arial"/>
          <w:szCs w:val="22"/>
          <w:lang w:val="en-US"/>
        </w:rPr>
        <w:t>nsure</w:t>
      </w:r>
      <w:r w:rsidR="005E1411">
        <w:rPr>
          <w:rFonts w:ascii="Arial" w:eastAsia="Arial" w:hAnsi="Arial" w:cs="Arial"/>
          <w:szCs w:val="22"/>
          <w:lang w:val="en-US"/>
        </w:rPr>
        <w:t xml:space="preserve"> your</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process</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identifies</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hazards</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 xml:space="preserve">for serious incidents, such as sexual </w:t>
      </w:r>
      <w:r w:rsidR="00307D5F">
        <w:rPr>
          <w:rFonts w:ascii="Arial" w:eastAsia="Arial" w:hAnsi="Arial" w:cs="Arial"/>
          <w:szCs w:val="22"/>
          <w:lang w:val="en-US"/>
        </w:rPr>
        <w:t>assault or work-related violence</w:t>
      </w:r>
      <w:r w:rsidR="00AB13C6" w:rsidRPr="00AB13C6">
        <w:rPr>
          <w:rFonts w:ascii="Arial" w:eastAsia="Arial" w:hAnsi="Arial" w:cs="Arial"/>
          <w:szCs w:val="22"/>
          <w:lang w:val="en-US"/>
        </w:rPr>
        <w:t>.</w:t>
      </w:r>
    </w:p>
    <w:p w14:paraId="45206834" w14:textId="1E3EFD24" w:rsidR="00AB13C6" w:rsidRDefault="00AB13C6" w:rsidP="00FE6687">
      <w:pPr>
        <w:spacing w:after="240" w:line="240" w:lineRule="auto"/>
        <w:rPr>
          <w:rFonts w:ascii="Arial" w:eastAsia="Arial" w:hAnsi="Arial" w:cs="Arial"/>
          <w:spacing w:val="-5"/>
          <w:szCs w:val="22"/>
          <w:lang w:val="en-US"/>
        </w:rPr>
      </w:pPr>
      <w:r w:rsidRPr="00AB13C6">
        <w:rPr>
          <w:rFonts w:ascii="Arial" w:eastAsia="Arial" w:hAnsi="Arial" w:cs="Arial"/>
          <w:szCs w:val="22"/>
          <w:lang w:val="en-US"/>
        </w:rPr>
        <w:t>Examples</w:t>
      </w:r>
      <w:r w:rsidRPr="00AB13C6">
        <w:rPr>
          <w:rFonts w:ascii="Arial" w:eastAsia="Arial" w:hAnsi="Arial" w:cs="Arial"/>
          <w:spacing w:val="-6"/>
          <w:szCs w:val="22"/>
          <w:lang w:val="en-US"/>
        </w:rPr>
        <w:t xml:space="preserve"> </w:t>
      </w:r>
      <w:r w:rsidRPr="00AB13C6">
        <w:rPr>
          <w:rFonts w:ascii="Arial" w:eastAsia="Arial" w:hAnsi="Arial" w:cs="Arial"/>
          <w:szCs w:val="22"/>
          <w:lang w:val="en-US"/>
        </w:rPr>
        <w:t>of</w:t>
      </w:r>
      <w:r w:rsidRPr="00AB13C6">
        <w:rPr>
          <w:rFonts w:ascii="Arial" w:eastAsia="Arial" w:hAnsi="Arial" w:cs="Arial"/>
          <w:spacing w:val="-2"/>
          <w:szCs w:val="22"/>
          <w:lang w:val="en-US"/>
        </w:rPr>
        <w:t xml:space="preserve"> </w:t>
      </w:r>
      <w:r w:rsidRPr="00AB13C6">
        <w:rPr>
          <w:rFonts w:ascii="Arial" w:eastAsia="Arial" w:hAnsi="Arial" w:cs="Arial"/>
          <w:szCs w:val="22"/>
          <w:lang w:val="en-US"/>
        </w:rPr>
        <w:t>psychosocial</w:t>
      </w:r>
      <w:r w:rsidRPr="00AB13C6">
        <w:rPr>
          <w:rFonts w:ascii="Arial" w:eastAsia="Arial" w:hAnsi="Arial" w:cs="Arial"/>
          <w:spacing w:val="-3"/>
          <w:szCs w:val="22"/>
          <w:lang w:val="en-US"/>
        </w:rPr>
        <w:t xml:space="preserve"> </w:t>
      </w:r>
      <w:r w:rsidRPr="00AB13C6">
        <w:rPr>
          <w:rFonts w:ascii="Arial" w:eastAsia="Arial" w:hAnsi="Arial" w:cs="Arial"/>
          <w:szCs w:val="22"/>
          <w:lang w:val="en-US"/>
        </w:rPr>
        <w:t>hazards</w:t>
      </w:r>
      <w:r w:rsidRPr="00AB13C6">
        <w:rPr>
          <w:rFonts w:ascii="Arial" w:eastAsia="Arial" w:hAnsi="Arial" w:cs="Arial"/>
          <w:spacing w:val="-4"/>
          <w:szCs w:val="22"/>
          <w:lang w:val="en-US"/>
        </w:rPr>
        <w:t xml:space="preserve"> </w:t>
      </w:r>
      <w:r w:rsidRPr="00AB13C6">
        <w:rPr>
          <w:rFonts w:ascii="Arial" w:eastAsia="Arial" w:hAnsi="Arial" w:cs="Arial"/>
          <w:szCs w:val="22"/>
          <w:lang w:val="en-US"/>
        </w:rPr>
        <w:t>are</w:t>
      </w:r>
      <w:r w:rsidRPr="00AB13C6">
        <w:rPr>
          <w:rFonts w:ascii="Arial" w:eastAsia="Arial" w:hAnsi="Arial" w:cs="Arial"/>
          <w:spacing w:val="-7"/>
          <w:szCs w:val="22"/>
          <w:lang w:val="en-US"/>
        </w:rPr>
        <w:t xml:space="preserve"> </w:t>
      </w:r>
      <w:r w:rsidRPr="00AB13C6">
        <w:rPr>
          <w:rFonts w:ascii="Arial" w:eastAsia="Arial" w:hAnsi="Arial" w:cs="Arial"/>
          <w:szCs w:val="22"/>
          <w:lang w:val="en-US"/>
        </w:rPr>
        <w:t>included</w:t>
      </w:r>
      <w:r w:rsidRPr="00AB13C6">
        <w:rPr>
          <w:rFonts w:ascii="Arial" w:eastAsia="Arial" w:hAnsi="Arial" w:cs="Arial"/>
          <w:spacing w:val="-4"/>
          <w:szCs w:val="22"/>
          <w:lang w:val="en-US"/>
        </w:rPr>
        <w:t xml:space="preserve"> </w:t>
      </w:r>
      <w:r w:rsidRPr="00AB13C6">
        <w:rPr>
          <w:rFonts w:ascii="Arial" w:eastAsia="Arial" w:hAnsi="Arial" w:cs="Arial"/>
          <w:szCs w:val="22"/>
          <w:lang w:val="en-US"/>
        </w:rPr>
        <w:t>in</w:t>
      </w:r>
      <w:r w:rsidRPr="00AB13C6">
        <w:rPr>
          <w:rFonts w:ascii="Arial" w:eastAsia="Arial" w:hAnsi="Arial" w:cs="Arial"/>
          <w:spacing w:val="-3"/>
          <w:szCs w:val="22"/>
          <w:lang w:val="en-US"/>
        </w:rPr>
        <w:t xml:space="preserve"> </w:t>
      </w:r>
      <w:hyperlink w:anchor="OLE_LINK2" w:history="1">
        <w:r w:rsidRPr="007440E4">
          <w:rPr>
            <w:rStyle w:val="Hyperlink"/>
            <w:rFonts w:ascii="Arial" w:eastAsia="Arial" w:hAnsi="Arial" w:cs="Arial"/>
            <w:szCs w:val="22"/>
            <w:lang w:val="en-US"/>
          </w:rPr>
          <w:t>Appendix</w:t>
        </w:r>
        <w:r w:rsidRPr="007440E4">
          <w:rPr>
            <w:rStyle w:val="Hyperlink"/>
            <w:rFonts w:ascii="Arial" w:eastAsia="Arial" w:hAnsi="Arial" w:cs="Arial"/>
            <w:spacing w:val="-4"/>
            <w:szCs w:val="22"/>
            <w:lang w:val="en-US"/>
          </w:rPr>
          <w:t xml:space="preserve"> </w:t>
        </w:r>
        <w:r w:rsidRPr="007440E4">
          <w:rPr>
            <w:rStyle w:val="Hyperlink"/>
            <w:rFonts w:ascii="Arial" w:eastAsia="Arial" w:hAnsi="Arial" w:cs="Arial"/>
            <w:szCs w:val="22"/>
            <w:lang w:val="en-US"/>
          </w:rPr>
          <w:t>A</w:t>
        </w:r>
      </w:hyperlink>
      <w:r w:rsidRPr="00AB13C6">
        <w:rPr>
          <w:rFonts w:ascii="Arial" w:eastAsia="Arial" w:hAnsi="Arial" w:cs="Arial"/>
          <w:color w:val="135B85"/>
          <w:spacing w:val="-4"/>
          <w:szCs w:val="22"/>
          <w:lang w:val="en-US"/>
        </w:rPr>
        <w:t xml:space="preserve"> </w:t>
      </w:r>
      <w:r w:rsidRPr="00AB13C6">
        <w:rPr>
          <w:rFonts w:ascii="Arial" w:eastAsia="Arial" w:hAnsi="Arial" w:cs="Arial"/>
          <w:szCs w:val="22"/>
          <w:lang w:val="en-US"/>
        </w:rPr>
        <w:t>and</w:t>
      </w:r>
      <w:hyperlink w:anchor="OLE_LINK4" w:history="1">
        <w:r w:rsidRPr="007440E4">
          <w:rPr>
            <w:rStyle w:val="Hyperlink"/>
            <w:rFonts w:ascii="Arial" w:eastAsia="Arial" w:hAnsi="Arial" w:cs="Arial"/>
            <w:spacing w:val="-6"/>
            <w:szCs w:val="22"/>
            <w:lang w:val="en-US"/>
          </w:rPr>
          <w:t xml:space="preserve"> </w:t>
        </w:r>
        <w:r w:rsidRPr="007440E4">
          <w:rPr>
            <w:rStyle w:val="Hyperlink"/>
            <w:rFonts w:ascii="Arial" w:eastAsia="Arial" w:hAnsi="Arial" w:cs="Arial"/>
            <w:szCs w:val="22"/>
            <w:lang w:val="en-US"/>
          </w:rPr>
          <w:t>Appendix</w:t>
        </w:r>
        <w:r w:rsidRPr="007440E4">
          <w:rPr>
            <w:rStyle w:val="Hyperlink"/>
            <w:rFonts w:ascii="Arial" w:eastAsia="Arial" w:hAnsi="Arial" w:cs="Arial"/>
            <w:spacing w:val="-3"/>
            <w:szCs w:val="22"/>
            <w:lang w:val="en-US"/>
          </w:rPr>
          <w:t xml:space="preserve"> </w:t>
        </w:r>
        <w:r w:rsidRPr="007440E4">
          <w:rPr>
            <w:rStyle w:val="Hyperlink"/>
            <w:rFonts w:ascii="Arial" w:eastAsia="Arial" w:hAnsi="Arial" w:cs="Arial"/>
            <w:spacing w:val="-5"/>
            <w:szCs w:val="22"/>
            <w:lang w:val="en-US"/>
          </w:rPr>
          <w:t>B</w:t>
        </w:r>
      </w:hyperlink>
      <w:r w:rsidRPr="00AB13C6">
        <w:rPr>
          <w:rFonts w:ascii="Arial" w:eastAsia="Arial" w:hAnsi="Arial" w:cs="Arial"/>
          <w:spacing w:val="-5"/>
          <w:szCs w:val="22"/>
          <w:lang w:val="en-US"/>
        </w:rPr>
        <w:t>.</w:t>
      </w:r>
    </w:p>
    <w:p w14:paraId="577A08C9" w14:textId="38A53A79" w:rsidR="00132229" w:rsidRPr="00AB13C6" w:rsidRDefault="00132229" w:rsidP="00FE6687">
      <w:pPr>
        <w:spacing w:after="240" w:line="240" w:lineRule="auto"/>
        <w:rPr>
          <w:rFonts w:ascii="Arial" w:eastAsia="Arial" w:hAnsi="Arial" w:cs="Arial"/>
          <w:szCs w:val="22"/>
          <w:lang w:val="en-US"/>
        </w:rPr>
      </w:pPr>
      <w:r w:rsidRPr="00FE6687">
        <w:rPr>
          <w:rFonts w:ascii="Arial" w:eastAsia="Arial" w:hAnsi="Arial" w:cs="Arial"/>
          <w:szCs w:val="22"/>
          <w:lang w:val="en-US"/>
        </w:rPr>
        <w:t>Psychosocial</w:t>
      </w:r>
      <w:r>
        <w:rPr>
          <w:rFonts w:ascii="Arial" w:eastAsia="Arial" w:hAnsi="Arial" w:cs="Arial"/>
          <w:spacing w:val="-5"/>
          <w:szCs w:val="22"/>
          <w:lang w:val="en-US"/>
        </w:rPr>
        <w:t xml:space="preserve"> hazards can arise from organi</w:t>
      </w:r>
      <w:r w:rsidR="005E1411">
        <w:rPr>
          <w:rFonts w:ascii="Arial" w:eastAsia="Arial" w:hAnsi="Arial" w:cs="Arial"/>
          <w:spacing w:val="-5"/>
          <w:szCs w:val="22"/>
          <w:lang w:val="en-US"/>
        </w:rPr>
        <w:t>s</w:t>
      </w:r>
      <w:r>
        <w:rPr>
          <w:rFonts w:ascii="Arial" w:eastAsia="Arial" w:hAnsi="Arial" w:cs="Arial"/>
          <w:spacing w:val="-5"/>
          <w:szCs w:val="22"/>
          <w:lang w:val="en-US"/>
        </w:rPr>
        <w:t>ation-wi</w:t>
      </w:r>
      <w:r w:rsidR="005E1411">
        <w:rPr>
          <w:rFonts w:ascii="Arial" w:eastAsia="Arial" w:hAnsi="Arial" w:cs="Arial"/>
          <w:spacing w:val="-5"/>
          <w:szCs w:val="22"/>
          <w:lang w:val="en-US"/>
        </w:rPr>
        <w:t>d</w:t>
      </w:r>
      <w:r>
        <w:rPr>
          <w:rFonts w:ascii="Arial" w:eastAsia="Arial" w:hAnsi="Arial" w:cs="Arial"/>
          <w:spacing w:val="-5"/>
          <w:szCs w:val="22"/>
          <w:lang w:val="en-US"/>
        </w:rPr>
        <w:t xml:space="preserve">e systems, work practices, work environments and workplace </w:t>
      </w:r>
      <w:r w:rsidR="005E1411">
        <w:rPr>
          <w:rFonts w:ascii="Arial" w:eastAsia="Arial" w:hAnsi="Arial" w:cs="Arial"/>
          <w:spacing w:val="-5"/>
          <w:szCs w:val="22"/>
          <w:lang w:val="en-US"/>
        </w:rPr>
        <w:t>behaviors</w:t>
      </w:r>
      <w:r>
        <w:rPr>
          <w:rFonts w:ascii="Arial" w:eastAsia="Arial" w:hAnsi="Arial" w:cs="Arial"/>
          <w:spacing w:val="-5"/>
          <w:szCs w:val="22"/>
          <w:lang w:val="en-US"/>
        </w:rPr>
        <w:t>, or they can be specific to a task or job.</w:t>
      </w:r>
    </w:p>
    <w:p w14:paraId="4A5754D8" w14:textId="79E11AB5" w:rsidR="00AB13C6" w:rsidRPr="00AB13C6" w:rsidRDefault="00AE5A10" w:rsidP="00AE5A10">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49" w:name="_Toc109737318"/>
      <w:bookmarkStart w:id="50" w:name="_Toc118927416"/>
      <w:r>
        <w:rPr>
          <w:rFonts w:ascii="Arial" w:hAnsi="Arial" w:cs="Arial"/>
          <w:b/>
          <w:bCs/>
          <w:caps/>
          <w:noProof/>
          <w:color w:val="7F7F7F"/>
          <w:sz w:val="30"/>
          <w:szCs w:val="30"/>
          <w:lang w:eastAsia="en-AU"/>
        </w:rPr>
        <w:t>consult your workers</w:t>
      </w:r>
      <w:bookmarkEnd w:id="49"/>
      <w:bookmarkEnd w:id="50"/>
    </w:p>
    <w:p w14:paraId="135EACCD" w14:textId="26D54FFB" w:rsidR="00AB13C6" w:rsidRPr="00AB13C6" w:rsidRDefault="005E1411" w:rsidP="00FE6687">
      <w:pPr>
        <w:spacing w:after="240" w:line="240" w:lineRule="auto"/>
        <w:rPr>
          <w:rFonts w:ascii="Arial" w:eastAsia="Arial" w:hAnsi="Arial" w:cs="Arial"/>
          <w:szCs w:val="22"/>
          <w:lang w:val="en-US"/>
        </w:rPr>
      </w:pPr>
      <w:r>
        <w:rPr>
          <w:rFonts w:ascii="Arial" w:eastAsia="Arial" w:hAnsi="Arial" w:cs="Arial"/>
          <w:szCs w:val="22"/>
          <w:lang w:val="en-US"/>
        </w:rPr>
        <w:t>PCBUs</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must consult</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with</w:t>
      </w:r>
      <w:r w:rsidR="00AB13C6" w:rsidRPr="00AB13C6">
        <w:rPr>
          <w:rFonts w:ascii="Arial" w:eastAsia="Arial" w:hAnsi="Arial" w:cs="Arial"/>
          <w:spacing w:val="-1"/>
          <w:szCs w:val="22"/>
          <w:lang w:val="en-US"/>
        </w:rPr>
        <w:t xml:space="preserve"> </w:t>
      </w:r>
      <w:r w:rsidR="00AB13C6" w:rsidRPr="00AB13C6">
        <w:rPr>
          <w:rFonts w:ascii="Arial" w:eastAsia="Arial" w:hAnsi="Arial" w:cs="Arial"/>
          <w:szCs w:val="22"/>
          <w:lang w:val="en-US"/>
        </w:rPr>
        <w:t>workers</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(see</w:t>
      </w:r>
      <w:r w:rsidR="00AB13C6" w:rsidRPr="00AB13C6">
        <w:rPr>
          <w:rFonts w:ascii="Arial" w:eastAsia="Arial" w:hAnsi="Arial" w:cs="Arial"/>
          <w:spacing w:val="-4"/>
          <w:szCs w:val="22"/>
          <w:lang w:val="en-US"/>
        </w:rPr>
        <w:t xml:space="preserve"> </w:t>
      </w:r>
      <w:hyperlink w:anchor="consult" w:history="1">
        <w:r w:rsidR="00AB13C6" w:rsidRPr="007440E4">
          <w:rPr>
            <w:rStyle w:val="Hyperlink"/>
            <w:rFonts w:ascii="Arial" w:eastAsia="Arial" w:hAnsi="Arial" w:cs="Arial"/>
            <w:szCs w:val="22"/>
            <w:lang w:val="en-US"/>
          </w:rPr>
          <w:t>Section</w:t>
        </w:r>
        <w:r w:rsidR="00AB13C6" w:rsidRPr="007440E4">
          <w:rPr>
            <w:rStyle w:val="Hyperlink"/>
            <w:rFonts w:ascii="Arial" w:eastAsia="Arial" w:hAnsi="Arial" w:cs="Arial"/>
            <w:spacing w:val="-8"/>
            <w:szCs w:val="22"/>
            <w:lang w:val="en-US"/>
          </w:rPr>
          <w:t xml:space="preserve"> </w:t>
        </w:r>
        <w:r w:rsidR="00AB13C6" w:rsidRPr="007440E4">
          <w:rPr>
            <w:rStyle w:val="Hyperlink"/>
            <w:rFonts w:ascii="Arial" w:eastAsia="Arial" w:hAnsi="Arial" w:cs="Arial"/>
            <w:szCs w:val="22"/>
            <w:lang w:val="en-US"/>
          </w:rPr>
          <w:t>1.3</w:t>
        </w:r>
      </w:hyperlink>
      <w:r w:rsidR="00AB13C6" w:rsidRPr="00AB13C6">
        <w:rPr>
          <w:rFonts w:ascii="Arial" w:eastAsia="Arial" w:hAnsi="Arial" w:cs="Arial"/>
          <w:color w:val="135B85"/>
          <w:spacing w:val="-4"/>
          <w:szCs w:val="22"/>
          <w:lang w:val="en-US"/>
        </w:rPr>
        <w:t xml:space="preserve"> </w:t>
      </w:r>
      <w:r w:rsidR="00AB13C6" w:rsidRPr="00AB13C6">
        <w:rPr>
          <w:rFonts w:ascii="Arial" w:eastAsia="Arial" w:hAnsi="Arial" w:cs="Arial"/>
          <w:szCs w:val="22"/>
          <w:lang w:val="en-US"/>
        </w:rPr>
        <w:t>of</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this</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Code)</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when</w:t>
      </w:r>
      <w:r w:rsidR="00AB13C6" w:rsidRPr="00AB13C6">
        <w:rPr>
          <w:rFonts w:ascii="Arial" w:eastAsia="Arial" w:hAnsi="Arial" w:cs="Arial"/>
          <w:spacing w:val="-1"/>
          <w:szCs w:val="22"/>
          <w:lang w:val="en-US"/>
        </w:rPr>
        <w:t xml:space="preserve"> </w:t>
      </w:r>
      <w:r w:rsidR="00AB13C6" w:rsidRPr="00AB13C6">
        <w:rPr>
          <w:rFonts w:ascii="Arial" w:eastAsia="Arial" w:hAnsi="Arial" w:cs="Arial"/>
          <w:szCs w:val="22"/>
          <w:lang w:val="en-US"/>
        </w:rPr>
        <w:t>identifying</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hazards to health and safety arising from the work they carry out or are going to carry out.</w:t>
      </w:r>
    </w:p>
    <w:p w14:paraId="3217EF25" w14:textId="2C69788A"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If workers are</w:t>
      </w:r>
      <w:r w:rsidRPr="00AB13C6">
        <w:rPr>
          <w:rFonts w:ascii="Arial" w:eastAsia="Arial" w:hAnsi="Arial" w:cs="Arial"/>
          <w:spacing w:val="-3"/>
          <w:szCs w:val="22"/>
          <w:lang w:val="en-US"/>
        </w:rPr>
        <w:t xml:space="preserve"> </w:t>
      </w:r>
      <w:r w:rsidRPr="00AB13C6">
        <w:rPr>
          <w:rFonts w:ascii="Arial" w:eastAsia="Arial" w:hAnsi="Arial" w:cs="Arial"/>
          <w:szCs w:val="22"/>
          <w:lang w:val="en-US"/>
        </w:rPr>
        <w:t>represented by</w:t>
      </w:r>
      <w:r w:rsidRPr="00AB13C6">
        <w:rPr>
          <w:rFonts w:ascii="Arial" w:eastAsia="Arial" w:hAnsi="Arial" w:cs="Arial"/>
          <w:spacing w:val="-2"/>
          <w:szCs w:val="22"/>
          <w:lang w:val="en-US"/>
        </w:rPr>
        <w:t xml:space="preserve"> </w:t>
      </w:r>
      <w:r w:rsidRPr="00AB13C6">
        <w:rPr>
          <w:rFonts w:ascii="Arial" w:eastAsia="Arial" w:hAnsi="Arial" w:cs="Arial"/>
          <w:szCs w:val="22"/>
          <w:lang w:val="en-US"/>
        </w:rPr>
        <w:t xml:space="preserve">HSRs </w:t>
      </w:r>
      <w:r w:rsidR="005E1411">
        <w:rPr>
          <w:rFonts w:ascii="Arial" w:eastAsia="Arial" w:hAnsi="Arial" w:cs="Arial"/>
          <w:szCs w:val="22"/>
          <w:lang w:val="en-US"/>
        </w:rPr>
        <w:t>PCBUs</w:t>
      </w:r>
      <w:r w:rsidRPr="00AB13C6">
        <w:rPr>
          <w:rFonts w:ascii="Arial" w:eastAsia="Arial" w:hAnsi="Arial" w:cs="Arial"/>
          <w:spacing w:val="-1"/>
          <w:szCs w:val="22"/>
          <w:lang w:val="en-US"/>
        </w:rPr>
        <w:t xml:space="preserve"> </w:t>
      </w:r>
      <w:r w:rsidRPr="00AB13C6">
        <w:rPr>
          <w:rFonts w:ascii="Arial" w:eastAsia="Arial" w:hAnsi="Arial" w:cs="Arial"/>
          <w:szCs w:val="22"/>
          <w:lang w:val="en-US"/>
        </w:rPr>
        <w:t>must include</w:t>
      </w:r>
      <w:r w:rsidRPr="00AB13C6">
        <w:rPr>
          <w:rFonts w:ascii="Arial" w:eastAsia="Arial" w:hAnsi="Arial" w:cs="Arial"/>
          <w:spacing w:val="-2"/>
          <w:szCs w:val="22"/>
          <w:lang w:val="en-US"/>
        </w:rPr>
        <w:t xml:space="preserve"> </w:t>
      </w:r>
      <w:r w:rsidRPr="00AB13C6">
        <w:rPr>
          <w:rFonts w:ascii="Arial" w:eastAsia="Arial" w:hAnsi="Arial" w:cs="Arial"/>
          <w:szCs w:val="22"/>
          <w:lang w:val="en-US"/>
        </w:rPr>
        <w:t>them in</w:t>
      </w:r>
      <w:r w:rsidRPr="00AB13C6">
        <w:rPr>
          <w:rFonts w:ascii="Arial" w:eastAsia="Arial" w:hAnsi="Arial" w:cs="Arial"/>
          <w:spacing w:val="-3"/>
          <w:szCs w:val="22"/>
          <w:lang w:val="en-US"/>
        </w:rPr>
        <w:t xml:space="preserve"> </w:t>
      </w:r>
      <w:r w:rsidRPr="00AB13C6">
        <w:rPr>
          <w:rFonts w:ascii="Arial" w:eastAsia="Arial" w:hAnsi="Arial" w:cs="Arial"/>
          <w:szCs w:val="22"/>
          <w:lang w:val="en-US"/>
        </w:rPr>
        <w:t>this consultation. HSRs may have specific training in work health and safety which</w:t>
      </w:r>
      <w:r w:rsidRPr="00AB13C6">
        <w:rPr>
          <w:rFonts w:ascii="Arial" w:eastAsia="Arial" w:hAnsi="Arial" w:cs="Arial"/>
          <w:spacing w:val="-1"/>
          <w:szCs w:val="22"/>
          <w:lang w:val="en-US"/>
        </w:rPr>
        <w:t xml:space="preserve"> </w:t>
      </w:r>
      <w:r w:rsidRPr="00AB13C6">
        <w:rPr>
          <w:rFonts w:ascii="Arial" w:eastAsia="Arial" w:hAnsi="Arial" w:cs="Arial"/>
          <w:szCs w:val="22"/>
          <w:lang w:val="en-US"/>
        </w:rPr>
        <w:t>can assist you</w:t>
      </w:r>
      <w:r w:rsidRPr="00AB13C6">
        <w:rPr>
          <w:rFonts w:ascii="Arial" w:eastAsia="Arial" w:hAnsi="Arial" w:cs="Arial"/>
          <w:spacing w:val="-2"/>
          <w:szCs w:val="22"/>
          <w:lang w:val="en-US"/>
        </w:rPr>
        <w:t xml:space="preserve"> </w:t>
      </w:r>
      <w:r w:rsidRPr="00AB13C6">
        <w:rPr>
          <w:rFonts w:ascii="Arial" w:eastAsia="Arial" w:hAnsi="Arial" w:cs="Arial"/>
          <w:szCs w:val="22"/>
          <w:lang w:val="en-US"/>
        </w:rPr>
        <w:t>to manage</w:t>
      </w:r>
      <w:r w:rsidRPr="00AB13C6">
        <w:rPr>
          <w:rFonts w:ascii="Arial" w:eastAsia="Arial" w:hAnsi="Arial" w:cs="Arial"/>
          <w:spacing w:val="-2"/>
          <w:szCs w:val="22"/>
          <w:lang w:val="en-US"/>
        </w:rPr>
        <w:t xml:space="preserve"> </w:t>
      </w:r>
      <w:r w:rsidRPr="00AB13C6">
        <w:rPr>
          <w:rFonts w:ascii="Arial" w:eastAsia="Arial" w:hAnsi="Arial" w:cs="Arial"/>
          <w:szCs w:val="22"/>
          <w:lang w:val="en-US"/>
        </w:rPr>
        <w:t>risks. HSRs</w:t>
      </w:r>
      <w:r w:rsidRPr="00AB13C6">
        <w:rPr>
          <w:rFonts w:ascii="Arial" w:eastAsia="Arial" w:hAnsi="Arial" w:cs="Arial"/>
          <w:spacing w:val="-2"/>
          <w:szCs w:val="22"/>
          <w:lang w:val="en-US"/>
        </w:rPr>
        <w:t xml:space="preserve"> </w:t>
      </w:r>
      <w:r w:rsidRPr="00AB13C6">
        <w:rPr>
          <w:rFonts w:ascii="Arial" w:eastAsia="Arial" w:hAnsi="Arial" w:cs="Arial"/>
          <w:szCs w:val="22"/>
          <w:lang w:val="en-US"/>
        </w:rPr>
        <w:t>can</w:t>
      </w:r>
      <w:r w:rsidRPr="00AB13C6">
        <w:rPr>
          <w:rFonts w:ascii="Arial" w:eastAsia="Arial" w:hAnsi="Arial" w:cs="Arial"/>
          <w:spacing w:val="-1"/>
          <w:szCs w:val="22"/>
          <w:lang w:val="en-US"/>
        </w:rPr>
        <w:t xml:space="preserve"> </w:t>
      </w:r>
      <w:r w:rsidRPr="00AB13C6">
        <w:rPr>
          <w:rFonts w:ascii="Arial" w:eastAsia="Arial" w:hAnsi="Arial" w:cs="Arial"/>
          <w:szCs w:val="22"/>
          <w:lang w:val="en-US"/>
        </w:rPr>
        <w:t>also</w:t>
      </w:r>
      <w:r w:rsidRPr="00AB13C6">
        <w:rPr>
          <w:rFonts w:ascii="Arial" w:eastAsia="Arial" w:hAnsi="Arial" w:cs="Arial"/>
          <w:spacing w:val="-4"/>
          <w:szCs w:val="22"/>
          <w:lang w:val="en-US"/>
        </w:rPr>
        <w:t xml:space="preserve"> </w:t>
      </w:r>
      <w:r w:rsidRPr="00AB13C6">
        <w:rPr>
          <w:rFonts w:ascii="Arial" w:eastAsia="Arial" w:hAnsi="Arial" w:cs="Arial"/>
          <w:szCs w:val="22"/>
          <w:lang w:val="en-US"/>
        </w:rPr>
        <w:t>provide</w:t>
      </w:r>
      <w:r w:rsidRPr="00AB13C6">
        <w:rPr>
          <w:rFonts w:ascii="Arial" w:eastAsia="Arial" w:hAnsi="Arial" w:cs="Arial"/>
          <w:spacing w:val="-4"/>
          <w:szCs w:val="22"/>
          <w:lang w:val="en-US"/>
        </w:rPr>
        <w:t xml:space="preserve"> </w:t>
      </w:r>
      <w:r w:rsidRPr="00AB13C6">
        <w:rPr>
          <w:rFonts w:ascii="Arial" w:eastAsia="Arial" w:hAnsi="Arial" w:cs="Arial"/>
          <w:szCs w:val="22"/>
          <w:lang w:val="en-US"/>
        </w:rPr>
        <w:t>workers</w:t>
      </w:r>
      <w:r w:rsidRPr="00AB13C6">
        <w:rPr>
          <w:rFonts w:ascii="Arial" w:eastAsia="Arial" w:hAnsi="Arial" w:cs="Arial"/>
          <w:spacing w:val="-4"/>
          <w:szCs w:val="22"/>
          <w:lang w:val="en-US"/>
        </w:rPr>
        <w:t xml:space="preserve"> </w:t>
      </w:r>
      <w:r w:rsidRPr="00AB13C6">
        <w:rPr>
          <w:rFonts w:ascii="Arial" w:eastAsia="Arial" w:hAnsi="Arial" w:cs="Arial"/>
          <w:szCs w:val="22"/>
          <w:lang w:val="en-US"/>
        </w:rPr>
        <w:t>some</w:t>
      </w:r>
      <w:r w:rsidRPr="00AB13C6">
        <w:rPr>
          <w:rFonts w:ascii="Arial" w:eastAsia="Arial" w:hAnsi="Arial" w:cs="Arial"/>
          <w:spacing w:val="-6"/>
          <w:szCs w:val="22"/>
          <w:lang w:val="en-US"/>
        </w:rPr>
        <w:t xml:space="preserve"> </w:t>
      </w:r>
      <w:r w:rsidRPr="00AB13C6">
        <w:rPr>
          <w:rFonts w:ascii="Arial" w:eastAsia="Arial" w:hAnsi="Arial" w:cs="Arial"/>
          <w:szCs w:val="22"/>
          <w:lang w:val="en-US"/>
        </w:rPr>
        <w:t>anonymity</w:t>
      </w:r>
      <w:r w:rsidRPr="00AB13C6">
        <w:rPr>
          <w:rFonts w:ascii="Arial" w:eastAsia="Arial" w:hAnsi="Arial" w:cs="Arial"/>
          <w:spacing w:val="-4"/>
          <w:szCs w:val="22"/>
          <w:lang w:val="en-US"/>
        </w:rPr>
        <w:t xml:space="preserve"> </w:t>
      </w:r>
      <w:r w:rsidRPr="00AB13C6">
        <w:rPr>
          <w:rFonts w:ascii="Arial" w:eastAsia="Arial" w:hAnsi="Arial" w:cs="Arial"/>
          <w:szCs w:val="22"/>
          <w:lang w:val="en-US"/>
        </w:rPr>
        <w:t>which</w:t>
      </w:r>
      <w:r w:rsidRPr="00AB13C6">
        <w:rPr>
          <w:rFonts w:ascii="Arial" w:eastAsia="Arial" w:hAnsi="Arial" w:cs="Arial"/>
          <w:spacing w:val="-4"/>
          <w:szCs w:val="22"/>
          <w:lang w:val="en-US"/>
        </w:rPr>
        <w:t xml:space="preserve"> </w:t>
      </w:r>
      <w:r w:rsidRPr="00AB13C6">
        <w:rPr>
          <w:rFonts w:ascii="Arial" w:eastAsia="Arial" w:hAnsi="Arial" w:cs="Arial"/>
          <w:szCs w:val="22"/>
          <w:lang w:val="en-US"/>
        </w:rPr>
        <w:t>may</w:t>
      </w:r>
      <w:r w:rsidRPr="00AB13C6">
        <w:rPr>
          <w:rFonts w:ascii="Arial" w:eastAsia="Arial" w:hAnsi="Arial" w:cs="Arial"/>
          <w:spacing w:val="-4"/>
          <w:szCs w:val="22"/>
          <w:lang w:val="en-US"/>
        </w:rPr>
        <w:t xml:space="preserve"> </w:t>
      </w:r>
      <w:r w:rsidRPr="00AB13C6">
        <w:rPr>
          <w:rFonts w:ascii="Arial" w:eastAsia="Arial" w:hAnsi="Arial" w:cs="Arial"/>
          <w:szCs w:val="22"/>
          <w:lang w:val="en-US"/>
        </w:rPr>
        <w:t>encourage</w:t>
      </w:r>
      <w:r w:rsidRPr="00AB13C6">
        <w:rPr>
          <w:rFonts w:ascii="Arial" w:eastAsia="Arial" w:hAnsi="Arial" w:cs="Arial"/>
          <w:spacing w:val="-2"/>
          <w:szCs w:val="22"/>
          <w:lang w:val="en-US"/>
        </w:rPr>
        <w:t xml:space="preserve"> </w:t>
      </w:r>
      <w:r w:rsidRPr="00AB13C6">
        <w:rPr>
          <w:rFonts w:ascii="Arial" w:eastAsia="Arial" w:hAnsi="Arial" w:cs="Arial"/>
          <w:szCs w:val="22"/>
          <w:lang w:val="en-US"/>
        </w:rPr>
        <w:t>better</w:t>
      </w:r>
      <w:r w:rsidRPr="00AB13C6">
        <w:rPr>
          <w:rFonts w:ascii="Arial" w:eastAsia="Arial" w:hAnsi="Arial" w:cs="Arial"/>
          <w:spacing w:val="-2"/>
          <w:szCs w:val="22"/>
          <w:lang w:val="en-US"/>
        </w:rPr>
        <w:t xml:space="preserve"> </w:t>
      </w:r>
      <w:r w:rsidRPr="00AB13C6">
        <w:rPr>
          <w:rFonts w:ascii="Arial" w:eastAsia="Arial" w:hAnsi="Arial" w:cs="Arial"/>
          <w:szCs w:val="22"/>
          <w:lang w:val="en-US"/>
        </w:rPr>
        <w:t>engagement on psychosocial hazards.</w:t>
      </w:r>
    </w:p>
    <w:p w14:paraId="5B3E1A88" w14:textId="0A23208A" w:rsidR="00AB13C6" w:rsidRPr="00AB13C6" w:rsidRDefault="005E1411" w:rsidP="00FE6687">
      <w:pPr>
        <w:spacing w:after="240" w:line="240" w:lineRule="auto"/>
        <w:rPr>
          <w:rFonts w:ascii="Arial" w:eastAsia="Arial" w:hAnsi="Arial" w:cs="Arial"/>
          <w:szCs w:val="22"/>
          <w:lang w:val="en-US"/>
        </w:rPr>
      </w:pPr>
      <w:r>
        <w:rPr>
          <w:rFonts w:ascii="Arial" w:eastAsia="Arial" w:hAnsi="Arial" w:cs="Arial"/>
          <w:szCs w:val="22"/>
          <w:lang w:val="en-US"/>
        </w:rPr>
        <w:t>W</w:t>
      </w:r>
      <w:r w:rsidR="00AB13C6" w:rsidRPr="00AB13C6">
        <w:rPr>
          <w:rFonts w:ascii="Arial" w:eastAsia="Arial" w:hAnsi="Arial" w:cs="Arial"/>
          <w:szCs w:val="22"/>
          <w:lang w:val="en-US"/>
        </w:rPr>
        <w:t>orkers</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may</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use</w:t>
      </w:r>
      <w:r w:rsidR="00AB13C6" w:rsidRPr="00AB13C6">
        <w:rPr>
          <w:rFonts w:ascii="Arial" w:eastAsia="Arial" w:hAnsi="Arial" w:cs="Arial"/>
          <w:spacing w:val="-6"/>
          <w:szCs w:val="22"/>
          <w:lang w:val="en-US"/>
        </w:rPr>
        <w:t xml:space="preserve"> </w:t>
      </w:r>
      <w:r w:rsidR="00AB13C6" w:rsidRPr="00AB13C6">
        <w:rPr>
          <w:rFonts w:ascii="Arial" w:eastAsia="Arial" w:hAnsi="Arial" w:cs="Arial"/>
          <w:szCs w:val="22"/>
          <w:lang w:val="en-US"/>
        </w:rPr>
        <w:t>different</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terms</w:t>
      </w:r>
      <w:r w:rsidR="00AB13C6" w:rsidRPr="00AB13C6">
        <w:rPr>
          <w:rFonts w:ascii="Arial" w:eastAsia="Arial" w:hAnsi="Arial" w:cs="Arial"/>
          <w:spacing w:val="-7"/>
          <w:szCs w:val="22"/>
          <w:lang w:val="en-US"/>
        </w:rPr>
        <w:t xml:space="preserve"> </w:t>
      </w:r>
      <w:r w:rsidR="00AB13C6" w:rsidRPr="00AB13C6">
        <w:rPr>
          <w:rFonts w:ascii="Arial" w:eastAsia="Arial" w:hAnsi="Arial" w:cs="Arial"/>
          <w:szCs w:val="22"/>
          <w:lang w:val="en-US"/>
        </w:rPr>
        <w:t>to</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describe</w:t>
      </w:r>
      <w:r w:rsidR="00AB13C6" w:rsidRPr="00AB13C6">
        <w:rPr>
          <w:rFonts w:ascii="Arial" w:eastAsia="Arial" w:hAnsi="Arial" w:cs="Arial"/>
          <w:spacing w:val="-5"/>
          <w:szCs w:val="22"/>
          <w:lang w:val="en-US"/>
        </w:rPr>
        <w:t xml:space="preserve"> </w:t>
      </w:r>
      <w:r w:rsidR="00AB13C6" w:rsidRPr="00AB13C6">
        <w:rPr>
          <w:rFonts w:ascii="Arial" w:eastAsia="Arial" w:hAnsi="Arial" w:cs="Arial"/>
          <w:szCs w:val="22"/>
          <w:lang w:val="en-US"/>
        </w:rPr>
        <w:t>exposure</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to</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psychosocial</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hazards. For example, they might say they feel:</w:t>
      </w:r>
    </w:p>
    <w:p w14:paraId="788CC72B" w14:textId="3AA51659"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stressed,</w:t>
      </w:r>
      <w:r w:rsidRPr="00804E75">
        <w:rPr>
          <w:rFonts w:ascii="Arial" w:eastAsia="Arial" w:hAnsi="Arial" w:cs="Arial"/>
          <w:szCs w:val="22"/>
          <w:lang w:val="en-US"/>
        </w:rPr>
        <w:t xml:space="preserve"> </w:t>
      </w:r>
      <w:r w:rsidRPr="00AB13C6">
        <w:rPr>
          <w:rFonts w:ascii="Arial" w:eastAsia="Arial" w:hAnsi="Arial" w:cs="Arial"/>
          <w:szCs w:val="22"/>
          <w:lang w:val="en-US"/>
        </w:rPr>
        <w:t>burnt-out</w:t>
      </w:r>
      <w:r w:rsidRPr="00804E75">
        <w:rPr>
          <w:rFonts w:ascii="Arial" w:eastAsia="Arial" w:hAnsi="Arial" w:cs="Arial"/>
          <w:szCs w:val="22"/>
          <w:lang w:val="en-US"/>
        </w:rPr>
        <w:t xml:space="preserve"> </w:t>
      </w:r>
      <w:r w:rsidRPr="00AB13C6">
        <w:rPr>
          <w:rFonts w:ascii="Arial" w:eastAsia="Arial" w:hAnsi="Arial" w:cs="Arial"/>
          <w:szCs w:val="22"/>
          <w:lang w:val="en-US"/>
        </w:rPr>
        <w:t>or</w:t>
      </w:r>
      <w:r w:rsidRPr="00804E75">
        <w:rPr>
          <w:rFonts w:ascii="Arial" w:eastAsia="Arial" w:hAnsi="Arial" w:cs="Arial"/>
          <w:szCs w:val="22"/>
          <w:lang w:val="en-US"/>
        </w:rPr>
        <w:t xml:space="preserve"> </w:t>
      </w:r>
      <w:r w:rsidRPr="00AB13C6">
        <w:rPr>
          <w:rFonts w:ascii="Arial" w:eastAsia="Arial" w:hAnsi="Arial" w:cs="Arial"/>
          <w:szCs w:val="22"/>
          <w:lang w:val="en-US"/>
        </w:rPr>
        <w:t>emotionally</w:t>
      </w:r>
      <w:r w:rsidRPr="00804E75">
        <w:rPr>
          <w:rFonts w:ascii="Arial" w:eastAsia="Arial" w:hAnsi="Arial" w:cs="Arial"/>
          <w:szCs w:val="22"/>
          <w:lang w:val="en-US"/>
        </w:rPr>
        <w:t xml:space="preserve"> </w:t>
      </w:r>
      <w:r w:rsidRPr="00AB13C6">
        <w:rPr>
          <w:rFonts w:ascii="Arial" w:eastAsia="Arial" w:hAnsi="Arial" w:cs="Arial"/>
          <w:szCs w:val="22"/>
          <w:lang w:val="en-US"/>
        </w:rPr>
        <w:t>exhausted</w:t>
      </w:r>
      <w:r w:rsidRPr="00804E75">
        <w:rPr>
          <w:rFonts w:ascii="Arial" w:eastAsia="Arial" w:hAnsi="Arial" w:cs="Arial"/>
          <w:szCs w:val="22"/>
          <w:lang w:val="en-US"/>
        </w:rPr>
        <w:t xml:space="preserve"> </w:t>
      </w:r>
      <w:r w:rsidRPr="00AB13C6">
        <w:rPr>
          <w:rFonts w:ascii="Arial" w:eastAsia="Arial" w:hAnsi="Arial" w:cs="Arial"/>
          <w:szCs w:val="22"/>
          <w:lang w:val="en-US"/>
        </w:rPr>
        <w:t>about</w:t>
      </w:r>
      <w:r w:rsidRPr="00804E75">
        <w:rPr>
          <w:rFonts w:ascii="Arial" w:eastAsia="Arial" w:hAnsi="Arial" w:cs="Arial"/>
          <w:szCs w:val="22"/>
          <w:lang w:val="en-US"/>
        </w:rPr>
        <w:t xml:space="preserve"> </w:t>
      </w:r>
      <w:r w:rsidRPr="00AB13C6">
        <w:rPr>
          <w:rFonts w:ascii="Arial" w:eastAsia="Arial" w:hAnsi="Arial" w:cs="Arial"/>
          <w:szCs w:val="22"/>
          <w:lang w:val="en-US"/>
        </w:rPr>
        <w:t>their</w:t>
      </w:r>
      <w:r w:rsidRPr="00804E75">
        <w:rPr>
          <w:rFonts w:ascii="Arial" w:eastAsia="Arial" w:hAnsi="Arial" w:cs="Arial"/>
          <w:szCs w:val="22"/>
          <w:lang w:val="en-US"/>
        </w:rPr>
        <w:t xml:space="preserve"> workload</w:t>
      </w:r>
    </w:p>
    <w:p w14:paraId="4BC1AED0" w14:textId="6A572F11"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anxious</w:t>
      </w:r>
      <w:r w:rsidRPr="00804E75">
        <w:rPr>
          <w:rFonts w:ascii="Arial" w:eastAsia="Arial" w:hAnsi="Arial" w:cs="Arial"/>
          <w:szCs w:val="22"/>
          <w:lang w:val="en-US"/>
        </w:rPr>
        <w:t xml:space="preserve"> </w:t>
      </w:r>
      <w:r w:rsidRPr="00AB13C6">
        <w:rPr>
          <w:rFonts w:ascii="Arial" w:eastAsia="Arial" w:hAnsi="Arial" w:cs="Arial"/>
          <w:szCs w:val="22"/>
          <w:lang w:val="en-US"/>
        </w:rPr>
        <w:t>or</w:t>
      </w:r>
      <w:r w:rsidRPr="00804E75">
        <w:rPr>
          <w:rFonts w:ascii="Arial" w:eastAsia="Arial" w:hAnsi="Arial" w:cs="Arial"/>
          <w:szCs w:val="22"/>
          <w:lang w:val="en-US"/>
        </w:rPr>
        <w:t xml:space="preserve"> </w:t>
      </w:r>
      <w:r w:rsidRPr="00AB13C6">
        <w:rPr>
          <w:rFonts w:ascii="Arial" w:eastAsia="Arial" w:hAnsi="Arial" w:cs="Arial"/>
          <w:szCs w:val="22"/>
          <w:lang w:val="en-US"/>
        </w:rPr>
        <w:t>scared</w:t>
      </w:r>
      <w:r w:rsidRPr="00804E75">
        <w:rPr>
          <w:rFonts w:ascii="Arial" w:eastAsia="Arial" w:hAnsi="Arial" w:cs="Arial"/>
          <w:szCs w:val="22"/>
          <w:lang w:val="en-US"/>
        </w:rPr>
        <w:t xml:space="preserve"> </w:t>
      </w:r>
      <w:r w:rsidRPr="00AB13C6">
        <w:rPr>
          <w:rFonts w:ascii="Arial" w:eastAsia="Arial" w:hAnsi="Arial" w:cs="Arial"/>
          <w:szCs w:val="22"/>
          <w:lang w:val="en-US"/>
        </w:rPr>
        <w:t>about</w:t>
      </w:r>
      <w:r w:rsidRPr="00804E75">
        <w:rPr>
          <w:rFonts w:ascii="Arial" w:eastAsia="Arial" w:hAnsi="Arial" w:cs="Arial"/>
          <w:szCs w:val="22"/>
          <w:lang w:val="en-US"/>
        </w:rPr>
        <w:t xml:space="preserve"> </w:t>
      </w:r>
      <w:r w:rsidRPr="00AB13C6">
        <w:rPr>
          <w:rFonts w:ascii="Arial" w:eastAsia="Arial" w:hAnsi="Arial" w:cs="Arial"/>
          <w:szCs w:val="22"/>
          <w:lang w:val="en-US"/>
        </w:rPr>
        <w:t>talking</w:t>
      </w:r>
      <w:r w:rsidRPr="00804E75">
        <w:rPr>
          <w:rFonts w:ascii="Arial" w:eastAsia="Arial" w:hAnsi="Arial" w:cs="Arial"/>
          <w:szCs w:val="22"/>
          <w:lang w:val="en-US"/>
        </w:rPr>
        <w:t xml:space="preserve"> </w:t>
      </w:r>
      <w:r w:rsidRPr="00AB13C6">
        <w:rPr>
          <w:rFonts w:ascii="Arial" w:eastAsia="Arial" w:hAnsi="Arial" w:cs="Arial"/>
          <w:szCs w:val="22"/>
          <w:lang w:val="en-US"/>
        </w:rPr>
        <w:t>to</w:t>
      </w:r>
      <w:r w:rsidRPr="00804E75">
        <w:rPr>
          <w:rFonts w:ascii="Arial" w:eastAsia="Arial" w:hAnsi="Arial" w:cs="Arial"/>
          <w:szCs w:val="22"/>
          <w:lang w:val="en-US"/>
        </w:rPr>
        <w:t xml:space="preserve"> </w:t>
      </w:r>
      <w:r w:rsidRPr="00AB13C6">
        <w:rPr>
          <w:rFonts w:ascii="Arial" w:eastAsia="Arial" w:hAnsi="Arial" w:cs="Arial"/>
          <w:szCs w:val="22"/>
          <w:lang w:val="en-US"/>
        </w:rPr>
        <w:t>or</w:t>
      </w:r>
      <w:r w:rsidRPr="00804E75">
        <w:rPr>
          <w:rFonts w:ascii="Arial" w:eastAsia="Arial" w:hAnsi="Arial" w:cs="Arial"/>
          <w:szCs w:val="22"/>
          <w:lang w:val="en-US"/>
        </w:rPr>
        <w:t xml:space="preserve"> </w:t>
      </w:r>
      <w:r w:rsidRPr="00AB13C6">
        <w:rPr>
          <w:rFonts w:ascii="Arial" w:eastAsia="Arial" w:hAnsi="Arial" w:cs="Arial"/>
          <w:szCs w:val="22"/>
          <w:lang w:val="en-US"/>
        </w:rPr>
        <w:t>dealing</w:t>
      </w:r>
      <w:r w:rsidRPr="00804E75">
        <w:rPr>
          <w:rFonts w:ascii="Arial" w:eastAsia="Arial" w:hAnsi="Arial" w:cs="Arial"/>
          <w:szCs w:val="22"/>
          <w:lang w:val="en-US"/>
        </w:rPr>
        <w:t xml:space="preserve"> </w:t>
      </w:r>
      <w:r w:rsidRPr="00AB13C6">
        <w:rPr>
          <w:rFonts w:ascii="Arial" w:eastAsia="Arial" w:hAnsi="Arial" w:cs="Arial"/>
          <w:szCs w:val="22"/>
          <w:lang w:val="en-US"/>
        </w:rPr>
        <w:t>with</w:t>
      </w:r>
      <w:r w:rsidRPr="00804E75">
        <w:rPr>
          <w:rFonts w:ascii="Arial" w:eastAsia="Arial" w:hAnsi="Arial" w:cs="Arial"/>
          <w:szCs w:val="22"/>
          <w:lang w:val="en-US"/>
        </w:rPr>
        <w:t xml:space="preserve"> </w:t>
      </w:r>
      <w:r w:rsidRPr="00AB13C6">
        <w:rPr>
          <w:rFonts w:ascii="Arial" w:eastAsia="Arial" w:hAnsi="Arial" w:cs="Arial"/>
          <w:szCs w:val="22"/>
          <w:lang w:val="en-US"/>
        </w:rPr>
        <w:t>an</w:t>
      </w:r>
      <w:r w:rsidRPr="00804E75">
        <w:rPr>
          <w:rFonts w:ascii="Arial" w:eastAsia="Arial" w:hAnsi="Arial" w:cs="Arial"/>
          <w:szCs w:val="22"/>
          <w:lang w:val="en-US"/>
        </w:rPr>
        <w:t xml:space="preserve"> </w:t>
      </w:r>
      <w:r w:rsidRPr="00AB13C6">
        <w:rPr>
          <w:rFonts w:ascii="Arial" w:eastAsia="Arial" w:hAnsi="Arial" w:cs="Arial"/>
          <w:szCs w:val="22"/>
          <w:lang w:val="en-US"/>
        </w:rPr>
        <w:t>aggressive</w:t>
      </w:r>
      <w:r w:rsidRPr="00804E75">
        <w:rPr>
          <w:rFonts w:ascii="Arial" w:eastAsia="Arial" w:hAnsi="Arial" w:cs="Arial"/>
          <w:szCs w:val="22"/>
          <w:lang w:val="en-US"/>
        </w:rPr>
        <w:t xml:space="preserve"> person</w:t>
      </w:r>
    </w:p>
    <w:p w14:paraId="605C3482" w14:textId="2DB59E1B" w:rsidR="00AB13C6"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humiliated,</w:t>
      </w:r>
      <w:r w:rsidRPr="00804E75">
        <w:rPr>
          <w:rFonts w:ascii="Arial" w:eastAsia="Arial" w:hAnsi="Arial" w:cs="Arial"/>
          <w:szCs w:val="22"/>
          <w:lang w:val="en-US"/>
        </w:rPr>
        <w:t xml:space="preserve"> </w:t>
      </w:r>
      <w:r w:rsidRPr="00AB13C6">
        <w:rPr>
          <w:rFonts w:ascii="Arial" w:eastAsia="Arial" w:hAnsi="Arial" w:cs="Arial"/>
          <w:szCs w:val="22"/>
          <w:lang w:val="en-US"/>
        </w:rPr>
        <w:t>degraded</w:t>
      </w:r>
      <w:r w:rsidRPr="00804E75">
        <w:rPr>
          <w:rFonts w:ascii="Arial" w:eastAsia="Arial" w:hAnsi="Arial" w:cs="Arial"/>
          <w:szCs w:val="22"/>
          <w:lang w:val="en-US"/>
        </w:rPr>
        <w:t xml:space="preserve"> </w:t>
      </w:r>
      <w:r w:rsidRPr="00AB13C6">
        <w:rPr>
          <w:rFonts w:ascii="Arial" w:eastAsia="Arial" w:hAnsi="Arial" w:cs="Arial"/>
          <w:szCs w:val="22"/>
          <w:lang w:val="en-US"/>
        </w:rPr>
        <w:t>or</w:t>
      </w:r>
      <w:r w:rsidRPr="00804E75">
        <w:rPr>
          <w:rFonts w:ascii="Arial" w:eastAsia="Arial" w:hAnsi="Arial" w:cs="Arial"/>
          <w:szCs w:val="22"/>
          <w:lang w:val="en-US"/>
        </w:rPr>
        <w:t xml:space="preserve"> </w:t>
      </w:r>
      <w:r w:rsidRPr="00AB13C6">
        <w:rPr>
          <w:rFonts w:ascii="Arial" w:eastAsia="Arial" w:hAnsi="Arial" w:cs="Arial"/>
          <w:szCs w:val="22"/>
          <w:lang w:val="en-US"/>
        </w:rPr>
        <w:t>undermined</w:t>
      </w:r>
      <w:r w:rsidRPr="00804E75">
        <w:rPr>
          <w:rFonts w:ascii="Arial" w:eastAsia="Arial" w:hAnsi="Arial" w:cs="Arial"/>
          <w:szCs w:val="22"/>
          <w:lang w:val="en-US"/>
        </w:rPr>
        <w:t xml:space="preserve"> </w:t>
      </w:r>
      <w:r w:rsidRPr="00AB13C6">
        <w:rPr>
          <w:rFonts w:ascii="Arial" w:eastAsia="Arial" w:hAnsi="Arial" w:cs="Arial"/>
          <w:szCs w:val="22"/>
          <w:lang w:val="en-US"/>
        </w:rPr>
        <w:t>by</w:t>
      </w:r>
      <w:r w:rsidRPr="00804E75">
        <w:rPr>
          <w:rFonts w:ascii="Arial" w:eastAsia="Arial" w:hAnsi="Arial" w:cs="Arial"/>
          <w:szCs w:val="22"/>
          <w:lang w:val="en-US"/>
        </w:rPr>
        <w:t xml:space="preserve"> </w:t>
      </w:r>
      <w:r w:rsidRPr="00AB13C6">
        <w:rPr>
          <w:rFonts w:ascii="Arial" w:eastAsia="Arial" w:hAnsi="Arial" w:cs="Arial"/>
          <w:szCs w:val="22"/>
          <w:lang w:val="en-US"/>
        </w:rPr>
        <w:t>sexual</w:t>
      </w:r>
      <w:r w:rsidRPr="00804E75">
        <w:rPr>
          <w:rFonts w:ascii="Arial" w:eastAsia="Arial" w:hAnsi="Arial" w:cs="Arial"/>
          <w:szCs w:val="22"/>
          <w:lang w:val="en-US"/>
        </w:rPr>
        <w:t xml:space="preserve"> </w:t>
      </w:r>
      <w:r w:rsidRPr="00AB13C6">
        <w:rPr>
          <w:rFonts w:ascii="Arial" w:eastAsia="Arial" w:hAnsi="Arial" w:cs="Arial"/>
          <w:szCs w:val="22"/>
          <w:lang w:val="en-US"/>
        </w:rPr>
        <w:t>harassment</w:t>
      </w:r>
      <w:r w:rsidRPr="00804E75">
        <w:rPr>
          <w:rFonts w:ascii="Arial" w:eastAsia="Arial" w:hAnsi="Arial" w:cs="Arial"/>
          <w:szCs w:val="22"/>
          <w:lang w:val="en-US"/>
        </w:rPr>
        <w:t xml:space="preserve"> </w:t>
      </w:r>
      <w:r w:rsidRPr="00AB13C6">
        <w:rPr>
          <w:rFonts w:ascii="Arial" w:eastAsia="Arial" w:hAnsi="Arial" w:cs="Arial"/>
          <w:szCs w:val="22"/>
          <w:lang w:val="en-US"/>
        </w:rPr>
        <w:t>or</w:t>
      </w:r>
      <w:r w:rsidRPr="00804E75">
        <w:rPr>
          <w:rFonts w:ascii="Arial" w:eastAsia="Arial" w:hAnsi="Arial" w:cs="Arial"/>
          <w:szCs w:val="22"/>
          <w:lang w:val="en-US"/>
        </w:rPr>
        <w:t xml:space="preserve"> discrimination</w:t>
      </w:r>
    </w:p>
    <w:p w14:paraId="04562032" w14:textId="2B7F401C" w:rsidR="00B9488F" w:rsidRPr="00AB13C6"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angry</w:t>
      </w:r>
      <w:r w:rsidRPr="00804E75">
        <w:rPr>
          <w:rFonts w:ascii="Arial" w:eastAsia="Arial" w:hAnsi="Arial" w:cs="Arial"/>
          <w:szCs w:val="22"/>
          <w:lang w:val="en-US"/>
        </w:rPr>
        <w:t xml:space="preserve"> </w:t>
      </w:r>
      <w:r w:rsidRPr="00AB13C6">
        <w:rPr>
          <w:rFonts w:ascii="Arial" w:eastAsia="Arial" w:hAnsi="Arial" w:cs="Arial"/>
          <w:szCs w:val="22"/>
          <w:lang w:val="en-US"/>
        </w:rPr>
        <w:t>about</w:t>
      </w:r>
      <w:r w:rsidRPr="00804E75">
        <w:rPr>
          <w:rFonts w:ascii="Arial" w:eastAsia="Arial" w:hAnsi="Arial" w:cs="Arial"/>
          <w:szCs w:val="22"/>
          <w:lang w:val="en-US"/>
        </w:rPr>
        <w:t xml:space="preserve"> </w:t>
      </w:r>
      <w:r w:rsidRPr="00AB13C6">
        <w:rPr>
          <w:rFonts w:ascii="Arial" w:eastAsia="Arial" w:hAnsi="Arial" w:cs="Arial"/>
          <w:szCs w:val="22"/>
          <w:lang w:val="en-US"/>
        </w:rPr>
        <w:t>policies</w:t>
      </w:r>
      <w:r w:rsidRPr="00804E75">
        <w:rPr>
          <w:rFonts w:ascii="Arial" w:eastAsia="Arial" w:hAnsi="Arial" w:cs="Arial"/>
          <w:szCs w:val="22"/>
          <w:lang w:val="en-US"/>
        </w:rPr>
        <w:t xml:space="preserve"> </w:t>
      </w:r>
      <w:r w:rsidRPr="00AB13C6">
        <w:rPr>
          <w:rFonts w:ascii="Arial" w:eastAsia="Arial" w:hAnsi="Arial" w:cs="Arial"/>
          <w:szCs w:val="22"/>
          <w:lang w:val="en-US"/>
        </w:rPr>
        <w:t>being</w:t>
      </w:r>
      <w:r w:rsidRPr="00804E75">
        <w:rPr>
          <w:rFonts w:ascii="Arial" w:eastAsia="Arial" w:hAnsi="Arial" w:cs="Arial"/>
          <w:szCs w:val="22"/>
          <w:lang w:val="en-US"/>
        </w:rPr>
        <w:t xml:space="preserve"> </w:t>
      </w:r>
      <w:r w:rsidRPr="00AB13C6">
        <w:rPr>
          <w:rFonts w:ascii="Arial" w:eastAsia="Arial" w:hAnsi="Arial" w:cs="Arial"/>
          <w:szCs w:val="22"/>
          <w:lang w:val="en-US"/>
        </w:rPr>
        <w:t>applied</w:t>
      </w:r>
      <w:r w:rsidRPr="00804E75">
        <w:rPr>
          <w:rFonts w:ascii="Arial" w:eastAsia="Arial" w:hAnsi="Arial" w:cs="Arial"/>
          <w:szCs w:val="22"/>
          <w:lang w:val="en-US"/>
        </w:rPr>
        <w:t xml:space="preserve"> unfairly</w:t>
      </w:r>
    </w:p>
    <w:p w14:paraId="18DD51A3" w14:textId="00A40CB4" w:rsidR="00B9488F" w:rsidRPr="00B9488F"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B9488F">
        <w:rPr>
          <w:rFonts w:ascii="Arial" w:eastAsia="Arial" w:hAnsi="Arial" w:cs="Arial"/>
          <w:szCs w:val="22"/>
          <w:lang w:val="en-US"/>
        </w:rPr>
        <w:t>confused</w:t>
      </w:r>
      <w:r w:rsidRPr="00804E75">
        <w:rPr>
          <w:rFonts w:ascii="Arial" w:eastAsia="Arial" w:hAnsi="Arial" w:cs="Arial"/>
          <w:szCs w:val="22"/>
          <w:lang w:val="en-US"/>
        </w:rPr>
        <w:t xml:space="preserve"> </w:t>
      </w:r>
      <w:r w:rsidRPr="00B9488F">
        <w:rPr>
          <w:rFonts w:ascii="Arial" w:eastAsia="Arial" w:hAnsi="Arial" w:cs="Arial"/>
          <w:szCs w:val="22"/>
          <w:lang w:val="en-US"/>
        </w:rPr>
        <w:t>about</w:t>
      </w:r>
      <w:r w:rsidRPr="00804E75">
        <w:rPr>
          <w:rFonts w:ascii="Arial" w:eastAsia="Arial" w:hAnsi="Arial" w:cs="Arial"/>
          <w:szCs w:val="22"/>
          <w:lang w:val="en-US"/>
        </w:rPr>
        <w:t xml:space="preserve"> </w:t>
      </w:r>
      <w:r w:rsidRPr="00B9488F">
        <w:rPr>
          <w:rFonts w:ascii="Arial" w:eastAsia="Arial" w:hAnsi="Arial" w:cs="Arial"/>
          <w:szCs w:val="22"/>
          <w:lang w:val="en-US"/>
        </w:rPr>
        <w:t>what</w:t>
      </w:r>
      <w:r w:rsidRPr="00804E75">
        <w:rPr>
          <w:rFonts w:ascii="Arial" w:eastAsia="Arial" w:hAnsi="Arial" w:cs="Arial"/>
          <w:szCs w:val="22"/>
          <w:lang w:val="en-US"/>
        </w:rPr>
        <w:t xml:space="preserve"> </w:t>
      </w:r>
      <w:r w:rsidRPr="00B9488F">
        <w:rPr>
          <w:rFonts w:ascii="Arial" w:eastAsia="Arial" w:hAnsi="Arial" w:cs="Arial"/>
          <w:szCs w:val="22"/>
          <w:lang w:val="en-US"/>
        </w:rPr>
        <w:t>their</w:t>
      </w:r>
      <w:r w:rsidRPr="00804E75">
        <w:rPr>
          <w:rFonts w:ascii="Arial" w:eastAsia="Arial" w:hAnsi="Arial" w:cs="Arial"/>
          <w:szCs w:val="22"/>
          <w:lang w:val="en-US"/>
        </w:rPr>
        <w:t xml:space="preserve"> </w:t>
      </w:r>
      <w:r w:rsidRPr="00B9488F">
        <w:rPr>
          <w:rFonts w:ascii="Arial" w:eastAsia="Arial" w:hAnsi="Arial" w:cs="Arial"/>
          <w:szCs w:val="22"/>
          <w:lang w:val="en-US"/>
        </w:rPr>
        <w:t>role</w:t>
      </w:r>
      <w:r w:rsidRPr="00804E75">
        <w:rPr>
          <w:rFonts w:ascii="Arial" w:eastAsia="Arial" w:hAnsi="Arial" w:cs="Arial"/>
          <w:szCs w:val="22"/>
          <w:lang w:val="en-US"/>
        </w:rPr>
        <w:t xml:space="preserve"> </w:t>
      </w:r>
      <w:r w:rsidRPr="00B9488F">
        <w:rPr>
          <w:rFonts w:ascii="Arial" w:eastAsia="Arial" w:hAnsi="Arial" w:cs="Arial"/>
          <w:szCs w:val="22"/>
          <w:lang w:val="en-US"/>
        </w:rPr>
        <w:t>involves,</w:t>
      </w:r>
      <w:r w:rsidRPr="00804E75">
        <w:rPr>
          <w:rFonts w:ascii="Arial" w:eastAsia="Arial" w:hAnsi="Arial" w:cs="Arial"/>
          <w:szCs w:val="22"/>
          <w:lang w:val="en-US"/>
        </w:rPr>
        <w:t xml:space="preserve"> </w:t>
      </w:r>
      <w:r w:rsidRPr="00B9488F">
        <w:rPr>
          <w:rFonts w:ascii="Arial" w:eastAsia="Arial" w:hAnsi="Arial" w:cs="Arial"/>
          <w:szCs w:val="22"/>
          <w:lang w:val="en-US"/>
        </w:rPr>
        <w:t>torn</w:t>
      </w:r>
      <w:r w:rsidRPr="00804E75">
        <w:rPr>
          <w:rFonts w:ascii="Arial" w:eastAsia="Arial" w:hAnsi="Arial" w:cs="Arial"/>
          <w:szCs w:val="22"/>
          <w:lang w:val="en-US"/>
        </w:rPr>
        <w:t xml:space="preserve"> </w:t>
      </w:r>
      <w:r w:rsidRPr="00B9488F">
        <w:rPr>
          <w:rFonts w:ascii="Arial" w:eastAsia="Arial" w:hAnsi="Arial" w:cs="Arial"/>
          <w:szCs w:val="22"/>
          <w:lang w:val="en-US"/>
        </w:rPr>
        <w:t>between</w:t>
      </w:r>
      <w:r w:rsidRPr="00804E75">
        <w:rPr>
          <w:rFonts w:ascii="Arial" w:eastAsia="Arial" w:hAnsi="Arial" w:cs="Arial"/>
          <w:szCs w:val="22"/>
          <w:lang w:val="en-US"/>
        </w:rPr>
        <w:t xml:space="preserve"> </w:t>
      </w:r>
      <w:r w:rsidRPr="00B9488F">
        <w:rPr>
          <w:rFonts w:ascii="Arial" w:eastAsia="Arial" w:hAnsi="Arial" w:cs="Arial"/>
          <w:szCs w:val="22"/>
          <w:lang w:val="en-US"/>
        </w:rPr>
        <w:t>competing</w:t>
      </w:r>
      <w:r w:rsidRPr="00804E75">
        <w:rPr>
          <w:rFonts w:ascii="Arial" w:eastAsia="Arial" w:hAnsi="Arial" w:cs="Arial"/>
          <w:szCs w:val="22"/>
          <w:lang w:val="en-US"/>
        </w:rPr>
        <w:t xml:space="preserve"> </w:t>
      </w:r>
      <w:r w:rsidRPr="00B9488F">
        <w:rPr>
          <w:rFonts w:ascii="Arial" w:eastAsia="Arial" w:hAnsi="Arial" w:cs="Arial"/>
          <w:szCs w:val="22"/>
          <w:lang w:val="en-US"/>
        </w:rPr>
        <w:t>priorities</w:t>
      </w:r>
      <w:r w:rsidRPr="00804E75">
        <w:rPr>
          <w:rFonts w:ascii="Arial" w:eastAsia="Arial" w:hAnsi="Arial" w:cs="Arial"/>
          <w:szCs w:val="22"/>
          <w:lang w:val="en-US"/>
        </w:rPr>
        <w:t xml:space="preserve"> </w:t>
      </w:r>
      <w:r w:rsidRPr="00B9488F">
        <w:rPr>
          <w:rFonts w:ascii="Arial" w:eastAsia="Arial" w:hAnsi="Arial" w:cs="Arial"/>
          <w:szCs w:val="22"/>
          <w:lang w:val="en-US"/>
        </w:rPr>
        <w:t>or</w:t>
      </w:r>
      <w:r w:rsidRPr="00804E75">
        <w:rPr>
          <w:rFonts w:ascii="Arial" w:eastAsia="Arial" w:hAnsi="Arial" w:cs="Arial"/>
          <w:szCs w:val="22"/>
          <w:lang w:val="en-US"/>
        </w:rPr>
        <w:t xml:space="preserve"> </w:t>
      </w:r>
      <w:r w:rsidRPr="00B9488F">
        <w:rPr>
          <w:rFonts w:ascii="Arial" w:eastAsia="Arial" w:hAnsi="Arial" w:cs="Arial"/>
          <w:szCs w:val="22"/>
          <w:lang w:val="en-US"/>
        </w:rPr>
        <w:t>‘feeling</w:t>
      </w:r>
      <w:r w:rsidRPr="00804E75">
        <w:rPr>
          <w:rFonts w:ascii="Arial" w:eastAsia="Arial" w:hAnsi="Arial" w:cs="Arial"/>
          <w:szCs w:val="22"/>
          <w:lang w:val="en-US"/>
        </w:rPr>
        <w:t xml:space="preserve"> </w:t>
      </w:r>
      <w:r w:rsidRPr="00B9488F">
        <w:rPr>
          <w:rFonts w:ascii="Arial" w:eastAsia="Arial" w:hAnsi="Arial" w:cs="Arial"/>
          <w:szCs w:val="22"/>
          <w:lang w:val="en-US"/>
        </w:rPr>
        <w:t>like a failure’ for not being able to meet unrealistic expectations</w:t>
      </w:r>
      <w:r w:rsidR="00FC5FBE">
        <w:rPr>
          <w:rFonts w:ascii="Arial" w:eastAsia="Arial" w:hAnsi="Arial" w:cs="Arial"/>
          <w:szCs w:val="22"/>
          <w:lang w:val="en-US"/>
        </w:rPr>
        <w:t>;</w:t>
      </w:r>
      <w:r w:rsidRPr="00B9488F">
        <w:rPr>
          <w:rFonts w:ascii="Arial" w:eastAsia="Arial" w:hAnsi="Arial" w:cs="Arial"/>
          <w:szCs w:val="22"/>
          <w:lang w:val="en-US"/>
        </w:rPr>
        <w:t xml:space="preserve"> or</w:t>
      </w:r>
    </w:p>
    <w:p w14:paraId="60DB09F5" w14:textId="77777777" w:rsidR="00AB13C6" w:rsidRPr="00B9488F" w:rsidRDefault="00AB13C6" w:rsidP="00804E7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B9488F">
        <w:rPr>
          <w:rFonts w:ascii="Arial" w:eastAsia="Arial" w:hAnsi="Arial" w:cs="Arial"/>
          <w:szCs w:val="22"/>
          <w:lang w:val="en-US"/>
        </w:rPr>
        <w:t>distressed,</w:t>
      </w:r>
      <w:r w:rsidRPr="00804E75">
        <w:rPr>
          <w:rFonts w:ascii="Arial" w:eastAsia="Arial" w:hAnsi="Arial" w:cs="Arial"/>
          <w:szCs w:val="22"/>
          <w:lang w:val="en-US"/>
        </w:rPr>
        <w:t xml:space="preserve"> </w:t>
      </w:r>
      <w:r w:rsidRPr="00B9488F">
        <w:rPr>
          <w:rFonts w:ascii="Arial" w:eastAsia="Arial" w:hAnsi="Arial" w:cs="Arial"/>
          <w:szCs w:val="22"/>
          <w:lang w:val="en-US"/>
        </w:rPr>
        <w:t>unable</w:t>
      </w:r>
      <w:r w:rsidRPr="00804E75">
        <w:rPr>
          <w:rFonts w:ascii="Arial" w:eastAsia="Arial" w:hAnsi="Arial" w:cs="Arial"/>
          <w:szCs w:val="22"/>
          <w:lang w:val="en-US"/>
        </w:rPr>
        <w:t xml:space="preserve"> </w:t>
      </w:r>
      <w:r w:rsidRPr="00B9488F">
        <w:rPr>
          <w:rFonts w:ascii="Arial" w:eastAsia="Arial" w:hAnsi="Arial" w:cs="Arial"/>
          <w:szCs w:val="22"/>
          <w:lang w:val="en-US"/>
        </w:rPr>
        <w:t>to</w:t>
      </w:r>
      <w:r w:rsidRPr="00804E75">
        <w:rPr>
          <w:rFonts w:ascii="Arial" w:eastAsia="Arial" w:hAnsi="Arial" w:cs="Arial"/>
          <w:szCs w:val="22"/>
          <w:lang w:val="en-US"/>
        </w:rPr>
        <w:t xml:space="preserve"> </w:t>
      </w:r>
      <w:r w:rsidRPr="00B9488F">
        <w:rPr>
          <w:rFonts w:ascii="Arial" w:eastAsia="Arial" w:hAnsi="Arial" w:cs="Arial"/>
          <w:szCs w:val="22"/>
          <w:lang w:val="en-US"/>
        </w:rPr>
        <w:t>sleep,</w:t>
      </w:r>
      <w:r w:rsidRPr="00804E75">
        <w:rPr>
          <w:rFonts w:ascii="Arial" w:eastAsia="Arial" w:hAnsi="Arial" w:cs="Arial"/>
          <w:szCs w:val="22"/>
          <w:lang w:val="en-US"/>
        </w:rPr>
        <w:t xml:space="preserve"> </w:t>
      </w:r>
      <w:r w:rsidRPr="00B9488F">
        <w:rPr>
          <w:rFonts w:ascii="Arial" w:eastAsia="Arial" w:hAnsi="Arial" w:cs="Arial"/>
          <w:szCs w:val="22"/>
          <w:lang w:val="en-US"/>
        </w:rPr>
        <w:t>or</w:t>
      </w:r>
      <w:r w:rsidRPr="00804E75">
        <w:rPr>
          <w:rFonts w:ascii="Arial" w:eastAsia="Arial" w:hAnsi="Arial" w:cs="Arial"/>
          <w:szCs w:val="22"/>
          <w:lang w:val="en-US"/>
        </w:rPr>
        <w:t xml:space="preserve"> </w:t>
      </w:r>
      <w:r w:rsidRPr="00B9488F">
        <w:rPr>
          <w:rFonts w:ascii="Arial" w:eastAsia="Arial" w:hAnsi="Arial" w:cs="Arial"/>
          <w:szCs w:val="22"/>
          <w:lang w:val="en-US"/>
        </w:rPr>
        <w:t>traumatised</w:t>
      </w:r>
      <w:r w:rsidRPr="00804E75">
        <w:rPr>
          <w:rFonts w:ascii="Arial" w:eastAsia="Arial" w:hAnsi="Arial" w:cs="Arial"/>
          <w:szCs w:val="22"/>
          <w:lang w:val="en-US"/>
        </w:rPr>
        <w:t xml:space="preserve"> </w:t>
      </w:r>
      <w:r w:rsidRPr="00B9488F">
        <w:rPr>
          <w:rFonts w:ascii="Arial" w:eastAsia="Arial" w:hAnsi="Arial" w:cs="Arial"/>
          <w:szCs w:val="22"/>
          <w:lang w:val="en-US"/>
        </w:rPr>
        <w:t>by</w:t>
      </w:r>
      <w:r w:rsidRPr="00804E75">
        <w:rPr>
          <w:rFonts w:ascii="Arial" w:eastAsia="Arial" w:hAnsi="Arial" w:cs="Arial"/>
          <w:szCs w:val="22"/>
          <w:lang w:val="en-US"/>
        </w:rPr>
        <w:t xml:space="preserve"> </w:t>
      </w:r>
      <w:r w:rsidRPr="00B9488F">
        <w:rPr>
          <w:rFonts w:ascii="Arial" w:eastAsia="Arial" w:hAnsi="Arial" w:cs="Arial"/>
          <w:szCs w:val="22"/>
          <w:lang w:val="en-US"/>
        </w:rPr>
        <w:t>exposure</w:t>
      </w:r>
      <w:r w:rsidRPr="00804E75">
        <w:rPr>
          <w:rFonts w:ascii="Arial" w:eastAsia="Arial" w:hAnsi="Arial" w:cs="Arial"/>
          <w:szCs w:val="22"/>
          <w:lang w:val="en-US"/>
        </w:rPr>
        <w:t xml:space="preserve"> </w:t>
      </w:r>
      <w:r w:rsidRPr="00B9488F">
        <w:rPr>
          <w:rFonts w:ascii="Arial" w:eastAsia="Arial" w:hAnsi="Arial" w:cs="Arial"/>
          <w:szCs w:val="22"/>
          <w:lang w:val="en-US"/>
        </w:rPr>
        <w:t>to</w:t>
      </w:r>
      <w:r w:rsidRPr="00804E75">
        <w:rPr>
          <w:rFonts w:ascii="Arial" w:eastAsia="Arial" w:hAnsi="Arial" w:cs="Arial"/>
          <w:szCs w:val="22"/>
          <w:lang w:val="en-US"/>
        </w:rPr>
        <w:t xml:space="preserve"> </w:t>
      </w:r>
      <w:r w:rsidRPr="00B9488F">
        <w:rPr>
          <w:rFonts w:ascii="Arial" w:eastAsia="Arial" w:hAnsi="Arial" w:cs="Arial"/>
          <w:szCs w:val="22"/>
          <w:lang w:val="en-US"/>
        </w:rPr>
        <w:t>traumatic</w:t>
      </w:r>
      <w:r w:rsidRPr="00804E75">
        <w:rPr>
          <w:rFonts w:ascii="Arial" w:eastAsia="Arial" w:hAnsi="Arial" w:cs="Arial"/>
          <w:szCs w:val="22"/>
          <w:lang w:val="en-US"/>
        </w:rPr>
        <w:t xml:space="preserve"> </w:t>
      </w:r>
      <w:r w:rsidRPr="00B9488F">
        <w:rPr>
          <w:rFonts w:ascii="Arial" w:eastAsia="Arial" w:hAnsi="Arial" w:cs="Arial"/>
          <w:szCs w:val="22"/>
          <w:lang w:val="en-US"/>
        </w:rPr>
        <w:t>situations</w:t>
      </w:r>
      <w:r w:rsidRPr="00804E75">
        <w:rPr>
          <w:rFonts w:ascii="Arial" w:eastAsia="Arial" w:hAnsi="Arial" w:cs="Arial"/>
          <w:szCs w:val="22"/>
          <w:lang w:val="en-US"/>
        </w:rPr>
        <w:t xml:space="preserve"> </w:t>
      </w:r>
      <w:r w:rsidRPr="00B9488F">
        <w:rPr>
          <w:rFonts w:ascii="Arial" w:eastAsia="Arial" w:hAnsi="Arial" w:cs="Arial"/>
          <w:szCs w:val="22"/>
          <w:lang w:val="en-US"/>
        </w:rPr>
        <w:t xml:space="preserve">or </w:t>
      </w:r>
      <w:r w:rsidRPr="00804E75">
        <w:rPr>
          <w:rFonts w:ascii="Arial" w:eastAsia="Arial" w:hAnsi="Arial" w:cs="Arial"/>
          <w:szCs w:val="22"/>
          <w:lang w:val="en-US"/>
        </w:rPr>
        <w:t>content.</w:t>
      </w:r>
    </w:p>
    <w:p w14:paraId="2BDC5063" w14:textId="5F3AAF22" w:rsid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lastRenderedPageBreak/>
        <w:t>Good consultation should allow for differences in how workers</w:t>
      </w:r>
      <w:r w:rsidRPr="00AB13C6">
        <w:rPr>
          <w:rFonts w:ascii="Arial" w:eastAsia="Arial" w:hAnsi="Arial" w:cs="Arial"/>
          <w:spacing w:val="-1"/>
          <w:szCs w:val="22"/>
          <w:lang w:val="en-US"/>
        </w:rPr>
        <w:t xml:space="preserve"> </w:t>
      </w:r>
      <w:r w:rsidRPr="00AB13C6">
        <w:rPr>
          <w:rFonts w:ascii="Arial" w:eastAsia="Arial" w:hAnsi="Arial" w:cs="Arial"/>
          <w:szCs w:val="22"/>
          <w:lang w:val="en-US"/>
        </w:rPr>
        <w:t>may describe hazards and seek</w:t>
      </w:r>
      <w:r w:rsidRPr="00AB13C6">
        <w:rPr>
          <w:rFonts w:ascii="Arial" w:eastAsia="Arial" w:hAnsi="Arial" w:cs="Arial"/>
          <w:spacing w:val="-1"/>
          <w:szCs w:val="22"/>
          <w:lang w:val="en-US"/>
        </w:rPr>
        <w:t xml:space="preserve"> </w:t>
      </w:r>
      <w:r w:rsidRPr="00AB13C6">
        <w:rPr>
          <w:rFonts w:ascii="Arial" w:eastAsia="Arial" w:hAnsi="Arial" w:cs="Arial"/>
          <w:szCs w:val="22"/>
          <w:lang w:val="en-US"/>
        </w:rPr>
        <w:t>to</w:t>
      </w:r>
      <w:r w:rsidRPr="00AB13C6">
        <w:rPr>
          <w:rFonts w:ascii="Arial" w:eastAsia="Arial" w:hAnsi="Arial" w:cs="Arial"/>
          <w:spacing w:val="-3"/>
          <w:szCs w:val="22"/>
          <w:lang w:val="en-US"/>
        </w:rPr>
        <w:t xml:space="preserve"> </w:t>
      </w:r>
      <w:r w:rsidRPr="00AB13C6">
        <w:rPr>
          <w:rFonts w:ascii="Arial" w:eastAsia="Arial" w:hAnsi="Arial" w:cs="Arial"/>
          <w:szCs w:val="22"/>
          <w:lang w:val="en-US"/>
        </w:rPr>
        <w:t>identify</w:t>
      </w:r>
      <w:r w:rsidRPr="00AB13C6">
        <w:rPr>
          <w:rFonts w:ascii="Arial" w:eastAsia="Arial" w:hAnsi="Arial" w:cs="Arial"/>
          <w:spacing w:val="-6"/>
          <w:szCs w:val="22"/>
          <w:lang w:val="en-US"/>
        </w:rPr>
        <w:t xml:space="preserve"> </w:t>
      </w:r>
      <w:r w:rsidRPr="00AB13C6">
        <w:rPr>
          <w:rFonts w:ascii="Arial" w:eastAsia="Arial" w:hAnsi="Arial" w:cs="Arial"/>
          <w:szCs w:val="22"/>
          <w:lang w:val="en-US"/>
        </w:rPr>
        <w:t>the</w:t>
      </w:r>
      <w:r w:rsidRPr="00AB13C6">
        <w:rPr>
          <w:rFonts w:ascii="Arial" w:eastAsia="Arial" w:hAnsi="Arial" w:cs="Arial"/>
          <w:spacing w:val="-2"/>
          <w:szCs w:val="22"/>
          <w:lang w:val="en-US"/>
        </w:rPr>
        <w:t xml:space="preserve"> </w:t>
      </w:r>
      <w:r w:rsidRPr="00AB13C6">
        <w:rPr>
          <w:rFonts w:ascii="Arial" w:eastAsia="Arial" w:hAnsi="Arial" w:cs="Arial"/>
          <w:szCs w:val="22"/>
          <w:lang w:val="en-US"/>
        </w:rPr>
        <w:t>underlying</w:t>
      </w:r>
      <w:r w:rsidRPr="00AB13C6">
        <w:rPr>
          <w:rFonts w:ascii="Arial" w:eastAsia="Arial" w:hAnsi="Arial" w:cs="Arial"/>
          <w:spacing w:val="-2"/>
          <w:szCs w:val="22"/>
          <w:lang w:val="en-US"/>
        </w:rPr>
        <w:t xml:space="preserve"> </w:t>
      </w:r>
      <w:r w:rsidRPr="00AB13C6">
        <w:rPr>
          <w:rFonts w:ascii="Arial" w:eastAsia="Arial" w:hAnsi="Arial" w:cs="Arial"/>
          <w:szCs w:val="22"/>
          <w:lang w:val="en-US"/>
        </w:rPr>
        <w:t>cause.</w:t>
      </w:r>
      <w:r w:rsidRPr="00AB13C6">
        <w:rPr>
          <w:rFonts w:ascii="Arial" w:eastAsia="Arial" w:hAnsi="Arial" w:cs="Arial"/>
          <w:spacing w:val="-2"/>
          <w:szCs w:val="22"/>
          <w:lang w:val="en-US"/>
        </w:rPr>
        <w:t xml:space="preserve"> </w:t>
      </w:r>
      <w:r w:rsidRPr="00AB13C6">
        <w:rPr>
          <w:rFonts w:ascii="Arial" w:eastAsia="Arial" w:hAnsi="Arial" w:cs="Arial"/>
          <w:szCs w:val="22"/>
          <w:lang w:val="en-US"/>
        </w:rPr>
        <w:t>You</w:t>
      </w:r>
      <w:r w:rsidRPr="00AB13C6">
        <w:rPr>
          <w:rFonts w:ascii="Arial" w:eastAsia="Arial" w:hAnsi="Arial" w:cs="Arial"/>
          <w:spacing w:val="-2"/>
          <w:szCs w:val="22"/>
          <w:lang w:val="en-US"/>
        </w:rPr>
        <w:t xml:space="preserve"> </w:t>
      </w:r>
      <w:r w:rsidRPr="00AB13C6">
        <w:rPr>
          <w:rFonts w:ascii="Arial" w:eastAsia="Arial" w:hAnsi="Arial" w:cs="Arial"/>
          <w:szCs w:val="22"/>
          <w:lang w:val="en-US"/>
        </w:rPr>
        <w:t>should</w:t>
      </w:r>
      <w:r w:rsidRPr="00AB13C6">
        <w:rPr>
          <w:rFonts w:ascii="Arial" w:eastAsia="Arial" w:hAnsi="Arial" w:cs="Arial"/>
          <w:spacing w:val="-4"/>
          <w:szCs w:val="22"/>
          <w:lang w:val="en-US"/>
        </w:rPr>
        <w:t xml:space="preserve"> </w:t>
      </w:r>
      <w:r w:rsidRPr="00AB13C6">
        <w:rPr>
          <w:rFonts w:ascii="Arial" w:eastAsia="Arial" w:hAnsi="Arial" w:cs="Arial"/>
          <w:szCs w:val="22"/>
          <w:lang w:val="en-US"/>
        </w:rPr>
        <w:t>provide</w:t>
      </w:r>
      <w:r w:rsidRPr="00AB13C6">
        <w:rPr>
          <w:rFonts w:ascii="Arial" w:eastAsia="Arial" w:hAnsi="Arial" w:cs="Arial"/>
          <w:spacing w:val="-4"/>
          <w:szCs w:val="22"/>
          <w:lang w:val="en-US"/>
        </w:rPr>
        <w:t xml:space="preserve"> </w:t>
      </w:r>
      <w:r w:rsidRPr="00AB13C6">
        <w:rPr>
          <w:rFonts w:ascii="Arial" w:eastAsia="Arial" w:hAnsi="Arial" w:cs="Arial"/>
          <w:szCs w:val="22"/>
          <w:lang w:val="en-US"/>
        </w:rPr>
        <w:t>your</w:t>
      </w:r>
      <w:r w:rsidRPr="00AB13C6">
        <w:rPr>
          <w:rFonts w:ascii="Arial" w:eastAsia="Arial" w:hAnsi="Arial" w:cs="Arial"/>
          <w:spacing w:val="-2"/>
          <w:szCs w:val="22"/>
          <w:lang w:val="en-US"/>
        </w:rPr>
        <w:t xml:space="preserve"> </w:t>
      </w:r>
      <w:r w:rsidRPr="00AB13C6">
        <w:rPr>
          <w:rFonts w:ascii="Arial" w:eastAsia="Arial" w:hAnsi="Arial" w:cs="Arial"/>
          <w:szCs w:val="22"/>
          <w:lang w:val="en-US"/>
        </w:rPr>
        <w:t>workers</w:t>
      </w:r>
      <w:r w:rsidRPr="00AB13C6">
        <w:rPr>
          <w:rFonts w:ascii="Arial" w:eastAsia="Arial" w:hAnsi="Arial" w:cs="Arial"/>
          <w:spacing w:val="-2"/>
          <w:szCs w:val="22"/>
          <w:lang w:val="en-US"/>
        </w:rPr>
        <w:t xml:space="preserve"> </w:t>
      </w:r>
      <w:r w:rsidRPr="00AB13C6">
        <w:rPr>
          <w:rFonts w:ascii="Arial" w:eastAsia="Arial" w:hAnsi="Arial" w:cs="Arial"/>
          <w:szCs w:val="22"/>
          <w:lang w:val="en-US"/>
        </w:rPr>
        <w:t>with</w:t>
      </w:r>
      <w:r w:rsidRPr="00AB13C6">
        <w:rPr>
          <w:rFonts w:ascii="Arial" w:eastAsia="Arial" w:hAnsi="Arial" w:cs="Arial"/>
          <w:spacing w:val="-1"/>
          <w:szCs w:val="22"/>
          <w:lang w:val="en-US"/>
        </w:rPr>
        <w:t xml:space="preserve"> </w:t>
      </w:r>
      <w:r w:rsidRPr="00AB13C6">
        <w:rPr>
          <w:rFonts w:ascii="Arial" w:eastAsia="Arial" w:hAnsi="Arial" w:cs="Arial"/>
          <w:szCs w:val="22"/>
          <w:lang w:val="en-US"/>
        </w:rPr>
        <w:t>information</w:t>
      </w:r>
      <w:r w:rsidRPr="00AB13C6">
        <w:rPr>
          <w:rFonts w:ascii="Arial" w:eastAsia="Arial" w:hAnsi="Arial" w:cs="Arial"/>
          <w:spacing w:val="-4"/>
          <w:szCs w:val="22"/>
          <w:lang w:val="en-US"/>
        </w:rPr>
        <w:t xml:space="preserve"> </w:t>
      </w:r>
      <w:r w:rsidRPr="00AB13C6">
        <w:rPr>
          <w:rFonts w:ascii="Arial" w:eastAsia="Arial" w:hAnsi="Arial" w:cs="Arial"/>
          <w:szCs w:val="22"/>
          <w:lang w:val="en-US"/>
        </w:rPr>
        <w:t>to help them understand and recognise psychosocial hazards.</w:t>
      </w:r>
      <w:r w:rsidR="00E93D92">
        <w:rPr>
          <w:rFonts w:ascii="Arial" w:eastAsia="Arial" w:hAnsi="Arial" w:cs="Arial"/>
          <w:szCs w:val="22"/>
          <w:lang w:val="en-US"/>
        </w:rPr>
        <w:t xml:space="preserve"> For example</w:t>
      </w:r>
      <w:r w:rsidR="005E1411">
        <w:rPr>
          <w:rFonts w:ascii="Arial" w:eastAsia="Arial" w:hAnsi="Arial" w:cs="Arial"/>
          <w:szCs w:val="22"/>
          <w:lang w:val="en-US"/>
        </w:rPr>
        <w:t>,</w:t>
      </w:r>
      <w:r w:rsidR="00E93D92">
        <w:rPr>
          <w:rFonts w:ascii="Arial" w:eastAsia="Arial" w:hAnsi="Arial" w:cs="Arial"/>
          <w:szCs w:val="22"/>
          <w:lang w:val="en-US"/>
        </w:rPr>
        <w:t xml:space="preserve"> </w:t>
      </w:r>
      <w:hyperlink r:id="rId44" w:history="1">
        <w:r w:rsidR="00E93D92" w:rsidRPr="00E93D92">
          <w:rPr>
            <w:rStyle w:val="Hyperlink"/>
            <w:rFonts w:ascii="Arial" w:eastAsia="Arial" w:hAnsi="Arial" w:cs="Arial"/>
            <w:szCs w:val="22"/>
            <w:lang w:val="en-US"/>
          </w:rPr>
          <w:t>WorkSafe ACT’s poster</w:t>
        </w:r>
      </w:hyperlink>
      <w:r w:rsidR="00E93D92">
        <w:rPr>
          <w:rFonts w:ascii="Arial" w:eastAsia="Arial" w:hAnsi="Arial" w:cs="Arial"/>
          <w:szCs w:val="22"/>
          <w:lang w:val="en-US"/>
        </w:rPr>
        <w:t xml:space="preserve"> on </w:t>
      </w:r>
      <w:r w:rsidR="005E1411">
        <w:rPr>
          <w:rFonts w:ascii="Arial" w:eastAsia="Arial" w:hAnsi="Arial" w:cs="Arial"/>
          <w:szCs w:val="22"/>
          <w:lang w:val="en-US"/>
        </w:rPr>
        <w:t>exposure</w:t>
      </w:r>
      <w:r w:rsidR="00E93D92">
        <w:rPr>
          <w:rFonts w:ascii="Arial" w:eastAsia="Arial" w:hAnsi="Arial" w:cs="Arial"/>
          <w:szCs w:val="22"/>
          <w:lang w:val="en-US"/>
        </w:rPr>
        <w:t xml:space="preserve"> to common psychosocial hazards. </w:t>
      </w:r>
    </w:p>
    <w:p w14:paraId="7FB4EF57" w14:textId="37482FCB" w:rsidR="00011889" w:rsidRPr="004C5137" w:rsidRDefault="004C5137" w:rsidP="00AB13C6">
      <w:pPr>
        <w:widowControl w:val="0"/>
        <w:autoSpaceDE w:val="0"/>
        <w:autoSpaceDN w:val="0"/>
        <w:spacing w:after="0" w:line="240" w:lineRule="auto"/>
        <w:jc w:val="both"/>
        <w:rPr>
          <w:rFonts w:ascii="Arial" w:hAnsi="Arial" w:cs="Arial"/>
          <w:b/>
          <w:bCs/>
          <w:color w:val="808080" w:themeColor="background1" w:themeShade="80"/>
          <w:sz w:val="30"/>
          <w:szCs w:val="30"/>
        </w:rPr>
      </w:pPr>
      <w:r w:rsidRPr="004C5137">
        <w:rPr>
          <w:rFonts w:ascii="Arial" w:hAnsi="Arial" w:cs="Arial"/>
          <w:b/>
          <w:bCs/>
          <w:color w:val="808080" w:themeColor="background1" w:themeShade="80"/>
          <w:sz w:val="30"/>
          <w:szCs w:val="30"/>
        </w:rPr>
        <w:t>CONSULTING YOUR SUPPLY CHAINS</w:t>
      </w:r>
      <w:r w:rsidR="00797D88">
        <w:rPr>
          <w:rStyle w:val="FootnoteReference"/>
          <w:rFonts w:ascii="Arial" w:hAnsi="Arial" w:cs="Arial"/>
          <w:b/>
          <w:bCs/>
          <w:color w:val="808080" w:themeColor="background1" w:themeShade="80"/>
          <w:sz w:val="30"/>
          <w:szCs w:val="30"/>
        </w:rPr>
        <w:footnoteReference w:id="4"/>
      </w:r>
      <w:r w:rsidRPr="004C5137">
        <w:rPr>
          <w:rFonts w:ascii="Arial" w:hAnsi="Arial" w:cs="Arial"/>
          <w:b/>
          <w:bCs/>
          <w:color w:val="808080" w:themeColor="background1" w:themeShade="80"/>
          <w:sz w:val="30"/>
          <w:szCs w:val="30"/>
        </w:rPr>
        <w:t xml:space="preserve"> </w:t>
      </w:r>
    </w:p>
    <w:p w14:paraId="794300DB" w14:textId="3F2C7818" w:rsidR="009648F2" w:rsidRDefault="00FE6687" w:rsidP="00FE6687">
      <w:pPr>
        <w:spacing w:after="240" w:line="240" w:lineRule="auto"/>
        <w:rPr>
          <w:rFonts w:ascii="Arial" w:hAnsi="Arial" w:cs="Arial"/>
        </w:rPr>
      </w:pPr>
      <w:r w:rsidRPr="00BD4B44">
        <w:rPr>
          <w:rFonts w:ascii="Arial" w:hAnsi="Arial" w:cs="Arial"/>
          <w:noProof/>
        </w:rPr>
        <mc:AlternateContent>
          <mc:Choice Requires="wps">
            <w:drawing>
              <wp:anchor distT="45720" distB="45720" distL="114300" distR="114300" simplePos="0" relativeHeight="251711488" behindDoc="0" locked="0" layoutInCell="1" allowOverlap="1" wp14:anchorId="1622E9A5" wp14:editId="28080683">
                <wp:simplePos x="0" y="0"/>
                <wp:positionH relativeFrom="margin">
                  <wp:align>right</wp:align>
                </wp:positionH>
                <wp:positionV relativeFrom="paragraph">
                  <wp:posOffset>1105535</wp:posOffset>
                </wp:positionV>
                <wp:extent cx="6140450" cy="914400"/>
                <wp:effectExtent l="0" t="0" r="1270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914400"/>
                        </a:xfrm>
                        <a:prstGeom prst="rect">
                          <a:avLst/>
                        </a:prstGeom>
                        <a:solidFill>
                          <a:schemeClr val="bg1">
                            <a:lumMod val="95000"/>
                          </a:schemeClr>
                        </a:solidFill>
                        <a:ln w="9525">
                          <a:solidFill>
                            <a:schemeClr val="bg1">
                              <a:lumMod val="95000"/>
                            </a:schemeClr>
                          </a:solidFill>
                          <a:miter lim="800000"/>
                          <a:headEnd/>
                          <a:tailEnd/>
                        </a:ln>
                      </wps:spPr>
                      <wps:txbx>
                        <w:txbxContent>
                          <w:p w14:paraId="5B6C0197" w14:textId="33753BF5" w:rsidR="00BD4B44" w:rsidRPr="00BD4B44" w:rsidRDefault="00BD4B44" w:rsidP="00F0193F">
                            <w:pPr>
                              <w:widowControl w:val="0"/>
                              <w:autoSpaceDE w:val="0"/>
                              <w:autoSpaceDN w:val="0"/>
                              <w:spacing w:after="0" w:line="240" w:lineRule="auto"/>
                              <w:rPr>
                                <w:rFonts w:ascii="Arial" w:eastAsia="Arial" w:hAnsi="Arial" w:cs="Arial"/>
                                <w:szCs w:val="22"/>
                              </w:rPr>
                            </w:pPr>
                            <w:r w:rsidRPr="00F0193F">
                              <w:rPr>
                                <w:rFonts w:ascii="Arial" w:eastAsia="Arial" w:hAnsi="Arial" w:cs="Arial"/>
                                <w:b/>
                                <w:bCs/>
                                <w:szCs w:val="22"/>
                              </w:rPr>
                              <w:t>Example</w:t>
                            </w:r>
                            <w:r w:rsidR="005E1411">
                              <w:rPr>
                                <w:rFonts w:ascii="Arial" w:eastAsia="Arial" w:hAnsi="Arial" w:cs="Arial"/>
                                <w:b/>
                                <w:bCs/>
                                <w:szCs w:val="22"/>
                              </w:rPr>
                              <w:t>s</w:t>
                            </w:r>
                            <w:r w:rsidRPr="00BD4B44">
                              <w:rPr>
                                <w:rFonts w:ascii="Arial" w:eastAsia="Arial" w:hAnsi="Arial" w:cs="Arial"/>
                                <w:szCs w:val="22"/>
                              </w:rPr>
                              <w:t xml:space="preserve"> of psychosocial hazards </w:t>
                            </w:r>
                            <w:r w:rsidR="005E1411">
                              <w:rPr>
                                <w:rFonts w:ascii="Arial" w:eastAsia="Arial" w:hAnsi="Arial" w:cs="Arial"/>
                                <w:szCs w:val="22"/>
                              </w:rPr>
                              <w:t xml:space="preserve">that </w:t>
                            </w:r>
                            <w:r w:rsidRPr="00BD4B44">
                              <w:rPr>
                                <w:rFonts w:ascii="Arial" w:eastAsia="Arial" w:hAnsi="Arial" w:cs="Arial"/>
                                <w:szCs w:val="22"/>
                              </w:rPr>
                              <w:t>might arise across supply chains</w:t>
                            </w:r>
                            <w:r w:rsidR="005E1411">
                              <w:rPr>
                                <w:rFonts w:ascii="Arial" w:eastAsia="Arial" w:hAnsi="Arial" w:cs="Arial"/>
                                <w:szCs w:val="22"/>
                              </w:rPr>
                              <w:t xml:space="preserve"> include p</w:t>
                            </w:r>
                            <w:r w:rsidRPr="00BD4B44">
                              <w:rPr>
                                <w:rFonts w:ascii="Arial" w:eastAsia="Arial" w:hAnsi="Arial" w:cs="Arial"/>
                                <w:szCs w:val="22"/>
                              </w:rPr>
                              <w:t xml:space="preserve">ressure to: </w:t>
                            </w:r>
                          </w:p>
                          <w:p w14:paraId="5985EB66" w14:textId="2AFDC3A1" w:rsidR="00BD4B44" w:rsidRPr="00BD4B44" w:rsidRDefault="00BD4B44" w:rsidP="00BD4B44">
                            <w:pPr>
                              <w:widowControl w:val="0"/>
                              <w:numPr>
                                <w:ilvl w:val="0"/>
                                <w:numId w:val="105"/>
                              </w:numPr>
                              <w:autoSpaceDE w:val="0"/>
                              <w:autoSpaceDN w:val="0"/>
                              <w:spacing w:after="0" w:line="240" w:lineRule="auto"/>
                              <w:rPr>
                                <w:rFonts w:ascii="Arial" w:eastAsia="Arial" w:hAnsi="Arial" w:cs="Arial"/>
                                <w:szCs w:val="22"/>
                              </w:rPr>
                            </w:pPr>
                            <w:r w:rsidRPr="00BD4B44">
                              <w:rPr>
                                <w:rFonts w:ascii="Arial" w:eastAsia="Arial" w:hAnsi="Arial" w:cs="Arial"/>
                                <w:szCs w:val="22"/>
                              </w:rPr>
                              <w:t>deliver services in very tight timeframes which reduce workers’ opportunities to rest</w:t>
                            </w:r>
                            <w:r w:rsidR="00FC5FBE">
                              <w:rPr>
                                <w:rFonts w:ascii="Arial" w:eastAsia="Arial" w:hAnsi="Arial" w:cs="Arial"/>
                                <w:szCs w:val="22"/>
                              </w:rPr>
                              <w:t>;</w:t>
                            </w:r>
                            <w:r w:rsidRPr="00BD4B44">
                              <w:rPr>
                                <w:rFonts w:ascii="Arial" w:eastAsia="Arial" w:hAnsi="Arial" w:cs="Arial"/>
                                <w:szCs w:val="22"/>
                              </w:rPr>
                              <w:t xml:space="preserve"> or </w:t>
                            </w:r>
                          </w:p>
                          <w:p w14:paraId="01A49754" w14:textId="77777777" w:rsidR="00BD4B44" w:rsidRPr="00BD4B44" w:rsidRDefault="00BD4B44" w:rsidP="00BD4B44">
                            <w:pPr>
                              <w:widowControl w:val="0"/>
                              <w:numPr>
                                <w:ilvl w:val="0"/>
                                <w:numId w:val="105"/>
                              </w:numPr>
                              <w:autoSpaceDE w:val="0"/>
                              <w:autoSpaceDN w:val="0"/>
                              <w:spacing w:after="0" w:line="240" w:lineRule="auto"/>
                              <w:rPr>
                                <w:rFonts w:ascii="Arial" w:eastAsia="Arial" w:hAnsi="Arial" w:cs="Arial"/>
                                <w:szCs w:val="22"/>
                              </w:rPr>
                            </w:pPr>
                            <w:r w:rsidRPr="00BD4B44">
                              <w:rPr>
                                <w:rFonts w:ascii="Arial" w:eastAsia="Arial" w:hAnsi="Arial" w:cs="Arial"/>
                                <w:szCs w:val="22"/>
                              </w:rPr>
                              <w:t>delay service delivery for long periods which may increase client aggression.</w:t>
                            </w:r>
                          </w:p>
                          <w:p w14:paraId="4C48B464" w14:textId="600E3B98" w:rsidR="00BD4B44" w:rsidRDefault="00BD4B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2E9A5" id="_x0000_s1039" type="#_x0000_t202" style="position:absolute;margin-left:432.3pt;margin-top:87.05pt;width:483.5pt;height:1in;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" fillcolor="#f2f2f2 [3052]" strokecolor="#f2f2f2 [3052]">
                <v:textbox>
                  <w:txbxContent>
                    <w:p w14:paraId="5B6C0197" w14:textId="33753BF5" w:rsidR="00BD4B44" w:rsidRPr="00BD4B44" w:rsidRDefault="00BD4B44" w:rsidP="00F0193F">
                      <w:pPr>
                        <w:widowControl w:val="0"/>
                        <w:autoSpaceDE w:val="0"/>
                        <w:autoSpaceDN w:val="0"/>
                        <w:spacing w:after="0" w:line="240" w:lineRule="auto"/>
                        <w:rPr>
                          <w:rFonts w:ascii="Arial" w:eastAsia="Arial" w:hAnsi="Arial" w:cs="Arial"/>
                          <w:szCs w:val="22"/>
                        </w:rPr>
                      </w:pPr>
                      <w:r w:rsidRPr="00F0193F">
                        <w:rPr>
                          <w:rFonts w:ascii="Arial" w:eastAsia="Arial" w:hAnsi="Arial" w:cs="Arial"/>
                          <w:b/>
                          <w:bCs/>
                          <w:szCs w:val="22"/>
                        </w:rPr>
                        <w:t>Example</w:t>
                      </w:r>
                      <w:r w:rsidR="005E1411">
                        <w:rPr>
                          <w:rFonts w:ascii="Arial" w:eastAsia="Arial" w:hAnsi="Arial" w:cs="Arial"/>
                          <w:b/>
                          <w:bCs/>
                          <w:szCs w:val="22"/>
                        </w:rPr>
                        <w:t>s</w:t>
                      </w:r>
                      <w:r w:rsidRPr="00BD4B44">
                        <w:rPr>
                          <w:rFonts w:ascii="Arial" w:eastAsia="Arial" w:hAnsi="Arial" w:cs="Arial"/>
                          <w:szCs w:val="22"/>
                        </w:rPr>
                        <w:t xml:space="preserve"> of psychosocial hazards </w:t>
                      </w:r>
                      <w:r w:rsidR="005E1411">
                        <w:rPr>
                          <w:rFonts w:ascii="Arial" w:eastAsia="Arial" w:hAnsi="Arial" w:cs="Arial"/>
                          <w:szCs w:val="22"/>
                        </w:rPr>
                        <w:t xml:space="preserve">that </w:t>
                      </w:r>
                      <w:r w:rsidRPr="00BD4B44">
                        <w:rPr>
                          <w:rFonts w:ascii="Arial" w:eastAsia="Arial" w:hAnsi="Arial" w:cs="Arial"/>
                          <w:szCs w:val="22"/>
                        </w:rPr>
                        <w:t>might arise across supply chains</w:t>
                      </w:r>
                      <w:r w:rsidR="005E1411">
                        <w:rPr>
                          <w:rFonts w:ascii="Arial" w:eastAsia="Arial" w:hAnsi="Arial" w:cs="Arial"/>
                          <w:szCs w:val="22"/>
                        </w:rPr>
                        <w:t xml:space="preserve"> include p</w:t>
                      </w:r>
                      <w:r w:rsidRPr="00BD4B44">
                        <w:rPr>
                          <w:rFonts w:ascii="Arial" w:eastAsia="Arial" w:hAnsi="Arial" w:cs="Arial"/>
                          <w:szCs w:val="22"/>
                        </w:rPr>
                        <w:t xml:space="preserve">ressure to: </w:t>
                      </w:r>
                    </w:p>
                    <w:p w14:paraId="5985EB66" w14:textId="2AFDC3A1" w:rsidR="00BD4B44" w:rsidRPr="00BD4B44" w:rsidRDefault="00BD4B44" w:rsidP="00BD4B44">
                      <w:pPr>
                        <w:widowControl w:val="0"/>
                        <w:numPr>
                          <w:ilvl w:val="0"/>
                          <w:numId w:val="105"/>
                        </w:numPr>
                        <w:autoSpaceDE w:val="0"/>
                        <w:autoSpaceDN w:val="0"/>
                        <w:spacing w:after="0" w:line="240" w:lineRule="auto"/>
                        <w:rPr>
                          <w:rFonts w:ascii="Arial" w:eastAsia="Arial" w:hAnsi="Arial" w:cs="Arial"/>
                          <w:szCs w:val="22"/>
                        </w:rPr>
                      </w:pPr>
                      <w:r w:rsidRPr="00BD4B44">
                        <w:rPr>
                          <w:rFonts w:ascii="Arial" w:eastAsia="Arial" w:hAnsi="Arial" w:cs="Arial"/>
                          <w:szCs w:val="22"/>
                        </w:rPr>
                        <w:t>deliver services in very tight timeframes which reduce workers’ opportunities to rest</w:t>
                      </w:r>
                      <w:r w:rsidR="00FC5FBE">
                        <w:rPr>
                          <w:rFonts w:ascii="Arial" w:eastAsia="Arial" w:hAnsi="Arial" w:cs="Arial"/>
                          <w:szCs w:val="22"/>
                        </w:rPr>
                        <w:t>;</w:t>
                      </w:r>
                      <w:r w:rsidRPr="00BD4B44">
                        <w:rPr>
                          <w:rFonts w:ascii="Arial" w:eastAsia="Arial" w:hAnsi="Arial" w:cs="Arial"/>
                          <w:szCs w:val="22"/>
                        </w:rPr>
                        <w:t xml:space="preserve"> or </w:t>
                      </w:r>
                    </w:p>
                    <w:p w14:paraId="01A49754" w14:textId="77777777" w:rsidR="00BD4B44" w:rsidRPr="00BD4B44" w:rsidRDefault="00BD4B44" w:rsidP="00BD4B44">
                      <w:pPr>
                        <w:widowControl w:val="0"/>
                        <w:numPr>
                          <w:ilvl w:val="0"/>
                          <w:numId w:val="105"/>
                        </w:numPr>
                        <w:autoSpaceDE w:val="0"/>
                        <w:autoSpaceDN w:val="0"/>
                        <w:spacing w:after="0" w:line="240" w:lineRule="auto"/>
                        <w:rPr>
                          <w:rFonts w:ascii="Arial" w:eastAsia="Arial" w:hAnsi="Arial" w:cs="Arial"/>
                          <w:szCs w:val="22"/>
                        </w:rPr>
                      </w:pPr>
                      <w:r w:rsidRPr="00BD4B44">
                        <w:rPr>
                          <w:rFonts w:ascii="Arial" w:eastAsia="Arial" w:hAnsi="Arial" w:cs="Arial"/>
                          <w:szCs w:val="22"/>
                        </w:rPr>
                        <w:t>delay service delivery for long periods which may increase client aggression.</w:t>
                      </w:r>
                    </w:p>
                    <w:p w14:paraId="4C48B464" w14:textId="600E3B98" w:rsidR="00BD4B44" w:rsidRDefault="00BD4B44"/>
                  </w:txbxContent>
                </v:textbox>
                <w10:wrap type="square" anchorx="margin"/>
              </v:shape>
            </w:pict>
          </mc:Fallback>
        </mc:AlternateContent>
      </w:r>
      <w:r w:rsidR="00011889" w:rsidRPr="004C5137">
        <w:rPr>
          <w:rFonts w:ascii="Arial" w:hAnsi="Arial" w:cs="Arial"/>
        </w:rPr>
        <w:t xml:space="preserve">A supply chain is a contractual network between an organisation and its suppliers or between agencies to produce and distribute a specific product or provide a service. WHS risks may result from </w:t>
      </w:r>
      <w:r w:rsidR="00011889" w:rsidRPr="00FE6687">
        <w:rPr>
          <w:rFonts w:ascii="Arial" w:eastAsia="Arial" w:hAnsi="Arial" w:cs="Arial"/>
          <w:szCs w:val="22"/>
          <w:lang w:val="en-US"/>
        </w:rPr>
        <w:t>supply</w:t>
      </w:r>
      <w:r w:rsidR="00011889" w:rsidRPr="004C5137">
        <w:rPr>
          <w:rFonts w:ascii="Arial" w:hAnsi="Arial" w:cs="Arial"/>
        </w:rPr>
        <w:t xml:space="preserve"> chain arrangements, practices, or shared systems. Each PCBU in the supply chain must ensure, so far as is reasonably practicable, the health and safety of all workers that they engage, cause to engage, influence or direct; and must consult all workers that carry out work for</w:t>
      </w:r>
      <w:r w:rsidR="009648F2">
        <w:rPr>
          <w:rFonts w:ascii="Arial" w:hAnsi="Arial" w:cs="Arial"/>
        </w:rPr>
        <w:t xml:space="preserve"> them on health and safety issues.</w:t>
      </w:r>
    </w:p>
    <w:p w14:paraId="7458F89E" w14:textId="346E3BB2" w:rsidR="009648F2" w:rsidRDefault="009648F2" w:rsidP="004C5137">
      <w:pPr>
        <w:widowControl w:val="0"/>
        <w:autoSpaceDE w:val="0"/>
        <w:autoSpaceDN w:val="0"/>
        <w:spacing w:after="0" w:line="240" w:lineRule="auto"/>
        <w:rPr>
          <w:rFonts w:ascii="Arial" w:hAnsi="Arial" w:cs="Arial"/>
        </w:rPr>
      </w:pPr>
    </w:p>
    <w:p w14:paraId="77A0B045" w14:textId="4535AA2D" w:rsidR="004C5137" w:rsidRDefault="00011889" w:rsidP="00FE6687">
      <w:pPr>
        <w:spacing w:after="240" w:line="240" w:lineRule="auto"/>
        <w:rPr>
          <w:rStyle w:val="Hyperlink"/>
          <w:rFonts w:ascii="Arial" w:eastAsia="Arial" w:hAnsi="Arial" w:cs="Arial"/>
          <w:szCs w:val="22"/>
          <w:lang w:val="en-US"/>
        </w:rPr>
      </w:pPr>
      <w:r w:rsidRPr="004C5137">
        <w:rPr>
          <w:rFonts w:ascii="Arial" w:hAnsi="Arial" w:cs="Arial"/>
        </w:rPr>
        <w:t xml:space="preserve">PCBUs must talk with suppliers, those commissioning their services, or sharing systems to understand each other’s needs and identify common psychosocial hazards, risks and controls, and opportunities to improve the health and safety of all workers and other persons affected by the activities in the supply chain. For further advice, see the Code of Practice </w:t>
      </w:r>
      <w:bookmarkStart w:id="51" w:name="_Toc109737319"/>
      <w:r w:rsidR="004C5137">
        <w:fldChar w:fldCharType="begin"/>
      </w:r>
      <w:r w:rsidR="004C5137">
        <w:instrText xml:space="preserve"> HYPERLINK "https://legislation.act.gov.au/ni/2022-355/" </w:instrText>
      </w:r>
      <w:r w:rsidR="004C5137">
        <w:fldChar w:fldCharType="separate"/>
      </w:r>
      <w:r w:rsidR="004C5137" w:rsidRPr="007949E8">
        <w:rPr>
          <w:rStyle w:val="Hyperlink"/>
          <w:rFonts w:ascii="Arial" w:eastAsia="Arial" w:hAnsi="Arial" w:cs="Arial"/>
          <w:i/>
          <w:szCs w:val="22"/>
          <w:lang w:val="en-US"/>
        </w:rPr>
        <w:t>Work health and safety consultation, cooperation and coordination</w:t>
      </w:r>
      <w:r w:rsidR="004C5137" w:rsidRPr="007949E8">
        <w:rPr>
          <w:rStyle w:val="Hyperlink"/>
          <w:rFonts w:ascii="Arial" w:eastAsia="Arial" w:hAnsi="Arial" w:cs="Arial"/>
          <w:szCs w:val="22"/>
          <w:lang w:val="en-US"/>
        </w:rPr>
        <w:t>.</w:t>
      </w:r>
      <w:r w:rsidR="004C5137">
        <w:rPr>
          <w:rStyle w:val="Hyperlink"/>
          <w:rFonts w:ascii="Arial" w:eastAsia="Arial" w:hAnsi="Arial" w:cs="Arial"/>
          <w:szCs w:val="22"/>
          <w:lang w:val="en-US"/>
        </w:rPr>
        <w:fldChar w:fldCharType="end"/>
      </w:r>
    </w:p>
    <w:p w14:paraId="4F2A97A8" w14:textId="12DB2855" w:rsidR="004C5137" w:rsidRDefault="004C5137" w:rsidP="004C5137">
      <w:pPr>
        <w:widowControl w:val="0"/>
        <w:autoSpaceDE w:val="0"/>
        <w:autoSpaceDN w:val="0"/>
        <w:spacing w:after="0" w:line="240" w:lineRule="auto"/>
        <w:rPr>
          <w:rStyle w:val="Hyperlink"/>
          <w:rFonts w:ascii="Arial" w:eastAsia="Arial" w:hAnsi="Arial" w:cs="Arial"/>
          <w:szCs w:val="22"/>
          <w:lang w:val="en-US"/>
        </w:rPr>
      </w:pPr>
    </w:p>
    <w:tbl>
      <w:tblPr>
        <w:tblStyle w:val="TableGrid"/>
        <w:tblW w:w="0" w:type="auto"/>
        <w:tblCellMar>
          <w:top w:w="255" w:type="dxa"/>
          <w:left w:w="255" w:type="dxa"/>
          <w:bottom w:w="255" w:type="dxa"/>
          <w:right w:w="255" w:type="dxa"/>
        </w:tblCellMar>
        <w:tblLook w:val="04A0" w:firstRow="1" w:lastRow="0" w:firstColumn="1" w:lastColumn="0" w:noHBand="0" w:noVBand="1"/>
      </w:tblPr>
      <w:tblGrid>
        <w:gridCol w:w="9680"/>
      </w:tblGrid>
      <w:tr w:rsidR="004C5137" w14:paraId="6E882CE9" w14:textId="77777777" w:rsidTr="0097119A">
        <w:tc>
          <w:tcPr>
            <w:tcW w:w="9680" w:type="dxa"/>
            <w:tcBorders>
              <w:top w:val="nil"/>
              <w:left w:val="nil"/>
              <w:bottom w:val="nil"/>
              <w:right w:val="nil"/>
            </w:tcBorders>
            <w:shd w:val="clear" w:color="auto" w:fill="F2F2F2" w:themeFill="background1" w:themeFillShade="F2"/>
          </w:tcPr>
          <w:p w14:paraId="18D3491F" w14:textId="03AFFCE6" w:rsidR="004C5137" w:rsidRPr="004C5137" w:rsidRDefault="0097119A" w:rsidP="00396D10">
            <w:pPr>
              <w:widowControl w:val="0"/>
              <w:autoSpaceDE w:val="0"/>
              <w:autoSpaceDN w:val="0"/>
              <w:jc w:val="center"/>
              <w:rPr>
                <w:rFonts w:ascii="Arial" w:hAnsi="Arial" w:cs="Arial"/>
                <w:b/>
                <w:bCs/>
                <w:sz w:val="24"/>
                <w:szCs w:val="22"/>
              </w:rPr>
            </w:pPr>
            <w:r w:rsidRPr="00396D10">
              <w:rPr>
                <w:rFonts w:ascii="Arial" w:hAnsi="Arial" w:cs="Arial"/>
                <w:b/>
                <w:bCs/>
              </w:rPr>
              <w:t>Outsourcing, contracting, partner and procurement arrangements</w:t>
            </w:r>
          </w:p>
          <w:p w14:paraId="7990DC50" w14:textId="77777777" w:rsidR="004C5137" w:rsidRDefault="004C5137" w:rsidP="004C5137">
            <w:pPr>
              <w:widowControl w:val="0"/>
              <w:autoSpaceDE w:val="0"/>
              <w:autoSpaceDN w:val="0"/>
              <w:rPr>
                <w:sz w:val="28"/>
                <w:szCs w:val="24"/>
              </w:rPr>
            </w:pPr>
          </w:p>
          <w:p w14:paraId="6C52BC14" w14:textId="77777777" w:rsidR="00797D88" w:rsidRDefault="004C5137" w:rsidP="004C5137">
            <w:pPr>
              <w:widowControl w:val="0"/>
              <w:autoSpaceDE w:val="0"/>
              <w:autoSpaceDN w:val="0"/>
              <w:rPr>
                <w:rFonts w:ascii="Arial" w:hAnsi="Arial" w:cs="Arial"/>
              </w:rPr>
            </w:pPr>
            <w:r w:rsidRPr="004C5137">
              <w:rPr>
                <w:rFonts w:ascii="Arial" w:hAnsi="Arial" w:cs="Arial"/>
              </w:rPr>
              <w:t xml:space="preserve">Outsourcing, contracting, </w:t>
            </w:r>
            <w:r w:rsidRPr="000C67A8">
              <w:rPr>
                <w:rFonts w:ascii="Arial" w:hAnsi="Arial" w:cs="Arial"/>
              </w:rPr>
              <w:t>partner and procurement arrangements will affect how work is done and may create psychosocial hazards for workers in organisations involved in this supply chain and others such as contractors or suppliers. The PCBUs must ensure, so far as is reasonably practicable, that their own workers and others health and safety, such as suppliers and contractors are not put at risk by the arrangements.</w:t>
            </w:r>
          </w:p>
          <w:p w14:paraId="32EF2A58" w14:textId="77777777" w:rsidR="00797D88" w:rsidRDefault="00797D88" w:rsidP="004C5137">
            <w:pPr>
              <w:widowControl w:val="0"/>
              <w:autoSpaceDE w:val="0"/>
              <w:autoSpaceDN w:val="0"/>
              <w:rPr>
                <w:rFonts w:ascii="Arial" w:hAnsi="Arial" w:cs="Arial"/>
              </w:rPr>
            </w:pPr>
          </w:p>
          <w:p w14:paraId="63F0839C" w14:textId="3D063A16" w:rsidR="004C5137" w:rsidRDefault="004C5137" w:rsidP="004C5137">
            <w:pPr>
              <w:widowControl w:val="0"/>
              <w:autoSpaceDE w:val="0"/>
              <w:autoSpaceDN w:val="0"/>
              <w:rPr>
                <w:rFonts w:ascii="Arial" w:hAnsi="Arial" w:cs="Arial"/>
              </w:rPr>
            </w:pPr>
            <w:r w:rsidRPr="004C5137">
              <w:rPr>
                <w:rFonts w:ascii="Arial" w:hAnsi="Arial" w:cs="Arial"/>
              </w:rPr>
              <w:t>Duty holders affected by the outsourcing, contracting and procurement must be consulted on clear arrangements made on how the shared duty to protect and promote the health, safety and well-being of workers will be managed by each duty holder.</w:t>
            </w:r>
          </w:p>
          <w:p w14:paraId="1D80BABA" w14:textId="3379D516" w:rsidR="004C5137" w:rsidRPr="004C5137" w:rsidRDefault="004C5137" w:rsidP="004C5137">
            <w:pPr>
              <w:widowControl w:val="0"/>
              <w:autoSpaceDE w:val="0"/>
              <w:autoSpaceDN w:val="0"/>
              <w:rPr>
                <w:rFonts w:ascii="Arial" w:hAnsi="Arial" w:cs="Arial"/>
              </w:rPr>
            </w:pPr>
          </w:p>
        </w:tc>
      </w:tr>
    </w:tbl>
    <w:p w14:paraId="7CA70191" w14:textId="77777777" w:rsidR="004C5137" w:rsidRDefault="004C5137" w:rsidP="004C5137">
      <w:pPr>
        <w:widowControl w:val="0"/>
        <w:autoSpaceDE w:val="0"/>
        <w:autoSpaceDN w:val="0"/>
        <w:spacing w:after="0" w:line="240" w:lineRule="auto"/>
        <w:rPr>
          <w:rFonts w:ascii="Arial" w:hAnsi="Arial" w:cs="Arial"/>
        </w:rPr>
      </w:pPr>
    </w:p>
    <w:p w14:paraId="2C4C2D67" w14:textId="6A974BC3" w:rsidR="00AE5A10" w:rsidRPr="00DA6EE3" w:rsidRDefault="00AE5A10" w:rsidP="004C5137">
      <w:pPr>
        <w:widowControl w:val="0"/>
        <w:autoSpaceDE w:val="0"/>
        <w:autoSpaceDN w:val="0"/>
        <w:spacing w:after="0" w:line="240" w:lineRule="auto"/>
        <w:rPr>
          <w:rFonts w:ascii="Arial" w:hAnsi="Arial" w:cs="Arial"/>
          <w:b/>
          <w:bCs/>
          <w:caps/>
          <w:noProof/>
          <w:color w:val="7F7F7F"/>
          <w:sz w:val="30"/>
          <w:szCs w:val="30"/>
          <w:lang w:eastAsia="en-AU"/>
        </w:rPr>
      </w:pPr>
      <w:r>
        <w:rPr>
          <w:rFonts w:ascii="Arial" w:hAnsi="Arial" w:cs="Arial"/>
          <w:b/>
          <w:bCs/>
          <w:caps/>
          <w:noProof/>
          <w:color w:val="7F7F7F"/>
          <w:sz w:val="30"/>
          <w:szCs w:val="30"/>
          <w:lang w:eastAsia="en-AU"/>
        </w:rPr>
        <w:t>use surveys and tools</w:t>
      </w:r>
      <w:bookmarkEnd w:id="51"/>
      <w:r>
        <w:rPr>
          <w:rFonts w:ascii="Arial" w:hAnsi="Arial" w:cs="Arial"/>
          <w:b/>
          <w:bCs/>
          <w:caps/>
          <w:noProof/>
          <w:color w:val="7F7F7F"/>
          <w:sz w:val="30"/>
          <w:szCs w:val="30"/>
          <w:lang w:eastAsia="en-AU"/>
        </w:rPr>
        <w:t xml:space="preserve"> </w:t>
      </w:r>
    </w:p>
    <w:p w14:paraId="70B3B0ED" w14:textId="25EADBFD" w:rsidR="00AB13C6" w:rsidRPr="00AB13C6" w:rsidRDefault="005E1411" w:rsidP="00FE6687">
      <w:pPr>
        <w:spacing w:after="240" w:line="240" w:lineRule="auto"/>
        <w:rPr>
          <w:rFonts w:ascii="Arial" w:eastAsia="Arial" w:hAnsi="Arial" w:cs="Arial"/>
          <w:szCs w:val="22"/>
          <w:lang w:val="en-US"/>
        </w:rPr>
      </w:pPr>
      <w:r>
        <w:rPr>
          <w:rFonts w:ascii="Arial" w:eastAsia="Arial" w:hAnsi="Arial" w:cs="Arial"/>
          <w:szCs w:val="22"/>
          <w:lang w:val="en-US"/>
        </w:rPr>
        <w:t>PCBUs</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can</w:t>
      </w:r>
      <w:r w:rsidR="00AB13C6" w:rsidRPr="00AB13C6">
        <w:rPr>
          <w:rFonts w:ascii="Arial" w:eastAsia="Arial" w:hAnsi="Arial" w:cs="Arial"/>
          <w:spacing w:val="-2"/>
          <w:szCs w:val="22"/>
          <w:lang w:val="en-US"/>
        </w:rPr>
        <w:t xml:space="preserve"> </w:t>
      </w:r>
      <w:r w:rsidR="00AB13C6" w:rsidRPr="00FE6687">
        <w:rPr>
          <w:rFonts w:ascii="Arial" w:hAnsi="Arial" w:cs="Arial"/>
        </w:rPr>
        <w:t>use</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surveys</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to</w:t>
      </w:r>
      <w:r w:rsidR="00AB13C6" w:rsidRPr="00AB13C6">
        <w:rPr>
          <w:rFonts w:ascii="Arial" w:eastAsia="Arial" w:hAnsi="Arial" w:cs="Arial"/>
          <w:spacing w:val="-6"/>
          <w:szCs w:val="22"/>
          <w:lang w:val="en-US"/>
        </w:rPr>
        <w:t xml:space="preserve"> </w:t>
      </w:r>
      <w:r w:rsidR="00AB13C6" w:rsidRPr="00AB13C6">
        <w:rPr>
          <w:rFonts w:ascii="Arial" w:eastAsia="Arial" w:hAnsi="Arial" w:cs="Arial"/>
          <w:szCs w:val="22"/>
          <w:lang w:val="en-US"/>
        </w:rPr>
        <w:t>gather</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information</w:t>
      </w:r>
      <w:r w:rsidR="00AB13C6" w:rsidRPr="00AB13C6">
        <w:rPr>
          <w:rFonts w:ascii="Arial" w:eastAsia="Arial" w:hAnsi="Arial" w:cs="Arial"/>
          <w:spacing w:val="-3"/>
          <w:szCs w:val="22"/>
          <w:lang w:val="en-US"/>
        </w:rPr>
        <w:t xml:space="preserve"> </w:t>
      </w:r>
      <w:r w:rsidR="00AB13C6" w:rsidRPr="00AB13C6">
        <w:rPr>
          <w:rFonts w:ascii="Arial" w:eastAsia="Arial" w:hAnsi="Arial" w:cs="Arial"/>
          <w:szCs w:val="22"/>
          <w:lang w:val="en-US"/>
        </w:rPr>
        <w:t>from</w:t>
      </w:r>
      <w:r w:rsidR="00AB13C6" w:rsidRPr="00AB13C6">
        <w:rPr>
          <w:rFonts w:ascii="Arial" w:eastAsia="Arial" w:hAnsi="Arial" w:cs="Arial"/>
          <w:spacing w:val="-6"/>
          <w:szCs w:val="22"/>
          <w:lang w:val="en-US"/>
        </w:rPr>
        <w:t xml:space="preserve"> </w:t>
      </w:r>
      <w:r w:rsidR="00AB13C6" w:rsidRPr="00AB13C6">
        <w:rPr>
          <w:rFonts w:ascii="Arial" w:eastAsia="Arial" w:hAnsi="Arial" w:cs="Arial"/>
          <w:szCs w:val="22"/>
          <w:lang w:val="en-US"/>
        </w:rPr>
        <w:t>workers,</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HSRs,</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supervisors</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and</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managers. Surveys are particularly useful when:</w:t>
      </w:r>
    </w:p>
    <w:p w14:paraId="086641EC" w14:textId="4BCB44E4" w:rsid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t>anonymity</w:t>
      </w:r>
      <w:r w:rsidRPr="00D40543">
        <w:rPr>
          <w:rFonts w:ascii="Arial" w:eastAsia="Arial" w:hAnsi="Arial" w:cs="Arial"/>
          <w:szCs w:val="22"/>
          <w:lang w:val="en-US"/>
        </w:rPr>
        <w:t xml:space="preserve"> </w:t>
      </w:r>
      <w:r w:rsidRPr="00AB13C6">
        <w:rPr>
          <w:rFonts w:ascii="Arial" w:eastAsia="Arial" w:hAnsi="Arial" w:cs="Arial"/>
          <w:szCs w:val="22"/>
          <w:lang w:val="en-US"/>
        </w:rPr>
        <w:t>is</w:t>
      </w:r>
      <w:r w:rsidRPr="00D40543">
        <w:rPr>
          <w:rFonts w:ascii="Arial" w:eastAsia="Arial" w:hAnsi="Arial" w:cs="Arial"/>
          <w:szCs w:val="22"/>
          <w:lang w:val="en-US"/>
        </w:rPr>
        <w:t xml:space="preserve"> </w:t>
      </w:r>
      <w:r w:rsidRPr="00AB13C6">
        <w:rPr>
          <w:rFonts w:ascii="Arial" w:eastAsia="Arial" w:hAnsi="Arial" w:cs="Arial"/>
          <w:szCs w:val="22"/>
          <w:lang w:val="en-US"/>
        </w:rPr>
        <w:t>important,</w:t>
      </w:r>
      <w:r w:rsidRPr="00D40543">
        <w:rPr>
          <w:rFonts w:ascii="Arial" w:eastAsia="Arial" w:hAnsi="Arial" w:cs="Arial"/>
          <w:szCs w:val="22"/>
          <w:lang w:val="en-US"/>
        </w:rPr>
        <w:t xml:space="preserve"> </w:t>
      </w:r>
      <w:r w:rsidRPr="00AB13C6">
        <w:rPr>
          <w:rFonts w:ascii="Arial" w:eastAsia="Arial" w:hAnsi="Arial" w:cs="Arial"/>
          <w:szCs w:val="22"/>
          <w:lang w:val="en-US"/>
        </w:rPr>
        <w:t>this</w:t>
      </w:r>
      <w:r w:rsidRPr="00D40543">
        <w:rPr>
          <w:rFonts w:ascii="Arial" w:eastAsia="Arial" w:hAnsi="Arial" w:cs="Arial"/>
          <w:szCs w:val="22"/>
          <w:lang w:val="en-US"/>
        </w:rPr>
        <w:t xml:space="preserve"> </w:t>
      </w:r>
      <w:r w:rsidRPr="00AB13C6">
        <w:rPr>
          <w:rFonts w:ascii="Arial" w:eastAsia="Arial" w:hAnsi="Arial" w:cs="Arial"/>
          <w:szCs w:val="22"/>
          <w:lang w:val="en-US"/>
        </w:rPr>
        <w:t>is</w:t>
      </w:r>
      <w:r w:rsidRPr="00D40543">
        <w:rPr>
          <w:rFonts w:ascii="Arial" w:eastAsia="Arial" w:hAnsi="Arial" w:cs="Arial"/>
          <w:szCs w:val="22"/>
          <w:lang w:val="en-US"/>
        </w:rPr>
        <w:t xml:space="preserve"> </w:t>
      </w:r>
      <w:r w:rsidRPr="00AB13C6">
        <w:rPr>
          <w:rFonts w:ascii="Arial" w:eastAsia="Arial" w:hAnsi="Arial" w:cs="Arial"/>
          <w:szCs w:val="22"/>
          <w:lang w:val="en-US"/>
        </w:rPr>
        <w:t>because</w:t>
      </w:r>
      <w:r w:rsidRPr="00D40543">
        <w:rPr>
          <w:rFonts w:ascii="Arial" w:eastAsia="Arial" w:hAnsi="Arial" w:cs="Arial"/>
          <w:szCs w:val="22"/>
          <w:lang w:val="en-US"/>
        </w:rPr>
        <w:t xml:space="preserve"> </w:t>
      </w:r>
      <w:r w:rsidRPr="00AB13C6">
        <w:rPr>
          <w:rFonts w:ascii="Arial" w:eastAsia="Arial" w:hAnsi="Arial" w:cs="Arial"/>
          <w:szCs w:val="22"/>
          <w:lang w:val="en-US"/>
        </w:rPr>
        <w:t>anonymous</w:t>
      </w:r>
      <w:r w:rsidRPr="00D40543">
        <w:rPr>
          <w:rFonts w:ascii="Arial" w:eastAsia="Arial" w:hAnsi="Arial" w:cs="Arial"/>
          <w:szCs w:val="22"/>
          <w:lang w:val="en-US"/>
        </w:rPr>
        <w:t xml:space="preserve"> </w:t>
      </w:r>
      <w:r w:rsidRPr="00AB13C6">
        <w:rPr>
          <w:rFonts w:ascii="Arial" w:eastAsia="Arial" w:hAnsi="Arial" w:cs="Arial"/>
          <w:szCs w:val="22"/>
          <w:lang w:val="en-US"/>
        </w:rPr>
        <w:t>surveys</w:t>
      </w:r>
      <w:r w:rsidRPr="00D40543">
        <w:rPr>
          <w:rFonts w:ascii="Arial" w:eastAsia="Arial" w:hAnsi="Arial" w:cs="Arial"/>
          <w:szCs w:val="22"/>
          <w:lang w:val="en-US"/>
        </w:rPr>
        <w:t xml:space="preserve"> </w:t>
      </w:r>
      <w:r w:rsidRPr="00AB13C6">
        <w:rPr>
          <w:rFonts w:ascii="Arial" w:eastAsia="Arial" w:hAnsi="Arial" w:cs="Arial"/>
          <w:szCs w:val="22"/>
          <w:lang w:val="en-US"/>
        </w:rPr>
        <w:t>or</w:t>
      </w:r>
      <w:r w:rsidRPr="00D40543">
        <w:rPr>
          <w:rFonts w:ascii="Arial" w:eastAsia="Arial" w:hAnsi="Arial" w:cs="Arial"/>
          <w:szCs w:val="22"/>
          <w:lang w:val="en-US"/>
        </w:rPr>
        <w:t xml:space="preserve"> </w:t>
      </w:r>
      <w:r w:rsidRPr="00AB13C6">
        <w:rPr>
          <w:rFonts w:ascii="Arial" w:eastAsia="Arial" w:hAnsi="Arial" w:cs="Arial"/>
          <w:szCs w:val="22"/>
          <w:lang w:val="en-US"/>
        </w:rPr>
        <w:t>tools</w:t>
      </w:r>
      <w:r w:rsidRPr="00D40543">
        <w:rPr>
          <w:rFonts w:ascii="Arial" w:eastAsia="Arial" w:hAnsi="Arial" w:cs="Arial"/>
          <w:szCs w:val="22"/>
          <w:lang w:val="en-US"/>
        </w:rPr>
        <w:t xml:space="preserve"> </w:t>
      </w:r>
      <w:r w:rsidRPr="00AB13C6">
        <w:rPr>
          <w:rFonts w:ascii="Arial" w:eastAsia="Arial" w:hAnsi="Arial" w:cs="Arial"/>
          <w:szCs w:val="22"/>
          <w:lang w:val="en-US"/>
        </w:rPr>
        <w:t>protect</w:t>
      </w:r>
      <w:r w:rsidRPr="00D40543">
        <w:rPr>
          <w:rFonts w:ascii="Arial" w:eastAsia="Arial" w:hAnsi="Arial" w:cs="Arial"/>
          <w:szCs w:val="22"/>
          <w:lang w:val="en-US"/>
        </w:rPr>
        <w:t xml:space="preserve"> </w:t>
      </w:r>
      <w:r w:rsidRPr="00AB13C6">
        <w:rPr>
          <w:rFonts w:ascii="Arial" w:eastAsia="Arial" w:hAnsi="Arial" w:cs="Arial"/>
          <w:szCs w:val="22"/>
          <w:lang w:val="en-US"/>
        </w:rPr>
        <w:t>workers from stigma or other adverse outcomes when reporting hazards or concerns</w:t>
      </w:r>
    </w:p>
    <w:p w14:paraId="4471CC4B" w14:textId="501ECD0C" w:rsid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workers</w:t>
      </w:r>
      <w:r w:rsidRPr="00D40543">
        <w:rPr>
          <w:rFonts w:ascii="Arial" w:eastAsia="Arial" w:hAnsi="Arial" w:cs="Arial"/>
          <w:szCs w:val="22"/>
          <w:lang w:val="en-US"/>
        </w:rPr>
        <w:t xml:space="preserve"> </w:t>
      </w:r>
      <w:r w:rsidRPr="00022A3C">
        <w:rPr>
          <w:rFonts w:ascii="Arial" w:eastAsia="Arial" w:hAnsi="Arial" w:cs="Arial"/>
          <w:szCs w:val="22"/>
          <w:lang w:val="en-US"/>
        </w:rPr>
        <w:t>are</w:t>
      </w:r>
      <w:r w:rsidRPr="00D40543">
        <w:rPr>
          <w:rFonts w:ascii="Arial" w:eastAsia="Arial" w:hAnsi="Arial" w:cs="Arial"/>
          <w:szCs w:val="22"/>
          <w:lang w:val="en-US"/>
        </w:rPr>
        <w:t xml:space="preserve"> </w:t>
      </w:r>
      <w:r w:rsidRPr="00022A3C">
        <w:rPr>
          <w:rFonts w:ascii="Arial" w:eastAsia="Arial" w:hAnsi="Arial" w:cs="Arial"/>
          <w:szCs w:val="22"/>
          <w:lang w:val="en-US"/>
        </w:rPr>
        <w:t>physically</w:t>
      </w:r>
      <w:r w:rsidRPr="00D40543">
        <w:rPr>
          <w:rFonts w:ascii="Arial" w:eastAsia="Arial" w:hAnsi="Arial" w:cs="Arial"/>
          <w:szCs w:val="22"/>
          <w:lang w:val="en-US"/>
        </w:rPr>
        <w:t xml:space="preserve"> </w:t>
      </w:r>
      <w:r w:rsidRPr="00022A3C">
        <w:rPr>
          <w:rFonts w:ascii="Arial" w:eastAsia="Arial" w:hAnsi="Arial" w:cs="Arial"/>
          <w:szCs w:val="22"/>
          <w:lang w:val="en-US"/>
        </w:rPr>
        <w:t>dispersed</w:t>
      </w:r>
      <w:r w:rsidR="00132229">
        <w:rPr>
          <w:rFonts w:ascii="Arial" w:eastAsia="Arial" w:hAnsi="Arial" w:cs="Arial"/>
          <w:szCs w:val="22"/>
          <w:lang w:val="en-US"/>
        </w:rPr>
        <w:t>, f</w:t>
      </w:r>
      <w:r w:rsidRPr="00022A3C">
        <w:rPr>
          <w:rFonts w:ascii="Arial" w:eastAsia="Arial" w:hAnsi="Arial" w:cs="Arial"/>
          <w:szCs w:val="22"/>
          <w:lang w:val="en-US"/>
        </w:rPr>
        <w:t>or</w:t>
      </w:r>
      <w:r w:rsidRPr="00D40543">
        <w:rPr>
          <w:rFonts w:ascii="Arial" w:eastAsia="Arial" w:hAnsi="Arial" w:cs="Arial"/>
          <w:szCs w:val="22"/>
          <w:lang w:val="en-US"/>
        </w:rPr>
        <w:t xml:space="preserve"> </w:t>
      </w:r>
      <w:r w:rsidRPr="00022A3C">
        <w:rPr>
          <w:rFonts w:ascii="Arial" w:eastAsia="Arial" w:hAnsi="Arial" w:cs="Arial"/>
          <w:szCs w:val="22"/>
          <w:lang w:val="en-US"/>
        </w:rPr>
        <w:t>example,</w:t>
      </w:r>
      <w:r w:rsidRPr="00D40543">
        <w:rPr>
          <w:rFonts w:ascii="Arial" w:eastAsia="Arial" w:hAnsi="Arial" w:cs="Arial"/>
          <w:szCs w:val="22"/>
          <w:lang w:val="en-US"/>
        </w:rPr>
        <w:t xml:space="preserve"> </w:t>
      </w:r>
      <w:r w:rsidRPr="00022A3C">
        <w:rPr>
          <w:rFonts w:ascii="Arial" w:eastAsia="Arial" w:hAnsi="Arial" w:cs="Arial"/>
          <w:szCs w:val="22"/>
          <w:lang w:val="en-US"/>
        </w:rPr>
        <w:t>they</w:t>
      </w:r>
      <w:r w:rsidRPr="00D40543">
        <w:rPr>
          <w:rFonts w:ascii="Arial" w:eastAsia="Arial" w:hAnsi="Arial" w:cs="Arial"/>
          <w:szCs w:val="22"/>
          <w:lang w:val="en-US"/>
        </w:rPr>
        <w:t xml:space="preserve"> </w:t>
      </w:r>
      <w:r w:rsidRPr="00022A3C">
        <w:rPr>
          <w:rFonts w:ascii="Arial" w:eastAsia="Arial" w:hAnsi="Arial" w:cs="Arial"/>
          <w:szCs w:val="22"/>
          <w:lang w:val="en-US"/>
        </w:rPr>
        <w:t>work</w:t>
      </w:r>
      <w:r w:rsidRPr="00D40543">
        <w:rPr>
          <w:rFonts w:ascii="Arial" w:eastAsia="Arial" w:hAnsi="Arial" w:cs="Arial"/>
          <w:szCs w:val="22"/>
          <w:lang w:val="en-US"/>
        </w:rPr>
        <w:t xml:space="preserve"> </w:t>
      </w:r>
      <w:r w:rsidRPr="00022A3C">
        <w:rPr>
          <w:rFonts w:ascii="Arial" w:eastAsia="Arial" w:hAnsi="Arial" w:cs="Arial"/>
          <w:szCs w:val="22"/>
          <w:lang w:val="en-US"/>
        </w:rPr>
        <w:t>across</w:t>
      </w:r>
      <w:r w:rsidRPr="00D40543">
        <w:rPr>
          <w:rFonts w:ascii="Arial" w:eastAsia="Arial" w:hAnsi="Arial" w:cs="Arial"/>
          <w:szCs w:val="22"/>
          <w:lang w:val="en-US"/>
        </w:rPr>
        <w:t xml:space="preserve"> </w:t>
      </w:r>
      <w:r w:rsidRPr="00022A3C">
        <w:rPr>
          <w:rFonts w:ascii="Arial" w:eastAsia="Arial" w:hAnsi="Arial" w:cs="Arial"/>
          <w:szCs w:val="22"/>
          <w:lang w:val="en-US"/>
        </w:rPr>
        <w:t>multiples</w:t>
      </w:r>
      <w:r w:rsidRPr="00D40543">
        <w:rPr>
          <w:rFonts w:ascii="Arial" w:eastAsia="Arial" w:hAnsi="Arial" w:cs="Arial"/>
          <w:szCs w:val="22"/>
          <w:lang w:val="en-US"/>
        </w:rPr>
        <w:t xml:space="preserve"> </w:t>
      </w:r>
      <w:r w:rsidRPr="00022A3C">
        <w:rPr>
          <w:rFonts w:ascii="Arial" w:eastAsia="Arial" w:hAnsi="Arial" w:cs="Arial"/>
          <w:szCs w:val="22"/>
          <w:lang w:val="en-US"/>
        </w:rPr>
        <w:t>sites</w:t>
      </w:r>
      <w:r w:rsidRPr="00D40543">
        <w:rPr>
          <w:rFonts w:ascii="Arial" w:eastAsia="Arial" w:hAnsi="Arial" w:cs="Arial"/>
          <w:szCs w:val="22"/>
          <w:lang w:val="en-US"/>
        </w:rPr>
        <w:t xml:space="preserve"> </w:t>
      </w:r>
      <w:r w:rsidRPr="00022A3C">
        <w:rPr>
          <w:rFonts w:ascii="Arial" w:eastAsia="Arial" w:hAnsi="Arial" w:cs="Arial"/>
          <w:szCs w:val="22"/>
          <w:lang w:val="en-US"/>
        </w:rPr>
        <w:t>or</w:t>
      </w:r>
      <w:r w:rsidRPr="00D40543">
        <w:rPr>
          <w:rFonts w:ascii="Arial" w:eastAsia="Arial" w:hAnsi="Arial" w:cs="Arial"/>
          <w:szCs w:val="22"/>
          <w:lang w:val="en-US"/>
        </w:rPr>
        <w:t xml:space="preserve"> shifts</w:t>
      </w:r>
    </w:p>
    <w:p w14:paraId="480D20CE" w14:textId="754B95DD" w:rsid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you</w:t>
      </w:r>
      <w:r w:rsidRPr="00D40543">
        <w:rPr>
          <w:rFonts w:ascii="Arial" w:eastAsia="Arial" w:hAnsi="Arial" w:cs="Arial"/>
          <w:szCs w:val="22"/>
          <w:lang w:val="en-US"/>
        </w:rPr>
        <w:t xml:space="preserve"> </w:t>
      </w:r>
      <w:r w:rsidRPr="00022A3C">
        <w:rPr>
          <w:rFonts w:ascii="Arial" w:eastAsia="Arial" w:hAnsi="Arial" w:cs="Arial"/>
          <w:szCs w:val="22"/>
          <w:lang w:val="en-US"/>
        </w:rPr>
        <w:t>need</w:t>
      </w:r>
      <w:r w:rsidRPr="00D40543">
        <w:rPr>
          <w:rFonts w:ascii="Arial" w:eastAsia="Arial" w:hAnsi="Arial" w:cs="Arial"/>
          <w:szCs w:val="22"/>
          <w:lang w:val="en-US"/>
        </w:rPr>
        <w:t xml:space="preserve"> </w:t>
      </w:r>
      <w:r w:rsidRPr="00022A3C">
        <w:rPr>
          <w:rFonts w:ascii="Arial" w:eastAsia="Arial" w:hAnsi="Arial" w:cs="Arial"/>
          <w:szCs w:val="22"/>
          <w:lang w:val="en-US"/>
        </w:rPr>
        <w:t>to</w:t>
      </w:r>
      <w:r w:rsidRPr="00D40543">
        <w:rPr>
          <w:rFonts w:ascii="Arial" w:eastAsia="Arial" w:hAnsi="Arial" w:cs="Arial"/>
          <w:szCs w:val="22"/>
          <w:lang w:val="en-US"/>
        </w:rPr>
        <w:t xml:space="preserve"> </w:t>
      </w:r>
      <w:r w:rsidRPr="00022A3C">
        <w:rPr>
          <w:rFonts w:ascii="Arial" w:eastAsia="Arial" w:hAnsi="Arial" w:cs="Arial"/>
          <w:szCs w:val="22"/>
          <w:lang w:val="en-US"/>
        </w:rPr>
        <w:t>consult with</w:t>
      </w:r>
      <w:r w:rsidRPr="00D40543">
        <w:rPr>
          <w:rFonts w:ascii="Arial" w:eastAsia="Arial" w:hAnsi="Arial" w:cs="Arial"/>
          <w:szCs w:val="22"/>
          <w:lang w:val="en-US"/>
        </w:rPr>
        <w:t xml:space="preserve"> </w:t>
      </w:r>
      <w:r w:rsidRPr="00022A3C">
        <w:rPr>
          <w:rFonts w:ascii="Arial" w:eastAsia="Arial" w:hAnsi="Arial" w:cs="Arial"/>
          <w:szCs w:val="22"/>
          <w:lang w:val="en-US"/>
        </w:rPr>
        <w:t>a large</w:t>
      </w:r>
      <w:r w:rsidRPr="00D40543">
        <w:rPr>
          <w:rFonts w:ascii="Arial" w:eastAsia="Arial" w:hAnsi="Arial" w:cs="Arial"/>
          <w:szCs w:val="22"/>
          <w:lang w:val="en-US"/>
        </w:rPr>
        <w:t xml:space="preserve"> </w:t>
      </w:r>
      <w:r w:rsidRPr="00022A3C">
        <w:rPr>
          <w:rFonts w:ascii="Arial" w:eastAsia="Arial" w:hAnsi="Arial" w:cs="Arial"/>
          <w:szCs w:val="22"/>
          <w:lang w:val="en-US"/>
        </w:rPr>
        <w:t>number</w:t>
      </w:r>
      <w:r w:rsidRPr="00D40543">
        <w:rPr>
          <w:rFonts w:ascii="Arial" w:eastAsia="Arial" w:hAnsi="Arial" w:cs="Arial"/>
          <w:szCs w:val="22"/>
          <w:lang w:val="en-US"/>
        </w:rPr>
        <w:t xml:space="preserve"> </w:t>
      </w:r>
      <w:r w:rsidRPr="00022A3C">
        <w:rPr>
          <w:rFonts w:ascii="Arial" w:eastAsia="Arial" w:hAnsi="Arial" w:cs="Arial"/>
          <w:szCs w:val="22"/>
          <w:lang w:val="en-US"/>
        </w:rPr>
        <w:t>of</w:t>
      </w:r>
      <w:r w:rsidRPr="00D40543">
        <w:rPr>
          <w:rFonts w:ascii="Arial" w:eastAsia="Arial" w:hAnsi="Arial" w:cs="Arial"/>
          <w:szCs w:val="22"/>
          <w:lang w:val="en-US"/>
        </w:rPr>
        <w:t xml:space="preserve"> workers</w:t>
      </w:r>
      <w:r w:rsidR="00132229">
        <w:rPr>
          <w:rFonts w:ascii="Arial" w:eastAsia="Arial" w:hAnsi="Arial" w:cs="Arial"/>
          <w:szCs w:val="22"/>
          <w:lang w:val="en-US"/>
        </w:rPr>
        <w:t xml:space="preserve"> to identify organisation-wide hazards</w:t>
      </w:r>
    </w:p>
    <w:p w14:paraId="67C5CEF0" w14:textId="3E063DEB" w:rsidR="00AB13C6"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workers</w:t>
      </w:r>
      <w:r w:rsidRPr="00D40543">
        <w:rPr>
          <w:rFonts w:ascii="Arial" w:eastAsia="Arial" w:hAnsi="Arial" w:cs="Arial"/>
          <w:szCs w:val="22"/>
          <w:lang w:val="en-US"/>
        </w:rPr>
        <w:t xml:space="preserve"> </w:t>
      </w:r>
      <w:r w:rsidRPr="00022A3C">
        <w:rPr>
          <w:rFonts w:ascii="Arial" w:eastAsia="Arial" w:hAnsi="Arial" w:cs="Arial"/>
          <w:szCs w:val="22"/>
          <w:lang w:val="en-US"/>
        </w:rPr>
        <w:t>need</w:t>
      </w:r>
      <w:r w:rsidRPr="00D40543">
        <w:rPr>
          <w:rFonts w:ascii="Arial" w:eastAsia="Arial" w:hAnsi="Arial" w:cs="Arial"/>
          <w:szCs w:val="22"/>
          <w:lang w:val="en-US"/>
        </w:rPr>
        <w:t xml:space="preserve"> </w:t>
      </w:r>
      <w:r w:rsidRPr="00022A3C">
        <w:rPr>
          <w:rFonts w:ascii="Arial" w:eastAsia="Arial" w:hAnsi="Arial" w:cs="Arial"/>
          <w:szCs w:val="22"/>
          <w:lang w:val="en-US"/>
        </w:rPr>
        <w:t>time</w:t>
      </w:r>
      <w:r w:rsidRPr="00D40543">
        <w:rPr>
          <w:rFonts w:ascii="Arial" w:eastAsia="Arial" w:hAnsi="Arial" w:cs="Arial"/>
          <w:szCs w:val="22"/>
          <w:lang w:val="en-US"/>
        </w:rPr>
        <w:t xml:space="preserve"> </w:t>
      </w:r>
      <w:r w:rsidRPr="00022A3C">
        <w:rPr>
          <w:rFonts w:ascii="Arial" w:eastAsia="Arial" w:hAnsi="Arial" w:cs="Arial"/>
          <w:szCs w:val="22"/>
          <w:lang w:val="en-US"/>
        </w:rPr>
        <w:t>to</w:t>
      </w:r>
      <w:r w:rsidRPr="00D40543">
        <w:rPr>
          <w:rFonts w:ascii="Arial" w:eastAsia="Arial" w:hAnsi="Arial" w:cs="Arial"/>
          <w:szCs w:val="22"/>
          <w:lang w:val="en-US"/>
        </w:rPr>
        <w:t xml:space="preserve"> </w:t>
      </w:r>
      <w:r w:rsidRPr="00022A3C">
        <w:rPr>
          <w:rFonts w:ascii="Arial" w:eastAsia="Arial" w:hAnsi="Arial" w:cs="Arial"/>
          <w:szCs w:val="22"/>
          <w:lang w:val="en-US"/>
        </w:rPr>
        <w:t>consider</w:t>
      </w:r>
      <w:r w:rsidRPr="00D40543">
        <w:rPr>
          <w:rFonts w:ascii="Arial" w:eastAsia="Arial" w:hAnsi="Arial" w:cs="Arial"/>
          <w:szCs w:val="22"/>
          <w:lang w:val="en-US"/>
        </w:rPr>
        <w:t xml:space="preserve"> </w:t>
      </w:r>
      <w:r w:rsidRPr="00022A3C">
        <w:rPr>
          <w:rFonts w:ascii="Arial" w:eastAsia="Arial" w:hAnsi="Arial" w:cs="Arial"/>
          <w:szCs w:val="22"/>
          <w:lang w:val="en-US"/>
        </w:rPr>
        <w:t>your</w:t>
      </w:r>
      <w:r w:rsidRPr="00D40543">
        <w:rPr>
          <w:rFonts w:ascii="Arial" w:eastAsia="Arial" w:hAnsi="Arial" w:cs="Arial"/>
          <w:szCs w:val="22"/>
          <w:lang w:val="en-US"/>
        </w:rPr>
        <w:t xml:space="preserve"> </w:t>
      </w:r>
      <w:r w:rsidRPr="00022A3C">
        <w:rPr>
          <w:rFonts w:ascii="Arial" w:eastAsia="Arial" w:hAnsi="Arial" w:cs="Arial"/>
          <w:szCs w:val="22"/>
          <w:lang w:val="en-US"/>
        </w:rPr>
        <w:t>questions</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w:t>
      </w:r>
      <w:r w:rsidRPr="00022A3C">
        <w:rPr>
          <w:rFonts w:ascii="Arial" w:eastAsia="Arial" w:hAnsi="Arial" w:cs="Arial"/>
          <w:szCs w:val="22"/>
          <w:lang w:val="en-US"/>
        </w:rPr>
        <w:t>their</w:t>
      </w:r>
      <w:r w:rsidRPr="00D40543">
        <w:rPr>
          <w:rFonts w:ascii="Arial" w:eastAsia="Arial" w:hAnsi="Arial" w:cs="Arial"/>
          <w:szCs w:val="22"/>
          <w:lang w:val="en-US"/>
        </w:rPr>
        <w:t xml:space="preserve"> </w:t>
      </w:r>
      <w:r w:rsidRPr="00022A3C">
        <w:rPr>
          <w:rFonts w:ascii="Arial" w:eastAsia="Arial" w:hAnsi="Arial" w:cs="Arial"/>
          <w:szCs w:val="22"/>
          <w:lang w:val="en-US"/>
        </w:rPr>
        <w:t>response</w:t>
      </w:r>
      <w:r w:rsidR="00FC5FBE">
        <w:rPr>
          <w:rFonts w:ascii="Arial" w:eastAsia="Arial" w:hAnsi="Arial" w:cs="Arial"/>
          <w:szCs w:val="22"/>
          <w:lang w:val="en-US"/>
        </w:rPr>
        <w:t>;</w:t>
      </w:r>
      <w:r w:rsidRPr="00D40543">
        <w:rPr>
          <w:rFonts w:ascii="Arial" w:eastAsia="Arial" w:hAnsi="Arial" w:cs="Arial"/>
          <w:szCs w:val="22"/>
          <w:lang w:val="en-US"/>
        </w:rPr>
        <w:t xml:space="preserve"> or</w:t>
      </w:r>
    </w:p>
    <w:p w14:paraId="2AA0B963" w14:textId="7F960F7D" w:rsidR="00AB13C6" w:rsidRPr="00AB13C6"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B13C6">
        <w:rPr>
          <w:rFonts w:ascii="Arial" w:eastAsia="Arial" w:hAnsi="Arial" w:cs="Arial"/>
          <w:szCs w:val="22"/>
          <w:lang w:val="en-US"/>
        </w:rPr>
        <w:lastRenderedPageBreak/>
        <w:t>workers</w:t>
      </w:r>
      <w:r w:rsidRPr="00D40543">
        <w:rPr>
          <w:rFonts w:ascii="Arial" w:eastAsia="Arial" w:hAnsi="Arial" w:cs="Arial"/>
          <w:szCs w:val="22"/>
          <w:lang w:val="en-US"/>
        </w:rPr>
        <w:t xml:space="preserve"> </w:t>
      </w:r>
      <w:r w:rsidRPr="00AB13C6">
        <w:rPr>
          <w:rFonts w:ascii="Arial" w:eastAsia="Arial" w:hAnsi="Arial" w:cs="Arial"/>
          <w:szCs w:val="22"/>
          <w:lang w:val="en-US"/>
        </w:rPr>
        <w:t>may</w:t>
      </w:r>
      <w:r w:rsidRPr="00D40543">
        <w:rPr>
          <w:rFonts w:ascii="Arial" w:eastAsia="Arial" w:hAnsi="Arial" w:cs="Arial"/>
          <w:szCs w:val="22"/>
          <w:lang w:val="en-US"/>
        </w:rPr>
        <w:t xml:space="preserve"> </w:t>
      </w:r>
      <w:r w:rsidRPr="00AB13C6">
        <w:rPr>
          <w:rFonts w:ascii="Arial" w:eastAsia="Arial" w:hAnsi="Arial" w:cs="Arial"/>
          <w:szCs w:val="22"/>
          <w:lang w:val="en-US"/>
        </w:rPr>
        <w:t>struggle</w:t>
      </w:r>
      <w:r w:rsidRPr="00D40543">
        <w:rPr>
          <w:rFonts w:ascii="Arial" w:eastAsia="Arial" w:hAnsi="Arial" w:cs="Arial"/>
          <w:szCs w:val="22"/>
          <w:lang w:val="en-US"/>
        </w:rPr>
        <w:t xml:space="preserve"> </w:t>
      </w:r>
      <w:r w:rsidRPr="00AB13C6">
        <w:rPr>
          <w:rFonts w:ascii="Arial" w:eastAsia="Arial" w:hAnsi="Arial" w:cs="Arial"/>
          <w:szCs w:val="22"/>
          <w:lang w:val="en-US"/>
        </w:rPr>
        <w:t>to</w:t>
      </w:r>
      <w:r w:rsidRPr="00D40543">
        <w:rPr>
          <w:rFonts w:ascii="Arial" w:eastAsia="Arial" w:hAnsi="Arial" w:cs="Arial"/>
          <w:szCs w:val="22"/>
          <w:lang w:val="en-US"/>
        </w:rPr>
        <w:t xml:space="preserve"> </w:t>
      </w:r>
      <w:r w:rsidRPr="00AB13C6">
        <w:rPr>
          <w:rFonts w:ascii="Arial" w:eastAsia="Arial" w:hAnsi="Arial" w:cs="Arial"/>
          <w:szCs w:val="22"/>
          <w:lang w:val="en-US"/>
        </w:rPr>
        <w:t>understand</w:t>
      </w:r>
      <w:r w:rsidRPr="00D40543">
        <w:rPr>
          <w:rFonts w:ascii="Arial" w:eastAsia="Arial" w:hAnsi="Arial" w:cs="Arial"/>
          <w:szCs w:val="22"/>
          <w:lang w:val="en-US"/>
        </w:rPr>
        <w:t xml:space="preserve"> </w:t>
      </w:r>
      <w:r w:rsidRPr="00AB13C6">
        <w:rPr>
          <w:rFonts w:ascii="Arial" w:eastAsia="Arial" w:hAnsi="Arial" w:cs="Arial"/>
          <w:szCs w:val="22"/>
          <w:lang w:val="en-US"/>
        </w:rPr>
        <w:t>or</w:t>
      </w:r>
      <w:r w:rsidRPr="00D40543">
        <w:rPr>
          <w:rFonts w:ascii="Arial" w:eastAsia="Arial" w:hAnsi="Arial" w:cs="Arial"/>
          <w:szCs w:val="22"/>
          <w:lang w:val="en-US"/>
        </w:rPr>
        <w:t xml:space="preserve"> </w:t>
      </w:r>
      <w:r w:rsidRPr="00AB13C6">
        <w:rPr>
          <w:rFonts w:ascii="Arial" w:eastAsia="Arial" w:hAnsi="Arial" w:cs="Arial"/>
          <w:szCs w:val="22"/>
          <w:lang w:val="en-US"/>
        </w:rPr>
        <w:t>otherwise</w:t>
      </w:r>
      <w:r w:rsidRPr="00D40543">
        <w:rPr>
          <w:rFonts w:ascii="Arial" w:eastAsia="Arial" w:hAnsi="Arial" w:cs="Arial"/>
          <w:szCs w:val="22"/>
          <w:lang w:val="en-US"/>
        </w:rPr>
        <w:t xml:space="preserve"> </w:t>
      </w:r>
      <w:r w:rsidRPr="00AB13C6">
        <w:rPr>
          <w:rFonts w:ascii="Arial" w:eastAsia="Arial" w:hAnsi="Arial" w:cs="Arial"/>
          <w:szCs w:val="22"/>
          <w:lang w:val="en-US"/>
        </w:rPr>
        <w:t>participate</w:t>
      </w:r>
      <w:r w:rsidRPr="00D40543">
        <w:rPr>
          <w:rFonts w:ascii="Arial" w:eastAsia="Arial" w:hAnsi="Arial" w:cs="Arial"/>
          <w:szCs w:val="22"/>
          <w:lang w:val="en-US"/>
        </w:rPr>
        <w:t xml:space="preserve"> </w:t>
      </w:r>
      <w:r w:rsidRPr="00AB13C6">
        <w:rPr>
          <w:rFonts w:ascii="Arial" w:eastAsia="Arial" w:hAnsi="Arial" w:cs="Arial"/>
          <w:szCs w:val="22"/>
          <w:lang w:val="en-US"/>
        </w:rPr>
        <w:t>in</w:t>
      </w:r>
      <w:r w:rsidRPr="00D40543">
        <w:rPr>
          <w:rFonts w:ascii="Arial" w:eastAsia="Arial" w:hAnsi="Arial" w:cs="Arial"/>
          <w:szCs w:val="22"/>
          <w:lang w:val="en-US"/>
        </w:rPr>
        <w:t xml:space="preserve"> </w:t>
      </w:r>
      <w:r w:rsidRPr="00AB13C6">
        <w:rPr>
          <w:rFonts w:ascii="Arial" w:eastAsia="Arial" w:hAnsi="Arial" w:cs="Arial"/>
          <w:szCs w:val="22"/>
          <w:lang w:val="en-US"/>
        </w:rPr>
        <w:t>other</w:t>
      </w:r>
      <w:r w:rsidRPr="00D40543">
        <w:rPr>
          <w:rFonts w:ascii="Arial" w:eastAsia="Arial" w:hAnsi="Arial" w:cs="Arial"/>
          <w:szCs w:val="22"/>
          <w:lang w:val="en-US"/>
        </w:rPr>
        <w:t xml:space="preserve"> </w:t>
      </w:r>
      <w:r w:rsidRPr="00AB13C6">
        <w:rPr>
          <w:rFonts w:ascii="Arial" w:eastAsia="Arial" w:hAnsi="Arial" w:cs="Arial"/>
          <w:szCs w:val="22"/>
          <w:lang w:val="en-US"/>
        </w:rPr>
        <w:t>forms</w:t>
      </w:r>
      <w:r w:rsidRPr="00D40543">
        <w:rPr>
          <w:rFonts w:ascii="Arial" w:eastAsia="Arial" w:hAnsi="Arial" w:cs="Arial"/>
          <w:szCs w:val="22"/>
          <w:lang w:val="en-US"/>
        </w:rPr>
        <w:t xml:space="preserve"> </w:t>
      </w:r>
      <w:r w:rsidRPr="00AB13C6">
        <w:rPr>
          <w:rFonts w:ascii="Arial" w:eastAsia="Arial" w:hAnsi="Arial" w:cs="Arial"/>
          <w:szCs w:val="22"/>
          <w:lang w:val="en-US"/>
        </w:rPr>
        <w:t xml:space="preserve">of </w:t>
      </w:r>
      <w:r w:rsidRPr="00D40543">
        <w:rPr>
          <w:rFonts w:ascii="Arial" w:eastAsia="Arial" w:hAnsi="Arial" w:cs="Arial"/>
          <w:szCs w:val="22"/>
          <w:lang w:val="en-US"/>
        </w:rPr>
        <w:t>consultation.</w:t>
      </w:r>
      <w:r w:rsidR="00FE6687">
        <w:rPr>
          <w:rFonts w:ascii="Arial" w:eastAsia="Arial" w:hAnsi="Arial" w:cs="Arial"/>
          <w:szCs w:val="22"/>
          <w:lang w:val="en-US"/>
        </w:rPr>
        <w:br/>
      </w:r>
    </w:p>
    <w:p w14:paraId="72F4C987" w14:textId="506094BF" w:rsidR="00AB13C6" w:rsidRPr="00AB13C6" w:rsidRDefault="00E90D37" w:rsidP="00FE6687">
      <w:pPr>
        <w:spacing w:after="240" w:line="240" w:lineRule="auto"/>
        <w:rPr>
          <w:rFonts w:ascii="Arial" w:eastAsia="Arial" w:hAnsi="Arial" w:cs="Arial"/>
          <w:szCs w:val="22"/>
          <w:lang w:val="en-US"/>
        </w:rPr>
      </w:pPr>
      <w:r>
        <w:rPr>
          <w:rFonts w:ascii="Arial" w:eastAsia="Arial" w:hAnsi="Arial" w:cs="Arial"/>
          <w:szCs w:val="22"/>
          <w:lang w:val="en-US"/>
        </w:rPr>
        <w:t>Unless agreed with workers, s</w:t>
      </w:r>
      <w:r w:rsidR="00AB13C6" w:rsidRPr="00AB13C6">
        <w:rPr>
          <w:rFonts w:ascii="Arial" w:eastAsia="Arial" w:hAnsi="Arial" w:cs="Arial"/>
          <w:szCs w:val="22"/>
          <w:lang w:val="en-US"/>
        </w:rPr>
        <w:t>urveys</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must</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not</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replace</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agreed</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consultation</w:t>
      </w:r>
      <w:r w:rsidR="00AB13C6" w:rsidRPr="00FE6687">
        <w:rPr>
          <w:rFonts w:ascii="Arial" w:eastAsia="Arial" w:hAnsi="Arial" w:cs="Arial"/>
          <w:szCs w:val="22"/>
          <w:lang w:val="en-US"/>
        </w:rPr>
        <w:t xml:space="preserve"> </w:t>
      </w:r>
      <w:r w:rsidR="00AB13C6" w:rsidRPr="00AB13C6">
        <w:rPr>
          <w:rFonts w:ascii="Arial" w:eastAsia="Arial" w:hAnsi="Arial" w:cs="Arial"/>
          <w:szCs w:val="22"/>
          <w:lang w:val="en-US"/>
        </w:rPr>
        <w:t>procedures, however they can be used as an additional tool for consultation.</w:t>
      </w:r>
    </w:p>
    <w:p w14:paraId="33E43395" w14:textId="77777777"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You</w:t>
      </w:r>
      <w:r w:rsidRPr="00FE6687">
        <w:rPr>
          <w:rFonts w:ascii="Arial" w:eastAsia="Arial" w:hAnsi="Arial" w:cs="Arial"/>
          <w:szCs w:val="22"/>
          <w:lang w:val="en-US"/>
        </w:rPr>
        <w:t xml:space="preserve"> </w:t>
      </w:r>
      <w:r w:rsidRPr="00AB13C6">
        <w:rPr>
          <w:rFonts w:ascii="Arial" w:eastAsia="Arial" w:hAnsi="Arial" w:cs="Arial"/>
          <w:szCs w:val="22"/>
          <w:lang w:val="en-US"/>
        </w:rPr>
        <w:t>can</w:t>
      </w:r>
      <w:r w:rsidRPr="00FE6687">
        <w:rPr>
          <w:rFonts w:ascii="Arial" w:eastAsia="Arial" w:hAnsi="Arial" w:cs="Arial"/>
          <w:szCs w:val="22"/>
          <w:lang w:val="en-US"/>
        </w:rPr>
        <w:t xml:space="preserve"> </w:t>
      </w:r>
      <w:r w:rsidRPr="00AB13C6">
        <w:rPr>
          <w:rFonts w:ascii="Arial" w:eastAsia="Arial" w:hAnsi="Arial" w:cs="Arial"/>
          <w:szCs w:val="22"/>
          <w:lang w:val="en-US"/>
        </w:rPr>
        <w:t>seek</w:t>
      </w:r>
      <w:r w:rsidRPr="00FE6687">
        <w:rPr>
          <w:rFonts w:ascii="Arial" w:eastAsia="Arial" w:hAnsi="Arial" w:cs="Arial"/>
          <w:szCs w:val="22"/>
          <w:lang w:val="en-US"/>
        </w:rPr>
        <w:t xml:space="preserve"> </w:t>
      </w:r>
      <w:r w:rsidRPr="00AB13C6">
        <w:rPr>
          <w:rFonts w:ascii="Arial" w:eastAsia="Arial" w:hAnsi="Arial" w:cs="Arial"/>
          <w:szCs w:val="22"/>
          <w:lang w:val="en-US"/>
        </w:rPr>
        <w:t>advice</w:t>
      </w:r>
      <w:r w:rsidRPr="00FE6687">
        <w:rPr>
          <w:rFonts w:ascii="Arial" w:eastAsia="Arial" w:hAnsi="Arial" w:cs="Arial"/>
          <w:szCs w:val="22"/>
          <w:lang w:val="en-US"/>
        </w:rPr>
        <w:t xml:space="preserve"> </w:t>
      </w:r>
      <w:r w:rsidRPr="00AB13C6">
        <w:rPr>
          <w:rFonts w:ascii="Arial" w:eastAsia="Arial" w:hAnsi="Arial" w:cs="Arial"/>
          <w:szCs w:val="22"/>
          <w:lang w:val="en-US"/>
        </w:rPr>
        <w:t>on</w:t>
      </w:r>
      <w:r w:rsidRPr="00FE6687">
        <w:rPr>
          <w:rFonts w:ascii="Arial" w:eastAsia="Arial" w:hAnsi="Arial" w:cs="Arial"/>
          <w:szCs w:val="22"/>
          <w:lang w:val="en-US"/>
        </w:rPr>
        <w:t xml:space="preserve"> </w:t>
      </w:r>
      <w:r w:rsidRPr="00AB13C6">
        <w:rPr>
          <w:rFonts w:ascii="Arial" w:eastAsia="Arial" w:hAnsi="Arial" w:cs="Arial"/>
          <w:szCs w:val="22"/>
          <w:lang w:val="en-US"/>
        </w:rPr>
        <w:t>the</w:t>
      </w:r>
      <w:r w:rsidRPr="00FE6687">
        <w:rPr>
          <w:rFonts w:ascii="Arial" w:eastAsia="Arial" w:hAnsi="Arial" w:cs="Arial"/>
          <w:szCs w:val="22"/>
          <w:lang w:val="en-US"/>
        </w:rPr>
        <w:t xml:space="preserve"> </w:t>
      </w:r>
      <w:r w:rsidRPr="00AB13C6">
        <w:rPr>
          <w:rFonts w:ascii="Arial" w:eastAsia="Arial" w:hAnsi="Arial" w:cs="Arial"/>
          <w:szCs w:val="22"/>
          <w:lang w:val="en-US"/>
        </w:rPr>
        <w:t>tools</w:t>
      </w:r>
      <w:r w:rsidRPr="00FE6687">
        <w:rPr>
          <w:rFonts w:ascii="Arial" w:eastAsia="Arial" w:hAnsi="Arial" w:cs="Arial"/>
          <w:szCs w:val="22"/>
          <w:lang w:val="en-US"/>
        </w:rPr>
        <w:t xml:space="preserve"> </w:t>
      </w:r>
      <w:r w:rsidRPr="00AB13C6">
        <w:rPr>
          <w:rFonts w:ascii="Arial" w:eastAsia="Arial" w:hAnsi="Arial" w:cs="Arial"/>
          <w:szCs w:val="22"/>
          <w:lang w:val="en-US"/>
        </w:rPr>
        <w:t>available</w:t>
      </w:r>
      <w:r w:rsidRPr="00FE6687">
        <w:rPr>
          <w:rFonts w:ascii="Arial" w:eastAsia="Arial" w:hAnsi="Arial" w:cs="Arial"/>
          <w:szCs w:val="22"/>
          <w:lang w:val="en-US"/>
        </w:rPr>
        <w:t xml:space="preserve"> </w:t>
      </w:r>
      <w:r w:rsidRPr="00AB13C6">
        <w:rPr>
          <w:rFonts w:ascii="Arial" w:eastAsia="Arial" w:hAnsi="Arial" w:cs="Arial"/>
          <w:szCs w:val="22"/>
          <w:lang w:val="en-US"/>
        </w:rPr>
        <w:t>from</w:t>
      </w:r>
      <w:r w:rsidRPr="00FE6687">
        <w:rPr>
          <w:rFonts w:ascii="Arial" w:eastAsia="Arial" w:hAnsi="Arial" w:cs="Arial"/>
          <w:szCs w:val="22"/>
          <w:lang w:val="en-US"/>
        </w:rPr>
        <w:t xml:space="preserve"> </w:t>
      </w:r>
      <w:r w:rsidRPr="00AB13C6">
        <w:rPr>
          <w:rFonts w:ascii="Arial" w:eastAsia="Arial" w:hAnsi="Arial" w:cs="Arial"/>
          <w:szCs w:val="22"/>
          <w:lang w:val="en-US"/>
        </w:rPr>
        <w:t>the</w:t>
      </w:r>
      <w:r w:rsidRPr="00FE6687">
        <w:rPr>
          <w:rFonts w:ascii="Arial" w:eastAsia="Arial" w:hAnsi="Arial" w:cs="Arial"/>
          <w:szCs w:val="22"/>
          <w:lang w:val="en-US"/>
        </w:rPr>
        <w:t xml:space="preserve"> </w:t>
      </w:r>
      <w:r w:rsidRPr="00AB13C6">
        <w:rPr>
          <w:rFonts w:ascii="Arial" w:eastAsia="Arial" w:hAnsi="Arial" w:cs="Arial"/>
          <w:szCs w:val="22"/>
          <w:lang w:val="en-US"/>
        </w:rPr>
        <w:t>WHS</w:t>
      </w:r>
      <w:r w:rsidRPr="00FE6687">
        <w:rPr>
          <w:rFonts w:ascii="Arial" w:eastAsia="Arial" w:hAnsi="Arial" w:cs="Arial"/>
          <w:szCs w:val="22"/>
          <w:lang w:val="en-US"/>
        </w:rPr>
        <w:t xml:space="preserve"> </w:t>
      </w:r>
      <w:r w:rsidRPr="00AB13C6">
        <w:rPr>
          <w:rFonts w:ascii="Arial" w:eastAsia="Arial" w:hAnsi="Arial" w:cs="Arial"/>
          <w:szCs w:val="22"/>
          <w:lang w:val="en-US"/>
        </w:rPr>
        <w:t>regulator,</w:t>
      </w:r>
      <w:r w:rsidRPr="00FE6687">
        <w:rPr>
          <w:rFonts w:ascii="Arial" w:eastAsia="Arial" w:hAnsi="Arial" w:cs="Arial"/>
          <w:szCs w:val="22"/>
          <w:lang w:val="en-US"/>
        </w:rPr>
        <w:t xml:space="preserve"> </w:t>
      </w:r>
      <w:r w:rsidRPr="00AB13C6">
        <w:rPr>
          <w:rFonts w:ascii="Arial" w:eastAsia="Arial" w:hAnsi="Arial" w:cs="Arial"/>
          <w:szCs w:val="22"/>
          <w:lang w:val="en-US"/>
        </w:rPr>
        <w:t>industry</w:t>
      </w:r>
      <w:r w:rsidRPr="00FE6687">
        <w:rPr>
          <w:rFonts w:ascii="Arial" w:eastAsia="Arial" w:hAnsi="Arial" w:cs="Arial"/>
          <w:szCs w:val="22"/>
          <w:lang w:val="en-US"/>
        </w:rPr>
        <w:t xml:space="preserve"> </w:t>
      </w:r>
      <w:r w:rsidRPr="00AB13C6">
        <w:rPr>
          <w:rFonts w:ascii="Arial" w:eastAsia="Arial" w:hAnsi="Arial" w:cs="Arial"/>
          <w:szCs w:val="22"/>
          <w:lang w:val="en-US"/>
        </w:rPr>
        <w:t>associations, unions, technical specialists and safety consultants.</w:t>
      </w:r>
    </w:p>
    <w:p w14:paraId="60E8DCF9" w14:textId="73E5AD11" w:rsidR="00610FFB" w:rsidRPr="00610FFB"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Medium</w:t>
      </w:r>
      <w:r w:rsidRPr="00FE6687">
        <w:rPr>
          <w:rFonts w:ascii="Arial" w:eastAsia="Arial" w:hAnsi="Arial" w:cs="Arial"/>
          <w:szCs w:val="22"/>
          <w:lang w:val="en-US"/>
        </w:rPr>
        <w:t xml:space="preserve"> </w:t>
      </w:r>
      <w:r w:rsidRPr="00AB13C6">
        <w:rPr>
          <w:rFonts w:ascii="Arial" w:eastAsia="Arial" w:hAnsi="Arial" w:cs="Arial"/>
          <w:szCs w:val="22"/>
          <w:lang w:val="en-US"/>
        </w:rPr>
        <w:t>to</w:t>
      </w:r>
      <w:r w:rsidRPr="00FE6687">
        <w:rPr>
          <w:rFonts w:ascii="Arial" w:eastAsia="Arial" w:hAnsi="Arial" w:cs="Arial"/>
          <w:szCs w:val="22"/>
          <w:lang w:val="en-US"/>
        </w:rPr>
        <w:t xml:space="preserve"> </w:t>
      </w:r>
      <w:r w:rsidRPr="00AB13C6">
        <w:rPr>
          <w:rFonts w:ascii="Arial" w:eastAsia="Arial" w:hAnsi="Arial" w:cs="Arial"/>
          <w:szCs w:val="22"/>
          <w:lang w:val="en-US"/>
        </w:rPr>
        <w:t>large</w:t>
      </w:r>
      <w:r w:rsidRPr="00FE6687">
        <w:rPr>
          <w:rFonts w:ascii="Arial" w:eastAsia="Arial" w:hAnsi="Arial" w:cs="Arial"/>
          <w:szCs w:val="22"/>
          <w:lang w:val="en-US"/>
        </w:rPr>
        <w:t xml:space="preserve"> </w:t>
      </w:r>
      <w:r w:rsidRPr="00AB13C6">
        <w:rPr>
          <w:rFonts w:ascii="Arial" w:eastAsia="Arial" w:hAnsi="Arial" w:cs="Arial"/>
          <w:szCs w:val="22"/>
          <w:lang w:val="en-US"/>
        </w:rPr>
        <w:t>businesses</w:t>
      </w:r>
      <w:r w:rsidRPr="00FE6687">
        <w:rPr>
          <w:rFonts w:ascii="Arial" w:eastAsia="Arial" w:hAnsi="Arial" w:cs="Arial"/>
          <w:szCs w:val="22"/>
          <w:lang w:val="en-US"/>
        </w:rPr>
        <w:t xml:space="preserve"> </w:t>
      </w:r>
      <w:r w:rsidRPr="00AB13C6">
        <w:rPr>
          <w:rFonts w:ascii="Arial" w:eastAsia="Arial" w:hAnsi="Arial" w:cs="Arial"/>
          <w:szCs w:val="22"/>
          <w:lang w:val="en-US"/>
        </w:rPr>
        <w:t>or</w:t>
      </w:r>
      <w:r w:rsidRPr="00FE6687">
        <w:rPr>
          <w:rFonts w:ascii="Arial" w:eastAsia="Arial" w:hAnsi="Arial" w:cs="Arial"/>
          <w:szCs w:val="22"/>
          <w:lang w:val="en-US"/>
        </w:rPr>
        <w:t xml:space="preserve"> </w:t>
      </w:r>
      <w:r w:rsidRPr="00AB13C6">
        <w:rPr>
          <w:rFonts w:ascii="Arial" w:eastAsia="Arial" w:hAnsi="Arial" w:cs="Arial"/>
          <w:szCs w:val="22"/>
          <w:lang w:val="en-US"/>
        </w:rPr>
        <w:t>organisations,</w:t>
      </w:r>
      <w:r w:rsidRPr="00FE6687">
        <w:rPr>
          <w:rFonts w:ascii="Arial" w:eastAsia="Arial" w:hAnsi="Arial" w:cs="Arial"/>
          <w:szCs w:val="22"/>
          <w:lang w:val="en-US"/>
        </w:rPr>
        <w:t xml:space="preserve"> </w:t>
      </w:r>
      <w:r w:rsidRPr="00AB13C6">
        <w:rPr>
          <w:rFonts w:ascii="Arial" w:eastAsia="Arial" w:hAnsi="Arial" w:cs="Arial"/>
          <w:szCs w:val="22"/>
          <w:lang w:val="en-US"/>
        </w:rPr>
        <w:t>particularly</w:t>
      </w:r>
      <w:r w:rsidRPr="00FE6687">
        <w:rPr>
          <w:rFonts w:ascii="Arial" w:eastAsia="Arial" w:hAnsi="Arial" w:cs="Arial"/>
          <w:szCs w:val="22"/>
          <w:lang w:val="en-US"/>
        </w:rPr>
        <w:t xml:space="preserve"> </w:t>
      </w:r>
      <w:r w:rsidRPr="00AB13C6">
        <w:rPr>
          <w:rFonts w:ascii="Arial" w:eastAsia="Arial" w:hAnsi="Arial" w:cs="Arial"/>
          <w:szCs w:val="22"/>
          <w:lang w:val="en-US"/>
        </w:rPr>
        <w:t>those</w:t>
      </w:r>
      <w:r w:rsidRPr="00FE6687">
        <w:rPr>
          <w:rFonts w:ascii="Arial" w:eastAsia="Arial" w:hAnsi="Arial" w:cs="Arial"/>
          <w:szCs w:val="22"/>
          <w:lang w:val="en-US"/>
        </w:rPr>
        <w:t xml:space="preserve"> </w:t>
      </w:r>
      <w:r w:rsidRPr="00AB13C6">
        <w:rPr>
          <w:rFonts w:ascii="Arial" w:eastAsia="Arial" w:hAnsi="Arial" w:cs="Arial"/>
          <w:szCs w:val="22"/>
          <w:lang w:val="en-US"/>
        </w:rPr>
        <w:t>with</w:t>
      </w:r>
      <w:r w:rsidRPr="00FE6687">
        <w:rPr>
          <w:rFonts w:ascii="Arial" w:eastAsia="Arial" w:hAnsi="Arial" w:cs="Arial"/>
          <w:szCs w:val="22"/>
          <w:lang w:val="en-US"/>
        </w:rPr>
        <w:t xml:space="preserve"> </w:t>
      </w:r>
      <w:r w:rsidRPr="00AB13C6">
        <w:rPr>
          <w:rFonts w:ascii="Arial" w:eastAsia="Arial" w:hAnsi="Arial" w:cs="Arial"/>
          <w:szCs w:val="22"/>
          <w:lang w:val="en-US"/>
        </w:rPr>
        <w:t>high</w:t>
      </w:r>
      <w:r w:rsidRPr="00FE6687">
        <w:rPr>
          <w:rFonts w:ascii="Arial" w:eastAsia="Arial" w:hAnsi="Arial" w:cs="Arial"/>
          <w:szCs w:val="22"/>
          <w:lang w:val="en-US"/>
        </w:rPr>
        <w:t xml:space="preserve"> </w:t>
      </w:r>
      <w:r w:rsidRPr="00AB13C6">
        <w:rPr>
          <w:rFonts w:ascii="Arial" w:eastAsia="Arial" w:hAnsi="Arial" w:cs="Arial"/>
          <w:szCs w:val="22"/>
          <w:lang w:val="en-US"/>
        </w:rPr>
        <w:t>psychosocial</w:t>
      </w:r>
      <w:r w:rsidRPr="00FE6687">
        <w:rPr>
          <w:rFonts w:ascii="Arial" w:eastAsia="Arial" w:hAnsi="Arial" w:cs="Arial"/>
          <w:szCs w:val="22"/>
          <w:lang w:val="en-US"/>
        </w:rPr>
        <w:t xml:space="preserve"> </w:t>
      </w:r>
      <w:r w:rsidRPr="00AB13C6">
        <w:rPr>
          <w:rFonts w:ascii="Arial" w:eastAsia="Arial" w:hAnsi="Arial" w:cs="Arial"/>
          <w:szCs w:val="22"/>
          <w:lang w:val="en-US"/>
        </w:rPr>
        <w:t xml:space="preserve">risks, should </w:t>
      </w:r>
      <w:r w:rsidRPr="00E82F97">
        <w:rPr>
          <w:rFonts w:ascii="Arial" w:eastAsia="Arial" w:hAnsi="Arial" w:cs="Arial"/>
          <w:szCs w:val="22"/>
          <w:lang w:val="en-US"/>
        </w:rPr>
        <w:t>consider implementing a validated psychosocial risk assessment process</w:t>
      </w:r>
      <w:r w:rsidR="00CD5643" w:rsidRPr="00E82F97">
        <w:rPr>
          <w:rFonts w:ascii="Arial" w:eastAsia="Arial" w:hAnsi="Arial" w:cs="Arial"/>
          <w:szCs w:val="22"/>
          <w:lang w:val="en-US"/>
        </w:rPr>
        <w:t xml:space="preserve"> (see section </w:t>
      </w:r>
      <w:hyperlink w:anchor="Chapter4" w:history="1">
        <w:r w:rsidR="00CD5643" w:rsidRPr="00E82F97">
          <w:rPr>
            <w:rStyle w:val="Hyperlink"/>
            <w:rFonts w:ascii="Arial" w:eastAsia="Arial" w:hAnsi="Arial" w:cs="Arial"/>
          </w:rPr>
          <w:t>4.2 How to assess psychosocial risks</w:t>
        </w:r>
      </w:hyperlink>
      <w:r w:rsidR="00CD5643" w:rsidRPr="00E82F97">
        <w:rPr>
          <w:rFonts w:ascii="Arial" w:eastAsia="Arial" w:hAnsi="Arial" w:cs="Arial"/>
          <w:szCs w:val="22"/>
          <w:lang w:val="en-US"/>
        </w:rPr>
        <w:t>)</w:t>
      </w:r>
      <w:r w:rsidRPr="00E82F97">
        <w:rPr>
          <w:rFonts w:ascii="Arial" w:eastAsia="Arial" w:hAnsi="Arial" w:cs="Arial"/>
          <w:szCs w:val="22"/>
          <w:lang w:val="en-US"/>
        </w:rPr>
        <w:t>.</w:t>
      </w:r>
    </w:p>
    <w:p w14:paraId="64F836B4" w14:textId="55778462" w:rsidR="00AE5A10" w:rsidRPr="00DA6EE3" w:rsidRDefault="00AE5A10" w:rsidP="00AE5A10">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52" w:name="_Toc109737320"/>
      <w:bookmarkStart w:id="53" w:name="_Toc118927417"/>
      <w:r>
        <w:rPr>
          <w:rFonts w:ascii="Arial" w:hAnsi="Arial" w:cs="Arial"/>
          <w:b/>
          <w:bCs/>
          <w:caps/>
          <w:noProof/>
          <w:color w:val="7F7F7F"/>
          <w:sz w:val="30"/>
          <w:szCs w:val="30"/>
          <w:lang w:eastAsia="en-AU"/>
        </w:rPr>
        <w:t>observe work and behaviours</w:t>
      </w:r>
      <w:bookmarkEnd w:id="52"/>
      <w:bookmarkEnd w:id="53"/>
      <w:r>
        <w:rPr>
          <w:rFonts w:ascii="Arial" w:hAnsi="Arial" w:cs="Arial"/>
          <w:b/>
          <w:bCs/>
          <w:caps/>
          <w:noProof/>
          <w:color w:val="7F7F7F"/>
          <w:sz w:val="30"/>
          <w:szCs w:val="30"/>
          <w:lang w:eastAsia="en-AU"/>
        </w:rPr>
        <w:t xml:space="preserve"> </w:t>
      </w:r>
    </w:p>
    <w:p w14:paraId="09508E41" w14:textId="77777777"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Psychosocial</w:t>
      </w:r>
      <w:r w:rsidRPr="00AB13C6">
        <w:rPr>
          <w:rFonts w:ascii="Arial" w:eastAsia="Arial" w:hAnsi="Arial" w:cs="Arial"/>
          <w:spacing w:val="-4"/>
          <w:szCs w:val="22"/>
          <w:lang w:val="en-US"/>
        </w:rPr>
        <w:t xml:space="preserve"> </w:t>
      </w:r>
      <w:r w:rsidRPr="00AB13C6">
        <w:rPr>
          <w:rFonts w:ascii="Arial" w:eastAsia="Arial" w:hAnsi="Arial" w:cs="Arial"/>
          <w:szCs w:val="22"/>
          <w:lang w:val="en-US"/>
        </w:rPr>
        <w:t>hazards</w:t>
      </w:r>
      <w:r w:rsidRPr="00AB13C6">
        <w:rPr>
          <w:rFonts w:ascii="Arial" w:eastAsia="Arial" w:hAnsi="Arial" w:cs="Arial"/>
          <w:spacing w:val="-7"/>
          <w:szCs w:val="22"/>
          <w:lang w:val="en-US"/>
        </w:rPr>
        <w:t xml:space="preserve"> </w:t>
      </w:r>
      <w:r w:rsidRPr="00AB13C6">
        <w:rPr>
          <w:rFonts w:ascii="Arial" w:eastAsia="Arial" w:hAnsi="Arial" w:cs="Arial"/>
          <w:szCs w:val="22"/>
          <w:lang w:val="en-US"/>
        </w:rPr>
        <w:t>may</w:t>
      </w:r>
      <w:r w:rsidRPr="00AB13C6">
        <w:rPr>
          <w:rFonts w:ascii="Arial" w:eastAsia="Arial" w:hAnsi="Arial" w:cs="Arial"/>
          <w:spacing w:val="-3"/>
          <w:szCs w:val="22"/>
          <w:lang w:val="en-US"/>
        </w:rPr>
        <w:t xml:space="preserve"> </w:t>
      </w:r>
      <w:r w:rsidRPr="00AB13C6">
        <w:rPr>
          <w:rFonts w:ascii="Arial" w:eastAsia="Arial" w:hAnsi="Arial" w:cs="Arial"/>
          <w:szCs w:val="22"/>
          <w:lang w:val="en-US"/>
        </w:rPr>
        <w:t>be</w:t>
      </w:r>
      <w:r w:rsidRPr="00AB13C6">
        <w:rPr>
          <w:rFonts w:ascii="Arial" w:eastAsia="Arial" w:hAnsi="Arial" w:cs="Arial"/>
          <w:spacing w:val="-2"/>
          <w:szCs w:val="22"/>
          <w:lang w:val="en-US"/>
        </w:rPr>
        <w:t xml:space="preserve"> </w:t>
      </w:r>
      <w:r w:rsidRPr="00AB13C6">
        <w:rPr>
          <w:rFonts w:ascii="Arial" w:eastAsia="Arial" w:hAnsi="Arial" w:cs="Arial"/>
          <w:szCs w:val="22"/>
          <w:lang w:val="en-US"/>
        </w:rPr>
        <w:t>identified</w:t>
      </w:r>
      <w:r w:rsidRPr="00AB13C6">
        <w:rPr>
          <w:rFonts w:ascii="Arial" w:eastAsia="Arial" w:hAnsi="Arial" w:cs="Arial"/>
          <w:spacing w:val="-1"/>
          <w:szCs w:val="22"/>
          <w:lang w:val="en-US"/>
        </w:rPr>
        <w:t xml:space="preserve"> </w:t>
      </w:r>
      <w:r w:rsidRPr="00AB13C6">
        <w:rPr>
          <w:rFonts w:ascii="Arial" w:eastAsia="Arial" w:hAnsi="Arial" w:cs="Arial"/>
          <w:szCs w:val="22"/>
          <w:lang w:val="en-US"/>
        </w:rPr>
        <w:t>by</w:t>
      </w:r>
      <w:r w:rsidRPr="00AB13C6">
        <w:rPr>
          <w:rFonts w:ascii="Arial" w:eastAsia="Arial" w:hAnsi="Arial" w:cs="Arial"/>
          <w:spacing w:val="-5"/>
          <w:szCs w:val="22"/>
          <w:lang w:val="en-US"/>
        </w:rPr>
        <w:t xml:space="preserve"> </w:t>
      </w:r>
      <w:r w:rsidRPr="00AB13C6">
        <w:rPr>
          <w:rFonts w:ascii="Arial" w:eastAsia="Arial" w:hAnsi="Arial" w:cs="Arial"/>
          <w:spacing w:val="-2"/>
          <w:szCs w:val="22"/>
          <w:lang w:val="en-US"/>
        </w:rPr>
        <w:t>observing:</w:t>
      </w:r>
    </w:p>
    <w:p w14:paraId="6FC16C9C" w14:textId="6FC12AF4" w:rsidR="00022A3C" w:rsidRPr="00022A3C" w:rsidRDefault="00AB13C6"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the</w:t>
      </w:r>
      <w:r w:rsidRPr="00D40543">
        <w:rPr>
          <w:rFonts w:ascii="Arial" w:eastAsia="Arial" w:hAnsi="Arial" w:cs="Arial"/>
          <w:szCs w:val="22"/>
          <w:lang w:val="en-US"/>
        </w:rPr>
        <w:t xml:space="preserve"> </w:t>
      </w:r>
      <w:r w:rsidRPr="00022A3C">
        <w:rPr>
          <w:rFonts w:ascii="Arial" w:eastAsia="Arial" w:hAnsi="Arial" w:cs="Arial"/>
          <w:szCs w:val="22"/>
          <w:lang w:val="en-US"/>
        </w:rPr>
        <w:t>workplace</w:t>
      </w:r>
      <w:r w:rsidRPr="00D40543">
        <w:rPr>
          <w:rFonts w:ascii="Arial" w:eastAsia="Arial" w:hAnsi="Arial" w:cs="Arial"/>
          <w:szCs w:val="22"/>
          <w:lang w:val="en-US"/>
        </w:rPr>
        <w:t xml:space="preserve"> </w:t>
      </w:r>
      <w:r w:rsidRPr="00022A3C">
        <w:rPr>
          <w:rFonts w:ascii="Arial" w:eastAsia="Arial" w:hAnsi="Arial" w:cs="Arial"/>
          <w:szCs w:val="22"/>
          <w:lang w:val="en-US"/>
        </w:rPr>
        <w:t>(</w:t>
      </w:r>
      <w:r w:rsidR="007440E4" w:rsidRPr="00022A3C">
        <w:rPr>
          <w:rFonts w:ascii="Arial" w:eastAsia="Arial" w:hAnsi="Arial" w:cs="Arial"/>
          <w:szCs w:val="22"/>
          <w:lang w:val="en-US"/>
        </w:rPr>
        <w:t>e.g.</w:t>
      </w:r>
      <w:r w:rsidRPr="00D40543">
        <w:rPr>
          <w:rFonts w:ascii="Arial" w:eastAsia="Arial" w:hAnsi="Arial" w:cs="Arial"/>
          <w:szCs w:val="22"/>
          <w:lang w:val="en-US"/>
        </w:rPr>
        <w:t xml:space="preserve"> </w:t>
      </w:r>
      <w:r w:rsidRPr="00022A3C">
        <w:rPr>
          <w:rFonts w:ascii="Arial" w:eastAsia="Arial" w:hAnsi="Arial" w:cs="Arial"/>
          <w:szCs w:val="22"/>
          <w:lang w:val="en-US"/>
        </w:rPr>
        <w:t>are</w:t>
      </w:r>
      <w:r w:rsidRPr="00D40543">
        <w:rPr>
          <w:rFonts w:ascii="Arial" w:eastAsia="Arial" w:hAnsi="Arial" w:cs="Arial"/>
          <w:szCs w:val="22"/>
          <w:lang w:val="en-US"/>
        </w:rPr>
        <w:t xml:space="preserve"> </w:t>
      </w:r>
      <w:r w:rsidRPr="00022A3C">
        <w:rPr>
          <w:rFonts w:ascii="Arial" w:eastAsia="Arial" w:hAnsi="Arial" w:cs="Arial"/>
          <w:szCs w:val="22"/>
          <w:lang w:val="en-US"/>
        </w:rPr>
        <w:t>workers</w:t>
      </w:r>
      <w:r w:rsidRPr="00D40543">
        <w:rPr>
          <w:rFonts w:ascii="Arial" w:eastAsia="Arial" w:hAnsi="Arial" w:cs="Arial"/>
          <w:szCs w:val="22"/>
          <w:lang w:val="en-US"/>
        </w:rPr>
        <w:t xml:space="preserve"> </w:t>
      </w:r>
      <w:r w:rsidRPr="00022A3C">
        <w:rPr>
          <w:rFonts w:ascii="Arial" w:eastAsia="Arial" w:hAnsi="Arial" w:cs="Arial"/>
          <w:szCs w:val="22"/>
          <w:lang w:val="en-US"/>
        </w:rPr>
        <w:t>isolated</w:t>
      </w:r>
      <w:r w:rsidRPr="00D40543">
        <w:rPr>
          <w:rFonts w:ascii="Arial" w:eastAsia="Arial" w:hAnsi="Arial" w:cs="Arial"/>
          <w:szCs w:val="22"/>
          <w:lang w:val="en-US"/>
        </w:rPr>
        <w:t xml:space="preserve"> </w:t>
      </w:r>
      <w:r w:rsidRPr="00022A3C">
        <w:rPr>
          <w:rFonts w:ascii="Arial" w:eastAsia="Arial" w:hAnsi="Arial" w:cs="Arial"/>
          <w:szCs w:val="22"/>
          <w:lang w:val="en-US"/>
        </w:rPr>
        <w:t>or</w:t>
      </w:r>
      <w:r w:rsidRPr="00D40543">
        <w:rPr>
          <w:rFonts w:ascii="Arial" w:eastAsia="Arial" w:hAnsi="Arial" w:cs="Arial"/>
          <w:szCs w:val="22"/>
          <w:lang w:val="en-US"/>
        </w:rPr>
        <w:t xml:space="preserve"> </w:t>
      </w:r>
      <w:r w:rsidRPr="00022A3C">
        <w:rPr>
          <w:rFonts w:ascii="Arial" w:eastAsia="Arial" w:hAnsi="Arial" w:cs="Arial"/>
          <w:szCs w:val="22"/>
          <w:lang w:val="en-US"/>
        </w:rPr>
        <w:t>exposed</w:t>
      </w:r>
      <w:r w:rsidRPr="00D40543">
        <w:rPr>
          <w:rFonts w:ascii="Arial" w:eastAsia="Arial" w:hAnsi="Arial" w:cs="Arial"/>
          <w:szCs w:val="22"/>
          <w:lang w:val="en-US"/>
        </w:rPr>
        <w:t xml:space="preserve"> </w:t>
      </w:r>
      <w:r w:rsidRPr="00022A3C">
        <w:rPr>
          <w:rFonts w:ascii="Arial" w:eastAsia="Arial" w:hAnsi="Arial" w:cs="Arial"/>
          <w:szCs w:val="22"/>
          <w:lang w:val="en-US"/>
        </w:rPr>
        <w:t>to</w:t>
      </w:r>
      <w:r w:rsidRPr="00D40543">
        <w:rPr>
          <w:rFonts w:ascii="Arial" w:eastAsia="Arial" w:hAnsi="Arial" w:cs="Arial"/>
          <w:szCs w:val="22"/>
          <w:lang w:val="en-US"/>
        </w:rPr>
        <w:t xml:space="preserve"> </w:t>
      </w:r>
      <w:r w:rsidRPr="00022A3C">
        <w:rPr>
          <w:rFonts w:ascii="Arial" w:eastAsia="Arial" w:hAnsi="Arial" w:cs="Arial"/>
          <w:szCs w:val="22"/>
          <w:lang w:val="en-US"/>
        </w:rPr>
        <w:t>poor</w:t>
      </w:r>
      <w:r w:rsidRPr="00D40543">
        <w:rPr>
          <w:rFonts w:ascii="Arial" w:eastAsia="Arial" w:hAnsi="Arial" w:cs="Arial"/>
          <w:szCs w:val="22"/>
          <w:lang w:val="en-US"/>
        </w:rPr>
        <w:t xml:space="preserve"> conditions)</w:t>
      </w:r>
    </w:p>
    <w:p w14:paraId="43A0874E" w14:textId="24373F07" w:rsidR="00022A3C" w:rsidRDefault="00AB13C6"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the work</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w:t>
      </w:r>
      <w:r w:rsidRPr="00022A3C">
        <w:rPr>
          <w:rFonts w:ascii="Arial" w:eastAsia="Arial" w:hAnsi="Arial" w:cs="Arial"/>
          <w:szCs w:val="22"/>
          <w:lang w:val="en-US"/>
        </w:rPr>
        <w:t>how</w:t>
      </w:r>
      <w:r w:rsidRPr="00D40543">
        <w:rPr>
          <w:rFonts w:ascii="Arial" w:eastAsia="Arial" w:hAnsi="Arial" w:cs="Arial"/>
          <w:szCs w:val="22"/>
          <w:lang w:val="en-US"/>
        </w:rPr>
        <w:t xml:space="preserve"> </w:t>
      </w:r>
      <w:r w:rsidRPr="00022A3C">
        <w:rPr>
          <w:rFonts w:ascii="Arial" w:eastAsia="Arial" w:hAnsi="Arial" w:cs="Arial"/>
          <w:szCs w:val="22"/>
          <w:lang w:val="en-US"/>
        </w:rPr>
        <w:t>work</w:t>
      </w:r>
      <w:r w:rsidRPr="00D40543">
        <w:rPr>
          <w:rFonts w:ascii="Arial" w:eastAsia="Arial" w:hAnsi="Arial" w:cs="Arial"/>
          <w:szCs w:val="22"/>
          <w:lang w:val="en-US"/>
        </w:rPr>
        <w:t xml:space="preserve"> </w:t>
      </w:r>
      <w:r w:rsidRPr="00022A3C">
        <w:rPr>
          <w:rFonts w:ascii="Arial" w:eastAsia="Arial" w:hAnsi="Arial" w:cs="Arial"/>
          <w:szCs w:val="22"/>
          <w:lang w:val="en-US"/>
        </w:rPr>
        <w:t>is</w:t>
      </w:r>
      <w:r w:rsidRPr="00D40543">
        <w:rPr>
          <w:rFonts w:ascii="Arial" w:eastAsia="Arial" w:hAnsi="Arial" w:cs="Arial"/>
          <w:szCs w:val="22"/>
          <w:lang w:val="en-US"/>
        </w:rPr>
        <w:t xml:space="preserve"> </w:t>
      </w:r>
      <w:r w:rsidRPr="00022A3C">
        <w:rPr>
          <w:rFonts w:ascii="Arial" w:eastAsia="Arial" w:hAnsi="Arial" w:cs="Arial"/>
          <w:szCs w:val="22"/>
          <w:lang w:val="en-US"/>
        </w:rPr>
        <w:t>performed</w:t>
      </w:r>
      <w:r w:rsidRPr="00D40543">
        <w:rPr>
          <w:rFonts w:ascii="Arial" w:eastAsia="Arial" w:hAnsi="Arial" w:cs="Arial"/>
          <w:szCs w:val="22"/>
          <w:lang w:val="en-US"/>
        </w:rPr>
        <w:t xml:space="preserve"> </w:t>
      </w:r>
      <w:r w:rsidRPr="00022A3C">
        <w:rPr>
          <w:rFonts w:ascii="Arial" w:eastAsia="Arial" w:hAnsi="Arial" w:cs="Arial"/>
          <w:szCs w:val="22"/>
          <w:lang w:val="en-US"/>
        </w:rPr>
        <w:t>in</w:t>
      </w:r>
      <w:r w:rsidRPr="00D40543">
        <w:rPr>
          <w:rFonts w:ascii="Arial" w:eastAsia="Arial" w:hAnsi="Arial" w:cs="Arial"/>
          <w:szCs w:val="22"/>
          <w:lang w:val="en-US"/>
        </w:rPr>
        <w:t xml:space="preserve"> </w:t>
      </w:r>
      <w:r w:rsidRPr="00022A3C">
        <w:rPr>
          <w:rFonts w:ascii="Arial" w:eastAsia="Arial" w:hAnsi="Arial" w:cs="Arial"/>
          <w:szCs w:val="22"/>
          <w:lang w:val="en-US"/>
        </w:rPr>
        <w:t>practice</w:t>
      </w:r>
      <w:r w:rsidRPr="00D40543">
        <w:rPr>
          <w:rFonts w:ascii="Arial" w:eastAsia="Arial" w:hAnsi="Arial" w:cs="Arial"/>
          <w:szCs w:val="22"/>
          <w:lang w:val="en-US"/>
        </w:rPr>
        <w:t xml:space="preserve"> </w:t>
      </w:r>
      <w:r w:rsidRPr="00022A3C">
        <w:rPr>
          <w:rFonts w:ascii="Arial" w:eastAsia="Arial" w:hAnsi="Arial" w:cs="Arial"/>
          <w:szCs w:val="22"/>
          <w:lang w:val="en-US"/>
        </w:rPr>
        <w:t>(e.g.</w:t>
      </w:r>
      <w:r w:rsidRPr="00D40543">
        <w:rPr>
          <w:rFonts w:ascii="Arial" w:eastAsia="Arial" w:hAnsi="Arial" w:cs="Arial"/>
          <w:szCs w:val="22"/>
          <w:lang w:val="en-US"/>
        </w:rPr>
        <w:t xml:space="preserve"> </w:t>
      </w:r>
      <w:r w:rsidRPr="00022A3C">
        <w:rPr>
          <w:rFonts w:ascii="Arial" w:eastAsia="Arial" w:hAnsi="Arial" w:cs="Arial"/>
          <w:szCs w:val="22"/>
          <w:lang w:val="en-US"/>
        </w:rPr>
        <w:t>are</w:t>
      </w:r>
      <w:r w:rsidRPr="00D40543">
        <w:rPr>
          <w:rFonts w:ascii="Arial" w:eastAsia="Arial" w:hAnsi="Arial" w:cs="Arial"/>
          <w:szCs w:val="22"/>
          <w:lang w:val="en-US"/>
        </w:rPr>
        <w:t xml:space="preserve"> </w:t>
      </w:r>
      <w:r w:rsidRPr="00022A3C">
        <w:rPr>
          <w:rFonts w:ascii="Arial" w:eastAsia="Arial" w:hAnsi="Arial" w:cs="Arial"/>
          <w:szCs w:val="22"/>
          <w:lang w:val="en-US"/>
        </w:rPr>
        <w:t>workers</w:t>
      </w:r>
      <w:r w:rsidRPr="00D40543">
        <w:rPr>
          <w:rFonts w:ascii="Arial" w:eastAsia="Arial" w:hAnsi="Arial" w:cs="Arial"/>
          <w:szCs w:val="22"/>
          <w:lang w:val="en-US"/>
        </w:rPr>
        <w:t xml:space="preserve"> </w:t>
      </w:r>
      <w:r w:rsidRPr="00022A3C">
        <w:rPr>
          <w:rFonts w:ascii="Arial" w:eastAsia="Arial" w:hAnsi="Arial" w:cs="Arial"/>
          <w:szCs w:val="22"/>
          <w:lang w:val="en-US"/>
        </w:rPr>
        <w:t>rushed,</w:t>
      </w:r>
      <w:r w:rsidRPr="00D40543">
        <w:rPr>
          <w:rFonts w:ascii="Arial" w:eastAsia="Arial" w:hAnsi="Arial" w:cs="Arial"/>
          <w:szCs w:val="22"/>
          <w:lang w:val="en-US"/>
        </w:rPr>
        <w:t xml:space="preserve"> </w:t>
      </w:r>
      <w:r w:rsidRPr="00022A3C">
        <w:rPr>
          <w:rFonts w:ascii="Arial" w:eastAsia="Arial" w:hAnsi="Arial" w:cs="Arial"/>
          <w:szCs w:val="22"/>
          <w:lang w:val="en-US"/>
        </w:rPr>
        <w:t>is</w:t>
      </w:r>
      <w:r w:rsidRPr="00D40543">
        <w:rPr>
          <w:rFonts w:ascii="Arial" w:eastAsia="Arial" w:hAnsi="Arial" w:cs="Arial"/>
          <w:szCs w:val="22"/>
          <w:lang w:val="en-US"/>
        </w:rPr>
        <w:t xml:space="preserve"> </w:t>
      </w:r>
      <w:r w:rsidRPr="00022A3C">
        <w:rPr>
          <w:rFonts w:ascii="Arial" w:eastAsia="Arial" w:hAnsi="Arial" w:cs="Arial"/>
          <w:szCs w:val="22"/>
          <w:lang w:val="en-US"/>
        </w:rPr>
        <w:t>work delayed, do certain tasks result in confusion or frequent mistakes)</w:t>
      </w:r>
      <w:r w:rsidR="00FC5FBE">
        <w:rPr>
          <w:rFonts w:ascii="Arial" w:eastAsia="Arial" w:hAnsi="Arial" w:cs="Arial"/>
          <w:szCs w:val="22"/>
          <w:lang w:val="en-US"/>
        </w:rPr>
        <w:t>;</w:t>
      </w:r>
      <w:r w:rsidRPr="00022A3C">
        <w:rPr>
          <w:rFonts w:ascii="Arial" w:eastAsia="Arial" w:hAnsi="Arial" w:cs="Arial"/>
          <w:szCs w:val="22"/>
          <w:lang w:val="en-US"/>
        </w:rPr>
        <w:t xml:space="preserve"> and</w:t>
      </w:r>
    </w:p>
    <w:p w14:paraId="2E198C28" w14:textId="0C76AA5D" w:rsidR="00AB13C6" w:rsidRPr="00022A3C" w:rsidRDefault="00AB13C6"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how</w:t>
      </w:r>
      <w:r w:rsidRPr="00D40543">
        <w:rPr>
          <w:rFonts w:ascii="Arial" w:eastAsia="Arial" w:hAnsi="Arial" w:cs="Arial"/>
          <w:szCs w:val="22"/>
          <w:lang w:val="en-US"/>
        </w:rPr>
        <w:t xml:space="preserve"> </w:t>
      </w:r>
      <w:r w:rsidRPr="00022A3C">
        <w:rPr>
          <w:rFonts w:ascii="Arial" w:eastAsia="Arial" w:hAnsi="Arial" w:cs="Arial"/>
          <w:szCs w:val="22"/>
          <w:lang w:val="en-US"/>
        </w:rPr>
        <w:t>people</w:t>
      </w:r>
      <w:r w:rsidRPr="00D40543">
        <w:rPr>
          <w:rFonts w:ascii="Arial" w:eastAsia="Arial" w:hAnsi="Arial" w:cs="Arial"/>
          <w:szCs w:val="22"/>
          <w:lang w:val="en-US"/>
        </w:rPr>
        <w:t xml:space="preserve"> </w:t>
      </w:r>
      <w:r w:rsidRPr="00022A3C">
        <w:rPr>
          <w:rFonts w:ascii="Arial" w:eastAsia="Arial" w:hAnsi="Arial" w:cs="Arial"/>
          <w:szCs w:val="22"/>
          <w:lang w:val="en-US"/>
        </w:rPr>
        <w:t>interact</w:t>
      </w:r>
      <w:r w:rsidRPr="00D40543">
        <w:rPr>
          <w:rFonts w:ascii="Arial" w:eastAsia="Arial" w:hAnsi="Arial" w:cs="Arial"/>
          <w:szCs w:val="22"/>
          <w:lang w:val="en-US"/>
        </w:rPr>
        <w:t xml:space="preserve"> </w:t>
      </w:r>
      <w:r w:rsidRPr="00022A3C">
        <w:rPr>
          <w:rFonts w:ascii="Arial" w:eastAsia="Arial" w:hAnsi="Arial" w:cs="Arial"/>
          <w:szCs w:val="22"/>
          <w:lang w:val="en-US"/>
        </w:rPr>
        <w:t>with</w:t>
      </w:r>
      <w:r w:rsidRPr="00D40543">
        <w:rPr>
          <w:rFonts w:ascii="Arial" w:eastAsia="Arial" w:hAnsi="Arial" w:cs="Arial"/>
          <w:szCs w:val="22"/>
          <w:lang w:val="en-US"/>
        </w:rPr>
        <w:t xml:space="preserve"> </w:t>
      </w:r>
      <w:r w:rsidRPr="00022A3C">
        <w:rPr>
          <w:rFonts w:ascii="Arial" w:eastAsia="Arial" w:hAnsi="Arial" w:cs="Arial"/>
          <w:szCs w:val="22"/>
          <w:lang w:val="en-US"/>
        </w:rPr>
        <w:t>each</w:t>
      </w:r>
      <w:r w:rsidRPr="00D40543">
        <w:rPr>
          <w:rFonts w:ascii="Arial" w:eastAsia="Arial" w:hAnsi="Arial" w:cs="Arial"/>
          <w:szCs w:val="22"/>
          <w:lang w:val="en-US"/>
        </w:rPr>
        <w:t xml:space="preserve"> </w:t>
      </w:r>
      <w:r w:rsidRPr="00022A3C">
        <w:rPr>
          <w:rFonts w:ascii="Arial" w:eastAsia="Arial" w:hAnsi="Arial" w:cs="Arial"/>
          <w:szCs w:val="22"/>
          <w:lang w:val="en-US"/>
        </w:rPr>
        <w:t>other</w:t>
      </w:r>
      <w:r w:rsidRPr="00D40543">
        <w:rPr>
          <w:rFonts w:ascii="Arial" w:eastAsia="Arial" w:hAnsi="Arial" w:cs="Arial"/>
          <w:szCs w:val="22"/>
          <w:lang w:val="en-US"/>
        </w:rPr>
        <w:t xml:space="preserve"> </w:t>
      </w:r>
      <w:r w:rsidRPr="00022A3C">
        <w:rPr>
          <w:rFonts w:ascii="Arial" w:eastAsia="Arial" w:hAnsi="Arial" w:cs="Arial"/>
          <w:szCs w:val="22"/>
          <w:lang w:val="en-US"/>
        </w:rPr>
        <w:t>(e.g.</w:t>
      </w:r>
      <w:r w:rsidRPr="00D40543">
        <w:rPr>
          <w:rFonts w:ascii="Arial" w:eastAsia="Arial" w:hAnsi="Arial" w:cs="Arial"/>
          <w:szCs w:val="22"/>
          <w:lang w:val="en-US"/>
        </w:rPr>
        <w:t xml:space="preserve"> </w:t>
      </w:r>
      <w:r w:rsidRPr="00022A3C">
        <w:rPr>
          <w:rFonts w:ascii="Arial" w:eastAsia="Arial" w:hAnsi="Arial" w:cs="Arial"/>
          <w:szCs w:val="22"/>
          <w:lang w:val="en-US"/>
        </w:rPr>
        <w:t>are</w:t>
      </w:r>
      <w:r w:rsidRPr="00D40543">
        <w:rPr>
          <w:rFonts w:ascii="Arial" w:eastAsia="Arial" w:hAnsi="Arial" w:cs="Arial"/>
          <w:szCs w:val="22"/>
          <w:lang w:val="en-US"/>
        </w:rPr>
        <w:t xml:space="preserve"> </w:t>
      </w:r>
      <w:r w:rsidRPr="00022A3C">
        <w:rPr>
          <w:rFonts w:ascii="Arial" w:eastAsia="Arial" w:hAnsi="Arial" w:cs="Arial"/>
          <w:szCs w:val="22"/>
          <w:lang w:val="en-US"/>
        </w:rPr>
        <w:t>workers,</w:t>
      </w:r>
      <w:r w:rsidRPr="00D40543">
        <w:rPr>
          <w:rFonts w:ascii="Arial" w:eastAsia="Arial" w:hAnsi="Arial" w:cs="Arial"/>
          <w:szCs w:val="22"/>
          <w:lang w:val="en-US"/>
        </w:rPr>
        <w:t xml:space="preserve"> </w:t>
      </w:r>
      <w:r w:rsidRPr="00022A3C">
        <w:rPr>
          <w:rFonts w:ascii="Arial" w:eastAsia="Arial" w:hAnsi="Arial" w:cs="Arial"/>
          <w:szCs w:val="22"/>
          <w:lang w:val="en-US"/>
        </w:rPr>
        <w:t>customers</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w:t>
      </w:r>
      <w:r w:rsidRPr="00022A3C">
        <w:rPr>
          <w:rFonts w:ascii="Arial" w:eastAsia="Arial" w:hAnsi="Arial" w:cs="Arial"/>
          <w:szCs w:val="22"/>
          <w:lang w:val="en-US"/>
        </w:rPr>
        <w:t>clients</w:t>
      </w:r>
      <w:r w:rsidRPr="00D40543">
        <w:rPr>
          <w:rFonts w:ascii="Arial" w:eastAsia="Arial" w:hAnsi="Arial" w:cs="Arial"/>
          <w:szCs w:val="22"/>
          <w:lang w:val="en-US"/>
        </w:rPr>
        <w:t xml:space="preserve"> </w:t>
      </w:r>
      <w:r w:rsidRPr="00022A3C">
        <w:rPr>
          <w:rFonts w:ascii="Arial" w:eastAsia="Arial" w:hAnsi="Arial" w:cs="Arial"/>
          <w:szCs w:val="22"/>
          <w:lang w:val="en-US"/>
        </w:rPr>
        <w:t xml:space="preserve">respectful, or are harmful </w:t>
      </w:r>
      <w:r w:rsidR="00707EEA" w:rsidRPr="00022A3C">
        <w:rPr>
          <w:rFonts w:ascii="Arial" w:eastAsia="Arial" w:hAnsi="Arial" w:cs="Arial"/>
          <w:szCs w:val="22"/>
          <w:lang w:val="en-US"/>
        </w:rPr>
        <w:t>behaviors</w:t>
      </w:r>
      <w:r w:rsidRPr="00022A3C">
        <w:rPr>
          <w:rFonts w:ascii="Arial" w:eastAsia="Arial" w:hAnsi="Arial" w:cs="Arial"/>
          <w:szCs w:val="22"/>
          <w:lang w:val="en-US"/>
        </w:rPr>
        <w:t xml:space="preserve"> present).</w:t>
      </w:r>
      <w:r w:rsidR="00FE6687">
        <w:rPr>
          <w:rFonts w:ascii="Arial" w:eastAsia="Arial" w:hAnsi="Arial" w:cs="Arial"/>
          <w:szCs w:val="22"/>
          <w:lang w:val="en-US"/>
        </w:rPr>
        <w:br/>
      </w:r>
    </w:p>
    <w:p w14:paraId="2522B14D" w14:textId="1E591E6B"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 xml:space="preserve">In some circumstances, poor workplace </w:t>
      </w:r>
      <w:r w:rsidR="00707EEA" w:rsidRPr="00AB13C6">
        <w:rPr>
          <w:rFonts w:ascii="Arial" w:eastAsia="Arial" w:hAnsi="Arial" w:cs="Arial"/>
          <w:szCs w:val="22"/>
          <w:lang w:val="en-US"/>
        </w:rPr>
        <w:t>behaviors</w:t>
      </w:r>
      <w:r w:rsidRPr="00AB13C6">
        <w:rPr>
          <w:rFonts w:ascii="Arial" w:eastAsia="Arial" w:hAnsi="Arial" w:cs="Arial"/>
          <w:szCs w:val="22"/>
          <w:lang w:val="en-US"/>
        </w:rPr>
        <w:t xml:space="preserve"> may be an inappropriate response to other</w:t>
      </w:r>
      <w:r w:rsidRPr="00AB13C6">
        <w:rPr>
          <w:rFonts w:ascii="Arial" w:eastAsia="Arial" w:hAnsi="Arial" w:cs="Arial"/>
          <w:spacing w:val="-3"/>
          <w:szCs w:val="22"/>
          <w:lang w:val="en-US"/>
        </w:rPr>
        <w:t xml:space="preserve"> </w:t>
      </w:r>
      <w:r w:rsidRPr="00AB13C6">
        <w:rPr>
          <w:rFonts w:ascii="Arial" w:eastAsia="Arial" w:hAnsi="Arial" w:cs="Arial"/>
          <w:szCs w:val="22"/>
          <w:lang w:val="en-US"/>
        </w:rPr>
        <w:t>psychosocial</w:t>
      </w:r>
      <w:r w:rsidRPr="00AB13C6">
        <w:rPr>
          <w:rFonts w:ascii="Arial" w:eastAsia="Arial" w:hAnsi="Arial" w:cs="Arial"/>
          <w:spacing w:val="-3"/>
          <w:szCs w:val="22"/>
          <w:lang w:val="en-US"/>
        </w:rPr>
        <w:t xml:space="preserve"> </w:t>
      </w:r>
      <w:r w:rsidRPr="00AB13C6">
        <w:rPr>
          <w:rFonts w:ascii="Arial" w:eastAsia="Arial" w:hAnsi="Arial" w:cs="Arial"/>
          <w:szCs w:val="22"/>
          <w:lang w:val="en-US"/>
        </w:rPr>
        <w:t>hazards,</w:t>
      </w:r>
      <w:r w:rsidRPr="00AB13C6">
        <w:rPr>
          <w:rFonts w:ascii="Arial" w:eastAsia="Arial" w:hAnsi="Arial" w:cs="Arial"/>
          <w:spacing w:val="-1"/>
          <w:szCs w:val="22"/>
          <w:lang w:val="en-US"/>
        </w:rPr>
        <w:t xml:space="preserve"> </w:t>
      </w:r>
      <w:r w:rsidRPr="00AB13C6">
        <w:rPr>
          <w:rFonts w:ascii="Arial" w:eastAsia="Arial" w:hAnsi="Arial" w:cs="Arial"/>
          <w:szCs w:val="22"/>
          <w:lang w:val="en-US"/>
        </w:rPr>
        <w:t>such</w:t>
      </w:r>
      <w:r w:rsidRPr="00AB13C6">
        <w:rPr>
          <w:rFonts w:ascii="Arial" w:eastAsia="Arial" w:hAnsi="Arial" w:cs="Arial"/>
          <w:spacing w:val="-3"/>
          <w:szCs w:val="22"/>
          <w:lang w:val="en-US"/>
        </w:rPr>
        <w:t xml:space="preserve"> </w:t>
      </w:r>
      <w:r w:rsidRPr="00AB13C6">
        <w:rPr>
          <w:rFonts w:ascii="Arial" w:eastAsia="Arial" w:hAnsi="Arial" w:cs="Arial"/>
          <w:szCs w:val="22"/>
          <w:lang w:val="en-US"/>
        </w:rPr>
        <w:t>as</w:t>
      </w:r>
      <w:r w:rsidRPr="00AB13C6">
        <w:rPr>
          <w:rFonts w:ascii="Arial" w:eastAsia="Arial" w:hAnsi="Arial" w:cs="Arial"/>
          <w:spacing w:val="-3"/>
          <w:szCs w:val="22"/>
          <w:lang w:val="en-US"/>
        </w:rPr>
        <w:t xml:space="preserve"> </w:t>
      </w:r>
      <w:r w:rsidRPr="00AB13C6">
        <w:rPr>
          <w:rFonts w:ascii="Arial" w:eastAsia="Arial" w:hAnsi="Arial" w:cs="Arial"/>
          <w:szCs w:val="22"/>
          <w:lang w:val="en-US"/>
        </w:rPr>
        <w:t>high</w:t>
      </w:r>
      <w:r w:rsidRPr="00AB13C6">
        <w:rPr>
          <w:rFonts w:ascii="Arial" w:eastAsia="Arial" w:hAnsi="Arial" w:cs="Arial"/>
          <w:spacing w:val="-5"/>
          <w:szCs w:val="22"/>
          <w:lang w:val="en-US"/>
        </w:rPr>
        <w:t xml:space="preserve"> </w:t>
      </w:r>
      <w:r w:rsidRPr="00AB13C6">
        <w:rPr>
          <w:rFonts w:ascii="Arial" w:eastAsia="Arial" w:hAnsi="Arial" w:cs="Arial"/>
          <w:szCs w:val="22"/>
          <w:lang w:val="en-US"/>
        </w:rPr>
        <w:t>job</w:t>
      </w:r>
      <w:r w:rsidRPr="00AB13C6">
        <w:rPr>
          <w:rFonts w:ascii="Arial" w:eastAsia="Arial" w:hAnsi="Arial" w:cs="Arial"/>
          <w:spacing w:val="-2"/>
          <w:szCs w:val="22"/>
          <w:lang w:val="en-US"/>
        </w:rPr>
        <w:t xml:space="preserve"> </w:t>
      </w:r>
      <w:r w:rsidRPr="00AB13C6">
        <w:rPr>
          <w:rFonts w:ascii="Arial" w:eastAsia="Arial" w:hAnsi="Arial" w:cs="Arial"/>
          <w:szCs w:val="22"/>
          <w:lang w:val="en-US"/>
        </w:rPr>
        <w:t>demands,</w:t>
      </w:r>
      <w:r w:rsidRPr="00AB13C6">
        <w:rPr>
          <w:rFonts w:ascii="Arial" w:eastAsia="Arial" w:hAnsi="Arial" w:cs="Arial"/>
          <w:spacing w:val="-1"/>
          <w:szCs w:val="22"/>
          <w:lang w:val="en-US"/>
        </w:rPr>
        <w:t xml:space="preserve"> </w:t>
      </w:r>
      <w:r w:rsidRPr="00AB13C6">
        <w:rPr>
          <w:rFonts w:ascii="Arial" w:eastAsia="Arial" w:hAnsi="Arial" w:cs="Arial"/>
          <w:szCs w:val="22"/>
          <w:lang w:val="en-US"/>
        </w:rPr>
        <w:t>lack</w:t>
      </w:r>
      <w:r w:rsidRPr="00AB13C6">
        <w:rPr>
          <w:rFonts w:ascii="Arial" w:eastAsia="Arial" w:hAnsi="Arial" w:cs="Arial"/>
          <w:spacing w:val="-5"/>
          <w:szCs w:val="22"/>
          <w:lang w:val="en-US"/>
        </w:rPr>
        <w:t xml:space="preserve"> </w:t>
      </w:r>
      <w:r w:rsidRPr="00AB13C6">
        <w:rPr>
          <w:rFonts w:ascii="Arial" w:eastAsia="Arial" w:hAnsi="Arial" w:cs="Arial"/>
          <w:szCs w:val="22"/>
          <w:lang w:val="en-US"/>
        </w:rPr>
        <w:t>of</w:t>
      </w:r>
      <w:r w:rsidRPr="00AB13C6">
        <w:rPr>
          <w:rFonts w:ascii="Arial" w:eastAsia="Arial" w:hAnsi="Arial" w:cs="Arial"/>
          <w:spacing w:val="-2"/>
          <w:szCs w:val="22"/>
          <w:lang w:val="en-US"/>
        </w:rPr>
        <w:t xml:space="preserve"> </w:t>
      </w:r>
      <w:r w:rsidRPr="00AB13C6">
        <w:rPr>
          <w:rFonts w:ascii="Arial" w:eastAsia="Arial" w:hAnsi="Arial" w:cs="Arial"/>
          <w:szCs w:val="22"/>
          <w:lang w:val="en-US"/>
        </w:rPr>
        <w:t>role</w:t>
      </w:r>
      <w:r w:rsidRPr="00AB13C6">
        <w:rPr>
          <w:rFonts w:ascii="Arial" w:eastAsia="Arial" w:hAnsi="Arial" w:cs="Arial"/>
          <w:spacing w:val="-6"/>
          <w:szCs w:val="22"/>
          <w:lang w:val="en-US"/>
        </w:rPr>
        <w:t xml:space="preserve"> </w:t>
      </w:r>
      <w:r w:rsidRPr="00AB13C6">
        <w:rPr>
          <w:rFonts w:ascii="Arial" w:eastAsia="Arial" w:hAnsi="Arial" w:cs="Arial"/>
          <w:szCs w:val="22"/>
          <w:lang w:val="en-US"/>
        </w:rPr>
        <w:t>clarity</w:t>
      </w:r>
      <w:r w:rsidRPr="00AB13C6">
        <w:rPr>
          <w:rFonts w:ascii="Arial" w:eastAsia="Arial" w:hAnsi="Arial" w:cs="Arial"/>
          <w:spacing w:val="-6"/>
          <w:szCs w:val="22"/>
          <w:lang w:val="en-US"/>
        </w:rPr>
        <w:t xml:space="preserve"> </w:t>
      </w:r>
      <w:r w:rsidRPr="00AB13C6">
        <w:rPr>
          <w:rFonts w:ascii="Arial" w:eastAsia="Arial" w:hAnsi="Arial" w:cs="Arial"/>
          <w:szCs w:val="22"/>
          <w:lang w:val="en-US"/>
        </w:rPr>
        <w:t>and</w:t>
      </w:r>
      <w:r w:rsidRPr="00AB13C6">
        <w:rPr>
          <w:rFonts w:ascii="Arial" w:eastAsia="Arial" w:hAnsi="Arial" w:cs="Arial"/>
          <w:spacing w:val="-3"/>
          <w:szCs w:val="22"/>
          <w:lang w:val="en-US"/>
        </w:rPr>
        <w:t xml:space="preserve"> </w:t>
      </w:r>
      <w:r w:rsidRPr="00AB13C6">
        <w:rPr>
          <w:rFonts w:ascii="Arial" w:eastAsia="Arial" w:hAnsi="Arial" w:cs="Arial"/>
          <w:szCs w:val="22"/>
          <w:lang w:val="en-US"/>
        </w:rPr>
        <w:t xml:space="preserve">inadequate support. Also consider whether the workplace culture supports or tolerates harmful </w:t>
      </w:r>
      <w:r w:rsidR="00707EEA" w:rsidRPr="00AB13C6">
        <w:rPr>
          <w:rFonts w:ascii="Arial" w:eastAsia="Arial" w:hAnsi="Arial" w:cs="Arial"/>
          <w:szCs w:val="22"/>
          <w:lang w:val="en-US"/>
        </w:rPr>
        <w:t>behaviors</w:t>
      </w:r>
      <w:r w:rsidRPr="00AB13C6">
        <w:rPr>
          <w:rFonts w:ascii="Arial" w:eastAsia="Arial" w:hAnsi="Arial" w:cs="Arial"/>
          <w:szCs w:val="22"/>
          <w:lang w:val="en-US"/>
        </w:rPr>
        <w:t xml:space="preserve">, including name-calling, teasing, sexual or gendered jokes, </w:t>
      </w:r>
      <w:r w:rsidR="00B442FF">
        <w:rPr>
          <w:rFonts w:ascii="Arial" w:eastAsia="Arial" w:hAnsi="Arial" w:cs="Arial"/>
          <w:szCs w:val="22"/>
          <w:lang w:val="en-US"/>
        </w:rPr>
        <w:t xml:space="preserve">dark humour, </w:t>
      </w:r>
      <w:r w:rsidRPr="00AB13C6">
        <w:rPr>
          <w:rFonts w:ascii="Arial" w:eastAsia="Arial" w:hAnsi="Arial" w:cs="Arial"/>
          <w:szCs w:val="22"/>
          <w:lang w:val="en-US"/>
        </w:rPr>
        <w:t>and crude language.</w:t>
      </w:r>
    </w:p>
    <w:p w14:paraId="670AFD31" w14:textId="6442F889" w:rsidR="00AE5A10" w:rsidRPr="00DA6EE3" w:rsidRDefault="00AE5A10" w:rsidP="00AE5A10">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54" w:name="_Toc109737321"/>
      <w:bookmarkStart w:id="55" w:name="_Toc118927418"/>
      <w:r>
        <w:rPr>
          <w:rFonts w:ascii="Arial" w:hAnsi="Arial" w:cs="Arial"/>
          <w:b/>
          <w:bCs/>
          <w:caps/>
          <w:noProof/>
          <w:color w:val="7F7F7F"/>
          <w:sz w:val="30"/>
          <w:szCs w:val="30"/>
          <w:lang w:eastAsia="en-AU"/>
        </w:rPr>
        <w:t>review avaliable information</w:t>
      </w:r>
      <w:bookmarkEnd w:id="54"/>
      <w:bookmarkEnd w:id="55"/>
    </w:p>
    <w:p w14:paraId="43D92124" w14:textId="77777777"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Review</w:t>
      </w:r>
      <w:r w:rsidRPr="00AB13C6">
        <w:rPr>
          <w:rFonts w:ascii="Arial" w:eastAsia="Arial" w:hAnsi="Arial" w:cs="Arial"/>
          <w:spacing w:val="-4"/>
          <w:szCs w:val="22"/>
          <w:lang w:val="en-US"/>
        </w:rPr>
        <w:t xml:space="preserve"> </w:t>
      </w:r>
      <w:r w:rsidRPr="00AB13C6">
        <w:rPr>
          <w:rFonts w:ascii="Arial" w:eastAsia="Arial" w:hAnsi="Arial" w:cs="Arial"/>
          <w:szCs w:val="22"/>
          <w:lang w:val="en-US"/>
        </w:rPr>
        <w:t>relevant</w:t>
      </w:r>
      <w:r w:rsidRPr="00AB13C6">
        <w:rPr>
          <w:rFonts w:ascii="Arial" w:eastAsia="Arial" w:hAnsi="Arial" w:cs="Arial"/>
          <w:spacing w:val="-2"/>
          <w:szCs w:val="22"/>
          <w:lang w:val="en-US"/>
        </w:rPr>
        <w:t xml:space="preserve"> </w:t>
      </w:r>
      <w:r w:rsidRPr="00AB13C6">
        <w:rPr>
          <w:rFonts w:ascii="Arial" w:eastAsia="Arial" w:hAnsi="Arial" w:cs="Arial"/>
          <w:szCs w:val="22"/>
          <w:lang w:val="en-US"/>
        </w:rPr>
        <w:t>information</w:t>
      </w:r>
      <w:r w:rsidRPr="00AB13C6">
        <w:rPr>
          <w:rFonts w:ascii="Arial" w:eastAsia="Arial" w:hAnsi="Arial" w:cs="Arial"/>
          <w:spacing w:val="-4"/>
          <w:szCs w:val="22"/>
          <w:lang w:val="en-US"/>
        </w:rPr>
        <w:t xml:space="preserve"> </w:t>
      </w:r>
      <w:r w:rsidRPr="00AB13C6">
        <w:rPr>
          <w:rFonts w:ascii="Arial" w:eastAsia="Arial" w:hAnsi="Arial" w:cs="Arial"/>
          <w:szCs w:val="22"/>
          <w:lang w:val="en-US"/>
        </w:rPr>
        <w:t>and</w:t>
      </w:r>
      <w:r w:rsidRPr="00AB13C6">
        <w:rPr>
          <w:rFonts w:ascii="Arial" w:eastAsia="Arial" w:hAnsi="Arial" w:cs="Arial"/>
          <w:spacing w:val="-4"/>
          <w:szCs w:val="22"/>
          <w:lang w:val="en-US"/>
        </w:rPr>
        <w:t xml:space="preserve"> </w:t>
      </w:r>
      <w:r w:rsidRPr="00AB13C6">
        <w:rPr>
          <w:rFonts w:ascii="Arial" w:eastAsia="Arial" w:hAnsi="Arial" w:cs="Arial"/>
          <w:szCs w:val="22"/>
          <w:lang w:val="en-US"/>
        </w:rPr>
        <w:t>records</w:t>
      </w:r>
      <w:r w:rsidRPr="00AB13C6">
        <w:rPr>
          <w:rFonts w:ascii="Arial" w:eastAsia="Arial" w:hAnsi="Arial" w:cs="Arial"/>
          <w:spacing w:val="-4"/>
          <w:szCs w:val="22"/>
          <w:lang w:val="en-US"/>
        </w:rPr>
        <w:t xml:space="preserve"> </w:t>
      </w:r>
      <w:r w:rsidRPr="00AB13C6">
        <w:rPr>
          <w:rFonts w:ascii="Arial" w:eastAsia="Arial" w:hAnsi="Arial" w:cs="Arial"/>
          <w:szCs w:val="22"/>
          <w:lang w:val="en-US"/>
        </w:rPr>
        <w:t>which</w:t>
      </w:r>
      <w:r w:rsidRPr="00AB13C6">
        <w:rPr>
          <w:rFonts w:ascii="Arial" w:eastAsia="Arial" w:hAnsi="Arial" w:cs="Arial"/>
          <w:spacing w:val="-6"/>
          <w:szCs w:val="22"/>
          <w:lang w:val="en-US"/>
        </w:rPr>
        <w:t xml:space="preserve"> </w:t>
      </w:r>
      <w:r w:rsidRPr="00AB13C6">
        <w:rPr>
          <w:rFonts w:ascii="Arial" w:eastAsia="Arial" w:hAnsi="Arial" w:cs="Arial"/>
          <w:szCs w:val="22"/>
          <w:lang w:val="en-US"/>
        </w:rPr>
        <w:t>may</w:t>
      </w:r>
      <w:r w:rsidRPr="00AB13C6">
        <w:rPr>
          <w:rFonts w:ascii="Arial" w:eastAsia="Arial" w:hAnsi="Arial" w:cs="Arial"/>
          <w:spacing w:val="-3"/>
          <w:szCs w:val="22"/>
          <w:lang w:val="en-US"/>
        </w:rPr>
        <w:t xml:space="preserve"> </w:t>
      </w:r>
      <w:r w:rsidRPr="00AB13C6">
        <w:rPr>
          <w:rFonts w:ascii="Arial" w:eastAsia="Arial" w:hAnsi="Arial" w:cs="Arial"/>
          <w:spacing w:val="-2"/>
          <w:szCs w:val="22"/>
          <w:lang w:val="en-US"/>
        </w:rPr>
        <w:t>include:</w:t>
      </w:r>
    </w:p>
    <w:p w14:paraId="43FF5350" w14:textId="6099D397" w:rsidR="00022A3C"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records</w:t>
      </w:r>
      <w:r w:rsidRPr="00D40543">
        <w:rPr>
          <w:rFonts w:ascii="Arial" w:eastAsia="Arial" w:hAnsi="Arial" w:cs="Arial"/>
          <w:szCs w:val="22"/>
          <w:lang w:val="en-US"/>
        </w:rPr>
        <w:t xml:space="preserve"> </w:t>
      </w:r>
      <w:r w:rsidRPr="00022A3C">
        <w:rPr>
          <w:rFonts w:ascii="Arial" w:eastAsia="Arial" w:hAnsi="Arial" w:cs="Arial"/>
          <w:szCs w:val="22"/>
          <w:lang w:val="en-US"/>
        </w:rPr>
        <w:t>of</w:t>
      </w:r>
      <w:r w:rsidRPr="00D40543">
        <w:rPr>
          <w:rFonts w:ascii="Arial" w:eastAsia="Arial" w:hAnsi="Arial" w:cs="Arial"/>
          <w:szCs w:val="22"/>
          <w:lang w:val="en-US"/>
        </w:rPr>
        <w:t xml:space="preserve"> </w:t>
      </w:r>
      <w:r w:rsidRPr="00022A3C">
        <w:rPr>
          <w:rFonts w:ascii="Arial" w:eastAsia="Arial" w:hAnsi="Arial" w:cs="Arial"/>
          <w:szCs w:val="22"/>
          <w:lang w:val="en-US"/>
        </w:rPr>
        <w:t>injuries,</w:t>
      </w:r>
      <w:r w:rsidRPr="00D40543">
        <w:rPr>
          <w:rFonts w:ascii="Arial" w:eastAsia="Arial" w:hAnsi="Arial" w:cs="Arial"/>
          <w:szCs w:val="22"/>
          <w:lang w:val="en-US"/>
        </w:rPr>
        <w:t xml:space="preserve"> </w:t>
      </w:r>
      <w:r w:rsidRPr="00022A3C">
        <w:rPr>
          <w:rFonts w:ascii="Arial" w:eastAsia="Arial" w:hAnsi="Arial" w:cs="Arial"/>
          <w:szCs w:val="22"/>
          <w:lang w:val="en-US"/>
        </w:rPr>
        <w:t>incidents</w:t>
      </w:r>
      <w:r w:rsidRPr="00D40543">
        <w:rPr>
          <w:rFonts w:ascii="Arial" w:eastAsia="Arial" w:hAnsi="Arial" w:cs="Arial"/>
          <w:szCs w:val="22"/>
          <w:lang w:val="en-US"/>
        </w:rPr>
        <w:t xml:space="preserve"> </w:t>
      </w:r>
      <w:r w:rsidRPr="00022A3C">
        <w:rPr>
          <w:rFonts w:ascii="Arial" w:eastAsia="Arial" w:hAnsi="Arial" w:cs="Arial"/>
          <w:szCs w:val="22"/>
          <w:lang w:val="en-US"/>
        </w:rPr>
        <w:t>or</w:t>
      </w:r>
      <w:r w:rsidRPr="00D40543">
        <w:rPr>
          <w:rFonts w:ascii="Arial" w:eastAsia="Arial" w:hAnsi="Arial" w:cs="Arial"/>
          <w:szCs w:val="22"/>
          <w:lang w:val="en-US"/>
        </w:rPr>
        <w:t xml:space="preserve"> </w:t>
      </w:r>
      <w:r w:rsidRPr="00022A3C">
        <w:rPr>
          <w:rFonts w:ascii="Arial" w:eastAsia="Arial" w:hAnsi="Arial" w:cs="Arial"/>
          <w:szCs w:val="22"/>
          <w:lang w:val="en-US"/>
        </w:rPr>
        <w:t>workers’</w:t>
      </w:r>
      <w:r w:rsidRPr="00D40543">
        <w:rPr>
          <w:rFonts w:ascii="Arial" w:eastAsia="Arial" w:hAnsi="Arial" w:cs="Arial"/>
          <w:szCs w:val="22"/>
          <w:lang w:val="en-US"/>
        </w:rPr>
        <w:t xml:space="preserve"> compensation</w:t>
      </w:r>
    </w:p>
    <w:p w14:paraId="4AF22A57" w14:textId="085738ED" w:rsidR="00022A3C"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worker</w:t>
      </w:r>
      <w:r w:rsidRPr="00D40543">
        <w:rPr>
          <w:rFonts w:ascii="Arial" w:eastAsia="Arial" w:hAnsi="Arial" w:cs="Arial"/>
          <w:szCs w:val="22"/>
          <w:lang w:val="en-US"/>
        </w:rPr>
        <w:t xml:space="preserve"> </w:t>
      </w:r>
      <w:r w:rsidRPr="00022A3C">
        <w:rPr>
          <w:rFonts w:ascii="Arial" w:eastAsia="Arial" w:hAnsi="Arial" w:cs="Arial"/>
          <w:szCs w:val="22"/>
          <w:lang w:val="en-US"/>
        </w:rPr>
        <w:t>complaints</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investigations</w:t>
      </w:r>
    </w:p>
    <w:p w14:paraId="6164920F" w14:textId="152F933F" w:rsidR="00022A3C"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reports</w:t>
      </w:r>
      <w:r w:rsidRPr="00D40543">
        <w:rPr>
          <w:rFonts w:ascii="Arial" w:eastAsia="Arial" w:hAnsi="Arial" w:cs="Arial"/>
          <w:szCs w:val="22"/>
          <w:lang w:val="en-US"/>
        </w:rPr>
        <w:t xml:space="preserve"> </w:t>
      </w:r>
      <w:r w:rsidRPr="00022A3C">
        <w:rPr>
          <w:rFonts w:ascii="Arial" w:eastAsia="Arial" w:hAnsi="Arial" w:cs="Arial"/>
          <w:szCs w:val="22"/>
          <w:lang w:val="en-US"/>
        </w:rPr>
        <w:t>from</w:t>
      </w:r>
      <w:r w:rsidRPr="00D40543">
        <w:rPr>
          <w:rFonts w:ascii="Arial" w:eastAsia="Arial" w:hAnsi="Arial" w:cs="Arial"/>
          <w:szCs w:val="22"/>
          <w:lang w:val="en-US"/>
        </w:rPr>
        <w:t xml:space="preserve"> </w:t>
      </w:r>
      <w:r w:rsidRPr="00022A3C">
        <w:rPr>
          <w:rFonts w:ascii="Arial" w:eastAsia="Arial" w:hAnsi="Arial" w:cs="Arial"/>
          <w:szCs w:val="22"/>
          <w:lang w:val="en-US"/>
        </w:rPr>
        <w:t>workplace</w:t>
      </w:r>
      <w:r w:rsidRPr="00D40543">
        <w:rPr>
          <w:rFonts w:ascii="Arial" w:eastAsia="Arial" w:hAnsi="Arial" w:cs="Arial"/>
          <w:szCs w:val="22"/>
          <w:lang w:val="en-US"/>
        </w:rPr>
        <w:t xml:space="preserve"> </w:t>
      </w:r>
      <w:r w:rsidRPr="00022A3C">
        <w:rPr>
          <w:rFonts w:ascii="Arial" w:eastAsia="Arial" w:hAnsi="Arial" w:cs="Arial"/>
          <w:szCs w:val="22"/>
          <w:lang w:val="en-US"/>
        </w:rPr>
        <w:t>inspections</w:t>
      </w:r>
      <w:r w:rsidRPr="00D40543">
        <w:rPr>
          <w:rFonts w:ascii="Arial" w:eastAsia="Arial" w:hAnsi="Arial" w:cs="Arial"/>
          <w:szCs w:val="22"/>
          <w:lang w:val="en-US"/>
        </w:rPr>
        <w:t xml:space="preserve"> </w:t>
      </w:r>
      <w:r w:rsidRPr="00022A3C">
        <w:rPr>
          <w:rFonts w:ascii="Arial" w:eastAsia="Arial" w:hAnsi="Arial" w:cs="Arial"/>
          <w:szCs w:val="22"/>
          <w:lang w:val="en-US"/>
        </w:rPr>
        <w:t>(e.g.</w:t>
      </w:r>
      <w:r w:rsidRPr="00D40543">
        <w:rPr>
          <w:rFonts w:ascii="Arial" w:eastAsia="Arial" w:hAnsi="Arial" w:cs="Arial"/>
          <w:szCs w:val="22"/>
          <w:lang w:val="en-US"/>
        </w:rPr>
        <w:t xml:space="preserve"> </w:t>
      </w:r>
      <w:r w:rsidRPr="00022A3C">
        <w:rPr>
          <w:rFonts w:ascii="Arial" w:eastAsia="Arial" w:hAnsi="Arial" w:cs="Arial"/>
          <w:szCs w:val="22"/>
          <w:lang w:val="en-US"/>
        </w:rPr>
        <w:t>HSR</w:t>
      </w:r>
      <w:r w:rsidRPr="00D40543">
        <w:rPr>
          <w:rFonts w:ascii="Arial" w:eastAsia="Arial" w:hAnsi="Arial" w:cs="Arial"/>
          <w:szCs w:val="22"/>
          <w:lang w:val="en-US"/>
        </w:rPr>
        <w:t xml:space="preserve"> </w:t>
      </w:r>
      <w:r w:rsidRPr="00022A3C">
        <w:rPr>
          <w:rFonts w:ascii="Arial" w:eastAsia="Arial" w:hAnsi="Arial" w:cs="Arial"/>
          <w:szCs w:val="22"/>
          <w:lang w:val="en-US"/>
        </w:rPr>
        <w:t>or</w:t>
      </w:r>
      <w:r w:rsidRPr="00D40543">
        <w:rPr>
          <w:rFonts w:ascii="Arial" w:eastAsia="Arial" w:hAnsi="Arial" w:cs="Arial"/>
          <w:szCs w:val="22"/>
          <w:lang w:val="en-US"/>
        </w:rPr>
        <w:t xml:space="preserve"> </w:t>
      </w:r>
      <w:r w:rsidRPr="00022A3C">
        <w:rPr>
          <w:rFonts w:ascii="Arial" w:eastAsia="Arial" w:hAnsi="Arial" w:cs="Arial"/>
          <w:szCs w:val="22"/>
          <w:lang w:val="en-US"/>
        </w:rPr>
        <w:t>safety</w:t>
      </w:r>
      <w:r w:rsidRPr="00D40543">
        <w:rPr>
          <w:rFonts w:ascii="Arial" w:eastAsia="Arial" w:hAnsi="Arial" w:cs="Arial"/>
          <w:szCs w:val="22"/>
          <w:lang w:val="en-US"/>
        </w:rPr>
        <w:t xml:space="preserve"> </w:t>
      </w:r>
      <w:r w:rsidRPr="00022A3C">
        <w:rPr>
          <w:rFonts w:ascii="Arial" w:eastAsia="Arial" w:hAnsi="Arial" w:cs="Arial"/>
          <w:szCs w:val="22"/>
          <w:lang w:val="en-US"/>
        </w:rPr>
        <w:t>officer</w:t>
      </w:r>
      <w:r w:rsidRPr="00D40543">
        <w:rPr>
          <w:rFonts w:ascii="Arial" w:eastAsia="Arial" w:hAnsi="Arial" w:cs="Arial"/>
          <w:szCs w:val="22"/>
          <w:lang w:val="en-US"/>
        </w:rPr>
        <w:t xml:space="preserve"> </w:t>
      </w:r>
      <w:r w:rsidRPr="00022A3C">
        <w:rPr>
          <w:rFonts w:ascii="Arial" w:eastAsia="Arial" w:hAnsi="Arial" w:cs="Arial"/>
          <w:szCs w:val="22"/>
          <w:lang w:val="en-US"/>
        </w:rPr>
        <w:t>walk</w:t>
      </w:r>
      <w:r w:rsidRPr="00D40543">
        <w:rPr>
          <w:rFonts w:ascii="Arial" w:eastAsia="Arial" w:hAnsi="Arial" w:cs="Arial"/>
          <w:szCs w:val="22"/>
          <w:lang w:val="en-US"/>
        </w:rPr>
        <w:t xml:space="preserve"> arounds)</w:t>
      </w:r>
    </w:p>
    <w:p w14:paraId="215C2E45" w14:textId="5D30A5BC" w:rsid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staffing,</w:t>
      </w:r>
      <w:r w:rsidRPr="00D40543">
        <w:rPr>
          <w:rFonts w:ascii="Arial" w:eastAsia="Arial" w:hAnsi="Arial" w:cs="Arial"/>
          <w:szCs w:val="22"/>
          <w:lang w:val="en-US"/>
        </w:rPr>
        <w:t xml:space="preserve"> </w:t>
      </w:r>
      <w:r w:rsidRPr="00022A3C">
        <w:rPr>
          <w:rFonts w:ascii="Arial" w:eastAsia="Arial" w:hAnsi="Arial" w:cs="Arial"/>
          <w:szCs w:val="22"/>
          <w:lang w:val="en-US"/>
        </w:rPr>
        <w:t>resourcing,</w:t>
      </w:r>
      <w:r w:rsidRPr="00D40543">
        <w:rPr>
          <w:rFonts w:ascii="Arial" w:eastAsia="Arial" w:hAnsi="Arial" w:cs="Arial"/>
          <w:szCs w:val="22"/>
          <w:lang w:val="en-US"/>
        </w:rPr>
        <w:t xml:space="preserve"> </w:t>
      </w:r>
      <w:r w:rsidRPr="00022A3C">
        <w:rPr>
          <w:rFonts w:ascii="Arial" w:eastAsia="Arial" w:hAnsi="Arial" w:cs="Arial"/>
          <w:szCs w:val="22"/>
          <w:lang w:val="en-US"/>
        </w:rPr>
        <w:t>procurement</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w:t>
      </w:r>
      <w:r w:rsidRPr="00022A3C">
        <w:rPr>
          <w:rFonts w:ascii="Arial" w:eastAsia="Arial" w:hAnsi="Arial" w:cs="Arial"/>
          <w:szCs w:val="22"/>
          <w:lang w:val="en-US"/>
        </w:rPr>
        <w:t>refurbishment</w:t>
      </w:r>
      <w:r w:rsidRPr="00D40543">
        <w:rPr>
          <w:rFonts w:ascii="Arial" w:eastAsia="Arial" w:hAnsi="Arial" w:cs="Arial"/>
          <w:szCs w:val="22"/>
          <w:lang w:val="en-US"/>
        </w:rPr>
        <w:t xml:space="preserve"> </w:t>
      </w:r>
      <w:r w:rsidRPr="00022A3C">
        <w:rPr>
          <w:rFonts w:ascii="Arial" w:eastAsia="Arial" w:hAnsi="Arial" w:cs="Arial"/>
          <w:szCs w:val="22"/>
          <w:lang w:val="en-US"/>
        </w:rPr>
        <w:t>decisions</w:t>
      </w:r>
      <w:r w:rsidRPr="00D40543">
        <w:rPr>
          <w:rFonts w:ascii="Arial" w:eastAsia="Arial" w:hAnsi="Arial" w:cs="Arial"/>
          <w:szCs w:val="22"/>
          <w:lang w:val="en-US"/>
        </w:rPr>
        <w:t xml:space="preserve"> </w:t>
      </w:r>
      <w:r w:rsidRPr="00022A3C">
        <w:rPr>
          <w:rFonts w:ascii="Arial" w:eastAsia="Arial" w:hAnsi="Arial" w:cs="Arial"/>
          <w:szCs w:val="22"/>
          <w:lang w:val="en-US"/>
        </w:rPr>
        <w:t>(e.g.</w:t>
      </w:r>
      <w:r w:rsidRPr="00D40543">
        <w:rPr>
          <w:rFonts w:ascii="Arial" w:eastAsia="Arial" w:hAnsi="Arial" w:cs="Arial"/>
          <w:szCs w:val="22"/>
          <w:lang w:val="en-US"/>
        </w:rPr>
        <w:t xml:space="preserve"> </w:t>
      </w:r>
      <w:r w:rsidRPr="00022A3C">
        <w:rPr>
          <w:rFonts w:ascii="Arial" w:eastAsia="Arial" w:hAnsi="Arial" w:cs="Arial"/>
          <w:szCs w:val="22"/>
          <w:lang w:val="en-US"/>
        </w:rPr>
        <w:t>will</w:t>
      </w:r>
      <w:r w:rsidRPr="00D40543">
        <w:rPr>
          <w:rFonts w:ascii="Arial" w:eastAsia="Arial" w:hAnsi="Arial" w:cs="Arial"/>
          <w:szCs w:val="22"/>
          <w:lang w:val="en-US"/>
        </w:rPr>
        <w:t xml:space="preserve"> </w:t>
      </w:r>
      <w:r w:rsidRPr="00022A3C">
        <w:rPr>
          <w:rFonts w:ascii="Arial" w:eastAsia="Arial" w:hAnsi="Arial" w:cs="Arial"/>
          <w:szCs w:val="22"/>
          <w:lang w:val="en-US"/>
        </w:rPr>
        <w:t>outsourcing some work increase work demands for another area, like contract managers)</w:t>
      </w:r>
    </w:p>
    <w:p w14:paraId="106D00C6" w14:textId="2E5312F0" w:rsidR="00022A3C"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work</w:t>
      </w:r>
      <w:r w:rsidRPr="00D40543">
        <w:rPr>
          <w:rFonts w:ascii="Arial" w:eastAsia="Arial" w:hAnsi="Arial" w:cs="Arial"/>
          <w:szCs w:val="22"/>
          <w:lang w:val="en-US"/>
        </w:rPr>
        <w:t xml:space="preserve"> </w:t>
      </w:r>
      <w:r w:rsidRPr="00022A3C">
        <w:rPr>
          <w:rFonts w:ascii="Arial" w:eastAsia="Arial" w:hAnsi="Arial" w:cs="Arial"/>
          <w:szCs w:val="22"/>
          <w:lang w:val="en-US"/>
        </w:rPr>
        <w:t>systems,</w:t>
      </w:r>
      <w:r w:rsidRPr="00D40543">
        <w:rPr>
          <w:rFonts w:ascii="Arial" w:eastAsia="Arial" w:hAnsi="Arial" w:cs="Arial"/>
          <w:szCs w:val="22"/>
          <w:lang w:val="en-US"/>
        </w:rPr>
        <w:t xml:space="preserve"> </w:t>
      </w:r>
      <w:r w:rsidRPr="00022A3C">
        <w:rPr>
          <w:rFonts w:ascii="Arial" w:eastAsia="Arial" w:hAnsi="Arial" w:cs="Arial"/>
          <w:szCs w:val="22"/>
          <w:lang w:val="en-US"/>
        </w:rPr>
        <w:t>policies,</w:t>
      </w:r>
      <w:r w:rsidRPr="00D40543">
        <w:rPr>
          <w:rFonts w:ascii="Arial" w:eastAsia="Arial" w:hAnsi="Arial" w:cs="Arial"/>
          <w:szCs w:val="22"/>
          <w:lang w:val="en-US"/>
        </w:rPr>
        <w:t xml:space="preserve"> </w:t>
      </w:r>
      <w:r w:rsidRPr="00022A3C">
        <w:rPr>
          <w:rFonts w:ascii="Arial" w:eastAsia="Arial" w:hAnsi="Arial" w:cs="Arial"/>
          <w:szCs w:val="22"/>
          <w:lang w:val="en-US"/>
        </w:rPr>
        <w:t>governance</w:t>
      </w:r>
      <w:r w:rsidRPr="00D40543">
        <w:rPr>
          <w:rFonts w:ascii="Arial" w:eastAsia="Arial" w:hAnsi="Arial" w:cs="Arial"/>
          <w:szCs w:val="22"/>
          <w:lang w:val="en-US"/>
        </w:rPr>
        <w:t xml:space="preserve"> </w:t>
      </w:r>
      <w:r w:rsidRPr="00022A3C">
        <w:rPr>
          <w:rFonts w:ascii="Arial" w:eastAsia="Arial" w:hAnsi="Arial" w:cs="Arial"/>
          <w:szCs w:val="22"/>
          <w:lang w:val="en-US"/>
        </w:rPr>
        <w:t>arrangements</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procedures</w:t>
      </w:r>
    </w:p>
    <w:p w14:paraId="12B8E958" w14:textId="440A3B68" w:rsidR="00022A3C"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duty</w:t>
      </w:r>
      <w:r w:rsidRPr="00D40543">
        <w:rPr>
          <w:rFonts w:ascii="Arial" w:eastAsia="Arial" w:hAnsi="Arial" w:cs="Arial"/>
          <w:szCs w:val="22"/>
          <w:lang w:val="en-US"/>
        </w:rPr>
        <w:t xml:space="preserve"> </w:t>
      </w:r>
      <w:r w:rsidRPr="00022A3C">
        <w:rPr>
          <w:rFonts w:ascii="Arial" w:eastAsia="Arial" w:hAnsi="Arial" w:cs="Arial"/>
          <w:szCs w:val="22"/>
          <w:lang w:val="en-US"/>
        </w:rPr>
        <w:t>statements</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w:t>
      </w:r>
      <w:r w:rsidRPr="00022A3C">
        <w:rPr>
          <w:rFonts w:ascii="Arial" w:eastAsia="Arial" w:hAnsi="Arial" w:cs="Arial"/>
          <w:szCs w:val="22"/>
          <w:lang w:val="en-US"/>
        </w:rPr>
        <w:t>performance</w:t>
      </w:r>
      <w:r w:rsidRPr="00D40543">
        <w:rPr>
          <w:rFonts w:ascii="Arial" w:eastAsia="Arial" w:hAnsi="Arial" w:cs="Arial"/>
          <w:szCs w:val="22"/>
          <w:lang w:val="en-US"/>
        </w:rPr>
        <w:t xml:space="preserve"> agreements</w:t>
      </w:r>
    </w:p>
    <w:p w14:paraId="496AC550" w14:textId="5795E3CA" w:rsidR="00022A3C"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records</w:t>
      </w:r>
      <w:r w:rsidRPr="00D40543">
        <w:rPr>
          <w:rFonts w:ascii="Arial" w:eastAsia="Arial" w:hAnsi="Arial" w:cs="Arial"/>
          <w:szCs w:val="22"/>
          <w:lang w:val="en-US"/>
        </w:rPr>
        <w:t xml:space="preserve"> </w:t>
      </w:r>
      <w:r w:rsidRPr="00022A3C">
        <w:rPr>
          <w:rFonts w:ascii="Arial" w:eastAsia="Arial" w:hAnsi="Arial" w:cs="Arial"/>
          <w:szCs w:val="22"/>
          <w:lang w:val="en-US"/>
        </w:rPr>
        <w:t>of</w:t>
      </w:r>
      <w:r w:rsidRPr="00D40543">
        <w:rPr>
          <w:rFonts w:ascii="Arial" w:eastAsia="Arial" w:hAnsi="Arial" w:cs="Arial"/>
          <w:szCs w:val="22"/>
          <w:lang w:val="en-US"/>
        </w:rPr>
        <w:t xml:space="preserve"> </w:t>
      </w:r>
      <w:r w:rsidRPr="00022A3C">
        <w:rPr>
          <w:rFonts w:ascii="Arial" w:eastAsia="Arial" w:hAnsi="Arial" w:cs="Arial"/>
          <w:szCs w:val="22"/>
          <w:lang w:val="en-US"/>
        </w:rPr>
        <w:t>hours</w:t>
      </w:r>
      <w:r w:rsidRPr="00D40543">
        <w:rPr>
          <w:rFonts w:ascii="Arial" w:eastAsia="Arial" w:hAnsi="Arial" w:cs="Arial"/>
          <w:szCs w:val="22"/>
          <w:lang w:val="en-US"/>
        </w:rPr>
        <w:t xml:space="preserve"> </w:t>
      </w:r>
      <w:r w:rsidRPr="00022A3C">
        <w:rPr>
          <w:rFonts w:ascii="Arial" w:eastAsia="Arial" w:hAnsi="Arial" w:cs="Arial"/>
          <w:szCs w:val="22"/>
          <w:lang w:val="en-US"/>
        </w:rPr>
        <w:t>worked</w:t>
      </w:r>
      <w:r w:rsidRPr="00D40543">
        <w:rPr>
          <w:rFonts w:ascii="Arial" w:eastAsia="Arial" w:hAnsi="Arial" w:cs="Arial"/>
          <w:szCs w:val="22"/>
          <w:lang w:val="en-US"/>
        </w:rPr>
        <w:t xml:space="preserve"> </w:t>
      </w:r>
      <w:r w:rsidRPr="00022A3C">
        <w:rPr>
          <w:rFonts w:ascii="Arial" w:eastAsia="Arial" w:hAnsi="Arial" w:cs="Arial"/>
          <w:szCs w:val="22"/>
          <w:lang w:val="en-US"/>
        </w:rPr>
        <w:t>(e.g.</w:t>
      </w:r>
      <w:r w:rsidRPr="00D40543">
        <w:rPr>
          <w:rFonts w:ascii="Arial" w:eastAsia="Arial" w:hAnsi="Arial" w:cs="Arial"/>
          <w:szCs w:val="22"/>
          <w:lang w:val="en-US"/>
        </w:rPr>
        <w:t xml:space="preserve"> </w:t>
      </w:r>
      <w:r w:rsidRPr="00022A3C">
        <w:rPr>
          <w:rFonts w:ascii="Arial" w:eastAsia="Arial" w:hAnsi="Arial" w:cs="Arial"/>
          <w:szCs w:val="22"/>
          <w:lang w:val="en-US"/>
        </w:rPr>
        <w:t>regular</w:t>
      </w:r>
      <w:r w:rsidRPr="00D40543">
        <w:rPr>
          <w:rFonts w:ascii="Arial" w:eastAsia="Arial" w:hAnsi="Arial" w:cs="Arial"/>
          <w:szCs w:val="22"/>
          <w:lang w:val="en-US"/>
        </w:rPr>
        <w:t xml:space="preserve"> </w:t>
      </w:r>
      <w:r w:rsidRPr="00022A3C">
        <w:rPr>
          <w:rFonts w:ascii="Arial" w:eastAsia="Arial" w:hAnsi="Arial" w:cs="Arial"/>
          <w:szCs w:val="22"/>
          <w:lang w:val="en-US"/>
        </w:rPr>
        <w:t>extra</w:t>
      </w:r>
      <w:r w:rsidRPr="00D40543">
        <w:rPr>
          <w:rFonts w:ascii="Arial" w:eastAsia="Arial" w:hAnsi="Arial" w:cs="Arial"/>
          <w:szCs w:val="22"/>
          <w:lang w:val="en-US"/>
        </w:rPr>
        <w:t xml:space="preserve"> </w:t>
      </w:r>
      <w:r w:rsidRPr="00022A3C">
        <w:rPr>
          <w:rFonts w:ascii="Arial" w:eastAsia="Arial" w:hAnsi="Arial" w:cs="Arial"/>
          <w:szCs w:val="22"/>
          <w:lang w:val="en-US"/>
        </w:rPr>
        <w:t>hours</w:t>
      </w:r>
      <w:r w:rsidRPr="00D40543">
        <w:rPr>
          <w:rFonts w:ascii="Arial" w:eastAsia="Arial" w:hAnsi="Arial" w:cs="Arial"/>
          <w:szCs w:val="22"/>
          <w:lang w:val="en-US"/>
        </w:rPr>
        <w:t xml:space="preserve"> </w:t>
      </w:r>
      <w:r w:rsidRPr="00022A3C">
        <w:rPr>
          <w:rFonts w:ascii="Arial" w:eastAsia="Arial" w:hAnsi="Arial" w:cs="Arial"/>
          <w:szCs w:val="22"/>
          <w:lang w:val="en-US"/>
        </w:rPr>
        <w:t>indicating</w:t>
      </w:r>
      <w:r w:rsidRPr="00D40543">
        <w:rPr>
          <w:rFonts w:ascii="Arial" w:eastAsia="Arial" w:hAnsi="Arial" w:cs="Arial"/>
          <w:szCs w:val="22"/>
          <w:lang w:val="en-US"/>
        </w:rPr>
        <w:t xml:space="preserve"> </w:t>
      </w:r>
      <w:r w:rsidRPr="00022A3C">
        <w:rPr>
          <w:rFonts w:ascii="Arial" w:eastAsia="Arial" w:hAnsi="Arial" w:cs="Arial"/>
          <w:szCs w:val="22"/>
          <w:lang w:val="en-US"/>
        </w:rPr>
        <w:t>high</w:t>
      </w:r>
      <w:r w:rsidRPr="00D40543">
        <w:rPr>
          <w:rFonts w:ascii="Arial" w:eastAsia="Arial" w:hAnsi="Arial" w:cs="Arial"/>
          <w:szCs w:val="22"/>
          <w:lang w:val="en-US"/>
        </w:rPr>
        <w:t xml:space="preserve"> </w:t>
      </w:r>
      <w:r w:rsidRPr="00022A3C">
        <w:rPr>
          <w:rFonts w:ascii="Arial" w:eastAsia="Arial" w:hAnsi="Arial" w:cs="Arial"/>
          <w:szCs w:val="22"/>
          <w:lang w:val="en-US"/>
        </w:rPr>
        <w:t>work</w:t>
      </w:r>
      <w:r w:rsidRPr="00D40543">
        <w:rPr>
          <w:rFonts w:ascii="Arial" w:eastAsia="Arial" w:hAnsi="Arial" w:cs="Arial"/>
          <w:szCs w:val="22"/>
          <w:lang w:val="en-US"/>
        </w:rPr>
        <w:t xml:space="preserve"> demand)</w:t>
      </w:r>
    </w:p>
    <w:p w14:paraId="6C2D961C" w14:textId="2C77452C" w:rsidR="00B442FF"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absenteeism</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w:t>
      </w:r>
      <w:r w:rsidRPr="00022A3C">
        <w:rPr>
          <w:rFonts w:ascii="Arial" w:eastAsia="Arial" w:hAnsi="Arial" w:cs="Arial"/>
          <w:szCs w:val="22"/>
          <w:lang w:val="en-US"/>
        </w:rPr>
        <w:t>turnover</w:t>
      </w:r>
      <w:r w:rsidRPr="00D40543">
        <w:rPr>
          <w:rFonts w:ascii="Arial" w:eastAsia="Arial" w:hAnsi="Arial" w:cs="Arial"/>
          <w:szCs w:val="22"/>
          <w:lang w:val="en-US"/>
        </w:rPr>
        <w:t xml:space="preserve"> </w:t>
      </w:r>
      <w:r w:rsidRPr="00022A3C">
        <w:rPr>
          <w:rFonts w:ascii="Arial" w:eastAsia="Arial" w:hAnsi="Arial" w:cs="Arial"/>
          <w:szCs w:val="22"/>
          <w:lang w:val="en-US"/>
        </w:rPr>
        <w:t>data</w:t>
      </w:r>
    </w:p>
    <w:p w14:paraId="30493425" w14:textId="76A56AB2" w:rsidR="00022A3C"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exit</w:t>
      </w:r>
      <w:r w:rsidRPr="00D40543">
        <w:rPr>
          <w:rFonts w:ascii="Arial" w:eastAsia="Arial" w:hAnsi="Arial" w:cs="Arial"/>
          <w:szCs w:val="22"/>
          <w:lang w:val="en-US"/>
        </w:rPr>
        <w:t xml:space="preserve"> interviews</w:t>
      </w:r>
    </w:p>
    <w:p w14:paraId="1D0A7227" w14:textId="0905C8CD" w:rsidR="00022A3C"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Health</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w:t>
      </w:r>
      <w:r w:rsidRPr="00022A3C">
        <w:rPr>
          <w:rFonts w:ascii="Arial" w:eastAsia="Arial" w:hAnsi="Arial" w:cs="Arial"/>
          <w:szCs w:val="22"/>
          <w:lang w:val="en-US"/>
        </w:rPr>
        <w:t>Safety</w:t>
      </w:r>
      <w:r w:rsidRPr="00D40543">
        <w:rPr>
          <w:rFonts w:ascii="Arial" w:eastAsia="Arial" w:hAnsi="Arial" w:cs="Arial"/>
          <w:szCs w:val="22"/>
          <w:lang w:val="en-US"/>
        </w:rPr>
        <w:t xml:space="preserve"> </w:t>
      </w:r>
      <w:r w:rsidRPr="00022A3C">
        <w:rPr>
          <w:rFonts w:ascii="Arial" w:eastAsia="Arial" w:hAnsi="Arial" w:cs="Arial"/>
          <w:szCs w:val="22"/>
          <w:lang w:val="en-US"/>
        </w:rPr>
        <w:t>Committee</w:t>
      </w:r>
      <w:r w:rsidRPr="00D40543">
        <w:rPr>
          <w:rFonts w:ascii="Arial" w:eastAsia="Arial" w:hAnsi="Arial" w:cs="Arial"/>
          <w:szCs w:val="22"/>
          <w:lang w:val="en-US"/>
        </w:rPr>
        <w:t xml:space="preserve"> </w:t>
      </w:r>
      <w:r w:rsidRPr="00022A3C">
        <w:rPr>
          <w:rFonts w:ascii="Arial" w:eastAsia="Arial" w:hAnsi="Arial" w:cs="Arial"/>
          <w:szCs w:val="22"/>
          <w:lang w:val="en-US"/>
        </w:rPr>
        <w:t>(HSC)</w:t>
      </w:r>
      <w:r w:rsidRPr="00D40543">
        <w:rPr>
          <w:rFonts w:ascii="Arial" w:eastAsia="Arial" w:hAnsi="Arial" w:cs="Arial"/>
          <w:szCs w:val="22"/>
          <w:lang w:val="en-US"/>
        </w:rPr>
        <w:t xml:space="preserve"> </w:t>
      </w:r>
      <w:r w:rsidRPr="00022A3C">
        <w:rPr>
          <w:rFonts w:ascii="Arial" w:eastAsia="Arial" w:hAnsi="Arial" w:cs="Arial"/>
          <w:szCs w:val="22"/>
          <w:lang w:val="en-US"/>
        </w:rPr>
        <w:t>meeting</w:t>
      </w:r>
      <w:r w:rsidRPr="00D40543">
        <w:rPr>
          <w:rFonts w:ascii="Arial" w:eastAsia="Arial" w:hAnsi="Arial" w:cs="Arial"/>
          <w:szCs w:val="22"/>
          <w:lang w:val="en-US"/>
        </w:rPr>
        <w:t xml:space="preserve"> </w:t>
      </w:r>
      <w:r w:rsidRPr="00022A3C">
        <w:rPr>
          <w:rFonts w:ascii="Arial" w:eastAsia="Arial" w:hAnsi="Arial" w:cs="Arial"/>
          <w:szCs w:val="22"/>
          <w:lang w:val="en-US"/>
        </w:rPr>
        <w:t>records</w:t>
      </w:r>
      <w:r w:rsidR="00FC5FBE">
        <w:rPr>
          <w:rFonts w:ascii="Arial" w:eastAsia="Arial" w:hAnsi="Arial" w:cs="Arial"/>
          <w:szCs w:val="22"/>
          <w:lang w:val="en-US"/>
        </w:rPr>
        <w:t>;</w:t>
      </w:r>
      <w:r w:rsidRPr="00D40543">
        <w:rPr>
          <w:rFonts w:ascii="Arial" w:eastAsia="Arial" w:hAnsi="Arial" w:cs="Arial"/>
          <w:szCs w:val="22"/>
          <w:lang w:val="en-US"/>
        </w:rPr>
        <w:t xml:space="preserve"> and</w:t>
      </w:r>
    </w:p>
    <w:p w14:paraId="3A18C739" w14:textId="43227C61" w:rsidR="00AB13C6" w:rsidRPr="00022A3C"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22A3C">
        <w:rPr>
          <w:rFonts w:ascii="Arial" w:eastAsia="Arial" w:hAnsi="Arial" w:cs="Arial"/>
          <w:szCs w:val="22"/>
          <w:lang w:val="en-US"/>
        </w:rPr>
        <w:t>previous</w:t>
      </w:r>
      <w:r w:rsidRPr="00D40543">
        <w:rPr>
          <w:rFonts w:ascii="Arial" w:eastAsia="Arial" w:hAnsi="Arial" w:cs="Arial"/>
          <w:szCs w:val="22"/>
          <w:lang w:val="en-US"/>
        </w:rPr>
        <w:t xml:space="preserve"> </w:t>
      </w:r>
      <w:r w:rsidRPr="00022A3C">
        <w:rPr>
          <w:rFonts w:ascii="Arial" w:eastAsia="Arial" w:hAnsi="Arial" w:cs="Arial"/>
          <w:szCs w:val="22"/>
          <w:lang w:val="en-US"/>
        </w:rPr>
        <w:t>psychosocial</w:t>
      </w:r>
      <w:r w:rsidRPr="00D40543">
        <w:rPr>
          <w:rFonts w:ascii="Arial" w:eastAsia="Arial" w:hAnsi="Arial" w:cs="Arial"/>
          <w:szCs w:val="22"/>
          <w:lang w:val="en-US"/>
        </w:rPr>
        <w:t xml:space="preserve"> </w:t>
      </w:r>
      <w:r w:rsidRPr="00022A3C">
        <w:rPr>
          <w:rFonts w:ascii="Arial" w:eastAsia="Arial" w:hAnsi="Arial" w:cs="Arial"/>
          <w:szCs w:val="22"/>
          <w:lang w:val="en-US"/>
        </w:rPr>
        <w:t>risk</w:t>
      </w:r>
      <w:r w:rsidRPr="00D40543">
        <w:rPr>
          <w:rFonts w:ascii="Arial" w:eastAsia="Arial" w:hAnsi="Arial" w:cs="Arial"/>
          <w:szCs w:val="22"/>
          <w:lang w:val="en-US"/>
        </w:rPr>
        <w:t xml:space="preserve"> </w:t>
      </w:r>
      <w:r w:rsidRPr="00022A3C">
        <w:rPr>
          <w:rFonts w:ascii="Arial" w:eastAsia="Arial" w:hAnsi="Arial" w:cs="Arial"/>
          <w:szCs w:val="22"/>
          <w:lang w:val="en-US"/>
        </w:rPr>
        <w:t>assessments</w:t>
      </w:r>
      <w:r w:rsidRPr="00D40543">
        <w:rPr>
          <w:rFonts w:ascii="Arial" w:eastAsia="Arial" w:hAnsi="Arial" w:cs="Arial"/>
          <w:szCs w:val="22"/>
          <w:lang w:val="en-US"/>
        </w:rPr>
        <w:t xml:space="preserve"> </w:t>
      </w:r>
      <w:r w:rsidRPr="00022A3C">
        <w:rPr>
          <w:rFonts w:ascii="Arial" w:eastAsia="Arial" w:hAnsi="Arial" w:cs="Arial"/>
          <w:szCs w:val="22"/>
          <w:lang w:val="en-US"/>
        </w:rPr>
        <w:t>and</w:t>
      </w:r>
      <w:r w:rsidRPr="00D40543">
        <w:rPr>
          <w:rFonts w:ascii="Arial" w:eastAsia="Arial" w:hAnsi="Arial" w:cs="Arial"/>
          <w:szCs w:val="22"/>
          <w:lang w:val="en-US"/>
        </w:rPr>
        <w:t xml:space="preserve"> </w:t>
      </w:r>
      <w:r w:rsidRPr="00022A3C">
        <w:rPr>
          <w:rFonts w:ascii="Arial" w:eastAsia="Arial" w:hAnsi="Arial" w:cs="Arial"/>
          <w:szCs w:val="22"/>
          <w:lang w:val="en-US"/>
        </w:rPr>
        <w:t>any</w:t>
      </w:r>
      <w:r w:rsidRPr="00D40543">
        <w:rPr>
          <w:rFonts w:ascii="Arial" w:eastAsia="Arial" w:hAnsi="Arial" w:cs="Arial"/>
          <w:szCs w:val="22"/>
          <w:lang w:val="en-US"/>
        </w:rPr>
        <w:t xml:space="preserve"> </w:t>
      </w:r>
      <w:r w:rsidRPr="00022A3C">
        <w:rPr>
          <w:rFonts w:ascii="Arial" w:eastAsia="Arial" w:hAnsi="Arial" w:cs="Arial"/>
          <w:szCs w:val="22"/>
          <w:lang w:val="en-US"/>
        </w:rPr>
        <w:t>material</w:t>
      </w:r>
      <w:r w:rsidRPr="00D40543">
        <w:rPr>
          <w:rFonts w:ascii="Arial" w:eastAsia="Arial" w:hAnsi="Arial" w:cs="Arial"/>
          <w:szCs w:val="22"/>
          <w:lang w:val="en-US"/>
        </w:rPr>
        <w:t xml:space="preserve"> </w:t>
      </w:r>
      <w:r w:rsidRPr="00022A3C">
        <w:rPr>
          <w:rFonts w:ascii="Arial" w:eastAsia="Arial" w:hAnsi="Arial" w:cs="Arial"/>
          <w:szCs w:val="22"/>
          <w:lang w:val="en-US"/>
        </w:rPr>
        <w:t>feeding</w:t>
      </w:r>
      <w:r w:rsidRPr="00D40543">
        <w:rPr>
          <w:rFonts w:ascii="Arial" w:eastAsia="Arial" w:hAnsi="Arial" w:cs="Arial"/>
          <w:szCs w:val="22"/>
          <w:lang w:val="en-US"/>
        </w:rPr>
        <w:t xml:space="preserve"> </w:t>
      </w:r>
      <w:r w:rsidRPr="00022A3C">
        <w:rPr>
          <w:rFonts w:ascii="Arial" w:eastAsia="Arial" w:hAnsi="Arial" w:cs="Arial"/>
          <w:szCs w:val="22"/>
          <w:lang w:val="en-US"/>
        </w:rPr>
        <w:t>into</w:t>
      </w:r>
      <w:r w:rsidRPr="00D40543">
        <w:rPr>
          <w:rFonts w:ascii="Arial" w:eastAsia="Arial" w:hAnsi="Arial" w:cs="Arial"/>
          <w:szCs w:val="22"/>
          <w:lang w:val="en-US"/>
        </w:rPr>
        <w:t xml:space="preserve"> them.</w:t>
      </w:r>
    </w:p>
    <w:p w14:paraId="639FAC2C" w14:textId="1D37E631" w:rsidR="00AB13C6" w:rsidRDefault="00FE6687" w:rsidP="00FE6687">
      <w:pPr>
        <w:spacing w:after="240" w:line="240" w:lineRule="auto"/>
        <w:rPr>
          <w:rFonts w:ascii="Arial" w:eastAsia="Arial" w:hAnsi="Arial" w:cs="Arial"/>
          <w:szCs w:val="22"/>
          <w:lang w:val="en-US"/>
        </w:rPr>
      </w:pPr>
      <w:r>
        <w:rPr>
          <w:rFonts w:ascii="Arial" w:eastAsia="Arial" w:hAnsi="Arial" w:cs="Arial"/>
          <w:szCs w:val="22"/>
          <w:lang w:val="en-US"/>
        </w:rPr>
        <w:br/>
      </w:r>
      <w:r w:rsidR="00AB13C6" w:rsidRPr="00520382">
        <w:rPr>
          <w:rFonts w:ascii="Arial" w:eastAsia="Arial" w:hAnsi="Arial" w:cs="Arial"/>
          <w:szCs w:val="22"/>
          <w:lang w:val="en-US"/>
        </w:rPr>
        <w:t>Not</w:t>
      </w:r>
      <w:r w:rsidR="00AB13C6" w:rsidRPr="00520382">
        <w:rPr>
          <w:rFonts w:ascii="Arial" w:eastAsia="Arial" w:hAnsi="Arial" w:cs="Arial"/>
          <w:spacing w:val="-1"/>
          <w:szCs w:val="22"/>
          <w:lang w:val="en-US"/>
        </w:rPr>
        <w:t xml:space="preserve"> </w:t>
      </w:r>
      <w:r w:rsidR="00AB13C6" w:rsidRPr="00520382">
        <w:rPr>
          <w:rFonts w:ascii="Arial" w:eastAsia="Arial" w:hAnsi="Arial" w:cs="Arial"/>
          <w:szCs w:val="22"/>
          <w:lang w:val="en-US"/>
        </w:rPr>
        <w:t>all</w:t>
      </w:r>
      <w:r w:rsidR="00AB13C6" w:rsidRPr="00520382">
        <w:rPr>
          <w:rFonts w:ascii="Arial" w:eastAsia="Arial" w:hAnsi="Arial" w:cs="Arial"/>
          <w:spacing w:val="-3"/>
          <w:szCs w:val="22"/>
          <w:lang w:val="en-US"/>
        </w:rPr>
        <w:t xml:space="preserve"> </w:t>
      </w:r>
      <w:r w:rsidR="00AB13C6" w:rsidRPr="00520382">
        <w:rPr>
          <w:rFonts w:ascii="Arial" w:eastAsia="Arial" w:hAnsi="Arial" w:cs="Arial"/>
          <w:szCs w:val="22"/>
          <w:lang w:val="en-US"/>
        </w:rPr>
        <w:t>psychosocial</w:t>
      </w:r>
      <w:r w:rsidR="00AB13C6" w:rsidRPr="00520382">
        <w:rPr>
          <w:rFonts w:ascii="Arial" w:eastAsia="Arial" w:hAnsi="Arial" w:cs="Arial"/>
          <w:spacing w:val="-3"/>
          <w:szCs w:val="22"/>
          <w:lang w:val="en-US"/>
        </w:rPr>
        <w:t xml:space="preserve"> </w:t>
      </w:r>
      <w:r w:rsidR="00AB13C6" w:rsidRPr="00520382">
        <w:rPr>
          <w:rFonts w:ascii="Arial" w:eastAsia="Arial" w:hAnsi="Arial" w:cs="Arial"/>
          <w:szCs w:val="22"/>
          <w:lang w:val="en-US"/>
        </w:rPr>
        <w:t>hazards</w:t>
      </w:r>
      <w:r w:rsidR="00AB13C6" w:rsidRPr="00520382">
        <w:rPr>
          <w:rFonts w:ascii="Arial" w:eastAsia="Arial" w:hAnsi="Arial" w:cs="Arial"/>
          <w:spacing w:val="-1"/>
          <w:szCs w:val="22"/>
          <w:lang w:val="en-US"/>
        </w:rPr>
        <w:t xml:space="preserve"> </w:t>
      </w:r>
      <w:r w:rsidR="00AB13C6" w:rsidRPr="00520382">
        <w:rPr>
          <w:rFonts w:ascii="Arial" w:eastAsia="Arial" w:hAnsi="Arial" w:cs="Arial"/>
          <w:szCs w:val="22"/>
          <w:lang w:val="en-US"/>
        </w:rPr>
        <w:t>will</w:t>
      </w:r>
      <w:r w:rsidR="00AB13C6" w:rsidRPr="00520382">
        <w:rPr>
          <w:rFonts w:ascii="Arial" w:eastAsia="Arial" w:hAnsi="Arial" w:cs="Arial"/>
          <w:spacing w:val="-5"/>
          <w:szCs w:val="22"/>
          <w:lang w:val="en-US"/>
        </w:rPr>
        <w:t xml:space="preserve"> </w:t>
      </w:r>
      <w:r w:rsidR="00AB13C6" w:rsidRPr="00520382">
        <w:rPr>
          <w:rFonts w:ascii="Arial" w:eastAsia="Arial" w:hAnsi="Arial" w:cs="Arial"/>
          <w:szCs w:val="22"/>
          <w:lang w:val="en-US"/>
        </w:rPr>
        <w:t>be</w:t>
      </w:r>
      <w:r w:rsidR="00AB13C6" w:rsidRPr="00520382">
        <w:rPr>
          <w:rFonts w:ascii="Arial" w:eastAsia="Arial" w:hAnsi="Arial" w:cs="Arial"/>
          <w:spacing w:val="-3"/>
          <w:szCs w:val="22"/>
          <w:lang w:val="en-US"/>
        </w:rPr>
        <w:t xml:space="preserve"> </w:t>
      </w:r>
      <w:r w:rsidR="00AB13C6" w:rsidRPr="00520382">
        <w:rPr>
          <w:rFonts w:ascii="Arial" w:eastAsia="Arial" w:hAnsi="Arial" w:cs="Arial"/>
          <w:szCs w:val="22"/>
          <w:lang w:val="en-US"/>
        </w:rPr>
        <w:t>associated</w:t>
      </w:r>
      <w:r w:rsidR="00AB13C6" w:rsidRPr="00520382">
        <w:rPr>
          <w:rFonts w:ascii="Arial" w:eastAsia="Arial" w:hAnsi="Arial" w:cs="Arial"/>
          <w:spacing w:val="-3"/>
          <w:szCs w:val="22"/>
          <w:lang w:val="en-US"/>
        </w:rPr>
        <w:t xml:space="preserve"> </w:t>
      </w:r>
      <w:r w:rsidR="00AB13C6" w:rsidRPr="00520382">
        <w:rPr>
          <w:rFonts w:ascii="Arial" w:eastAsia="Arial" w:hAnsi="Arial" w:cs="Arial"/>
          <w:szCs w:val="22"/>
          <w:lang w:val="en-US"/>
        </w:rPr>
        <w:t>with</w:t>
      </w:r>
      <w:r w:rsidR="00AB13C6" w:rsidRPr="00520382">
        <w:rPr>
          <w:rFonts w:ascii="Arial" w:eastAsia="Arial" w:hAnsi="Arial" w:cs="Arial"/>
          <w:spacing w:val="-3"/>
          <w:szCs w:val="22"/>
          <w:lang w:val="en-US"/>
        </w:rPr>
        <w:t xml:space="preserve"> </w:t>
      </w:r>
      <w:r w:rsidR="00AB13C6" w:rsidRPr="00520382">
        <w:rPr>
          <w:rFonts w:ascii="Arial" w:eastAsia="Arial" w:hAnsi="Arial" w:cs="Arial"/>
          <w:szCs w:val="22"/>
          <w:lang w:val="en-US"/>
        </w:rPr>
        <w:t>reported</w:t>
      </w:r>
      <w:r w:rsidR="00AB13C6" w:rsidRPr="00520382">
        <w:rPr>
          <w:rFonts w:ascii="Arial" w:eastAsia="Arial" w:hAnsi="Arial" w:cs="Arial"/>
          <w:spacing w:val="-4"/>
          <w:szCs w:val="22"/>
          <w:lang w:val="en-US"/>
        </w:rPr>
        <w:t xml:space="preserve"> </w:t>
      </w:r>
      <w:r w:rsidR="00AB13C6" w:rsidRPr="00520382">
        <w:rPr>
          <w:rFonts w:ascii="Arial" w:eastAsia="Arial" w:hAnsi="Arial" w:cs="Arial"/>
          <w:szCs w:val="22"/>
          <w:lang w:val="en-US"/>
        </w:rPr>
        <w:t>incidents,</w:t>
      </w:r>
      <w:r w:rsidR="00AB13C6" w:rsidRPr="00520382">
        <w:rPr>
          <w:rFonts w:ascii="Arial" w:eastAsia="Arial" w:hAnsi="Arial" w:cs="Arial"/>
          <w:spacing w:val="-3"/>
          <w:szCs w:val="22"/>
          <w:lang w:val="en-US"/>
        </w:rPr>
        <w:t xml:space="preserve"> </w:t>
      </w:r>
      <w:r w:rsidR="00AB13C6" w:rsidRPr="00520382">
        <w:rPr>
          <w:rFonts w:ascii="Arial" w:eastAsia="Arial" w:hAnsi="Arial" w:cs="Arial"/>
          <w:szCs w:val="22"/>
          <w:lang w:val="en-US"/>
        </w:rPr>
        <w:t>so</w:t>
      </w:r>
      <w:r w:rsidR="00AB13C6" w:rsidRPr="00520382">
        <w:rPr>
          <w:rFonts w:ascii="Arial" w:eastAsia="Arial" w:hAnsi="Arial" w:cs="Arial"/>
          <w:spacing w:val="-4"/>
          <w:szCs w:val="22"/>
          <w:lang w:val="en-US"/>
        </w:rPr>
        <w:t xml:space="preserve"> </w:t>
      </w:r>
      <w:r w:rsidR="00AB13C6" w:rsidRPr="00520382">
        <w:rPr>
          <w:rFonts w:ascii="Arial" w:eastAsia="Arial" w:hAnsi="Arial" w:cs="Arial"/>
          <w:szCs w:val="22"/>
          <w:lang w:val="en-US"/>
        </w:rPr>
        <w:t>it</w:t>
      </w:r>
      <w:r w:rsidR="00AB13C6" w:rsidRPr="00520382">
        <w:rPr>
          <w:rFonts w:ascii="Arial" w:eastAsia="Arial" w:hAnsi="Arial" w:cs="Arial"/>
          <w:spacing w:val="-1"/>
          <w:szCs w:val="22"/>
          <w:lang w:val="en-US"/>
        </w:rPr>
        <w:t xml:space="preserve"> </w:t>
      </w:r>
      <w:r w:rsidR="00AB13C6" w:rsidRPr="00520382">
        <w:rPr>
          <w:rFonts w:ascii="Arial" w:eastAsia="Arial" w:hAnsi="Arial" w:cs="Arial"/>
          <w:szCs w:val="22"/>
          <w:lang w:val="en-US"/>
        </w:rPr>
        <w:t>is</w:t>
      </w:r>
      <w:r w:rsidR="00AB13C6" w:rsidRPr="00520382">
        <w:rPr>
          <w:rFonts w:ascii="Arial" w:eastAsia="Arial" w:hAnsi="Arial" w:cs="Arial"/>
          <w:spacing w:val="-4"/>
          <w:szCs w:val="22"/>
          <w:lang w:val="en-US"/>
        </w:rPr>
        <w:t xml:space="preserve"> </w:t>
      </w:r>
      <w:r w:rsidR="00AB13C6" w:rsidRPr="00520382">
        <w:rPr>
          <w:rFonts w:ascii="Arial" w:eastAsia="Arial" w:hAnsi="Arial" w:cs="Arial"/>
          <w:szCs w:val="22"/>
          <w:lang w:val="en-US"/>
        </w:rPr>
        <w:t>important</w:t>
      </w:r>
      <w:r w:rsidR="00AB13C6" w:rsidRPr="00520382">
        <w:rPr>
          <w:rFonts w:ascii="Arial" w:eastAsia="Arial" w:hAnsi="Arial" w:cs="Arial"/>
          <w:spacing w:val="-2"/>
          <w:szCs w:val="22"/>
          <w:lang w:val="en-US"/>
        </w:rPr>
        <w:t xml:space="preserve"> </w:t>
      </w:r>
      <w:r w:rsidR="00AB13C6" w:rsidRPr="00520382">
        <w:rPr>
          <w:rFonts w:ascii="Arial" w:eastAsia="Arial" w:hAnsi="Arial" w:cs="Arial"/>
          <w:szCs w:val="22"/>
          <w:lang w:val="en-US"/>
        </w:rPr>
        <w:t>to gather additional information.</w:t>
      </w:r>
      <w:r w:rsidR="008B10AB" w:rsidRPr="00520382">
        <w:rPr>
          <w:rFonts w:ascii="Arial" w:eastAsia="Arial" w:hAnsi="Arial" w:cs="Arial"/>
          <w:szCs w:val="22"/>
          <w:lang w:val="en-US"/>
        </w:rPr>
        <w:t xml:space="preserve"> For examples of what to look for please see the below table</w:t>
      </w:r>
      <w:r w:rsidR="0007684C">
        <w:rPr>
          <w:rFonts w:ascii="Arial" w:eastAsia="Arial" w:hAnsi="Arial" w:cs="Arial"/>
          <w:szCs w:val="22"/>
          <w:lang w:val="en-US"/>
        </w:rPr>
        <w:t>.</w:t>
      </w:r>
      <w:r w:rsidR="008B10AB">
        <w:rPr>
          <w:rFonts w:ascii="Arial" w:eastAsia="Arial" w:hAnsi="Arial" w:cs="Arial"/>
          <w:szCs w:val="22"/>
          <w:lang w:val="en-US"/>
        </w:rPr>
        <w:t xml:space="preserve"> </w:t>
      </w:r>
    </w:p>
    <w:p w14:paraId="2B938AD8" w14:textId="24C852F1" w:rsidR="008B10AB" w:rsidRDefault="008B10AB" w:rsidP="00AE5A10">
      <w:pPr>
        <w:widowControl w:val="0"/>
        <w:autoSpaceDE w:val="0"/>
        <w:autoSpaceDN w:val="0"/>
        <w:spacing w:before="119" w:after="0" w:line="240" w:lineRule="auto"/>
        <w:rPr>
          <w:rFonts w:ascii="Arial" w:eastAsia="Arial" w:hAnsi="Arial" w:cs="Arial"/>
          <w:szCs w:val="22"/>
          <w:lang w:val="en-US"/>
        </w:rPr>
      </w:pPr>
    </w:p>
    <w:tbl>
      <w:tblPr>
        <w:tblStyle w:val="SWA"/>
        <w:tblW w:w="5000" w:type="pct"/>
        <w:tblLayout w:type="fixed"/>
        <w:tblLook w:val="04A0" w:firstRow="1" w:lastRow="0" w:firstColumn="1" w:lastColumn="0" w:noHBand="0" w:noVBand="1"/>
      </w:tblPr>
      <w:tblGrid>
        <w:gridCol w:w="2122"/>
        <w:gridCol w:w="7558"/>
      </w:tblGrid>
      <w:tr w:rsidR="009E6A3B" w14:paraId="1B050BB7" w14:textId="77777777" w:rsidTr="00A56A79">
        <w:trPr>
          <w:cnfStyle w:val="100000000000" w:firstRow="1" w:lastRow="0" w:firstColumn="0" w:lastColumn="0" w:oddVBand="0" w:evenVBand="0" w:oddHBand="0" w:evenHBand="0" w:firstRowFirstColumn="0" w:firstRowLastColumn="0" w:lastRowFirstColumn="0" w:lastRowLastColumn="0"/>
        </w:trPr>
        <w:tc>
          <w:tcPr>
            <w:tcW w:w="1096" w:type="pct"/>
          </w:tcPr>
          <w:p w14:paraId="6F06BE3C" w14:textId="694CE3A3" w:rsidR="008B10AB" w:rsidRPr="00D15BDB" w:rsidRDefault="008B10AB" w:rsidP="00AE5A10">
            <w:pPr>
              <w:widowControl w:val="0"/>
              <w:autoSpaceDE w:val="0"/>
              <w:autoSpaceDN w:val="0"/>
              <w:spacing w:before="119"/>
              <w:rPr>
                <w:rFonts w:ascii="Arial" w:eastAsia="Arial" w:hAnsi="Arial" w:cs="Arial"/>
                <w:szCs w:val="22"/>
                <w:lang w:val="en-US"/>
              </w:rPr>
            </w:pPr>
            <w:r w:rsidRPr="00D15BDB">
              <w:rPr>
                <w:rFonts w:ascii="Arial" w:eastAsia="Arial" w:hAnsi="Arial" w:cs="Arial"/>
                <w:szCs w:val="22"/>
                <w:lang w:val="en-US"/>
              </w:rPr>
              <w:t>Data Source</w:t>
            </w:r>
          </w:p>
        </w:tc>
        <w:tc>
          <w:tcPr>
            <w:tcW w:w="3904" w:type="pct"/>
          </w:tcPr>
          <w:p w14:paraId="70BCEE0B" w14:textId="2F15BD2F" w:rsidR="008B10AB" w:rsidRPr="00D15BDB" w:rsidRDefault="008B10AB" w:rsidP="00AE5A10">
            <w:pPr>
              <w:widowControl w:val="0"/>
              <w:autoSpaceDE w:val="0"/>
              <w:autoSpaceDN w:val="0"/>
              <w:spacing w:before="119"/>
              <w:rPr>
                <w:rFonts w:ascii="Arial" w:eastAsia="Arial" w:hAnsi="Arial" w:cs="Arial"/>
                <w:szCs w:val="22"/>
                <w:lang w:val="en-US"/>
              </w:rPr>
            </w:pPr>
            <w:r w:rsidRPr="00D15BDB">
              <w:rPr>
                <w:rFonts w:ascii="Arial" w:eastAsia="Arial" w:hAnsi="Arial" w:cs="Arial"/>
                <w:szCs w:val="22"/>
                <w:lang w:val="en-US"/>
              </w:rPr>
              <w:t>What to look for</w:t>
            </w:r>
          </w:p>
        </w:tc>
      </w:tr>
      <w:tr w:rsidR="00BC1074" w14:paraId="16091DE2" w14:textId="77777777" w:rsidTr="00A56A79">
        <w:tc>
          <w:tcPr>
            <w:tcW w:w="1096" w:type="pct"/>
          </w:tcPr>
          <w:p w14:paraId="2B9F3EBA" w14:textId="28B03233" w:rsidR="008B10AB" w:rsidRPr="00F0193F" w:rsidRDefault="008B10AB" w:rsidP="008B10AB">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t xml:space="preserve">Records </w:t>
            </w:r>
            <w:r w:rsidR="00520382">
              <w:rPr>
                <w:rFonts w:ascii="Arial" w:eastAsia="Arial" w:hAnsi="Arial" w:cs="Arial"/>
                <w:b/>
                <w:bCs/>
                <w:szCs w:val="22"/>
                <w:lang w:val="en-US"/>
              </w:rPr>
              <w:t>of</w:t>
            </w:r>
            <w:r w:rsidRPr="00F0193F">
              <w:rPr>
                <w:rFonts w:ascii="Arial" w:eastAsia="Arial" w:hAnsi="Arial" w:cs="Arial"/>
                <w:b/>
                <w:bCs/>
                <w:szCs w:val="22"/>
                <w:lang w:val="en-US"/>
              </w:rPr>
              <w:t xml:space="preserve"> leave</w:t>
            </w:r>
          </w:p>
        </w:tc>
        <w:tc>
          <w:tcPr>
            <w:tcW w:w="3904" w:type="pct"/>
          </w:tcPr>
          <w:p w14:paraId="1C1A9599" w14:textId="77777777" w:rsidR="00D15BDB" w:rsidRDefault="008B10AB" w:rsidP="00AE5A10">
            <w:pPr>
              <w:widowControl w:val="0"/>
              <w:autoSpaceDE w:val="0"/>
              <w:autoSpaceDN w:val="0"/>
              <w:spacing w:before="119"/>
              <w:rPr>
                <w:rFonts w:ascii="Arial" w:eastAsia="Arial" w:hAnsi="Arial" w:cs="Arial"/>
                <w:szCs w:val="22"/>
              </w:rPr>
            </w:pPr>
            <w:r w:rsidRPr="008B10AB">
              <w:rPr>
                <w:rFonts w:ascii="Arial" w:eastAsia="Arial" w:hAnsi="Arial" w:cs="Arial"/>
                <w:szCs w:val="22"/>
              </w:rPr>
              <w:t xml:space="preserve">Look for: </w:t>
            </w:r>
          </w:p>
          <w:p w14:paraId="78C34CD0" w14:textId="42FB13F8" w:rsidR="00D15BDB" w:rsidRDefault="008B10AB" w:rsidP="00AE5A10">
            <w:pPr>
              <w:widowControl w:val="0"/>
              <w:autoSpaceDE w:val="0"/>
              <w:autoSpaceDN w:val="0"/>
              <w:spacing w:before="119"/>
              <w:rPr>
                <w:rFonts w:ascii="Arial" w:eastAsia="Arial" w:hAnsi="Arial" w:cs="Arial"/>
                <w:szCs w:val="22"/>
              </w:rPr>
            </w:pPr>
            <w:r w:rsidRPr="008B10AB">
              <w:rPr>
                <w:rFonts w:ascii="Arial" w:eastAsia="Arial" w:hAnsi="Arial" w:cs="Arial"/>
                <w:szCs w:val="22"/>
              </w:rPr>
              <w:t xml:space="preserve">• increasing rates of unplanned leave for the work unit, region or </w:t>
            </w:r>
            <w:r w:rsidRPr="008B10AB">
              <w:rPr>
                <w:rFonts w:ascii="Arial" w:eastAsia="Arial" w:hAnsi="Arial" w:cs="Arial"/>
                <w:szCs w:val="22"/>
              </w:rPr>
              <w:lastRenderedPageBreak/>
              <w:t>department compared to the whole organisation</w:t>
            </w:r>
          </w:p>
          <w:p w14:paraId="130B6498" w14:textId="0024AAC5" w:rsidR="00D15BDB" w:rsidRDefault="008B10AB" w:rsidP="00AE5A10">
            <w:pPr>
              <w:widowControl w:val="0"/>
              <w:autoSpaceDE w:val="0"/>
              <w:autoSpaceDN w:val="0"/>
              <w:spacing w:before="119"/>
              <w:rPr>
                <w:rFonts w:ascii="Arial" w:eastAsia="Arial" w:hAnsi="Arial" w:cs="Arial"/>
                <w:szCs w:val="22"/>
              </w:rPr>
            </w:pPr>
            <w:r w:rsidRPr="008B10AB">
              <w:rPr>
                <w:rFonts w:ascii="Arial" w:eastAsia="Arial" w:hAnsi="Arial" w:cs="Arial"/>
                <w:szCs w:val="22"/>
              </w:rPr>
              <w:t>• types of leave in summary information and frequency data</w:t>
            </w:r>
            <w:r w:rsidR="00FC5FBE">
              <w:rPr>
                <w:rFonts w:ascii="Arial" w:eastAsia="Arial" w:hAnsi="Arial" w:cs="Arial"/>
                <w:szCs w:val="22"/>
              </w:rPr>
              <w:t>; and</w:t>
            </w:r>
          </w:p>
          <w:p w14:paraId="173637D8" w14:textId="19B7F739" w:rsidR="008B10AB" w:rsidRDefault="008B10AB" w:rsidP="00AE5A10">
            <w:pPr>
              <w:widowControl w:val="0"/>
              <w:autoSpaceDE w:val="0"/>
              <w:autoSpaceDN w:val="0"/>
              <w:spacing w:before="119"/>
              <w:rPr>
                <w:rFonts w:ascii="Arial" w:eastAsia="Arial" w:hAnsi="Arial" w:cs="Arial"/>
                <w:szCs w:val="22"/>
                <w:lang w:val="en-US"/>
              </w:rPr>
            </w:pPr>
            <w:r w:rsidRPr="008B10AB">
              <w:rPr>
                <w:rFonts w:ascii="Arial" w:eastAsia="Arial" w:hAnsi="Arial" w:cs="Arial"/>
                <w:szCs w:val="22"/>
              </w:rPr>
              <w:t>• excessive unused recreation leave balances or patterns of use such as frequently taking unplanned leave which could be associated with unpleasant working conditions and work-related stress</w:t>
            </w:r>
            <w:r w:rsidR="00FC5FBE">
              <w:rPr>
                <w:rFonts w:ascii="Arial" w:eastAsia="Arial" w:hAnsi="Arial" w:cs="Arial"/>
                <w:szCs w:val="22"/>
              </w:rPr>
              <w:t>.</w:t>
            </w:r>
          </w:p>
        </w:tc>
      </w:tr>
      <w:tr w:rsidR="00BC1074" w14:paraId="434C5A3A" w14:textId="77777777" w:rsidTr="00A56A79">
        <w:tc>
          <w:tcPr>
            <w:tcW w:w="1096" w:type="pct"/>
          </w:tcPr>
          <w:p w14:paraId="76CC145B" w14:textId="4B78F1AA" w:rsidR="008B10AB" w:rsidRPr="00F0193F" w:rsidRDefault="008B10AB" w:rsidP="00AE5A10">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lastRenderedPageBreak/>
              <w:t>Hours of work</w:t>
            </w:r>
          </w:p>
        </w:tc>
        <w:tc>
          <w:tcPr>
            <w:tcW w:w="3904" w:type="pct"/>
          </w:tcPr>
          <w:p w14:paraId="0E35DC2D" w14:textId="1E3F21EE" w:rsid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Look for any data related to planned hours of work, actual hours of work that may cause fatigue, excessive overtime, shifts that are not well managed, or not taking rest breaks during shifts</w:t>
            </w:r>
            <w:r w:rsidR="00FC5FBE">
              <w:rPr>
                <w:rFonts w:ascii="Arial" w:eastAsia="Arial" w:hAnsi="Arial" w:cs="Arial"/>
                <w:szCs w:val="22"/>
                <w:lang w:val="en-US"/>
              </w:rPr>
              <w:t>.</w:t>
            </w:r>
          </w:p>
        </w:tc>
      </w:tr>
      <w:tr w:rsidR="00BC1074" w14:paraId="6A91DEFC" w14:textId="77777777" w:rsidTr="00A56A79">
        <w:tc>
          <w:tcPr>
            <w:tcW w:w="1096" w:type="pct"/>
          </w:tcPr>
          <w:p w14:paraId="632E3F88" w14:textId="22D07D86" w:rsidR="008B10AB" w:rsidRPr="00F0193F" w:rsidRDefault="008B10AB" w:rsidP="00AE5A10">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t>Workers compensation claims</w:t>
            </w:r>
          </w:p>
        </w:tc>
        <w:tc>
          <w:tcPr>
            <w:tcW w:w="3904" w:type="pct"/>
          </w:tcPr>
          <w:p w14:paraId="6AC2646B" w14:textId="77777777"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Look for:</w:t>
            </w:r>
          </w:p>
          <w:p w14:paraId="23BBCE44" w14:textId="3539DAC0"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patterns and trends recorded for workers’ compensation claims that can provide information about psychosocial hazards and risks in a workplace</w:t>
            </w:r>
          </w:p>
          <w:p w14:paraId="445C139E" w14:textId="3D20CB50"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increasing rates of psychological injury claims and/or increased severity of psychological injury claims</w:t>
            </w:r>
            <w:r w:rsidR="00FC5FBE">
              <w:rPr>
                <w:rFonts w:ascii="Arial" w:eastAsia="Arial" w:hAnsi="Arial" w:cs="Arial"/>
                <w:szCs w:val="22"/>
                <w:lang w:val="en-US"/>
              </w:rPr>
              <w:t>; and</w:t>
            </w:r>
          </w:p>
          <w:p w14:paraId="004823CB" w14:textId="51B4AAD8" w:rsid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mechanisms of injury associated with psychological injury claims, return to work data, and the actions taken in the workplace to</w:t>
            </w:r>
            <w:r w:rsidR="00DE06F1">
              <w:rPr>
                <w:rFonts w:ascii="Arial" w:eastAsia="Arial" w:hAnsi="Arial" w:cs="Arial"/>
                <w:szCs w:val="22"/>
                <w:lang w:val="en-US"/>
              </w:rPr>
              <w:t xml:space="preserve"> </w:t>
            </w:r>
            <w:r w:rsidRPr="008B10AB">
              <w:rPr>
                <w:rFonts w:ascii="Arial" w:eastAsia="Arial" w:hAnsi="Arial" w:cs="Arial"/>
                <w:szCs w:val="22"/>
                <w:lang w:val="en-US"/>
              </w:rPr>
              <w:t>prevent further injury or illness</w:t>
            </w:r>
            <w:r w:rsidR="00FC5FBE">
              <w:rPr>
                <w:rFonts w:ascii="Arial" w:eastAsia="Arial" w:hAnsi="Arial" w:cs="Arial"/>
                <w:szCs w:val="22"/>
                <w:lang w:val="en-US"/>
              </w:rPr>
              <w:t>.</w:t>
            </w:r>
          </w:p>
        </w:tc>
      </w:tr>
      <w:tr w:rsidR="00BC1074" w14:paraId="1B6681C2" w14:textId="77777777" w:rsidTr="00A56A79">
        <w:tc>
          <w:tcPr>
            <w:tcW w:w="1096" w:type="pct"/>
          </w:tcPr>
          <w:p w14:paraId="79246B3F" w14:textId="5B58B756" w:rsidR="008B10AB" w:rsidRPr="00F0193F" w:rsidRDefault="008B10AB" w:rsidP="00AE5A10">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t>Grievance information</w:t>
            </w:r>
          </w:p>
        </w:tc>
        <w:tc>
          <w:tcPr>
            <w:tcW w:w="3904" w:type="pct"/>
          </w:tcPr>
          <w:p w14:paraId="0533483A" w14:textId="7705669F" w:rsidR="008B10AB" w:rsidRDefault="008B10AB" w:rsidP="008B10AB">
            <w:pPr>
              <w:widowControl w:val="0"/>
              <w:autoSpaceDE w:val="0"/>
              <w:autoSpaceDN w:val="0"/>
              <w:spacing w:before="119"/>
              <w:rPr>
                <w:rFonts w:ascii="Arial" w:eastAsia="Arial" w:hAnsi="Arial" w:cs="Arial"/>
                <w:szCs w:val="22"/>
                <w:lang w:val="en-US"/>
              </w:rPr>
            </w:pPr>
            <w:r>
              <w:rPr>
                <w:rFonts w:ascii="Arial" w:eastAsia="Arial" w:hAnsi="Arial" w:cs="Arial"/>
                <w:szCs w:val="22"/>
                <w:lang w:val="en-US"/>
              </w:rPr>
              <w:t>L</w:t>
            </w:r>
            <w:r w:rsidRPr="008B10AB">
              <w:rPr>
                <w:rFonts w:ascii="Arial" w:eastAsia="Arial" w:hAnsi="Arial" w:cs="Arial"/>
                <w:szCs w:val="22"/>
                <w:lang w:val="en-US"/>
              </w:rPr>
              <w:t>ook for records in relation to grievances at work that indicate conflict, organisational injustice, lack of role clarity, harassment, discrimination, work-related violence and aggression, and work-related bullying</w:t>
            </w:r>
            <w:r w:rsidR="00FC5FBE">
              <w:rPr>
                <w:rFonts w:ascii="Arial" w:eastAsia="Arial" w:hAnsi="Arial" w:cs="Arial"/>
                <w:szCs w:val="22"/>
                <w:lang w:val="en-US"/>
              </w:rPr>
              <w:t>.</w:t>
            </w:r>
          </w:p>
        </w:tc>
      </w:tr>
      <w:tr w:rsidR="00BC1074" w14:paraId="09723D24" w14:textId="77777777" w:rsidTr="00A56A79">
        <w:tc>
          <w:tcPr>
            <w:tcW w:w="1096" w:type="pct"/>
          </w:tcPr>
          <w:p w14:paraId="468CBB27" w14:textId="05AA970E" w:rsidR="008B10AB" w:rsidRPr="00F0193F" w:rsidRDefault="008B10AB" w:rsidP="00AE5A10">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t>Incident and Injury records</w:t>
            </w:r>
          </w:p>
        </w:tc>
        <w:tc>
          <w:tcPr>
            <w:tcW w:w="3904" w:type="pct"/>
          </w:tcPr>
          <w:p w14:paraId="774F4106" w14:textId="77777777" w:rsid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Look for dates and times that coincide with other events or trends. The pattern of small and large incidents can provide insight into</w:t>
            </w:r>
            <w:r w:rsidR="00DE06F1">
              <w:rPr>
                <w:rFonts w:ascii="Arial" w:eastAsia="Arial" w:hAnsi="Arial" w:cs="Arial"/>
                <w:szCs w:val="22"/>
                <w:lang w:val="en-US"/>
              </w:rPr>
              <w:t xml:space="preserve"> </w:t>
            </w:r>
            <w:r w:rsidRPr="008B10AB">
              <w:rPr>
                <w:rFonts w:ascii="Arial" w:eastAsia="Arial" w:hAnsi="Arial" w:cs="Arial"/>
                <w:szCs w:val="22"/>
                <w:lang w:val="en-US"/>
              </w:rPr>
              <w:t>psychosocial hazards. Incidents may be internal or external and include security incidents or records of police attendance</w:t>
            </w:r>
            <w:r w:rsidR="00FC5FBE">
              <w:rPr>
                <w:rFonts w:ascii="Arial" w:eastAsia="Arial" w:hAnsi="Arial" w:cs="Arial"/>
                <w:szCs w:val="22"/>
                <w:lang w:val="en-US"/>
              </w:rPr>
              <w:t>.</w:t>
            </w:r>
          </w:p>
          <w:p w14:paraId="1FF4B28B" w14:textId="7AC1C92A" w:rsidR="007D6290" w:rsidRDefault="007D6290" w:rsidP="008B10AB">
            <w:pPr>
              <w:widowControl w:val="0"/>
              <w:autoSpaceDE w:val="0"/>
              <w:autoSpaceDN w:val="0"/>
              <w:spacing w:before="119"/>
              <w:rPr>
                <w:rFonts w:ascii="Arial" w:eastAsia="Arial" w:hAnsi="Arial" w:cs="Arial"/>
                <w:szCs w:val="22"/>
                <w:lang w:val="en-US"/>
              </w:rPr>
            </w:pPr>
          </w:p>
        </w:tc>
      </w:tr>
      <w:tr w:rsidR="00BC1074" w14:paraId="04186BD4" w14:textId="77777777" w:rsidTr="00A56A79">
        <w:tc>
          <w:tcPr>
            <w:tcW w:w="1096" w:type="pct"/>
          </w:tcPr>
          <w:p w14:paraId="5660EFC9" w14:textId="77777777" w:rsidR="00973820" w:rsidRDefault="00973820">
            <w:pPr>
              <w:rPr>
                <w:rFonts w:ascii="Arial" w:eastAsia="Arial" w:hAnsi="Arial" w:cs="Arial"/>
                <w:b/>
                <w:bCs/>
                <w:szCs w:val="22"/>
                <w:lang w:val="en-US"/>
              </w:rPr>
            </w:pPr>
          </w:p>
          <w:p w14:paraId="7EA03BDB" w14:textId="1F608F2A" w:rsidR="008B10AB" w:rsidRPr="00F0193F" w:rsidRDefault="008B10AB" w:rsidP="00F0193F">
            <w:pPr>
              <w:rPr>
                <w:rFonts w:ascii="Arial" w:eastAsia="Arial" w:hAnsi="Arial" w:cs="Arial"/>
                <w:b/>
                <w:bCs/>
                <w:szCs w:val="22"/>
                <w:lang w:val="en-US"/>
              </w:rPr>
            </w:pPr>
            <w:r w:rsidRPr="00F0193F">
              <w:rPr>
                <w:rFonts w:ascii="Arial" w:eastAsia="Arial" w:hAnsi="Arial" w:cs="Arial"/>
                <w:b/>
                <w:bCs/>
                <w:szCs w:val="22"/>
                <w:lang w:val="en-US"/>
              </w:rPr>
              <w:t>Employee assistance program</w:t>
            </w:r>
          </w:p>
        </w:tc>
        <w:tc>
          <w:tcPr>
            <w:tcW w:w="3904" w:type="pct"/>
          </w:tcPr>
          <w:p w14:paraId="64254016" w14:textId="7924AA67" w:rsidR="008B10AB" w:rsidRDefault="00DE06F1" w:rsidP="008B10AB">
            <w:pPr>
              <w:widowControl w:val="0"/>
              <w:autoSpaceDE w:val="0"/>
              <w:autoSpaceDN w:val="0"/>
              <w:spacing w:before="119"/>
              <w:rPr>
                <w:rFonts w:ascii="Arial" w:eastAsia="Arial" w:hAnsi="Arial" w:cs="Arial"/>
                <w:szCs w:val="22"/>
                <w:lang w:val="en-US"/>
              </w:rPr>
            </w:pPr>
            <w:r>
              <w:rPr>
                <w:rFonts w:ascii="Arial" w:eastAsia="Arial" w:hAnsi="Arial" w:cs="Arial"/>
                <w:szCs w:val="22"/>
                <w:lang w:val="en-US"/>
              </w:rPr>
              <w:t>L</w:t>
            </w:r>
            <w:r w:rsidR="008B10AB" w:rsidRPr="008B10AB">
              <w:rPr>
                <w:rFonts w:ascii="Arial" w:eastAsia="Arial" w:hAnsi="Arial" w:cs="Arial"/>
                <w:szCs w:val="22"/>
                <w:lang w:val="en-US"/>
              </w:rPr>
              <w:t>ook for summary data such as program usage or types of issues managed which can indicate either positive or negative trends (e.g. proportion of work-related reasons for referral compared to personal reasons for referral, number of referrals citing work-related stress, work-related bullying, or exposure to critical events as the presenting problem). Where possible, compare with employee assistance trends in similar industries</w:t>
            </w:r>
            <w:r w:rsidR="00FC5FBE">
              <w:rPr>
                <w:rFonts w:ascii="Arial" w:eastAsia="Arial" w:hAnsi="Arial" w:cs="Arial"/>
                <w:szCs w:val="22"/>
                <w:lang w:val="en-US"/>
              </w:rPr>
              <w:t>.</w:t>
            </w:r>
          </w:p>
        </w:tc>
      </w:tr>
      <w:tr w:rsidR="00BC1074" w14:paraId="6C9DB0FB" w14:textId="77777777" w:rsidTr="00A56A79">
        <w:tc>
          <w:tcPr>
            <w:tcW w:w="1096" w:type="pct"/>
          </w:tcPr>
          <w:p w14:paraId="37ED63B5" w14:textId="7E565142" w:rsidR="008B10AB" w:rsidRPr="00F0193F" w:rsidRDefault="008B10AB" w:rsidP="00AE5A10">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t>Industrial relations records</w:t>
            </w:r>
          </w:p>
        </w:tc>
        <w:tc>
          <w:tcPr>
            <w:tcW w:w="3904" w:type="pct"/>
          </w:tcPr>
          <w:p w14:paraId="2916D95E" w14:textId="0EAA21AA" w:rsid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Look for records of industrial relations disputes which could be associated with psychosocial hazards that are not managed or controlled effectively and indicate levels of job satisfaction in the workplace.</w:t>
            </w:r>
          </w:p>
        </w:tc>
      </w:tr>
      <w:tr w:rsidR="00BC1074" w14:paraId="013E5DB8" w14:textId="77777777" w:rsidTr="00A56A79">
        <w:tc>
          <w:tcPr>
            <w:tcW w:w="1096" w:type="pct"/>
          </w:tcPr>
          <w:p w14:paraId="187C99C0" w14:textId="13CC2E6D" w:rsidR="008B10AB" w:rsidRPr="00F0193F" w:rsidRDefault="008B10AB" w:rsidP="00AE5A10">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t>Minutes of meetings</w:t>
            </w:r>
          </w:p>
        </w:tc>
        <w:tc>
          <w:tcPr>
            <w:tcW w:w="3904" w:type="pct"/>
          </w:tcPr>
          <w:p w14:paraId="7F231DE2" w14:textId="2FDA2E22"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Look for unresolved and reappearing worker issues over time, such as workload and changes in work roles. This can be done by reviewing previous minutes from work health and safety meetings, toolbox talks and staff meetings.</w:t>
            </w:r>
          </w:p>
        </w:tc>
      </w:tr>
      <w:tr w:rsidR="00BC1074" w14:paraId="79F2C7E9" w14:textId="77777777" w:rsidTr="00A56A79">
        <w:tc>
          <w:tcPr>
            <w:tcW w:w="1096" w:type="pct"/>
          </w:tcPr>
          <w:p w14:paraId="5A905BF7" w14:textId="784A61CF" w:rsidR="008B10AB" w:rsidRPr="00F0193F" w:rsidRDefault="008B10AB" w:rsidP="00AE5A10">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t>Issue resolution records</w:t>
            </w:r>
          </w:p>
        </w:tc>
        <w:tc>
          <w:tcPr>
            <w:tcW w:w="3904" w:type="pct"/>
          </w:tcPr>
          <w:p w14:paraId="6F25030C" w14:textId="60288ABE" w:rsidR="008B10AB" w:rsidRPr="008B10AB" w:rsidRDefault="008B10AB" w:rsidP="00DE06F1">
            <w:pPr>
              <w:widowControl w:val="0"/>
              <w:autoSpaceDE w:val="0"/>
              <w:autoSpaceDN w:val="0"/>
              <w:spacing w:before="119"/>
              <w:rPr>
                <w:rFonts w:ascii="Arial" w:eastAsia="Arial" w:hAnsi="Arial" w:cs="Arial"/>
                <w:szCs w:val="22"/>
                <w:lang w:val="en-US"/>
              </w:rPr>
            </w:pPr>
            <w:r w:rsidRPr="008B10AB">
              <w:rPr>
                <w:rFonts w:ascii="Arial" w:eastAsia="Arial" w:hAnsi="Arial" w:cs="Arial"/>
                <w:szCs w:val="22"/>
              </w:rPr>
              <w:t>Look for work health and safety issues involving psychosocial hazards such as work-related bullying, harassment, incidents, and stress reports.</w:t>
            </w:r>
          </w:p>
        </w:tc>
      </w:tr>
      <w:tr w:rsidR="00BC1074" w14:paraId="0C8EF363" w14:textId="77777777" w:rsidTr="00A56A79">
        <w:tc>
          <w:tcPr>
            <w:tcW w:w="1096" w:type="pct"/>
          </w:tcPr>
          <w:p w14:paraId="289454A4" w14:textId="7E0D38E4" w:rsidR="008B10AB" w:rsidRPr="00F0193F" w:rsidRDefault="008B10AB" w:rsidP="00AE5A10">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t>Workplace surveys</w:t>
            </w:r>
          </w:p>
        </w:tc>
        <w:tc>
          <w:tcPr>
            <w:tcW w:w="3904" w:type="pct"/>
          </w:tcPr>
          <w:p w14:paraId="42736B74" w14:textId="77777777"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Look for worker dissatisfaction regarding:</w:t>
            </w:r>
          </w:p>
          <w:p w14:paraId="60EE106A" w14:textId="0789C06F"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leadership or management styles</w:t>
            </w:r>
          </w:p>
          <w:p w14:paraId="620FBB06" w14:textId="4AA81D25" w:rsidR="00DE06F1"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management of conflict at work</w:t>
            </w:r>
          </w:p>
          <w:p w14:paraId="3CBB50AC" w14:textId="2E72DE79" w:rsidR="008B10AB" w:rsidRPr="008B10AB" w:rsidRDefault="00DE06F1" w:rsidP="008B10AB">
            <w:pPr>
              <w:widowControl w:val="0"/>
              <w:autoSpaceDE w:val="0"/>
              <w:autoSpaceDN w:val="0"/>
              <w:spacing w:before="119"/>
              <w:rPr>
                <w:rFonts w:ascii="Arial" w:eastAsia="Arial" w:hAnsi="Arial" w:cs="Arial"/>
                <w:szCs w:val="22"/>
                <w:lang w:val="en-US"/>
              </w:rPr>
            </w:pPr>
            <w:r>
              <w:rPr>
                <w:rFonts w:ascii="Arial" w:eastAsia="Arial" w:hAnsi="Arial" w:cs="Arial"/>
                <w:szCs w:val="22"/>
                <w:lang w:val="en-US"/>
              </w:rPr>
              <w:t>• r</w:t>
            </w:r>
            <w:r w:rsidR="008B10AB" w:rsidRPr="00F0193F">
              <w:rPr>
                <w:rFonts w:ascii="Arial" w:eastAsia="Arial" w:hAnsi="Arial" w:cs="Arial"/>
                <w:szCs w:val="22"/>
                <w:lang w:val="en-US"/>
              </w:rPr>
              <w:t xml:space="preserve">eward and recognition of effort (e.g. remuneration and career </w:t>
            </w:r>
            <w:r w:rsidR="008B10AB" w:rsidRPr="008B10AB">
              <w:rPr>
                <w:rFonts w:ascii="Arial" w:eastAsia="Arial" w:hAnsi="Arial" w:cs="Arial"/>
                <w:szCs w:val="22"/>
                <w:lang w:val="en-US"/>
              </w:rPr>
              <w:t>opportunities)</w:t>
            </w:r>
          </w:p>
          <w:p w14:paraId="7912B830" w14:textId="07CD8D1F"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job security</w:t>
            </w:r>
          </w:p>
          <w:p w14:paraId="5E31043E" w14:textId="73AB8479"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lastRenderedPageBreak/>
              <w:t>• working conditions and work schedule</w:t>
            </w:r>
          </w:p>
          <w:p w14:paraId="197CB3A4" w14:textId="1606083A"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consultation</w:t>
            </w:r>
          </w:p>
          <w:p w14:paraId="60044A61" w14:textId="00764CB3"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communication and involvement in decision making</w:t>
            </w:r>
          </w:p>
          <w:p w14:paraId="1FA66719" w14:textId="37B883AF"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role clarity and control over workload</w:t>
            </w:r>
            <w:r w:rsidR="00FC5FBE">
              <w:rPr>
                <w:rFonts w:ascii="Arial" w:eastAsia="Arial" w:hAnsi="Arial" w:cs="Arial"/>
                <w:szCs w:val="22"/>
                <w:lang w:val="en-US"/>
              </w:rPr>
              <w:t>; and</w:t>
            </w:r>
          </w:p>
          <w:p w14:paraId="5D7FD804" w14:textId="01F3301C"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lang w:val="en-US"/>
              </w:rPr>
              <w:t xml:space="preserve">• levels of support, social or physical </w:t>
            </w:r>
            <w:r w:rsidR="00FC5FBE">
              <w:rPr>
                <w:rFonts w:ascii="Arial" w:eastAsia="Arial" w:hAnsi="Arial" w:cs="Arial"/>
                <w:szCs w:val="22"/>
                <w:lang w:val="en-US"/>
              </w:rPr>
              <w:t>isolation.</w:t>
            </w:r>
          </w:p>
        </w:tc>
      </w:tr>
      <w:tr w:rsidR="00BC1074" w14:paraId="3043A000" w14:textId="77777777" w:rsidTr="00A56A79">
        <w:tc>
          <w:tcPr>
            <w:tcW w:w="1096" w:type="pct"/>
          </w:tcPr>
          <w:p w14:paraId="3DCE8775" w14:textId="2EBF9FBC" w:rsidR="008B10AB" w:rsidRPr="00F0193F" w:rsidRDefault="008B10AB" w:rsidP="00AE5A10">
            <w:pPr>
              <w:widowControl w:val="0"/>
              <w:autoSpaceDE w:val="0"/>
              <w:autoSpaceDN w:val="0"/>
              <w:spacing w:before="119"/>
              <w:rPr>
                <w:rFonts w:ascii="Arial" w:eastAsia="Arial" w:hAnsi="Arial" w:cs="Arial"/>
                <w:b/>
                <w:bCs/>
                <w:szCs w:val="22"/>
                <w:lang w:val="en-US"/>
              </w:rPr>
            </w:pPr>
            <w:r w:rsidRPr="00F0193F">
              <w:rPr>
                <w:rFonts w:ascii="Arial" w:eastAsia="Arial" w:hAnsi="Arial" w:cs="Arial"/>
                <w:b/>
                <w:bCs/>
                <w:szCs w:val="22"/>
                <w:lang w:val="en-US"/>
              </w:rPr>
              <w:lastRenderedPageBreak/>
              <w:t>Turnover data (including exit surveys or interviews)</w:t>
            </w:r>
          </w:p>
        </w:tc>
        <w:tc>
          <w:tcPr>
            <w:tcW w:w="3904" w:type="pct"/>
          </w:tcPr>
          <w:p w14:paraId="6A6EE1F4" w14:textId="77777777" w:rsidR="00DE06F1" w:rsidRDefault="008B10AB" w:rsidP="008B10AB">
            <w:pPr>
              <w:widowControl w:val="0"/>
              <w:autoSpaceDE w:val="0"/>
              <w:autoSpaceDN w:val="0"/>
              <w:spacing w:before="119"/>
              <w:rPr>
                <w:rFonts w:ascii="Arial" w:eastAsia="Arial" w:hAnsi="Arial" w:cs="Arial"/>
                <w:szCs w:val="22"/>
              </w:rPr>
            </w:pPr>
            <w:r w:rsidRPr="008B10AB">
              <w:rPr>
                <w:rFonts w:ascii="Arial" w:eastAsia="Arial" w:hAnsi="Arial" w:cs="Arial"/>
                <w:szCs w:val="22"/>
              </w:rPr>
              <w:t xml:space="preserve">Look for: </w:t>
            </w:r>
          </w:p>
          <w:p w14:paraId="4E6A4B67" w14:textId="6989490F" w:rsidR="00DE06F1" w:rsidRDefault="008B10AB" w:rsidP="008B10AB">
            <w:pPr>
              <w:widowControl w:val="0"/>
              <w:autoSpaceDE w:val="0"/>
              <w:autoSpaceDN w:val="0"/>
              <w:spacing w:before="119"/>
              <w:rPr>
                <w:rFonts w:ascii="Arial" w:eastAsia="Arial" w:hAnsi="Arial" w:cs="Arial"/>
                <w:szCs w:val="22"/>
              </w:rPr>
            </w:pPr>
            <w:r w:rsidRPr="008B10AB">
              <w:rPr>
                <w:rFonts w:ascii="Arial" w:eastAsia="Arial" w:hAnsi="Arial" w:cs="Arial"/>
                <w:szCs w:val="22"/>
              </w:rPr>
              <w:t>• data that shows higher than normal turnover rates</w:t>
            </w:r>
            <w:r w:rsidR="00FC5FBE">
              <w:rPr>
                <w:rFonts w:ascii="Arial" w:eastAsia="Arial" w:hAnsi="Arial" w:cs="Arial"/>
                <w:szCs w:val="22"/>
              </w:rPr>
              <w:t>; and</w:t>
            </w:r>
          </w:p>
          <w:p w14:paraId="372F6507" w14:textId="5CE16847" w:rsidR="008B10AB" w:rsidRPr="008B10AB" w:rsidRDefault="008B10AB" w:rsidP="008B10AB">
            <w:pPr>
              <w:widowControl w:val="0"/>
              <w:autoSpaceDE w:val="0"/>
              <w:autoSpaceDN w:val="0"/>
              <w:spacing w:before="119"/>
              <w:rPr>
                <w:rFonts w:ascii="Arial" w:eastAsia="Arial" w:hAnsi="Arial" w:cs="Arial"/>
                <w:szCs w:val="22"/>
                <w:lang w:val="en-US"/>
              </w:rPr>
            </w:pPr>
            <w:r w:rsidRPr="008B10AB">
              <w:rPr>
                <w:rFonts w:ascii="Arial" w:eastAsia="Arial" w:hAnsi="Arial" w:cs="Arial"/>
                <w:szCs w:val="22"/>
              </w:rPr>
              <w:t>• reasons for leaving that include workload, lack of support or the mention of any bullying, conflict or organisational injustice.</w:t>
            </w:r>
          </w:p>
        </w:tc>
      </w:tr>
      <w:tr w:rsidR="009E6A3B" w14:paraId="0BC1B35C" w14:textId="77777777" w:rsidTr="00A56A79">
        <w:tc>
          <w:tcPr>
            <w:tcW w:w="1096" w:type="pct"/>
          </w:tcPr>
          <w:p w14:paraId="74A2254B" w14:textId="361C1118" w:rsidR="006871BE" w:rsidRPr="006871BE" w:rsidRDefault="00C82959" w:rsidP="00AE5A10">
            <w:pPr>
              <w:widowControl w:val="0"/>
              <w:autoSpaceDE w:val="0"/>
              <w:autoSpaceDN w:val="0"/>
              <w:spacing w:before="119"/>
              <w:rPr>
                <w:rFonts w:ascii="Arial" w:eastAsia="Arial" w:hAnsi="Arial" w:cs="Arial"/>
                <w:b/>
                <w:bCs/>
                <w:szCs w:val="22"/>
                <w:lang w:val="en-US"/>
              </w:rPr>
            </w:pPr>
            <w:r w:rsidRPr="00C82959">
              <w:rPr>
                <w:rFonts w:ascii="Arial" w:eastAsia="Arial" w:hAnsi="Arial" w:cs="Arial"/>
                <w:b/>
                <w:bCs/>
                <w:szCs w:val="22"/>
                <w:lang w:val="en-US"/>
              </w:rPr>
              <w:t>Recruitment</w:t>
            </w:r>
          </w:p>
        </w:tc>
        <w:tc>
          <w:tcPr>
            <w:tcW w:w="3904" w:type="pct"/>
          </w:tcPr>
          <w:p w14:paraId="06C6255E" w14:textId="77777777" w:rsidR="00C82959" w:rsidRPr="00C82959" w:rsidRDefault="00C82959" w:rsidP="00C82959">
            <w:pPr>
              <w:widowControl w:val="0"/>
              <w:autoSpaceDE w:val="0"/>
              <w:autoSpaceDN w:val="0"/>
              <w:spacing w:before="119"/>
              <w:rPr>
                <w:rFonts w:ascii="Arial" w:eastAsia="Arial" w:hAnsi="Arial" w:cs="Arial"/>
                <w:szCs w:val="22"/>
              </w:rPr>
            </w:pPr>
            <w:r w:rsidRPr="00C82959">
              <w:rPr>
                <w:rFonts w:ascii="Arial" w:eastAsia="Arial" w:hAnsi="Arial" w:cs="Arial"/>
                <w:szCs w:val="22"/>
              </w:rPr>
              <w:t>Look for:</w:t>
            </w:r>
          </w:p>
          <w:p w14:paraId="7A942FD5" w14:textId="55692846" w:rsidR="00C82959" w:rsidRPr="00C82959" w:rsidRDefault="00C82959" w:rsidP="00C82959">
            <w:pPr>
              <w:widowControl w:val="0"/>
              <w:autoSpaceDE w:val="0"/>
              <w:autoSpaceDN w:val="0"/>
              <w:spacing w:before="119"/>
              <w:rPr>
                <w:rFonts w:ascii="Arial" w:eastAsia="Arial" w:hAnsi="Arial" w:cs="Arial"/>
                <w:szCs w:val="22"/>
              </w:rPr>
            </w:pPr>
            <w:r w:rsidRPr="00C82959">
              <w:rPr>
                <w:rFonts w:ascii="Arial" w:eastAsia="Arial" w:hAnsi="Arial" w:cs="Arial"/>
                <w:szCs w:val="22"/>
              </w:rPr>
              <w:t>• the difficulty or ease with which new workers can be recruited</w:t>
            </w:r>
          </w:p>
          <w:p w14:paraId="21FBF06C" w14:textId="77777777" w:rsidR="00C82959" w:rsidRPr="00C82959" w:rsidRDefault="00C82959" w:rsidP="00C82959">
            <w:pPr>
              <w:widowControl w:val="0"/>
              <w:autoSpaceDE w:val="0"/>
              <w:autoSpaceDN w:val="0"/>
              <w:spacing w:before="119"/>
              <w:rPr>
                <w:rFonts w:ascii="Arial" w:eastAsia="Arial" w:hAnsi="Arial" w:cs="Arial"/>
                <w:szCs w:val="22"/>
              </w:rPr>
            </w:pPr>
            <w:r w:rsidRPr="00C82959">
              <w:rPr>
                <w:rFonts w:ascii="Arial" w:eastAsia="Arial" w:hAnsi="Arial" w:cs="Arial"/>
                <w:szCs w:val="22"/>
              </w:rPr>
              <w:t>• the time taken to hire compared to industry averages (keeping in mind that for some specialist roles recruitment can be more difficult); and</w:t>
            </w:r>
          </w:p>
          <w:p w14:paraId="0B7D9786" w14:textId="59432464" w:rsidR="006871BE" w:rsidRPr="008B10AB" w:rsidRDefault="00C82959" w:rsidP="00C82959">
            <w:pPr>
              <w:widowControl w:val="0"/>
              <w:autoSpaceDE w:val="0"/>
              <w:autoSpaceDN w:val="0"/>
              <w:spacing w:before="119"/>
              <w:rPr>
                <w:rFonts w:ascii="Arial" w:eastAsia="Arial" w:hAnsi="Arial" w:cs="Arial"/>
                <w:szCs w:val="22"/>
              </w:rPr>
            </w:pPr>
            <w:r w:rsidRPr="00C82959">
              <w:rPr>
                <w:rFonts w:ascii="Arial" w:eastAsia="Arial" w:hAnsi="Arial" w:cs="Arial"/>
                <w:szCs w:val="22"/>
              </w:rPr>
              <w:t>• any reviews posted by current or former workers on organisation review websites that mention workload, bullying or support.</w:t>
            </w:r>
          </w:p>
        </w:tc>
      </w:tr>
      <w:tr w:rsidR="00E82F97" w14:paraId="07B9126C" w14:textId="77777777" w:rsidTr="00A56A79">
        <w:tc>
          <w:tcPr>
            <w:tcW w:w="1096" w:type="pct"/>
          </w:tcPr>
          <w:p w14:paraId="2258EEC9" w14:textId="743BB44A" w:rsidR="00E82F97" w:rsidRPr="00C82959" w:rsidRDefault="00E82F97" w:rsidP="00AE5A10">
            <w:pPr>
              <w:widowControl w:val="0"/>
              <w:autoSpaceDE w:val="0"/>
              <w:autoSpaceDN w:val="0"/>
              <w:spacing w:before="119"/>
              <w:rPr>
                <w:rFonts w:ascii="Arial" w:eastAsia="Arial" w:hAnsi="Arial" w:cs="Arial"/>
                <w:b/>
                <w:bCs/>
                <w:szCs w:val="22"/>
                <w:lang w:val="en-US"/>
              </w:rPr>
            </w:pPr>
            <w:r w:rsidRPr="00E82F97">
              <w:rPr>
                <w:rFonts w:ascii="Arial" w:eastAsia="Arial" w:hAnsi="Arial" w:cs="Arial"/>
                <w:b/>
                <w:bCs/>
                <w:szCs w:val="22"/>
                <w:lang w:val="en-US"/>
              </w:rPr>
              <w:t>Local crime statistics</w:t>
            </w:r>
          </w:p>
        </w:tc>
        <w:tc>
          <w:tcPr>
            <w:tcW w:w="3904" w:type="pct"/>
          </w:tcPr>
          <w:p w14:paraId="48CD5169" w14:textId="0E5F844D" w:rsidR="00E82F97" w:rsidRPr="00C82959" w:rsidRDefault="00E82F97" w:rsidP="00C82959">
            <w:pPr>
              <w:widowControl w:val="0"/>
              <w:autoSpaceDE w:val="0"/>
              <w:autoSpaceDN w:val="0"/>
              <w:spacing w:before="119"/>
              <w:rPr>
                <w:rFonts w:ascii="Arial" w:eastAsia="Arial" w:hAnsi="Arial" w:cs="Arial"/>
                <w:szCs w:val="22"/>
              </w:rPr>
            </w:pPr>
            <w:r w:rsidRPr="00E82F97">
              <w:rPr>
                <w:rFonts w:ascii="Arial" w:eastAsia="Arial" w:hAnsi="Arial" w:cs="Arial"/>
                <w:szCs w:val="22"/>
              </w:rPr>
              <w:t>Look for data about frequency and severity of risk of violence in the local community.</w:t>
            </w:r>
          </w:p>
        </w:tc>
      </w:tr>
    </w:tbl>
    <w:p w14:paraId="148395F5" w14:textId="68E4D822" w:rsidR="006871BE" w:rsidRDefault="006871BE" w:rsidP="00AE5A10">
      <w:pPr>
        <w:widowControl w:val="0"/>
        <w:autoSpaceDE w:val="0"/>
        <w:autoSpaceDN w:val="0"/>
        <w:spacing w:before="119" w:after="0" w:line="240" w:lineRule="auto"/>
        <w:rPr>
          <w:rFonts w:ascii="Arial" w:eastAsia="Arial" w:hAnsi="Arial" w:cs="Arial"/>
          <w:szCs w:val="22"/>
          <w:lang w:val="en-US"/>
        </w:rPr>
      </w:pPr>
    </w:p>
    <w:p w14:paraId="356AF036" w14:textId="52C4A8B4"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Information</w:t>
      </w:r>
      <w:r w:rsidRPr="00AB13C6">
        <w:rPr>
          <w:rFonts w:ascii="Arial" w:eastAsia="Arial" w:hAnsi="Arial" w:cs="Arial"/>
          <w:spacing w:val="-3"/>
          <w:szCs w:val="22"/>
          <w:lang w:val="en-US"/>
        </w:rPr>
        <w:t xml:space="preserve"> </w:t>
      </w:r>
      <w:r w:rsidRPr="00AB13C6">
        <w:rPr>
          <w:rFonts w:ascii="Arial" w:eastAsia="Arial" w:hAnsi="Arial" w:cs="Arial"/>
          <w:szCs w:val="22"/>
          <w:lang w:val="en-US"/>
        </w:rPr>
        <w:t>and</w:t>
      </w:r>
      <w:r w:rsidRPr="00AB13C6">
        <w:rPr>
          <w:rFonts w:ascii="Arial" w:eastAsia="Arial" w:hAnsi="Arial" w:cs="Arial"/>
          <w:spacing w:val="-4"/>
          <w:szCs w:val="22"/>
          <w:lang w:val="en-US"/>
        </w:rPr>
        <w:t xml:space="preserve"> </w:t>
      </w:r>
      <w:r w:rsidRPr="00AB13C6">
        <w:rPr>
          <w:rFonts w:ascii="Arial" w:eastAsia="Arial" w:hAnsi="Arial" w:cs="Arial"/>
          <w:szCs w:val="22"/>
          <w:lang w:val="en-US"/>
        </w:rPr>
        <w:t>advice</w:t>
      </w:r>
      <w:r w:rsidRPr="00AB13C6">
        <w:rPr>
          <w:rFonts w:ascii="Arial" w:eastAsia="Arial" w:hAnsi="Arial" w:cs="Arial"/>
          <w:spacing w:val="-1"/>
          <w:szCs w:val="22"/>
          <w:lang w:val="en-US"/>
        </w:rPr>
        <w:t xml:space="preserve"> </w:t>
      </w:r>
      <w:r w:rsidRPr="00AB13C6">
        <w:rPr>
          <w:rFonts w:ascii="Arial" w:eastAsia="Arial" w:hAnsi="Arial" w:cs="Arial"/>
          <w:szCs w:val="22"/>
          <w:lang w:val="en-US"/>
        </w:rPr>
        <w:t>about</w:t>
      </w:r>
      <w:r w:rsidRPr="00AB13C6">
        <w:rPr>
          <w:rFonts w:ascii="Arial" w:eastAsia="Arial" w:hAnsi="Arial" w:cs="Arial"/>
          <w:spacing w:val="-1"/>
          <w:szCs w:val="22"/>
          <w:lang w:val="en-US"/>
        </w:rPr>
        <w:t xml:space="preserve"> </w:t>
      </w:r>
      <w:r w:rsidRPr="00AB13C6">
        <w:rPr>
          <w:rFonts w:ascii="Arial" w:eastAsia="Arial" w:hAnsi="Arial" w:cs="Arial"/>
          <w:szCs w:val="22"/>
          <w:lang w:val="en-US"/>
        </w:rPr>
        <w:t>psychosocial</w:t>
      </w:r>
      <w:r w:rsidRPr="00AB13C6">
        <w:rPr>
          <w:rFonts w:ascii="Arial" w:eastAsia="Arial" w:hAnsi="Arial" w:cs="Arial"/>
          <w:spacing w:val="-3"/>
          <w:szCs w:val="22"/>
          <w:lang w:val="en-US"/>
        </w:rPr>
        <w:t xml:space="preserve"> </w:t>
      </w:r>
      <w:r w:rsidRPr="00AB13C6">
        <w:rPr>
          <w:rFonts w:ascii="Arial" w:eastAsia="Arial" w:hAnsi="Arial" w:cs="Arial"/>
          <w:szCs w:val="22"/>
          <w:lang w:val="en-US"/>
        </w:rPr>
        <w:t>hazards</w:t>
      </w:r>
      <w:r w:rsidRPr="00AB13C6">
        <w:rPr>
          <w:rFonts w:ascii="Arial" w:eastAsia="Arial" w:hAnsi="Arial" w:cs="Arial"/>
          <w:spacing w:val="-3"/>
          <w:szCs w:val="22"/>
          <w:lang w:val="en-US"/>
        </w:rPr>
        <w:t xml:space="preserve"> </w:t>
      </w:r>
      <w:r w:rsidRPr="00AB13C6">
        <w:rPr>
          <w:rFonts w:ascii="Arial" w:eastAsia="Arial" w:hAnsi="Arial" w:cs="Arial"/>
          <w:szCs w:val="22"/>
          <w:lang w:val="en-US"/>
        </w:rPr>
        <w:t>and</w:t>
      </w:r>
      <w:r w:rsidRPr="00AB13C6">
        <w:rPr>
          <w:rFonts w:ascii="Arial" w:eastAsia="Arial" w:hAnsi="Arial" w:cs="Arial"/>
          <w:spacing w:val="-5"/>
          <w:szCs w:val="22"/>
          <w:lang w:val="en-US"/>
        </w:rPr>
        <w:t xml:space="preserve"> </w:t>
      </w:r>
      <w:r w:rsidRPr="00AB13C6">
        <w:rPr>
          <w:rFonts w:ascii="Arial" w:eastAsia="Arial" w:hAnsi="Arial" w:cs="Arial"/>
          <w:szCs w:val="22"/>
          <w:lang w:val="en-US"/>
        </w:rPr>
        <w:t>risks</w:t>
      </w:r>
      <w:r w:rsidRPr="00AB13C6">
        <w:rPr>
          <w:rFonts w:ascii="Arial" w:eastAsia="Arial" w:hAnsi="Arial" w:cs="Arial"/>
          <w:spacing w:val="-5"/>
          <w:szCs w:val="22"/>
          <w:lang w:val="en-US"/>
        </w:rPr>
        <w:t xml:space="preserve"> </w:t>
      </w:r>
      <w:r w:rsidRPr="00AB13C6">
        <w:rPr>
          <w:rFonts w:ascii="Arial" w:eastAsia="Arial" w:hAnsi="Arial" w:cs="Arial"/>
          <w:szCs w:val="22"/>
          <w:lang w:val="en-US"/>
        </w:rPr>
        <w:t>relevant</w:t>
      </w:r>
      <w:r w:rsidRPr="00AB13C6">
        <w:rPr>
          <w:rFonts w:ascii="Arial" w:eastAsia="Arial" w:hAnsi="Arial" w:cs="Arial"/>
          <w:spacing w:val="-2"/>
          <w:szCs w:val="22"/>
          <w:lang w:val="en-US"/>
        </w:rPr>
        <w:t xml:space="preserve"> </w:t>
      </w:r>
      <w:r w:rsidRPr="00AB13C6">
        <w:rPr>
          <w:rFonts w:ascii="Arial" w:eastAsia="Arial" w:hAnsi="Arial" w:cs="Arial"/>
          <w:szCs w:val="22"/>
          <w:lang w:val="en-US"/>
        </w:rPr>
        <w:t>to</w:t>
      </w:r>
      <w:r w:rsidRPr="00AB13C6">
        <w:rPr>
          <w:rFonts w:ascii="Arial" w:eastAsia="Arial" w:hAnsi="Arial" w:cs="Arial"/>
          <w:spacing w:val="-4"/>
          <w:szCs w:val="22"/>
          <w:lang w:val="en-US"/>
        </w:rPr>
        <w:t xml:space="preserve"> </w:t>
      </w:r>
      <w:r w:rsidRPr="00AB13C6">
        <w:rPr>
          <w:rFonts w:ascii="Arial" w:eastAsia="Arial" w:hAnsi="Arial" w:cs="Arial"/>
          <w:szCs w:val="22"/>
          <w:lang w:val="en-US"/>
        </w:rPr>
        <w:t>particular</w:t>
      </w:r>
      <w:r w:rsidRPr="00AB13C6">
        <w:rPr>
          <w:rFonts w:ascii="Arial" w:eastAsia="Arial" w:hAnsi="Arial" w:cs="Arial"/>
          <w:spacing w:val="-2"/>
          <w:szCs w:val="22"/>
          <w:lang w:val="en-US"/>
        </w:rPr>
        <w:t xml:space="preserve"> </w:t>
      </w:r>
      <w:r w:rsidRPr="00AB13C6">
        <w:rPr>
          <w:rFonts w:ascii="Arial" w:eastAsia="Arial" w:hAnsi="Arial" w:cs="Arial"/>
          <w:szCs w:val="22"/>
          <w:lang w:val="en-US"/>
        </w:rPr>
        <w:t>industries and work activities are available from the WHS regulator, industry associations, unions, technical specialists, similar workplaces and safety consultants. Advice is</w:t>
      </w:r>
      <w:r w:rsidRPr="00AB13C6">
        <w:rPr>
          <w:rFonts w:ascii="Arial" w:eastAsia="Arial" w:hAnsi="Arial" w:cs="Arial"/>
          <w:spacing w:val="-2"/>
          <w:szCs w:val="22"/>
          <w:lang w:val="en-US"/>
        </w:rPr>
        <w:t xml:space="preserve"> </w:t>
      </w:r>
      <w:r w:rsidRPr="00AB13C6">
        <w:rPr>
          <w:rFonts w:ascii="Arial" w:eastAsia="Arial" w:hAnsi="Arial" w:cs="Arial"/>
          <w:szCs w:val="22"/>
          <w:lang w:val="en-US"/>
        </w:rPr>
        <w:t>particularly helpful</w:t>
      </w:r>
      <w:r w:rsidR="007F6072">
        <w:rPr>
          <w:rFonts w:ascii="Arial" w:eastAsia="Arial" w:hAnsi="Arial" w:cs="Arial"/>
          <w:szCs w:val="22"/>
          <w:lang w:val="en-US"/>
        </w:rPr>
        <w:t xml:space="preserve"> </w:t>
      </w:r>
      <w:r w:rsidRPr="00AB13C6">
        <w:rPr>
          <w:rFonts w:ascii="Arial" w:eastAsia="Arial" w:hAnsi="Arial" w:cs="Arial"/>
          <w:szCs w:val="22"/>
          <w:lang w:val="en-US"/>
        </w:rPr>
        <w:t>in</w:t>
      </w:r>
      <w:r w:rsidRPr="00AB13C6">
        <w:rPr>
          <w:rFonts w:ascii="Arial" w:eastAsia="Arial" w:hAnsi="Arial" w:cs="Arial"/>
          <w:spacing w:val="-4"/>
          <w:szCs w:val="22"/>
          <w:lang w:val="en-US"/>
        </w:rPr>
        <w:t xml:space="preserve"> </w:t>
      </w:r>
      <w:r w:rsidRPr="00AB13C6">
        <w:rPr>
          <w:rFonts w:ascii="Arial" w:eastAsia="Arial" w:hAnsi="Arial" w:cs="Arial"/>
          <w:szCs w:val="22"/>
          <w:lang w:val="en-US"/>
        </w:rPr>
        <w:t>complex or</w:t>
      </w:r>
      <w:r w:rsidRPr="00AB13C6">
        <w:rPr>
          <w:rFonts w:ascii="Arial" w:eastAsia="Arial" w:hAnsi="Arial" w:cs="Arial"/>
          <w:spacing w:val="-1"/>
          <w:szCs w:val="22"/>
          <w:lang w:val="en-US"/>
        </w:rPr>
        <w:t xml:space="preserve"> </w:t>
      </w:r>
      <w:r w:rsidRPr="00AB13C6">
        <w:rPr>
          <w:rFonts w:ascii="Arial" w:eastAsia="Arial" w:hAnsi="Arial" w:cs="Arial"/>
          <w:szCs w:val="22"/>
          <w:lang w:val="en-US"/>
        </w:rPr>
        <w:t>high-risk</w:t>
      </w:r>
      <w:r w:rsidRPr="00AB13C6">
        <w:rPr>
          <w:rFonts w:ascii="Arial" w:eastAsia="Arial" w:hAnsi="Arial" w:cs="Arial"/>
          <w:spacing w:val="-2"/>
          <w:szCs w:val="22"/>
          <w:lang w:val="en-US"/>
        </w:rPr>
        <w:t xml:space="preserve"> </w:t>
      </w:r>
      <w:r w:rsidRPr="00AB13C6">
        <w:rPr>
          <w:rFonts w:ascii="Arial" w:eastAsia="Arial" w:hAnsi="Arial" w:cs="Arial"/>
          <w:szCs w:val="22"/>
          <w:lang w:val="en-US"/>
        </w:rPr>
        <w:t>situations.</w:t>
      </w:r>
      <w:r w:rsidRPr="00AB13C6">
        <w:rPr>
          <w:rFonts w:ascii="Arial" w:eastAsia="Arial" w:hAnsi="Arial" w:cs="Arial"/>
          <w:spacing w:val="-1"/>
          <w:szCs w:val="22"/>
          <w:lang w:val="en-US"/>
        </w:rPr>
        <w:t xml:space="preserve"> </w:t>
      </w:r>
      <w:r w:rsidRPr="00AB13C6">
        <w:rPr>
          <w:rFonts w:ascii="Arial" w:eastAsia="Arial" w:hAnsi="Arial" w:cs="Arial"/>
          <w:szCs w:val="22"/>
          <w:lang w:val="en-US"/>
        </w:rPr>
        <w:t>For</w:t>
      </w:r>
      <w:r w:rsidRPr="00AB13C6">
        <w:rPr>
          <w:rFonts w:ascii="Arial" w:eastAsia="Arial" w:hAnsi="Arial" w:cs="Arial"/>
          <w:spacing w:val="-4"/>
          <w:szCs w:val="22"/>
          <w:lang w:val="en-US"/>
        </w:rPr>
        <w:t xml:space="preserve"> </w:t>
      </w:r>
      <w:r w:rsidRPr="00AB13C6">
        <w:rPr>
          <w:rFonts w:ascii="Arial" w:eastAsia="Arial" w:hAnsi="Arial" w:cs="Arial"/>
          <w:szCs w:val="22"/>
          <w:lang w:val="en-US"/>
        </w:rPr>
        <w:t>example,</w:t>
      </w:r>
      <w:r w:rsidRPr="00AB13C6">
        <w:rPr>
          <w:rFonts w:ascii="Arial" w:eastAsia="Arial" w:hAnsi="Arial" w:cs="Arial"/>
          <w:spacing w:val="-2"/>
          <w:szCs w:val="22"/>
          <w:lang w:val="en-US"/>
        </w:rPr>
        <w:t xml:space="preserve"> </w:t>
      </w:r>
      <w:r w:rsidRPr="00AB13C6">
        <w:rPr>
          <w:rFonts w:ascii="Arial" w:eastAsia="Arial" w:hAnsi="Arial" w:cs="Arial"/>
          <w:szCs w:val="22"/>
          <w:lang w:val="en-US"/>
        </w:rPr>
        <w:t>where</w:t>
      </w:r>
      <w:r w:rsidRPr="00AB13C6">
        <w:rPr>
          <w:rFonts w:ascii="Arial" w:eastAsia="Arial" w:hAnsi="Arial" w:cs="Arial"/>
          <w:spacing w:val="-4"/>
          <w:szCs w:val="22"/>
          <w:lang w:val="en-US"/>
        </w:rPr>
        <w:t xml:space="preserve"> </w:t>
      </w:r>
      <w:r w:rsidRPr="00AB13C6">
        <w:rPr>
          <w:rFonts w:ascii="Arial" w:eastAsia="Arial" w:hAnsi="Arial" w:cs="Arial"/>
          <w:szCs w:val="22"/>
          <w:lang w:val="en-US"/>
        </w:rPr>
        <w:t>workers</w:t>
      </w:r>
      <w:r w:rsidRPr="00AB13C6">
        <w:rPr>
          <w:rFonts w:ascii="Arial" w:eastAsia="Arial" w:hAnsi="Arial" w:cs="Arial"/>
          <w:spacing w:val="-4"/>
          <w:szCs w:val="22"/>
          <w:lang w:val="en-US"/>
        </w:rPr>
        <w:t xml:space="preserve"> </w:t>
      </w:r>
      <w:r w:rsidRPr="00AB13C6">
        <w:rPr>
          <w:rFonts w:ascii="Arial" w:eastAsia="Arial" w:hAnsi="Arial" w:cs="Arial"/>
          <w:szCs w:val="22"/>
          <w:lang w:val="en-US"/>
        </w:rPr>
        <w:t>are</w:t>
      </w:r>
      <w:r w:rsidRPr="00AB13C6">
        <w:rPr>
          <w:rFonts w:ascii="Arial" w:eastAsia="Arial" w:hAnsi="Arial" w:cs="Arial"/>
          <w:spacing w:val="-6"/>
          <w:szCs w:val="22"/>
          <w:lang w:val="en-US"/>
        </w:rPr>
        <w:t xml:space="preserve"> </w:t>
      </w:r>
      <w:r w:rsidRPr="00AB13C6">
        <w:rPr>
          <w:rFonts w:ascii="Arial" w:eastAsia="Arial" w:hAnsi="Arial" w:cs="Arial"/>
          <w:szCs w:val="22"/>
          <w:lang w:val="en-US"/>
        </w:rPr>
        <w:t>exposed</w:t>
      </w:r>
      <w:r w:rsidRPr="00AB13C6">
        <w:rPr>
          <w:rFonts w:ascii="Arial" w:eastAsia="Arial" w:hAnsi="Arial" w:cs="Arial"/>
          <w:spacing w:val="-2"/>
          <w:szCs w:val="22"/>
          <w:lang w:val="en-US"/>
        </w:rPr>
        <w:t xml:space="preserve"> </w:t>
      </w:r>
      <w:r w:rsidRPr="00AB13C6">
        <w:rPr>
          <w:rFonts w:ascii="Arial" w:eastAsia="Arial" w:hAnsi="Arial" w:cs="Arial"/>
          <w:szCs w:val="22"/>
          <w:lang w:val="en-US"/>
        </w:rPr>
        <w:t>to</w:t>
      </w:r>
      <w:r w:rsidRPr="00AB13C6">
        <w:rPr>
          <w:rFonts w:ascii="Arial" w:eastAsia="Arial" w:hAnsi="Arial" w:cs="Arial"/>
          <w:spacing w:val="-6"/>
          <w:szCs w:val="22"/>
          <w:lang w:val="en-US"/>
        </w:rPr>
        <w:t xml:space="preserve"> </w:t>
      </w:r>
      <w:r w:rsidRPr="00AB13C6">
        <w:rPr>
          <w:rFonts w:ascii="Arial" w:eastAsia="Arial" w:hAnsi="Arial" w:cs="Arial"/>
          <w:szCs w:val="22"/>
          <w:lang w:val="en-US"/>
        </w:rPr>
        <w:t>violence</w:t>
      </w:r>
      <w:r w:rsidRPr="00AB13C6">
        <w:rPr>
          <w:rFonts w:ascii="Arial" w:eastAsia="Arial" w:hAnsi="Arial" w:cs="Arial"/>
          <w:spacing w:val="-1"/>
          <w:szCs w:val="22"/>
          <w:lang w:val="en-US"/>
        </w:rPr>
        <w:t xml:space="preserve"> </w:t>
      </w:r>
      <w:r w:rsidRPr="00AB13C6">
        <w:rPr>
          <w:rFonts w:ascii="Arial" w:eastAsia="Arial" w:hAnsi="Arial" w:cs="Arial"/>
          <w:szCs w:val="22"/>
          <w:lang w:val="en-US"/>
        </w:rPr>
        <w:t>or aggression from a person they owe a duty of care to, such as nurses or teachers.</w:t>
      </w:r>
    </w:p>
    <w:p w14:paraId="3657EE01" w14:textId="4504913A" w:rsidR="00AE5A10" w:rsidRPr="00DA6EE3" w:rsidRDefault="00AE5A10" w:rsidP="00AE5A10">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56" w:name="_Toc109737322"/>
      <w:bookmarkStart w:id="57" w:name="_Toc118927419"/>
      <w:r>
        <w:rPr>
          <w:rFonts w:ascii="Arial" w:hAnsi="Arial" w:cs="Arial"/>
          <w:b/>
          <w:bCs/>
          <w:caps/>
          <w:noProof/>
          <w:color w:val="7F7F7F"/>
          <w:sz w:val="30"/>
          <w:szCs w:val="30"/>
          <w:lang w:eastAsia="en-AU"/>
        </w:rPr>
        <w:t>look for trends</w:t>
      </w:r>
      <w:bookmarkEnd w:id="56"/>
      <w:bookmarkEnd w:id="57"/>
    </w:p>
    <w:p w14:paraId="462325F8" w14:textId="77777777" w:rsidR="00AB13C6" w:rsidRPr="00AB13C6"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You</w:t>
      </w:r>
      <w:r w:rsidRPr="00AB13C6">
        <w:rPr>
          <w:rFonts w:ascii="Arial" w:eastAsia="Arial" w:hAnsi="Arial" w:cs="Arial"/>
          <w:spacing w:val="-1"/>
          <w:szCs w:val="22"/>
          <w:lang w:val="en-US"/>
        </w:rPr>
        <w:t xml:space="preserve"> </w:t>
      </w:r>
      <w:r w:rsidRPr="00AB13C6">
        <w:rPr>
          <w:rFonts w:ascii="Arial" w:eastAsia="Arial" w:hAnsi="Arial" w:cs="Arial"/>
          <w:szCs w:val="22"/>
          <w:lang w:val="en-US"/>
        </w:rPr>
        <w:t>may</w:t>
      </w:r>
      <w:r w:rsidRPr="00AB13C6">
        <w:rPr>
          <w:rFonts w:ascii="Arial" w:eastAsia="Arial" w:hAnsi="Arial" w:cs="Arial"/>
          <w:spacing w:val="-3"/>
          <w:szCs w:val="22"/>
          <w:lang w:val="en-US"/>
        </w:rPr>
        <w:t xml:space="preserve"> </w:t>
      </w:r>
      <w:r w:rsidRPr="00AB13C6">
        <w:rPr>
          <w:rFonts w:ascii="Arial" w:eastAsia="Arial" w:hAnsi="Arial" w:cs="Arial"/>
          <w:szCs w:val="22"/>
          <w:lang w:val="en-US"/>
        </w:rPr>
        <w:t>be</w:t>
      </w:r>
      <w:r w:rsidRPr="00AB13C6">
        <w:rPr>
          <w:rFonts w:ascii="Arial" w:eastAsia="Arial" w:hAnsi="Arial" w:cs="Arial"/>
          <w:spacing w:val="-1"/>
          <w:szCs w:val="22"/>
          <w:lang w:val="en-US"/>
        </w:rPr>
        <w:t xml:space="preserve"> </w:t>
      </w:r>
      <w:r w:rsidRPr="00AB13C6">
        <w:rPr>
          <w:rFonts w:ascii="Arial" w:eastAsia="Arial" w:hAnsi="Arial" w:cs="Arial"/>
          <w:szCs w:val="22"/>
          <w:lang w:val="en-US"/>
        </w:rPr>
        <w:t>able</w:t>
      </w:r>
      <w:r w:rsidRPr="00AB13C6">
        <w:rPr>
          <w:rFonts w:ascii="Arial" w:eastAsia="Arial" w:hAnsi="Arial" w:cs="Arial"/>
          <w:spacing w:val="-5"/>
          <w:szCs w:val="22"/>
          <w:lang w:val="en-US"/>
        </w:rPr>
        <w:t xml:space="preserve"> </w:t>
      </w:r>
      <w:r w:rsidRPr="00AB13C6">
        <w:rPr>
          <w:rFonts w:ascii="Arial" w:eastAsia="Arial" w:hAnsi="Arial" w:cs="Arial"/>
          <w:szCs w:val="22"/>
          <w:lang w:val="en-US"/>
        </w:rPr>
        <w:t>to</w:t>
      </w:r>
      <w:r w:rsidRPr="00AB13C6">
        <w:rPr>
          <w:rFonts w:ascii="Arial" w:eastAsia="Arial" w:hAnsi="Arial" w:cs="Arial"/>
          <w:spacing w:val="-5"/>
          <w:szCs w:val="22"/>
          <w:lang w:val="en-US"/>
        </w:rPr>
        <w:t xml:space="preserve"> </w:t>
      </w:r>
      <w:r w:rsidRPr="00AB13C6">
        <w:rPr>
          <w:rFonts w:ascii="Arial" w:eastAsia="Arial" w:hAnsi="Arial" w:cs="Arial"/>
          <w:szCs w:val="22"/>
          <w:lang w:val="en-US"/>
        </w:rPr>
        <w:t>identify trends</w:t>
      </w:r>
      <w:r w:rsidRPr="00AB13C6">
        <w:rPr>
          <w:rFonts w:ascii="Arial" w:eastAsia="Arial" w:hAnsi="Arial" w:cs="Arial"/>
          <w:spacing w:val="-3"/>
          <w:szCs w:val="22"/>
          <w:lang w:val="en-US"/>
        </w:rPr>
        <w:t xml:space="preserve"> </w:t>
      </w:r>
      <w:r w:rsidRPr="00AB13C6">
        <w:rPr>
          <w:rFonts w:ascii="Arial" w:eastAsia="Arial" w:hAnsi="Arial" w:cs="Arial"/>
          <w:szCs w:val="22"/>
          <w:lang w:val="en-US"/>
        </w:rPr>
        <w:t>from</w:t>
      </w:r>
      <w:r w:rsidRPr="00AB13C6">
        <w:rPr>
          <w:rFonts w:ascii="Arial" w:eastAsia="Arial" w:hAnsi="Arial" w:cs="Arial"/>
          <w:spacing w:val="-1"/>
          <w:szCs w:val="22"/>
          <w:lang w:val="en-US"/>
        </w:rPr>
        <w:t xml:space="preserve"> </w:t>
      </w:r>
      <w:r w:rsidRPr="00AB13C6">
        <w:rPr>
          <w:rFonts w:ascii="Arial" w:eastAsia="Arial" w:hAnsi="Arial" w:cs="Arial"/>
          <w:szCs w:val="22"/>
          <w:lang w:val="en-US"/>
        </w:rPr>
        <w:t>the</w:t>
      </w:r>
      <w:r w:rsidRPr="00AB13C6">
        <w:rPr>
          <w:rFonts w:ascii="Arial" w:eastAsia="Arial" w:hAnsi="Arial" w:cs="Arial"/>
          <w:spacing w:val="-3"/>
          <w:szCs w:val="22"/>
          <w:lang w:val="en-US"/>
        </w:rPr>
        <w:t xml:space="preserve"> </w:t>
      </w:r>
      <w:r w:rsidRPr="00AB13C6">
        <w:rPr>
          <w:rFonts w:ascii="Arial" w:eastAsia="Arial" w:hAnsi="Arial" w:cs="Arial"/>
          <w:szCs w:val="22"/>
          <w:lang w:val="en-US"/>
        </w:rPr>
        <w:t>information</w:t>
      </w:r>
      <w:r w:rsidRPr="00AB13C6">
        <w:rPr>
          <w:rFonts w:ascii="Arial" w:eastAsia="Arial" w:hAnsi="Arial" w:cs="Arial"/>
          <w:spacing w:val="-1"/>
          <w:szCs w:val="22"/>
          <w:lang w:val="en-US"/>
        </w:rPr>
        <w:t xml:space="preserve"> </w:t>
      </w:r>
      <w:r w:rsidRPr="00AB13C6">
        <w:rPr>
          <w:rFonts w:ascii="Arial" w:eastAsia="Arial" w:hAnsi="Arial" w:cs="Arial"/>
          <w:szCs w:val="22"/>
          <w:lang w:val="en-US"/>
        </w:rPr>
        <w:t>you</w:t>
      </w:r>
      <w:r w:rsidRPr="00AB13C6">
        <w:rPr>
          <w:rFonts w:ascii="Arial" w:eastAsia="Arial" w:hAnsi="Arial" w:cs="Arial"/>
          <w:spacing w:val="-3"/>
          <w:szCs w:val="22"/>
          <w:lang w:val="en-US"/>
        </w:rPr>
        <w:t xml:space="preserve"> </w:t>
      </w:r>
      <w:r w:rsidRPr="00AB13C6">
        <w:rPr>
          <w:rFonts w:ascii="Arial" w:eastAsia="Arial" w:hAnsi="Arial" w:cs="Arial"/>
          <w:szCs w:val="22"/>
          <w:lang w:val="en-US"/>
        </w:rPr>
        <w:t>collect. Trends</w:t>
      </w:r>
      <w:r w:rsidRPr="00AB13C6">
        <w:rPr>
          <w:rFonts w:ascii="Arial" w:eastAsia="Arial" w:hAnsi="Arial" w:cs="Arial"/>
          <w:spacing w:val="-5"/>
          <w:szCs w:val="22"/>
          <w:lang w:val="en-US"/>
        </w:rPr>
        <w:t xml:space="preserve"> </w:t>
      </w:r>
      <w:r w:rsidRPr="00AB13C6">
        <w:rPr>
          <w:rFonts w:ascii="Arial" w:eastAsia="Arial" w:hAnsi="Arial" w:cs="Arial"/>
          <w:szCs w:val="22"/>
          <w:lang w:val="en-US"/>
        </w:rPr>
        <w:t>may</w:t>
      </w:r>
      <w:r w:rsidRPr="00AB13C6">
        <w:rPr>
          <w:rFonts w:ascii="Arial" w:eastAsia="Arial" w:hAnsi="Arial" w:cs="Arial"/>
          <w:spacing w:val="-3"/>
          <w:szCs w:val="22"/>
          <w:lang w:val="en-US"/>
        </w:rPr>
        <w:t xml:space="preserve"> </w:t>
      </w:r>
      <w:r w:rsidRPr="00AB13C6">
        <w:rPr>
          <w:rFonts w:ascii="Arial" w:eastAsia="Arial" w:hAnsi="Arial" w:cs="Arial"/>
          <w:szCs w:val="22"/>
          <w:lang w:val="en-US"/>
        </w:rPr>
        <w:t>show</w:t>
      </w:r>
      <w:r w:rsidRPr="00AB13C6">
        <w:rPr>
          <w:rFonts w:ascii="Arial" w:eastAsia="Arial" w:hAnsi="Arial" w:cs="Arial"/>
          <w:spacing w:val="-1"/>
          <w:szCs w:val="22"/>
          <w:lang w:val="en-US"/>
        </w:rPr>
        <w:t xml:space="preserve"> </w:t>
      </w:r>
      <w:r w:rsidRPr="00AB13C6">
        <w:rPr>
          <w:rFonts w:ascii="Arial" w:eastAsia="Arial" w:hAnsi="Arial" w:cs="Arial"/>
          <w:szCs w:val="22"/>
          <w:lang w:val="en-US"/>
        </w:rPr>
        <w:t>certain tasks have more hazards associated with them, or some hazards are more common in certain</w:t>
      </w:r>
      <w:r w:rsidRPr="00AB13C6">
        <w:rPr>
          <w:rFonts w:ascii="Arial" w:eastAsia="Arial" w:hAnsi="Arial" w:cs="Arial"/>
          <w:spacing w:val="-3"/>
          <w:szCs w:val="22"/>
          <w:lang w:val="en-US"/>
        </w:rPr>
        <w:t xml:space="preserve"> </w:t>
      </w:r>
      <w:r w:rsidRPr="00AB13C6">
        <w:rPr>
          <w:rFonts w:ascii="Arial" w:eastAsia="Arial" w:hAnsi="Arial" w:cs="Arial"/>
          <w:szCs w:val="22"/>
          <w:lang w:val="en-US"/>
        </w:rPr>
        <w:t>roles.</w:t>
      </w:r>
      <w:r w:rsidRPr="00AB13C6">
        <w:rPr>
          <w:rFonts w:ascii="Arial" w:eastAsia="Arial" w:hAnsi="Arial" w:cs="Arial"/>
          <w:spacing w:val="-3"/>
          <w:szCs w:val="22"/>
          <w:lang w:val="en-US"/>
        </w:rPr>
        <w:t xml:space="preserve"> </w:t>
      </w:r>
      <w:r w:rsidRPr="00AB13C6">
        <w:rPr>
          <w:rFonts w:ascii="Arial" w:eastAsia="Arial" w:hAnsi="Arial" w:cs="Arial"/>
          <w:szCs w:val="22"/>
          <w:lang w:val="en-US"/>
        </w:rPr>
        <w:t>Trends</w:t>
      </w:r>
      <w:r w:rsidRPr="00AB13C6">
        <w:rPr>
          <w:rFonts w:ascii="Arial" w:eastAsia="Arial" w:hAnsi="Arial" w:cs="Arial"/>
          <w:spacing w:val="-5"/>
          <w:szCs w:val="22"/>
          <w:lang w:val="en-US"/>
        </w:rPr>
        <w:t xml:space="preserve"> </w:t>
      </w:r>
      <w:r w:rsidRPr="00AB13C6">
        <w:rPr>
          <w:rFonts w:ascii="Arial" w:eastAsia="Arial" w:hAnsi="Arial" w:cs="Arial"/>
          <w:szCs w:val="22"/>
          <w:lang w:val="en-US"/>
        </w:rPr>
        <w:t>may show</w:t>
      </w:r>
      <w:r w:rsidRPr="00AB13C6">
        <w:rPr>
          <w:rFonts w:ascii="Arial" w:eastAsia="Arial" w:hAnsi="Arial" w:cs="Arial"/>
          <w:spacing w:val="-1"/>
          <w:szCs w:val="22"/>
          <w:lang w:val="en-US"/>
        </w:rPr>
        <w:t xml:space="preserve"> </w:t>
      </w:r>
      <w:r w:rsidRPr="00AB13C6">
        <w:rPr>
          <w:rFonts w:ascii="Arial" w:eastAsia="Arial" w:hAnsi="Arial" w:cs="Arial"/>
          <w:szCs w:val="22"/>
          <w:lang w:val="en-US"/>
        </w:rPr>
        <w:t>workers</w:t>
      </w:r>
      <w:r w:rsidRPr="00AB13C6">
        <w:rPr>
          <w:rFonts w:ascii="Arial" w:eastAsia="Arial" w:hAnsi="Arial" w:cs="Arial"/>
          <w:spacing w:val="-3"/>
          <w:szCs w:val="22"/>
          <w:lang w:val="en-US"/>
        </w:rPr>
        <w:t xml:space="preserve"> </w:t>
      </w:r>
      <w:r w:rsidRPr="00AB13C6">
        <w:rPr>
          <w:rFonts w:ascii="Arial" w:eastAsia="Arial" w:hAnsi="Arial" w:cs="Arial"/>
          <w:szCs w:val="22"/>
          <w:lang w:val="en-US"/>
        </w:rPr>
        <w:t>in</w:t>
      </w:r>
      <w:r w:rsidRPr="00AB13C6">
        <w:rPr>
          <w:rFonts w:ascii="Arial" w:eastAsia="Arial" w:hAnsi="Arial" w:cs="Arial"/>
          <w:spacing w:val="-3"/>
          <w:szCs w:val="22"/>
          <w:lang w:val="en-US"/>
        </w:rPr>
        <w:t xml:space="preserve"> </w:t>
      </w:r>
      <w:r w:rsidRPr="00AB13C6">
        <w:rPr>
          <w:rFonts w:ascii="Arial" w:eastAsia="Arial" w:hAnsi="Arial" w:cs="Arial"/>
          <w:szCs w:val="22"/>
          <w:lang w:val="en-US"/>
        </w:rPr>
        <w:t>a</w:t>
      </w:r>
      <w:r w:rsidRPr="00AB13C6">
        <w:rPr>
          <w:rFonts w:ascii="Arial" w:eastAsia="Arial" w:hAnsi="Arial" w:cs="Arial"/>
          <w:spacing w:val="-3"/>
          <w:szCs w:val="22"/>
          <w:lang w:val="en-US"/>
        </w:rPr>
        <w:t xml:space="preserve"> </w:t>
      </w:r>
      <w:r w:rsidRPr="00AB13C6">
        <w:rPr>
          <w:rFonts w:ascii="Arial" w:eastAsia="Arial" w:hAnsi="Arial" w:cs="Arial"/>
          <w:szCs w:val="22"/>
          <w:lang w:val="en-US"/>
        </w:rPr>
        <w:t>particular location are</w:t>
      </w:r>
      <w:r w:rsidRPr="00AB13C6">
        <w:rPr>
          <w:rFonts w:ascii="Arial" w:eastAsia="Arial" w:hAnsi="Arial" w:cs="Arial"/>
          <w:spacing w:val="-3"/>
          <w:szCs w:val="22"/>
          <w:lang w:val="en-US"/>
        </w:rPr>
        <w:t xml:space="preserve"> </w:t>
      </w:r>
      <w:r w:rsidRPr="00AB13C6">
        <w:rPr>
          <w:rFonts w:ascii="Arial" w:eastAsia="Arial" w:hAnsi="Arial" w:cs="Arial"/>
          <w:szCs w:val="22"/>
          <w:lang w:val="en-US"/>
        </w:rPr>
        <w:t>exposed to</w:t>
      </w:r>
      <w:r w:rsidRPr="00AB13C6">
        <w:rPr>
          <w:rFonts w:ascii="Arial" w:eastAsia="Arial" w:hAnsi="Arial" w:cs="Arial"/>
          <w:spacing w:val="-2"/>
          <w:szCs w:val="22"/>
          <w:lang w:val="en-US"/>
        </w:rPr>
        <w:t xml:space="preserve"> </w:t>
      </w:r>
      <w:r w:rsidRPr="00AB13C6">
        <w:rPr>
          <w:rFonts w:ascii="Arial" w:eastAsia="Arial" w:hAnsi="Arial" w:cs="Arial"/>
          <w:szCs w:val="22"/>
          <w:lang w:val="en-US"/>
        </w:rPr>
        <w:t>more</w:t>
      </w:r>
      <w:r w:rsidRPr="00AB13C6">
        <w:rPr>
          <w:rFonts w:ascii="Arial" w:eastAsia="Arial" w:hAnsi="Arial" w:cs="Arial"/>
          <w:spacing w:val="-1"/>
          <w:szCs w:val="22"/>
          <w:lang w:val="en-US"/>
        </w:rPr>
        <w:t xml:space="preserve"> </w:t>
      </w:r>
      <w:r w:rsidRPr="00AB13C6">
        <w:rPr>
          <w:rFonts w:ascii="Arial" w:eastAsia="Arial" w:hAnsi="Arial" w:cs="Arial"/>
          <w:szCs w:val="22"/>
          <w:lang w:val="en-US"/>
        </w:rPr>
        <w:t>hazards than in other areas, which may indicate a problem with the design of that work area or the way work is carried out there. This can inform your risk assessment.</w:t>
      </w:r>
    </w:p>
    <w:p w14:paraId="0A56CC3A" w14:textId="1EBC6BE2" w:rsidR="00AE5A10" w:rsidRPr="00DA6EE3" w:rsidRDefault="00AE5A10" w:rsidP="00AE5A10">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58" w:name="_Toc109737323"/>
      <w:bookmarkStart w:id="59" w:name="_Toc118927420"/>
      <w:r>
        <w:rPr>
          <w:rFonts w:ascii="Arial" w:hAnsi="Arial" w:cs="Arial"/>
          <w:b/>
          <w:bCs/>
          <w:caps/>
          <w:noProof/>
          <w:color w:val="7F7F7F"/>
          <w:sz w:val="30"/>
          <w:szCs w:val="30"/>
          <w:lang w:eastAsia="en-AU"/>
        </w:rPr>
        <w:t>have a reporting mechanism and encourage reporting</w:t>
      </w:r>
      <w:bookmarkEnd w:id="58"/>
      <w:bookmarkEnd w:id="59"/>
    </w:p>
    <w:p w14:paraId="6E06FF79" w14:textId="77777777" w:rsidR="00B02621" w:rsidRDefault="00AB13C6" w:rsidP="00FE6687">
      <w:pPr>
        <w:spacing w:after="240" w:line="240" w:lineRule="auto"/>
        <w:rPr>
          <w:rFonts w:ascii="Arial" w:eastAsia="Arial" w:hAnsi="Arial" w:cs="Arial"/>
          <w:szCs w:val="22"/>
          <w:lang w:val="en-US"/>
        </w:rPr>
      </w:pPr>
      <w:r w:rsidRPr="00AB13C6">
        <w:rPr>
          <w:rFonts w:ascii="Arial" w:eastAsia="Arial" w:hAnsi="Arial" w:cs="Arial"/>
          <w:szCs w:val="22"/>
          <w:lang w:val="en-US"/>
        </w:rPr>
        <w:t>You should establish a mechanism for workers to report hazards. This should protect the privacy of workers who make reports and allow for anonymous reporting where possible. Your reporting mechanism should suit your business size and circumstances and be proportional to the risks in your business. For example, a small café could have a board in the</w:t>
      </w:r>
      <w:r w:rsidRPr="00FE6687">
        <w:rPr>
          <w:rFonts w:ascii="Arial" w:eastAsia="Arial" w:hAnsi="Arial" w:cs="Arial"/>
          <w:szCs w:val="22"/>
          <w:lang w:val="en-US"/>
        </w:rPr>
        <w:t xml:space="preserve"> </w:t>
      </w:r>
      <w:r w:rsidRPr="00AB13C6">
        <w:rPr>
          <w:rFonts w:ascii="Arial" w:eastAsia="Arial" w:hAnsi="Arial" w:cs="Arial"/>
          <w:szCs w:val="22"/>
          <w:lang w:val="en-US"/>
        </w:rPr>
        <w:t>kitchen</w:t>
      </w:r>
      <w:r w:rsidRPr="00FE6687">
        <w:rPr>
          <w:rFonts w:ascii="Arial" w:eastAsia="Arial" w:hAnsi="Arial" w:cs="Arial"/>
          <w:szCs w:val="22"/>
          <w:lang w:val="en-US"/>
        </w:rPr>
        <w:t xml:space="preserve"> </w:t>
      </w:r>
      <w:r w:rsidRPr="00AB13C6">
        <w:rPr>
          <w:rFonts w:ascii="Arial" w:eastAsia="Arial" w:hAnsi="Arial" w:cs="Arial"/>
          <w:szCs w:val="22"/>
          <w:lang w:val="en-US"/>
        </w:rPr>
        <w:t>for</w:t>
      </w:r>
      <w:r w:rsidRPr="00FE6687">
        <w:rPr>
          <w:rFonts w:ascii="Arial" w:eastAsia="Arial" w:hAnsi="Arial" w:cs="Arial"/>
          <w:szCs w:val="22"/>
          <w:lang w:val="en-US"/>
        </w:rPr>
        <w:t xml:space="preserve"> </w:t>
      </w:r>
      <w:r w:rsidRPr="00AB13C6">
        <w:rPr>
          <w:rFonts w:ascii="Arial" w:eastAsia="Arial" w:hAnsi="Arial" w:cs="Arial"/>
          <w:szCs w:val="22"/>
          <w:lang w:val="en-US"/>
        </w:rPr>
        <w:t>workers</w:t>
      </w:r>
      <w:r w:rsidRPr="00FE6687">
        <w:rPr>
          <w:rFonts w:ascii="Arial" w:eastAsia="Arial" w:hAnsi="Arial" w:cs="Arial"/>
          <w:szCs w:val="22"/>
          <w:lang w:val="en-US"/>
        </w:rPr>
        <w:t xml:space="preserve"> </w:t>
      </w:r>
      <w:r w:rsidRPr="00AB13C6">
        <w:rPr>
          <w:rFonts w:ascii="Arial" w:eastAsia="Arial" w:hAnsi="Arial" w:cs="Arial"/>
          <w:szCs w:val="22"/>
          <w:lang w:val="en-US"/>
        </w:rPr>
        <w:t>to</w:t>
      </w:r>
      <w:r w:rsidRPr="00FE6687">
        <w:rPr>
          <w:rFonts w:ascii="Arial" w:eastAsia="Arial" w:hAnsi="Arial" w:cs="Arial"/>
          <w:szCs w:val="22"/>
          <w:lang w:val="en-US"/>
        </w:rPr>
        <w:t xml:space="preserve"> </w:t>
      </w:r>
      <w:r w:rsidRPr="00AB13C6">
        <w:rPr>
          <w:rFonts w:ascii="Arial" w:eastAsia="Arial" w:hAnsi="Arial" w:cs="Arial"/>
          <w:szCs w:val="22"/>
          <w:lang w:val="en-US"/>
        </w:rPr>
        <w:t>write</w:t>
      </w:r>
      <w:r w:rsidRPr="00FE6687">
        <w:rPr>
          <w:rFonts w:ascii="Arial" w:eastAsia="Arial" w:hAnsi="Arial" w:cs="Arial"/>
          <w:szCs w:val="22"/>
          <w:lang w:val="en-US"/>
        </w:rPr>
        <w:t xml:space="preserve"> </w:t>
      </w:r>
      <w:r w:rsidRPr="00AB13C6">
        <w:rPr>
          <w:rFonts w:ascii="Arial" w:eastAsia="Arial" w:hAnsi="Arial" w:cs="Arial"/>
          <w:szCs w:val="22"/>
          <w:lang w:val="en-US"/>
        </w:rPr>
        <w:t>up</w:t>
      </w:r>
      <w:r w:rsidRPr="00FE6687">
        <w:rPr>
          <w:rFonts w:ascii="Arial" w:eastAsia="Arial" w:hAnsi="Arial" w:cs="Arial"/>
          <w:szCs w:val="22"/>
          <w:lang w:val="en-US"/>
        </w:rPr>
        <w:t xml:space="preserve"> </w:t>
      </w:r>
      <w:r w:rsidRPr="00AB13C6">
        <w:rPr>
          <w:rFonts w:ascii="Arial" w:eastAsia="Arial" w:hAnsi="Arial" w:cs="Arial"/>
          <w:szCs w:val="22"/>
          <w:lang w:val="en-US"/>
        </w:rPr>
        <w:t>hazards</w:t>
      </w:r>
      <w:r w:rsidRPr="00FE6687">
        <w:rPr>
          <w:rFonts w:ascii="Arial" w:eastAsia="Arial" w:hAnsi="Arial" w:cs="Arial"/>
          <w:szCs w:val="22"/>
          <w:lang w:val="en-US"/>
        </w:rPr>
        <w:t xml:space="preserve"> </w:t>
      </w:r>
      <w:r w:rsidRPr="00AB13C6">
        <w:rPr>
          <w:rFonts w:ascii="Arial" w:eastAsia="Arial" w:hAnsi="Arial" w:cs="Arial"/>
          <w:szCs w:val="22"/>
          <w:lang w:val="en-US"/>
        </w:rPr>
        <w:t>they</w:t>
      </w:r>
      <w:r w:rsidRPr="00FE6687">
        <w:rPr>
          <w:rFonts w:ascii="Arial" w:eastAsia="Arial" w:hAnsi="Arial" w:cs="Arial"/>
          <w:szCs w:val="22"/>
          <w:lang w:val="en-US"/>
        </w:rPr>
        <w:t xml:space="preserve"> </w:t>
      </w:r>
      <w:r w:rsidRPr="00AB13C6">
        <w:rPr>
          <w:rFonts w:ascii="Arial" w:eastAsia="Arial" w:hAnsi="Arial" w:cs="Arial"/>
          <w:szCs w:val="22"/>
          <w:lang w:val="en-US"/>
        </w:rPr>
        <w:t>identify,</w:t>
      </w:r>
      <w:r w:rsidRPr="00FE6687">
        <w:rPr>
          <w:rFonts w:ascii="Arial" w:eastAsia="Arial" w:hAnsi="Arial" w:cs="Arial"/>
          <w:szCs w:val="22"/>
          <w:lang w:val="en-US"/>
        </w:rPr>
        <w:t xml:space="preserve"> </w:t>
      </w:r>
      <w:r w:rsidRPr="00AB13C6">
        <w:rPr>
          <w:rFonts w:ascii="Arial" w:eastAsia="Arial" w:hAnsi="Arial" w:cs="Arial"/>
          <w:szCs w:val="22"/>
          <w:lang w:val="en-US"/>
        </w:rPr>
        <w:t>a</w:t>
      </w:r>
      <w:r w:rsidRPr="00FE6687">
        <w:rPr>
          <w:rFonts w:ascii="Arial" w:eastAsia="Arial" w:hAnsi="Arial" w:cs="Arial"/>
          <w:szCs w:val="22"/>
          <w:lang w:val="en-US"/>
        </w:rPr>
        <w:t xml:space="preserve"> </w:t>
      </w:r>
      <w:r w:rsidRPr="00AB13C6">
        <w:rPr>
          <w:rFonts w:ascii="Arial" w:eastAsia="Arial" w:hAnsi="Arial" w:cs="Arial"/>
          <w:szCs w:val="22"/>
          <w:lang w:val="en-US"/>
        </w:rPr>
        <w:t>locked</w:t>
      </w:r>
      <w:r w:rsidRPr="00FE6687">
        <w:rPr>
          <w:rFonts w:ascii="Arial" w:eastAsia="Arial" w:hAnsi="Arial" w:cs="Arial"/>
          <w:szCs w:val="22"/>
          <w:lang w:val="en-US"/>
        </w:rPr>
        <w:t xml:space="preserve"> </w:t>
      </w:r>
      <w:r w:rsidRPr="00AB13C6">
        <w:rPr>
          <w:rFonts w:ascii="Arial" w:eastAsia="Arial" w:hAnsi="Arial" w:cs="Arial"/>
          <w:szCs w:val="22"/>
          <w:lang w:val="en-US"/>
        </w:rPr>
        <w:t>box</w:t>
      </w:r>
      <w:r w:rsidRPr="00FE6687">
        <w:rPr>
          <w:rFonts w:ascii="Arial" w:eastAsia="Arial" w:hAnsi="Arial" w:cs="Arial"/>
          <w:szCs w:val="22"/>
          <w:lang w:val="en-US"/>
        </w:rPr>
        <w:t xml:space="preserve"> </w:t>
      </w:r>
      <w:r w:rsidRPr="00AB13C6">
        <w:rPr>
          <w:rFonts w:ascii="Arial" w:eastAsia="Arial" w:hAnsi="Arial" w:cs="Arial"/>
          <w:szCs w:val="22"/>
          <w:lang w:val="en-US"/>
        </w:rPr>
        <w:t>for</w:t>
      </w:r>
      <w:r w:rsidRPr="00FE6687">
        <w:rPr>
          <w:rFonts w:ascii="Arial" w:eastAsia="Arial" w:hAnsi="Arial" w:cs="Arial"/>
          <w:szCs w:val="22"/>
          <w:lang w:val="en-US"/>
        </w:rPr>
        <w:t xml:space="preserve"> </w:t>
      </w:r>
      <w:r w:rsidRPr="00AB13C6">
        <w:rPr>
          <w:rFonts w:ascii="Arial" w:eastAsia="Arial" w:hAnsi="Arial" w:cs="Arial"/>
          <w:szCs w:val="22"/>
          <w:lang w:val="en-US"/>
        </w:rPr>
        <w:t>making</w:t>
      </w:r>
      <w:r w:rsidRPr="00FE6687">
        <w:rPr>
          <w:rFonts w:ascii="Arial" w:eastAsia="Arial" w:hAnsi="Arial" w:cs="Arial"/>
          <w:szCs w:val="22"/>
          <w:lang w:val="en-US"/>
        </w:rPr>
        <w:t xml:space="preserve"> </w:t>
      </w:r>
      <w:r w:rsidRPr="00AB13C6">
        <w:rPr>
          <w:rFonts w:ascii="Arial" w:eastAsia="Arial" w:hAnsi="Arial" w:cs="Arial"/>
          <w:szCs w:val="22"/>
          <w:lang w:val="en-US"/>
        </w:rPr>
        <w:t>confidential reports and the duty manager taking reports of any hazards posing an immediate risk.</w:t>
      </w:r>
      <w:r w:rsidR="00E07801">
        <w:rPr>
          <w:rFonts w:ascii="Arial" w:eastAsia="Arial" w:hAnsi="Arial" w:cs="Arial"/>
          <w:szCs w:val="22"/>
          <w:lang w:val="en-US"/>
        </w:rPr>
        <w:t xml:space="preserve"> </w:t>
      </w:r>
    </w:p>
    <w:p w14:paraId="221B428F" w14:textId="5BD4FB99" w:rsidR="00997791" w:rsidRDefault="00E07801" w:rsidP="00FE6687">
      <w:pPr>
        <w:spacing w:after="240" w:line="240" w:lineRule="auto"/>
        <w:rPr>
          <w:rFonts w:ascii="Arial" w:eastAsia="Arial" w:hAnsi="Arial" w:cs="Arial"/>
          <w:szCs w:val="22"/>
          <w:lang w:val="en-US"/>
        </w:rPr>
      </w:pPr>
      <w:r w:rsidRPr="009648F2">
        <w:rPr>
          <w:rFonts w:ascii="Arial" w:eastAsia="Arial" w:hAnsi="Arial" w:cs="Arial"/>
          <w:szCs w:val="22"/>
          <w:lang w:val="en-US"/>
        </w:rPr>
        <w:t xml:space="preserve">If reporting systems are not being used PCBUs need to find out why this could be occurring and ensure that it not due to under reporting or other barriers. Having a reporting system in place that is never </w:t>
      </w:r>
      <w:r w:rsidR="00134773" w:rsidRPr="009648F2">
        <w:rPr>
          <w:rFonts w:ascii="Arial" w:eastAsia="Arial" w:hAnsi="Arial" w:cs="Arial"/>
        </w:rPr>
        <w:t xml:space="preserve">used is not an effective control. PCBUs should consider what can be done to encourage reporting, for </w:t>
      </w:r>
      <w:bookmarkStart w:id="60" w:name="dhdd"/>
      <w:r w:rsidR="009648F2" w:rsidRPr="009648F2">
        <w:rPr>
          <w:rFonts w:ascii="Arial" w:eastAsia="Arial" w:hAnsi="Arial" w:cs="Arial"/>
          <w:szCs w:val="22"/>
          <w:lang w:val="en-US"/>
        </w:rPr>
        <w:t>example</w:t>
      </w:r>
      <w:r>
        <w:rPr>
          <w:rFonts w:ascii="Arial" w:eastAsia="Arial" w:hAnsi="Arial" w:cs="Arial"/>
          <w:szCs w:val="22"/>
          <w:lang w:val="en-US"/>
        </w:rPr>
        <w:t xml:space="preserve"> providing an alternative person to report to. </w:t>
      </w:r>
    </w:p>
    <w:p w14:paraId="233C3D07" w14:textId="77777777" w:rsidR="00D7122D" w:rsidRPr="00D7122D" w:rsidRDefault="00D7122D" w:rsidP="00FE6687">
      <w:pPr>
        <w:spacing w:after="240" w:line="240" w:lineRule="auto"/>
        <w:rPr>
          <w:rFonts w:ascii="Arial" w:eastAsia="Arial" w:hAnsi="Arial" w:cs="Arial"/>
          <w:szCs w:val="22"/>
          <w:lang w:val="en-US"/>
        </w:rPr>
      </w:pPr>
      <w:r w:rsidRPr="00D7122D">
        <w:rPr>
          <w:rFonts w:ascii="Arial" w:eastAsia="Arial" w:hAnsi="Arial" w:cs="Arial"/>
          <w:szCs w:val="22"/>
          <w:lang w:val="en-US"/>
        </w:rPr>
        <w:t xml:space="preserve">There are various ways </w:t>
      </w:r>
      <w:bookmarkEnd w:id="60"/>
      <w:r w:rsidRPr="00D7122D">
        <w:rPr>
          <w:rFonts w:ascii="Arial" w:eastAsia="Arial" w:hAnsi="Arial" w:cs="Arial"/>
          <w:szCs w:val="22"/>
          <w:lang w:val="en-US"/>
        </w:rPr>
        <w:t xml:space="preserve">workers may report or raise psychosocial hazards, including: </w:t>
      </w:r>
    </w:p>
    <w:p w14:paraId="58FE04D1" w14:textId="7246C634" w:rsidR="00D7122D" w:rsidRPr="00D7122D" w:rsidRDefault="00D7122D"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7122D">
        <w:rPr>
          <w:rFonts w:ascii="Arial" w:eastAsia="Arial" w:hAnsi="Arial" w:cs="Arial"/>
          <w:szCs w:val="22"/>
          <w:lang w:val="en-US"/>
        </w:rPr>
        <w:t>discussions with supervisors</w:t>
      </w:r>
    </w:p>
    <w:p w14:paraId="240BA683" w14:textId="372171D9" w:rsidR="00D7122D" w:rsidRPr="00D7122D" w:rsidRDefault="00D7122D"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7122D">
        <w:rPr>
          <w:rFonts w:ascii="Arial" w:eastAsia="Arial" w:hAnsi="Arial" w:cs="Arial"/>
          <w:szCs w:val="22"/>
          <w:lang w:val="en-US"/>
        </w:rPr>
        <w:lastRenderedPageBreak/>
        <w:t>incident report forms</w:t>
      </w:r>
    </w:p>
    <w:p w14:paraId="6DFFA83C" w14:textId="00108DFA" w:rsidR="00D7122D" w:rsidRPr="00D7122D" w:rsidRDefault="00D7122D"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7122D">
        <w:rPr>
          <w:rFonts w:ascii="Arial" w:eastAsia="Arial" w:hAnsi="Arial" w:cs="Arial"/>
          <w:szCs w:val="22"/>
          <w:lang w:val="en-US"/>
        </w:rPr>
        <w:t>emails or text messages</w:t>
      </w:r>
    </w:p>
    <w:p w14:paraId="03E5EBEE" w14:textId="16237129" w:rsidR="00D7122D" w:rsidRPr="00D7122D" w:rsidRDefault="00D7122D"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7122D">
        <w:rPr>
          <w:rFonts w:ascii="Arial" w:eastAsia="Arial" w:hAnsi="Arial" w:cs="Arial"/>
          <w:szCs w:val="22"/>
          <w:lang w:val="en-US"/>
        </w:rPr>
        <w:t>advising their HSR(s), WHS Committee, and/or union representatives</w:t>
      </w:r>
    </w:p>
    <w:p w14:paraId="2698ACC1" w14:textId="68B8F45B" w:rsidR="00D7122D" w:rsidRPr="00D7122D" w:rsidRDefault="00D7122D"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7122D">
        <w:rPr>
          <w:rFonts w:ascii="Arial" w:eastAsia="Arial" w:hAnsi="Arial" w:cs="Arial"/>
          <w:szCs w:val="22"/>
          <w:lang w:val="en-US"/>
        </w:rPr>
        <w:t>letters of complaint or grievance</w:t>
      </w:r>
    </w:p>
    <w:p w14:paraId="4A2830CB" w14:textId="4C88FD0B" w:rsidR="00D7122D" w:rsidRPr="00D7122D" w:rsidRDefault="00D7122D"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7122D">
        <w:rPr>
          <w:rFonts w:ascii="Arial" w:eastAsia="Arial" w:hAnsi="Arial" w:cs="Arial"/>
          <w:szCs w:val="22"/>
          <w:lang w:val="en-US"/>
        </w:rPr>
        <w:t>medical certificates</w:t>
      </w:r>
      <w:r w:rsidR="00B02621">
        <w:rPr>
          <w:rFonts w:ascii="Arial" w:eastAsia="Arial" w:hAnsi="Arial" w:cs="Arial"/>
          <w:szCs w:val="22"/>
          <w:lang w:val="en-US"/>
        </w:rPr>
        <w:t>;</w:t>
      </w:r>
      <w:r w:rsidRPr="00D7122D">
        <w:rPr>
          <w:rFonts w:ascii="Arial" w:eastAsia="Arial" w:hAnsi="Arial" w:cs="Arial"/>
          <w:szCs w:val="22"/>
          <w:lang w:val="en-US"/>
        </w:rPr>
        <w:t xml:space="preserve"> or</w:t>
      </w:r>
    </w:p>
    <w:p w14:paraId="02E4BCEF" w14:textId="15BF131B" w:rsidR="00D7122D" w:rsidRPr="00D7122D" w:rsidRDefault="00D7122D" w:rsidP="00FE668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7122D">
        <w:rPr>
          <w:rFonts w:ascii="Arial" w:eastAsia="Arial" w:hAnsi="Arial" w:cs="Arial"/>
          <w:szCs w:val="22"/>
          <w:lang w:val="en-US"/>
        </w:rPr>
        <w:t>workers' compensation claims.</w:t>
      </w:r>
    </w:p>
    <w:p w14:paraId="6C4A9BC7" w14:textId="5E4C9E57" w:rsidR="00D7122D" w:rsidRDefault="00FE6687" w:rsidP="00FE6687">
      <w:pPr>
        <w:spacing w:after="240" w:line="240" w:lineRule="auto"/>
        <w:rPr>
          <w:rFonts w:ascii="Arial" w:eastAsia="Arial" w:hAnsi="Arial" w:cs="Arial"/>
          <w:szCs w:val="22"/>
          <w:lang w:val="en-US"/>
        </w:rPr>
      </w:pPr>
      <w:r>
        <w:rPr>
          <w:rFonts w:ascii="Arial" w:eastAsia="Arial" w:hAnsi="Arial" w:cs="Arial"/>
          <w:szCs w:val="22"/>
          <w:lang w:val="en-US"/>
        </w:rPr>
        <w:br/>
      </w:r>
      <w:r w:rsidR="00D7122D" w:rsidRPr="00D7122D">
        <w:rPr>
          <w:rFonts w:ascii="Arial" w:eastAsia="Arial" w:hAnsi="Arial" w:cs="Arial"/>
          <w:szCs w:val="22"/>
          <w:lang w:val="en-US"/>
        </w:rPr>
        <w:t>Individual workers may report or raise psychosocial hazards directly with management or with their HSRs who can raise issues on behalf of the work group.</w:t>
      </w:r>
    </w:p>
    <w:p w14:paraId="12B96067" w14:textId="06E72387" w:rsidR="00D7122D" w:rsidRPr="00AB13C6" w:rsidRDefault="00D7122D" w:rsidP="00FE6687">
      <w:pPr>
        <w:spacing w:after="240" w:line="240" w:lineRule="auto"/>
        <w:rPr>
          <w:rFonts w:ascii="Arial" w:eastAsia="Arial" w:hAnsi="Arial" w:cs="Arial"/>
          <w:szCs w:val="22"/>
          <w:lang w:val="en-US"/>
        </w:rPr>
      </w:pPr>
      <w:r w:rsidRPr="00D7122D">
        <w:rPr>
          <w:rFonts w:ascii="Arial" w:eastAsia="Arial" w:hAnsi="Arial" w:cs="Arial"/>
          <w:szCs w:val="22"/>
          <w:lang w:val="en-US"/>
        </w:rPr>
        <w:t>Early reporting of psychosocial hazards is encouraged so hazards can be managed before they cause harm.</w:t>
      </w:r>
    </w:p>
    <w:p w14:paraId="6CACF4FD" w14:textId="19ACC917" w:rsidR="00AB13C6" w:rsidRPr="00AB13C6" w:rsidRDefault="00A23DB6" w:rsidP="00AB13C6">
      <w:pPr>
        <w:widowControl w:val="0"/>
        <w:autoSpaceDE w:val="0"/>
        <w:autoSpaceDN w:val="0"/>
        <w:spacing w:before="5" w:after="0" w:line="240" w:lineRule="auto"/>
        <w:rPr>
          <w:rFonts w:ascii="Arial" w:eastAsia="Arial" w:hAnsi="Arial" w:cs="Arial"/>
          <w:sz w:val="8"/>
          <w:szCs w:val="22"/>
          <w:lang w:val="en-US"/>
        </w:rPr>
      </w:pPr>
      <w:r>
        <w:rPr>
          <w:noProof/>
        </w:rPr>
        <mc:AlternateContent>
          <mc:Choice Requires="wps">
            <w:drawing>
              <wp:anchor distT="0" distB="0" distL="0" distR="0" simplePos="0" relativeHeight="251661312" behindDoc="1" locked="0" layoutInCell="1" allowOverlap="1" wp14:anchorId="05ADA118" wp14:editId="0D5B9D41">
                <wp:simplePos x="0" y="0"/>
                <wp:positionH relativeFrom="page">
                  <wp:posOffset>844550</wp:posOffset>
                </wp:positionH>
                <wp:positionV relativeFrom="paragraph">
                  <wp:posOffset>80010</wp:posOffset>
                </wp:positionV>
                <wp:extent cx="5872480" cy="3069590"/>
                <wp:effectExtent l="0" t="0" r="13970" b="16510"/>
                <wp:wrapTopAndBottom/>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3069590"/>
                        </a:xfrm>
                        <a:prstGeom prst="rect">
                          <a:avLst/>
                        </a:prstGeom>
                        <a:solidFill>
                          <a:schemeClr val="bg1">
                            <a:lumMod val="95000"/>
                            <a:lumOff val="0"/>
                          </a:schemeClr>
                        </a:solidFill>
                        <a:ln w="3048">
                          <a:solidFill>
                            <a:srgbClr val="FFFFFF"/>
                          </a:solidFill>
                          <a:miter lim="800000"/>
                          <a:headEnd/>
                          <a:tailEnd/>
                        </a:ln>
                      </wps:spPr>
                      <wps:txbx>
                        <w:txbxContent>
                          <w:p w14:paraId="6F4D7942" w14:textId="77777777" w:rsidR="00AB13C6" w:rsidRPr="007D2A41" w:rsidRDefault="00AB13C6" w:rsidP="00AB13C6">
                            <w:pPr>
                              <w:spacing w:before="201"/>
                              <w:ind w:left="2743"/>
                              <w:rPr>
                                <w:rFonts w:ascii="Arial" w:hAnsi="Arial" w:cs="Arial"/>
                                <w:b/>
                              </w:rPr>
                            </w:pPr>
                            <w:r w:rsidRPr="007D2A41">
                              <w:rPr>
                                <w:rFonts w:ascii="Arial" w:hAnsi="Arial" w:cs="Arial"/>
                                <w:b/>
                              </w:rPr>
                              <w:t>When</w:t>
                            </w:r>
                            <w:r w:rsidRPr="007D2A41">
                              <w:rPr>
                                <w:rFonts w:ascii="Arial" w:hAnsi="Arial" w:cs="Arial"/>
                                <w:b/>
                                <w:spacing w:val="-5"/>
                              </w:rPr>
                              <w:t xml:space="preserve"> </w:t>
                            </w:r>
                            <w:r w:rsidRPr="007D2A41">
                              <w:rPr>
                                <w:rFonts w:ascii="Arial" w:hAnsi="Arial" w:cs="Arial"/>
                                <w:b/>
                              </w:rPr>
                              <w:t>hazards</w:t>
                            </w:r>
                            <w:r w:rsidRPr="007D2A41">
                              <w:rPr>
                                <w:rFonts w:ascii="Arial" w:hAnsi="Arial" w:cs="Arial"/>
                                <w:b/>
                                <w:spacing w:val="-3"/>
                              </w:rPr>
                              <w:t xml:space="preserve"> </w:t>
                            </w:r>
                            <w:r w:rsidRPr="007D2A41">
                              <w:rPr>
                                <w:rFonts w:ascii="Arial" w:hAnsi="Arial" w:cs="Arial"/>
                                <w:b/>
                              </w:rPr>
                              <w:t>aren’t</w:t>
                            </w:r>
                            <w:r w:rsidRPr="007D2A41">
                              <w:rPr>
                                <w:rFonts w:ascii="Arial" w:hAnsi="Arial" w:cs="Arial"/>
                                <w:b/>
                                <w:spacing w:val="-4"/>
                              </w:rPr>
                              <w:t xml:space="preserve"> </w:t>
                            </w:r>
                            <w:r w:rsidRPr="007D2A41">
                              <w:rPr>
                                <w:rFonts w:ascii="Arial" w:hAnsi="Arial" w:cs="Arial"/>
                                <w:b/>
                              </w:rPr>
                              <w:t>being</w:t>
                            </w:r>
                            <w:r w:rsidRPr="007D2A41">
                              <w:rPr>
                                <w:rFonts w:ascii="Arial" w:hAnsi="Arial" w:cs="Arial"/>
                                <w:b/>
                                <w:spacing w:val="-4"/>
                              </w:rPr>
                              <w:t xml:space="preserve"> </w:t>
                            </w:r>
                            <w:r w:rsidRPr="007D2A41">
                              <w:rPr>
                                <w:rFonts w:ascii="Arial" w:hAnsi="Arial" w:cs="Arial"/>
                                <w:b/>
                                <w:spacing w:val="-2"/>
                              </w:rPr>
                              <w:t>reported</w:t>
                            </w:r>
                          </w:p>
                          <w:p w14:paraId="0A31D224" w14:textId="77777777" w:rsidR="00AB13C6" w:rsidRPr="00AE5A10" w:rsidRDefault="00AB13C6" w:rsidP="00AB13C6">
                            <w:pPr>
                              <w:pStyle w:val="BodyText"/>
                              <w:spacing w:before="119"/>
                              <w:ind w:left="107"/>
                              <w:rPr>
                                <w:rFonts w:ascii="Arial" w:hAnsi="Arial" w:cs="Arial"/>
                                <w:color w:val="000000"/>
                              </w:rPr>
                            </w:pPr>
                            <w:r w:rsidRPr="00AE5A10">
                              <w:rPr>
                                <w:rFonts w:ascii="Arial" w:hAnsi="Arial" w:cs="Arial"/>
                                <w:color w:val="000000"/>
                              </w:rPr>
                              <w:t>Workers</w:t>
                            </w:r>
                            <w:r w:rsidRPr="00AE5A10">
                              <w:rPr>
                                <w:rFonts w:ascii="Arial" w:hAnsi="Arial" w:cs="Arial"/>
                                <w:color w:val="000000"/>
                                <w:spacing w:val="-6"/>
                              </w:rPr>
                              <w:t xml:space="preserve"> </w:t>
                            </w:r>
                            <w:r w:rsidRPr="00AE5A10">
                              <w:rPr>
                                <w:rFonts w:ascii="Arial" w:hAnsi="Arial" w:cs="Arial"/>
                                <w:color w:val="000000"/>
                              </w:rPr>
                              <w:t>might</w:t>
                            </w:r>
                            <w:r w:rsidRPr="00AE5A10">
                              <w:rPr>
                                <w:rFonts w:ascii="Arial" w:hAnsi="Arial" w:cs="Arial"/>
                                <w:color w:val="000000"/>
                                <w:spacing w:val="-6"/>
                              </w:rPr>
                              <w:t xml:space="preserve"> </w:t>
                            </w:r>
                            <w:r w:rsidRPr="00AE5A10">
                              <w:rPr>
                                <w:rFonts w:ascii="Arial" w:hAnsi="Arial" w:cs="Arial"/>
                                <w:color w:val="000000"/>
                              </w:rPr>
                              <w:t>not</w:t>
                            </w:r>
                            <w:r w:rsidRPr="00AE5A10">
                              <w:rPr>
                                <w:rFonts w:ascii="Arial" w:hAnsi="Arial" w:cs="Arial"/>
                                <w:color w:val="000000"/>
                                <w:spacing w:val="-3"/>
                              </w:rPr>
                              <w:t xml:space="preserve"> </w:t>
                            </w:r>
                            <w:r w:rsidRPr="00AE5A10">
                              <w:rPr>
                                <w:rFonts w:ascii="Arial" w:hAnsi="Arial" w:cs="Arial"/>
                                <w:color w:val="000000"/>
                              </w:rPr>
                              <w:t>report</w:t>
                            </w:r>
                            <w:r w:rsidRPr="00AE5A10">
                              <w:rPr>
                                <w:rFonts w:ascii="Arial" w:hAnsi="Arial" w:cs="Arial"/>
                                <w:color w:val="000000"/>
                                <w:spacing w:val="-3"/>
                              </w:rPr>
                              <w:t xml:space="preserve"> </w:t>
                            </w:r>
                            <w:r w:rsidRPr="00AE5A10">
                              <w:rPr>
                                <w:rFonts w:ascii="Arial" w:hAnsi="Arial" w:cs="Arial"/>
                                <w:color w:val="000000"/>
                              </w:rPr>
                              <w:t>psychosocial</w:t>
                            </w:r>
                            <w:r w:rsidRPr="00AE5A10">
                              <w:rPr>
                                <w:rFonts w:ascii="Arial" w:hAnsi="Arial" w:cs="Arial"/>
                                <w:color w:val="000000"/>
                                <w:spacing w:val="-4"/>
                              </w:rPr>
                              <w:t xml:space="preserve"> </w:t>
                            </w:r>
                            <w:r w:rsidRPr="00AE5A10">
                              <w:rPr>
                                <w:rFonts w:ascii="Arial" w:hAnsi="Arial" w:cs="Arial"/>
                                <w:color w:val="000000"/>
                              </w:rPr>
                              <w:t>hazards</w:t>
                            </w:r>
                            <w:r w:rsidRPr="00AE5A10">
                              <w:rPr>
                                <w:rFonts w:ascii="Arial" w:hAnsi="Arial" w:cs="Arial"/>
                                <w:color w:val="000000"/>
                                <w:spacing w:val="-4"/>
                              </w:rPr>
                              <w:t xml:space="preserve"> </w:t>
                            </w:r>
                            <w:r w:rsidRPr="00AE5A10">
                              <w:rPr>
                                <w:rFonts w:ascii="Arial" w:hAnsi="Arial" w:cs="Arial"/>
                                <w:color w:val="000000"/>
                              </w:rPr>
                              <w:t>because</w:t>
                            </w:r>
                            <w:r w:rsidRPr="00AE5A10">
                              <w:rPr>
                                <w:rFonts w:ascii="Arial" w:hAnsi="Arial" w:cs="Arial"/>
                                <w:color w:val="000000"/>
                                <w:spacing w:val="-2"/>
                              </w:rPr>
                              <w:t xml:space="preserve"> they:</w:t>
                            </w:r>
                          </w:p>
                          <w:p w14:paraId="42411CB0" w14:textId="1A8332FA" w:rsidR="002A11DB" w:rsidRDefault="00AB13C6" w:rsidP="00F0193F">
                            <w:pPr>
                              <w:pStyle w:val="BodyText"/>
                              <w:widowControl w:val="0"/>
                              <w:numPr>
                                <w:ilvl w:val="0"/>
                                <w:numId w:val="133"/>
                              </w:numPr>
                              <w:tabs>
                                <w:tab w:val="left" w:pos="245"/>
                              </w:tabs>
                              <w:autoSpaceDE w:val="0"/>
                              <w:autoSpaceDN w:val="0"/>
                              <w:spacing w:before="119" w:after="0" w:line="240" w:lineRule="auto"/>
                              <w:rPr>
                                <w:rFonts w:ascii="Arial" w:hAnsi="Arial" w:cs="Arial"/>
                                <w:color w:val="000000"/>
                              </w:rPr>
                            </w:pPr>
                            <w:r w:rsidRPr="00AE5A10">
                              <w:rPr>
                                <w:rFonts w:ascii="Arial" w:hAnsi="Arial" w:cs="Arial"/>
                                <w:color w:val="000000"/>
                              </w:rPr>
                              <w:t>see</w:t>
                            </w:r>
                            <w:r w:rsidRPr="00AE5A10">
                              <w:rPr>
                                <w:rFonts w:ascii="Arial" w:hAnsi="Arial" w:cs="Arial"/>
                                <w:color w:val="000000"/>
                                <w:spacing w:val="-3"/>
                              </w:rPr>
                              <w:t xml:space="preserve"> </w:t>
                            </w:r>
                            <w:r w:rsidRPr="00AE5A10">
                              <w:rPr>
                                <w:rFonts w:ascii="Arial" w:hAnsi="Arial" w:cs="Arial"/>
                                <w:color w:val="000000"/>
                              </w:rPr>
                              <w:t>them</w:t>
                            </w:r>
                            <w:r w:rsidRPr="00AE5A10">
                              <w:rPr>
                                <w:rFonts w:ascii="Arial" w:hAnsi="Arial" w:cs="Arial"/>
                                <w:color w:val="000000"/>
                                <w:spacing w:val="-2"/>
                              </w:rPr>
                              <w:t xml:space="preserve"> </w:t>
                            </w:r>
                            <w:r w:rsidRPr="00AE5A10">
                              <w:rPr>
                                <w:rFonts w:ascii="Arial" w:hAnsi="Arial" w:cs="Arial"/>
                                <w:color w:val="000000"/>
                              </w:rPr>
                              <w:t>as</w:t>
                            </w:r>
                            <w:r w:rsidRPr="00AE5A10">
                              <w:rPr>
                                <w:rFonts w:ascii="Arial" w:hAnsi="Arial" w:cs="Arial"/>
                                <w:color w:val="000000"/>
                                <w:spacing w:val="-3"/>
                              </w:rPr>
                              <w:t xml:space="preserve"> </w:t>
                            </w:r>
                            <w:r w:rsidRPr="00AE5A10">
                              <w:rPr>
                                <w:rFonts w:ascii="Arial" w:hAnsi="Arial" w:cs="Arial"/>
                                <w:color w:val="000000"/>
                              </w:rPr>
                              <w:t>just</w:t>
                            </w:r>
                            <w:r w:rsidRPr="00AE5A10">
                              <w:rPr>
                                <w:rFonts w:ascii="Arial" w:hAnsi="Arial" w:cs="Arial"/>
                                <w:color w:val="000000"/>
                                <w:spacing w:val="-1"/>
                              </w:rPr>
                              <w:t xml:space="preserve"> </w:t>
                            </w:r>
                            <w:r w:rsidRPr="00AE5A10">
                              <w:rPr>
                                <w:rFonts w:ascii="Arial" w:hAnsi="Arial" w:cs="Arial"/>
                                <w:color w:val="000000"/>
                              </w:rPr>
                              <w:t>‘part</w:t>
                            </w:r>
                            <w:r w:rsidRPr="00AE5A10">
                              <w:rPr>
                                <w:rFonts w:ascii="Arial" w:hAnsi="Arial" w:cs="Arial"/>
                                <w:color w:val="000000"/>
                                <w:spacing w:val="-2"/>
                              </w:rPr>
                              <w:t xml:space="preserve"> </w:t>
                            </w:r>
                            <w:r w:rsidRPr="00AE5A10">
                              <w:rPr>
                                <w:rFonts w:ascii="Arial" w:hAnsi="Arial" w:cs="Arial"/>
                                <w:color w:val="000000"/>
                              </w:rPr>
                              <w:t>of</w:t>
                            </w:r>
                            <w:r w:rsidRPr="00AE5A10">
                              <w:rPr>
                                <w:rFonts w:ascii="Arial" w:hAnsi="Arial" w:cs="Arial"/>
                                <w:color w:val="000000"/>
                                <w:spacing w:val="-3"/>
                              </w:rPr>
                              <w:t xml:space="preserve"> </w:t>
                            </w:r>
                            <w:r w:rsidRPr="00AE5A10">
                              <w:rPr>
                                <w:rFonts w:ascii="Arial" w:hAnsi="Arial" w:cs="Arial"/>
                                <w:color w:val="000000"/>
                              </w:rPr>
                              <w:t>the</w:t>
                            </w:r>
                            <w:r w:rsidRPr="00AE5A10">
                              <w:rPr>
                                <w:rFonts w:ascii="Arial" w:hAnsi="Arial" w:cs="Arial"/>
                                <w:color w:val="000000"/>
                                <w:spacing w:val="-4"/>
                              </w:rPr>
                              <w:t xml:space="preserve"> </w:t>
                            </w:r>
                            <w:r w:rsidRPr="00AE5A10">
                              <w:rPr>
                                <w:rFonts w:ascii="Arial" w:hAnsi="Arial" w:cs="Arial"/>
                                <w:color w:val="000000"/>
                              </w:rPr>
                              <w:t>job’</w:t>
                            </w:r>
                            <w:r w:rsidRPr="00AE5A10">
                              <w:rPr>
                                <w:rFonts w:ascii="Arial" w:hAnsi="Arial" w:cs="Arial"/>
                                <w:color w:val="000000"/>
                                <w:spacing w:val="-2"/>
                              </w:rPr>
                              <w:t xml:space="preserve"> </w:t>
                            </w:r>
                            <w:r w:rsidRPr="00AE5A10">
                              <w:rPr>
                                <w:rFonts w:ascii="Arial" w:hAnsi="Arial" w:cs="Arial"/>
                                <w:color w:val="000000"/>
                              </w:rPr>
                              <w:t>or</w:t>
                            </w:r>
                            <w:r w:rsidRPr="00AE5A10">
                              <w:rPr>
                                <w:rFonts w:ascii="Arial" w:hAnsi="Arial" w:cs="Arial"/>
                                <w:color w:val="000000"/>
                                <w:spacing w:val="-4"/>
                              </w:rPr>
                              <w:t xml:space="preserve"> </w:t>
                            </w:r>
                            <w:r w:rsidRPr="00AE5A10">
                              <w:rPr>
                                <w:rFonts w:ascii="Arial" w:hAnsi="Arial" w:cs="Arial"/>
                                <w:color w:val="000000"/>
                              </w:rPr>
                              <w:t>the work</w:t>
                            </w:r>
                            <w:r w:rsidRPr="00AE5A10">
                              <w:rPr>
                                <w:rFonts w:ascii="Arial" w:hAnsi="Arial" w:cs="Arial"/>
                                <w:color w:val="000000"/>
                                <w:spacing w:val="-2"/>
                              </w:rPr>
                              <w:t xml:space="preserve"> culture</w:t>
                            </w:r>
                          </w:p>
                          <w:p w14:paraId="7B5D82CE" w14:textId="36476202" w:rsidR="002A11DB" w:rsidRDefault="00AB13C6" w:rsidP="00F0193F">
                            <w:pPr>
                              <w:pStyle w:val="BodyText"/>
                              <w:widowControl w:val="0"/>
                              <w:numPr>
                                <w:ilvl w:val="0"/>
                                <w:numId w:val="133"/>
                              </w:numPr>
                              <w:tabs>
                                <w:tab w:val="left" w:pos="243"/>
                              </w:tabs>
                              <w:autoSpaceDE w:val="0"/>
                              <w:autoSpaceDN w:val="0"/>
                              <w:spacing w:before="119" w:after="0" w:line="240" w:lineRule="auto"/>
                              <w:rPr>
                                <w:rFonts w:ascii="Arial" w:hAnsi="Arial" w:cs="Arial"/>
                                <w:color w:val="000000"/>
                              </w:rPr>
                            </w:pPr>
                            <w:r w:rsidRPr="002A11DB">
                              <w:rPr>
                                <w:rFonts w:ascii="Arial" w:hAnsi="Arial" w:cs="Arial"/>
                                <w:color w:val="000000"/>
                              </w:rPr>
                              <w:t>believe</w:t>
                            </w:r>
                            <w:r w:rsidRPr="002A11DB">
                              <w:rPr>
                                <w:rFonts w:ascii="Arial" w:hAnsi="Arial" w:cs="Arial"/>
                                <w:color w:val="000000"/>
                                <w:spacing w:val="-2"/>
                              </w:rPr>
                              <w:t xml:space="preserve"> </w:t>
                            </w:r>
                            <w:r w:rsidRPr="002A11DB">
                              <w:rPr>
                                <w:rFonts w:ascii="Arial" w:hAnsi="Arial" w:cs="Arial"/>
                                <w:color w:val="000000"/>
                              </w:rPr>
                              <w:t>it’s</w:t>
                            </w:r>
                            <w:r w:rsidRPr="002A11DB">
                              <w:rPr>
                                <w:rFonts w:ascii="Arial" w:hAnsi="Arial" w:cs="Arial"/>
                                <w:color w:val="000000"/>
                                <w:spacing w:val="-3"/>
                              </w:rPr>
                              <w:t xml:space="preserve"> </w:t>
                            </w:r>
                            <w:r w:rsidRPr="002A11DB">
                              <w:rPr>
                                <w:rFonts w:ascii="Arial" w:hAnsi="Arial" w:cs="Arial"/>
                                <w:color w:val="000000"/>
                              </w:rPr>
                              <w:t>not</w:t>
                            </w:r>
                            <w:r w:rsidRPr="002A11DB">
                              <w:rPr>
                                <w:rFonts w:ascii="Arial" w:hAnsi="Arial" w:cs="Arial"/>
                                <w:color w:val="000000"/>
                                <w:spacing w:val="-3"/>
                              </w:rPr>
                              <w:t xml:space="preserve"> </w:t>
                            </w:r>
                            <w:r w:rsidRPr="002A11DB">
                              <w:rPr>
                                <w:rFonts w:ascii="Arial" w:hAnsi="Arial" w:cs="Arial"/>
                                <w:color w:val="000000"/>
                              </w:rPr>
                              <w:t>serious</w:t>
                            </w:r>
                            <w:r w:rsidRPr="002A11DB">
                              <w:rPr>
                                <w:rFonts w:ascii="Arial" w:hAnsi="Arial" w:cs="Arial"/>
                                <w:color w:val="000000"/>
                                <w:spacing w:val="-6"/>
                              </w:rPr>
                              <w:t xml:space="preserve"> </w:t>
                            </w:r>
                            <w:r w:rsidRPr="002A11DB">
                              <w:rPr>
                                <w:rFonts w:ascii="Arial" w:hAnsi="Arial" w:cs="Arial"/>
                                <w:color w:val="000000"/>
                              </w:rPr>
                              <w:t>enough</w:t>
                            </w:r>
                            <w:r w:rsidRPr="002A11DB">
                              <w:rPr>
                                <w:rFonts w:ascii="Arial" w:hAnsi="Arial" w:cs="Arial"/>
                                <w:color w:val="000000"/>
                                <w:spacing w:val="-2"/>
                              </w:rPr>
                              <w:t xml:space="preserve"> </w:t>
                            </w:r>
                            <w:r w:rsidRPr="002A11DB">
                              <w:rPr>
                                <w:rFonts w:ascii="Arial" w:hAnsi="Arial" w:cs="Arial"/>
                                <w:color w:val="000000"/>
                              </w:rPr>
                              <w:t>to</w:t>
                            </w:r>
                            <w:r w:rsidRPr="002A11DB">
                              <w:rPr>
                                <w:rFonts w:ascii="Arial" w:hAnsi="Arial" w:cs="Arial"/>
                                <w:color w:val="000000"/>
                                <w:spacing w:val="-3"/>
                              </w:rPr>
                              <w:t xml:space="preserve"> </w:t>
                            </w:r>
                            <w:r w:rsidRPr="002A11DB">
                              <w:rPr>
                                <w:rFonts w:ascii="Arial" w:hAnsi="Arial" w:cs="Arial"/>
                                <w:color w:val="000000"/>
                                <w:spacing w:val="-2"/>
                              </w:rPr>
                              <w:t>report</w:t>
                            </w:r>
                          </w:p>
                          <w:p w14:paraId="36B455EC" w14:textId="6B87C19D" w:rsidR="002A11DB" w:rsidRDefault="00AB13C6" w:rsidP="00F0193F">
                            <w:pPr>
                              <w:pStyle w:val="BodyText"/>
                              <w:widowControl w:val="0"/>
                              <w:numPr>
                                <w:ilvl w:val="0"/>
                                <w:numId w:val="133"/>
                              </w:numPr>
                              <w:tabs>
                                <w:tab w:val="left" w:pos="243"/>
                              </w:tabs>
                              <w:autoSpaceDE w:val="0"/>
                              <w:autoSpaceDN w:val="0"/>
                              <w:spacing w:before="119" w:after="0" w:line="240" w:lineRule="auto"/>
                              <w:rPr>
                                <w:rFonts w:ascii="Arial" w:hAnsi="Arial" w:cs="Arial"/>
                                <w:color w:val="000000"/>
                              </w:rPr>
                            </w:pPr>
                            <w:r w:rsidRPr="002A11DB">
                              <w:rPr>
                                <w:rFonts w:ascii="Arial" w:hAnsi="Arial" w:cs="Arial"/>
                                <w:color w:val="000000"/>
                              </w:rPr>
                              <w:t>feel</w:t>
                            </w:r>
                            <w:r w:rsidRPr="002A11DB">
                              <w:rPr>
                                <w:rFonts w:ascii="Arial" w:hAnsi="Arial" w:cs="Arial"/>
                                <w:color w:val="000000"/>
                                <w:spacing w:val="-2"/>
                              </w:rPr>
                              <w:t xml:space="preserve"> </w:t>
                            </w:r>
                            <w:r w:rsidRPr="002A11DB">
                              <w:rPr>
                                <w:rFonts w:ascii="Arial" w:hAnsi="Arial" w:cs="Arial"/>
                                <w:color w:val="000000"/>
                              </w:rPr>
                              <w:t>they</w:t>
                            </w:r>
                            <w:r w:rsidRPr="002A11DB">
                              <w:rPr>
                                <w:rFonts w:ascii="Arial" w:hAnsi="Arial" w:cs="Arial"/>
                                <w:color w:val="000000"/>
                                <w:spacing w:val="-3"/>
                              </w:rPr>
                              <w:t xml:space="preserve"> </w:t>
                            </w:r>
                            <w:r w:rsidRPr="002A11DB">
                              <w:rPr>
                                <w:rFonts w:ascii="Arial" w:hAnsi="Arial" w:cs="Arial"/>
                                <w:color w:val="000000"/>
                              </w:rPr>
                              <w:t>do</w:t>
                            </w:r>
                            <w:r w:rsidRPr="002A11DB">
                              <w:rPr>
                                <w:rFonts w:ascii="Arial" w:hAnsi="Arial" w:cs="Arial"/>
                                <w:color w:val="000000"/>
                                <w:spacing w:val="-4"/>
                              </w:rPr>
                              <w:t xml:space="preserve"> </w:t>
                            </w:r>
                            <w:r w:rsidRPr="002A11DB">
                              <w:rPr>
                                <w:rFonts w:ascii="Arial" w:hAnsi="Arial" w:cs="Arial"/>
                                <w:color w:val="000000"/>
                              </w:rPr>
                              <w:t>not</w:t>
                            </w:r>
                            <w:r w:rsidRPr="002A11DB">
                              <w:rPr>
                                <w:rFonts w:ascii="Arial" w:hAnsi="Arial" w:cs="Arial"/>
                                <w:color w:val="000000"/>
                                <w:spacing w:val="-1"/>
                              </w:rPr>
                              <w:t xml:space="preserve"> </w:t>
                            </w:r>
                            <w:r w:rsidRPr="002A11DB">
                              <w:rPr>
                                <w:rFonts w:ascii="Arial" w:hAnsi="Arial" w:cs="Arial"/>
                                <w:color w:val="000000"/>
                              </w:rPr>
                              <w:t>have</w:t>
                            </w:r>
                            <w:r w:rsidRPr="002A11DB">
                              <w:rPr>
                                <w:rFonts w:ascii="Arial" w:hAnsi="Arial" w:cs="Arial"/>
                                <w:color w:val="000000"/>
                                <w:spacing w:val="-4"/>
                              </w:rPr>
                              <w:t xml:space="preserve"> </w:t>
                            </w:r>
                            <w:r w:rsidRPr="002A11DB">
                              <w:rPr>
                                <w:rFonts w:ascii="Arial" w:hAnsi="Arial" w:cs="Arial"/>
                                <w:color w:val="000000"/>
                              </w:rPr>
                              <w:t>time</w:t>
                            </w:r>
                            <w:r w:rsidRPr="002A11DB">
                              <w:rPr>
                                <w:rFonts w:ascii="Arial" w:hAnsi="Arial" w:cs="Arial"/>
                                <w:color w:val="000000"/>
                                <w:spacing w:val="-4"/>
                              </w:rPr>
                              <w:t xml:space="preserve"> </w:t>
                            </w:r>
                            <w:r w:rsidRPr="002A11DB">
                              <w:rPr>
                                <w:rFonts w:ascii="Arial" w:hAnsi="Arial" w:cs="Arial"/>
                                <w:color w:val="000000"/>
                              </w:rPr>
                              <w:t>to</w:t>
                            </w:r>
                            <w:r w:rsidRPr="002A11DB">
                              <w:rPr>
                                <w:rFonts w:ascii="Arial" w:hAnsi="Arial" w:cs="Arial"/>
                                <w:color w:val="000000"/>
                                <w:spacing w:val="-1"/>
                              </w:rPr>
                              <w:t xml:space="preserve"> </w:t>
                            </w:r>
                            <w:r w:rsidRPr="002A11DB">
                              <w:rPr>
                                <w:rFonts w:ascii="Arial" w:hAnsi="Arial" w:cs="Arial"/>
                                <w:color w:val="000000"/>
                              </w:rPr>
                              <w:t>report</w:t>
                            </w:r>
                            <w:r w:rsidRPr="002A11DB">
                              <w:rPr>
                                <w:rFonts w:ascii="Arial" w:hAnsi="Arial" w:cs="Arial"/>
                                <w:color w:val="000000"/>
                                <w:spacing w:val="-4"/>
                              </w:rPr>
                              <w:t xml:space="preserve"> </w:t>
                            </w:r>
                            <w:r w:rsidRPr="002A11DB">
                              <w:rPr>
                                <w:rFonts w:ascii="Arial" w:hAnsi="Arial" w:cs="Arial"/>
                                <w:color w:val="000000"/>
                              </w:rPr>
                              <w:t>frequently</w:t>
                            </w:r>
                            <w:r w:rsidRPr="002A11DB">
                              <w:rPr>
                                <w:rFonts w:ascii="Arial" w:hAnsi="Arial" w:cs="Arial"/>
                                <w:color w:val="000000"/>
                                <w:spacing w:val="-1"/>
                              </w:rPr>
                              <w:t xml:space="preserve"> </w:t>
                            </w:r>
                            <w:r w:rsidRPr="002A11DB">
                              <w:rPr>
                                <w:rFonts w:ascii="Arial" w:hAnsi="Arial" w:cs="Arial"/>
                                <w:color w:val="000000"/>
                              </w:rPr>
                              <w:t>occurring</w:t>
                            </w:r>
                            <w:r w:rsidRPr="002A11DB">
                              <w:rPr>
                                <w:rFonts w:ascii="Arial" w:hAnsi="Arial" w:cs="Arial"/>
                                <w:color w:val="000000"/>
                                <w:spacing w:val="-1"/>
                              </w:rPr>
                              <w:t xml:space="preserve"> </w:t>
                            </w:r>
                            <w:r w:rsidRPr="002A11DB">
                              <w:rPr>
                                <w:rFonts w:ascii="Arial" w:hAnsi="Arial" w:cs="Arial"/>
                                <w:color w:val="000000"/>
                                <w:spacing w:val="-2"/>
                              </w:rPr>
                              <w:t>hazards</w:t>
                            </w:r>
                          </w:p>
                          <w:p w14:paraId="00EA9189" w14:textId="521B8A89" w:rsidR="002A11DB" w:rsidRDefault="00AB13C6" w:rsidP="00F0193F">
                            <w:pPr>
                              <w:pStyle w:val="BodyText"/>
                              <w:widowControl w:val="0"/>
                              <w:numPr>
                                <w:ilvl w:val="0"/>
                                <w:numId w:val="133"/>
                              </w:numPr>
                              <w:tabs>
                                <w:tab w:val="left" w:pos="243"/>
                              </w:tabs>
                              <w:autoSpaceDE w:val="0"/>
                              <w:autoSpaceDN w:val="0"/>
                              <w:spacing w:before="119" w:after="0" w:line="240" w:lineRule="auto"/>
                              <w:rPr>
                                <w:rFonts w:ascii="Arial" w:hAnsi="Arial" w:cs="Arial"/>
                                <w:color w:val="000000"/>
                              </w:rPr>
                            </w:pPr>
                            <w:r w:rsidRPr="002A11DB">
                              <w:rPr>
                                <w:rFonts w:ascii="Arial" w:hAnsi="Arial" w:cs="Arial"/>
                                <w:color w:val="000000"/>
                              </w:rPr>
                              <w:t>think</w:t>
                            </w:r>
                            <w:r w:rsidRPr="002A11DB">
                              <w:rPr>
                                <w:rFonts w:ascii="Arial" w:hAnsi="Arial" w:cs="Arial"/>
                                <w:color w:val="000000"/>
                                <w:spacing w:val="-6"/>
                              </w:rPr>
                              <w:t xml:space="preserve"> </w:t>
                            </w:r>
                            <w:r w:rsidRPr="002A11DB">
                              <w:rPr>
                                <w:rFonts w:ascii="Arial" w:hAnsi="Arial" w:cs="Arial"/>
                                <w:color w:val="000000"/>
                              </w:rPr>
                              <w:t>reports</w:t>
                            </w:r>
                            <w:r w:rsidRPr="002A11DB">
                              <w:rPr>
                                <w:rFonts w:ascii="Arial" w:hAnsi="Arial" w:cs="Arial"/>
                                <w:color w:val="000000"/>
                                <w:spacing w:val="-4"/>
                              </w:rPr>
                              <w:t xml:space="preserve"> </w:t>
                            </w:r>
                            <w:r w:rsidRPr="002A11DB">
                              <w:rPr>
                                <w:rFonts w:ascii="Arial" w:hAnsi="Arial" w:cs="Arial"/>
                                <w:color w:val="000000"/>
                              </w:rPr>
                              <w:t>will</w:t>
                            </w:r>
                            <w:r w:rsidRPr="002A11DB">
                              <w:rPr>
                                <w:rFonts w:ascii="Arial" w:hAnsi="Arial" w:cs="Arial"/>
                                <w:color w:val="000000"/>
                                <w:spacing w:val="-4"/>
                              </w:rPr>
                              <w:t xml:space="preserve"> </w:t>
                            </w:r>
                            <w:r w:rsidRPr="002A11DB">
                              <w:rPr>
                                <w:rFonts w:ascii="Arial" w:hAnsi="Arial" w:cs="Arial"/>
                                <w:color w:val="000000"/>
                              </w:rPr>
                              <w:t>be</w:t>
                            </w:r>
                            <w:r w:rsidRPr="002A11DB">
                              <w:rPr>
                                <w:rFonts w:ascii="Arial" w:hAnsi="Arial" w:cs="Arial"/>
                                <w:color w:val="000000"/>
                                <w:spacing w:val="-4"/>
                              </w:rPr>
                              <w:t xml:space="preserve"> </w:t>
                            </w:r>
                            <w:r w:rsidRPr="002A11DB">
                              <w:rPr>
                                <w:rFonts w:ascii="Arial" w:hAnsi="Arial" w:cs="Arial"/>
                                <w:color w:val="000000"/>
                              </w:rPr>
                              <w:t>ignored,</w:t>
                            </w:r>
                            <w:r w:rsidRPr="002A11DB">
                              <w:rPr>
                                <w:rFonts w:ascii="Arial" w:hAnsi="Arial" w:cs="Arial"/>
                                <w:color w:val="000000"/>
                                <w:spacing w:val="-2"/>
                              </w:rPr>
                              <w:t xml:space="preserve"> </w:t>
                            </w:r>
                            <w:r w:rsidRPr="002A11DB">
                              <w:rPr>
                                <w:rFonts w:ascii="Arial" w:hAnsi="Arial" w:cs="Arial"/>
                                <w:color w:val="000000"/>
                              </w:rPr>
                              <w:t>or</w:t>
                            </w:r>
                            <w:r w:rsidRPr="002A11DB">
                              <w:rPr>
                                <w:rFonts w:ascii="Arial" w:hAnsi="Arial" w:cs="Arial"/>
                                <w:color w:val="000000"/>
                                <w:spacing w:val="-4"/>
                              </w:rPr>
                              <w:t xml:space="preserve"> </w:t>
                            </w:r>
                            <w:r w:rsidRPr="002A11DB">
                              <w:rPr>
                                <w:rFonts w:ascii="Arial" w:hAnsi="Arial" w:cs="Arial"/>
                                <w:color w:val="000000"/>
                              </w:rPr>
                              <w:t>not</w:t>
                            </w:r>
                            <w:r w:rsidRPr="002A11DB">
                              <w:rPr>
                                <w:rFonts w:ascii="Arial" w:hAnsi="Arial" w:cs="Arial"/>
                                <w:color w:val="000000"/>
                                <w:spacing w:val="-3"/>
                              </w:rPr>
                              <w:t xml:space="preserve"> </w:t>
                            </w:r>
                            <w:r w:rsidRPr="002A11DB">
                              <w:rPr>
                                <w:rFonts w:ascii="Arial" w:hAnsi="Arial" w:cs="Arial"/>
                                <w:color w:val="000000"/>
                              </w:rPr>
                              <w:t>handled</w:t>
                            </w:r>
                            <w:r w:rsidRPr="002A11DB">
                              <w:rPr>
                                <w:rFonts w:ascii="Arial" w:hAnsi="Arial" w:cs="Arial"/>
                                <w:color w:val="000000"/>
                                <w:spacing w:val="-3"/>
                              </w:rPr>
                              <w:t xml:space="preserve"> </w:t>
                            </w:r>
                            <w:r w:rsidRPr="002A11DB">
                              <w:rPr>
                                <w:rFonts w:ascii="Arial" w:hAnsi="Arial" w:cs="Arial"/>
                                <w:color w:val="000000"/>
                              </w:rPr>
                              <w:t>respectfully</w:t>
                            </w:r>
                            <w:r w:rsidRPr="002A11DB">
                              <w:rPr>
                                <w:rFonts w:ascii="Arial" w:hAnsi="Arial" w:cs="Arial"/>
                                <w:color w:val="000000"/>
                                <w:spacing w:val="-2"/>
                              </w:rPr>
                              <w:t xml:space="preserve"> </w:t>
                            </w:r>
                            <w:r w:rsidRPr="002A11DB">
                              <w:rPr>
                                <w:rFonts w:ascii="Arial" w:hAnsi="Arial" w:cs="Arial"/>
                                <w:color w:val="000000"/>
                              </w:rPr>
                              <w:t>and</w:t>
                            </w:r>
                            <w:r w:rsidRPr="002A11DB">
                              <w:rPr>
                                <w:rFonts w:ascii="Arial" w:hAnsi="Arial" w:cs="Arial"/>
                                <w:color w:val="000000"/>
                                <w:spacing w:val="-4"/>
                              </w:rPr>
                              <w:t xml:space="preserve"> </w:t>
                            </w:r>
                            <w:r w:rsidRPr="002A11DB">
                              <w:rPr>
                                <w:rFonts w:ascii="Arial" w:hAnsi="Arial" w:cs="Arial"/>
                                <w:color w:val="000000"/>
                                <w:spacing w:val="-2"/>
                              </w:rPr>
                              <w:t>confidentially</w:t>
                            </w:r>
                          </w:p>
                          <w:p w14:paraId="6E2E3C2C" w14:textId="4704C243" w:rsidR="002A11DB" w:rsidRDefault="00AB13C6" w:rsidP="00F0193F">
                            <w:pPr>
                              <w:pStyle w:val="BodyText"/>
                              <w:widowControl w:val="0"/>
                              <w:numPr>
                                <w:ilvl w:val="0"/>
                                <w:numId w:val="133"/>
                              </w:numPr>
                              <w:tabs>
                                <w:tab w:val="left" w:pos="245"/>
                              </w:tabs>
                              <w:autoSpaceDE w:val="0"/>
                              <w:autoSpaceDN w:val="0"/>
                              <w:spacing w:before="119" w:after="0" w:line="240" w:lineRule="auto"/>
                              <w:rPr>
                                <w:rFonts w:ascii="Arial" w:hAnsi="Arial" w:cs="Arial"/>
                                <w:color w:val="000000"/>
                              </w:rPr>
                            </w:pPr>
                            <w:r w:rsidRPr="002A11DB">
                              <w:rPr>
                                <w:rFonts w:ascii="Arial" w:hAnsi="Arial" w:cs="Arial"/>
                                <w:color w:val="000000"/>
                              </w:rPr>
                              <w:t>fear</w:t>
                            </w:r>
                            <w:r w:rsidRPr="002A11DB">
                              <w:rPr>
                                <w:rFonts w:ascii="Arial" w:hAnsi="Arial" w:cs="Arial"/>
                                <w:color w:val="000000"/>
                                <w:spacing w:val="-2"/>
                              </w:rPr>
                              <w:t xml:space="preserve"> </w:t>
                            </w:r>
                            <w:r w:rsidRPr="002A11DB">
                              <w:rPr>
                                <w:rFonts w:ascii="Arial" w:hAnsi="Arial" w:cs="Arial"/>
                                <w:color w:val="000000"/>
                              </w:rPr>
                              <w:t>they</w:t>
                            </w:r>
                            <w:r w:rsidRPr="002A11DB">
                              <w:rPr>
                                <w:rFonts w:ascii="Arial" w:hAnsi="Arial" w:cs="Arial"/>
                                <w:color w:val="000000"/>
                                <w:spacing w:val="-2"/>
                              </w:rPr>
                              <w:t xml:space="preserve"> </w:t>
                            </w:r>
                            <w:r w:rsidRPr="002A11DB">
                              <w:rPr>
                                <w:rFonts w:ascii="Arial" w:hAnsi="Arial" w:cs="Arial"/>
                                <w:color w:val="000000"/>
                              </w:rPr>
                              <w:t>will</w:t>
                            </w:r>
                            <w:r w:rsidRPr="002A11DB">
                              <w:rPr>
                                <w:rFonts w:ascii="Arial" w:hAnsi="Arial" w:cs="Arial"/>
                                <w:color w:val="000000"/>
                                <w:spacing w:val="-5"/>
                              </w:rPr>
                              <w:t xml:space="preserve"> </w:t>
                            </w:r>
                            <w:r w:rsidRPr="002A11DB">
                              <w:rPr>
                                <w:rFonts w:ascii="Arial" w:hAnsi="Arial" w:cs="Arial"/>
                                <w:color w:val="000000"/>
                              </w:rPr>
                              <w:t>be blamed</w:t>
                            </w:r>
                            <w:r w:rsidRPr="002A11DB">
                              <w:rPr>
                                <w:rFonts w:ascii="Arial" w:hAnsi="Arial" w:cs="Arial"/>
                                <w:color w:val="000000"/>
                                <w:spacing w:val="-3"/>
                              </w:rPr>
                              <w:t xml:space="preserve"> </w:t>
                            </w:r>
                            <w:r w:rsidRPr="002A11DB">
                              <w:rPr>
                                <w:rFonts w:ascii="Arial" w:hAnsi="Arial" w:cs="Arial"/>
                                <w:color w:val="000000"/>
                              </w:rPr>
                              <w:t>or</w:t>
                            </w:r>
                            <w:r w:rsidRPr="002A11DB">
                              <w:rPr>
                                <w:rFonts w:ascii="Arial" w:hAnsi="Arial" w:cs="Arial"/>
                                <w:color w:val="000000"/>
                                <w:spacing w:val="-2"/>
                              </w:rPr>
                              <w:t xml:space="preserve"> </w:t>
                            </w:r>
                            <w:r w:rsidRPr="002A11DB">
                              <w:rPr>
                                <w:rFonts w:ascii="Arial" w:hAnsi="Arial" w:cs="Arial"/>
                                <w:color w:val="000000"/>
                              </w:rPr>
                              <w:t>believe</w:t>
                            </w:r>
                            <w:r w:rsidRPr="002A11DB">
                              <w:rPr>
                                <w:rFonts w:ascii="Arial" w:hAnsi="Arial" w:cs="Arial"/>
                                <w:color w:val="000000"/>
                                <w:spacing w:val="-2"/>
                              </w:rPr>
                              <w:t xml:space="preserve"> </w:t>
                            </w:r>
                            <w:r w:rsidRPr="002A11DB">
                              <w:rPr>
                                <w:rFonts w:ascii="Arial" w:hAnsi="Arial" w:cs="Arial"/>
                                <w:color w:val="000000"/>
                              </w:rPr>
                              <w:t>reporting</w:t>
                            </w:r>
                            <w:r w:rsidRPr="002A11DB">
                              <w:rPr>
                                <w:rFonts w:ascii="Arial" w:hAnsi="Arial" w:cs="Arial"/>
                                <w:color w:val="000000"/>
                                <w:spacing w:val="-4"/>
                              </w:rPr>
                              <w:t xml:space="preserve"> </w:t>
                            </w:r>
                            <w:r w:rsidRPr="002A11DB">
                              <w:rPr>
                                <w:rFonts w:ascii="Arial" w:hAnsi="Arial" w:cs="Arial"/>
                                <w:color w:val="000000"/>
                              </w:rPr>
                              <w:t>may</w:t>
                            </w:r>
                            <w:r w:rsidRPr="002A11DB">
                              <w:rPr>
                                <w:rFonts w:ascii="Arial" w:hAnsi="Arial" w:cs="Arial"/>
                                <w:color w:val="000000"/>
                                <w:spacing w:val="-4"/>
                              </w:rPr>
                              <w:t xml:space="preserve"> </w:t>
                            </w:r>
                            <w:r w:rsidRPr="002A11DB">
                              <w:rPr>
                                <w:rFonts w:ascii="Arial" w:hAnsi="Arial" w:cs="Arial"/>
                                <w:color w:val="000000"/>
                              </w:rPr>
                              <w:t>expose</w:t>
                            </w:r>
                            <w:r w:rsidRPr="002A11DB">
                              <w:rPr>
                                <w:rFonts w:ascii="Arial" w:hAnsi="Arial" w:cs="Arial"/>
                                <w:color w:val="000000"/>
                                <w:spacing w:val="-4"/>
                              </w:rPr>
                              <w:t xml:space="preserve"> </w:t>
                            </w:r>
                            <w:r w:rsidRPr="002A11DB">
                              <w:rPr>
                                <w:rFonts w:ascii="Arial" w:hAnsi="Arial" w:cs="Arial"/>
                                <w:color w:val="000000"/>
                              </w:rPr>
                              <w:t>them</w:t>
                            </w:r>
                            <w:r w:rsidRPr="002A11DB">
                              <w:rPr>
                                <w:rFonts w:ascii="Arial" w:hAnsi="Arial" w:cs="Arial"/>
                                <w:color w:val="000000"/>
                                <w:spacing w:val="-2"/>
                              </w:rPr>
                              <w:t xml:space="preserve"> </w:t>
                            </w:r>
                            <w:r w:rsidRPr="002A11DB">
                              <w:rPr>
                                <w:rFonts w:ascii="Arial" w:hAnsi="Arial" w:cs="Arial"/>
                                <w:color w:val="000000"/>
                              </w:rPr>
                              <w:t>to</w:t>
                            </w:r>
                            <w:r w:rsidRPr="002A11DB">
                              <w:rPr>
                                <w:rFonts w:ascii="Arial" w:hAnsi="Arial" w:cs="Arial"/>
                                <w:color w:val="000000"/>
                                <w:spacing w:val="-4"/>
                              </w:rPr>
                              <w:t xml:space="preserve"> </w:t>
                            </w:r>
                            <w:r w:rsidRPr="002A11DB">
                              <w:rPr>
                                <w:rFonts w:ascii="Arial" w:hAnsi="Arial" w:cs="Arial"/>
                                <w:color w:val="000000"/>
                              </w:rPr>
                              <w:t>additional</w:t>
                            </w:r>
                            <w:r w:rsidRPr="002A11DB">
                              <w:rPr>
                                <w:rFonts w:ascii="Arial" w:hAnsi="Arial" w:cs="Arial"/>
                                <w:color w:val="000000"/>
                                <w:spacing w:val="-2"/>
                              </w:rPr>
                              <w:t xml:space="preserve"> </w:t>
                            </w:r>
                            <w:r w:rsidRPr="002A11DB">
                              <w:rPr>
                                <w:rFonts w:ascii="Arial" w:hAnsi="Arial" w:cs="Arial"/>
                                <w:color w:val="000000"/>
                              </w:rPr>
                              <w:t>harm, discrimination or disadvantage</w:t>
                            </w:r>
                            <w:r w:rsidR="00FC5FBE">
                              <w:rPr>
                                <w:rFonts w:ascii="Arial" w:hAnsi="Arial" w:cs="Arial"/>
                                <w:color w:val="000000"/>
                              </w:rPr>
                              <w:t>;</w:t>
                            </w:r>
                            <w:r w:rsidRPr="002A11DB">
                              <w:rPr>
                                <w:rFonts w:ascii="Arial" w:hAnsi="Arial" w:cs="Arial"/>
                                <w:color w:val="000000"/>
                              </w:rPr>
                              <w:t xml:space="preserve"> or</w:t>
                            </w:r>
                          </w:p>
                          <w:p w14:paraId="3ED45220" w14:textId="606DC512" w:rsidR="00AB13C6" w:rsidRPr="002A11DB" w:rsidRDefault="00AB13C6" w:rsidP="00F0193F">
                            <w:pPr>
                              <w:pStyle w:val="BodyText"/>
                              <w:widowControl w:val="0"/>
                              <w:numPr>
                                <w:ilvl w:val="0"/>
                                <w:numId w:val="133"/>
                              </w:numPr>
                              <w:tabs>
                                <w:tab w:val="left" w:pos="245"/>
                              </w:tabs>
                              <w:autoSpaceDE w:val="0"/>
                              <w:autoSpaceDN w:val="0"/>
                              <w:spacing w:before="119" w:after="0" w:line="240" w:lineRule="auto"/>
                              <w:rPr>
                                <w:rFonts w:ascii="Arial" w:hAnsi="Arial" w:cs="Arial"/>
                                <w:color w:val="000000"/>
                              </w:rPr>
                            </w:pPr>
                            <w:r w:rsidRPr="002A11DB">
                              <w:rPr>
                                <w:rFonts w:ascii="Arial" w:hAnsi="Arial" w:cs="Arial"/>
                                <w:color w:val="000000"/>
                              </w:rPr>
                              <w:t>do</w:t>
                            </w:r>
                            <w:r w:rsidRPr="002A11DB">
                              <w:rPr>
                                <w:rFonts w:ascii="Arial" w:hAnsi="Arial" w:cs="Arial"/>
                                <w:color w:val="000000"/>
                                <w:spacing w:val="-3"/>
                              </w:rPr>
                              <w:t xml:space="preserve"> </w:t>
                            </w:r>
                            <w:r w:rsidRPr="002A11DB">
                              <w:rPr>
                                <w:rFonts w:ascii="Arial" w:hAnsi="Arial" w:cs="Arial"/>
                                <w:color w:val="000000"/>
                              </w:rPr>
                              <w:t>not</w:t>
                            </w:r>
                            <w:r w:rsidRPr="002A11DB">
                              <w:rPr>
                                <w:rFonts w:ascii="Arial" w:hAnsi="Arial" w:cs="Arial"/>
                                <w:color w:val="000000"/>
                                <w:spacing w:val="-2"/>
                              </w:rPr>
                              <w:t xml:space="preserve"> </w:t>
                            </w:r>
                            <w:r w:rsidRPr="002A11DB">
                              <w:rPr>
                                <w:rFonts w:ascii="Arial" w:hAnsi="Arial" w:cs="Arial"/>
                                <w:color w:val="000000"/>
                              </w:rPr>
                              <w:t>know</w:t>
                            </w:r>
                            <w:r w:rsidRPr="002A11DB">
                              <w:rPr>
                                <w:rFonts w:ascii="Arial" w:hAnsi="Arial" w:cs="Arial"/>
                                <w:color w:val="000000"/>
                                <w:spacing w:val="-2"/>
                              </w:rPr>
                              <w:t xml:space="preserve"> </w:t>
                            </w:r>
                            <w:r w:rsidRPr="002A11DB">
                              <w:rPr>
                                <w:rFonts w:ascii="Arial" w:hAnsi="Arial" w:cs="Arial"/>
                                <w:color w:val="000000"/>
                              </w:rPr>
                              <w:t>or</w:t>
                            </w:r>
                            <w:r w:rsidRPr="002A11DB">
                              <w:rPr>
                                <w:rFonts w:ascii="Arial" w:hAnsi="Arial" w:cs="Arial"/>
                                <w:color w:val="000000"/>
                                <w:spacing w:val="-1"/>
                              </w:rPr>
                              <w:t xml:space="preserve"> </w:t>
                            </w:r>
                            <w:r w:rsidRPr="002A11DB">
                              <w:rPr>
                                <w:rFonts w:ascii="Arial" w:hAnsi="Arial" w:cs="Arial"/>
                                <w:color w:val="000000"/>
                              </w:rPr>
                              <w:t>understand</w:t>
                            </w:r>
                            <w:r w:rsidRPr="002A11DB">
                              <w:rPr>
                                <w:rFonts w:ascii="Arial" w:hAnsi="Arial" w:cs="Arial"/>
                                <w:color w:val="000000"/>
                                <w:spacing w:val="-1"/>
                              </w:rPr>
                              <w:t xml:space="preserve"> </w:t>
                            </w:r>
                            <w:r w:rsidRPr="002A11DB">
                              <w:rPr>
                                <w:rFonts w:ascii="Arial" w:hAnsi="Arial" w:cs="Arial"/>
                                <w:color w:val="000000"/>
                              </w:rPr>
                              <w:t>how</w:t>
                            </w:r>
                            <w:r w:rsidRPr="002A11DB">
                              <w:rPr>
                                <w:rFonts w:ascii="Arial" w:hAnsi="Arial" w:cs="Arial"/>
                                <w:color w:val="000000"/>
                                <w:spacing w:val="-2"/>
                              </w:rPr>
                              <w:t xml:space="preserve"> </w:t>
                            </w:r>
                            <w:r w:rsidRPr="002A11DB">
                              <w:rPr>
                                <w:rFonts w:ascii="Arial" w:hAnsi="Arial" w:cs="Arial"/>
                                <w:color w:val="000000"/>
                              </w:rPr>
                              <w:t>to</w:t>
                            </w:r>
                            <w:r w:rsidRPr="002A11DB">
                              <w:rPr>
                                <w:rFonts w:ascii="Arial" w:hAnsi="Arial" w:cs="Arial"/>
                                <w:color w:val="000000"/>
                                <w:spacing w:val="-6"/>
                              </w:rPr>
                              <w:t xml:space="preserve"> </w:t>
                            </w:r>
                            <w:r w:rsidRPr="002A11DB">
                              <w:rPr>
                                <w:rFonts w:ascii="Arial" w:hAnsi="Arial" w:cs="Arial"/>
                                <w:color w:val="000000"/>
                              </w:rPr>
                              <w:t>report</w:t>
                            </w:r>
                            <w:r w:rsidRPr="002A11DB">
                              <w:rPr>
                                <w:rFonts w:ascii="Arial" w:hAnsi="Arial" w:cs="Arial"/>
                                <w:color w:val="000000"/>
                                <w:spacing w:val="-2"/>
                              </w:rPr>
                              <w:t xml:space="preserve"> </w:t>
                            </w:r>
                            <w:r w:rsidRPr="002A11DB">
                              <w:rPr>
                                <w:rFonts w:ascii="Arial" w:hAnsi="Arial" w:cs="Arial"/>
                                <w:color w:val="000000"/>
                              </w:rPr>
                              <w:t>a</w:t>
                            </w:r>
                            <w:r w:rsidRPr="002A11DB">
                              <w:rPr>
                                <w:rFonts w:ascii="Arial" w:hAnsi="Arial" w:cs="Arial"/>
                                <w:color w:val="000000"/>
                                <w:spacing w:val="-3"/>
                              </w:rPr>
                              <w:t xml:space="preserve"> </w:t>
                            </w:r>
                            <w:r w:rsidRPr="002A11DB">
                              <w:rPr>
                                <w:rFonts w:ascii="Arial" w:hAnsi="Arial" w:cs="Arial"/>
                                <w:color w:val="000000"/>
                                <w:spacing w:val="-2"/>
                              </w:rPr>
                              <w:t>hazard.</w:t>
                            </w:r>
                          </w:p>
                          <w:p w14:paraId="725F718F" w14:textId="77777777" w:rsidR="00AB13C6" w:rsidRPr="00AE5A10" w:rsidRDefault="00AB13C6" w:rsidP="00AB13C6">
                            <w:pPr>
                              <w:pStyle w:val="BodyText"/>
                              <w:spacing w:before="119"/>
                              <w:ind w:left="107" w:right="103"/>
                              <w:rPr>
                                <w:rFonts w:ascii="Arial" w:hAnsi="Arial" w:cs="Arial"/>
                                <w:color w:val="000000"/>
                              </w:rPr>
                            </w:pPr>
                            <w:r w:rsidRPr="00AE5A10">
                              <w:rPr>
                                <w:rFonts w:ascii="Arial" w:hAnsi="Arial" w:cs="Arial"/>
                                <w:color w:val="000000"/>
                              </w:rPr>
                              <w:t>If a worker is being bullied, harassed or is exposed to other harmful behaviours they might not</w:t>
                            </w:r>
                            <w:r w:rsidRPr="00AE5A10">
                              <w:rPr>
                                <w:rFonts w:ascii="Arial" w:hAnsi="Arial" w:cs="Arial"/>
                                <w:color w:val="000000"/>
                                <w:spacing w:val="-1"/>
                              </w:rPr>
                              <w:t xml:space="preserve"> </w:t>
                            </w:r>
                            <w:r w:rsidRPr="00AE5A10">
                              <w:rPr>
                                <w:rFonts w:ascii="Arial" w:hAnsi="Arial" w:cs="Arial"/>
                                <w:color w:val="000000"/>
                              </w:rPr>
                              <w:t>report</w:t>
                            </w:r>
                            <w:r w:rsidRPr="00AE5A10">
                              <w:rPr>
                                <w:rFonts w:ascii="Arial" w:hAnsi="Arial" w:cs="Arial"/>
                                <w:color w:val="000000"/>
                                <w:spacing w:val="-2"/>
                              </w:rPr>
                              <w:t xml:space="preserve"> </w:t>
                            </w:r>
                            <w:r w:rsidRPr="00AE5A10">
                              <w:rPr>
                                <w:rFonts w:ascii="Arial" w:hAnsi="Arial" w:cs="Arial"/>
                                <w:color w:val="000000"/>
                              </w:rPr>
                              <w:t>it</w:t>
                            </w:r>
                            <w:r w:rsidRPr="00AE5A10">
                              <w:rPr>
                                <w:rFonts w:ascii="Arial" w:hAnsi="Arial" w:cs="Arial"/>
                                <w:color w:val="000000"/>
                                <w:spacing w:val="-4"/>
                              </w:rPr>
                              <w:t xml:space="preserve"> </w:t>
                            </w:r>
                            <w:r w:rsidRPr="00AE5A10">
                              <w:rPr>
                                <w:rFonts w:ascii="Arial" w:hAnsi="Arial" w:cs="Arial"/>
                                <w:color w:val="000000"/>
                              </w:rPr>
                              <w:t>when</w:t>
                            </w:r>
                            <w:r w:rsidRPr="00AE5A10">
                              <w:rPr>
                                <w:rFonts w:ascii="Arial" w:hAnsi="Arial" w:cs="Arial"/>
                                <w:color w:val="000000"/>
                                <w:spacing w:val="-4"/>
                              </w:rPr>
                              <w:t xml:space="preserve"> </w:t>
                            </w:r>
                            <w:r w:rsidRPr="00AE5A10">
                              <w:rPr>
                                <w:rFonts w:ascii="Arial" w:hAnsi="Arial" w:cs="Arial"/>
                                <w:color w:val="000000"/>
                              </w:rPr>
                              <w:t>the</w:t>
                            </w:r>
                            <w:r w:rsidRPr="00AE5A10">
                              <w:rPr>
                                <w:rFonts w:ascii="Arial" w:hAnsi="Arial" w:cs="Arial"/>
                                <w:color w:val="000000"/>
                                <w:spacing w:val="-1"/>
                              </w:rPr>
                              <w:t xml:space="preserve"> </w:t>
                            </w:r>
                            <w:r w:rsidRPr="00AE5A10">
                              <w:rPr>
                                <w:rFonts w:ascii="Arial" w:hAnsi="Arial" w:cs="Arial"/>
                                <w:color w:val="000000"/>
                              </w:rPr>
                              <w:t>other</w:t>
                            </w:r>
                            <w:r w:rsidRPr="00AE5A10">
                              <w:rPr>
                                <w:rFonts w:ascii="Arial" w:hAnsi="Arial" w:cs="Arial"/>
                                <w:color w:val="000000"/>
                                <w:spacing w:val="-1"/>
                              </w:rPr>
                              <w:t xml:space="preserve"> </w:t>
                            </w:r>
                            <w:r w:rsidRPr="00AE5A10">
                              <w:rPr>
                                <w:rFonts w:ascii="Arial" w:hAnsi="Arial" w:cs="Arial"/>
                                <w:color w:val="000000"/>
                              </w:rPr>
                              <w:t>person</w:t>
                            </w:r>
                            <w:r w:rsidRPr="00AE5A10">
                              <w:rPr>
                                <w:rFonts w:ascii="Arial" w:hAnsi="Arial" w:cs="Arial"/>
                                <w:color w:val="000000"/>
                                <w:spacing w:val="-1"/>
                              </w:rPr>
                              <w:t xml:space="preserve"> </w:t>
                            </w:r>
                            <w:r w:rsidRPr="00AE5A10">
                              <w:rPr>
                                <w:rFonts w:ascii="Arial" w:hAnsi="Arial" w:cs="Arial"/>
                                <w:color w:val="000000"/>
                              </w:rPr>
                              <w:t>is</w:t>
                            </w:r>
                            <w:r w:rsidRPr="00AE5A10">
                              <w:rPr>
                                <w:rFonts w:ascii="Arial" w:hAnsi="Arial" w:cs="Arial"/>
                                <w:color w:val="000000"/>
                                <w:spacing w:val="-4"/>
                              </w:rPr>
                              <w:t xml:space="preserve"> </w:t>
                            </w:r>
                            <w:r w:rsidRPr="00AE5A10">
                              <w:rPr>
                                <w:rFonts w:ascii="Arial" w:hAnsi="Arial" w:cs="Arial"/>
                                <w:color w:val="000000"/>
                              </w:rPr>
                              <w:t>in</w:t>
                            </w:r>
                            <w:r w:rsidRPr="00AE5A10">
                              <w:rPr>
                                <w:rFonts w:ascii="Arial" w:hAnsi="Arial" w:cs="Arial"/>
                                <w:color w:val="000000"/>
                                <w:spacing w:val="-2"/>
                              </w:rPr>
                              <w:t xml:space="preserve"> </w:t>
                            </w:r>
                            <w:r w:rsidRPr="00AE5A10">
                              <w:rPr>
                                <w:rFonts w:ascii="Arial" w:hAnsi="Arial" w:cs="Arial"/>
                                <w:color w:val="000000"/>
                              </w:rPr>
                              <w:t>a</w:t>
                            </w:r>
                            <w:r w:rsidRPr="00AE5A10">
                              <w:rPr>
                                <w:rFonts w:ascii="Arial" w:hAnsi="Arial" w:cs="Arial"/>
                                <w:color w:val="000000"/>
                                <w:spacing w:val="-1"/>
                              </w:rPr>
                              <w:t xml:space="preserve"> </w:t>
                            </w:r>
                            <w:r w:rsidRPr="00AE5A10">
                              <w:rPr>
                                <w:rFonts w:ascii="Arial" w:hAnsi="Arial" w:cs="Arial"/>
                                <w:color w:val="000000"/>
                              </w:rPr>
                              <w:t>position</w:t>
                            </w:r>
                            <w:r w:rsidRPr="00AE5A10">
                              <w:rPr>
                                <w:rFonts w:ascii="Arial" w:hAnsi="Arial" w:cs="Arial"/>
                                <w:color w:val="000000"/>
                                <w:spacing w:val="-4"/>
                              </w:rPr>
                              <w:t xml:space="preserve"> </w:t>
                            </w:r>
                            <w:r w:rsidRPr="00AE5A10">
                              <w:rPr>
                                <w:rFonts w:ascii="Arial" w:hAnsi="Arial" w:cs="Arial"/>
                                <w:color w:val="000000"/>
                              </w:rPr>
                              <w:t>of</w:t>
                            </w:r>
                            <w:r w:rsidRPr="00AE5A10">
                              <w:rPr>
                                <w:rFonts w:ascii="Arial" w:hAnsi="Arial" w:cs="Arial"/>
                                <w:color w:val="000000"/>
                                <w:spacing w:val="-1"/>
                              </w:rPr>
                              <w:t xml:space="preserve"> </w:t>
                            </w:r>
                            <w:r w:rsidRPr="00AE5A10">
                              <w:rPr>
                                <w:rFonts w:ascii="Arial" w:hAnsi="Arial" w:cs="Arial"/>
                                <w:color w:val="000000"/>
                              </w:rPr>
                              <w:t>authority</w:t>
                            </w:r>
                            <w:r w:rsidRPr="00AE5A10">
                              <w:rPr>
                                <w:rFonts w:ascii="Arial" w:hAnsi="Arial" w:cs="Arial"/>
                                <w:color w:val="000000"/>
                                <w:spacing w:val="-4"/>
                              </w:rPr>
                              <w:t xml:space="preserve"> </w:t>
                            </w:r>
                            <w:r w:rsidRPr="00AE5A10">
                              <w:rPr>
                                <w:rFonts w:ascii="Arial" w:hAnsi="Arial" w:cs="Arial"/>
                                <w:color w:val="000000"/>
                              </w:rPr>
                              <w:t>(e.g.</w:t>
                            </w:r>
                            <w:r w:rsidRPr="00AE5A10">
                              <w:rPr>
                                <w:rFonts w:ascii="Arial" w:hAnsi="Arial" w:cs="Arial"/>
                                <w:color w:val="000000"/>
                                <w:spacing w:val="-1"/>
                              </w:rPr>
                              <w:t xml:space="preserve"> </w:t>
                            </w:r>
                            <w:r w:rsidRPr="00AE5A10">
                              <w:rPr>
                                <w:rFonts w:ascii="Arial" w:hAnsi="Arial" w:cs="Arial"/>
                                <w:color w:val="000000"/>
                              </w:rPr>
                              <w:t>a</w:t>
                            </w:r>
                            <w:r w:rsidRPr="00AE5A10">
                              <w:rPr>
                                <w:rFonts w:ascii="Arial" w:hAnsi="Arial" w:cs="Arial"/>
                                <w:color w:val="000000"/>
                                <w:spacing w:val="-3"/>
                              </w:rPr>
                              <w:t xml:space="preserve"> </w:t>
                            </w:r>
                            <w:r w:rsidRPr="00AE5A10">
                              <w:rPr>
                                <w:rFonts w:ascii="Arial" w:hAnsi="Arial" w:cs="Arial"/>
                                <w:color w:val="000000"/>
                              </w:rPr>
                              <w:t>manager</w:t>
                            </w:r>
                            <w:r w:rsidRPr="00AE5A10">
                              <w:rPr>
                                <w:rFonts w:ascii="Arial" w:hAnsi="Arial" w:cs="Arial"/>
                                <w:color w:val="000000"/>
                                <w:spacing w:val="-1"/>
                              </w:rPr>
                              <w:t xml:space="preserve"> </w:t>
                            </w:r>
                            <w:r w:rsidRPr="00AE5A10">
                              <w:rPr>
                                <w:rFonts w:ascii="Arial" w:hAnsi="Arial" w:cs="Arial"/>
                                <w:color w:val="000000"/>
                              </w:rPr>
                              <w:t>or</w:t>
                            </w:r>
                            <w:r w:rsidRPr="00AE5A10">
                              <w:rPr>
                                <w:rFonts w:ascii="Arial" w:hAnsi="Arial" w:cs="Arial"/>
                                <w:color w:val="000000"/>
                                <w:spacing w:val="-2"/>
                              </w:rPr>
                              <w:t xml:space="preserve"> </w:t>
                            </w:r>
                            <w:r w:rsidRPr="00AE5A10">
                              <w:rPr>
                                <w:rFonts w:ascii="Arial" w:hAnsi="Arial" w:cs="Arial"/>
                                <w:color w:val="000000"/>
                              </w:rPr>
                              <w:t>supervisor) or a position of influence</w:t>
                            </w:r>
                            <w:r w:rsidRPr="00AE5A10">
                              <w:rPr>
                                <w:rFonts w:ascii="Arial" w:hAnsi="Arial" w:cs="Arial"/>
                                <w:color w:val="000000"/>
                                <w:spacing w:val="-1"/>
                              </w:rPr>
                              <w:t xml:space="preserve"> </w:t>
                            </w:r>
                            <w:r w:rsidRPr="00AE5A10">
                              <w:rPr>
                                <w:rFonts w:ascii="Arial" w:hAnsi="Arial" w:cs="Arial"/>
                                <w:color w:val="000000"/>
                              </w:rPr>
                              <w:t>(e.g. a</w:t>
                            </w:r>
                            <w:r w:rsidRPr="00AE5A10">
                              <w:rPr>
                                <w:rFonts w:ascii="Arial" w:hAnsi="Arial" w:cs="Arial"/>
                                <w:color w:val="000000"/>
                                <w:spacing w:val="-2"/>
                              </w:rPr>
                              <w:t xml:space="preserve"> </w:t>
                            </w:r>
                            <w:r w:rsidRPr="00AE5A10">
                              <w:rPr>
                                <w:rFonts w:ascii="Arial" w:hAnsi="Arial" w:cs="Arial"/>
                                <w:color w:val="000000"/>
                              </w:rPr>
                              <w:t>client). Workers may be worried about</w:t>
                            </w:r>
                            <w:r w:rsidRPr="00AE5A10">
                              <w:rPr>
                                <w:rFonts w:ascii="Arial" w:hAnsi="Arial" w:cs="Arial"/>
                                <w:color w:val="000000"/>
                                <w:spacing w:val="-2"/>
                              </w:rPr>
                              <w:t xml:space="preserve"> </w:t>
                            </w:r>
                            <w:r w:rsidRPr="00AE5A10">
                              <w:rPr>
                                <w:rFonts w:ascii="Arial" w:hAnsi="Arial" w:cs="Arial"/>
                                <w:color w:val="000000"/>
                              </w:rPr>
                              <w:t>the consequences of reporting, such as the person finding out about the complaint and the behaviour escalating.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DA118" id="Text Box 29" o:spid="_x0000_s1040" type="#_x0000_t202" style="position:absolute;margin-left:66.5pt;margin-top:6.3pt;width:462.4pt;height:241.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" fillcolor="#f2f2f2 [3052]" strokecolor="white" strokeweight=".24pt">
                <v:textbox inset="0,0,0,0">
                  <w:txbxContent>
                    <w:p w14:paraId="6F4D7942" w14:textId="77777777" w:rsidR="00AB13C6" w:rsidRPr="007D2A41" w:rsidRDefault="00AB13C6" w:rsidP="00AB13C6">
                      <w:pPr>
                        <w:spacing w:before="201"/>
                        <w:ind w:left="2743"/>
                        <w:rPr>
                          <w:rFonts w:ascii="Arial" w:hAnsi="Arial" w:cs="Arial"/>
                          <w:b/>
                        </w:rPr>
                      </w:pPr>
                      <w:r w:rsidRPr="007D2A41">
                        <w:rPr>
                          <w:rFonts w:ascii="Arial" w:hAnsi="Arial" w:cs="Arial"/>
                          <w:b/>
                        </w:rPr>
                        <w:t>When</w:t>
                      </w:r>
                      <w:r w:rsidRPr="007D2A41">
                        <w:rPr>
                          <w:rFonts w:ascii="Arial" w:hAnsi="Arial" w:cs="Arial"/>
                          <w:b/>
                          <w:spacing w:val="-5"/>
                        </w:rPr>
                        <w:t xml:space="preserve"> </w:t>
                      </w:r>
                      <w:r w:rsidRPr="007D2A41">
                        <w:rPr>
                          <w:rFonts w:ascii="Arial" w:hAnsi="Arial" w:cs="Arial"/>
                          <w:b/>
                        </w:rPr>
                        <w:t>hazards</w:t>
                      </w:r>
                      <w:r w:rsidRPr="007D2A41">
                        <w:rPr>
                          <w:rFonts w:ascii="Arial" w:hAnsi="Arial" w:cs="Arial"/>
                          <w:b/>
                          <w:spacing w:val="-3"/>
                        </w:rPr>
                        <w:t xml:space="preserve"> </w:t>
                      </w:r>
                      <w:r w:rsidRPr="007D2A41">
                        <w:rPr>
                          <w:rFonts w:ascii="Arial" w:hAnsi="Arial" w:cs="Arial"/>
                          <w:b/>
                        </w:rPr>
                        <w:t>aren’t</w:t>
                      </w:r>
                      <w:r w:rsidRPr="007D2A41">
                        <w:rPr>
                          <w:rFonts w:ascii="Arial" w:hAnsi="Arial" w:cs="Arial"/>
                          <w:b/>
                          <w:spacing w:val="-4"/>
                        </w:rPr>
                        <w:t xml:space="preserve"> </w:t>
                      </w:r>
                      <w:r w:rsidRPr="007D2A41">
                        <w:rPr>
                          <w:rFonts w:ascii="Arial" w:hAnsi="Arial" w:cs="Arial"/>
                          <w:b/>
                        </w:rPr>
                        <w:t>being</w:t>
                      </w:r>
                      <w:r w:rsidRPr="007D2A41">
                        <w:rPr>
                          <w:rFonts w:ascii="Arial" w:hAnsi="Arial" w:cs="Arial"/>
                          <w:b/>
                          <w:spacing w:val="-4"/>
                        </w:rPr>
                        <w:t xml:space="preserve"> </w:t>
                      </w:r>
                      <w:r w:rsidRPr="007D2A41">
                        <w:rPr>
                          <w:rFonts w:ascii="Arial" w:hAnsi="Arial" w:cs="Arial"/>
                          <w:b/>
                          <w:spacing w:val="-2"/>
                        </w:rPr>
                        <w:t>reported</w:t>
                      </w:r>
                    </w:p>
                    <w:p w14:paraId="0A31D224" w14:textId="77777777" w:rsidR="00AB13C6" w:rsidRPr="00AE5A10" w:rsidRDefault="00AB13C6" w:rsidP="00AB13C6">
                      <w:pPr>
                        <w:pStyle w:val="BodyText"/>
                        <w:spacing w:before="119"/>
                        <w:ind w:left="107"/>
                        <w:rPr>
                          <w:rFonts w:ascii="Arial" w:hAnsi="Arial" w:cs="Arial"/>
                          <w:color w:val="000000"/>
                        </w:rPr>
                      </w:pPr>
                      <w:r w:rsidRPr="00AE5A10">
                        <w:rPr>
                          <w:rFonts w:ascii="Arial" w:hAnsi="Arial" w:cs="Arial"/>
                          <w:color w:val="000000"/>
                        </w:rPr>
                        <w:t>Workers</w:t>
                      </w:r>
                      <w:r w:rsidRPr="00AE5A10">
                        <w:rPr>
                          <w:rFonts w:ascii="Arial" w:hAnsi="Arial" w:cs="Arial"/>
                          <w:color w:val="000000"/>
                          <w:spacing w:val="-6"/>
                        </w:rPr>
                        <w:t xml:space="preserve"> </w:t>
                      </w:r>
                      <w:r w:rsidRPr="00AE5A10">
                        <w:rPr>
                          <w:rFonts w:ascii="Arial" w:hAnsi="Arial" w:cs="Arial"/>
                          <w:color w:val="000000"/>
                        </w:rPr>
                        <w:t>might</w:t>
                      </w:r>
                      <w:r w:rsidRPr="00AE5A10">
                        <w:rPr>
                          <w:rFonts w:ascii="Arial" w:hAnsi="Arial" w:cs="Arial"/>
                          <w:color w:val="000000"/>
                          <w:spacing w:val="-6"/>
                        </w:rPr>
                        <w:t xml:space="preserve"> </w:t>
                      </w:r>
                      <w:r w:rsidRPr="00AE5A10">
                        <w:rPr>
                          <w:rFonts w:ascii="Arial" w:hAnsi="Arial" w:cs="Arial"/>
                          <w:color w:val="000000"/>
                        </w:rPr>
                        <w:t>not</w:t>
                      </w:r>
                      <w:r w:rsidRPr="00AE5A10">
                        <w:rPr>
                          <w:rFonts w:ascii="Arial" w:hAnsi="Arial" w:cs="Arial"/>
                          <w:color w:val="000000"/>
                          <w:spacing w:val="-3"/>
                        </w:rPr>
                        <w:t xml:space="preserve"> </w:t>
                      </w:r>
                      <w:r w:rsidRPr="00AE5A10">
                        <w:rPr>
                          <w:rFonts w:ascii="Arial" w:hAnsi="Arial" w:cs="Arial"/>
                          <w:color w:val="000000"/>
                        </w:rPr>
                        <w:t>report</w:t>
                      </w:r>
                      <w:r w:rsidRPr="00AE5A10">
                        <w:rPr>
                          <w:rFonts w:ascii="Arial" w:hAnsi="Arial" w:cs="Arial"/>
                          <w:color w:val="000000"/>
                          <w:spacing w:val="-3"/>
                        </w:rPr>
                        <w:t xml:space="preserve"> </w:t>
                      </w:r>
                      <w:r w:rsidRPr="00AE5A10">
                        <w:rPr>
                          <w:rFonts w:ascii="Arial" w:hAnsi="Arial" w:cs="Arial"/>
                          <w:color w:val="000000"/>
                        </w:rPr>
                        <w:t>psychosocial</w:t>
                      </w:r>
                      <w:r w:rsidRPr="00AE5A10">
                        <w:rPr>
                          <w:rFonts w:ascii="Arial" w:hAnsi="Arial" w:cs="Arial"/>
                          <w:color w:val="000000"/>
                          <w:spacing w:val="-4"/>
                        </w:rPr>
                        <w:t xml:space="preserve"> </w:t>
                      </w:r>
                      <w:r w:rsidRPr="00AE5A10">
                        <w:rPr>
                          <w:rFonts w:ascii="Arial" w:hAnsi="Arial" w:cs="Arial"/>
                          <w:color w:val="000000"/>
                        </w:rPr>
                        <w:t>hazards</w:t>
                      </w:r>
                      <w:r w:rsidRPr="00AE5A10">
                        <w:rPr>
                          <w:rFonts w:ascii="Arial" w:hAnsi="Arial" w:cs="Arial"/>
                          <w:color w:val="000000"/>
                          <w:spacing w:val="-4"/>
                        </w:rPr>
                        <w:t xml:space="preserve"> </w:t>
                      </w:r>
                      <w:r w:rsidRPr="00AE5A10">
                        <w:rPr>
                          <w:rFonts w:ascii="Arial" w:hAnsi="Arial" w:cs="Arial"/>
                          <w:color w:val="000000"/>
                        </w:rPr>
                        <w:t>because</w:t>
                      </w:r>
                      <w:r w:rsidRPr="00AE5A10">
                        <w:rPr>
                          <w:rFonts w:ascii="Arial" w:hAnsi="Arial" w:cs="Arial"/>
                          <w:color w:val="000000"/>
                          <w:spacing w:val="-2"/>
                        </w:rPr>
                        <w:t xml:space="preserve"> they:</w:t>
                      </w:r>
                    </w:p>
                    <w:p w14:paraId="42411CB0" w14:textId="1A8332FA" w:rsidR="002A11DB" w:rsidRDefault="00AB13C6" w:rsidP="00F0193F">
                      <w:pPr>
                        <w:pStyle w:val="BodyText"/>
                        <w:widowControl w:val="0"/>
                        <w:numPr>
                          <w:ilvl w:val="0"/>
                          <w:numId w:val="133"/>
                        </w:numPr>
                        <w:tabs>
                          <w:tab w:val="left" w:pos="245"/>
                        </w:tabs>
                        <w:autoSpaceDE w:val="0"/>
                        <w:autoSpaceDN w:val="0"/>
                        <w:spacing w:before="119" w:after="0" w:line="240" w:lineRule="auto"/>
                        <w:rPr>
                          <w:rFonts w:ascii="Arial" w:hAnsi="Arial" w:cs="Arial"/>
                          <w:color w:val="000000"/>
                        </w:rPr>
                      </w:pPr>
                      <w:r w:rsidRPr="00AE5A10">
                        <w:rPr>
                          <w:rFonts w:ascii="Arial" w:hAnsi="Arial" w:cs="Arial"/>
                          <w:color w:val="000000"/>
                        </w:rPr>
                        <w:t>see</w:t>
                      </w:r>
                      <w:r w:rsidRPr="00AE5A10">
                        <w:rPr>
                          <w:rFonts w:ascii="Arial" w:hAnsi="Arial" w:cs="Arial"/>
                          <w:color w:val="000000"/>
                          <w:spacing w:val="-3"/>
                        </w:rPr>
                        <w:t xml:space="preserve"> </w:t>
                      </w:r>
                      <w:r w:rsidRPr="00AE5A10">
                        <w:rPr>
                          <w:rFonts w:ascii="Arial" w:hAnsi="Arial" w:cs="Arial"/>
                          <w:color w:val="000000"/>
                        </w:rPr>
                        <w:t>them</w:t>
                      </w:r>
                      <w:r w:rsidRPr="00AE5A10">
                        <w:rPr>
                          <w:rFonts w:ascii="Arial" w:hAnsi="Arial" w:cs="Arial"/>
                          <w:color w:val="000000"/>
                          <w:spacing w:val="-2"/>
                        </w:rPr>
                        <w:t xml:space="preserve"> </w:t>
                      </w:r>
                      <w:r w:rsidRPr="00AE5A10">
                        <w:rPr>
                          <w:rFonts w:ascii="Arial" w:hAnsi="Arial" w:cs="Arial"/>
                          <w:color w:val="000000"/>
                        </w:rPr>
                        <w:t>as</w:t>
                      </w:r>
                      <w:r w:rsidRPr="00AE5A10">
                        <w:rPr>
                          <w:rFonts w:ascii="Arial" w:hAnsi="Arial" w:cs="Arial"/>
                          <w:color w:val="000000"/>
                          <w:spacing w:val="-3"/>
                        </w:rPr>
                        <w:t xml:space="preserve"> </w:t>
                      </w:r>
                      <w:r w:rsidRPr="00AE5A10">
                        <w:rPr>
                          <w:rFonts w:ascii="Arial" w:hAnsi="Arial" w:cs="Arial"/>
                          <w:color w:val="000000"/>
                        </w:rPr>
                        <w:t>just</w:t>
                      </w:r>
                      <w:r w:rsidRPr="00AE5A10">
                        <w:rPr>
                          <w:rFonts w:ascii="Arial" w:hAnsi="Arial" w:cs="Arial"/>
                          <w:color w:val="000000"/>
                          <w:spacing w:val="-1"/>
                        </w:rPr>
                        <w:t xml:space="preserve"> </w:t>
                      </w:r>
                      <w:r w:rsidRPr="00AE5A10">
                        <w:rPr>
                          <w:rFonts w:ascii="Arial" w:hAnsi="Arial" w:cs="Arial"/>
                          <w:color w:val="000000"/>
                        </w:rPr>
                        <w:t>‘part</w:t>
                      </w:r>
                      <w:r w:rsidRPr="00AE5A10">
                        <w:rPr>
                          <w:rFonts w:ascii="Arial" w:hAnsi="Arial" w:cs="Arial"/>
                          <w:color w:val="000000"/>
                          <w:spacing w:val="-2"/>
                        </w:rPr>
                        <w:t xml:space="preserve"> </w:t>
                      </w:r>
                      <w:r w:rsidRPr="00AE5A10">
                        <w:rPr>
                          <w:rFonts w:ascii="Arial" w:hAnsi="Arial" w:cs="Arial"/>
                          <w:color w:val="000000"/>
                        </w:rPr>
                        <w:t>of</w:t>
                      </w:r>
                      <w:r w:rsidRPr="00AE5A10">
                        <w:rPr>
                          <w:rFonts w:ascii="Arial" w:hAnsi="Arial" w:cs="Arial"/>
                          <w:color w:val="000000"/>
                          <w:spacing w:val="-3"/>
                        </w:rPr>
                        <w:t xml:space="preserve"> </w:t>
                      </w:r>
                      <w:r w:rsidRPr="00AE5A10">
                        <w:rPr>
                          <w:rFonts w:ascii="Arial" w:hAnsi="Arial" w:cs="Arial"/>
                          <w:color w:val="000000"/>
                        </w:rPr>
                        <w:t>the</w:t>
                      </w:r>
                      <w:r w:rsidRPr="00AE5A10">
                        <w:rPr>
                          <w:rFonts w:ascii="Arial" w:hAnsi="Arial" w:cs="Arial"/>
                          <w:color w:val="000000"/>
                          <w:spacing w:val="-4"/>
                        </w:rPr>
                        <w:t xml:space="preserve"> </w:t>
                      </w:r>
                      <w:r w:rsidRPr="00AE5A10">
                        <w:rPr>
                          <w:rFonts w:ascii="Arial" w:hAnsi="Arial" w:cs="Arial"/>
                          <w:color w:val="000000"/>
                        </w:rPr>
                        <w:t>job’</w:t>
                      </w:r>
                      <w:r w:rsidRPr="00AE5A10">
                        <w:rPr>
                          <w:rFonts w:ascii="Arial" w:hAnsi="Arial" w:cs="Arial"/>
                          <w:color w:val="000000"/>
                          <w:spacing w:val="-2"/>
                        </w:rPr>
                        <w:t xml:space="preserve"> </w:t>
                      </w:r>
                      <w:r w:rsidRPr="00AE5A10">
                        <w:rPr>
                          <w:rFonts w:ascii="Arial" w:hAnsi="Arial" w:cs="Arial"/>
                          <w:color w:val="000000"/>
                        </w:rPr>
                        <w:t>or</w:t>
                      </w:r>
                      <w:r w:rsidRPr="00AE5A10">
                        <w:rPr>
                          <w:rFonts w:ascii="Arial" w:hAnsi="Arial" w:cs="Arial"/>
                          <w:color w:val="000000"/>
                          <w:spacing w:val="-4"/>
                        </w:rPr>
                        <w:t xml:space="preserve"> </w:t>
                      </w:r>
                      <w:r w:rsidRPr="00AE5A10">
                        <w:rPr>
                          <w:rFonts w:ascii="Arial" w:hAnsi="Arial" w:cs="Arial"/>
                          <w:color w:val="000000"/>
                        </w:rPr>
                        <w:t>the work</w:t>
                      </w:r>
                      <w:r w:rsidRPr="00AE5A10">
                        <w:rPr>
                          <w:rFonts w:ascii="Arial" w:hAnsi="Arial" w:cs="Arial"/>
                          <w:color w:val="000000"/>
                          <w:spacing w:val="-2"/>
                        </w:rPr>
                        <w:t xml:space="preserve"> </w:t>
                      </w:r>
                      <w:proofErr w:type="gramStart"/>
                      <w:r w:rsidRPr="00AE5A10">
                        <w:rPr>
                          <w:rFonts w:ascii="Arial" w:hAnsi="Arial" w:cs="Arial"/>
                          <w:color w:val="000000"/>
                          <w:spacing w:val="-2"/>
                        </w:rPr>
                        <w:t>culture</w:t>
                      </w:r>
                      <w:proofErr w:type="gramEnd"/>
                    </w:p>
                    <w:p w14:paraId="7B5D82CE" w14:textId="36476202" w:rsidR="002A11DB" w:rsidRDefault="00AB13C6" w:rsidP="00F0193F">
                      <w:pPr>
                        <w:pStyle w:val="BodyText"/>
                        <w:widowControl w:val="0"/>
                        <w:numPr>
                          <w:ilvl w:val="0"/>
                          <w:numId w:val="133"/>
                        </w:numPr>
                        <w:tabs>
                          <w:tab w:val="left" w:pos="243"/>
                        </w:tabs>
                        <w:autoSpaceDE w:val="0"/>
                        <w:autoSpaceDN w:val="0"/>
                        <w:spacing w:before="119" w:after="0" w:line="240" w:lineRule="auto"/>
                        <w:rPr>
                          <w:rFonts w:ascii="Arial" w:hAnsi="Arial" w:cs="Arial"/>
                          <w:color w:val="000000"/>
                        </w:rPr>
                      </w:pPr>
                      <w:r w:rsidRPr="002A11DB">
                        <w:rPr>
                          <w:rFonts w:ascii="Arial" w:hAnsi="Arial" w:cs="Arial"/>
                          <w:color w:val="000000"/>
                        </w:rPr>
                        <w:t>believe</w:t>
                      </w:r>
                      <w:r w:rsidRPr="002A11DB">
                        <w:rPr>
                          <w:rFonts w:ascii="Arial" w:hAnsi="Arial" w:cs="Arial"/>
                          <w:color w:val="000000"/>
                          <w:spacing w:val="-2"/>
                        </w:rPr>
                        <w:t xml:space="preserve"> </w:t>
                      </w:r>
                      <w:r w:rsidRPr="002A11DB">
                        <w:rPr>
                          <w:rFonts w:ascii="Arial" w:hAnsi="Arial" w:cs="Arial"/>
                          <w:color w:val="000000"/>
                        </w:rPr>
                        <w:t>it’s</w:t>
                      </w:r>
                      <w:r w:rsidRPr="002A11DB">
                        <w:rPr>
                          <w:rFonts w:ascii="Arial" w:hAnsi="Arial" w:cs="Arial"/>
                          <w:color w:val="000000"/>
                          <w:spacing w:val="-3"/>
                        </w:rPr>
                        <w:t xml:space="preserve"> </w:t>
                      </w:r>
                      <w:r w:rsidRPr="002A11DB">
                        <w:rPr>
                          <w:rFonts w:ascii="Arial" w:hAnsi="Arial" w:cs="Arial"/>
                          <w:color w:val="000000"/>
                        </w:rPr>
                        <w:t>not</w:t>
                      </w:r>
                      <w:r w:rsidRPr="002A11DB">
                        <w:rPr>
                          <w:rFonts w:ascii="Arial" w:hAnsi="Arial" w:cs="Arial"/>
                          <w:color w:val="000000"/>
                          <w:spacing w:val="-3"/>
                        </w:rPr>
                        <w:t xml:space="preserve"> </w:t>
                      </w:r>
                      <w:r w:rsidRPr="002A11DB">
                        <w:rPr>
                          <w:rFonts w:ascii="Arial" w:hAnsi="Arial" w:cs="Arial"/>
                          <w:color w:val="000000"/>
                        </w:rPr>
                        <w:t>serious</w:t>
                      </w:r>
                      <w:r w:rsidRPr="002A11DB">
                        <w:rPr>
                          <w:rFonts w:ascii="Arial" w:hAnsi="Arial" w:cs="Arial"/>
                          <w:color w:val="000000"/>
                          <w:spacing w:val="-6"/>
                        </w:rPr>
                        <w:t xml:space="preserve"> </w:t>
                      </w:r>
                      <w:r w:rsidRPr="002A11DB">
                        <w:rPr>
                          <w:rFonts w:ascii="Arial" w:hAnsi="Arial" w:cs="Arial"/>
                          <w:color w:val="000000"/>
                        </w:rPr>
                        <w:t>enough</w:t>
                      </w:r>
                      <w:r w:rsidRPr="002A11DB">
                        <w:rPr>
                          <w:rFonts w:ascii="Arial" w:hAnsi="Arial" w:cs="Arial"/>
                          <w:color w:val="000000"/>
                          <w:spacing w:val="-2"/>
                        </w:rPr>
                        <w:t xml:space="preserve"> </w:t>
                      </w:r>
                      <w:r w:rsidRPr="002A11DB">
                        <w:rPr>
                          <w:rFonts w:ascii="Arial" w:hAnsi="Arial" w:cs="Arial"/>
                          <w:color w:val="000000"/>
                        </w:rPr>
                        <w:t>to</w:t>
                      </w:r>
                      <w:r w:rsidRPr="002A11DB">
                        <w:rPr>
                          <w:rFonts w:ascii="Arial" w:hAnsi="Arial" w:cs="Arial"/>
                          <w:color w:val="000000"/>
                          <w:spacing w:val="-3"/>
                        </w:rPr>
                        <w:t xml:space="preserve"> </w:t>
                      </w:r>
                      <w:proofErr w:type="gramStart"/>
                      <w:r w:rsidRPr="002A11DB">
                        <w:rPr>
                          <w:rFonts w:ascii="Arial" w:hAnsi="Arial" w:cs="Arial"/>
                          <w:color w:val="000000"/>
                          <w:spacing w:val="-2"/>
                        </w:rPr>
                        <w:t>report</w:t>
                      </w:r>
                      <w:proofErr w:type="gramEnd"/>
                    </w:p>
                    <w:p w14:paraId="36B455EC" w14:textId="6B87C19D" w:rsidR="002A11DB" w:rsidRDefault="00AB13C6" w:rsidP="00F0193F">
                      <w:pPr>
                        <w:pStyle w:val="BodyText"/>
                        <w:widowControl w:val="0"/>
                        <w:numPr>
                          <w:ilvl w:val="0"/>
                          <w:numId w:val="133"/>
                        </w:numPr>
                        <w:tabs>
                          <w:tab w:val="left" w:pos="243"/>
                        </w:tabs>
                        <w:autoSpaceDE w:val="0"/>
                        <w:autoSpaceDN w:val="0"/>
                        <w:spacing w:before="119" w:after="0" w:line="240" w:lineRule="auto"/>
                        <w:rPr>
                          <w:rFonts w:ascii="Arial" w:hAnsi="Arial" w:cs="Arial"/>
                          <w:color w:val="000000"/>
                        </w:rPr>
                      </w:pPr>
                      <w:r w:rsidRPr="002A11DB">
                        <w:rPr>
                          <w:rFonts w:ascii="Arial" w:hAnsi="Arial" w:cs="Arial"/>
                          <w:color w:val="000000"/>
                        </w:rPr>
                        <w:t>feel</w:t>
                      </w:r>
                      <w:r w:rsidRPr="002A11DB">
                        <w:rPr>
                          <w:rFonts w:ascii="Arial" w:hAnsi="Arial" w:cs="Arial"/>
                          <w:color w:val="000000"/>
                          <w:spacing w:val="-2"/>
                        </w:rPr>
                        <w:t xml:space="preserve"> </w:t>
                      </w:r>
                      <w:r w:rsidRPr="002A11DB">
                        <w:rPr>
                          <w:rFonts w:ascii="Arial" w:hAnsi="Arial" w:cs="Arial"/>
                          <w:color w:val="000000"/>
                        </w:rPr>
                        <w:t>they</w:t>
                      </w:r>
                      <w:r w:rsidRPr="002A11DB">
                        <w:rPr>
                          <w:rFonts w:ascii="Arial" w:hAnsi="Arial" w:cs="Arial"/>
                          <w:color w:val="000000"/>
                          <w:spacing w:val="-3"/>
                        </w:rPr>
                        <w:t xml:space="preserve"> </w:t>
                      </w:r>
                      <w:r w:rsidRPr="002A11DB">
                        <w:rPr>
                          <w:rFonts w:ascii="Arial" w:hAnsi="Arial" w:cs="Arial"/>
                          <w:color w:val="000000"/>
                        </w:rPr>
                        <w:t>do</w:t>
                      </w:r>
                      <w:r w:rsidRPr="002A11DB">
                        <w:rPr>
                          <w:rFonts w:ascii="Arial" w:hAnsi="Arial" w:cs="Arial"/>
                          <w:color w:val="000000"/>
                          <w:spacing w:val="-4"/>
                        </w:rPr>
                        <w:t xml:space="preserve"> </w:t>
                      </w:r>
                      <w:r w:rsidRPr="002A11DB">
                        <w:rPr>
                          <w:rFonts w:ascii="Arial" w:hAnsi="Arial" w:cs="Arial"/>
                          <w:color w:val="000000"/>
                        </w:rPr>
                        <w:t>not</w:t>
                      </w:r>
                      <w:r w:rsidRPr="002A11DB">
                        <w:rPr>
                          <w:rFonts w:ascii="Arial" w:hAnsi="Arial" w:cs="Arial"/>
                          <w:color w:val="000000"/>
                          <w:spacing w:val="-1"/>
                        </w:rPr>
                        <w:t xml:space="preserve"> </w:t>
                      </w:r>
                      <w:r w:rsidRPr="002A11DB">
                        <w:rPr>
                          <w:rFonts w:ascii="Arial" w:hAnsi="Arial" w:cs="Arial"/>
                          <w:color w:val="000000"/>
                        </w:rPr>
                        <w:t>have</w:t>
                      </w:r>
                      <w:r w:rsidRPr="002A11DB">
                        <w:rPr>
                          <w:rFonts w:ascii="Arial" w:hAnsi="Arial" w:cs="Arial"/>
                          <w:color w:val="000000"/>
                          <w:spacing w:val="-4"/>
                        </w:rPr>
                        <w:t xml:space="preserve"> </w:t>
                      </w:r>
                      <w:r w:rsidRPr="002A11DB">
                        <w:rPr>
                          <w:rFonts w:ascii="Arial" w:hAnsi="Arial" w:cs="Arial"/>
                          <w:color w:val="000000"/>
                        </w:rPr>
                        <w:t>time</w:t>
                      </w:r>
                      <w:r w:rsidRPr="002A11DB">
                        <w:rPr>
                          <w:rFonts w:ascii="Arial" w:hAnsi="Arial" w:cs="Arial"/>
                          <w:color w:val="000000"/>
                          <w:spacing w:val="-4"/>
                        </w:rPr>
                        <w:t xml:space="preserve"> </w:t>
                      </w:r>
                      <w:r w:rsidRPr="002A11DB">
                        <w:rPr>
                          <w:rFonts w:ascii="Arial" w:hAnsi="Arial" w:cs="Arial"/>
                          <w:color w:val="000000"/>
                        </w:rPr>
                        <w:t>to</w:t>
                      </w:r>
                      <w:r w:rsidRPr="002A11DB">
                        <w:rPr>
                          <w:rFonts w:ascii="Arial" w:hAnsi="Arial" w:cs="Arial"/>
                          <w:color w:val="000000"/>
                          <w:spacing w:val="-1"/>
                        </w:rPr>
                        <w:t xml:space="preserve"> </w:t>
                      </w:r>
                      <w:r w:rsidRPr="002A11DB">
                        <w:rPr>
                          <w:rFonts w:ascii="Arial" w:hAnsi="Arial" w:cs="Arial"/>
                          <w:color w:val="000000"/>
                        </w:rPr>
                        <w:t>report</w:t>
                      </w:r>
                      <w:r w:rsidRPr="002A11DB">
                        <w:rPr>
                          <w:rFonts w:ascii="Arial" w:hAnsi="Arial" w:cs="Arial"/>
                          <w:color w:val="000000"/>
                          <w:spacing w:val="-4"/>
                        </w:rPr>
                        <w:t xml:space="preserve"> </w:t>
                      </w:r>
                      <w:r w:rsidRPr="002A11DB">
                        <w:rPr>
                          <w:rFonts w:ascii="Arial" w:hAnsi="Arial" w:cs="Arial"/>
                          <w:color w:val="000000"/>
                        </w:rPr>
                        <w:t>frequently</w:t>
                      </w:r>
                      <w:r w:rsidRPr="002A11DB">
                        <w:rPr>
                          <w:rFonts w:ascii="Arial" w:hAnsi="Arial" w:cs="Arial"/>
                          <w:color w:val="000000"/>
                          <w:spacing w:val="-1"/>
                        </w:rPr>
                        <w:t xml:space="preserve"> </w:t>
                      </w:r>
                      <w:r w:rsidRPr="002A11DB">
                        <w:rPr>
                          <w:rFonts w:ascii="Arial" w:hAnsi="Arial" w:cs="Arial"/>
                          <w:color w:val="000000"/>
                        </w:rPr>
                        <w:t>occurring</w:t>
                      </w:r>
                      <w:r w:rsidRPr="002A11DB">
                        <w:rPr>
                          <w:rFonts w:ascii="Arial" w:hAnsi="Arial" w:cs="Arial"/>
                          <w:color w:val="000000"/>
                          <w:spacing w:val="-1"/>
                        </w:rPr>
                        <w:t xml:space="preserve"> </w:t>
                      </w:r>
                      <w:proofErr w:type="gramStart"/>
                      <w:r w:rsidRPr="002A11DB">
                        <w:rPr>
                          <w:rFonts w:ascii="Arial" w:hAnsi="Arial" w:cs="Arial"/>
                          <w:color w:val="000000"/>
                          <w:spacing w:val="-2"/>
                        </w:rPr>
                        <w:t>hazards</w:t>
                      </w:r>
                      <w:proofErr w:type="gramEnd"/>
                    </w:p>
                    <w:p w14:paraId="00EA9189" w14:textId="521B8A89" w:rsidR="002A11DB" w:rsidRDefault="00AB13C6" w:rsidP="00F0193F">
                      <w:pPr>
                        <w:pStyle w:val="BodyText"/>
                        <w:widowControl w:val="0"/>
                        <w:numPr>
                          <w:ilvl w:val="0"/>
                          <w:numId w:val="133"/>
                        </w:numPr>
                        <w:tabs>
                          <w:tab w:val="left" w:pos="243"/>
                        </w:tabs>
                        <w:autoSpaceDE w:val="0"/>
                        <w:autoSpaceDN w:val="0"/>
                        <w:spacing w:before="119" w:after="0" w:line="240" w:lineRule="auto"/>
                        <w:rPr>
                          <w:rFonts w:ascii="Arial" w:hAnsi="Arial" w:cs="Arial"/>
                          <w:color w:val="000000"/>
                        </w:rPr>
                      </w:pPr>
                      <w:r w:rsidRPr="002A11DB">
                        <w:rPr>
                          <w:rFonts w:ascii="Arial" w:hAnsi="Arial" w:cs="Arial"/>
                          <w:color w:val="000000"/>
                        </w:rPr>
                        <w:t>think</w:t>
                      </w:r>
                      <w:r w:rsidRPr="002A11DB">
                        <w:rPr>
                          <w:rFonts w:ascii="Arial" w:hAnsi="Arial" w:cs="Arial"/>
                          <w:color w:val="000000"/>
                          <w:spacing w:val="-6"/>
                        </w:rPr>
                        <w:t xml:space="preserve"> </w:t>
                      </w:r>
                      <w:r w:rsidRPr="002A11DB">
                        <w:rPr>
                          <w:rFonts w:ascii="Arial" w:hAnsi="Arial" w:cs="Arial"/>
                          <w:color w:val="000000"/>
                        </w:rPr>
                        <w:t>reports</w:t>
                      </w:r>
                      <w:r w:rsidRPr="002A11DB">
                        <w:rPr>
                          <w:rFonts w:ascii="Arial" w:hAnsi="Arial" w:cs="Arial"/>
                          <w:color w:val="000000"/>
                          <w:spacing w:val="-4"/>
                        </w:rPr>
                        <w:t xml:space="preserve"> </w:t>
                      </w:r>
                      <w:r w:rsidRPr="002A11DB">
                        <w:rPr>
                          <w:rFonts w:ascii="Arial" w:hAnsi="Arial" w:cs="Arial"/>
                          <w:color w:val="000000"/>
                        </w:rPr>
                        <w:t>will</w:t>
                      </w:r>
                      <w:r w:rsidRPr="002A11DB">
                        <w:rPr>
                          <w:rFonts w:ascii="Arial" w:hAnsi="Arial" w:cs="Arial"/>
                          <w:color w:val="000000"/>
                          <w:spacing w:val="-4"/>
                        </w:rPr>
                        <w:t xml:space="preserve"> </w:t>
                      </w:r>
                      <w:r w:rsidRPr="002A11DB">
                        <w:rPr>
                          <w:rFonts w:ascii="Arial" w:hAnsi="Arial" w:cs="Arial"/>
                          <w:color w:val="000000"/>
                        </w:rPr>
                        <w:t>be</w:t>
                      </w:r>
                      <w:r w:rsidRPr="002A11DB">
                        <w:rPr>
                          <w:rFonts w:ascii="Arial" w:hAnsi="Arial" w:cs="Arial"/>
                          <w:color w:val="000000"/>
                          <w:spacing w:val="-4"/>
                        </w:rPr>
                        <w:t xml:space="preserve"> </w:t>
                      </w:r>
                      <w:r w:rsidRPr="002A11DB">
                        <w:rPr>
                          <w:rFonts w:ascii="Arial" w:hAnsi="Arial" w:cs="Arial"/>
                          <w:color w:val="000000"/>
                        </w:rPr>
                        <w:t>ignored,</w:t>
                      </w:r>
                      <w:r w:rsidRPr="002A11DB">
                        <w:rPr>
                          <w:rFonts w:ascii="Arial" w:hAnsi="Arial" w:cs="Arial"/>
                          <w:color w:val="000000"/>
                          <w:spacing w:val="-2"/>
                        </w:rPr>
                        <w:t xml:space="preserve"> </w:t>
                      </w:r>
                      <w:r w:rsidRPr="002A11DB">
                        <w:rPr>
                          <w:rFonts w:ascii="Arial" w:hAnsi="Arial" w:cs="Arial"/>
                          <w:color w:val="000000"/>
                        </w:rPr>
                        <w:t>or</w:t>
                      </w:r>
                      <w:r w:rsidRPr="002A11DB">
                        <w:rPr>
                          <w:rFonts w:ascii="Arial" w:hAnsi="Arial" w:cs="Arial"/>
                          <w:color w:val="000000"/>
                          <w:spacing w:val="-4"/>
                        </w:rPr>
                        <w:t xml:space="preserve"> </w:t>
                      </w:r>
                      <w:r w:rsidRPr="002A11DB">
                        <w:rPr>
                          <w:rFonts w:ascii="Arial" w:hAnsi="Arial" w:cs="Arial"/>
                          <w:color w:val="000000"/>
                        </w:rPr>
                        <w:t>not</w:t>
                      </w:r>
                      <w:r w:rsidRPr="002A11DB">
                        <w:rPr>
                          <w:rFonts w:ascii="Arial" w:hAnsi="Arial" w:cs="Arial"/>
                          <w:color w:val="000000"/>
                          <w:spacing w:val="-3"/>
                        </w:rPr>
                        <w:t xml:space="preserve"> </w:t>
                      </w:r>
                      <w:r w:rsidRPr="002A11DB">
                        <w:rPr>
                          <w:rFonts w:ascii="Arial" w:hAnsi="Arial" w:cs="Arial"/>
                          <w:color w:val="000000"/>
                        </w:rPr>
                        <w:t>handled</w:t>
                      </w:r>
                      <w:r w:rsidRPr="002A11DB">
                        <w:rPr>
                          <w:rFonts w:ascii="Arial" w:hAnsi="Arial" w:cs="Arial"/>
                          <w:color w:val="000000"/>
                          <w:spacing w:val="-3"/>
                        </w:rPr>
                        <w:t xml:space="preserve"> </w:t>
                      </w:r>
                      <w:r w:rsidRPr="002A11DB">
                        <w:rPr>
                          <w:rFonts w:ascii="Arial" w:hAnsi="Arial" w:cs="Arial"/>
                          <w:color w:val="000000"/>
                        </w:rPr>
                        <w:t>respectfully</w:t>
                      </w:r>
                      <w:r w:rsidRPr="002A11DB">
                        <w:rPr>
                          <w:rFonts w:ascii="Arial" w:hAnsi="Arial" w:cs="Arial"/>
                          <w:color w:val="000000"/>
                          <w:spacing w:val="-2"/>
                        </w:rPr>
                        <w:t xml:space="preserve"> </w:t>
                      </w:r>
                      <w:r w:rsidRPr="002A11DB">
                        <w:rPr>
                          <w:rFonts w:ascii="Arial" w:hAnsi="Arial" w:cs="Arial"/>
                          <w:color w:val="000000"/>
                        </w:rPr>
                        <w:t>and</w:t>
                      </w:r>
                      <w:r w:rsidRPr="002A11DB">
                        <w:rPr>
                          <w:rFonts w:ascii="Arial" w:hAnsi="Arial" w:cs="Arial"/>
                          <w:color w:val="000000"/>
                          <w:spacing w:val="-4"/>
                        </w:rPr>
                        <w:t xml:space="preserve"> </w:t>
                      </w:r>
                      <w:proofErr w:type="gramStart"/>
                      <w:r w:rsidRPr="002A11DB">
                        <w:rPr>
                          <w:rFonts w:ascii="Arial" w:hAnsi="Arial" w:cs="Arial"/>
                          <w:color w:val="000000"/>
                          <w:spacing w:val="-2"/>
                        </w:rPr>
                        <w:t>confidentially</w:t>
                      </w:r>
                      <w:proofErr w:type="gramEnd"/>
                    </w:p>
                    <w:p w14:paraId="6E2E3C2C" w14:textId="4704C243" w:rsidR="002A11DB" w:rsidRDefault="00AB13C6" w:rsidP="00F0193F">
                      <w:pPr>
                        <w:pStyle w:val="BodyText"/>
                        <w:widowControl w:val="0"/>
                        <w:numPr>
                          <w:ilvl w:val="0"/>
                          <w:numId w:val="133"/>
                        </w:numPr>
                        <w:tabs>
                          <w:tab w:val="left" w:pos="245"/>
                        </w:tabs>
                        <w:autoSpaceDE w:val="0"/>
                        <w:autoSpaceDN w:val="0"/>
                        <w:spacing w:before="119" w:after="0" w:line="240" w:lineRule="auto"/>
                        <w:rPr>
                          <w:rFonts w:ascii="Arial" w:hAnsi="Arial" w:cs="Arial"/>
                          <w:color w:val="000000"/>
                        </w:rPr>
                      </w:pPr>
                      <w:r w:rsidRPr="002A11DB">
                        <w:rPr>
                          <w:rFonts w:ascii="Arial" w:hAnsi="Arial" w:cs="Arial"/>
                          <w:color w:val="000000"/>
                        </w:rPr>
                        <w:t>fear</w:t>
                      </w:r>
                      <w:r w:rsidRPr="002A11DB">
                        <w:rPr>
                          <w:rFonts w:ascii="Arial" w:hAnsi="Arial" w:cs="Arial"/>
                          <w:color w:val="000000"/>
                          <w:spacing w:val="-2"/>
                        </w:rPr>
                        <w:t xml:space="preserve"> </w:t>
                      </w:r>
                      <w:r w:rsidRPr="002A11DB">
                        <w:rPr>
                          <w:rFonts w:ascii="Arial" w:hAnsi="Arial" w:cs="Arial"/>
                          <w:color w:val="000000"/>
                        </w:rPr>
                        <w:t>they</w:t>
                      </w:r>
                      <w:r w:rsidRPr="002A11DB">
                        <w:rPr>
                          <w:rFonts w:ascii="Arial" w:hAnsi="Arial" w:cs="Arial"/>
                          <w:color w:val="000000"/>
                          <w:spacing w:val="-2"/>
                        </w:rPr>
                        <w:t xml:space="preserve"> </w:t>
                      </w:r>
                      <w:r w:rsidRPr="002A11DB">
                        <w:rPr>
                          <w:rFonts w:ascii="Arial" w:hAnsi="Arial" w:cs="Arial"/>
                          <w:color w:val="000000"/>
                        </w:rPr>
                        <w:t>will</w:t>
                      </w:r>
                      <w:r w:rsidRPr="002A11DB">
                        <w:rPr>
                          <w:rFonts w:ascii="Arial" w:hAnsi="Arial" w:cs="Arial"/>
                          <w:color w:val="000000"/>
                          <w:spacing w:val="-5"/>
                        </w:rPr>
                        <w:t xml:space="preserve"> </w:t>
                      </w:r>
                      <w:r w:rsidRPr="002A11DB">
                        <w:rPr>
                          <w:rFonts w:ascii="Arial" w:hAnsi="Arial" w:cs="Arial"/>
                          <w:color w:val="000000"/>
                        </w:rPr>
                        <w:t>be blamed</w:t>
                      </w:r>
                      <w:r w:rsidRPr="002A11DB">
                        <w:rPr>
                          <w:rFonts w:ascii="Arial" w:hAnsi="Arial" w:cs="Arial"/>
                          <w:color w:val="000000"/>
                          <w:spacing w:val="-3"/>
                        </w:rPr>
                        <w:t xml:space="preserve"> </w:t>
                      </w:r>
                      <w:r w:rsidRPr="002A11DB">
                        <w:rPr>
                          <w:rFonts w:ascii="Arial" w:hAnsi="Arial" w:cs="Arial"/>
                          <w:color w:val="000000"/>
                        </w:rPr>
                        <w:t>or</w:t>
                      </w:r>
                      <w:r w:rsidRPr="002A11DB">
                        <w:rPr>
                          <w:rFonts w:ascii="Arial" w:hAnsi="Arial" w:cs="Arial"/>
                          <w:color w:val="000000"/>
                          <w:spacing w:val="-2"/>
                        </w:rPr>
                        <w:t xml:space="preserve"> </w:t>
                      </w:r>
                      <w:r w:rsidRPr="002A11DB">
                        <w:rPr>
                          <w:rFonts w:ascii="Arial" w:hAnsi="Arial" w:cs="Arial"/>
                          <w:color w:val="000000"/>
                        </w:rPr>
                        <w:t>believe</w:t>
                      </w:r>
                      <w:r w:rsidRPr="002A11DB">
                        <w:rPr>
                          <w:rFonts w:ascii="Arial" w:hAnsi="Arial" w:cs="Arial"/>
                          <w:color w:val="000000"/>
                          <w:spacing w:val="-2"/>
                        </w:rPr>
                        <w:t xml:space="preserve"> </w:t>
                      </w:r>
                      <w:r w:rsidRPr="002A11DB">
                        <w:rPr>
                          <w:rFonts w:ascii="Arial" w:hAnsi="Arial" w:cs="Arial"/>
                          <w:color w:val="000000"/>
                        </w:rPr>
                        <w:t>reporting</w:t>
                      </w:r>
                      <w:r w:rsidRPr="002A11DB">
                        <w:rPr>
                          <w:rFonts w:ascii="Arial" w:hAnsi="Arial" w:cs="Arial"/>
                          <w:color w:val="000000"/>
                          <w:spacing w:val="-4"/>
                        </w:rPr>
                        <w:t xml:space="preserve"> </w:t>
                      </w:r>
                      <w:r w:rsidRPr="002A11DB">
                        <w:rPr>
                          <w:rFonts w:ascii="Arial" w:hAnsi="Arial" w:cs="Arial"/>
                          <w:color w:val="000000"/>
                        </w:rPr>
                        <w:t>may</w:t>
                      </w:r>
                      <w:r w:rsidRPr="002A11DB">
                        <w:rPr>
                          <w:rFonts w:ascii="Arial" w:hAnsi="Arial" w:cs="Arial"/>
                          <w:color w:val="000000"/>
                          <w:spacing w:val="-4"/>
                        </w:rPr>
                        <w:t xml:space="preserve"> </w:t>
                      </w:r>
                      <w:r w:rsidRPr="002A11DB">
                        <w:rPr>
                          <w:rFonts w:ascii="Arial" w:hAnsi="Arial" w:cs="Arial"/>
                          <w:color w:val="000000"/>
                        </w:rPr>
                        <w:t>expose</w:t>
                      </w:r>
                      <w:r w:rsidRPr="002A11DB">
                        <w:rPr>
                          <w:rFonts w:ascii="Arial" w:hAnsi="Arial" w:cs="Arial"/>
                          <w:color w:val="000000"/>
                          <w:spacing w:val="-4"/>
                        </w:rPr>
                        <w:t xml:space="preserve"> </w:t>
                      </w:r>
                      <w:r w:rsidRPr="002A11DB">
                        <w:rPr>
                          <w:rFonts w:ascii="Arial" w:hAnsi="Arial" w:cs="Arial"/>
                          <w:color w:val="000000"/>
                        </w:rPr>
                        <w:t>them</w:t>
                      </w:r>
                      <w:r w:rsidRPr="002A11DB">
                        <w:rPr>
                          <w:rFonts w:ascii="Arial" w:hAnsi="Arial" w:cs="Arial"/>
                          <w:color w:val="000000"/>
                          <w:spacing w:val="-2"/>
                        </w:rPr>
                        <w:t xml:space="preserve"> </w:t>
                      </w:r>
                      <w:r w:rsidRPr="002A11DB">
                        <w:rPr>
                          <w:rFonts w:ascii="Arial" w:hAnsi="Arial" w:cs="Arial"/>
                          <w:color w:val="000000"/>
                        </w:rPr>
                        <w:t>to</w:t>
                      </w:r>
                      <w:r w:rsidRPr="002A11DB">
                        <w:rPr>
                          <w:rFonts w:ascii="Arial" w:hAnsi="Arial" w:cs="Arial"/>
                          <w:color w:val="000000"/>
                          <w:spacing w:val="-4"/>
                        </w:rPr>
                        <w:t xml:space="preserve"> </w:t>
                      </w:r>
                      <w:r w:rsidRPr="002A11DB">
                        <w:rPr>
                          <w:rFonts w:ascii="Arial" w:hAnsi="Arial" w:cs="Arial"/>
                          <w:color w:val="000000"/>
                        </w:rPr>
                        <w:t>additional</w:t>
                      </w:r>
                      <w:r w:rsidRPr="002A11DB">
                        <w:rPr>
                          <w:rFonts w:ascii="Arial" w:hAnsi="Arial" w:cs="Arial"/>
                          <w:color w:val="000000"/>
                          <w:spacing w:val="-2"/>
                        </w:rPr>
                        <w:t xml:space="preserve"> </w:t>
                      </w:r>
                      <w:r w:rsidRPr="002A11DB">
                        <w:rPr>
                          <w:rFonts w:ascii="Arial" w:hAnsi="Arial" w:cs="Arial"/>
                          <w:color w:val="000000"/>
                        </w:rPr>
                        <w:t>harm, discrimination or disadvantage</w:t>
                      </w:r>
                      <w:r w:rsidR="00FC5FBE">
                        <w:rPr>
                          <w:rFonts w:ascii="Arial" w:hAnsi="Arial" w:cs="Arial"/>
                          <w:color w:val="000000"/>
                        </w:rPr>
                        <w:t>;</w:t>
                      </w:r>
                      <w:r w:rsidRPr="002A11DB">
                        <w:rPr>
                          <w:rFonts w:ascii="Arial" w:hAnsi="Arial" w:cs="Arial"/>
                          <w:color w:val="000000"/>
                        </w:rPr>
                        <w:t xml:space="preserve"> or</w:t>
                      </w:r>
                    </w:p>
                    <w:p w14:paraId="3ED45220" w14:textId="606DC512" w:rsidR="00AB13C6" w:rsidRPr="002A11DB" w:rsidRDefault="00AB13C6" w:rsidP="00F0193F">
                      <w:pPr>
                        <w:pStyle w:val="BodyText"/>
                        <w:widowControl w:val="0"/>
                        <w:numPr>
                          <w:ilvl w:val="0"/>
                          <w:numId w:val="133"/>
                        </w:numPr>
                        <w:tabs>
                          <w:tab w:val="left" w:pos="245"/>
                        </w:tabs>
                        <w:autoSpaceDE w:val="0"/>
                        <w:autoSpaceDN w:val="0"/>
                        <w:spacing w:before="119" w:after="0" w:line="240" w:lineRule="auto"/>
                        <w:rPr>
                          <w:rFonts w:ascii="Arial" w:hAnsi="Arial" w:cs="Arial"/>
                          <w:color w:val="000000"/>
                        </w:rPr>
                      </w:pPr>
                      <w:r w:rsidRPr="002A11DB">
                        <w:rPr>
                          <w:rFonts w:ascii="Arial" w:hAnsi="Arial" w:cs="Arial"/>
                          <w:color w:val="000000"/>
                        </w:rPr>
                        <w:t>do</w:t>
                      </w:r>
                      <w:r w:rsidRPr="002A11DB">
                        <w:rPr>
                          <w:rFonts w:ascii="Arial" w:hAnsi="Arial" w:cs="Arial"/>
                          <w:color w:val="000000"/>
                          <w:spacing w:val="-3"/>
                        </w:rPr>
                        <w:t xml:space="preserve"> </w:t>
                      </w:r>
                      <w:r w:rsidRPr="002A11DB">
                        <w:rPr>
                          <w:rFonts w:ascii="Arial" w:hAnsi="Arial" w:cs="Arial"/>
                          <w:color w:val="000000"/>
                        </w:rPr>
                        <w:t>not</w:t>
                      </w:r>
                      <w:r w:rsidRPr="002A11DB">
                        <w:rPr>
                          <w:rFonts w:ascii="Arial" w:hAnsi="Arial" w:cs="Arial"/>
                          <w:color w:val="000000"/>
                          <w:spacing w:val="-2"/>
                        </w:rPr>
                        <w:t xml:space="preserve"> </w:t>
                      </w:r>
                      <w:r w:rsidRPr="002A11DB">
                        <w:rPr>
                          <w:rFonts w:ascii="Arial" w:hAnsi="Arial" w:cs="Arial"/>
                          <w:color w:val="000000"/>
                        </w:rPr>
                        <w:t>know</w:t>
                      </w:r>
                      <w:r w:rsidRPr="002A11DB">
                        <w:rPr>
                          <w:rFonts w:ascii="Arial" w:hAnsi="Arial" w:cs="Arial"/>
                          <w:color w:val="000000"/>
                          <w:spacing w:val="-2"/>
                        </w:rPr>
                        <w:t xml:space="preserve"> </w:t>
                      </w:r>
                      <w:r w:rsidRPr="002A11DB">
                        <w:rPr>
                          <w:rFonts w:ascii="Arial" w:hAnsi="Arial" w:cs="Arial"/>
                          <w:color w:val="000000"/>
                        </w:rPr>
                        <w:t>or</w:t>
                      </w:r>
                      <w:r w:rsidRPr="002A11DB">
                        <w:rPr>
                          <w:rFonts w:ascii="Arial" w:hAnsi="Arial" w:cs="Arial"/>
                          <w:color w:val="000000"/>
                          <w:spacing w:val="-1"/>
                        </w:rPr>
                        <w:t xml:space="preserve"> </w:t>
                      </w:r>
                      <w:r w:rsidRPr="002A11DB">
                        <w:rPr>
                          <w:rFonts w:ascii="Arial" w:hAnsi="Arial" w:cs="Arial"/>
                          <w:color w:val="000000"/>
                        </w:rPr>
                        <w:t>understand</w:t>
                      </w:r>
                      <w:r w:rsidRPr="002A11DB">
                        <w:rPr>
                          <w:rFonts w:ascii="Arial" w:hAnsi="Arial" w:cs="Arial"/>
                          <w:color w:val="000000"/>
                          <w:spacing w:val="-1"/>
                        </w:rPr>
                        <w:t xml:space="preserve"> </w:t>
                      </w:r>
                      <w:r w:rsidRPr="002A11DB">
                        <w:rPr>
                          <w:rFonts w:ascii="Arial" w:hAnsi="Arial" w:cs="Arial"/>
                          <w:color w:val="000000"/>
                        </w:rPr>
                        <w:t>how</w:t>
                      </w:r>
                      <w:r w:rsidRPr="002A11DB">
                        <w:rPr>
                          <w:rFonts w:ascii="Arial" w:hAnsi="Arial" w:cs="Arial"/>
                          <w:color w:val="000000"/>
                          <w:spacing w:val="-2"/>
                        </w:rPr>
                        <w:t xml:space="preserve"> </w:t>
                      </w:r>
                      <w:r w:rsidRPr="002A11DB">
                        <w:rPr>
                          <w:rFonts w:ascii="Arial" w:hAnsi="Arial" w:cs="Arial"/>
                          <w:color w:val="000000"/>
                        </w:rPr>
                        <w:t>to</w:t>
                      </w:r>
                      <w:r w:rsidRPr="002A11DB">
                        <w:rPr>
                          <w:rFonts w:ascii="Arial" w:hAnsi="Arial" w:cs="Arial"/>
                          <w:color w:val="000000"/>
                          <w:spacing w:val="-6"/>
                        </w:rPr>
                        <w:t xml:space="preserve"> </w:t>
                      </w:r>
                      <w:r w:rsidRPr="002A11DB">
                        <w:rPr>
                          <w:rFonts w:ascii="Arial" w:hAnsi="Arial" w:cs="Arial"/>
                          <w:color w:val="000000"/>
                        </w:rPr>
                        <w:t>report</w:t>
                      </w:r>
                      <w:r w:rsidRPr="002A11DB">
                        <w:rPr>
                          <w:rFonts w:ascii="Arial" w:hAnsi="Arial" w:cs="Arial"/>
                          <w:color w:val="000000"/>
                          <w:spacing w:val="-2"/>
                        </w:rPr>
                        <w:t xml:space="preserve"> </w:t>
                      </w:r>
                      <w:r w:rsidRPr="002A11DB">
                        <w:rPr>
                          <w:rFonts w:ascii="Arial" w:hAnsi="Arial" w:cs="Arial"/>
                          <w:color w:val="000000"/>
                        </w:rPr>
                        <w:t>a</w:t>
                      </w:r>
                      <w:r w:rsidRPr="002A11DB">
                        <w:rPr>
                          <w:rFonts w:ascii="Arial" w:hAnsi="Arial" w:cs="Arial"/>
                          <w:color w:val="000000"/>
                          <w:spacing w:val="-3"/>
                        </w:rPr>
                        <w:t xml:space="preserve"> </w:t>
                      </w:r>
                      <w:r w:rsidRPr="002A11DB">
                        <w:rPr>
                          <w:rFonts w:ascii="Arial" w:hAnsi="Arial" w:cs="Arial"/>
                          <w:color w:val="000000"/>
                          <w:spacing w:val="-2"/>
                        </w:rPr>
                        <w:t>hazard.</w:t>
                      </w:r>
                    </w:p>
                    <w:p w14:paraId="725F718F" w14:textId="77777777" w:rsidR="00AB13C6" w:rsidRPr="00AE5A10" w:rsidRDefault="00AB13C6" w:rsidP="00AB13C6">
                      <w:pPr>
                        <w:pStyle w:val="BodyText"/>
                        <w:spacing w:before="119"/>
                        <w:ind w:left="107" w:right="103"/>
                        <w:rPr>
                          <w:rFonts w:ascii="Arial" w:hAnsi="Arial" w:cs="Arial"/>
                          <w:color w:val="000000"/>
                        </w:rPr>
                      </w:pPr>
                      <w:r w:rsidRPr="00AE5A10">
                        <w:rPr>
                          <w:rFonts w:ascii="Arial" w:hAnsi="Arial" w:cs="Arial"/>
                          <w:color w:val="000000"/>
                        </w:rPr>
                        <w:t>If a worker is being bullied, harassed or is exposed to other harmful behaviours they might not</w:t>
                      </w:r>
                      <w:r w:rsidRPr="00AE5A10">
                        <w:rPr>
                          <w:rFonts w:ascii="Arial" w:hAnsi="Arial" w:cs="Arial"/>
                          <w:color w:val="000000"/>
                          <w:spacing w:val="-1"/>
                        </w:rPr>
                        <w:t xml:space="preserve"> </w:t>
                      </w:r>
                      <w:r w:rsidRPr="00AE5A10">
                        <w:rPr>
                          <w:rFonts w:ascii="Arial" w:hAnsi="Arial" w:cs="Arial"/>
                          <w:color w:val="000000"/>
                        </w:rPr>
                        <w:t>report</w:t>
                      </w:r>
                      <w:r w:rsidRPr="00AE5A10">
                        <w:rPr>
                          <w:rFonts w:ascii="Arial" w:hAnsi="Arial" w:cs="Arial"/>
                          <w:color w:val="000000"/>
                          <w:spacing w:val="-2"/>
                        </w:rPr>
                        <w:t xml:space="preserve"> </w:t>
                      </w:r>
                      <w:r w:rsidRPr="00AE5A10">
                        <w:rPr>
                          <w:rFonts w:ascii="Arial" w:hAnsi="Arial" w:cs="Arial"/>
                          <w:color w:val="000000"/>
                        </w:rPr>
                        <w:t>it</w:t>
                      </w:r>
                      <w:r w:rsidRPr="00AE5A10">
                        <w:rPr>
                          <w:rFonts w:ascii="Arial" w:hAnsi="Arial" w:cs="Arial"/>
                          <w:color w:val="000000"/>
                          <w:spacing w:val="-4"/>
                        </w:rPr>
                        <w:t xml:space="preserve"> </w:t>
                      </w:r>
                      <w:r w:rsidRPr="00AE5A10">
                        <w:rPr>
                          <w:rFonts w:ascii="Arial" w:hAnsi="Arial" w:cs="Arial"/>
                          <w:color w:val="000000"/>
                        </w:rPr>
                        <w:t>when</w:t>
                      </w:r>
                      <w:r w:rsidRPr="00AE5A10">
                        <w:rPr>
                          <w:rFonts w:ascii="Arial" w:hAnsi="Arial" w:cs="Arial"/>
                          <w:color w:val="000000"/>
                          <w:spacing w:val="-4"/>
                        </w:rPr>
                        <w:t xml:space="preserve"> </w:t>
                      </w:r>
                      <w:r w:rsidRPr="00AE5A10">
                        <w:rPr>
                          <w:rFonts w:ascii="Arial" w:hAnsi="Arial" w:cs="Arial"/>
                          <w:color w:val="000000"/>
                        </w:rPr>
                        <w:t>the</w:t>
                      </w:r>
                      <w:r w:rsidRPr="00AE5A10">
                        <w:rPr>
                          <w:rFonts w:ascii="Arial" w:hAnsi="Arial" w:cs="Arial"/>
                          <w:color w:val="000000"/>
                          <w:spacing w:val="-1"/>
                        </w:rPr>
                        <w:t xml:space="preserve"> </w:t>
                      </w:r>
                      <w:r w:rsidRPr="00AE5A10">
                        <w:rPr>
                          <w:rFonts w:ascii="Arial" w:hAnsi="Arial" w:cs="Arial"/>
                          <w:color w:val="000000"/>
                        </w:rPr>
                        <w:t>other</w:t>
                      </w:r>
                      <w:r w:rsidRPr="00AE5A10">
                        <w:rPr>
                          <w:rFonts w:ascii="Arial" w:hAnsi="Arial" w:cs="Arial"/>
                          <w:color w:val="000000"/>
                          <w:spacing w:val="-1"/>
                        </w:rPr>
                        <w:t xml:space="preserve"> </w:t>
                      </w:r>
                      <w:r w:rsidRPr="00AE5A10">
                        <w:rPr>
                          <w:rFonts w:ascii="Arial" w:hAnsi="Arial" w:cs="Arial"/>
                          <w:color w:val="000000"/>
                        </w:rPr>
                        <w:t>person</w:t>
                      </w:r>
                      <w:r w:rsidRPr="00AE5A10">
                        <w:rPr>
                          <w:rFonts w:ascii="Arial" w:hAnsi="Arial" w:cs="Arial"/>
                          <w:color w:val="000000"/>
                          <w:spacing w:val="-1"/>
                        </w:rPr>
                        <w:t xml:space="preserve"> </w:t>
                      </w:r>
                      <w:r w:rsidRPr="00AE5A10">
                        <w:rPr>
                          <w:rFonts w:ascii="Arial" w:hAnsi="Arial" w:cs="Arial"/>
                          <w:color w:val="000000"/>
                        </w:rPr>
                        <w:t>is</w:t>
                      </w:r>
                      <w:r w:rsidRPr="00AE5A10">
                        <w:rPr>
                          <w:rFonts w:ascii="Arial" w:hAnsi="Arial" w:cs="Arial"/>
                          <w:color w:val="000000"/>
                          <w:spacing w:val="-4"/>
                        </w:rPr>
                        <w:t xml:space="preserve"> </w:t>
                      </w:r>
                      <w:r w:rsidRPr="00AE5A10">
                        <w:rPr>
                          <w:rFonts w:ascii="Arial" w:hAnsi="Arial" w:cs="Arial"/>
                          <w:color w:val="000000"/>
                        </w:rPr>
                        <w:t>in</w:t>
                      </w:r>
                      <w:r w:rsidRPr="00AE5A10">
                        <w:rPr>
                          <w:rFonts w:ascii="Arial" w:hAnsi="Arial" w:cs="Arial"/>
                          <w:color w:val="000000"/>
                          <w:spacing w:val="-2"/>
                        </w:rPr>
                        <w:t xml:space="preserve"> </w:t>
                      </w:r>
                      <w:r w:rsidRPr="00AE5A10">
                        <w:rPr>
                          <w:rFonts w:ascii="Arial" w:hAnsi="Arial" w:cs="Arial"/>
                          <w:color w:val="000000"/>
                        </w:rPr>
                        <w:t>a</w:t>
                      </w:r>
                      <w:r w:rsidRPr="00AE5A10">
                        <w:rPr>
                          <w:rFonts w:ascii="Arial" w:hAnsi="Arial" w:cs="Arial"/>
                          <w:color w:val="000000"/>
                          <w:spacing w:val="-1"/>
                        </w:rPr>
                        <w:t xml:space="preserve"> </w:t>
                      </w:r>
                      <w:r w:rsidRPr="00AE5A10">
                        <w:rPr>
                          <w:rFonts w:ascii="Arial" w:hAnsi="Arial" w:cs="Arial"/>
                          <w:color w:val="000000"/>
                        </w:rPr>
                        <w:t>position</w:t>
                      </w:r>
                      <w:r w:rsidRPr="00AE5A10">
                        <w:rPr>
                          <w:rFonts w:ascii="Arial" w:hAnsi="Arial" w:cs="Arial"/>
                          <w:color w:val="000000"/>
                          <w:spacing w:val="-4"/>
                        </w:rPr>
                        <w:t xml:space="preserve"> </w:t>
                      </w:r>
                      <w:r w:rsidRPr="00AE5A10">
                        <w:rPr>
                          <w:rFonts w:ascii="Arial" w:hAnsi="Arial" w:cs="Arial"/>
                          <w:color w:val="000000"/>
                        </w:rPr>
                        <w:t>of</w:t>
                      </w:r>
                      <w:r w:rsidRPr="00AE5A10">
                        <w:rPr>
                          <w:rFonts w:ascii="Arial" w:hAnsi="Arial" w:cs="Arial"/>
                          <w:color w:val="000000"/>
                          <w:spacing w:val="-1"/>
                        </w:rPr>
                        <w:t xml:space="preserve"> </w:t>
                      </w:r>
                      <w:r w:rsidRPr="00AE5A10">
                        <w:rPr>
                          <w:rFonts w:ascii="Arial" w:hAnsi="Arial" w:cs="Arial"/>
                          <w:color w:val="000000"/>
                        </w:rPr>
                        <w:t>authority</w:t>
                      </w:r>
                      <w:r w:rsidRPr="00AE5A10">
                        <w:rPr>
                          <w:rFonts w:ascii="Arial" w:hAnsi="Arial" w:cs="Arial"/>
                          <w:color w:val="000000"/>
                          <w:spacing w:val="-4"/>
                        </w:rPr>
                        <w:t xml:space="preserve"> </w:t>
                      </w:r>
                      <w:r w:rsidRPr="00AE5A10">
                        <w:rPr>
                          <w:rFonts w:ascii="Arial" w:hAnsi="Arial" w:cs="Arial"/>
                          <w:color w:val="000000"/>
                        </w:rPr>
                        <w:t>(</w:t>
                      </w:r>
                      <w:proofErr w:type="gramStart"/>
                      <w:r w:rsidRPr="00AE5A10">
                        <w:rPr>
                          <w:rFonts w:ascii="Arial" w:hAnsi="Arial" w:cs="Arial"/>
                          <w:color w:val="000000"/>
                        </w:rPr>
                        <w:t>e.g.</w:t>
                      </w:r>
                      <w:proofErr w:type="gramEnd"/>
                      <w:r w:rsidRPr="00AE5A10">
                        <w:rPr>
                          <w:rFonts w:ascii="Arial" w:hAnsi="Arial" w:cs="Arial"/>
                          <w:color w:val="000000"/>
                          <w:spacing w:val="-1"/>
                        </w:rPr>
                        <w:t xml:space="preserve"> </w:t>
                      </w:r>
                      <w:r w:rsidRPr="00AE5A10">
                        <w:rPr>
                          <w:rFonts w:ascii="Arial" w:hAnsi="Arial" w:cs="Arial"/>
                          <w:color w:val="000000"/>
                        </w:rPr>
                        <w:t>a</w:t>
                      </w:r>
                      <w:r w:rsidRPr="00AE5A10">
                        <w:rPr>
                          <w:rFonts w:ascii="Arial" w:hAnsi="Arial" w:cs="Arial"/>
                          <w:color w:val="000000"/>
                          <w:spacing w:val="-3"/>
                        </w:rPr>
                        <w:t xml:space="preserve"> </w:t>
                      </w:r>
                      <w:r w:rsidRPr="00AE5A10">
                        <w:rPr>
                          <w:rFonts w:ascii="Arial" w:hAnsi="Arial" w:cs="Arial"/>
                          <w:color w:val="000000"/>
                        </w:rPr>
                        <w:t>manager</w:t>
                      </w:r>
                      <w:r w:rsidRPr="00AE5A10">
                        <w:rPr>
                          <w:rFonts w:ascii="Arial" w:hAnsi="Arial" w:cs="Arial"/>
                          <w:color w:val="000000"/>
                          <w:spacing w:val="-1"/>
                        </w:rPr>
                        <w:t xml:space="preserve"> </w:t>
                      </w:r>
                      <w:r w:rsidRPr="00AE5A10">
                        <w:rPr>
                          <w:rFonts w:ascii="Arial" w:hAnsi="Arial" w:cs="Arial"/>
                          <w:color w:val="000000"/>
                        </w:rPr>
                        <w:t>or</w:t>
                      </w:r>
                      <w:r w:rsidRPr="00AE5A10">
                        <w:rPr>
                          <w:rFonts w:ascii="Arial" w:hAnsi="Arial" w:cs="Arial"/>
                          <w:color w:val="000000"/>
                          <w:spacing w:val="-2"/>
                        </w:rPr>
                        <w:t xml:space="preserve"> </w:t>
                      </w:r>
                      <w:r w:rsidRPr="00AE5A10">
                        <w:rPr>
                          <w:rFonts w:ascii="Arial" w:hAnsi="Arial" w:cs="Arial"/>
                          <w:color w:val="000000"/>
                        </w:rPr>
                        <w:t>supervisor) or a position of influence</w:t>
                      </w:r>
                      <w:r w:rsidRPr="00AE5A10">
                        <w:rPr>
                          <w:rFonts w:ascii="Arial" w:hAnsi="Arial" w:cs="Arial"/>
                          <w:color w:val="000000"/>
                          <w:spacing w:val="-1"/>
                        </w:rPr>
                        <w:t xml:space="preserve"> </w:t>
                      </w:r>
                      <w:r w:rsidRPr="00AE5A10">
                        <w:rPr>
                          <w:rFonts w:ascii="Arial" w:hAnsi="Arial" w:cs="Arial"/>
                          <w:color w:val="000000"/>
                        </w:rPr>
                        <w:t>(e.g. a</w:t>
                      </w:r>
                      <w:r w:rsidRPr="00AE5A10">
                        <w:rPr>
                          <w:rFonts w:ascii="Arial" w:hAnsi="Arial" w:cs="Arial"/>
                          <w:color w:val="000000"/>
                          <w:spacing w:val="-2"/>
                        </w:rPr>
                        <w:t xml:space="preserve"> </w:t>
                      </w:r>
                      <w:r w:rsidRPr="00AE5A10">
                        <w:rPr>
                          <w:rFonts w:ascii="Arial" w:hAnsi="Arial" w:cs="Arial"/>
                          <w:color w:val="000000"/>
                        </w:rPr>
                        <w:t>client). Workers may be worried about</w:t>
                      </w:r>
                      <w:r w:rsidRPr="00AE5A10">
                        <w:rPr>
                          <w:rFonts w:ascii="Arial" w:hAnsi="Arial" w:cs="Arial"/>
                          <w:color w:val="000000"/>
                          <w:spacing w:val="-2"/>
                        </w:rPr>
                        <w:t xml:space="preserve"> </w:t>
                      </w:r>
                      <w:r w:rsidRPr="00AE5A10">
                        <w:rPr>
                          <w:rFonts w:ascii="Arial" w:hAnsi="Arial" w:cs="Arial"/>
                          <w:color w:val="000000"/>
                        </w:rPr>
                        <w:t>the consequences of reporting, such as the person finding out about the complaint and the behaviour escalating.</w:t>
                      </w:r>
                    </w:p>
                  </w:txbxContent>
                </v:textbox>
                <w10:wrap type="topAndBottom" anchorx="page"/>
              </v:shape>
            </w:pict>
          </mc:Fallback>
        </mc:AlternateContent>
      </w:r>
    </w:p>
    <w:p w14:paraId="0AB31B4C" w14:textId="77777777" w:rsidR="00CF35EE" w:rsidRDefault="00CF35EE">
      <w:pPr>
        <w:widowControl w:val="0"/>
        <w:autoSpaceDE w:val="0"/>
        <w:autoSpaceDN w:val="0"/>
        <w:spacing w:before="122" w:after="0" w:line="240" w:lineRule="auto"/>
        <w:ind w:right="257"/>
        <w:rPr>
          <w:rFonts w:ascii="Arial" w:eastAsia="Arial" w:hAnsi="Arial" w:cs="Arial"/>
          <w:szCs w:val="22"/>
        </w:rPr>
      </w:pPr>
    </w:p>
    <w:p w14:paraId="23CB49F6" w14:textId="392ECBF7" w:rsidR="00CF35EE" w:rsidRPr="0007684C" w:rsidRDefault="00134773" w:rsidP="0007684C">
      <w:pPr>
        <w:spacing w:after="240" w:line="240" w:lineRule="auto"/>
        <w:rPr>
          <w:rFonts w:ascii="Arial" w:eastAsia="Arial" w:hAnsi="Arial" w:cs="Arial"/>
          <w:szCs w:val="22"/>
        </w:rPr>
      </w:pPr>
      <w:bookmarkStart w:id="61" w:name="table"/>
      <w:bookmarkEnd w:id="61"/>
      <w:r w:rsidRPr="00E82F97">
        <w:rPr>
          <w:rFonts w:ascii="Arial" w:eastAsia="Arial" w:hAnsi="Arial" w:cs="Arial"/>
        </w:rPr>
        <w:t xml:space="preserve">Principles that can be applied, so far as is reasonably practicable, when responding to complaints, incidents or </w:t>
      </w:r>
      <w:r w:rsidRPr="003035AD">
        <w:rPr>
          <w:rFonts w:ascii="Arial" w:eastAsia="Arial" w:hAnsi="Arial" w:cs="Arial"/>
          <w:szCs w:val="22"/>
          <w:lang w:val="en-US"/>
        </w:rPr>
        <w:t>reports</w:t>
      </w:r>
      <w:r w:rsidRPr="00E82F97">
        <w:rPr>
          <w:rFonts w:ascii="Arial" w:eastAsia="Arial" w:hAnsi="Arial" w:cs="Arial"/>
        </w:rPr>
        <w:t xml:space="preserve"> involving psychosocial hazards are set out in the below table.</w:t>
      </w:r>
    </w:p>
    <w:tbl>
      <w:tblPr>
        <w:tblStyle w:val="SWA"/>
        <w:tblW w:w="5000" w:type="pct"/>
        <w:tblLook w:val="04A0" w:firstRow="1" w:lastRow="0" w:firstColumn="1" w:lastColumn="0" w:noHBand="0" w:noVBand="1"/>
      </w:tblPr>
      <w:tblGrid>
        <w:gridCol w:w="2122"/>
        <w:gridCol w:w="7558"/>
      </w:tblGrid>
      <w:tr w:rsidR="004438AB" w:rsidRPr="00155D78" w14:paraId="0C40C447" w14:textId="77777777" w:rsidTr="00C82959">
        <w:trPr>
          <w:cnfStyle w:val="100000000000" w:firstRow="1" w:lastRow="0" w:firstColumn="0" w:lastColumn="0" w:oddVBand="0" w:evenVBand="0" w:oddHBand="0" w:evenHBand="0" w:firstRowFirstColumn="0" w:firstRowLastColumn="0" w:lastRowFirstColumn="0" w:lastRowLastColumn="0"/>
          <w:trHeight w:val="409"/>
        </w:trPr>
        <w:tc>
          <w:tcPr>
            <w:tcW w:w="1096" w:type="pct"/>
          </w:tcPr>
          <w:p w14:paraId="54F05A8F" w14:textId="77777777" w:rsidR="00C82959" w:rsidRPr="00DA739D" w:rsidRDefault="00C82959" w:rsidP="00C82959">
            <w:pPr>
              <w:rPr>
                <w:rFonts w:ascii="Arial" w:eastAsia="Arial" w:hAnsi="Arial" w:cs="Arial"/>
                <w:szCs w:val="24"/>
                <w:lang w:val="en-US"/>
              </w:rPr>
            </w:pPr>
            <w:r w:rsidRPr="007E5346">
              <w:rPr>
                <w:rFonts w:ascii="Arial" w:eastAsia="Arial" w:hAnsi="Arial" w:cs="Arial"/>
                <w:szCs w:val="24"/>
                <w:lang w:val="en-US"/>
              </w:rPr>
              <w:t>Principles</w:t>
            </w:r>
          </w:p>
        </w:tc>
        <w:tc>
          <w:tcPr>
            <w:tcW w:w="3904" w:type="pct"/>
          </w:tcPr>
          <w:p w14:paraId="23CEFDB0" w14:textId="77777777" w:rsidR="00C82959" w:rsidRPr="004F6577" w:rsidRDefault="00C82959" w:rsidP="00C82959">
            <w:pPr>
              <w:rPr>
                <w:rFonts w:ascii="Arial" w:eastAsia="Arial" w:hAnsi="Arial" w:cs="Arial"/>
                <w:szCs w:val="24"/>
              </w:rPr>
            </w:pPr>
            <w:r>
              <w:rPr>
                <w:rFonts w:ascii="Arial" w:eastAsia="Arial" w:hAnsi="Arial" w:cs="Arial"/>
                <w:szCs w:val="24"/>
              </w:rPr>
              <w:t>Response</w:t>
            </w:r>
          </w:p>
        </w:tc>
      </w:tr>
      <w:tr w:rsidR="00112F9C" w:rsidRPr="00155D78" w14:paraId="13999634" w14:textId="77777777" w:rsidTr="00C82959">
        <w:tc>
          <w:tcPr>
            <w:tcW w:w="1096" w:type="pct"/>
          </w:tcPr>
          <w:p w14:paraId="77C450C9" w14:textId="77777777" w:rsidR="00C82959" w:rsidRPr="00DA739D" w:rsidRDefault="00C82959" w:rsidP="00C82959">
            <w:pPr>
              <w:rPr>
                <w:rFonts w:ascii="Arial" w:eastAsia="Arial" w:hAnsi="Arial" w:cs="Arial"/>
                <w:b/>
                <w:bCs/>
                <w:szCs w:val="24"/>
                <w:lang w:val="en-US"/>
              </w:rPr>
            </w:pPr>
            <w:r w:rsidRPr="00DA739D">
              <w:rPr>
                <w:rFonts w:ascii="Arial" w:eastAsia="Arial" w:hAnsi="Arial" w:cs="Arial"/>
                <w:b/>
                <w:bCs/>
                <w:szCs w:val="24"/>
                <w:lang w:val="en-US"/>
              </w:rPr>
              <w:t>Act promptly</w:t>
            </w:r>
          </w:p>
        </w:tc>
        <w:tc>
          <w:tcPr>
            <w:tcW w:w="3904" w:type="pct"/>
          </w:tcPr>
          <w:p w14:paraId="415C3717" w14:textId="77777777" w:rsidR="00C82959" w:rsidRPr="00DA739D" w:rsidRDefault="00C82959" w:rsidP="00C82959">
            <w:pPr>
              <w:rPr>
                <w:rFonts w:ascii="Arial" w:eastAsia="Arial" w:hAnsi="Arial" w:cs="Arial"/>
                <w:szCs w:val="24"/>
                <w:lang w:val="en-US"/>
              </w:rPr>
            </w:pPr>
            <w:r w:rsidRPr="00DA739D">
              <w:rPr>
                <w:rFonts w:ascii="Arial" w:eastAsia="Arial" w:hAnsi="Arial" w:cs="Arial"/>
                <w:szCs w:val="24"/>
              </w:rPr>
              <w:t>Respond to reports, complaints, or incidents quickly, reasonably and within established timelines. Advise relevant parties how long it will likely take to respond. Keep them informed of progress to provide reassurance the report has not been forgotten or ignored.</w:t>
            </w:r>
          </w:p>
        </w:tc>
      </w:tr>
      <w:tr w:rsidR="00112F9C" w:rsidRPr="00155D78" w14:paraId="57692E27" w14:textId="77777777" w:rsidTr="00C82959">
        <w:tc>
          <w:tcPr>
            <w:tcW w:w="1096" w:type="pct"/>
          </w:tcPr>
          <w:p w14:paraId="497B2426" w14:textId="77777777" w:rsidR="00C82959" w:rsidRPr="00DA739D" w:rsidRDefault="00C82959" w:rsidP="00C82959">
            <w:pPr>
              <w:rPr>
                <w:rFonts w:ascii="Arial" w:eastAsia="Arial" w:hAnsi="Arial" w:cs="Arial"/>
                <w:b/>
                <w:bCs/>
                <w:szCs w:val="24"/>
                <w:lang w:val="en-US"/>
              </w:rPr>
            </w:pPr>
            <w:r w:rsidRPr="00DA739D">
              <w:rPr>
                <w:rFonts w:ascii="Arial" w:eastAsia="Arial" w:hAnsi="Arial" w:cs="Arial"/>
                <w:b/>
                <w:bCs/>
                <w:szCs w:val="24"/>
                <w:lang w:val="en-US"/>
              </w:rPr>
              <w:t>Ensure immediate safety</w:t>
            </w:r>
          </w:p>
        </w:tc>
        <w:tc>
          <w:tcPr>
            <w:tcW w:w="3904" w:type="pct"/>
          </w:tcPr>
          <w:p w14:paraId="14269502" w14:textId="77777777" w:rsidR="00C82959" w:rsidRPr="00DA739D" w:rsidRDefault="00C82959" w:rsidP="00C82959">
            <w:pPr>
              <w:rPr>
                <w:rFonts w:ascii="Arial" w:eastAsia="Arial" w:hAnsi="Arial" w:cs="Arial"/>
                <w:szCs w:val="24"/>
                <w:lang w:val="en-US"/>
              </w:rPr>
            </w:pPr>
            <w:r w:rsidRPr="00DA739D">
              <w:rPr>
                <w:rFonts w:ascii="Arial" w:eastAsia="Arial" w:hAnsi="Arial" w:cs="Arial"/>
                <w:szCs w:val="24"/>
              </w:rPr>
              <w:t>Take steps to eliminate or minimise ongoing exposure to hazards and to provide immediate support so far as reasonably practicable.</w:t>
            </w:r>
          </w:p>
        </w:tc>
      </w:tr>
      <w:tr w:rsidR="00112F9C" w:rsidRPr="00155D78" w14:paraId="6CE8F895" w14:textId="77777777" w:rsidTr="00C82959">
        <w:tc>
          <w:tcPr>
            <w:tcW w:w="1096" w:type="pct"/>
          </w:tcPr>
          <w:p w14:paraId="5610F9F3" w14:textId="77777777" w:rsidR="00C82959" w:rsidRPr="00DA739D" w:rsidRDefault="00C82959" w:rsidP="00C82959">
            <w:pPr>
              <w:rPr>
                <w:rFonts w:ascii="Arial" w:eastAsia="Arial" w:hAnsi="Arial" w:cs="Arial"/>
                <w:b/>
                <w:bCs/>
                <w:szCs w:val="24"/>
                <w:lang w:val="en-US"/>
              </w:rPr>
            </w:pPr>
            <w:r w:rsidRPr="00DA739D">
              <w:rPr>
                <w:rFonts w:ascii="Arial" w:eastAsia="Arial" w:hAnsi="Arial" w:cs="Arial"/>
                <w:b/>
                <w:bCs/>
                <w:szCs w:val="24"/>
                <w:lang w:val="en-US"/>
              </w:rPr>
              <w:t>Treat all matters seriously</w:t>
            </w:r>
          </w:p>
        </w:tc>
        <w:tc>
          <w:tcPr>
            <w:tcW w:w="3904" w:type="pct"/>
          </w:tcPr>
          <w:p w14:paraId="6451C507" w14:textId="77777777" w:rsidR="00C82959" w:rsidRPr="00DA739D" w:rsidRDefault="00C82959" w:rsidP="00C82959">
            <w:pPr>
              <w:rPr>
                <w:rFonts w:ascii="Arial" w:eastAsia="Arial" w:hAnsi="Arial" w:cs="Arial"/>
                <w:szCs w:val="24"/>
                <w:lang w:val="en-US"/>
              </w:rPr>
            </w:pPr>
            <w:r w:rsidRPr="00DA739D">
              <w:rPr>
                <w:rFonts w:ascii="Arial" w:eastAsia="Arial" w:hAnsi="Arial" w:cs="Arial"/>
                <w:szCs w:val="24"/>
              </w:rPr>
              <w:t>Take reports, complaints and incidents seriously and assess them on their merits and facts.</w:t>
            </w:r>
          </w:p>
        </w:tc>
      </w:tr>
      <w:tr w:rsidR="00112F9C" w:rsidRPr="00155D78" w14:paraId="3DDD4095" w14:textId="77777777" w:rsidTr="00C82959">
        <w:tc>
          <w:tcPr>
            <w:tcW w:w="1096" w:type="pct"/>
          </w:tcPr>
          <w:p w14:paraId="20C7D00C" w14:textId="77777777" w:rsidR="00C82959" w:rsidRPr="00DA739D" w:rsidRDefault="00C82959" w:rsidP="00C82959">
            <w:pPr>
              <w:rPr>
                <w:rFonts w:ascii="Arial" w:eastAsia="Arial" w:hAnsi="Arial" w:cs="Arial"/>
                <w:b/>
                <w:bCs/>
                <w:szCs w:val="24"/>
                <w:lang w:val="en-US"/>
              </w:rPr>
            </w:pPr>
            <w:r w:rsidRPr="00DA739D">
              <w:rPr>
                <w:rFonts w:ascii="Arial" w:eastAsia="Arial" w:hAnsi="Arial" w:cs="Arial"/>
                <w:b/>
                <w:bCs/>
                <w:szCs w:val="24"/>
                <w:lang w:val="en-US"/>
              </w:rPr>
              <w:t>Use a trauma-informed approach</w:t>
            </w:r>
          </w:p>
        </w:tc>
        <w:tc>
          <w:tcPr>
            <w:tcW w:w="3904" w:type="pct"/>
          </w:tcPr>
          <w:p w14:paraId="2C85196D" w14:textId="77777777" w:rsidR="00C82959" w:rsidRPr="00DA739D" w:rsidRDefault="00C82959" w:rsidP="00C82959">
            <w:pPr>
              <w:rPr>
                <w:rFonts w:ascii="Arial" w:eastAsia="Arial" w:hAnsi="Arial" w:cs="Arial"/>
                <w:szCs w:val="24"/>
              </w:rPr>
            </w:pPr>
            <w:r w:rsidRPr="00DA739D">
              <w:rPr>
                <w:rFonts w:ascii="Arial" w:eastAsia="Arial" w:hAnsi="Arial" w:cs="Arial"/>
                <w:szCs w:val="24"/>
              </w:rPr>
              <w:t xml:space="preserve">The concept of a trauma-informed approach means that workplace systems recognise and acknowledge that workplace responses or investigations of reports about psychosocial hazards can escalate or de-escalate distress in those with a history of trauma. </w:t>
            </w:r>
          </w:p>
          <w:p w14:paraId="092D45DD" w14:textId="77777777" w:rsidR="00C82959" w:rsidRPr="00DA739D" w:rsidRDefault="00C82959" w:rsidP="00C82959">
            <w:pPr>
              <w:rPr>
                <w:rFonts w:ascii="Arial" w:eastAsia="Arial" w:hAnsi="Arial" w:cs="Arial"/>
                <w:szCs w:val="24"/>
              </w:rPr>
            </w:pPr>
          </w:p>
          <w:p w14:paraId="28DDEBE7" w14:textId="77777777" w:rsidR="00C82959" w:rsidRPr="00DA739D" w:rsidRDefault="00C82959" w:rsidP="00C82959">
            <w:pPr>
              <w:rPr>
                <w:rFonts w:ascii="Arial" w:eastAsia="Arial" w:hAnsi="Arial" w:cs="Arial"/>
                <w:szCs w:val="24"/>
              </w:rPr>
            </w:pPr>
            <w:r w:rsidRPr="00DA739D">
              <w:rPr>
                <w:rFonts w:ascii="Arial" w:eastAsia="Arial" w:hAnsi="Arial" w:cs="Arial"/>
                <w:szCs w:val="24"/>
              </w:rPr>
              <w:t xml:space="preserve">In practical terms this means PCBUs who provide services to client groups who may foreseeably have a history of trauma can integrate knowledge </w:t>
            </w:r>
            <w:r w:rsidRPr="00DA739D">
              <w:rPr>
                <w:rFonts w:ascii="Arial" w:eastAsia="Arial" w:hAnsi="Arial" w:cs="Arial"/>
                <w:szCs w:val="24"/>
              </w:rPr>
              <w:lastRenderedPageBreak/>
              <w:t xml:space="preserve">about trauma into policies, procedures and practices, especially complaint handling procedures and practices. This can include principles of: </w:t>
            </w:r>
          </w:p>
          <w:p w14:paraId="64AFD4BB" w14:textId="77777777" w:rsidR="00C82959" w:rsidRPr="00DA739D" w:rsidRDefault="00C82959" w:rsidP="00C82959">
            <w:pPr>
              <w:pStyle w:val="ListParagraph"/>
              <w:numPr>
                <w:ilvl w:val="0"/>
                <w:numId w:val="132"/>
              </w:numPr>
              <w:rPr>
                <w:rFonts w:ascii="Arial" w:eastAsia="Arial" w:hAnsi="Arial" w:cs="Arial"/>
                <w:szCs w:val="24"/>
              </w:rPr>
            </w:pPr>
            <w:r w:rsidRPr="00DA739D">
              <w:rPr>
                <w:rFonts w:ascii="Arial" w:eastAsia="Arial" w:hAnsi="Arial" w:cs="Arial"/>
                <w:szCs w:val="24"/>
              </w:rPr>
              <w:t xml:space="preserve">safety, both physical and emotional (e.g. is the environment and are the processes welcoming? do workplace processes consider the emotional safety and wellbeing of affected individuals? or is the environment/ process likely to distress someone with a history of trauma?) </w:t>
            </w:r>
          </w:p>
          <w:p w14:paraId="488105A4" w14:textId="77777777" w:rsidR="00C82959" w:rsidRPr="00DA739D" w:rsidRDefault="00C82959" w:rsidP="00C82959">
            <w:pPr>
              <w:pStyle w:val="ListParagraph"/>
              <w:numPr>
                <w:ilvl w:val="0"/>
                <w:numId w:val="132"/>
              </w:numPr>
              <w:rPr>
                <w:rFonts w:ascii="Arial" w:eastAsia="Arial" w:hAnsi="Arial" w:cs="Arial"/>
                <w:szCs w:val="24"/>
              </w:rPr>
            </w:pPr>
            <w:r w:rsidRPr="00DA739D">
              <w:rPr>
                <w:rFonts w:ascii="Arial" w:eastAsia="Arial" w:hAnsi="Arial" w:cs="Arial"/>
                <w:szCs w:val="24"/>
              </w:rPr>
              <w:t xml:space="preserve">trust (e.g. are the processes sensitive to people’s needs, empowering to affected individuals, offering some flexibility and/or opportunity for choice where reasonably practicable? are workers supported to make informed choices, given timely information about the process/their rights?) </w:t>
            </w:r>
          </w:p>
          <w:p w14:paraId="18C23A26" w14:textId="77777777" w:rsidR="00C82959" w:rsidRPr="00DA739D" w:rsidRDefault="00C82959" w:rsidP="00C82959">
            <w:pPr>
              <w:pStyle w:val="ListParagraph"/>
              <w:numPr>
                <w:ilvl w:val="0"/>
                <w:numId w:val="132"/>
              </w:numPr>
              <w:rPr>
                <w:rFonts w:ascii="Arial" w:eastAsia="Arial" w:hAnsi="Arial" w:cs="Arial"/>
                <w:szCs w:val="24"/>
              </w:rPr>
            </w:pPr>
            <w:r w:rsidRPr="00DA739D">
              <w:rPr>
                <w:rFonts w:ascii="Arial" w:eastAsia="Arial" w:hAnsi="Arial" w:cs="Arial"/>
                <w:szCs w:val="24"/>
              </w:rPr>
              <w:t xml:space="preserve">equity and respect (e.g. do the processes ensure interpersonal respect, acknowledge diversity in all its forms, are they inclusive?) </w:t>
            </w:r>
          </w:p>
          <w:p w14:paraId="6E3D87E9" w14:textId="77777777" w:rsidR="00C82959" w:rsidRPr="00DA739D" w:rsidRDefault="00C82959" w:rsidP="00C82959">
            <w:pPr>
              <w:pStyle w:val="ListParagraph"/>
              <w:numPr>
                <w:ilvl w:val="0"/>
                <w:numId w:val="130"/>
              </w:numPr>
              <w:rPr>
                <w:rFonts w:ascii="Arial" w:eastAsia="Arial" w:hAnsi="Arial" w:cs="Arial"/>
                <w:szCs w:val="24"/>
                <w:lang w:val="en-US"/>
              </w:rPr>
            </w:pPr>
            <w:r w:rsidRPr="00DA739D">
              <w:rPr>
                <w:rFonts w:ascii="Arial" w:eastAsia="Arial" w:hAnsi="Arial" w:cs="Arial"/>
                <w:szCs w:val="24"/>
              </w:rPr>
              <w:t>hope (e.g. do processes assume optimism and the possibility of recovery/resolution?).</w:t>
            </w:r>
          </w:p>
        </w:tc>
      </w:tr>
      <w:tr w:rsidR="00112F9C" w:rsidRPr="00155D78" w14:paraId="178C93FE" w14:textId="77777777" w:rsidTr="00C82959">
        <w:tc>
          <w:tcPr>
            <w:tcW w:w="1096" w:type="pct"/>
          </w:tcPr>
          <w:p w14:paraId="4CEF3022" w14:textId="77777777" w:rsidR="00C82959" w:rsidRPr="00DA739D" w:rsidRDefault="00C82959" w:rsidP="00C82959">
            <w:pPr>
              <w:rPr>
                <w:rFonts w:ascii="Arial" w:eastAsia="Arial" w:hAnsi="Arial" w:cs="Arial"/>
                <w:b/>
                <w:bCs/>
                <w:szCs w:val="24"/>
                <w:lang w:val="en-US"/>
              </w:rPr>
            </w:pPr>
            <w:r w:rsidRPr="00DA739D">
              <w:rPr>
                <w:rFonts w:ascii="Arial" w:eastAsia="Arial" w:hAnsi="Arial" w:cs="Arial"/>
                <w:b/>
                <w:bCs/>
                <w:szCs w:val="24"/>
                <w:lang w:val="en-US"/>
              </w:rPr>
              <w:lastRenderedPageBreak/>
              <w:t>Maintain confidentiality</w:t>
            </w:r>
          </w:p>
        </w:tc>
        <w:tc>
          <w:tcPr>
            <w:tcW w:w="3904" w:type="pct"/>
          </w:tcPr>
          <w:p w14:paraId="0F165D06" w14:textId="77777777" w:rsidR="00C82959" w:rsidRPr="00DA739D" w:rsidRDefault="00C82959" w:rsidP="00C82959">
            <w:pPr>
              <w:rPr>
                <w:rFonts w:ascii="Arial" w:eastAsia="Arial" w:hAnsi="Arial" w:cs="Arial"/>
                <w:szCs w:val="24"/>
                <w:lang w:val="en-US"/>
              </w:rPr>
            </w:pPr>
            <w:r w:rsidRPr="00DA739D">
              <w:rPr>
                <w:rFonts w:ascii="Arial" w:eastAsia="Arial" w:hAnsi="Arial" w:cs="Arial"/>
                <w:szCs w:val="24"/>
              </w:rPr>
              <w:t>Maintain the confidentiality of all parties involved or be very clear if there are any limits to confidentiality (e.g. if there are concerns about the safety of others). As a general rule, details of the matter should only be known by those directly concerned in the complaint or in resolving it and sensitive and personal information should be protected.</w:t>
            </w:r>
          </w:p>
        </w:tc>
      </w:tr>
      <w:tr w:rsidR="00112F9C" w:rsidRPr="00155D78" w14:paraId="14E0DAE6" w14:textId="77777777" w:rsidTr="00C82959">
        <w:tc>
          <w:tcPr>
            <w:tcW w:w="1096" w:type="pct"/>
          </w:tcPr>
          <w:p w14:paraId="337A47E4" w14:textId="77777777" w:rsidR="00C82959" w:rsidRPr="00DA739D" w:rsidRDefault="00C82959" w:rsidP="00C82959">
            <w:pPr>
              <w:rPr>
                <w:rFonts w:ascii="Arial" w:eastAsia="Arial" w:hAnsi="Arial" w:cs="Arial"/>
                <w:b/>
                <w:bCs/>
                <w:szCs w:val="24"/>
                <w:lang w:val="en-US"/>
              </w:rPr>
            </w:pPr>
            <w:r w:rsidRPr="00DA739D">
              <w:rPr>
                <w:rFonts w:ascii="Arial" w:eastAsia="Arial" w:hAnsi="Arial" w:cs="Arial"/>
                <w:b/>
                <w:bCs/>
                <w:szCs w:val="24"/>
                <w:lang w:val="en-US"/>
              </w:rPr>
              <w:t>Be neutral</w:t>
            </w:r>
          </w:p>
        </w:tc>
        <w:tc>
          <w:tcPr>
            <w:tcW w:w="3904" w:type="pct"/>
          </w:tcPr>
          <w:p w14:paraId="7524D090" w14:textId="77777777" w:rsidR="00C82959" w:rsidRPr="00DA739D" w:rsidRDefault="00C82959" w:rsidP="00C82959">
            <w:pPr>
              <w:rPr>
                <w:rFonts w:ascii="Arial" w:eastAsia="Arial" w:hAnsi="Arial" w:cs="Arial"/>
                <w:szCs w:val="24"/>
                <w:lang w:val="en-US"/>
              </w:rPr>
            </w:pPr>
            <w:r w:rsidRPr="00DA739D">
              <w:rPr>
                <w:rFonts w:ascii="Arial" w:eastAsia="Arial" w:hAnsi="Arial" w:cs="Arial"/>
                <w:szCs w:val="24"/>
                <w:lang w:val="en-US"/>
              </w:rPr>
              <w:t>Impartiality towards everyone involved is critical. This includes the way people are treated throughout the process and ensuring all parties are able to provide their side of the story. The person responding to the report, complaint or</w:t>
            </w:r>
            <w:r w:rsidRPr="00DA739D">
              <w:rPr>
                <w:sz w:val="24"/>
                <w:szCs w:val="22"/>
              </w:rPr>
              <w:t xml:space="preserve"> </w:t>
            </w:r>
            <w:r w:rsidRPr="00DA739D">
              <w:rPr>
                <w:rFonts w:ascii="Arial" w:eastAsia="Arial" w:hAnsi="Arial" w:cs="Arial"/>
                <w:szCs w:val="24"/>
                <w:lang w:val="en-US"/>
              </w:rPr>
              <w:t xml:space="preserve">incident should not have been directly involved and </w:t>
            </w:r>
          </w:p>
          <w:p w14:paraId="2062233E" w14:textId="77777777" w:rsidR="00C82959" w:rsidRPr="00DA739D" w:rsidRDefault="00C82959" w:rsidP="00C82959">
            <w:pPr>
              <w:rPr>
                <w:rFonts w:ascii="Arial" w:eastAsia="Arial" w:hAnsi="Arial" w:cs="Arial"/>
                <w:szCs w:val="24"/>
                <w:lang w:val="en-US"/>
              </w:rPr>
            </w:pPr>
            <w:r w:rsidRPr="00DA739D">
              <w:rPr>
                <w:rFonts w:ascii="Arial" w:eastAsia="Arial" w:hAnsi="Arial" w:cs="Arial"/>
                <w:szCs w:val="24"/>
                <w:lang w:val="en-US"/>
              </w:rPr>
              <w:t>personal or professional bias is to be avoided. If this is not possible, consider engaging an external party to ensure impartiality.</w:t>
            </w:r>
          </w:p>
        </w:tc>
      </w:tr>
      <w:tr w:rsidR="00112F9C" w:rsidRPr="00155D78" w14:paraId="73B5FDF4" w14:textId="77777777" w:rsidTr="00C82959">
        <w:tc>
          <w:tcPr>
            <w:tcW w:w="1096" w:type="pct"/>
          </w:tcPr>
          <w:p w14:paraId="37AD641E" w14:textId="77777777" w:rsidR="00C82959" w:rsidRPr="00DA739D" w:rsidRDefault="00C82959" w:rsidP="00C82959">
            <w:pPr>
              <w:rPr>
                <w:rFonts w:ascii="Arial" w:eastAsia="Arial" w:hAnsi="Arial" w:cs="Arial"/>
                <w:b/>
                <w:bCs/>
                <w:szCs w:val="24"/>
                <w:lang w:val="en-US"/>
              </w:rPr>
            </w:pPr>
            <w:r w:rsidRPr="00DA739D">
              <w:rPr>
                <w:rFonts w:ascii="Arial" w:eastAsia="Arial" w:hAnsi="Arial" w:cs="Arial"/>
                <w:b/>
                <w:bCs/>
                <w:szCs w:val="24"/>
              </w:rPr>
              <w:t>Support all parties</w:t>
            </w:r>
          </w:p>
        </w:tc>
        <w:tc>
          <w:tcPr>
            <w:tcW w:w="3904" w:type="pct"/>
          </w:tcPr>
          <w:p w14:paraId="11E692AA" w14:textId="77777777" w:rsidR="00C82959" w:rsidRPr="00DA739D" w:rsidRDefault="00C82959" w:rsidP="00C82959">
            <w:pPr>
              <w:rPr>
                <w:rFonts w:ascii="Arial" w:eastAsia="Arial" w:hAnsi="Arial" w:cs="Arial"/>
                <w:szCs w:val="24"/>
                <w:lang w:val="en-US"/>
              </w:rPr>
            </w:pPr>
            <w:r w:rsidRPr="00DA739D">
              <w:rPr>
                <w:rFonts w:ascii="Arial" w:eastAsia="Arial" w:hAnsi="Arial" w:cs="Arial"/>
                <w:szCs w:val="24"/>
              </w:rPr>
              <w:t>Once a report or complaint has been made, or an incident has occurred, advise parties involved what support is available, for example employee assistance programs, and allow a support person to be present throughout the process including at interviews or meetings (e.g. an HSR, union representative or work colleague). Ensure adequate and fair support is available to all parties, including those who may be away from work during investigations or during disciplinary processes. This includes both the complainant and the person who the complaint has been made about. Support should also continue following completion of the incident investigation process.</w:t>
            </w:r>
          </w:p>
        </w:tc>
      </w:tr>
      <w:tr w:rsidR="00112F9C" w:rsidRPr="00155D78" w14:paraId="208B3724" w14:textId="77777777" w:rsidTr="00C82959">
        <w:tc>
          <w:tcPr>
            <w:tcW w:w="1096" w:type="pct"/>
          </w:tcPr>
          <w:p w14:paraId="5BC4C451" w14:textId="77777777" w:rsidR="00C82959" w:rsidRPr="00DA739D" w:rsidRDefault="00C82959" w:rsidP="00C82959">
            <w:pPr>
              <w:rPr>
                <w:rFonts w:ascii="Arial" w:eastAsia="Arial" w:hAnsi="Arial" w:cs="Arial"/>
                <w:b/>
                <w:bCs/>
                <w:szCs w:val="24"/>
              </w:rPr>
            </w:pPr>
            <w:r w:rsidRPr="00DA739D">
              <w:rPr>
                <w:rFonts w:ascii="Arial" w:eastAsia="Arial" w:hAnsi="Arial" w:cs="Arial"/>
                <w:b/>
                <w:bCs/>
                <w:szCs w:val="24"/>
              </w:rPr>
              <w:t>Do not victimise</w:t>
            </w:r>
          </w:p>
        </w:tc>
        <w:tc>
          <w:tcPr>
            <w:tcW w:w="3904" w:type="pct"/>
          </w:tcPr>
          <w:p w14:paraId="26AC3CBB" w14:textId="77777777" w:rsidR="00C82959" w:rsidRPr="00DA739D" w:rsidRDefault="00C82959" w:rsidP="00C82959">
            <w:pPr>
              <w:rPr>
                <w:rFonts w:ascii="Arial" w:eastAsia="Arial" w:hAnsi="Arial" w:cs="Arial"/>
                <w:szCs w:val="24"/>
                <w:lang w:val="en-US"/>
              </w:rPr>
            </w:pPr>
            <w:r w:rsidRPr="00DA739D">
              <w:rPr>
                <w:rFonts w:ascii="Arial" w:eastAsia="Arial" w:hAnsi="Arial" w:cs="Arial"/>
                <w:szCs w:val="24"/>
              </w:rPr>
              <w:t>It is important to ensure anyone who reports a psychosocial hazard, or is a party to a report, complaint or incident is protected from victimisation.</w:t>
            </w:r>
          </w:p>
        </w:tc>
      </w:tr>
      <w:tr w:rsidR="00112F9C" w:rsidRPr="00155D78" w14:paraId="06FD141B" w14:textId="77777777" w:rsidTr="00C82959">
        <w:tc>
          <w:tcPr>
            <w:tcW w:w="1096" w:type="pct"/>
          </w:tcPr>
          <w:p w14:paraId="5137B889" w14:textId="77777777" w:rsidR="00C82959" w:rsidRPr="00DA739D" w:rsidRDefault="00C82959" w:rsidP="00C82959">
            <w:pPr>
              <w:rPr>
                <w:rFonts w:ascii="Arial" w:eastAsia="Arial" w:hAnsi="Arial" w:cs="Arial"/>
                <w:b/>
                <w:bCs/>
                <w:szCs w:val="24"/>
              </w:rPr>
            </w:pPr>
            <w:r w:rsidRPr="00DA739D">
              <w:rPr>
                <w:rFonts w:ascii="Arial" w:eastAsia="Arial" w:hAnsi="Arial" w:cs="Arial"/>
                <w:b/>
                <w:bCs/>
                <w:szCs w:val="24"/>
              </w:rPr>
              <w:t>Communicate process and outcomes</w:t>
            </w:r>
          </w:p>
        </w:tc>
        <w:tc>
          <w:tcPr>
            <w:tcW w:w="3904" w:type="pct"/>
          </w:tcPr>
          <w:p w14:paraId="61AF40F3" w14:textId="77777777" w:rsidR="00C82959" w:rsidRPr="00DA739D" w:rsidRDefault="00C82959" w:rsidP="00C82959">
            <w:pPr>
              <w:rPr>
                <w:rFonts w:ascii="Arial" w:eastAsia="Arial" w:hAnsi="Arial" w:cs="Arial"/>
                <w:szCs w:val="24"/>
              </w:rPr>
            </w:pPr>
            <w:r w:rsidRPr="00DA739D">
              <w:rPr>
                <w:rFonts w:ascii="Arial" w:eastAsia="Arial" w:hAnsi="Arial" w:cs="Arial"/>
                <w:szCs w:val="24"/>
              </w:rPr>
              <w:t xml:space="preserve">Inform all parties of the process, any rights and obligations that may apply, how long it is estimated to take and what they can expect will happen during and at the end of the process, including rights of appeal and review. Should the process be delayed for any reason, advise parties of the delay and when the process is expected to resume. Reasons for actions that have been taken or not taken should be explained to the parties wherever possible so that the processes and outcomes are transparent. </w:t>
            </w:r>
          </w:p>
          <w:p w14:paraId="1B5B9AAC" w14:textId="77777777" w:rsidR="00C82959" w:rsidRPr="00DA739D" w:rsidRDefault="00C82959" w:rsidP="00C82959">
            <w:pPr>
              <w:rPr>
                <w:rFonts w:ascii="Arial" w:eastAsia="Arial" w:hAnsi="Arial" w:cs="Arial"/>
                <w:szCs w:val="24"/>
              </w:rPr>
            </w:pPr>
          </w:p>
          <w:p w14:paraId="24497DA5" w14:textId="77777777" w:rsidR="00C82959" w:rsidRPr="00DA739D" w:rsidRDefault="00C82959" w:rsidP="00C82959">
            <w:pPr>
              <w:rPr>
                <w:rFonts w:ascii="Arial" w:eastAsia="Arial" w:hAnsi="Arial" w:cs="Arial"/>
                <w:szCs w:val="24"/>
                <w:lang w:val="en-US"/>
              </w:rPr>
            </w:pPr>
            <w:r w:rsidRPr="00DA739D">
              <w:rPr>
                <w:rFonts w:ascii="Arial" w:eastAsia="Arial" w:hAnsi="Arial" w:cs="Arial"/>
                <w:szCs w:val="24"/>
              </w:rPr>
              <w:t>Wherever possible, an educative approach should be used. Where persons are away from the workplace (e.g. they are unwell or have been stood down from their roles during investigation processes), ensure an appropriate mechanism for communication is still available.</w:t>
            </w:r>
          </w:p>
        </w:tc>
      </w:tr>
      <w:tr w:rsidR="00112F9C" w:rsidRPr="00155D78" w14:paraId="3AE0367E" w14:textId="77777777" w:rsidTr="00C82959">
        <w:tc>
          <w:tcPr>
            <w:tcW w:w="1096" w:type="pct"/>
          </w:tcPr>
          <w:p w14:paraId="0BA28D39" w14:textId="77777777" w:rsidR="00C82959" w:rsidRPr="00DA739D" w:rsidRDefault="00C82959" w:rsidP="00C82959">
            <w:pPr>
              <w:rPr>
                <w:rFonts w:ascii="Arial" w:eastAsia="Arial" w:hAnsi="Arial" w:cs="Arial"/>
                <w:b/>
                <w:bCs/>
                <w:szCs w:val="24"/>
              </w:rPr>
            </w:pPr>
            <w:r w:rsidRPr="00DA739D">
              <w:rPr>
                <w:rFonts w:ascii="Arial" w:eastAsia="Arial" w:hAnsi="Arial" w:cs="Arial"/>
                <w:b/>
                <w:bCs/>
                <w:szCs w:val="24"/>
              </w:rPr>
              <w:t>Keep records</w:t>
            </w:r>
          </w:p>
        </w:tc>
        <w:tc>
          <w:tcPr>
            <w:tcW w:w="3904" w:type="pct"/>
          </w:tcPr>
          <w:p w14:paraId="76107741" w14:textId="77777777" w:rsidR="00C82959" w:rsidRPr="00DA739D" w:rsidRDefault="00C82959" w:rsidP="00C82959">
            <w:pPr>
              <w:rPr>
                <w:rFonts w:ascii="Arial" w:eastAsia="Arial" w:hAnsi="Arial" w:cs="Arial"/>
                <w:szCs w:val="24"/>
              </w:rPr>
            </w:pPr>
            <w:r w:rsidRPr="00DA739D">
              <w:rPr>
                <w:rFonts w:ascii="Arial" w:eastAsia="Arial" w:hAnsi="Arial" w:cs="Arial"/>
                <w:szCs w:val="24"/>
              </w:rPr>
              <w:t xml:space="preserve">Keeping a record of the following information will be useful: </w:t>
            </w:r>
          </w:p>
          <w:p w14:paraId="70BBF79D" w14:textId="2FF4A946" w:rsidR="00C82959" w:rsidRPr="00DA739D" w:rsidRDefault="00C82959" w:rsidP="00C82959">
            <w:pPr>
              <w:pStyle w:val="ListParagraph"/>
              <w:numPr>
                <w:ilvl w:val="0"/>
                <w:numId w:val="130"/>
              </w:numPr>
              <w:rPr>
                <w:rFonts w:ascii="Arial" w:eastAsia="Arial" w:hAnsi="Arial" w:cs="Arial"/>
                <w:szCs w:val="24"/>
              </w:rPr>
            </w:pPr>
            <w:r w:rsidRPr="00DA739D">
              <w:rPr>
                <w:rFonts w:ascii="Arial" w:eastAsia="Arial" w:hAnsi="Arial" w:cs="Arial"/>
                <w:szCs w:val="24"/>
              </w:rPr>
              <w:t>the person who made the report</w:t>
            </w:r>
          </w:p>
          <w:p w14:paraId="76173DBD" w14:textId="580EA33E" w:rsidR="00C82959" w:rsidRPr="00DA739D" w:rsidRDefault="00C82959" w:rsidP="00C82959">
            <w:pPr>
              <w:pStyle w:val="ListParagraph"/>
              <w:numPr>
                <w:ilvl w:val="0"/>
                <w:numId w:val="130"/>
              </w:numPr>
              <w:rPr>
                <w:rFonts w:ascii="Arial" w:eastAsia="Arial" w:hAnsi="Arial" w:cs="Arial"/>
                <w:szCs w:val="24"/>
              </w:rPr>
            </w:pPr>
            <w:r w:rsidRPr="00DA739D">
              <w:rPr>
                <w:rFonts w:ascii="Arial" w:eastAsia="Arial" w:hAnsi="Arial" w:cs="Arial"/>
                <w:szCs w:val="24"/>
              </w:rPr>
              <w:t>when the report was made</w:t>
            </w:r>
          </w:p>
          <w:p w14:paraId="74A877AA" w14:textId="4B022891" w:rsidR="00C82959" w:rsidRPr="00DA739D" w:rsidRDefault="00C82959" w:rsidP="00C82959">
            <w:pPr>
              <w:pStyle w:val="ListParagraph"/>
              <w:numPr>
                <w:ilvl w:val="0"/>
                <w:numId w:val="130"/>
              </w:numPr>
              <w:rPr>
                <w:rFonts w:ascii="Arial" w:eastAsia="Arial" w:hAnsi="Arial" w:cs="Arial"/>
                <w:szCs w:val="24"/>
              </w:rPr>
            </w:pPr>
            <w:r w:rsidRPr="00DA739D">
              <w:rPr>
                <w:rFonts w:ascii="Arial" w:eastAsia="Arial" w:hAnsi="Arial" w:cs="Arial"/>
                <w:szCs w:val="24"/>
              </w:rPr>
              <w:lastRenderedPageBreak/>
              <w:t>who the report was made to</w:t>
            </w:r>
          </w:p>
          <w:p w14:paraId="7E03A645" w14:textId="6F62C8C8" w:rsidR="00C82959" w:rsidRPr="00DA739D" w:rsidRDefault="00C82959" w:rsidP="00C82959">
            <w:pPr>
              <w:pStyle w:val="ListParagraph"/>
              <w:numPr>
                <w:ilvl w:val="0"/>
                <w:numId w:val="130"/>
              </w:numPr>
              <w:rPr>
                <w:rFonts w:ascii="Arial" w:eastAsia="Arial" w:hAnsi="Arial" w:cs="Arial"/>
                <w:szCs w:val="24"/>
              </w:rPr>
            </w:pPr>
            <w:r w:rsidRPr="00DA739D">
              <w:rPr>
                <w:rFonts w:ascii="Arial" w:eastAsia="Arial" w:hAnsi="Arial" w:cs="Arial"/>
                <w:szCs w:val="24"/>
              </w:rPr>
              <w:t>the details of the issue reported</w:t>
            </w:r>
          </w:p>
          <w:p w14:paraId="6D0EAC76" w14:textId="77777777" w:rsidR="00C82959" w:rsidRPr="00DA739D" w:rsidRDefault="00C82959" w:rsidP="00C82959">
            <w:pPr>
              <w:pStyle w:val="ListParagraph"/>
              <w:numPr>
                <w:ilvl w:val="0"/>
                <w:numId w:val="130"/>
              </w:numPr>
              <w:rPr>
                <w:rFonts w:ascii="Arial" w:eastAsia="Arial" w:hAnsi="Arial" w:cs="Arial"/>
                <w:szCs w:val="24"/>
              </w:rPr>
            </w:pPr>
            <w:r w:rsidRPr="00DA739D">
              <w:rPr>
                <w:rFonts w:ascii="Arial" w:eastAsia="Arial" w:hAnsi="Arial" w:cs="Arial"/>
                <w:szCs w:val="24"/>
              </w:rPr>
              <w:t xml:space="preserve">action taken to respond to the issue; and </w:t>
            </w:r>
          </w:p>
          <w:p w14:paraId="66FB0D65" w14:textId="77777777" w:rsidR="00C82959" w:rsidRPr="00DA739D" w:rsidRDefault="00C82959" w:rsidP="00C82959">
            <w:pPr>
              <w:pStyle w:val="ListParagraph"/>
              <w:numPr>
                <w:ilvl w:val="0"/>
                <w:numId w:val="130"/>
              </w:numPr>
              <w:rPr>
                <w:rFonts w:ascii="Arial" w:eastAsia="Arial" w:hAnsi="Arial" w:cs="Arial"/>
                <w:szCs w:val="24"/>
                <w:lang w:val="en-US"/>
              </w:rPr>
            </w:pPr>
            <w:r w:rsidRPr="00DA739D">
              <w:rPr>
                <w:rFonts w:ascii="Arial" w:eastAsia="Arial" w:hAnsi="Arial" w:cs="Arial"/>
                <w:szCs w:val="24"/>
              </w:rPr>
              <w:t>any further action required – what, when and by whom.</w:t>
            </w:r>
          </w:p>
        </w:tc>
      </w:tr>
    </w:tbl>
    <w:p w14:paraId="423F723D" w14:textId="08311D1A" w:rsidR="00AB13C6" w:rsidRPr="00AB13C6" w:rsidRDefault="00670D90" w:rsidP="0007684C">
      <w:pPr>
        <w:spacing w:after="240" w:line="240" w:lineRule="auto"/>
        <w:rPr>
          <w:rFonts w:ascii="Arial" w:eastAsia="Arial" w:hAnsi="Arial" w:cs="Arial"/>
          <w:szCs w:val="22"/>
          <w:lang w:val="en-US"/>
        </w:rPr>
      </w:pPr>
      <w:r>
        <w:rPr>
          <w:rFonts w:ascii="Arial" w:eastAsia="Arial" w:hAnsi="Arial" w:cs="Arial"/>
          <w:szCs w:val="22"/>
          <w:lang w:val="en-US"/>
        </w:rPr>
        <w:lastRenderedPageBreak/>
        <w:br/>
      </w:r>
      <w:r w:rsidR="00AB13C6" w:rsidRPr="00AB13C6">
        <w:rPr>
          <w:rFonts w:ascii="Arial" w:eastAsia="Arial" w:hAnsi="Arial" w:cs="Arial"/>
          <w:szCs w:val="22"/>
          <w:lang w:val="en-US"/>
        </w:rPr>
        <w:t>It</w:t>
      </w:r>
      <w:r w:rsidR="00AB13C6" w:rsidRPr="00AB13C6">
        <w:rPr>
          <w:rFonts w:ascii="Arial" w:eastAsia="Arial" w:hAnsi="Arial" w:cs="Arial"/>
          <w:spacing w:val="-3"/>
          <w:szCs w:val="22"/>
          <w:lang w:val="en-US"/>
        </w:rPr>
        <w:t xml:space="preserve"> </w:t>
      </w:r>
      <w:r w:rsidR="00AB13C6" w:rsidRPr="00AB13C6">
        <w:rPr>
          <w:rFonts w:ascii="Arial" w:eastAsia="Arial" w:hAnsi="Arial" w:cs="Arial"/>
          <w:szCs w:val="22"/>
          <w:lang w:val="en-US"/>
        </w:rPr>
        <w:t>is</w:t>
      </w:r>
      <w:r w:rsidR="00AB13C6" w:rsidRPr="00AB13C6">
        <w:rPr>
          <w:rFonts w:ascii="Arial" w:eastAsia="Arial" w:hAnsi="Arial" w:cs="Arial"/>
          <w:spacing w:val="-3"/>
          <w:szCs w:val="22"/>
          <w:lang w:val="en-US"/>
        </w:rPr>
        <w:t xml:space="preserve"> </w:t>
      </w:r>
      <w:r w:rsidR="00AB13C6" w:rsidRPr="00AB13C6">
        <w:rPr>
          <w:rFonts w:ascii="Arial" w:eastAsia="Arial" w:hAnsi="Arial" w:cs="Arial"/>
          <w:szCs w:val="22"/>
          <w:lang w:val="en-US"/>
        </w:rPr>
        <w:t>important</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for</w:t>
      </w:r>
      <w:r w:rsidR="00AB13C6" w:rsidRPr="00AB13C6">
        <w:rPr>
          <w:rFonts w:ascii="Arial" w:eastAsia="Arial" w:hAnsi="Arial" w:cs="Arial"/>
          <w:spacing w:val="-3"/>
          <w:szCs w:val="22"/>
          <w:lang w:val="en-US"/>
        </w:rPr>
        <w:t xml:space="preserve"> </w:t>
      </w:r>
      <w:r w:rsidR="00AB13C6" w:rsidRPr="00AB13C6">
        <w:rPr>
          <w:rFonts w:ascii="Arial" w:eastAsia="Arial" w:hAnsi="Arial" w:cs="Arial"/>
          <w:szCs w:val="22"/>
          <w:lang w:val="en-US"/>
        </w:rPr>
        <w:t>hazards</w:t>
      </w:r>
      <w:r w:rsidR="00AB13C6" w:rsidRPr="00AB13C6">
        <w:rPr>
          <w:rFonts w:ascii="Arial" w:eastAsia="Arial" w:hAnsi="Arial" w:cs="Arial"/>
          <w:spacing w:val="-1"/>
          <w:szCs w:val="22"/>
          <w:lang w:val="en-US"/>
        </w:rPr>
        <w:t xml:space="preserve"> </w:t>
      </w:r>
      <w:r w:rsidR="00AB13C6" w:rsidRPr="00AB13C6">
        <w:rPr>
          <w:rFonts w:ascii="Arial" w:eastAsia="Arial" w:hAnsi="Arial" w:cs="Arial"/>
          <w:szCs w:val="22"/>
          <w:lang w:val="en-US"/>
        </w:rPr>
        <w:t>reported</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by</w:t>
      </w:r>
      <w:r w:rsidR="00AB13C6" w:rsidRPr="00AB13C6">
        <w:rPr>
          <w:rFonts w:ascii="Arial" w:eastAsia="Arial" w:hAnsi="Arial" w:cs="Arial"/>
          <w:spacing w:val="-3"/>
          <w:szCs w:val="22"/>
          <w:lang w:val="en-US"/>
        </w:rPr>
        <w:t xml:space="preserve"> </w:t>
      </w:r>
      <w:r w:rsidR="00AB13C6" w:rsidRPr="00AB13C6">
        <w:rPr>
          <w:rFonts w:ascii="Arial" w:eastAsia="Arial" w:hAnsi="Arial" w:cs="Arial"/>
          <w:szCs w:val="22"/>
          <w:lang w:val="en-US"/>
        </w:rPr>
        <w:t>workers</w:t>
      </w:r>
      <w:r w:rsidR="00AB13C6" w:rsidRPr="00AB13C6">
        <w:rPr>
          <w:rFonts w:ascii="Arial" w:eastAsia="Arial" w:hAnsi="Arial" w:cs="Arial"/>
          <w:spacing w:val="-1"/>
          <w:szCs w:val="22"/>
          <w:lang w:val="en-US"/>
        </w:rPr>
        <w:t xml:space="preserve"> </w:t>
      </w:r>
      <w:r w:rsidR="00B02621">
        <w:rPr>
          <w:rFonts w:ascii="Arial" w:eastAsia="Arial" w:hAnsi="Arial" w:cs="Arial"/>
          <w:spacing w:val="-1"/>
          <w:szCs w:val="22"/>
          <w:lang w:val="en-US"/>
        </w:rPr>
        <w:t xml:space="preserve">to </w:t>
      </w:r>
      <w:r w:rsidR="00AB13C6" w:rsidRPr="00AB13C6">
        <w:rPr>
          <w:rFonts w:ascii="Arial" w:eastAsia="Arial" w:hAnsi="Arial" w:cs="Arial"/>
          <w:szCs w:val="22"/>
          <w:lang w:val="en-US"/>
        </w:rPr>
        <w:t>be</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taken</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seriously.</w:t>
      </w:r>
      <w:r w:rsidR="00AB13C6" w:rsidRPr="00AB13C6">
        <w:rPr>
          <w:rFonts w:ascii="Arial" w:eastAsia="Arial" w:hAnsi="Arial" w:cs="Arial"/>
          <w:spacing w:val="-4"/>
          <w:szCs w:val="22"/>
          <w:lang w:val="en-US"/>
        </w:rPr>
        <w:t xml:space="preserve"> </w:t>
      </w:r>
      <w:r w:rsidR="00AB13C6" w:rsidRPr="00AB13C6">
        <w:rPr>
          <w:rFonts w:ascii="Arial" w:eastAsia="Arial" w:hAnsi="Arial" w:cs="Arial"/>
          <w:szCs w:val="22"/>
          <w:lang w:val="en-US"/>
        </w:rPr>
        <w:t>Workers</w:t>
      </w:r>
      <w:r w:rsidR="00AB13C6" w:rsidRPr="00AB13C6">
        <w:rPr>
          <w:rFonts w:ascii="Arial" w:eastAsia="Arial" w:hAnsi="Arial" w:cs="Arial"/>
          <w:spacing w:val="-3"/>
          <w:szCs w:val="22"/>
          <w:lang w:val="en-US"/>
        </w:rPr>
        <w:t xml:space="preserve"> </w:t>
      </w:r>
      <w:r w:rsidR="00AB13C6" w:rsidRPr="00AB13C6">
        <w:rPr>
          <w:rFonts w:ascii="Arial" w:eastAsia="Arial" w:hAnsi="Arial" w:cs="Arial"/>
          <w:szCs w:val="22"/>
          <w:lang w:val="en-US"/>
        </w:rPr>
        <w:t>can</w:t>
      </w:r>
      <w:r w:rsidR="00AB13C6" w:rsidRPr="00AB13C6">
        <w:rPr>
          <w:rFonts w:ascii="Arial" w:eastAsia="Arial" w:hAnsi="Arial" w:cs="Arial"/>
          <w:spacing w:val="-2"/>
          <w:szCs w:val="22"/>
          <w:lang w:val="en-US"/>
        </w:rPr>
        <w:t xml:space="preserve"> </w:t>
      </w:r>
      <w:r w:rsidR="00AB13C6" w:rsidRPr="00AB13C6">
        <w:rPr>
          <w:rFonts w:ascii="Arial" w:eastAsia="Arial" w:hAnsi="Arial" w:cs="Arial"/>
          <w:szCs w:val="22"/>
          <w:lang w:val="en-US"/>
        </w:rPr>
        <w:t>be encouraged to report hazards by:</w:t>
      </w:r>
    </w:p>
    <w:p w14:paraId="1EF2654D" w14:textId="3BBDA222" w:rsidR="00997791" w:rsidRPr="00997791"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treating</w:t>
      </w:r>
      <w:r w:rsidRPr="00D40543">
        <w:rPr>
          <w:rFonts w:ascii="Arial" w:eastAsia="Arial" w:hAnsi="Arial" w:cs="Arial"/>
          <w:szCs w:val="22"/>
          <w:lang w:val="en-US"/>
        </w:rPr>
        <w:t xml:space="preserve"> </w:t>
      </w:r>
      <w:r w:rsidRPr="00997791">
        <w:rPr>
          <w:rFonts w:ascii="Arial" w:eastAsia="Arial" w:hAnsi="Arial" w:cs="Arial"/>
          <w:szCs w:val="22"/>
          <w:lang w:val="en-US"/>
        </w:rPr>
        <w:t>all</w:t>
      </w:r>
      <w:r w:rsidRPr="00D40543">
        <w:rPr>
          <w:rFonts w:ascii="Arial" w:eastAsia="Arial" w:hAnsi="Arial" w:cs="Arial"/>
          <w:szCs w:val="22"/>
          <w:lang w:val="en-US"/>
        </w:rPr>
        <w:t xml:space="preserve"> </w:t>
      </w:r>
      <w:r w:rsidRPr="00997791">
        <w:rPr>
          <w:rFonts w:ascii="Arial" w:eastAsia="Arial" w:hAnsi="Arial" w:cs="Arial"/>
          <w:szCs w:val="22"/>
          <w:lang w:val="en-US"/>
        </w:rPr>
        <w:t>reports</w:t>
      </w:r>
      <w:r w:rsidRPr="00D40543">
        <w:rPr>
          <w:rFonts w:ascii="Arial" w:eastAsia="Arial" w:hAnsi="Arial" w:cs="Arial"/>
          <w:szCs w:val="22"/>
          <w:lang w:val="en-US"/>
        </w:rPr>
        <w:t xml:space="preserve"> </w:t>
      </w:r>
      <w:r w:rsidRPr="00997791">
        <w:rPr>
          <w:rFonts w:ascii="Arial" w:eastAsia="Arial" w:hAnsi="Arial" w:cs="Arial"/>
          <w:szCs w:val="22"/>
          <w:lang w:val="en-US"/>
        </w:rPr>
        <w:t>of</w:t>
      </w:r>
      <w:r w:rsidRPr="00D40543">
        <w:rPr>
          <w:rFonts w:ascii="Arial" w:eastAsia="Arial" w:hAnsi="Arial" w:cs="Arial"/>
          <w:szCs w:val="22"/>
          <w:lang w:val="en-US"/>
        </w:rPr>
        <w:t xml:space="preserve"> </w:t>
      </w:r>
      <w:r w:rsidRPr="00997791">
        <w:rPr>
          <w:rFonts w:ascii="Arial" w:eastAsia="Arial" w:hAnsi="Arial" w:cs="Arial"/>
          <w:szCs w:val="22"/>
          <w:lang w:val="en-US"/>
        </w:rPr>
        <w:t>psychosocial</w:t>
      </w:r>
      <w:r w:rsidRPr="00D40543">
        <w:rPr>
          <w:rFonts w:ascii="Arial" w:eastAsia="Arial" w:hAnsi="Arial" w:cs="Arial"/>
          <w:szCs w:val="22"/>
          <w:lang w:val="en-US"/>
        </w:rPr>
        <w:t xml:space="preserve"> </w:t>
      </w:r>
      <w:r w:rsidRPr="00997791">
        <w:rPr>
          <w:rFonts w:ascii="Arial" w:eastAsia="Arial" w:hAnsi="Arial" w:cs="Arial"/>
          <w:szCs w:val="22"/>
          <w:lang w:val="en-US"/>
        </w:rPr>
        <w:t>hazards</w:t>
      </w:r>
      <w:r w:rsidRPr="00D40543">
        <w:rPr>
          <w:rFonts w:ascii="Arial" w:eastAsia="Arial" w:hAnsi="Arial" w:cs="Arial"/>
          <w:szCs w:val="22"/>
          <w:lang w:val="en-US"/>
        </w:rPr>
        <w:t xml:space="preserve"> </w:t>
      </w:r>
      <w:r w:rsidRPr="00997791">
        <w:rPr>
          <w:rFonts w:ascii="Arial" w:eastAsia="Arial" w:hAnsi="Arial" w:cs="Arial"/>
          <w:szCs w:val="22"/>
          <w:lang w:val="en-US"/>
        </w:rPr>
        <w:t>seriously</w:t>
      </w:r>
      <w:r w:rsidR="00B442FF">
        <w:rPr>
          <w:rFonts w:ascii="Arial" w:eastAsia="Arial" w:hAnsi="Arial" w:cs="Arial"/>
          <w:szCs w:val="22"/>
          <w:lang w:val="en-US"/>
        </w:rPr>
        <w:t xml:space="preserve">, </w:t>
      </w:r>
      <w:r w:rsidRPr="00D40543">
        <w:rPr>
          <w:rFonts w:ascii="Arial" w:eastAsia="Arial" w:hAnsi="Arial" w:cs="Arial"/>
          <w:szCs w:val="22"/>
          <w:lang w:val="en-US"/>
        </w:rPr>
        <w:t>appropriately</w:t>
      </w:r>
      <w:r w:rsidR="00B442FF">
        <w:rPr>
          <w:rFonts w:ascii="Arial" w:eastAsia="Arial" w:hAnsi="Arial" w:cs="Arial"/>
          <w:szCs w:val="22"/>
          <w:lang w:val="en-US"/>
        </w:rPr>
        <w:t xml:space="preserve"> and confidentially</w:t>
      </w:r>
    </w:p>
    <w:p w14:paraId="554C06C3" w14:textId="7501C764" w:rsidR="00997791" w:rsidRPr="00997791"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using</w:t>
      </w:r>
      <w:r w:rsidRPr="00D40543">
        <w:rPr>
          <w:rFonts w:ascii="Arial" w:eastAsia="Arial" w:hAnsi="Arial" w:cs="Arial"/>
          <w:szCs w:val="22"/>
          <w:lang w:val="en-US"/>
        </w:rPr>
        <w:t xml:space="preserve"> </w:t>
      </w:r>
      <w:r w:rsidRPr="00997791">
        <w:rPr>
          <w:rFonts w:ascii="Arial" w:eastAsia="Arial" w:hAnsi="Arial" w:cs="Arial"/>
          <w:szCs w:val="22"/>
          <w:lang w:val="en-US"/>
        </w:rPr>
        <w:t>agreed</w:t>
      </w:r>
      <w:r w:rsidRPr="00D40543">
        <w:rPr>
          <w:rFonts w:ascii="Arial" w:eastAsia="Arial" w:hAnsi="Arial" w:cs="Arial"/>
          <w:szCs w:val="22"/>
          <w:lang w:val="en-US"/>
        </w:rPr>
        <w:t xml:space="preserve"> </w:t>
      </w:r>
      <w:r w:rsidRPr="00997791">
        <w:rPr>
          <w:rFonts w:ascii="Arial" w:eastAsia="Arial" w:hAnsi="Arial" w:cs="Arial"/>
          <w:szCs w:val="22"/>
          <w:lang w:val="en-US"/>
        </w:rPr>
        <w:t>mechanisms,</w:t>
      </w:r>
      <w:r w:rsidRPr="00D40543">
        <w:rPr>
          <w:rFonts w:ascii="Arial" w:eastAsia="Arial" w:hAnsi="Arial" w:cs="Arial"/>
          <w:szCs w:val="22"/>
          <w:lang w:val="en-US"/>
        </w:rPr>
        <w:t xml:space="preserve"> </w:t>
      </w:r>
      <w:r w:rsidRPr="00997791">
        <w:rPr>
          <w:rFonts w:ascii="Arial" w:eastAsia="Arial" w:hAnsi="Arial" w:cs="Arial"/>
          <w:szCs w:val="22"/>
          <w:lang w:val="en-US"/>
        </w:rPr>
        <w:t>such</w:t>
      </w:r>
      <w:r w:rsidRPr="00D40543">
        <w:rPr>
          <w:rFonts w:ascii="Arial" w:eastAsia="Arial" w:hAnsi="Arial" w:cs="Arial"/>
          <w:szCs w:val="22"/>
          <w:lang w:val="en-US"/>
        </w:rPr>
        <w:t xml:space="preserve"> </w:t>
      </w:r>
      <w:r w:rsidRPr="00997791">
        <w:rPr>
          <w:rFonts w:ascii="Arial" w:eastAsia="Arial" w:hAnsi="Arial" w:cs="Arial"/>
          <w:szCs w:val="22"/>
          <w:lang w:val="en-US"/>
        </w:rPr>
        <w:t>as</w:t>
      </w:r>
      <w:r w:rsidRPr="00D40543">
        <w:rPr>
          <w:rFonts w:ascii="Arial" w:eastAsia="Arial" w:hAnsi="Arial" w:cs="Arial"/>
          <w:szCs w:val="22"/>
          <w:lang w:val="en-US"/>
        </w:rPr>
        <w:t xml:space="preserve"> </w:t>
      </w:r>
      <w:r w:rsidRPr="00997791">
        <w:rPr>
          <w:rFonts w:ascii="Arial" w:eastAsia="Arial" w:hAnsi="Arial" w:cs="Arial"/>
          <w:szCs w:val="22"/>
          <w:lang w:val="en-US"/>
        </w:rPr>
        <w:t>HSRs</w:t>
      </w:r>
      <w:r w:rsidRPr="00D40543">
        <w:rPr>
          <w:rFonts w:ascii="Arial" w:eastAsia="Arial" w:hAnsi="Arial" w:cs="Arial"/>
          <w:szCs w:val="22"/>
          <w:lang w:val="en-US"/>
        </w:rPr>
        <w:t xml:space="preserve"> </w:t>
      </w:r>
      <w:r w:rsidRPr="00997791">
        <w:rPr>
          <w:rFonts w:ascii="Arial" w:eastAsia="Arial" w:hAnsi="Arial" w:cs="Arial"/>
          <w:szCs w:val="22"/>
          <w:lang w:val="en-US"/>
        </w:rPr>
        <w:t>who</w:t>
      </w:r>
      <w:r w:rsidRPr="00D40543">
        <w:rPr>
          <w:rFonts w:ascii="Arial" w:eastAsia="Arial" w:hAnsi="Arial" w:cs="Arial"/>
          <w:szCs w:val="22"/>
          <w:lang w:val="en-US"/>
        </w:rPr>
        <w:t xml:space="preserve"> </w:t>
      </w:r>
      <w:r w:rsidRPr="00997791">
        <w:rPr>
          <w:rFonts w:ascii="Arial" w:eastAsia="Arial" w:hAnsi="Arial" w:cs="Arial"/>
          <w:szCs w:val="22"/>
          <w:lang w:val="en-US"/>
        </w:rPr>
        <w:t>can</w:t>
      </w:r>
      <w:r w:rsidRPr="00D40543">
        <w:rPr>
          <w:rFonts w:ascii="Arial" w:eastAsia="Arial" w:hAnsi="Arial" w:cs="Arial"/>
          <w:szCs w:val="22"/>
          <w:lang w:val="en-US"/>
        </w:rPr>
        <w:t xml:space="preserve"> </w:t>
      </w:r>
      <w:r w:rsidRPr="00997791">
        <w:rPr>
          <w:rFonts w:ascii="Arial" w:eastAsia="Arial" w:hAnsi="Arial" w:cs="Arial"/>
          <w:szCs w:val="22"/>
          <w:lang w:val="en-US"/>
        </w:rPr>
        <w:t>raise</w:t>
      </w:r>
      <w:r w:rsidRPr="00D40543">
        <w:rPr>
          <w:rFonts w:ascii="Arial" w:eastAsia="Arial" w:hAnsi="Arial" w:cs="Arial"/>
          <w:szCs w:val="22"/>
          <w:lang w:val="en-US"/>
        </w:rPr>
        <w:t xml:space="preserve"> </w:t>
      </w:r>
      <w:r w:rsidRPr="00997791">
        <w:rPr>
          <w:rFonts w:ascii="Arial" w:eastAsia="Arial" w:hAnsi="Arial" w:cs="Arial"/>
          <w:szCs w:val="22"/>
          <w:lang w:val="en-US"/>
        </w:rPr>
        <w:t>safety concerns</w:t>
      </w:r>
      <w:r w:rsidRPr="00D40543">
        <w:rPr>
          <w:rFonts w:ascii="Arial" w:eastAsia="Arial" w:hAnsi="Arial" w:cs="Arial"/>
          <w:szCs w:val="22"/>
          <w:lang w:val="en-US"/>
        </w:rPr>
        <w:t xml:space="preserve"> </w:t>
      </w:r>
      <w:r w:rsidRPr="00997791">
        <w:rPr>
          <w:rFonts w:ascii="Arial" w:eastAsia="Arial" w:hAnsi="Arial" w:cs="Arial"/>
          <w:szCs w:val="22"/>
          <w:lang w:val="en-US"/>
        </w:rPr>
        <w:t>for</w:t>
      </w:r>
      <w:r w:rsidRPr="00D40543">
        <w:rPr>
          <w:rFonts w:ascii="Arial" w:eastAsia="Arial" w:hAnsi="Arial" w:cs="Arial"/>
          <w:szCs w:val="22"/>
          <w:lang w:val="en-US"/>
        </w:rPr>
        <w:t xml:space="preserve"> </w:t>
      </w:r>
      <w:r w:rsidRPr="00997791">
        <w:rPr>
          <w:rFonts w:ascii="Arial" w:eastAsia="Arial" w:hAnsi="Arial" w:cs="Arial"/>
          <w:szCs w:val="22"/>
          <w:lang w:val="en-US"/>
        </w:rPr>
        <w:t xml:space="preserve">workers </w:t>
      </w:r>
      <w:r w:rsidRPr="00D40543">
        <w:rPr>
          <w:rFonts w:ascii="Arial" w:eastAsia="Arial" w:hAnsi="Arial" w:cs="Arial"/>
          <w:szCs w:val="22"/>
          <w:lang w:val="en-US"/>
        </w:rPr>
        <w:t>anonymously</w:t>
      </w:r>
    </w:p>
    <w:p w14:paraId="357D90A3" w14:textId="604B4DBF" w:rsidR="00997791" w:rsidRPr="00997791"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regularly</w:t>
      </w:r>
      <w:r w:rsidRPr="00D40543">
        <w:rPr>
          <w:rFonts w:ascii="Arial" w:eastAsia="Arial" w:hAnsi="Arial" w:cs="Arial"/>
          <w:szCs w:val="22"/>
          <w:lang w:val="en-US"/>
        </w:rPr>
        <w:t xml:space="preserve"> </w:t>
      </w:r>
      <w:r w:rsidRPr="00997791">
        <w:rPr>
          <w:rFonts w:ascii="Arial" w:eastAsia="Arial" w:hAnsi="Arial" w:cs="Arial"/>
          <w:szCs w:val="22"/>
          <w:lang w:val="en-US"/>
        </w:rPr>
        <w:t>discussing</w:t>
      </w:r>
      <w:r w:rsidRPr="00D40543">
        <w:rPr>
          <w:rFonts w:ascii="Arial" w:eastAsia="Arial" w:hAnsi="Arial" w:cs="Arial"/>
          <w:szCs w:val="22"/>
          <w:lang w:val="en-US"/>
        </w:rPr>
        <w:t xml:space="preserve"> </w:t>
      </w:r>
      <w:r w:rsidRPr="00997791">
        <w:rPr>
          <w:rFonts w:ascii="Arial" w:eastAsia="Arial" w:hAnsi="Arial" w:cs="Arial"/>
          <w:szCs w:val="22"/>
          <w:lang w:val="en-US"/>
        </w:rPr>
        <w:t>psychosocial</w:t>
      </w:r>
      <w:r w:rsidRPr="00D40543">
        <w:rPr>
          <w:rFonts w:ascii="Arial" w:eastAsia="Arial" w:hAnsi="Arial" w:cs="Arial"/>
          <w:szCs w:val="22"/>
          <w:lang w:val="en-US"/>
        </w:rPr>
        <w:t xml:space="preserve"> </w:t>
      </w:r>
      <w:r w:rsidRPr="00997791">
        <w:rPr>
          <w:rFonts w:ascii="Arial" w:eastAsia="Arial" w:hAnsi="Arial" w:cs="Arial"/>
          <w:szCs w:val="22"/>
          <w:lang w:val="en-US"/>
        </w:rPr>
        <w:t>hazards</w:t>
      </w:r>
      <w:r w:rsidRPr="00D40543">
        <w:rPr>
          <w:rFonts w:ascii="Arial" w:eastAsia="Arial" w:hAnsi="Arial" w:cs="Arial"/>
          <w:szCs w:val="22"/>
          <w:lang w:val="en-US"/>
        </w:rPr>
        <w:t xml:space="preserve"> </w:t>
      </w:r>
      <w:r w:rsidRPr="00997791">
        <w:rPr>
          <w:rFonts w:ascii="Arial" w:eastAsia="Arial" w:hAnsi="Arial" w:cs="Arial"/>
          <w:szCs w:val="22"/>
          <w:lang w:val="en-US"/>
        </w:rPr>
        <w:t>at</w:t>
      </w:r>
      <w:r w:rsidRPr="00D40543">
        <w:rPr>
          <w:rFonts w:ascii="Arial" w:eastAsia="Arial" w:hAnsi="Arial" w:cs="Arial"/>
          <w:szCs w:val="22"/>
          <w:lang w:val="en-US"/>
        </w:rPr>
        <w:t xml:space="preserve"> </w:t>
      </w:r>
      <w:r w:rsidRPr="00997791">
        <w:rPr>
          <w:rFonts w:ascii="Arial" w:eastAsia="Arial" w:hAnsi="Arial" w:cs="Arial"/>
          <w:szCs w:val="22"/>
          <w:lang w:val="en-US"/>
        </w:rPr>
        <w:t>team</w:t>
      </w:r>
      <w:r w:rsidRPr="00D40543">
        <w:rPr>
          <w:rFonts w:ascii="Arial" w:eastAsia="Arial" w:hAnsi="Arial" w:cs="Arial"/>
          <w:szCs w:val="22"/>
          <w:lang w:val="en-US"/>
        </w:rPr>
        <w:t xml:space="preserve"> </w:t>
      </w:r>
      <w:r w:rsidRPr="00997791">
        <w:rPr>
          <w:rFonts w:ascii="Arial" w:eastAsia="Arial" w:hAnsi="Arial" w:cs="Arial"/>
          <w:szCs w:val="22"/>
          <w:lang w:val="en-US"/>
        </w:rPr>
        <w:t>meetings</w:t>
      </w:r>
      <w:r w:rsidRPr="00D40543">
        <w:rPr>
          <w:rFonts w:ascii="Arial" w:eastAsia="Arial" w:hAnsi="Arial" w:cs="Arial"/>
          <w:szCs w:val="22"/>
          <w:lang w:val="en-US"/>
        </w:rPr>
        <w:t xml:space="preserve"> </w:t>
      </w:r>
      <w:r w:rsidRPr="00997791">
        <w:rPr>
          <w:rFonts w:ascii="Arial" w:eastAsia="Arial" w:hAnsi="Arial" w:cs="Arial"/>
          <w:szCs w:val="22"/>
          <w:lang w:val="en-US"/>
        </w:rPr>
        <w:t>or</w:t>
      </w:r>
      <w:r w:rsidRPr="00D40543">
        <w:rPr>
          <w:rFonts w:ascii="Arial" w:eastAsia="Arial" w:hAnsi="Arial" w:cs="Arial"/>
          <w:szCs w:val="22"/>
          <w:lang w:val="en-US"/>
        </w:rPr>
        <w:t xml:space="preserve"> </w:t>
      </w:r>
      <w:r w:rsidRPr="00997791">
        <w:rPr>
          <w:rFonts w:ascii="Arial" w:eastAsia="Arial" w:hAnsi="Arial" w:cs="Arial"/>
          <w:szCs w:val="22"/>
          <w:lang w:val="en-US"/>
        </w:rPr>
        <w:t>toolbox</w:t>
      </w:r>
      <w:r w:rsidRPr="00D40543">
        <w:rPr>
          <w:rFonts w:ascii="Arial" w:eastAsia="Arial" w:hAnsi="Arial" w:cs="Arial"/>
          <w:szCs w:val="22"/>
          <w:lang w:val="en-US"/>
        </w:rPr>
        <w:t xml:space="preserve"> talks</w:t>
      </w:r>
    </w:p>
    <w:p w14:paraId="3B863B62" w14:textId="43F2937E" w:rsidR="00997791"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providing</w:t>
      </w:r>
      <w:r w:rsidRPr="00D40543">
        <w:rPr>
          <w:rFonts w:ascii="Arial" w:eastAsia="Arial" w:hAnsi="Arial" w:cs="Arial"/>
          <w:szCs w:val="22"/>
          <w:lang w:val="en-US"/>
        </w:rPr>
        <w:t xml:space="preserve"> </w:t>
      </w:r>
      <w:r w:rsidRPr="00997791">
        <w:rPr>
          <w:rFonts w:ascii="Arial" w:eastAsia="Arial" w:hAnsi="Arial" w:cs="Arial"/>
          <w:szCs w:val="22"/>
          <w:lang w:val="en-US"/>
        </w:rPr>
        <w:t>workers</w:t>
      </w:r>
      <w:r w:rsidRPr="00D40543">
        <w:rPr>
          <w:rFonts w:ascii="Arial" w:eastAsia="Arial" w:hAnsi="Arial" w:cs="Arial"/>
          <w:szCs w:val="22"/>
          <w:lang w:val="en-US"/>
        </w:rPr>
        <w:t xml:space="preserve"> </w:t>
      </w:r>
      <w:r w:rsidRPr="00997791">
        <w:rPr>
          <w:rFonts w:ascii="Arial" w:eastAsia="Arial" w:hAnsi="Arial" w:cs="Arial"/>
          <w:szCs w:val="22"/>
          <w:lang w:val="en-US"/>
        </w:rPr>
        <w:t>with</w:t>
      </w:r>
      <w:r w:rsidRPr="00D40543">
        <w:rPr>
          <w:rFonts w:ascii="Arial" w:eastAsia="Arial" w:hAnsi="Arial" w:cs="Arial"/>
          <w:szCs w:val="22"/>
          <w:lang w:val="en-US"/>
        </w:rPr>
        <w:t xml:space="preserve"> </w:t>
      </w:r>
      <w:r w:rsidRPr="00997791">
        <w:rPr>
          <w:rFonts w:ascii="Arial" w:eastAsia="Arial" w:hAnsi="Arial" w:cs="Arial"/>
          <w:szCs w:val="22"/>
          <w:lang w:val="en-US"/>
        </w:rPr>
        <w:t>a</w:t>
      </w:r>
      <w:r w:rsidRPr="00D40543">
        <w:rPr>
          <w:rFonts w:ascii="Arial" w:eastAsia="Arial" w:hAnsi="Arial" w:cs="Arial"/>
          <w:szCs w:val="22"/>
          <w:lang w:val="en-US"/>
        </w:rPr>
        <w:t xml:space="preserve"> </w:t>
      </w:r>
      <w:r w:rsidRPr="00997791">
        <w:rPr>
          <w:rFonts w:ascii="Arial" w:eastAsia="Arial" w:hAnsi="Arial" w:cs="Arial"/>
          <w:szCs w:val="22"/>
          <w:lang w:val="en-US"/>
        </w:rPr>
        <w:t>range</w:t>
      </w:r>
      <w:r w:rsidRPr="00D40543">
        <w:rPr>
          <w:rFonts w:ascii="Arial" w:eastAsia="Arial" w:hAnsi="Arial" w:cs="Arial"/>
          <w:szCs w:val="22"/>
          <w:lang w:val="en-US"/>
        </w:rPr>
        <w:t xml:space="preserve"> </w:t>
      </w:r>
      <w:r w:rsidRPr="00997791">
        <w:rPr>
          <w:rFonts w:ascii="Arial" w:eastAsia="Arial" w:hAnsi="Arial" w:cs="Arial"/>
          <w:szCs w:val="22"/>
          <w:lang w:val="en-US"/>
        </w:rPr>
        <w:t>of accessible</w:t>
      </w:r>
      <w:r w:rsidRPr="00D40543">
        <w:rPr>
          <w:rFonts w:ascii="Arial" w:eastAsia="Arial" w:hAnsi="Arial" w:cs="Arial"/>
          <w:szCs w:val="22"/>
          <w:lang w:val="en-US"/>
        </w:rPr>
        <w:t xml:space="preserve"> </w:t>
      </w:r>
      <w:r w:rsidRPr="00997791">
        <w:rPr>
          <w:rFonts w:ascii="Arial" w:eastAsia="Arial" w:hAnsi="Arial" w:cs="Arial"/>
          <w:szCs w:val="22"/>
          <w:lang w:val="en-US"/>
        </w:rPr>
        <w:t>and</w:t>
      </w:r>
      <w:r w:rsidRPr="00D40543">
        <w:rPr>
          <w:rFonts w:ascii="Arial" w:eastAsia="Arial" w:hAnsi="Arial" w:cs="Arial"/>
          <w:szCs w:val="22"/>
          <w:lang w:val="en-US"/>
        </w:rPr>
        <w:t xml:space="preserve"> </w:t>
      </w:r>
      <w:r w:rsidRPr="00997791">
        <w:rPr>
          <w:rFonts w:ascii="Arial" w:eastAsia="Arial" w:hAnsi="Arial" w:cs="Arial"/>
          <w:szCs w:val="22"/>
          <w:lang w:val="en-US"/>
        </w:rPr>
        <w:t>user-friendly</w:t>
      </w:r>
      <w:r w:rsidRPr="00D40543">
        <w:rPr>
          <w:rFonts w:ascii="Arial" w:eastAsia="Arial" w:hAnsi="Arial" w:cs="Arial"/>
          <w:szCs w:val="22"/>
          <w:lang w:val="en-US"/>
        </w:rPr>
        <w:t xml:space="preserve"> </w:t>
      </w:r>
      <w:r w:rsidRPr="00997791">
        <w:rPr>
          <w:rFonts w:ascii="Arial" w:eastAsia="Arial" w:hAnsi="Arial" w:cs="Arial"/>
          <w:szCs w:val="22"/>
          <w:lang w:val="en-US"/>
        </w:rPr>
        <w:t>ways</w:t>
      </w:r>
      <w:r w:rsidRPr="00D40543">
        <w:rPr>
          <w:rFonts w:ascii="Arial" w:eastAsia="Arial" w:hAnsi="Arial" w:cs="Arial"/>
          <w:szCs w:val="22"/>
          <w:lang w:val="en-US"/>
        </w:rPr>
        <w:t xml:space="preserve"> </w:t>
      </w:r>
      <w:r w:rsidRPr="00997791">
        <w:rPr>
          <w:rFonts w:ascii="Arial" w:eastAsia="Arial" w:hAnsi="Arial" w:cs="Arial"/>
          <w:szCs w:val="22"/>
          <w:lang w:val="en-US"/>
        </w:rPr>
        <w:t>to</w:t>
      </w:r>
      <w:r w:rsidRPr="00D40543">
        <w:rPr>
          <w:rFonts w:ascii="Arial" w:eastAsia="Arial" w:hAnsi="Arial" w:cs="Arial"/>
          <w:szCs w:val="22"/>
          <w:lang w:val="en-US"/>
        </w:rPr>
        <w:t xml:space="preserve"> </w:t>
      </w:r>
      <w:r w:rsidRPr="00997791">
        <w:rPr>
          <w:rFonts w:ascii="Arial" w:eastAsia="Arial" w:hAnsi="Arial" w:cs="Arial"/>
          <w:szCs w:val="22"/>
          <w:lang w:val="en-US"/>
        </w:rPr>
        <w:t>make</w:t>
      </w:r>
      <w:r w:rsidRPr="00D40543">
        <w:rPr>
          <w:rFonts w:ascii="Arial" w:eastAsia="Arial" w:hAnsi="Arial" w:cs="Arial"/>
          <w:szCs w:val="22"/>
          <w:lang w:val="en-US"/>
        </w:rPr>
        <w:t xml:space="preserve"> </w:t>
      </w:r>
      <w:r w:rsidRPr="00997791">
        <w:rPr>
          <w:rFonts w:ascii="Arial" w:eastAsia="Arial" w:hAnsi="Arial" w:cs="Arial"/>
          <w:szCs w:val="22"/>
          <w:lang w:val="en-US"/>
        </w:rPr>
        <w:t>a</w:t>
      </w:r>
      <w:r w:rsidRPr="00D40543">
        <w:rPr>
          <w:rFonts w:ascii="Arial" w:eastAsia="Arial" w:hAnsi="Arial" w:cs="Arial"/>
          <w:szCs w:val="22"/>
          <w:lang w:val="en-US"/>
        </w:rPr>
        <w:t xml:space="preserve"> </w:t>
      </w:r>
      <w:r w:rsidRPr="00997791">
        <w:rPr>
          <w:rFonts w:ascii="Arial" w:eastAsia="Arial" w:hAnsi="Arial" w:cs="Arial"/>
          <w:szCs w:val="22"/>
          <w:lang w:val="en-US"/>
        </w:rPr>
        <w:t>report informally, formally, anonymously or confidentially</w:t>
      </w:r>
    </w:p>
    <w:p w14:paraId="27737A98" w14:textId="4C113352" w:rsidR="00997791" w:rsidRPr="00997791"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making</w:t>
      </w:r>
      <w:r w:rsidRPr="00D40543">
        <w:rPr>
          <w:rFonts w:ascii="Arial" w:eastAsia="Arial" w:hAnsi="Arial" w:cs="Arial"/>
          <w:szCs w:val="22"/>
          <w:lang w:val="en-US"/>
        </w:rPr>
        <w:t xml:space="preserve"> </w:t>
      </w:r>
      <w:r w:rsidRPr="00997791">
        <w:rPr>
          <w:rFonts w:ascii="Arial" w:eastAsia="Arial" w:hAnsi="Arial" w:cs="Arial"/>
          <w:szCs w:val="22"/>
          <w:lang w:val="en-US"/>
        </w:rPr>
        <w:t>it</w:t>
      </w:r>
      <w:r w:rsidRPr="00D40543">
        <w:rPr>
          <w:rFonts w:ascii="Arial" w:eastAsia="Arial" w:hAnsi="Arial" w:cs="Arial"/>
          <w:szCs w:val="22"/>
          <w:lang w:val="en-US"/>
        </w:rPr>
        <w:t xml:space="preserve"> </w:t>
      </w:r>
      <w:r w:rsidRPr="00997791">
        <w:rPr>
          <w:rFonts w:ascii="Arial" w:eastAsia="Arial" w:hAnsi="Arial" w:cs="Arial"/>
          <w:szCs w:val="22"/>
          <w:lang w:val="en-US"/>
        </w:rPr>
        <w:t>clear</w:t>
      </w:r>
      <w:r w:rsidRPr="00D40543">
        <w:rPr>
          <w:rFonts w:ascii="Arial" w:eastAsia="Arial" w:hAnsi="Arial" w:cs="Arial"/>
          <w:szCs w:val="22"/>
          <w:lang w:val="en-US"/>
        </w:rPr>
        <w:t xml:space="preserve"> </w:t>
      </w:r>
      <w:r w:rsidRPr="00997791">
        <w:rPr>
          <w:rFonts w:ascii="Arial" w:eastAsia="Arial" w:hAnsi="Arial" w:cs="Arial"/>
          <w:szCs w:val="22"/>
          <w:lang w:val="en-US"/>
        </w:rPr>
        <w:t>that</w:t>
      </w:r>
      <w:r w:rsidRPr="00D40543">
        <w:rPr>
          <w:rFonts w:ascii="Arial" w:eastAsia="Arial" w:hAnsi="Arial" w:cs="Arial"/>
          <w:szCs w:val="22"/>
          <w:lang w:val="en-US"/>
        </w:rPr>
        <w:t xml:space="preserve"> </w:t>
      </w:r>
      <w:r w:rsidRPr="00997791">
        <w:rPr>
          <w:rFonts w:ascii="Arial" w:eastAsia="Arial" w:hAnsi="Arial" w:cs="Arial"/>
          <w:szCs w:val="22"/>
          <w:lang w:val="en-US"/>
        </w:rPr>
        <w:t>victimising</w:t>
      </w:r>
      <w:r w:rsidRPr="00D40543">
        <w:rPr>
          <w:rFonts w:ascii="Arial" w:eastAsia="Arial" w:hAnsi="Arial" w:cs="Arial"/>
          <w:szCs w:val="22"/>
          <w:lang w:val="en-US"/>
        </w:rPr>
        <w:t xml:space="preserve"> </w:t>
      </w:r>
      <w:r w:rsidRPr="00997791">
        <w:rPr>
          <w:rFonts w:ascii="Arial" w:eastAsia="Arial" w:hAnsi="Arial" w:cs="Arial"/>
          <w:szCs w:val="22"/>
          <w:lang w:val="en-US"/>
        </w:rPr>
        <w:t>those</w:t>
      </w:r>
      <w:r w:rsidRPr="00D40543">
        <w:rPr>
          <w:rFonts w:ascii="Arial" w:eastAsia="Arial" w:hAnsi="Arial" w:cs="Arial"/>
          <w:szCs w:val="22"/>
          <w:lang w:val="en-US"/>
        </w:rPr>
        <w:t xml:space="preserve"> </w:t>
      </w:r>
      <w:r w:rsidRPr="00997791">
        <w:rPr>
          <w:rFonts w:ascii="Arial" w:eastAsia="Arial" w:hAnsi="Arial" w:cs="Arial"/>
          <w:szCs w:val="22"/>
          <w:lang w:val="en-US"/>
        </w:rPr>
        <w:t>who</w:t>
      </w:r>
      <w:r w:rsidRPr="00D40543">
        <w:rPr>
          <w:rFonts w:ascii="Arial" w:eastAsia="Arial" w:hAnsi="Arial" w:cs="Arial"/>
          <w:szCs w:val="22"/>
          <w:lang w:val="en-US"/>
        </w:rPr>
        <w:t xml:space="preserve"> </w:t>
      </w:r>
      <w:r w:rsidRPr="00997791">
        <w:rPr>
          <w:rFonts w:ascii="Arial" w:eastAsia="Arial" w:hAnsi="Arial" w:cs="Arial"/>
          <w:szCs w:val="22"/>
          <w:lang w:val="en-US"/>
        </w:rPr>
        <w:t>make</w:t>
      </w:r>
      <w:r w:rsidRPr="00D40543">
        <w:rPr>
          <w:rFonts w:ascii="Arial" w:eastAsia="Arial" w:hAnsi="Arial" w:cs="Arial"/>
          <w:szCs w:val="22"/>
          <w:lang w:val="en-US"/>
        </w:rPr>
        <w:t xml:space="preserve"> </w:t>
      </w:r>
      <w:r w:rsidRPr="00997791">
        <w:rPr>
          <w:rFonts w:ascii="Arial" w:eastAsia="Arial" w:hAnsi="Arial" w:cs="Arial"/>
          <w:szCs w:val="22"/>
          <w:lang w:val="en-US"/>
        </w:rPr>
        <w:t>reports</w:t>
      </w:r>
      <w:r w:rsidRPr="00D40543">
        <w:rPr>
          <w:rFonts w:ascii="Arial" w:eastAsia="Arial" w:hAnsi="Arial" w:cs="Arial"/>
          <w:szCs w:val="22"/>
          <w:lang w:val="en-US"/>
        </w:rPr>
        <w:t xml:space="preserve"> </w:t>
      </w:r>
      <w:r w:rsidRPr="00997791">
        <w:rPr>
          <w:rFonts w:ascii="Arial" w:eastAsia="Arial" w:hAnsi="Arial" w:cs="Arial"/>
          <w:szCs w:val="22"/>
          <w:lang w:val="en-US"/>
        </w:rPr>
        <w:t>will</w:t>
      </w:r>
      <w:r w:rsidRPr="00D40543">
        <w:rPr>
          <w:rFonts w:ascii="Arial" w:eastAsia="Arial" w:hAnsi="Arial" w:cs="Arial"/>
          <w:szCs w:val="22"/>
          <w:lang w:val="en-US"/>
        </w:rPr>
        <w:t xml:space="preserve"> </w:t>
      </w:r>
      <w:r w:rsidRPr="00997791">
        <w:rPr>
          <w:rFonts w:ascii="Arial" w:eastAsia="Arial" w:hAnsi="Arial" w:cs="Arial"/>
          <w:szCs w:val="22"/>
          <w:lang w:val="en-US"/>
        </w:rPr>
        <w:t>not be</w:t>
      </w:r>
      <w:r w:rsidRPr="00D40543">
        <w:rPr>
          <w:rFonts w:ascii="Arial" w:eastAsia="Arial" w:hAnsi="Arial" w:cs="Arial"/>
          <w:szCs w:val="22"/>
          <w:lang w:val="en-US"/>
        </w:rPr>
        <w:t xml:space="preserve"> tolerated</w:t>
      </w:r>
    </w:p>
    <w:p w14:paraId="728ED3C8" w14:textId="4AEAB5DE" w:rsidR="00997791"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training</w:t>
      </w:r>
      <w:r w:rsidRPr="00D40543">
        <w:rPr>
          <w:rFonts w:ascii="Arial" w:eastAsia="Arial" w:hAnsi="Arial" w:cs="Arial"/>
          <w:szCs w:val="22"/>
          <w:lang w:val="en-US"/>
        </w:rPr>
        <w:t xml:space="preserve"> </w:t>
      </w:r>
      <w:r w:rsidRPr="00997791">
        <w:rPr>
          <w:rFonts w:ascii="Arial" w:eastAsia="Arial" w:hAnsi="Arial" w:cs="Arial"/>
          <w:szCs w:val="22"/>
          <w:lang w:val="en-US"/>
        </w:rPr>
        <w:t>key</w:t>
      </w:r>
      <w:r w:rsidRPr="00D40543">
        <w:rPr>
          <w:rFonts w:ascii="Arial" w:eastAsia="Arial" w:hAnsi="Arial" w:cs="Arial"/>
          <w:szCs w:val="22"/>
          <w:lang w:val="en-US"/>
        </w:rPr>
        <w:t xml:space="preserve"> </w:t>
      </w:r>
      <w:r w:rsidRPr="00997791">
        <w:rPr>
          <w:rFonts w:ascii="Arial" w:eastAsia="Arial" w:hAnsi="Arial" w:cs="Arial"/>
          <w:szCs w:val="22"/>
          <w:lang w:val="en-US"/>
        </w:rPr>
        <w:t>workers</w:t>
      </w:r>
      <w:r w:rsidRPr="00D40543">
        <w:rPr>
          <w:rFonts w:ascii="Arial" w:eastAsia="Arial" w:hAnsi="Arial" w:cs="Arial"/>
          <w:szCs w:val="22"/>
          <w:lang w:val="en-US"/>
        </w:rPr>
        <w:t xml:space="preserve"> </w:t>
      </w:r>
      <w:r w:rsidRPr="00997791">
        <w:rPr>
          <w:rFonts w:ascii="Arial" w:eastAsia="Arial" w:hAnsi="Arial" w:cs="Arial"/>
          <w:szCs w:val="22"/>
          <w:lang w:val="en-US"/>
        </w:rPr>
        <w:t>(e.g.</w:t>
      </w:r>
      <w:r w:rsidRPr="00D40543">
        <w:rPr>
          <w:rFonts w:ascii="Arial" w:eastAsia="Arial" w:hAnsi="Arial" w:cs="Arial"/>
          <w:szCs w:val="22"/>
          <w:lang w:val="en-US"/>
        </w:rPr>
        <w:t xml:space="preserve"> </w:t>
      </w:r>
      <w:r w:rsidRPr="00997791">
        <w:rPr>
          <w:rFonts w:ascii="Arial" w:eastAsia="Arial" w:hAnsi="Arial" w:cs="Arial"/>
          <w:szCs w:val="22"/>
          <w:lang w:val="en-US"/>
        </w:rPr>
        <w:t>supervisors,</w:t>
      </w:r>
      <w:r w:rsidRPr="00D40543">
        <w:rPr>
          <w:rFonts w:ascii="Arial" w:eastAsia="Arial" w:hAnsi="Arial" w:cs="Arial"/>
          <w:szCs w:val="22"/>
          <w:lang w:val="en-US"/>
        </w:rPr>
        <w:t xml:space="preserve"> </w:t>
      </w:r>
      <w:r w:rsidRPr="00997791">
        <w:rPr>
          <w:rFonts w:ascii="Arial" w:eastAsia="Arial" w:hAnsi="Arial" w:cs="Arial"/>
          <w:szCs w:val="22"/>
          <w:lang w:val="en-US"/>
        </w:rPr>
        <w:t>managers,</w:t>
      </w:r>
      <w:r w:rsidRPr="00D40543">
        <w:rPr>
          <w:rFonts w:ascii="Arial" w:eastAsia="Arial" w:hAnsi="Arial" w:cs="Arial"/>
          <w:szCs w:val="22"/>
          <w:lang w:val="en-US"/>
        </w:rPr>
        <w:t xml:space="preserve"> </w:t>
      </w:r>
      <w:r w:rsidRPr="00997791">
        <w:rPr>
          <w:rFonts w:ascii="Arial" w:eastAsia="Arial" w:hAnsi="Arial" w:cs="Arial"/>
          <w:szCs w:val="22"/>
          <w:lang w:val="en-US"/>
        </w:rPr>
        <w:t>contact</w:t>
      </w:r>
      <w:r w:rsidRPr="00D40543">
        <w:rPr>
          <w:rFonts w:ascii="Arial" w:eastAsia="Arial" w:hAnsi="Arial" w:cs="Arial"/>
          <w:szCs w:val="22"/>
          <w:lang w:val="en-US"/>
        </w:rPr>
        <w:t xml:space="preserve"> </w:t>
      </w:r>
      <w:r w:rsidRPr="00997791">
        <w:rPr>
          <w:rFonts w:ascii="Arial" w:eastAsia="Arial" w:hAnsi="Arial" w:cs="Arial"/>
          <w:szCs w:val="22"/>
          <w:lang w:val="en-US"/>
        </w:rPr>
        <w:t>persons</w:t>
      </w:r>
      <w:r w:rsidRPr="00D40543">
        <w:rPr>
          <w:rFonts w:ascii="Arial" w:eastAsia="Arial" w:hAnsi="Arial" w:cs="Arial"/>
          <w:szCs w:val="22"/>
          <w:lang w:val="en-US"/>
        </w:rPr>
        <w:t xml:space="preserve"> </w:t>
      </w:r>
      <w:r w:rsidRPr="00997791">
        <w:rPr>
          <w:rFonts w:ascii="Arial" w:eastAsia="Arial" w:hAnsi="Arial" w:cs="Arial"/>
          <w:szCs w:val="22"/>
          <w:lang w:val="en-US"/>
        </w:rPr>
        <w:t>and</w:t>
      </w:r>
      <w:r w:rsidRPr="00D40543">
        <w:rPr>
          <w:rFonts w:ascii="Arial" w:eastAsia="Arial" w:hAnsi="Arial" w:cs="Arial"/>
          <w:szCs w:val="22"/>
          <w:lang w:val="en-US"/>
        </w:rPr>
        <w:t xml:space="preserve"> HSRs)</w:t>
      </w:r>
    </w:p>
    <w:p w14:paraId="00F2918F" w14:textId="294FE0C3" w:rsidR="00E93D92" w:rsidRDefault="00E93D92"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providing regular updates to workers on the progress undertaken to address the concern</w:t>
      </w:r>
    </w:p>
    <w:p w14:paraId="728176C0" w14:textId="44CBF7CB" w:rsidR="00D7122D" w:rsidRPr="00997791" w:rsidRDefault="00D7122D"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07684C">
        <w:rPr>
          <w:rFonts w:ascii="Arial" w:eastAsia="Arial" w:hAnsi="Arial" w:cs="Arial"/>
          <w:szCs w:val="22"/>
          <w:lang w:val="en-US"/>
        </w:rPr>
        <w:t>ensuring processes and systems for reporting and responding to complaints of bullying, sexual harassment or other inappropriate behaviours are suitable, transparent and well understood</w:t>
      </w:r>
      <w:r w:rsidR="00B02621" w:rsidRPr="0007684C">
        <w:rPr>
          <w:rFonts w:ascii="Arial" w:eastAsia="Arial" w:hAnsi="Arial" w:cs="Arial"/>
          <w:szCs w:val="22"/>
          <w:lang w:val="en-US"/>
        </w:rPr>
        <w:t>;</w:t>
      </w:r>
      <w:r w:rsidR="0007684C">
        <w:rPr>
          <w:rFonts w:ascii="Arial" w:eastAsia="Arial" w:hAnsi="Arial" w:cs="Arial"/>
          <w:szCs w:val="22"/>
          <w:lang w:val="en-US"/>
        </w:rPr>
        <w:t xml:space="preserve"> and</w:t>
      </w:r>
    </w:p>
    <w:p w14:paraId="07125CCC" w14:textId="2DBEAFE9" w:rsidR="00AB13C6" w:rsidRPr="00997791" w:rsidRDefault="00AB13C6"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acting</w:t>
      </w:r>
      <w:r w:rsidRPr="00D40543">
        <w:rPr>
          <w:rFonts w:ascii="Arial" w:eastAsia="Arial" w:hAnsi="Arial" w:cs="Arial"/>
          <w:szCs w:val="22"/>
          <w:lang w:val="en-US"/>
        </w:rPr>
        <w:t xml:space="preserve"> </w:t>
      </w:r>
      <w:r w:rsidRPr="00997791">
        <w:rPr>
          <w:rFonts w:ascii="Arial" w:eastAsia="Arial" w:hAnsi="Arial" w:cs="Arial"/>
          <w:szCs w:val="22"/>
          <w:lang w:val="en-US"/>
        </w:rPr>
        <w:t>decisively</w:t>
      </w:r>
      <w:r w:rsidRPr="00D40543">
        <w:rPr>
          <w:rFonts w:ascii="Arial" w:eastAsia="Arial" w:hAnsi="Arial" w:cs="Arial"/>
          <w:szCs w:val="22"/>
          <w:lang w:val="en-US"/>
        </w:rPr>
        <w:t xml:space="preserve"> </w:t>
      </w:r>
      <w:r w:rsidRPr="00997791">
        <w:rPr>
          <w:rFonts w:ascii="Arial" w:eastAsia="Arial" w:hAnsi="Arial" w:cs="Arial"/>
          <w:szCs w:val="22"/>
          <w:lang w:val="en-US"/>
        </w:rPr>
        <w:t>to</w:t>
      </w:r>
      <w:r w:rsidRPr="00D40543">
        <w:rPr>
          <w:rFonts w:ascii="Arial" w:eastAsia="Arial" w:hAnsi="Arial" w:cs="Arial"/>
          <w:szCs w:val="22"/>
          <w:lang w:val="en-US"/>
        </w:rPr>
        <w:t xml:space="preserve"> </w:t>
      </w:r>
      <w:r w:rsidRPr="00997791">
        <w:rPr>
          <w:rFonts w:ascii="Arial" w:eastAsia="Arial" w:hAnsi="Arial" w:cs="Arial"/>
          <w:szCs w:val="22"/>
          <w:lang w:val="en-US"/>
        </w:rPr>
        <w:t>control</w:t>
      </w:r>
      <w:r w:rsidRPr="00D40543">
        <w:rPr>
          <w:rFonts w:ascii="Arial" w:eastAsia="Arial" w:hAnsi="Arial" w:cs="Arial"/>
          <w:szCs w:val="22"/>
          <w:lang w:val="en-US"/>
        </w:rPr>
        <w:t xml:space="preserve"> </w:t>
      </w:r>
      <w:r w:rsidRPr="00997791">
        <w:rPr>
          <w:rFonts w:ascii="Arial" w:eastAsia="Arial" w:hAnsi="Arial" w:cs="Arial"/>
          <w:szCs w:val="22"/>
          <w:lang w:val="en-US"/>
        </w:rPr>
        <w:t>the</w:t>
      </w:r>
      <w:r w:rsidRPr="00D40543">
        <w:rPr>
          <w:rFonts w:ascii="Arial" w:eastAsia="Arial" w:hAnsi="Arial" w:cs="Arial"/>
          <w:szCs w:val="22"/>
          <w:lang w:val="en-US"/>
        </w:rPr>
        <w:t xml:space="preserve"> </w:t>
      </w:r>
      <w:r w:rsidRPr="00997791">
        <w:rPr>
          <w:rFonts w:ascii="Arial" w:eastAsia="Arial" w:hAnsi="Arial" w:cs="Arial"/>
          <w:szCs w:val="22"/>
          <w:lang w:val="en-US"/>
        </w:rPr>
        <w:t>risks</w:t>
      </w:r>
      <w:r w:rsidRPr="00D40543">
        <w:rPr>
          <w:rFonts w:ascii="Arial" w:eastAsia="Arial" w:hAnsi="Arial" w:cs="Arial"/>
          <w:szCs w:val="22"/>
          <w:lang w:val="en-US"/>
        </w:rPr>
        <w:t xml:space="preserve"> </w:t>
      </w:r>
      <w:r w:rsidRPr="00997791">
        <w:rPr>
          <w:rFonts w:ascii="Arial" w:eastAsia="Arial" w:hAnsi="Arial" w:cs="Arial"/>
          <w:szCs w:val="22"/>
          <w:lang w:val="en-US"/>
        </w:rPr>
        <w:t>your</w:t>
      </w:r>
      <w:r w:rsidRPr="00D40543">
        <w:rPr>
          <w:rFonts w:ascii="Arial" w:eastAsia="Arial" w:hAnsi="Arial" w:cs="Arial"/>
          <w:szCs w:val="22"/>
          <w:lang w:val="en-US"/>
        </w:rPr>
        <w:t xml:space="preserve"> </w:t>
      </w:r>
      <w:r w:rsidRPr="00997791">
        <w:rPr>
          <w:rFonts w:ascii="Arial" w:eastAsia="Arial" w:hAnsi="Arial" w:cs="Arial"/>
          <w:szCs w:val="22"/>
          <w:lang w:val="en-US"/>
        </w:rPr>
        <w:t>workers</w:t>
      </w:r>
      <w:r w:rsidRPr="00D40543">
        <w:rPr>
          <w:rFonts w:ascii="Arial" w:eastAsia="Arial" w:hAnsi="Arial" w:cs="Arial"/>
          <w:szCs w:val="22"/>
          <w:lang w:val="en-US"/>
        </w:rPr>
        <w:t xml:space="preserve"> identify.</w:t>
      </w:r>
    </w:p>
    <w:p w14:paraId="6E2202AF" w14:textId="77777777" w:rsidR="002C0844" w:rsidRDefault="002C0844">
      <w:pPr>
        <w:rPr>
          <w:rFonts w:ascii="Arial" w:eastAsia="Arial" w:hAnsi="Arial" w:cs="Arial"/>
          <w:szCs w:val="22"/>
          <w:lang w:val="en-US"/>
        </w:rPr>
      </w:pPr>
    </w:p>
    <w:p w14:paraId="1AE3F81E" w14:textId="77777777" w:rsidR="00F63858" w:rsidRDefault="00F63858">
      <w:pPr>
        <w:rPr>
          <w:rFonts w:ascii="Arial" w:eastAsia="Arial" w:hAnsi="Arial" w:cs="Arial"/>
          <w:sz w:val="20"/>
          <w:szCs w:val="22"/>
          <w:lang w:val="en-US"/>
        </w:rPr>
      </w:pPr>
    </w:p>
    <w:p w14:paraId="092D871B" w14:textId="77777777" w:rsidR="00AE5A10" w:rsidRPr="00F0193F" w:rsidRDefault="00AE5A10">
      <w:pPr>
        <w:rPr>
          <w:rFonts w:ascii="Arial" w:eastAsia="Arial" w:hAnsi="Arial" w:cs="Arial"/>
          <w:szCs w:val="24"/>
          <w:lang w:val="en-US"/>
        </w:rPr>
      </w:pPr>
      <w:r w:rsidRPr="00F0193F">
        <w:rPr>
          <w:rFonts w:ascii="Arial" w:eastAsia="Arial" w:hAnsi="Arial" w:cs="Arial"/>
          <w:szCs w:val="24"/>
          <w:lang w:val="en-US"/>
        </w:rPr>
        <w:br w:type="page"/>
      </w:r>
    </w:p>
    <w:p w14:paraId="0977F05D" w14:textId="77777777" w:rsidR="00AE5A10" w:rsidRPr="00AE5A10" w:rsidRDefault="00AE5A10" w:rsidP="00AE5A10">
      <w:pPr>
        <w:widowControl w:val="0"/>
        <w:autoSpaceDE w:val="0"/>
        <w:autoSpaceDN w:val="0"/>
        <w:spacing w:after="0" w:line="240" w:lineRule="auto"/>
        <w:rPr>
          <w:rFonts w:ascii="Arial" w:eastAsia="Arial" w:hAnsi="Arial" w:cs="Arial"/>
          <w:sz w:val="18"/>
          <w:szCs w:val="22"/>
          <w:lang w:val="en-US"/>
        </w:rPr>
        <w:sectPr w:rsidR="00AE5A10" w:rsidRPr="00AE5A10" w:rsidSect="001D0D38">
          <w:pgSz w:w="11910" w:h="16840"/>
          <w:pgMar w:top="1340" w:right="1220" w:bottom="1060" w:left="1000" w:header="0" w:footer="255" w:gutter="0"/>
          <w:cols w:space="720"/>
          <w:docGrid w:linePitch="299"/>
        </w:sectPr>
      </w:pPr>
    </w:p>
    <w:p w14:paraId="594CC579" w14:textId="084B6D42" w:rsidR="00AE5A10" w:rsidRPr="008D1168" w:rsidRDefault="00727006" w:rsidP="008D1168">
      <w:pPr>
        <w:pStyle w:val="ListParagraph"/>
        <w:widowControl w:val="0"/>
        <w:numPr>
          <w:ilvl w:val="0"/>
          <w:numId w:val="101"/>
        </w:numPr>
        <w:tabs>
          <w:tab w:val="left" w:pos="868"/>
        </w:tabs>
        <w:autoSpaceDE w:val="0"/>
        <w:autoSpaceDN w:val="0"/>
        <w:spacing w:before="61" w:after="0" w:line="240" w:lineRule="auto"/>
        <w:outlineLvl w:val="0"/>
        <w:rPr>
          <w:rFonts w:ascii="Arial" w:eastAsia="Arial" w:hAnsi="Arial" w:cs="Arial"/>
          <w:sz w:val="52"/>
          <w:szCs w:val="52"/>
          <w:lang w:val="en-US"/>
        </w:rPr>
      </w:pPr>
      <w:bookmarkStart w:id="62" w:name="_TOC_250023"/>
      <w:bookmarkStart w:id="63" w:name="Chapter4"/>
      <w:bookmarkStart w:id="64" w:name="_Toc118927421"/>
      <w:r>
        <w:rPr>
          <w:bCs/>
          <w:noProof/>
        </w:rPr>
        <w:lastRenderedPageBreak/>
        <w:drawing>
          <wp:anchor distT="0" distB="0" distL="114300" distR="114300" simplePos="0" relativeHeight="251695104" behindDoc="0" locked="0" layoutInCell="1" allowOverlap="1" wp14:anchorId="5FF087DA" wp14:editId="7B29FF8B">
            <wp:simplePos x="0" y="0"/>
            <wp:positionH relativeFrom="margin">
              <wp:align>right</wp:align>
            </wp:positionH>
            <wp:positionV relativeFrom="paragraph">
              <wp:posOffset>55245</wp:posOffset>
            </wp:positionV>
            <wp:extent cx="2597785" cy="2514600"/>
            <wp:effectExtent l="0" t="0" r="0"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597785" cy="2514600"/>
                    </a:xfrm>
                    <a:prstGeom prst="rect">
                      <a:avLst/>
                    </a:prstGeom>
                  </pic:spPr>
                </pic:pic>
              </a:graphicData>
            </a:graphic>
            <wp14:sizeRelH relativeFrom="page">
              <wp14:pctWidth>0</wp14:pctWidth>
            </wp14:sizeRelH>
            <wp14:sizeRelV relativeFrom="page">
              <wp14:pctHeight>0</wp14:pctHeight>
            </wp14:sizeRelV>
          </wp:anchor>
        </w:drawing>
      </w:r>
      <w:r w:rsidR="00AE5A10" w:rsidRPr="008D1168">
        <w:rPr>
          <w:rFonts w:ascii="Arial" w:eastAsia="Arial" w:hAnsi="Arial" w:cs="Arial"/>
          <w:sz w:val="52"/>
          <w:szCs w:val="52"/>
          <w:lang w:val="en-US"/>
        </w:rPr>
        <w:t>Assess</w:t>
      </w:r>
      <w:r w:rsidR="00AE5A10" w:rsidRPr="008D1168">
        <w:rPr>
          <w:rFonts w:ascii="Arial" w:eastAsia="Arial" w:hAnsi="Arial" w:cs="Arial"/>
          <w:spacing w:val="-4"/>
          <w:sz w:val="52"/>
          <w:szCs w:val="52"/>
          <w:lang w:val="en-US"/>
        </w:rPr>
        <w:t xml:space="preserve"> </w:t>
      </w:r>
      <w:r w:rsidR="00AE5A10" w:rsidRPr="008D1168">
        <w:rPr>
          <w:rFonts w:ascii="Arial" w:eastAsia="Arial" w:hAnsi="Arial" w:cs="Arial"/>
          <w:sz w:val="52"/>
          <w:szCs w:val="52"/>
          <w:lang w:val="en-US"/>
        </w:rPr>
        <w:t>the</w:t>
      </w:r>
      <w:r w:rsidR="00AE5A10" w:rsidRPr="008D1168">
        <w:rPr>
          <w:rFonts w:ascii="Arial" w:eastAsia="Arial" w:hAnsi="Arial" w:cs="Arial"/>
          <w:spacing w:val="-4"/>
          <w:sz w:val="52"/>
          <w:szCs w:val="52"/>
          <w:lang w:val="en-US"/>
        </w:rPr>
        <w:t xml:space="preserve"> </w:t>
      </w:r>
      <w:bookmarkEnd w:id="62"/>
      <w:r w:rsidR="00AE5A10" w:rsidRPr="008D1168">
        <w:rPr>
          <w:rFonts w:ascii="Arial" w:eastAsia="Arial" w:hAnsi="Arial" w:cs="Arial"/>
          <w:spacing w:val="-2"/>
          <w:sz w:val="52"/>
          <w:szCs w:val="52"/>
          <w:lang w:val="en-US"/>
        </w:rPr>
        <w:t>risk</w:t>
      </w:r>
      <w:bookmarkEnd w:id="63"/>
      <w:r w:rsidR="00AE5A10" w:rsidRPr="008D1168">
        <w:rPr>
          <w:rFonts w:ascii="Arial" w:eastAsia="Arial" w:hAnsi="Arial" w:cs="Arial"/>
          <w:spacing w:val="-2"/>
          <w:sz w:val="52"/>
          <w:szCs w:val="52"/>
          <w:lang w:val="en-US"/>
        </w:rPr>
        <w:t>s</w:t>
      </w:r>
      <w:bookmarkEnd w:id="64"/>
    </w:p>
    <w:p w14:paraId="52781516" w14:textId="364EDD0C" w:rsidR="00AE5A10" w:rsidRPr="00AE5A10" w:rsidRDefault="00AE5A10" w:rsidP="00AE5A10">
      <w:pPr>
        <w:pStyle w:val="ListParagraph"/>
        <w:widowControl w:val="0"/>
        <w:tabs>
          <w:tab w:val="left" w:pos="1293"/>
          <w:tab w:val="left" w:pos="1294"/>
        </w:tabs>
        <w:autoSpaceDE w:val="0"/>
        <w:autoSpaceDN w:val="0"/>
        <w:spacing w:before="362" w:after="0" w:line="240" w:lineRule="auto"/>
        <w:ind w:left="1159" w:right="4991"/>
        <w:outlineLvl w:val="1"/>
        <w:rPr>
          <w:rFonts w:ascii="Arial" w:eastAsia="Arial" w:hAnsi="Arial" w:cs="Arial"/>
          <w:sz w:val="40"/>
          <w:szCs w:val="40"/>
          <w:lang w:val="en-US"/>
        </w:rPr>
      </w:pPr>
      <w:bookmarkStart w:id="65" w:name="_TOC_250022"/>
    </w:p>
    <w:p w14:paraId="71409ACE" w14:textId="08BC9358" w:rsidR="00AE5A10" w:rsidRPr="00997791" w:rsidRDefault="00AE5A10" w:rsidP="00997791">
      <w:pPr>
        <w:pStyle w:val="ListParagraph"/>
        <w:widowControl w:val="0"/>
        <w:numPr>
          <w:ilvl w:val="1"/>
          <w:numId w:val="66"/>
        </w:numPr>
        <w:tabs>
          <w:tab w:val="left" w:pos="1293"/>
          <w:tab w:val="left" w:pos="1294"/>
        </w:tabs>
        <w:autoSpaceDE w:val="0"/>
        <w:autoSpaceDN w:val="0"/>
        <w:spacing w:before="362" w:after="0" w:line="240" w:lineRule="auto"/>
        <w:ind w:right="4991"/>
        <w:outlineLvl w:val="1"/>
        <w:rPr>
          <w:rFonts w:ascii="Arial" w:eastAsia="Arial" w:hAnsi="Arial" w:cs="Arial"/>
          <w:color w:val="7030A0"/>
          <w:sz w:val="40"/>
          <w:szCs w:val="40"/>
          <w:lang w:val="en-US"/>
        </w:rPr>
      </w:pPr>
      <w:bookmarkStart w:id="66" w:name="_Toc118927422"/>
      <w:r w:rsidRPr="00997791">
        <w:rPr>
          <w:rFonts w:ascii="Arial" w:eastAsia="Arial" w:hAnsi="Arial" w:cs="Arial"/>
          <w:color w:val="7030A0"/>
          <w:sz w:val="40"/>
          <w:szCs w:val="40"/>
          <w:lang w:val="en-US"/>
        </w:rPr>
        <w:t>When</w:t>
      </w:r>
      <w:r w:rsidRPr="00997791">
        <w:rPr>
          <w:rFonts w:ascii="Arial" w:eastAsia="Arial" w:hAnsi="Arial" w:cs="Arial"/>
          <w:color w:val="7030A0"/>
          <w:spacing w:val="-11"/>
          <w:sz w:val="40"/>
          <w:szCs w:val="40"/>
          <w:lang w:val="en-US"/>
        </w:rPr>
        <w:t xml:space="preserve"> </w:t>
      </w:r>
      <w:r w:rsidRPr="00997791">
        <w:rPr>
          <w:rFonts w:ascii="Arial" w:eastAsia="Arial" w:hAnsi="Arial" w:cs="Arial"/>
          <w:color w:val="7030A0"/>
          <w:sz w:val="40"/>
          <w:szCs w:val="40"/>
          <w:lang w:val="en-US"/>
        </w:rPr>
        <w:t>should</w:t>
      </w:r>
      <w:r w:rsidRPr="00997791">
        <w:rPr>
          <w:rFonts w:ascii="Arial" w:eastAsia="Arial" w:hAnsi="Arial" w:cs="Arial"/>
          <w:color w:val="7030A0"/>
          <w:spacing w:val="-14"/>
          <w:sz w:val="40"/>
          <w:szCs w:val="40"/>
          <w:lang w:val="en-US"/>
        </w:rPr>
        <w:t xml:space="preserve"> </w:t>
      </w:r>
      <w:r w:rsidRPr="00997791">
        <w:rPr>
          <w:rFonts w:ascii="Arial" w:eastAsia="Arial" w:hAnsi="Arial" w:cs="Arial"/>
          <w:color w:val="7030A0"/>
          <w:sz w:val="40"/>
          <w:szCs w:val="40"/>
          <w:lang w:val="en-US"/>
        </w:rPr>
        <w:t>a</w:t>
      </w:r>
      <w:r w:rsidRPr="00997791">
        <w:rPr>
          <w:rFonts w:ascii="Arial" w:eastAsia="Arial" w:hAnsi="Arial" w:cs="Arial"/>
          <w:color w:val="7030A0"/>
          <w:spacing w:val="-11"/>
          <w:sz w:val="40"/>
          <w:szCs w:val="40"/>
          <w:lang w:val="en-US"/>
        </w:rPr>
        <w:t xml:space="preserve"> </w:t>
      </w:r>
      <w:r w:rsidRPr="00997791">
        <w:rPr>
          <w:rFonts w:ascii="Arial" w:eastAsia="Arial" w:hAnsi="Arial" w:cs="Arial"/>
          <w:color w:val="7030A0"/>
          <w:sz w:val="40"/>
          <w:szCs w:val="40"/>
          <w:lang w:val="en-US"/>
        </w:rPr>
        <w:t xml:space="preserve">risk assessment be </w:t>
      </w:r>
      <w:bookmarkEnd w:id="65"/>
      <w:r w:rsidRPr="00997791">
        <w:rPr>
          <w:rFonts w:ascii="Arial" w:eastAsia="Arial" w:hAnsi="Arial" w:cs="Arial"/>
          <w:color w:val="7030A0"/>
          <w:spacing w:val="-2"/>
          <w:sz w:val="40"/>
          <w:szCs w:val="40"/>
          <w:lang w:val="en-US"/>
        </w:rPr>
        <w:t>conducted?</w:t>
      </w:r>
      <w:bookmarkEnd w:id="66"/>
    </w:p>
    <w:p w14:paraId="05CB3903" w14:textId="50C205FC" w:rsid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Once you have identified psychosocial hazards in your</w:t>
      </w:r>
      <w:r w:rsidRPr="00AE5A10">
        <w:rPr>
          <w:rFonts w:ascii="Arial" w:eastAsia="Arial" w:hAnsi="Arial" w:cs="Arial"/>
          <w:spacing w:val="-2"/>
          <w:szCs w:val="22"/>
          <w:lang w:val="en-US"/>
        </w:rPr>
        <w:t xml:space="preserve"> </w:t>
      </w:r>
      <w:r w:rsidRPr="00AE5A10">
        <w:rPr>
          <w:rFonts w:ascii="Arial" w:eastAsia="Arial" w:hAnsi="Arial" w:cs="Arial"/>
          <w:szCs w:val="22"/>
          <w:lang w:val="en-US"/>
        </w:rPr>
        <w:t>workplace,</w:t>
      </w:r>
      <w:r w:rsidRPr="00AE5A10">
        <w:rPr>
          <w:rFonts w:ascii="Arial" w:eastAsia="Arial" w:hAnsi="Arial" w:cs="Arial"/>
          <w:spacing w:val="-5"/>
          <w:szCs w:val="22"/>
          <w:lang w:val="en-US"/>
        </w:rPr>
        <w:t xml:space="preserve"> </w:t>
      </w:r>
      <w:r w:rsidRPr="00AE5A10">
        <w:rPr>
          <w:rFonts w:ascii="Arial" w:eastAsia="Arial" w:hAnsi="Arial" w:cs="Arial"/>
          <w:szCs w:val="22"/>
          <w:lang w:val="en-US"/>
        </w:rPr>
        <w:t>the</w:t>
      </w:r>
      <w:r w:rsidRPr="00AE5A10">
        <w:rPr>
          <w:rFonts w:ascii="Arial" w:eastAsia="Arial" w:hAnsi="Arial" w:cs="Arial"/>
          <w:spacing w:val="-5"/>
          <w:szCs w:val="22"/>
          <w:lang w:val="en-US"/>
        </w:rPr>
        <w:t xml:space="preserve"> </w:t>
      </w:r>
      <w:r w:rsidRPr="00AE5A10">
        <w:rPr>
          <w:rFonts w:ascii="Arial" w:eastAsia="Arial" w:hAnsi="Arial" w:cs="Arial"/>
          <w:szCs w:val="22"/>
          <w:lang w:val="en-US"/>
        </w:rPr>
        <w:t>next</w:t>
      </w:r>
      <w:r w:rsidRPr="00AE5A10">
        <w:rPr>
          <w:rFonts w:ascii="Arial" w:eastAsia="Arial" w:hAnsi="Arial" w:cs="Arial"/>
          <w:spacing w:val="-5"/>
          <w:szCs w:val="22"/>
          <w:lang w:val="en-US"/>
        </w:rPr>
        <w:t xml:space="preserve"> </w:t>
      </w:r>
      <w:r w:rsidRPr="00AE5A10">
        <w:rPr>
          <w:rFonts w:ascii="Arial" w:eastAsia="Arial" w:hAnsi="Arial" w:cs="Arial"/>
          <w:szCs w:val="22"/>
          <w:lang w:val="en-US"/>
        </w:rPr>
        <w:t>step</w:t>
      </w:r>
      <w:r w:rsidRPr="00AE5A10">
        <w:rPr>
          <w:rFonts w:ascii="Arial" w:eastAsia="Arial" w:hAnsi="Arial" w:cs="Arial"/>
          <w:spacing w:val="-3"/>
          <w:szCs w:val="22"/>
          <w:lang w:val="en-US"/>
        </w:rPr>
        <w:t xml:space="preserve"> </w:t>
      </w:r>
      <w:r w:rsidRPr="00AE5A10">
        <w:rPr>
          <w:rFonts w:ascii="Arial" w:eastAsia="Arial" w:hAnsi="Arial" w:cs="Arial"/>
          <w:szCs w:val="22"/>
          <w:lang w:val="en-US"/>
        </w:rPr>
        <w:t>is</w:t>
      </w:r>
      <w:r w:rsidRPr="00AE5A10">
        <w:rPr>
          <w:rFonts w:ascii="Arial" w:eastAsia="Arial" w:hAnsi="Arial" w:cs="Arial"/>
          <w:spacing w:val="-5"/>
          <w:szCs w:val="22"/>
          <w:lang w:val="en-US"/>
        </w:rPr>
        <w:t xml:space="preserve"> </w:t>
      </w:r>
      <w:r w:rsidRPr="00AE5A10">
        <w:rPr>
          <w:rFonts w:ascii="Arial" w:eastAsia="Arial" w:hAnsi="Arial" w:cs="Arial"/>
          <w:szCs w:val="22"/>
          <w:lang w:val="en-US"/>
        </w:rPr>
        <w:t>to</w:t>
      </w:r>
      <w:r w:rsidRPr="00AE5A10">
        <w:rPr>
          <w:rFonts w:ascii="Arial" w:eastAsia="Arial" w:hAnsi="Arial" w:cs="Arial"/>
          <w:spacing w:val="-6"/>
          <w:szCs w:val="22"/>
          <w:lang w:val="en-US"/>
        </w:rPr>
        <w:t xml:space="preserve"> </w:t>
      </w:r>
      <w:r w:rsidRPr="00AE5A10">
        <w:rPr>
          <w:rFonts w:ascii="Arial" w:eastAsia="Arial" w:hAnsi="Arial" w:cs="Arial"/>
          <w:szCs w:val="22"/>
          <w:lang w:val="en-US"/>
        </w:rPr>
        <w:t>assess</w:t>
      </w:r>
      <w:r w:rsidRPr="00AE5A10">
        <w:rPr>
          <w:rFonts w:ascii="Arial" w:eastAsia="Arial" w:hAnsi="Arial" w:cs="Arial"/>
          <w:spacing w:val="-5"/>
          <w:szCs w:val="22"/>
          <w:lang w:val="en-US"/>
        </w:rPr>
        <w:t xml:space="preserve"> </w:t>
      </w:r>
      <w:r w:rsidRPr="00AE5A10">
        <w:rPr>
          <w:rFonts w:ascii="Arial" w:eastAsia="Arial" w:hAnsi="Arial" w:cs="Arial"/>
          <w:szCs w:val="22"/>
          <w:lang w:val="en-US"/>
        </w:rPr>
        <w:t>the</w:t>
      </w:r>
      <w:r w:rsidRPr="00AE5A10">
        <w:rPr>
          <w:rFonts w:ascii="Arial" w:eastAsia="Arial" w:hAnsi="Arial" w:cs="Arial"/>
          <w:spacing w:val="-5"/>
          <w:szCs w:val="22"/>
          <w:lang w:val="en-US"/>
        </w:rPr>
        <w:t xml:space="preserve"> </w:t>
      </w:r>
      <w:r w:rsidRPr="00AE5A10">
        <w:rPr>
          <w:rFonts w:ascii="Arial" w:eastAsia="Arial" w:hAnsi="Arial" w:cs="Arial"/>
          <w:szCs w:val="22"/>
          <w:lang w:val="en-US"/>
        </w:rPr>
        <w:t xml:space="preserve">risks they create. This </w:t>
      </w:r>
      <w:r w:rsidR="007440E4" w:rsidRPr="00AE5A10">
        <w:rPr>
          <w:rFonts w:ascii="Arial" w:eastAsia="Arial" w:hAnsi="Arial" w:cs="Arial"/>
          <w:szCs w:val="22"/>
          <w:lang w:val="en-US"/>
        </w:rPr>
        <w:t>will help</w:t>
      </w:r>
      <w:r w:rsidRPr="00AE5A10">
        <w:rPr>
          <w:rFonts w:ascii="Arial" w:eastAsia="Arial" w:hAnsi="Arial" w:cs="Arial"/>
          <w:szCs w:val="22"/>
          <w:lang w:val="en-US"/>
        </w:rPr>
        <w:t xml:space="preserve"> you determine what is reasonably practicable in managing the risks.</w:t>
      </w:r>
    </w:p>
    <w:p w14:paraId="7F54D15E" w14:textId="358A29C2" w:rsidR="00AE5A10" w:rsidRP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You</w:t>
      </w:r>
      <w:r w:rsidRPr="00AE5A10">
        <w:rPr>
          <w:rFonts w:ascii="Arial" w:eastAsia="Arial" w:hAnsi="Arial" w:cs="Arial"/>
          <w:spacing w:val="-3"/>
          <w:szCs w:val="22"/>
          <w:lang w:val="en-US"/>
        </w:rPr>
        <w:t xml:space="preserve"> </w:t>
      </w:r>
      <w:r w:rsidRPr="00AE5A10">
        <w:rPr>
          <w:rFonts w:ascii="Arial" w:eastAsia="Arial" w:hAnsi="Arial" w:cs="Arial"/>
          <w:szCs w:val="22"/>
          <w:lang w:val="en-US"/>
        </w:rPr>
        <w:t>should</w:t>
      </w:r>
      <w:r w:rsidRPr="00AE5A10">
        <w:rPr>
          <w:rFonts w:ascii="Arial" w:eastAsia="Arial" w:hAnsi="Arial" w:cs="Arial"/>
          <w:spacing w:val="-1"/>
          <w:szCs w:val="22"/>
          <w:lang w:val="en-US"/>
        </w:rPr>
        <w:t xml:space="preserve"> </w:t>
      </w:r>
      <w:r w:rsidRPr="00AE5A10">
        <w:rPr>
          <w:rFonts w:ascii="Arial" w:eastAsia="Arial" w:hAnsi="Arial" w:cs="Arial"/>
          <w:szCs w:val="22"/>
          <w:lang w:val="en-US"/>
        </w:rPr>
        <w:t>carry</w:t>
      </w:r>
      <w:r w:rsidRPr="00AE5A10">
        <w:rPr>
          <w:rFonts w:ascii="Arial" w:eastAsia="Arial" w:hAnsi="Arial" w:cs="Arial"/>
          <w:spacing w:val="-4"/>
          <w:szCs w:val="22"/>
          <w:lang w:val="en-US"/>
        </w:rPr>
        <w:t xml:space="preserve"> </w:t>
      </w:r>
      <w:r w:rsidRPr="00AE5A10">
        <w:rPr>
          <w:rFonts w:ascii="Arial" w:eastAsia="Arial" w:hAnsi="Arial" w:cs="Arial"/>
          <w:szCs w:val="22"/>
          <w:lang w:val="en-US"/>
        </w:rPr>
        <w:t>out</w:t>
      </w:r>
      <w:r w:rsidRPr="00AE5A10">
        <w:rPr>
          <w:rFonts w:ascii="Arial" w:eastAsia="Arial" w:hAnsi="Arial" w:cs="Arial"/>
          <w:spacing w:val="-2"/>
          <w:szCs w:val="22"/>
          <w:lang w:val="en-US"/>
        </w:rPr>
        <w:t xml:space="preserve"> </w:t>
      </w:r>
      <w:r w:rsidRPr="00AE5A10">
        <w:rPr>
          <w:rFonts w:ascii="Arial" w:eastAsia="Arial" w:hAnsi="Arial" w:cs="Arial"/>
          <w:szCs w:val="22"/>
          <w:lang w:val="en-US"/>
        </w:rPr>
        <w:t>a</w:t>
      </w:r>
      <w:r w:rsidRPr="00AE5A10">
        <w:rPr>
          <w:rFonts w:ascii="Arial" w:eastAsia="Arial" w:hAnsi="Arial" w:cs="Arial"/>
          <w:spacing w:val="-4"/>
          <w:szCs w:val="22"/>
          <w:lang w:val="en-US"/>
        </w:rPr>
        <w:t xml:space="preserve"> </w:t>
      </w:r>
      <w:r w:rsidRPr="00AE5A10">
        <w:rPr>
          <w:rFonts w:ascii="Arial" w:eastAsia="Arial" w:hAnsi="Arial" w:cs="Arial"/>
          <w:szCs w:val="22"/>
          <w:lang w:val="en-US"/>
        </w:rPr>
        <w:t>risk</w:t>
      </w:r>
      <w:r w:rsidRPr="00AE5A10">
        <w:rPr>
          <w:rFonts w:ascii="Arial" w:eastAsia="Arial" w:hAnsi="Arial" w:cs="Arial"/>
          <w:spacing w:val="-2"/>
          <w:szCs w:val="22"/>
          <w:lang w:val="en-US"/>
        </w:rPr>
        <w:t xml:space="preserve"> </w:t>
      </w:r>
      <w:r w:rsidRPr="00AE5A10">
        <w:rPr>
          <w:rFonts w:ascii="Arial" w:eastAsia="Arial" w:hAnsi="Arial" w:cs="Arial"/>
          <w:szCs w:val="22"/>
          <w:lang w:val="en-US"/>
        </w:rPr>
        <w:t>assessment,</w:t>
      </w:r>
      <w:r w:rsidRPr="00AE5A10">
        <w:rPr>
          <w:rFonts w:ascii="Arial" w:eastAsia="Arial" w:hAnsi="Arial" w:cs="Arial"/>
          <w:spacing w:val="-1"/>
          <w:szCs w:val="22"/>
          <w:lang w:val="en-US"/>
        </w:rPr>
        <w:t xml:space="preserve"> </w:t>
      </w:r>
      <w:r w:rsidRPr="00AE5A10">
        <w:rPr>
          <w:rFonts w:ascii="Arial" w:eastAsia="Arial" w:hAnsi="Arial" w:cs="Arial"/>
          <w:spacing w:val="-5"/>
          <w:szCs w:val="22"/>
          <w:lang w:val="en-US"/>
        </w:rPr>
        <w:t>in</w:t>
      </w:r>
      <w:r w:rsidR="003934B3">
        <w:rPr>
          <w:rFonts w:ascii="Arial" w:eastAsia="Arial" w:hAnsi="Arial" w:cs="Arial"/>
          <w:szCs w:val="22"/>
          <w:lang w:val="en-US"/>
        </w:rPr>
        <w:t xml:space="preserve"> </w:t>
      </w:r>
      <w:r w:rsidRPr="00AE5A10">
        <w:rPr>
          <w:rFonts w:ascii="Arial" w:eastAsia="Arial" w:hAnsi="Arial" w:cs="Arial"/>
          <w:szCs w:val="22"/>
          <w:lang w:val="en-US"/>
        </w:rPr>
        <w:t xml:space="preserve">consultation with workers and their HSRs if they have them, for any hazards you have identified. </w:t>
      </w:r>
    </w:p>
    <w:p w14:paraId="73F11122" w14:textId="607D6432" w:rsidR="00AE5A10" w:rsidRP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A</w:t>
      </w:r>
      <w:r w:rsidRPr="00AE5A10">
        <w:rPr>
          <w:rFonts w:ascii="Arial" w:eastAsia="Arial" w:hAnsi="Arial" w:cs="Arial"/>
          <w:spacing w:val="-2"/>
          <w:szCs w:val="22"/>
          <w:lang w:val="en-US"/>
        </w:rPr>
        <w:t xml:space="preserve"> </w:t>
      </w:r>
      <w:r w:rsidRPr="00AE5A10">
        <w:rPr>
          <w:rFonts w:ascii="Arial" w:eastAsia="Arial" w:hAnsi="Arial" w:cs="Arial"/>
          <w:szCs w:val="22"/>
          <w:lang w:val="en-US"/>
        </w:rPr>
        <w:t>risk</w:t>
      </w:r>
      <w:r w:rsidRPr="00AE5A10">
        <w:rPr>
          <w:rFonts w:ascii="Arial" w:eastAsia="Arial" w:hAnsi="Arial" w:cs="Arial"/>
          <w:spacing w:val="-1"/>
          <w:szCs w:val="22"/>
          <w:lang w:val="en-US"/>
        </w:rPr>
        <w:t xml:space="preserve"> </w:t>
      </w:r>
      <w:r w:rsidRPr="00AE5A10">
        <w:rPr>
          <w:rFonts w:ascii="Arial" w:eastAsia="Arial" w:hAnsi="Arial" w:cs="Arial"/>
          <w:szCs w:val="22"/>
          <w:lang w:val="en-US"/>
        </w:rPr>
        <w:t>assessment</w:t>
      </w:r>
      <w:r w:rsidRPr="00AE5A10">
        <w:rPr>
          <w:rFonts w:ascii="Arial" w:eastAsia="Arial" w:hAnsi="Arial" w:cs="Arial"/>
          <w:spacing w:val="-3"/>
          <w:szCs w:val="22"/>
          <w:lang w:val="en-US"/>
        </w:rPr>
        <w:t xml:space="preserve"> </w:t>
      </w:r>
      <w:r w:rsidRPr="00AE5A10">
        <w:rPr>
          <w:rFonts w:ascii="Arial" w:eastAsia="Arial" w:hAnsi="Arial" w:cs="Arial"/>
          <w:szCs w:val="22"/>
          <w:lang w:val="en-US"/>
        </w:rPr>
        <w:t>can</w:t>
      </w:r>
      <w:r w:rsidRPr="00AE5A10">
        <w:rPr>
          <w:rFonts w:ascii="Arial" w:eastAsia="Arial" w:hAnsi="Arial" w:cs="Arial"/>
          <w:spacing w:val="-2"/>
          <w:szCs w:val="22"/>
          <w:lang w:val="en-US"/>
        </w:rPr>
        <w:t xml:space="preserve"> </w:t>
      </w:r>
      <w:r w:rsidRPr="00AE5A10">
        <w:rPr>
          <w:rFonts w:ascii="Arial" w:eastAsia="Arial" w:hAnsi="Arial" w:cs="Arial"/>
          <w:szCs w:val="22"/>
          <w:lang w:val="en-US"/>
        </w:rPr>
        <w:t>help</w:t>
      </w:r>
      <w:r w:rsidRPr="00AE5A10">
        <w:rPr>
          <w:rFonts w:ascii="Arial" w:eastAsia="Arial" w:hAnsi="Arial" w:cs="Arial"/>
          <w:spacing w:val="-5"/>
          <w:szCs w:val="22"/>
          <w:lang w:val="en-US"/>
        </w:rPr>
        <w:t xml:space="preserve"> </w:t>
      </w:r>
      <w:r w:rsidRPr="00AE5A10">
        <w:rPr>
          <w:rFonts w:ascii="Arial" w:eastAsia="Arial" w:hAnsi="Arial" w:cs="Arial"/>
          <w:szCs w:val="22"/>
          <w:lang w:val="en-US"/>
        </w:rPr>
        <w:t>you</w:t>
      </w:r>
      <w:r w:rsidRPr="00AE5A10">
        <w:rPr>
          <w:rFonts w:ascii="Arial" w:eastAsia="Arial" w:hAnsi="Arial" w:cs="Arial"/>
          <w:spacing w:val="-3"/>
          <w:szCs w:val="22"/>
          <w:lang w:val="en-US"/>
        </w:rPr>
        <w:t xml:space="preserve"> </w:t>
      </w:r>
      <w:r w:rsidRPr="00AE5A10">
        <w:rPr>
          <w:rFonts w:ascii="Arial" w:eastAsia="Arial" w:hAnsi="Arial" w:cs="Arial"/>
          <w:szCs w:val="22"/>
          <w:lang w:val="en-US"/>
        </w:rPr>
        <w:t>determine</w:t>
      </w:r>
      <w:r w:rsidRPr="00AE5A10">
        <w:rPr>
          <w:rFonts w:ascii="Arial" w:eastAsia="Arial" w:hAnsi="Arial" w:cs="Arial"/>
          <w:spacing w:val="-3"/>
          <w:szCs w:val="22"/>
          <w:lang w:val="en-US"/>
        </w:rPr>
        <w:t xml:space="preserve"> </w:t>
      </w:r>
      <w:r w:rsidRPr="00AE5A10">
        <w:rPr>
          <w:rFonts w:ascii="Arial" w:eastAsia="Arial" w:hAnsi="Arial" w:cs="Arial"/>
          <w:szCs w:val="22"/>
          <w:lang w:val="en-US"/>
        </w:rPr>
        <w:t>how</w:t>
      </w:r>
      <w:r w:rsidRPr="00AE5A10">
        <w:rPr>
          <w:rFonts w:ascii="Arial" w:eastAsia="Arial" w:hAnsi="Arial" w:cs="Arial"/>
          <w:spacing w:val="-3"/>
          <w:szCs w:val="22"/>
          <w:lang w:val="en-US"/>
        </w:rPr>
        <w:t xml:space="preserve"> </w:t>
      </w:r>
      <w:r w:rsidRPr="00AE5A10">
        <w:rPr>
          <w:rFonts w:ascii="Arial" w:eastAsia="Arial" w:hAnsi="Arial" w:cs="Arial"/>
          <w:szCs w:val="22"/>
          <w:lang w:val="en-US"/>
        </w:rPr>
        <w:t>severe</w:t>
      </w:r>
      <w:r w:rsidRPr="00AE5A10">
        <w:rPr>
          <w:rFonts w:ascii="Arial" w:eastAsia="Arial" w:hAnsi="Arial" w:cs="Arial"/>
          <w:spacing w:val="-5"/>
          <w:szCs w:val="22"/>
          <w:lang w:val="en-US"/>
        </w:rPr>
        <w:t xml:space="preserve"> </w:t>
      </w:r>
      <w:r w:rsidRPr="00AE5A10">
        <w:rPr>
          <w:rFonts w:ascii="Arial" w:eastAsia="Arial" w:hAnsi="Arial" w:cs="Arial"/>
          <w:szCs w:val="22"/>
          <w:lang w:val="en-US"/>
        </w:rPr>
        <w:t>risks</w:t>
      </w:r>
      <w:r w:rsidRPr="00AE5A10">
        <w:rPr>
          <w:rFonts w:ascii="Arial" w:eastAsia="Arial" w:hAnsi="Arial" w:cs="Arial"/>
          <w:spacing w:val="-3"/>
          <w:szCs w:val="22"/>
          <w:lang w:val="en-US"/>
        </w:rPr>
        <w:t xml:space="preserve"> </w:t>
      </w:r>
      <w:r w:rsidRPr="00AE5A10">
        <w:rPr>
          <w:rFonts w:ascii="Arial" w:eastAsia="Arial" w:hAnsi="Arial" w:cs="Arial"/>
          <w:szCs w:val="22"/>
          <w:lang w:val="en-US"/>
        </w:rPr>
        <w:t>are,</w:t>
      </w:r>
      <w:r w:rsidRPr="00AE5A10">
        <w:rPr>
          <w:rFonts w:ascii="Arial" w:eastAsia="Arial" w:hAnsi="Arial" w:cs="Arial"/>
          <w:spacing w:val="-2"/>
          <w:szCs w:val="22"/>
          <w:lang w:val="en-US"/>
        </w:rPr>
        <w:t xml:space="preserve"> </w:t>
      </w:r>
      <w:r w:rsidRPr="00AE5A10">
        <w:rPr>
          <w:rFonts w:ascii="Arial" w:eastAsia="Arial" w:hAnsi="Arial" w:cs="Arial"/>
          <w:szCs w:val="22"/>
          <w:lang w:val="en-US"/>
        </w:rPr>
        <w:t>and</w:t>
      </w:r>
      <w:r w:rsidRPr="00AE5A10">
        <w:rPr>
          <w:rFonts w:ascii="Arial" w:eastAsia="Arial" w:hAnsi="Arial" w:cs="Arial"/>
          <w:spacing w:val="-5"/>
          <w:szCs w:val="22"/>
          <w:lang w:val="en-US"/>
        </w:rPr>
        <w:t xml:space="preserve"> </w:t>
      </w:r>
      <w:r w:rsidRPr="00AE5A10">
        <w:rPr>
          <w:rFonts w:ascii="Arial" w:eastAsia="Arial" w:hAnsi="Arial" w:cs="Arial"/>
          <w:szCs w:val="22"/>
          <w:lang w:val="en-US"/>
        </w:rPr>
        <w:t>therefore</w:t>
      </w:r>
      <w:r w:rsidRPr="00AE5A10">
        <w:rPr>
          <w:rFonts w:ascii="Arial" w:eastAsia="Arial" w:hAnsi="Arial" w:cs="Arial"/>
          <w:spacing w:val="-4"/>
          <w:szCs w:val="22"/>
          <w:lang w:val="en-US"/>
        </w:rPr>
        <w:t xml:space="preserve"> </w:t>
      </w:r>
      <w:r w:rsidRPr="00AE5A10">
        <w:rPr>
          <w:rFonts w:ascii="Arial" w:eastAsia="Arial" w:hAnsi="Arial" w:cs="Arial"/>
          <w:szCs w:val="22"/>
          <w:lang w:val="en-US"/>
        </w:rPr>
        <w:t>what</w:t>
      </w:r>
      <w:r w:rsidRPr="00AE5A10">
        <w:rPr>
          <w:rFonts w:ascii="Arial" w:eastAsia="Arial" w:hAnsi="Arial" w:cs="Arial"/>
          <w:spacing w:val="-1"/>
          <w:szCs w:val="22"/>
          <w:lang w:val="en-US"/>
        </w:rPr>
        <w:t xml:space="preserve"> </w:t>
      </w:r>
      <w:r w:rsidRPr="00AE5A10">
        <w:rPr>
          <w:rFonts w:ascii="Arial" w:eastAsia="Arial" w:hAnsi="Arial" w:cs="Arial"/>
          <w:szCs w:val="22"/>
          <w:lang w:val="en-US"/>
        </w:rPr>
        <w:t>is reasonably practicable in managing the risks.</w:t>
      </w:r>
      <w:r w:rsidR="00536E06">
        <w:rPr>
          <w:rFonts w:ascii="Arial" w:eastAsia="Arial" w:hAnsi="Arial" w:cs="Arial"/>
          <w:szCs w:val="22"/>
          <w:lang w:val="en-US"/>
        </w:rPr>
        <w:t xml:space="preserve"> A risk register is a simple tool that can be used to capture workplace risk management steps, see </w:t>
      </w:r>
      <w:hyperlink w:anchor="OLE_LINK5" w:history="1">
        <w:r w:rsidR="00536E06" w:rsidRPr="003519FA">
          <w:rPr>
            <w:rStyle w:val="Hyperlink"/>
            <w:rFonts w:ascii="Arial" w:eastAsia="Arial" w:hAnsi="Arial" w:cs="Arial"/>
            <w:szCs w:val="22"/>
            <w:lang w:val="en-US"/>
          </w:rPr>
          <w:t>Appendix C</w:t>
        </w:r>
      </w:hyperlink>
      <w:r w:rsidR="00536E06" w:rsidRPr="005C48D9">
        <w:rPr>
          <w:rFonts w:ascii="Arial" w:eastAsia="Arial" w:hAnsi="Arial" w:cs="Arial"/>
          <w:szCs w:val="22"/>
          <w:lang w:val="en-US"/>
        </w:rPr>
        <w:t>.</w:t>
      </w:r>
    </w:p>
    <w:p w14:paraId="022B4DA6" w14:textId="6BA267AD" w:rsid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Further</w:t>
      </w:r>
      <w:r w:rsidRPr="00AE5A10">
        <w:rPr>
          <w:rFonts w:ascii="Arial" w:eastAsia="Arial" w:hAnsi="Arial" w:cs="Arial"/>
          <w:spacing w:val="-2"/>
          <w:szCs w:val="22"/>
          <w:lang w:val="en-US"/>
        </w:rPr>
        <w:t xml:space="preserve"> </w:t>
      </w:r>
      <w:r w:rsidRPr="00AE5A10">
        <w:rPr>
          <w:rFonts w:ascii="Arial" w:eastAsia="Arial" w:hAnsi="Arial" w:cs="Arial"/>
          <w:szCs w:val="22"/>
          <w:lang w:val="en-US"/>
        </w:rPr>
        <w:t>information</w:t>
      </w:r>
      <w:r w:rsidRPr="00AE5A10">
        <w:rPr>
          <w:rFonts w:ascii="Arial" w:eastAsia="Arial" w:hAnsi="Arial" w:cs="Arial"/>
          <w:spacing w:val="-2"/>
          <w:szCs w:val="22"/>
          <w:lang w:val="en-US"/>
        </w:rPr>
        <w:t xml:space="preserve"> </w:t>
      </w:r>
      <w:r w:rsidRPr="00AE5A10">
        <w:rPr>
          <w:rFonts w:ascii="Arial" w:eastAsia="Arial" w:hAnsi="Arial" w:cs="Arial"/>
          <w:szCs w:val="22"/>
          <w:lang w:val="en-US"/>
        </w:rPr>
        <w:t>on</w:t>
      </w:r>
      <w:r w:rsidRPr="00AE5A10">
        <w:rPr>
          <w:rFonts w:ascii="Arial" w:eastAsia="Arial" w:hAnsi="Arial" w:cs="Arial"/>
          <w:spacing w:val="-4"/>
          <w:szCs w:val="22"/>
          <w:lang w:val="en-US"/>
        </w:rPr>
        <w:t xml:space="preserve"> </w:t>
      </w:r>
      <w:r w:rsidRPr="00AE5A10">
        <w:rPr>
          <w:rFonts w:ascii="Arial" w:eastAsia="Arial" w:hAnsi="Arial" w:cs="Arial"/>
          <w:szCs w:val="22"/>
          <w:lang w:val="en-US"/>
        </w:rPr>
        <w:t>risk</w:t>
      </w:r>
      <w:r w:rsidRPr="00AE5A10">
        <w:rPr>
          <w:rFonts w:ascii="Arial" w:eastAsia="Arial" w:hAnsi="Arial" w:cs="Arial"/>
          <w:spacing w:val="-2"/>
          <w:szCs w:val="22"/>
          <w:lang w:val="en-US"/>
        </w:rPr>
        <w:t xml:space="preserve"> </w:t>
      </w:r>
      <w:r w:rsidRPr="00AE5A10">
        <w:rPr>
          <w:rFonts w:ascii="Arial" w:eastAsia="Arial" w:hAnsi="Arial" w:cs="Arial"/>
          <w:szCs w:val="22"/>
          <w:lang w:val="en-US"/>
        </w:rPr>
        <w:t>assessments</w:t>
      </w:r>
      <w:r w:rsidRPr="00AE5A10">
        <w:rPr>
          <w:rFonts w:ascii="Arial" w:eastAsia="Arial" w:hAnsi="Arial" w:cs="Arial"/>
          <w:spacing w:val="-2"/>
          <w:szCs w:val="22"/>
          <w:lang w:val="en-US"/>
        </w:rPr>
        <w:t xml:space="preserve"> </w:t>
      </w:r>
      <w:r w:rsidRPr="00AE5A10">
        <w:rPr>
          <w:rFonts w:ascii="Arial" w:eastAsia="Arial" w:hAnsi="Arial" w:cs="Arial"/>
          <w:szCs w:val="22"/>
          <w:lang w:val="en-US"/>
        </w:rPr>
        <w:t>is</w:t>
      </w:r>
      <w:r w:rsidRPr="00AE5A10">
        <w:rPr>
          <w:rFonts w:ascii="Arial" w:eastAsia="Arial" w:hAnsi="Arial" w:cs="Arial"/>
          <w:spacing w:val="-4"/>
          <w:szCs w:val="22"/>
          <w:lang w:val="en-US"/>
        </w:rPr>
        <w:t xml:space="preserve"> </w:t>
      </w:r>
      <w:r w:rsidRPr="00AE5A10">
        <w:rPr>
          <w:rFonts w:ascii="Arial" w:eastAsia="Arial" w:hAnsi="Arial" w:cs="Arial"/>
          <w:szCs w:val="22"/>
          <w:lang w:val="en-US"/>
        </w:rPr>
        <w:t>available</w:t>
      </w:r>
      <w:r w:rsidRPr="00AE5A10">
        <w:rPr>
          <w:rFonts w:ascii="Arial" w:eastAsia="Arial" w:hAnsi="Arial" w:cs="Arial"/>
          <w:spacing w:val="-4"/>
          <w:szCs w:val="22"/>
          <w:lang w:val="en-US"/>
        </w:rPr>
        <w:t xml:space="preserve"> </w:t>
      </w:r>
      <w:r w:rsidRPr="00AE5A10">
        <w:rPr>
          <w:rFonts w:ascii="Arial" w:eastAsia="Arial" w:hAnsi="Arial" w:cs="Arial"/>
          <w:szCs w:val="22"/>
          <w:lang w:val="en-US"/>
        </w:rPr>
        <w:t>in</w:t>
      </w:r>
      <w:r w:rsidRPr="00AE5A10">
        <w:rPr>
          <w:rFonts w:ascii="Arial" w:eastAsia="Arial" w:hAnsi="Arial" w:cs="Arial"/>
          <w:spacing w:val="-1"/>
          <w:szCs w:val="22"/>
          <w:lang w:val="en-US"/>
        </w:rPr>
        <w:t xml:space="preserve"> </w:t>
      </w:r>
      <w:r w:rsidRPr="00AE5A10">
        <w:rPr>
          <w:rFonts w:ascii="Arial" w:eastAsia="Arial" w:hAnsi="Arial" w:cs="Arial"/>
          <w:szCs w:val="22"/>
          <w:lang w:val="en-US"/>
        </w:rPr>
        <w:t>the</w:t>
      </w:r>
      <w:r w:rsidRPr="00AE5A10">
        <w:rPr>
          <w:rFonts w:ascii="Arial" w:eastAsia="Arial" w:hAnsi="Arial" w:cs="Arial"/>
          <w:spacing w:val="-1"/>
          <w:szCs w:val="22"/>
          <w:lang w:val="en-US"/>
        </w:rPr>
        <w:t xml:space="preserve"> </w:t>
      </w:r>
      <w:r w:rsidRPr="00AE5A10">
        <w:rPr>
          <w:rFonts w:ascii="Arial" w:eastAsia="Arial" w:hAnsi="Arial" w:cs="Arial"/>
          <w:szCs w:val="22"/>
          <w:lang w:val="en-US"/>
        </w:rPr>
        <w:t>Code</w:t>
      </w:r>
      <w:r w:rsidRPr="00AE5A10">
        <w:rPr>
          <w:rFonts w:ascii="Arial" w:eastAsia="Arial" w:hAnsi="Arial" w:cs="Arial"/>
          <w:spacing w:val="-3"/>
          <w:szCs w:val="22"/>
          <w:lang w:val="en-US"/>
        </w:rPr>
        <w:t xml:space="preserve"> </w:t>
      </w:r>
      <w:r w:rsidRPr="00AE5A10">
        <w:rPr>
          <w:rFonts w:ascii="Arial" w:eastAsia="Arial" w:hAnsi="Arial" w:cs="Arial"/>
          <w:szCs w:val="22"/>
          <w:lang w:val="en-US"/>
        </w:rPr>
        <w:t>of</w:t>
      </w:r>
      <w:r w:rsidRPr="00AE5A10">
        <w:rPr>
          <w:rFonts w:ascii="Arial" w:eastAsia="Arial" w:hAnsi="Arial" w:cs="Arial"/>
          <w:spacing w:val="-1"/>
          <w:szCs w:val="22"/>
          <w:lang w:val="en-US"/>
        </w:rPr>
        <w:t xml:space="preserve"> </w:t>
      </w:r>
      <w:r w:rsidRPr="00AE5A10">
        <w:rPr>
          <w:rFonts w:ascii="Arial" w:eastAsia="Arial" w:hAnsi="Arial" w:cs="Arial"/>
          <w:szCs w:val="22"/>
          <w:lang w:val="en-US"/>
        </w:rPr>
        <w:t xml:space="preserve">Practice: </w:t>
      </w:r>
      <w:hyperlink r:id="rId46" w:history="1">
        <w:r w:rsidRPr="002A11DB">
          <w:rPr>
            <w:rStyle w:val="Hyperlink"/>
            <w:rFonts w:ascii="Arial" w:eastAsia="Arial" w:hAnsi="Arial" w:cs="Arial"/>
            <w:i/>
            <w:szCs w:val="22"/>
            <w:lang w:val="en-US"/>
          </w:rPr>
          <w:t>How</w:t>
        </w:r>
        <w:r w:rsidRPr="002A11DB">
          <w:rPr>
            <w:rStyle w:val="Hyperlink"/>
            <w:rFonts w:ascii="Arial" w:eastAsia="Arial" w:hAnsi="Arial" w:cs="Arial"/>
            <w:i/>
            <w:spacing w:val="-4"/>
            <w:szCs w:val="22"/>
            <w:lang w:val="en-US"/>
          </w:rPr>
          <w:t xml:space="preserve"> </w:t>
        </w:r>
        <w:r w:rsidRPr="002A11DB">
          <w:rPr>
            <w:rStyle w:val="Hyperlink"/>
            <w:rFonts w:ascii="Arial" w:eastAsia="Arial" w:hAnsi="Arial" w:cs="Arial"/>
            <w:i/>
            <w:szCs w:val="22"/>
            <w:lang w:val="en-US"/>
          </w:rPr>
          <w:t>to</w:t>
        </w:r>
        <w:r w:rsidRPr="002A11DB">
          <w:rPr>
            <w:rStyle w:val="Hyperlink"/>
            <w:rFonts w:ascii="Arial" w:eastAsia="Arial" w:hAnsi="Arial" w:cs="Arial"/>
            <w:i/>
            <w:spacing w:val="-4"/>
            <w:szCs w:val="22"/>
            <w:lang w:val="en-US"/>
          </w:rPr>
          <w:t xml:space="preserve"> </w:t>
        </w:r>
        <w:r w:rsidRPr="002A11DB">
          <w:rPr>
            <w:rStyle w:val="Hyperlink"/>
            <w:rFonts w:ascii="Arial" w:eastAsia="Arial" w:hAnsi="Arial" w:cs="Arial"/>
            <w:i/>
            <w:szCs w:val="22"/>
            <w:lang w:val="en-US"/>
          </w:rPr>
          <w:t>manage work health and safety risks</w:t>
        </w:r>
      </w:hyperlink>
      <w:r w:rsidRPr="00AE5A10">
        <w:rPr>
          <w:rFonts w:ascii="Arial" w:eastAsia="Arial" w:hAnsi="Arial" w:cs="Arial"/>
          <w:szCs w:val="22"/>
          <w:lang w:val="en-US"/>
        </w:rPr>
        <w:t>.</w:t>
      </w:r>
    </w:p>
    <w:p w14:paraId="3B3A4A7B" w14:textId="77777777" w:rsidR="0081424F" w:rsidRPr="00F0193F" w:rsidRDefault="0081424F" w:rsidP="0081424F">
      <w:pPr>
        <w:widowControl w:val="0"/>
        <w:autoSpaceDE w:val="0"/>
        <w:autoSpaceDN w:val="0"/>
        <w:spacing w:before="121" w:after="0" w:line="240" w:lineRule="auto"/>
        <w:rPr>
          <w:rFonts w:ascii="Arial" w:hAnsi="Arial" w:cs="Arial"/>
          <w:b/>
          <w:bCs/>
          <w:caps/>
          <w:noProof/>
          <w:color w:val="7F7F7F"/>
          <w:sz w:val="30"/>
          <w:szCs w:val="30"/>
          <w:lang w:eastAsia="en-AU"/>
        </w:rPr>
      </w:pPr>
      <w:r w:rsidRPr="00F0193F">
        <w:rPr>
          <w:rFonts w:ascii="Arial" w:hAnsi="Arial" w:cs="Arial"/>
          <w:b/>
          <w:bCs/>
          <w:caps/>
          <w:noProof/>
          <w:color w:val="7F7F7F"/>
          <w:sz w:val="30"/>
          <w:szCs w:val="30"/>
          <w:lang w:eastAsia="en-AU"/>
        </w:rPr>
        <w:t xml:space="preserve">When to do a risk assessment </w:t>
      </w:r>
    </w:p>
    <w:p w14:paraId="46481CA9" w14:textId="77777777" w:rsidR="0081424F" w:rsidRPr="0081424F" w:rsidRDefault="0081424F" w:rsidP="003035AD">
      <w:pPr>
        <w:spacing w:after="240" w:line="240" w:lineRule="auto"/>
        <w:rPr>
          <w:rFonts w:ascii="Arial" w:eastAsia="Arial" w:hAnsi="Arial" w:cs="Arial"/>
          <w:szCs w:val="22"/>
        </w:rPr>
      </w:pPr>
      <w:r w:rsidRPr="0081424F">
        <w:rPr>
          <w:rFonts w:ascii="Arial" w:eastAsia="Arial" w:hAnsi="Arial" w:cs="Arial"/>
          <w:szCs w:val="22"/>
        </w:rPr>
        <w:t xml:space="preserve">A risk assessment (or multiple/dynamic risk assessments) should be carried out for any psychosocial hazards that have </w:t>
      </w:r>
      <w:r w:rsidRPr="003035AD">
        <w:rPr>
          <w:rFonts w:ascii="Arial" w:eastAsia="Arial" w:hAnsi="Arial" w:cs="Arial"/>
          <w:szCs w:val="22"/>
          <w:lang w:val="en-US"/>
        </w:rPr>
        <w:t>been</w:t>
      </w:r>
      <w:r w:rsidRPr="0081424F">
        <w:rPr>
          <w:rFonts w:ascii="Arial" w:eastAsia="Arial" w:hAnsi="Arial" w:cs="Arial"/>
          <w:szCs w:val="22"/>
        </w:rPr>
        <w:t xml:space="preserve"> identified where the risk of the hazard(s), or accepted control measures, are not well-known. This includes where there is uncertainty about the: </w:t>
      </w:r>
    </w:p>
    <w:p w14:paraId="57806047" w14:textId="786E6DE1" w:rsidR="0081424F" w:rsidRPr="0081424F"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1424F">
        <w:rPr>
          <w:rFonts w:ascii="Arial" w:eastAsia="Arial" w:hAnsi="Arial" w:cs="Arial"/>
          <w:szCs w:val="22"/>
        </w:rPr>
        <w:t xml:space="preserve">likelihood or severity of </w:t>
      </w:r>
      <w:r w:rsidRPr="003035AD">
        <w:rPr>
          <w:rFonts w:ascii="Arial" w:eastAsia="Arial" w:hAnsi="Arial" w:cs="Arial"/>
          <w:szCs w:val="22"/>
          <w:lang w:val="en-US"/>
        </w:rPr>
        <w:t>consequences</w:t>
      </w:r>
    </w:p>
    <w:p w14:paraId="72FA584F" w14:textId="3F7A5729" w:rsidR="0081424F" w:rsidRPr="0081424F"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1424F">
        <w:rPr>
          <w:rFonts w:ascii="Arial" w:eastAsia="Arial" w:hAnsi="Arial" w:cs="Arial"/>
          <w:szCs w:val="22"/>
        </w:rPr>
        <w:t xml:space="preserve">how a </w:t>
      </w:r>
      <w:r w:rsidRPr="003035AD">
        <w:rPr>
          <w:rFonts w:ascii="Arial" w:eastAsia="Arial" w:hAnsi="Arial" w:cs="Arial"/>
          <w:szCs w:val="22"/>
          <w:lang w:val="en-US"/>
        </w:rPr>
        <w:t>psychosocial</w:t>
      </w:r>
      <w:r w:rsidRPr="0081424F">
        <w:rPr>
          <w:rFonts w:ascii="Arial" w:eastAsia="Arial" w:hAnsi="Arial" w:cs="Arial"/>
          <w:szCs w:val="22"/>
        </w:rPr>
        <w:t xml:space="preserve"> hazard may result in injury or illness</w:t>
      </w:r>
    </w:p>
    <w:p w14:paraId="091ACAB6" w14:textId="536E94A3" w:rsidR="0081424F" w:rsidRPr="0081424F"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1424F">
        <w:rPr>
          <w:rFonts w:ascii="Arial" w:eastAsia="Arial" w:hAnsi="Arial" w:cs="Arial"/>
          <w:szCs w:val="22"/>
        </w:rPr>
        <w:t>how psychosocial hazards may interact or combine to create new or greater risks</w:t>
      </w:r>
    </w:p>
    <w:p w14:paraId="63DF4CE8" w14:textId="6C0892FD" w:rsidR="0081424F" w:rsidRPr="0081424F"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1424F">
        <w:rPr>
          <w:rFonts w:ascii="Arial" w:eastAsia="Arial" w:hAnsi="Arial" w:cs="Arial"/>
          <w:szCs w:val="22"/>
        </w:rPr>
        <w:t xml:space="preserve">how changes at </w:t>
      </w:r>
      <w:r w:rsidRPr="003035AD">
        <w:rPr>
          <w:rFonts w:ascii="Arial" w:eastAsia="Arial" w:hAnsi="Arial" w:cs="Arial"/>
          <w:szCs w:val="22"/>
          <w:lang w:val="en-US"/>
        </w:rPr>
        <w:t>work</w:t>
      </w:r>
      <w:r w:rsidRPr="0081424F">
        <w:rPr>
          <w:rFonts w:ascii="Arial" w:eastAsia="Arial" w:hAnsi="Arial" w:cs="Arial"/>
          <w:szCs w:val="22"/>
        </w:rPr>
        <w:t xml:space="preserve"> may impact the effectiveness of control measures</w:t>
      </w:r>
      <w:r w:rsidR="00FC5FBE">
        <w:rPr>
          <w:rFonts w:ascii="Arial" w:eastAsia="Arial" w:hAnsi="Arial" w:cs="Arial"/>
          <w:szCs w:val="22"/>
        </w:rPr>
        <w:t xml:space="preserve">; </w:t>
      </w:r>
      <w:r w:rsidRPr="0081424F">
        <w:rPr>
          <w:rFonts w:ascii="Arial" w:eastAsia="Arial" w:hAnsi="Arial" w:cs="Arial"/>
          <w:szCs w:val="22"/>
        </w:rPr>
        <w:t xml:space="preserve">or </w:t>
      </w:r>
    </w:p>
    <w:p w14:paraId="3D85DA0B" w14:textId="1B3C030D" w:rsidR="0081424F" w:rsidRPr="00F0193F" w:rsidRDefault="003035A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1424F">
        <w:rPr>
          <w:rFonts w:ascii="Arial" w:eastAsia="Arial" w:hAnsi="Arial" w:cs="Arial"/>
          <w:noProof/>
          <w:szCs w:val="22"/>
          <w:lang w:val="en-US"/>
        </w:rPr>
        <mc:AlternateContent>
          <mc:Choice Requires="wps">
            <w:drawing>
              <wp:anchor distT="45720" distB="45720" distL="114300" distR="114300" simplePos="0" relativeHeight="251715584" behindDoc="0" locked="0" layoutInCell="1" allowOverlap="1" wp14:anchorId="6726041B" wp14:editId="1FB9273D">
                <wp:simplePos x="0" y="0"/>
                <wp:positionH relativeFrom="margin">
                  <wp:align>right</wp:align>
                </wp:positionH>
                <wp:positionV relativeFrom="paragraph">
                  <wp:posOffset>423545</wp:posOffset>
                </wp:positionV>
                <wp:extent cx="6140450" cy="1484630"/>
                <wp:effectExtent l="0" t="0" r="12700" b="2032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484986"/>
                        </a:xfrm>
                        <a:prstGeom prst="rect">
                          <a:avLst/>
                        </a:prstGeom>
                        <a:solidFill>
                          <a:schemeClr val="bg1">
                            <a:lumMod val="95000"/>
                          </a:schemeClr>
                        </a:solidFill>
                        <a:ln w="9525">
                          <a:solidFill>
                            <a:schemeClr val="bg1">
                              <a:lumMod val="95000"/>
                            </a:schemeClr>
                          </a:solidFill>
                          <a:miter lim="800000"/>
                          <a:headEnd/>
                          <a:tailEnd/>
                        </a:ln>
                      </wps:spPr>
                      <wps:txbx>
                        <w:txbxContent>
                          <w:p w14:paraId="4FD3E5E3" w14:textId="4D47B61B" w:rsidR="0081424F" w:rsidRDefault="0081424F" w:rsidP="0081424F">
                            <w:pPr>
                              <w:pStyle w:val="Default"/>
                              <w:rPr>
                                <w:sz w:val="22"/>
                                <w:szCs w:val="22"/>
                              </w:rPr>
                            </w:pPr>
                            <w:r>
                              <w:rPr>
                                <w:b/>
                                <w:bCs/>
                                <w:sz w:val="22"/>
                                <w:szCs w:val="22"/>
                              </w:rPr>
                              <w:t xml:space="preserve">Example: </w:t>
                            </w:r>
                            <w:r>
                              <w:rPr>
                                <w:sz w:val="22"/>
                                <w:szCs w:val="22"/>
                              </w:rPr>
                              <w:t xml:space="preserve">A large health service may conduct a general psychosocial risk assessment as well as separate risk assessments for: </w:t>
                            </w:r>
                          </w:p>
                          <w:p w14:paraId="0F27257C" w14:textId="54491BC3" w:rsidR="0081424F" w:rsidRPr="008862A3"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862A3">
                              <w:rPr>
                                <w:rFonts w:ascii="Arial" w:eastAsia="Arial" w:hAnsi="Arial" w:cs="Arial"/>
                                <w:szCs w:val="22"/>
                              </w:rPr>
                              <w:t>worker exposure to a range of psychosocial hazards in its high-volume call centre</w:t>
                            </w:r>
                          </w:p>
                          <w:p w14:paraId="6BD5CEBA" w14:textId="13BAECEC" w:rsidR="0081424F" w:rsidRPr="008862A3"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862A3">
                              <w:rPr>
                                <w:rFonts w:ascii="Arial" w:eastAsia="Arial" w:hAnsi="Arial" w:cs="Arial"/>
                                <w:szCs w:val="22"/>
                              </w:rPr>
                              <w:t>worker exposure to work-related violence and aggression in the emergency room</w:t>
                            </w:r>
                          </w:p>
                          <w:p w14:paraId="046896C2" w14:textId="47894E76" w:rsidR="0081424F" w:rsidRPr="008862A3"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862A3">
                              <w:rPr>
                                <w:rFonts w:ascii="Arial" w:eastAsia="Arial" w:hAnsi="Arial" w:cs="Arial"/>
                                <w:szCs w:val="22"/>
                              </w:rPr>
                              <w:t>work-related bullying of junior staff such as nurses or doctors</w:t>
                            </w:r>
                            <w:r w:rsidR="00FC5FBE" w:rsidRPr="008862A3">
                              <w:rPr>
                                <w:rFonts w:ascii="Arial" w:eastAsia="Arial" w:hAnsi="Arial" w:cs="Arial"/>
                                <w:szCs w:val="22"/>
                              </w:rPr>
                              <w:t>;</w:t>
                            </w:r>
                            <w:r w:rsidRPr="008862A3">
                              <w:rPr>
                                <w:rFonts w:ascii="Arial" w:eastAsia="Arial" w:hAnsi="Arial" w:cs="Arial"/>
                                <w:szCs w:val="22"/>
                              </w:rPr>
                              <w:t xml:space="preserve"> and </w:t>
                            </w:r>
                          </w:p>
                          <w:p w14:paraId="3B6C3438" w14:textId="3BB09673" w:rsidR="0081424F" w:rsidRPr="008862A3"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862A3">
                              <w:rPr>
                                <w:rFonts w:ascii="Arial" w:eastAsia="Arial" w:hAnsi="Arial" w:cs="Arial"/>
                                <w:szCs w:val="22"/>
                              </w:rPr>
                              <w:t xml:space="preserve">nurses and allied health workers visiting patients’ homes to conduct home assessments. </w:t>
                            </w:r>
                          </w:p>
                          <w:p w14:paraId="280CCEDD" w14:textId="1B094278" w:rsidR="0081424F" w:rsidRDefault="00814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6041B" id="_x0000_s1041" type="#_x0000_t202" style="position:absolute;left:0;text-align:left;margin-left:432.3pt;margin-top:33.35pt;width:483.5pt;height:116.9pt;z-index:2517155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" fillcolor="#f2f2f2 [3052]" strokecolor="#f2f2f2 [3052]">
                <v:textbox>
                  <w:txbxContent>
                    <w:p w14:paraId="4FD3E5E3" w14:textId="4D47B61B" w:rsidR="0081424F" w:rsidRDefault="0081424F" w:rsidP="0081424F">
                      <w:pPr>
                        <w:pStyle w:val="Default"/>
                        <w:rPr>
                          <w:sz w:val="22"/>
                          <w:szCs w:val="22"/>
                        </w:rPr>
                      </w:pPr>
                      <w:r>
                        <w:rPr>
                          <w:b/>
                          <w:bCs/>
                          <w:sz w:val="22"/>
                          <w:szCs w:val="22"/>
                        </w:rPr>
                        <w:t xml:space="preserve">Example: </w:t>
                      </w:r>
                      <w:r>
                        <w:rPr>
                          <w:sz w:val="22"/>
                          <w:szCs w:val="22"/>
                        </w:rPr>
                        <w:t xml:space="preserve">A large health service may conduct a general psychosocial risk assessment as well as separate risk assessments for: </w:t>
                      </w:r>
                    </w:p>
                    <w:p w14:paraId="0F27257C" w14:textId="54491BC3" w:rsidR="0081424F" w:rsidRPr="008862A3"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862A3">
                        <w:rPr>
                          <w:rFonts w:ascii="Arial" w:eastAsia="Arial" w:hAnsi="Arial" w:cs="Arial"/>
                          <w:szCs w:val="22"/>
                        </w:rPr>
                        <w:t>worker exposure to a range of psychosocial hazards in its high-volume call centre</w:t>
                      </w:r>
                    </w:p>
                    <w:p w14:paraId="6BD5CEBA" w14:textId="13BAECEC" w:rsidR="0081424F" w:rsidRPr="008862A3"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862A3">
                        <w:rPr>
                          <w:rFonts w:ascii="Arial" w:eastAsia="Arial" w:hAnsi="Arial" w:cs="Arial"/>
                          <w:szCs w:val="22"/>
                        </w:rPr>
                        <w:t>worker exposure to work-related violence and aggression in the emergency room</w:t>
                      </w:r>
                    </w:p>
                    <w:p w14:paraId="046896C2" w14:textId="47894E76" w:rsidR="0081424F" w:rsidRPr="008862A3"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862A3">
                        <w:rPr>
                          <w:rFonts w:ascii="Arial" w:eastAsia="Arial" w:hAnsi="Arial" w:cs="Arial"/>
                          <w:szCs w:val="22"/>
                        </w:rPr>
                        <w:t>work-related bullying of junior staff such as nurses or doctors</w:t>
                      </w:r>
                      <w:r w:rsidR="00FC5FBE" w:rsidRPr="008862A3">
                        <w:rPr>
                          <w:rFonts w:ascii="Arial" w:eastAsia="Arial" w:hAnsi="Arial" w:cs="Arial"/>
                          <w:szCs w:val="22"/>
                        </w:rPr>
                        <w:t>;</w:t>
                      </w:r>
                      <w:r w:rsidRPr="008862A3">
                        <w:rPr>
                          <w:rFonts w:ascii="Arial" w:eastAsia="Arial" w:hAnsi="Arial" w:cs="Arial"/>
                          <w:szCs w:val="22"/>
                        </w:rPr>
                        <w:t xml:space="preserve"> and </w:t>
                      </w:r>
                    </w:p>
                    <w:p w14:paraId="3B6C3438" w14:textId="3BB09673" w:rsidR="0081424F" w:rsidRPr="008862A3" w:rsidRDefault="0081424F"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8862A3">
                        <w:rPr>
                          <w:rFonts w:ascii="Arial" w:eastAsia="Arial" w:hAnsi="Arial" w:cs="Arial"/>
                          <w:szCs w:val="22"/>
                        </w:rPr>
                        <w:t xml:space="preserve">nurses and allied health workers visiting patients’ homes to conduct home assessments. </w:t>
                      </w:r>
                    </w:p>
                    <w:p w14:paraId="280CCEDD" w14:textId="1B094278" w:rsidR="0081424F" w:rsidRDefault="0081424F"/>
                  </w:txbxContent>
                </v:textbox>
                <w10:wrap type="square" anchorx="margin"/>
              </v:shape>
            </w:pict>
          </mc:Fallback>
        </mc:AlternateContent>
      </w:r>
      <w:r w:rsidR="0081424F" w:rsidRPr="0081424F">
        <w:rPr>
          <w:rFonts w:ascii="Arial" w:eastAsia="Arial" w:hAnsi="Arial" w:cs="Arial"/>
          <w:szCs w:val="22"/>
        </w:rPr>
        <w:t xml:space="preserve">ways of eliminating or minimising the risk. </w:t>
      </w:r>
    </w:p>
    <w:p w14:paraId="38BED995" w14:textId="576D6FB2" w:rsidR="0081424F" w:rsidRDefault="0081424F" w:rsidP="003035AD">
      <w:pPr>
        <w:spacing w:after="240" w:line="240" w:lineRule="auto"/>
        <w:rPr>
          <w:rFonts w:ascii="Arial" w:eastAsia="Arial" w:hAnsi="Arial" w:cs="Arial"/>
          <w:szCs w:val="22"/>
          <w:lang w:val="en-US"/>
        </w:rPr>
      </w:pPr>
      <w:r w:rsidRPr="00D47F8A">
        <w:rPr>
          <w:rFonts w:ascii="Arial" w:eastAsia="Arial" w:hAnsi="Arial" w:cs="Arial"/>
          <w:szCs w:val="22"/>
        </w:rPr>
        <w:t xml:space="preserve">However, where psychosocial hazards and their risks are well recognised, and have well-known and accepted control measures </w:t>
      </w:r>
      <w:r w:rsidRPr="003035AD">
        <w:rPr>
          <w:rFonts w:ascii="Arial" w:eastAsia="Arial" w:hAnsi="Arial" w:cs="Arial"/>
          <w:szCs w:val="22"/>
          <w:lang w:val="en-US"/>
        </w:rPr>
        <w:t>within</w:t>
      </w:r>
      <w:r w:rsidRPr="00D47F8A">
        <w:rPr>
          <w:rFonts w:ascii="Arial" w:eastAsia="Arial" w:hAnsi="Arial" w:cs="Arial"/>
          <w:szCs w:val="22"/>
        </w:rPr>
        <w:t xml:space="preserve"> an industry, those control measures can be implemented without undertaking a further risk assessment.</w:t>
      </w:r>
    </w:p>
    <w:p w14:paraId="4C6BFB29" w14:textId="733EB6C7" w:rsidR="0081424F" w:rsidRDefault="0081424F" w:rsidP="00AE5A10">
      <w:pPr>
        <w:widowControl w:val="0"/>
        <w:autoSpaceDE w:val="0"/>
        <w:autoSpaceDN w:val="0"/>
        <w:spacing w:before="121" w:after="0" w:line="240" w:lineRule="auto"/>
        <w:rPr>
          <w:rFonts w:ascii="Arial" w:eastAsia="Arial" w:hAnsi="Arial" w:cs="Arial"/>
          <w:szCs w:val="22"/>
          <w:lang w:val="en-US"/>
        </w:rPr>
      </w:pPr>
    </w:p>
    <w:p w14:paraId="2DB45745" w14:textId="7C00D52A" w:rsidR="0081424F" w:rsidRDefault="0081424F" w:rsidP="003035AD">
      <w:pPr>
        <w:spacing w:after="240" w:line="240" w:lineRule="auto"/>
        <w:rPr>
          <w:rFonts w:ascii="Arial" w:eastAsia="Arial" w:hAnsi="Arial" w:cs="Arial"/>
          <w:szCs w:val="22"/>
          <w:lang w:val="en-US"/>
        </w:rPr>
      </w:pPr>
      <w:r w:rsidRPr="0081424F">
        <w:rPr>
          <w:rFonts w:ascii="Arial" w:eastAsia="Arial" w:hAnsi="Arial" w:cs="Arial"/>
          <w:noProof/>
          <w:szCs w:val="22"/>
          <w:lang w:val="en-US"/>
        </w:rPr>
        <w:lastRenderedPageBreak/>
        <mc:AlternateContent>
          <mc:Choice Requires="wps">
            <w:drawing>
              <wp:anchor distT="45720" distB="45720" distL="114300" distR="114300" simplePos="0" relativeHeight="251717632" behindDoc="0" locked="0" layoutInCell="1" allowOverlap="1" wp14:anchorId="6E84642C" wp14:editId="27EBE083">
                <wp:simplePos x="0" y="0"/>
                <wp:positionH relativeFrom="margin">
                  <wp:align>right</wp:align>
                </wp:positionH>
                <wp:positionV relativeFrom="paragraph">
                  <wp:posOffset>182245</wp:posOffset>
                </wp:positionV>
                <wp:extent cx="6134100" cy="680085"/>
                <wp:effectExtent l="0" t="0" r="19050" b="2476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680085"/>
                        </a:xfrm>
                        <a:prstGeom prst="rect">
                          <a:avLst/>
                        </a:prstGeom>
                        <a:solidFill>
                          <a:schemeClr val="bg1">
                            <a:lumMod val="95000"/>
                          </a:schemeClr>
                        </a:solidFill>
                        <a:ln w="9525">
                          <a:solidFill>
                            <a:schemeClr val="bg1">
                              <a:lumMod val="95000"/>
                            </a:schemeClr>
                          </a:solidFill>
                          <a:miter lim="800000"/>
                          <a:headEnd/>
                          <a:tailEnd/>
                        </a:ln>
                      </wps:spPr>
                      <wps:txbx>
                        <w:txbxContent>
                          <w:p w14:paraId="30218911" w14:textId="2CD3A95C" w:rsidR="0081424F" w:rsidRPr="00F0193F" w:rsidRDefault="0081424F">
                            <w:pPr>
                              <w:rPr>
                                <w:rFonts w:ascii="Arial" w:eastAsia="Arial" w:hAnsi="Arial" w:cs="Arial"/>
                                <w:szCs w:val="22"/>
                              </w:rPr>
                            </w:pPr>
                            <w:r w:rsidRPr="00F0193F">
                              <w:rPr>
                                <w:rFonts w:ascii="Arial" w:eastAsia="Arial" w:hAnsi="Arial" w:cs="Arial"/>
                                <w:b/>
                                <w:bCs/>
                                <w:szCs w:val="22"/>
                              </w:rPr>
                              <w:t>Example</w:t>
                            </w:r>
                            <w:r w:rsidRPr="00F0193F">
                              <w:rPr>
                                <w:rFonts w:ascii="Arial" w:eastAsia="Arial" w:hAnsi="Arial" w:cs="Arial"/>
                                <w:szCs w:val="22"/>
                              </w:rPr>
                              <w:t>: The use of security screens, remote locking mechanisms or duress alarms within service industries (e.g. a bank, or health service setting) to control the risk of exposure to work-related violence and aggression from clients.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4642C" id="_x0000_s1042" type="#_x0000_t202" style="position:absolute;margin-left:431.8pt;margin-top:14.35pt;width:483pt;height:53.55pt;z-index:251717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" fillcolor="#f2f2f2 [3052]" strokecolor="#f2f2f2 [3052]">
                <v:textbox>
                  <w:txbxContent>
                    <w:p w14:paraId="30218911" w14:textId="2CD3A95C" w:rsidR="0081424F" w:rsidRPr="00F0193F" w:rsidRDefault="0081424F">
                      <w:pPr>
                        <w:rPr>
                          <w:rFonts w:ascii="Arial" w:eastAsia="Arial" w:hAnsi="Arial" w:cs="Arial"/>
                          <w:szCs w:val="22"/>
                        </w:rPr>
                      </w:pPr>
                      <w:r w:rsidRPr="00F0193F">
                        <w:rPr>
                          <w:rFonts w:ascii="Arial" w:eastAsia="Arial" w:hAnsi="Arial" w:cs="Arial"/>
                          <w:b/>
                          <w:bCs/>
                          <w:szCs w:val="22"/>
                        </w:rPr>
                        <w:t>Example</w:t>
                      </w:r>
                      <w:r w:rsidRPr="00F0193F">
                        <w:rPr>
                          <w:rFonts w:ascii="Arial" w:eastAsia="Arial" w:hAnsi="Arial" w:cs="Arial"/>
                          <w:szCs w:val="22"/>
                        </w:rPr>
                        <w:t>: The use of security screens, remote locking mechanisms or duress alarms within service industries (</w:t>
                      </w:r>
                      <w:proofErr w:type="gramStart"/>
                      <w:r w:rsidRPr="00F0193F">
                        <w:rPr>
                          <w:rFonts w:ascii="Arial" w:eastAsia="Arial" w:hAnsi="Arial" w:cs="Arial"/>
                          <w:szCs w:val="22"/>
                        </w:rPr>
                        <w:t>e.g.</w:t>
                      </w:r>
                      <w:proofErr w:type="gramEnd"/>
                      <w:r w:rsidRPr="00F0193F">
                        <w:rPr>
                          <w:rFonts w:ascii="Arial" w:eastAsia="Arial" w:hAnsi="Arial" w:cs="Arial"/>
                          <w:szCs w:val="22"/>
                        </w:rPr>
                        <w:t xml:space="preserve"> a bank, or health service setting) to control the risk of exposure to work-related violence and aggression from clients.</w:t>
                      </w:r>
                    </w:p>
                  </w:txbxContent>
                </v:textbox>
                <w10:wrap type="square" anchorx="margin"/>
              </v:shape>
            </w:pict>
          </mc:Fallback>
        </mc:AlternateContent>
      </w:r>
      <w:r w:rsidRPr="0081424F">
        <w:rPr>
          <w:rFonts w:ascii="Arial" w:eastAsia="Arial" w:hAnsi="Arial" w:cs="Arial"/>
          <w:szCs w:val="22"/>
        </w:rPr>
        <w:t xml:space="preserve">When this occurs, </w:t>
      </w:r>
      <w:r w:rsidRPr="003035AD">
        <w:rPr>
          <w:rFonts w:ascii="Arial" w:eastAsia="Arial" w:hAnsi="Arial" w:cs="Arial"/>
          <w:szCs w:val="22"/>
          <w:lang w:val="en-US"/>
        </w:rPr>
        <w:t>these</w:t>
      </w:r>
      <w:r w:rsidRPr="0081424F">
        <w:rPr>
          <w:rFonts w:ascii="Arial" w:eastAsia="Arial" w:hAnsi="Arial" w:cs="Arial"/>
          <w:szCs w:val="22"/>
        </w:rPr>
        <w:t xml:space="preserve"> control measures </w:t>
      </w:r>
      <w:r w:rsidRPr="0081424F">
        <w:rPr>
          <w:rFonts w:ascii="Arial" w:eastAsia="Arial" w:hAnsi="Arial" w:cs="Arial"/>
          <w:b/>
          <w:bCs/>
          <w:szCs w:val="22"/>
        </w:rPr>
        <w:t xml:space="preserve">must </w:t>
      </w:r>
      <w:r w:rsidRPr="0081424F">
        <w:rPr>
          <w:rFonts w:ascii="Arial" w:eastAsia="Arial" w:hAnsi="Arial" w:cs="Arial"/>
          <w:szCs w:val="22"/>
        </w:rPr>
        <w:t>be reviewed and, as necessary, revised to confirm they are working as intended and continue to be effective (see</w:t>
      </w:r>
      <w:r w:rsidR="00592E63">
        <w:rPr>
          <w:rFonts w:ascii="Arial" w:eastAsia="Arial" w:hAnsi="Arial" w:cs="Arial"/>
          <w:szCs w:val="22"/>
        </w:rPr>
        <w:t xml:space="preserve"> </w:t>
      </w:r>
      <w:hyperlink w:anchor="Chapter6" w:history="1">
        <w:r w:rsidR="00592E63" w:rsidRPr="00592E63">
          <w:rPr>
            <w:rStyle w:val="Hyperlink"/>
            <w:rFonts w:ascii="Arial" w:eastAsia="Arial" w:hAnsi="Arial" w:cs="Arial"/>
            <w:szCs w:val="22"/>
          </w:rPr>
          <w:t>Chapter</w:t>
        </w:r>
        <w:r w:rsidRPr="00592E63">
          <w:rPr>
            <w:rStyle w:val="Hyperlink"/>
            <w:rFonts w:ascii="Arial" w:eastAsia="Arial" w:hAnsi="Arial" w:cs="Arial"/>
            <w:szCs w:val="22"/>
          </w:rPr>
          <w:t xml:space="preserve"> </w:t>
        </w:r>
        <w:r w:rsidR="00592E63" w:rsidRPr="00592E63">
          <w:rPr>
            <w:rStyle w:val="Hyperlink"/>
            <w:rFonts w:ascii="Arial" w:eastAsia="Arial" w:hAnsi="Arial" w:cs="Arial"/>
            <w:szCs w:val="22"/>
          </w:rPr>
          <w:t>6</w:t>
        </w:r>
        <w:r w:rsidRPr="00592E63">
          <w:rPr>
            <w:rStyle w:val="Hyperlink"/>
            <w:rFonts w:ascii="Arial" w:eastAsia="Arial" w:hAnsi="Arial" w:cs="Arial"/>
            <w:szCs w:val="22"/>
          </w:rPr>
          <w:t>– Review</w:t>
        </w:r>
        <w:r w:rsidR="00592E63" w:rsidRPr="00592E63">
          <w:rPr>
            <w:rStyle w:val="Hyperlink"/>
            <w:rFonts w:ascii="Arial" w:eastAsia="Arial" w:hAnsi="Arial" w:cs="Arial"/>
            <w:szCs w:val="22"/>
          </w:rPr>
          <w:t xml:space="preserve"> </w:t>
        </w:r>
        <w:r w:rsidRPr="00592E63">
          <w:rPr>
            <w:rStyle w:val="Hyperlink"/>
            <w:rFonts w:ascii="Arial" w:eastAsia="Arial" w:hAnsi="Arial" w:cs="Arial"/>
            <w:szCs w:val="22"/>
          </w:rPr>
          <w:t>control measures</w:t>
        </w:r>
      </w:hyperlink>
      <w:r w:rsidRPr="0081424F">
        <w:rPr>
          <w:rFonts w:ascii="Arial" w:eastAsia="Arial" w:hAnsi="Arial" w:cs="Arial"/>
          <w:szCs w:val="22"/>
        </w:rPr>
        <w:t>).</w:t>
      </w:r>
    </w:p>
    <w:p w14:paraId="4E4991E6" w14:textId="77777777" w:rsidR="005C27F5" w:rsidRPr="00F0193F" w:rsidRDefault="005C27F5" w:rsidP="005C27F5">
      <w:pPr>
        <w:widowControl w:val="0"/>
        <w:autoSpaceDE w:val="0"/>
        <w:autoSpaceDN w:val="0"/>
        <w:spacing w:before="121" w:after="0" w:line="240" w:lineRule="auto"/>
        <w:rPr>
          <w:rFonts w:ascii="Arial" w:eastAsia="Arial" w:hAnsi="Arial" w:cs="Arial"/>
          <w:b/>
          <w:bCs/>
          <w:szCs w:val="22"/>
          <w:lang w:val="en-US"/>
        </w:rPr>
      </w:pPr>
      <w:r w:rsidRPr="00F0193F">
        <w:rPr>
          <w:rFonts w:ascii="Arial" w:eastAsia="Arial" w:hAnsi="Arial" w:cs="Arial"/>
          <w:b/>
          <w:bCs/>
          <w:szCs w:val="22"/>
          <w:lang w:val="en-US"/>
        </w:rPr>
        <w:t>Additional considerations when assessing the risk of work-related violence and aggression</w:t>
      </w:r>
    </w:p>
    <w:p w14:paraId="41E15FA7" w14:textId="6D4AC265" w:rsidR="0081424F" w:rsidRDefault="005C27F5" w:rsidP="003035AD">
      <w:pPr>
        <w:spacing w:after="240" w:line="240" w:lineRule="auto"/>
        <w:rPr>
          <w:rFonts w:ascii="Arial" w:eastAsia="Arial" w:hAnsi="Arial" w:cs="Arial"/>
          <w:szCs w:val="22"/>
          <w:lang w:val="en-US"/>
        </w:rPr>
      </w:pPr>
      <w:r w:rsidRPr="005C27F5">
        <w:rPr>
          <w:rFonts w:ascii="Arial" w:eastAsia="Arial" w:hAnsi="Arial" w:cs="Arial"/>
          <w:noProof/>
          <w:szCs w:val="22"/>
          <w:lang w:val="en-US"/>
        </w:rPr>
        <mc:AlternateContent>
          <mc:Choice Requires="wps">
            <w:drawing>
              <wp:anchor distT="45720" distB="45720" distL="114300" distR="114300" simplePos="0" relativeHeight="251719680" behindDoc="0" locked="0" layoutInCell="1" allowOverlap="1" wp14:anchorId="5FB460BD" wp14:editId="280F2122">
                <wp:simplePos x="0" y="0"/>
                <wp:positionH relativeFrom="margin">
                  <wp:align>right</wp:align>
                </wp:positionH>
                <wp:positionV relativeFrom="paragraph">
                  <wp:posOffset>1080135</wp:posOffset>
                </wp:positionV>
                <wp:extent cx="6140450" cy="869950"/>
                <wp:effectExtent l="0" t="0" r="1270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869950"/>
                        </a:xfrm>
                        <a:prstGeom prst="rect">
                          <a:avLst/>
                        </a:prstGeom>
                        <a:solidFill>
                          <a:schemeClr val="bg1">
                            <a:lumMod val="95000"/>
                          </a:schemeClr>
                        </a:solidFill>
                        <a:ln w="9525">
                          <a:solidFill>
                            <a:schemeClr val="bg1">
                              <a:lumMod val="95000"/>
                            </a:schemeClr>
                          </a:solidFill>
                          <a:miter lim="800000"/>
                          <a:headEnd/>
                          <a:tailEnd/>
                        </a:ln>
                      </wps:spPr>
                      <wps:txbx>
                        <w:txbxContent>
                          <w:p w14:paraId="549C7CDC" w14:textId="03EB1BD0" w:rsidR="005C27F5" w:rsidRPr="00F0193F" w:rsidRDefault="005C27F5">
                            <w:pPr>
                              <w:rPr>
                                <w:rFonts w:ascii="Arial" w:eastAsia="Arial" w:hAnsi="Arial" w:cs="Arial"/>
                                <w:szCs w:val="22"/>
                                <w:lang w:val="en-US"/>
                              </w:rPr>
                            </w:pPr>
                            <w:r w:rsidRPr="00F0193F">
                              <w:rPr>
                                <w:rFonts w:ascii="Arial" w:eastAsia="Arial" w:hAnsi="Arial" w:cs="Arial"/>
                                <w:b/>
                                <w:bCs/>
                                <w:szCs w:val="22"/>
                                <w:lang w:val="en-US"/>
                              </w:rPr>
                              <w:t>Examples</w:t>
                            </w:r>
                            <w:r w:rsidRPr="00F0193F">
                              <w:rPr>
                                <w:rFonts w:ascii="Arial" w:eastAsia="Arial" w:hAnsi="Arial" w:cs="Arial"/>
                                <w:szCs w:val="22"/>
                                <w:lang w:val="en-US"/>
                              </w:rPr>
                              <w:t>: The risk of work-related violence and aggression may be inherent in work involving field-based police officers, corrections officers, healthcare workers working with violent patients, first responders, child safety officers, call centre workers, and public transport operators such as bus drivers.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460BD" id="_x0000_s1043" type="#_x0000_t202" style="position:absolute;margin-left:432.3pt;margin-top:85.05pt;width:483.5pt;height:68.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" fillcolor="#f2f2f2 [3052]" strokecolor="#f2f2f2 [3052]">
                <v:textbox>
                  <w:txbxContent>
                    <w:p w14:paraId="549C7CDC" w14:textId="03EB1BD0" w:rsidR="005C27F5" w:rsidRPr="00F0193F" w:rsidRDefault="005C27F5">
                      <w:pPr>
                        <w:rPr>
                          <w:rFonts w:ascii="Arial" w:eastAsia="Arial" w:hAnsi="Arial" w:cs="Arial"/>
                          <w:szCs w:val="22"/>
                          <w:lang w:val="en-US"/>
                        </w:rPr>
                      </w:pPr>
                      <w:r w:rsidRPr="00F0193F">
                        <w:rPr>
                          <w:rFonts w:ascii="Arial" w:eastAsia="Arial" w:hAnsi="Arial" w:cs="Arial"/>
                          <w:b/>
                          <w:bCs/>
                          <w:szCs w:val="22"/>
                          <w:lang w:val="en-US"/>
                        </w:rPr>
                        <w:t>Examples</w:t>
                      </w:r>
                      <w:r w:rsidRPr="00F0193F">
                        <w:rPr>
                          <w:rFonts w:ascii="Arial" w:eastAsia="Arial" w:hAnsi="Arial" w:cs="Arial"/>
                          <w:szCs w:val="22"/>
                          <w:lang w:val="en-US"/>
                        </w:rPr>
                        <w:t xml:space="preserve">: The risk of work-related violence and aggression may be inherent in work involving field-based police officers, corrections officers, healthcare workers working with violent patients, first responders, child safety officers, call </w:t>
                      </w:r>
                      <w:proofErr w:type="spellStart"/>
                      <w:r w:rsidRPr="00F0193F">
                        <w:rPr>
                          <w:rFonts w:ascii="Arial" w:eastAsia="Arial" w:hAnsi="Arial" w:cs="Arial"/>
                          <w:szCs w:val="22"/>
                          <w:lang w:val="en-US"/>
                        </w:rPr>
                        <w:t>centre</w:t>
                      </w:r>
                      <w:proofErr w:type="spellEnd"/>
                      <w:r w:rsidRPr="00F0193F">
                        <w:rPr>
                          <w:rFonts w:ascii="Arial" w:eastAsia="Arial" w:hAnsi="Arial" w:cs="Arial"/>
                          <w:szCs w:val="22"/>
                          <w:lang w:val="en-US"/>
                        </w:rPr>
                        <w:t xml:space="preserve"> workers, and public transport operators such as bus drivers.</w:t>
                      </w:r>
                    </w:p>
                  </w:txbxContent>
                </v:textbox>
                <w10:wrap type="square" anchorx="margin"/>
              </v:shape>
            </w:pict>
          </mc:Fallback>
        </mc:AlternateContent>
      </w:r>
      <w:r w:rsidRPr="005C27F5">
        <w:rPr>
          <w:rFonts w:ascii="Arial" w:eastAsia="Arial" w:hAnsi="Arial" w:cs="Arial"/>
          <w:szCs w:val="22"/>
          <w:lang w:val="en-US"/>
        </w:rPr>
        <w:t>The serious nature of work-related violence and aggression means that even if the likelihood of the behaviours occurring is low, the severity of harm that can result can be very high. For this reason, where the risk of work-related violence and aggression is inherent in the nature of the work, a separate risk assessment specific to work-related violence and aggression should be conducted. This may include consideration of the risk associated with individual clients who have a history of violence or aggression.</w:t>
      </w:r>
    </w:p>
    <w:p w14:paraId="3F1BEC17" w14:textId="46AF80E1" w:rsidR="002C0844" w:rsidRDefault="002C0844" w:rsidP="003035AD">
      <w:pPr>
        <w:spacing w:after="240" w:line="240" w:lineRule="auto"/>
        <w:rPr>
          <w:rFonts w:ascii="Arial" w:eastAsia="Arial" w:hAnsi="Arial" w:cs="Arial"/>
          <w:szCs w:val="22"/>
          <w:lang w:val="en-US"/>
        </w:rPr>
      </w:pPr>
      <w:r w:rsidRPr="005C27F5">
        <w:rPr>
          <w:rFonts w:ascii="Arial" w:eastAsia="Arial" w:hAnsi="Arial" w:cs="Arial"/>
          <w:noProof/>
          <w:szCs w:val="22"/>
          <w:lang w:val="en-US"/>
        </w:rPr>
        <mc:AlternateContent>
          <mc:Choice Requires="wps">
            <w:drawing>
              <wp:anchor distT="45720" distB="45720" distL="114300" distR="114300" simplePos="0" relativeHeight="251721728" behindDoc="0" locked="0" layoutInCell="1" allowOverlap="1" wp14:anchorId="5A48D307" wp14:editId="29247B26">
                <wp:simplePos x="0" y="0"/>
                <wp:positionH relativeFrom="margin">
                  <wp:align>right</wp:align>
                </wp:positionH>
                <wp:positionV relativeFrom="paragraph">
                  <wp:posOffset>1442720</wp:posOffset>
                </wp:positionV>
                <wp:extent cx="6127750" cy="508000"/>
                <wp:effectExtent l="0" t="0" r="25400" b="254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508000"/>
                        </a:xfrm>
                        <a:prstGeom prst="rect">
                          <a:avLst/>
                        </a:prstGeom>
                        <a:solidFill>
                          <a:schemeClr val="bg1">
                            <a:lumMod val="95000"/>
                          </a:schemeClr>
                        </a:solidFill>
                        <a:ln w="9525">
                          <a:solidFill>
                            <a:schemeClr val="bg1">
                              <a:lumMod val="95000"/>
                            </a:schemeClr>
                          </a:solidFill>
                          <a:miter lim="800000"/>
                          <a:headEnd/>
                          <a:tailEnd/>
                        </a:ln>
                      </wps:spPr>
                      <wps:txbx>
                        <w:txbxContent>
                          <w:p w14:paraId="68A4D042" w14:textId="2B822632" w:rsidR="005C27F5" w:rsidRPr="00F0193F" w:rsidRDefault="005C27F5">
                            <w:pPr>
                              <w:rPr>
                                <w:rFonts w:ascii="Arial" w:eastAsia="Arial" w:hAnsi="Arial" w:cs="Arial"/>
                                <w:szCs w:val="22"/>
                                <w:lang w:val="en-US"/>
                              </w:rPr>
                            </w:pPr>
                            <w:r w:rsidRPr="00F0193F">
                              <w:rPr>
                                <w:rFonts w:ascii="Arial" w:eastAsia="Arial" w:hAnsi="Arial" w:cs="Arial"/>
                                <w:b/>
                                <w:bCs/>
                                <w:szCs w:val="22"/>
                                <w:lang w:val="en-US"/>
                              </w:rPr>
                              <w:t>Example:</w:t>
                            </w:r>
                            <w:r w:rsidRPr="00F0193F">
                              <w:rPr>
                                <w:rFonts w:ascii="Arial" w:eastAsia="Arial" w:hAnsi="Arial" w:cs="Arial"/>
                                <w:szCs w:val="22"/>
                                <w:lang w:val="en-US"/>
                              </w:rPr>
                              <w:t xml:space="preserve"> Role overload, poor support, and remote work can combine to increase the risk of work-related violence and aggression.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8D307" id="_x0000_s1044" type="#_x0000_t202" style="position:absolute;margin-left:431.3pt;margin-top:113.6pt;width:482.5pt;height:40pt;z-index:251721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" fillcolor="#f2f2f2 [3052]" strokecolor="#f2f2f2 [3052]">
                <v:textbox>
                  <w:txbxContent>
                    <w:p w14:paraId="68A4D042" w14:textId="2B822632" w:rsidR="005C27F5" w:rsidRPr="00F0193F" w:rsidRDefault="005C27F5">
                      <w:pPr>
                        <w:rPr>
                          <w:rFonts w:ascii="Arial" w:eastAsia="Arial" w:hAnsi="Arial" w:cs="Arial"/>
                          <w:szCs w:val="22"/>
                          <w:lang w:val="en-US"/>
                        </w:rPr>
                      </w:pPr>
                      <w:r w:rsidRPr="00F0193F">
                        <w:rPr>
                          <w:rFonts w:ascii="Arial" w:eastAsia="Arial" w:hAnsi="Arial" w:cs="Arial"/>
                          <w:b/>
                          <w:bCs/>
                          <w:szCs w:val="22"/>
                          <w:lang w:val="en-US"/>
                        </w:rPr>
                        <w:t>Example:</w:t>
                      </w:r>
                      <w:r w:rsidRPr="00F0193F">
                        <w:rPr>
                          <w:rFonts w:ascii="Arial" w:eastAsia="Arial" w:hAnsi="Arial" w:cs="Arial"/>
                          <w:szCs w:val="22"/>
                          <w:lang w:val="en-US"/>
                        </w:rPr>
                        <w:t xml:space="preserve"> Role overload, poor support, and remote work can combine to increase the risk of work-related violence and aggression.</w:t>
                      </w:r>
                    </w:p>
                  </w:txbxContent>
                </v:textbox>
                <w10:wrap type="square" anchorx="margin"/>
              </v:shape>
            </w:pict>
          </mc:Fallback>
        </mc:AlternateContent>
      </w:r>
      <w:r w:rsidR="005C27F5" w:rsidRPr="005C27F5">
        <w:rPr>
          <w:rFonts w:ascii="Arial" w:eastAsia="Arial" w:hAnsi="Arial" w:cs="Arial"/>
          <w:szCs w:val="22"/>
          <w:lang w:val="en-US"/>
        </w:rPr>
        <w:t>Other psychosocial hazards should still be considered as part of a risk assessment for work-related violence and aggression, as a combination of psychosocial hazards can increase the risk of harm.</w:t>
      </w:r>
    </w:p>
    <w:p w14:paraId="524E9C5D" w14:textId="77777777" w:rsidR="00AE5A10" w:rsidRPr="00AE5A10" w:rsidRDefault="00AE5A10" w:rsidP="00AE5A10">
      <w:pPr>
        <w:widowControl w:val="0"/>
        <w:autoSpaceDE w:val="0"/>
        <w:autoSpaceDN w:val="0"/>
        <w:spacing w:before="3" w:after="0" w:line="240" w:lineRule="auto"/>
        <w:rPr>
          <w:rFonts w:ascii="Arial" w:eastAsia="Arial" w:hAnsi="Arial" w:cs="Arial"/>
          <w:sz w:val="31"/>
          <w:szCs w:val="22"/>
          <w:lang w:val="en-US"/>
        </w:rPr>
      </w:pPr>
    </w:p>
    <w:p w14:paraId="2CD18B6F" w14:textId="1F1EF7E3" w:rsidR="00AE5A10" w:rsidRPr="00997791" w:rsidRDefault="00AE5A10" w:rsidP="00997791">
      <w:pPr>
        <w:pStyle w:val="ListParagraph"/>
        <w:widowControl w:val="0"/>
        <w:numPr>
          <w:ilvl w:val="1"/>
          <w:numId w:val="66"/>
        </w:numPr>
        <w:tabs>
          <w:tab w:val="left" w:pos="1293"/>
          <w:tab w:val="left" w:pos="1294"/>
        </w:tabs>
        <w:autoSpaceDE w:val="0"/>
        <w:autoSpaceDN w:val="0"/>
        <w:spacing w:after="0" w:line="240" w:lineRule="auto"/>
        <w:outlineLvl w:val="1"/>
        <w:rPr>
          <w:rFonts w:ascii="Arial" w:eastAsia="Arial" w:hAnsi="Arial" w:cs="Arial"/>
          <w:color w:val="7030A0"/>
          <w:sz w:val="40"/>
          <w:szCs w:val="40"/>
          <w:lang w:val="en-US"/>
        </w:rPr>
      </w:pPr>
      <w:bookmarkStart w:id="67" w:name="_TOC_250021"/>
      <w:bookmarkStart w:id="68" w:name="_Toc118927423"/>
      <w:r w:rsidRPr="00997791">
        <w:rPr>
          <w:rFonts w:ascii="Arial" w:eastAsia="Arial" w:hAnsi="Arial" w:cs="Arial"/>
          <w:color w:val="7030A0"/>
          <w:sz w:val="40"/>
          <w:szCs w:val="40"/>
          <w:lang w:val="en-US"/>
        </w:rPr>
        <w:t>How</w:t>
      </w:r>
      <w:r w:rsidRPr="00997791">
        <w:rPr>
          <w:rFonts w:ascii="Arial" w:eastAsia="Arial" w:hAnsi="Arial" w:cs="Arial"/>
          <w:color w:val="7030A0"/>
          <w:spacing w:val="-6"/>
          <w:sz w:val="40"/>
          <w:szCs w:val="40"/>
          <w:lang w:val="en-US"/>
        </w:rPr>
        <w:t xml:space="preserve"> </w:t>
      </w:r>
      <w:r w:rsidRPr="00997791">
        <w:rPr>
          <w:rFonts w:ascii="Arial" w:eastAsia="Arial" w:hAnsi="Arial" w:cs="Arial"/>
          <w:color w:val="7030A0"/>
          <w:sz w:val="40"/>
          <w:szCs w:val="40"/>
          <w:lang w:val="en-US"/>
        </w:rPr>
        <w:t>to</w:t>
      </w:r>
      <w:r w:rsidRPr="00997791">
        <w:rPr>
          <w:rFonts w:ascii="Arial" w:eastAsia="Arial" w:hAnsi="Arial" w:cs="Arial"/>
          <w:color w:val="7030A0"/>
          <w:spacing w:val="-4"/>
          <w:sz w:val="40"/>
          <w:szCs w:val="40"/>
          <w:lang w:val="en-US"/>
        </w:rPr>
        <w:t xml:space="preserve"> </w:t>
      </w:r>
      <w:r w:rsidRPr="00997791">
        <w:rPr>
          <w:rFonts w:ascii="Arial" w:eastAsia="Arial" w:hAnsi="Arial" w:cs="Arial"/>
          <w:color w:val="7030A0"/>
          <w:sz w:val="40"/>
          <w:szCs w:val="40"/>
          <w:lang w:val="en-US"/>
        </w:rPr>
        <w:t>assess</w:t>
      </w:r>
      <w:r w:rsidRPr="00997791">
        <w:rPr>
          <w:rFonts w:ascii="Arial" w:eastAsia="Arial" w:hAnsi="Arial" w:cs="Arial"/>
          <w:color w:val="7030A0"/>
          <w:spacing w:val="-4"/>
          <w:sz w:val="40"/>
          <w:szCs w:val="40"/>
          <w:lang w:val="en-US"/>
        </w:rPr>
        <w:t xml:space="preserve"> </w:t>
      </w:r>
      <w:r w:rsidRPr="00997791">
        <w:rPr>
          <w:rFonts w:ascii="Arial" w:eastAsia="Arial" w:hAnsi="Arial" w:cs="Arial"/>
          <w:color w:val="7030A0"/>
          <w:sz w:val="40"/>
          <w:szCs w:val="40"/>
          <w:lang w:val="en-US"/>
        </w:rPr>
        <w:t>psychosocial</w:t>
      </w:r>
      <w:r w:rsidRPr="00997791">
        <w:rPr>
          <w:rFonts w:ascii="Arial" w:eastAsia="Arial" w:hAnsi="Arial" w:cs="Arial"/>
          <w:color w:val="7030A0"/>
          <w:spacing w:val="-4"/>
          <w:sz w:val="40"/>
          <w:szCs w:val="40"/>
          <w:lang w:val="en-US"/>
        </w:rPr>
        <w:t xml:space="preserve"> </w:t>
      </w:r>
      <w:bookmarkEnd w:id="67"/>
      <w:r w:rsidRPr="00997791">
        <w:rPr>
          <w:rFonts w:ascii="Arial" w:eastAsia="Arial" w:hAnsi="Arial" w:cs="Arial"/>
          <w:color w:val="7030A0"/>
          <w:spacing w:val="-2"/>
          <w:sz w:val="40"/>
          <w:szCs w:val="40"/>
          <w:lang w:val="en-US"/>
        </w:rPr>
        <w:t>risks</w:t>
      </w:r>
      <w:bookmarkEnd w:id="68"/>
    </w:p>
    <w:p w14:paraId="69FDDDFA" w14:textId="4902CE51" w:rsidR="00AE5A10" w:rsidRP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Once</w:t>
      </w:r>
      <w:r w:rsidRPr="00AE5A10">
        <w:rPr>
          <w:rFonts w:ascii="Arial" w:eastAsia="Arial" w:hAnsi="Arial" w:cs="Arial"/>
          <w:spacing w:val="-5"/>
          <w:szCs w:val="22"/>
          <w:lang w:val="en-US"/>
        </w:rPr>
        <w:t xml:space="preserve"> </w:t>
      </w:r>
      <w:r w:rsidRPr="00AE5A10">
        <w:rPr>
          <w:rFonts w:ascii="Arial" w:eastAsia="Arial" w:hAnsi="Arial" w:cs="Arial"/>
          <w:szCs w:val="22"/>
          <w:lang w:val="en-US"/>
        </w:rPr>
        <w:t>you</w:t>
      </w:r>
      <w:r w:rsidRPr="00AE5A10">
        <w:rPr>
          <w:rFonts w:ascii="Arial" w:eastAsia="Arial" w:hAnsi="Arial" w:cs="Arial"/>
          <w:spacing w:val="-2"/>
          <w:szCs w:val="22"/>
          <w:lang w:val="en-US"/>
        </w:rPr>
        <w:t xml:space="preserve"> </w:t>
      </w:r>
      <w:r w:rsidRPr="00AE5A10">
        <w:rPr>
          <w:rFonts w:ascii="Arial" w:eastAsia="Arial" w:hAnsi="Arial" w:cs="Arial"/>
          <w:szCs w:val="22"/>
          <w:lang w:val="en-US"/>
        </w:rPr>
        <w:t>have</w:t>
      </w:r>
      <w:r w:rsidRPr="00AE5A10">
        <w:rPr>
          <w:rFonts w:ascii="Arial" w:eastAsia="Arial" w:hAnsi="Arial" w:cs="Arial"/>
          <w:spacing w:val="-3"/>
          <w:szCs w:val="22"/>
          <w:lang w:val="en-US"/>
        </w:rPr>
        <w:t xml:space="preserve"> </w:t>
      </w:r>
      <w:r w:rsidRPr="00AE5A10">
        <w:rPr>
          <w:rFonts w:ascii="Arial" w:eastAsia="Arial" w:hAnsi="Arial" w:cs="Arial"/>
          <w:szCs w:val="22"/>
          <w:lang w:val="en-US"/>
        </w:rPr>
        <w:t>identified</w:t>
      </w:r>
      <w:r w:rsidRPr="00AE5A10">
        <w:rPr>
          <w:rFonts w:ascii="Arial" w:eastAsia="Arial" w:hAnsi="Arial" w:cs="Arial"/>
          <w:spacing w:val="-4"/>
          <w:szCs w:val="22"/>
          <w:lang w:val="en-US"/>
        </w:rPr>
        <w:t xml:space="preserve"> </w:t>
      </w:r>
      <w:r w:rsidRPr="00AE5A10">
        <w:rPr>
          <w:rFonts w:ascii="Arial" w:eastAsia="Arial" w:hAnsi="Arial" w:cs="Arial"/>
          <w:szCs w:val="22"/>
          <w:lang w:val="en-US"/>
        </w:rPr>
        <w:t>all</w:t>
      </w:r>
      <w:r w:rsidRPr="00AE5A10">
        <w:rPr>
          <w:rFonts w:ascii="Arial" w:eastAsia="Arial" w:hAnsi="Arial" w:cs="Arial"/>
          <w:spacing w:val="-5"/>
          <w:szCs w:val="22"/>
          <w:lang w:val="en-US"/>
        </w:rPr>
        <w:t xml:space="preserve"> </w:t>
      </w:r>
      <w:r w:rsidRPr="00AE5A10">
        <w:rPr>
          <w:rFonts w:ascii="Arial" w:eastAsia="Arial" w:hAnsi="Arial" w:cs="Arial"/>
          <w:szCs w:val="22"/>
          <w:lang w:val="en-US"/>
        </w:rPr>
        <w:t>the</w:t>
      </w:r>
      <w:r w:rsidRPr="00AE5A10">
        <w:rPr>
          <w:rFonts w:ascii="Arial" w:eastAsia="Arial" w:hAnsi="Arial" w:cs="Arial"/>
          <w:spacing w:val="-2"/>
          <w:szCs w:val="22"/>
          <w:lang w:val="en-US"/>
        </w:rPr>
        <w:t xml:space="preserve"> </w:t>
      </w:r>
      <w:r w:rsidRPr="00AE5A10">
        <w:rPr>
          <w:rFonts w:ascii="Arial" w:eastAsia="Arial" w:hAnsi="Arial" w:cs="Arial"/>
          <w:szCs w:val="22"/>
          <w:lang w:val="en-US"/>
        </w:rPr>
        <w:t>hazards</w:t>
      </w:r>
      <w:r w:rsidRPr="00AE5A10">
        <w:rPr>
          <w:rFonts w:ascii="Arial" w:eastAsia="Arial" w:hAnsi="Arial" w:cs="Arial"/>
          <w:spacing w:val="-2"/>
          <w:szCs w:val="22"/>
          <w:lang w:val="en-US"/>
        </w:rPr>
        <w:t xml:space="preserve"> </w:t>
      </w:r>
      <w:r w:rsidRPr="00AE5A10">
        <w:rPr>
          <w:rFonts w:ascii="Arial" w:eastAsia="Arial" w:hAnsi="Arial" w:cs="Arial"/>
          <w:szCs w:val="22"/>
          <w:lang w:val="en-US"/>
        </w:rPr>
        <w:t>you</w:t>
      </w:r>
      <w:r w:rsidRPr="00AE5A10">
        <w:rPr>
          <w:rFonts w:ascii="Arial" w:eastAsia="Arial" w:hAnsi="Arial" w:cs="Arial"/>
          <w:spacing w:val="-4"/>
          <w:szCs w:val="22"/>
          <w:lang w:val="en-US"/>
        </w:rPr>
        <w:t xml:space="preserve"> </w:t>
      </w:r>
      <w:r w:rsidRPr="00AE5A10">
        <w:rPr>
          <w:rFonts w:ascii="Arial" w:eastAsia="Arial" w:hAnsi="Arial" w:cs="Arial"/>
          <w:szCs w:val="22"/>
          <w:lang w:val="en-US"/>
        </w:rPr>
        <w:t>should</w:t>
      </w:r>
      <w:r w:rsidRPr="00AE5A10">
        <w:rPr>
          <w:rFonts w:ascii="Arial" w:eastAsia="Arial" w:hAnsi="Arial" w:cs="Arial"/>
          <w:spacing w:val="-4"/>
          <w:szCs w:val="22"/>
          <w:lang w:val="en-US"/>
        </w:rPr>
        <w:t xml:space="preserve"> </w:t>
      </w:r>
      <w:r w:rsidRPr="00AE5A10">
        <w:rPr>
          <w:rFonts w:ascii="Arial" w:eastAsia="Arial" w:hAnsi="Arial" w:cs="Arial"/>
          <w:szCs w:val="22"/>
          <w:lang w:val="en-US"/>
        </w:rPr>
        <w:t>assess</w:t>
      </w:r>
      <w:r w:rsidRPr="00AE5A10">
        <w:rPr>
          <w:rFonts w:ascii="Arial" w:eastAsia="Arial" w:hAnsi="Arial" w:cs="Arial"/>
          <w:spacing w:val="-2"/>
          <w:szCs w:val="22"/>
          <w:lang w:val="en-US"/>
        </w:rPr>
        <w:t xml:space="preserve"> </w:t>
      </w:r>
      <w:r w:rsidRPr="00AE5A10">
        <w:rPr>
          <w:rFonts w:ascii="Arial" w:eastAsia="Arial" w:hAnsi="Arial" w:cs="Arial"/>
          <w:szCs w:val="22"/>
          <w:lang w:val="en-US"/>
        </w:rPr>
        <w:t>the</w:t>
      </w:r>
      <w:r w:rsidRPr="00AE5A10">
        <w:rPr>
          <w:rFonts w:ascii="Arial" w:eastAsia="Arial" w:hAnsi="Arial" w:cs="Arial"/>
          <w:spacing w:val="-4"/>
          <w:szCs w:val="22"/>
          <w:lang w:val="en-US"/>
        </w:rPr>
        <w:t xml:space="preserve"> </w:t>
      </w:r>
      <w:r w:rsidRPr="00AE5A10">
        <w:rPr>
          <w:rFonts w:ascii="Arial" w:eastAsia="Arial" w:hAnsi="Arial" w:cs="Arial"/>
          <w:szCs w:val="22"/>
          <w:lang w:val="en-US"/>
        </w:rPr>
        <w:t>risks.</w:t>
      </w:r>
      <w:r w:rsidR="00C90165">
        <w:rPr>
          <w:rFonts w:ascii="Arial" w:eastAsia="Arial" w:hAnsi="Arial" w:cs="Arial"/>
          <w:szCs w:val="22"/>
          <w:lang w:val="en-US"/>
        </w:rPr>
        <w:t xml:space="preserve"> </w:t>
      </w:r>
      <w:r w:rsidR="003934B3" w:rsidRPr="003934B3">
        <w:rPr>
          <w:rFonts w:ascii="Arial" w:eastAsia="Arial" w:hAnsi="Arial" w:cs="Arial"/>
          <w:szCs w:val="22"/>
          <w:lang w:val="en-US"/>
        </w:rPr>
        <w:t>To assess the risk of harm, you need to identify the workers</w:t>
      </w:r>
      <w:r w:rsidR="003934B3">
        <w:rPr>
          <w:rFonts w:ascii="Arial" w:eastAsia="Arial" w:hAnsi="Arial" w:cs="Arial"/>
          <w:szCs w:val="22"/>
          <w:lang w:val="en-US"/>
        </w:rPr>
        <w:t xml:space="preserve">, and others, </w:t>
      </w:r>
      <w:r w:rsidR="003934B3" w:rsidRPr="003934B3">
        <w:rPr>
          <w:rFonts w:ascii="Arial" w:eastAsia="Arial" w:hAnsi="Arial" w:cs="Arial"/>
          <w:szCs w:val="22"/>
          <w:lang w:val="en-US"/>
        </w:rPr>
        <w:t>affected and consider</w:t>
      </w:r>
      <w:r w:rsidRPr="00AE5A10">
        <w:rPr>
          <w:rFonts w:ascii="Arial" w:eastAsia="Arial" w:hAnsi="Arial" w:cs="Arial"/>
          <w:spacing w:val="-2"/>
          <w:szCs w:val="22"/>
          <w:lang w:val="en-US"/>
        </w:rPr>
        <w:t>:</w:t>
      </w:r>
    </w:p>
    <w:p w14:paraId="4B39AF3D" w14:textId="77777777" w:rsidR="00AE5A10" w:rsidRPr="009F282F" w:rsidRDefault="00AE5A10"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40543">
        <w:rPr>
          <w:rFonts w:ascii="Arial" w:eastAsia="Arial" w:hAnsi="Arial" w:cs="Arial"/>
          <w:b/>
          <w:bCs/>
          <w:szCs w:val="22"/>
          <w:lang w:val="en-US"/>
        </w:rPr>
        <w:t>Duration</w:t>
      </w:r>
      <w:r w:rsidRPr="00D40543">
        <w:rPr>
          <w:rFonts w:ascii="Arial" w:eastAsia="Arial" w:hAnsi="Arial" w:cs="Arial"/>
          <w:szCs w:val="22"/>
          <w:lang w:val="en-US"/>
        </w:rPr>
        <w:t xml:space="preserve"> </w:t>
      </w:r>
      <w:r w:rsidRPr="009F282F">
        <w:rPr>
          <w:rFonts w:ascii="Arial" w:eastAsia="Arial" w:hAnsi="Arial" w:cs="Arial"/>
          <w:szCs w:val="22"/>
          <w:lang w:val="en-US"/>
        </w:rPr>
        <w:t>– how</w:t>
      </w:r>
      <w:r w:rsidRPr="00D40543">
        <w:rPr>
          <w:rFonts w:ascii="Arial" w:eastAsia="Arial" w:hAnsi="Arial" w:cs="Arial"/>
          <w:szCs w:val="22"/>
          <w:lang w:val="en-US"/>
        </w:rPr>
        <w:t xml:space="preserve"> </w:t>
      </w:r>
      <w:r w:rsidRPr="009F282F">
        <w:rPr>
          <w:rFonts w:ascii="Arial" w:eastAsia="Arial" w:hAnsi="Arial" w:cs="Arial"/>
          <w:szCs w:val="22"/>
          <w:lang w:val="en-US"/>
        </w:rPr>
        <w:t>long</w:t>
      </w:r>
      <w:r w:rsidRPr="00D40543">
        <w:rPr>
          <w:rFonts w:ascii="Arial" w:eastAsia="Arial" w:hAnsi="Arial" w:cs="Arial"/>
          <w:szCs w:val="22"/>
          <w:lang w:val="en-US"/>
        </w:rPr>
        <w:t xml:space="preserve"> </w:t>
      </w:r>
      <w:r w:rsidRPr="009F282F">
        <w:rPr>
          <w:rFonts w:ascii="Arial" w:eastAsia="Arial" w:hAnsi="Arial" w:cs="Arial"/>
          <w:szCs w:val="22"/>
          <w:lang w:val="en-US"/>
        </w:rPr>
        <w:t>is</w:t>
      </w:r>
      <w:r w:rsidRPr="00D40543">
        <w:rPr>
          <w:rFonts w:ascii="Arial" w:eastAsia="Arial" w:hAnsi="Arial" w:cs="Arial"/>
          <w:szCs w:val="22"/>
          <w:lang w:val="en-US"/>
        </w:rPr>
        <w:t xml:space="preserve"> </w:t>
      </w:r>
      <w:r w:rsidRPr="009F282F">
        <w:rPr>
          <w:rFonts w:ascii="Arial" w:eastAsia="Arial" w:hAnsi="Arial" w:cs="Arial"/>
          <w:szCs w:val="22"/>
          <w:lang w:val="en-US"/>
        </w:rPr>
        <w:t>the</w:t>
      </w:r>
      <w:r w:rsidRPr="00D40543">
        <w:rPr>
          <w:rFonts w:ascii="Arial" w:eastAsia="Arial" w:hAnsi="Arial" w:cs="Arial"/>
          <w:szCs w:val="22"/>
          <w:lang w:val="en-US"/>
        </w:rPr>
        <w:t xml:space="preserve"> </w:t>
      </w:r>
      <w:r w:rsidRPr="009F282F">
        <w:rPr>
          <w:rFonts w:ascii="Arial" w:eastAsia="Arial" w:hAnsi="Arial" w:cs="Arial"/>
          <w:szCs w:val="22"/>
          <w:lang w:val="en-US"/>
        </w:rPr>
        <w:t>worker</w:t>
      </w:r>
      <w:r w:rsidRPr="00D40543">
        <w:rPr>
          <w:rFonts w:ascii="Arial" w:eastAsia="Arial" w:hAnsi="Arial" w:cs="Arial"/>
          <w:szCs w:val="22"/>
          <w:lang w:val="en-US"/>
        </w:rPr>
        <w:t xml:space="preserve"> </w:t>
      </w:r>
      <w:r w:rsidRPr="009F282F">
        <w:rPr>
          <w:rFonts w:ascii="Arial" w:eastAsia="Arial" w:hAnsi="Arial" w:cs="Arial"/>
          <w:szCs w:val="22"/>
          <w:lang w:val="en-US"/>
        </w:rPr>
        <w:t>exposed</w:t>
      </w:r>
      <w:r w:rsidRPr="00D40543">
        <w:rPr>
          <w:rFonts w:ascii="Arial" w:eastAsia="Arial" w:hAnsi="Arial" w:cs="Arial"/>
          <w:szCs w:val="22"/>
          <w:lang w:val="en-US"/>
        </w:rPr>
        <w:t xml:space="preserve"> </w:t>
      </w:r>
      <w:r w:rsidRPr="009F282F">
        <w:rPr>
          <w:rFonts w:ascii="Arial" w:eastAsia="Arial" w:hAnsi="Arial" w:cs="Arial"/>
          <w:szCs w:val="22"/>
          <w:lang w:val="en-US"/>
        </w:rPr>
        <w:t>to</w:t>
      </w:r>
      <w:r w:rsidRPr="00D40543">
        <w:rPr>
          <w:rFonts w:ascii="Arial" w:eastAsia="Arial" w:hAnsi="Arial" w:cs="Arial"/>
          <w:szCs w:val="22"/>
          <w:lang w:val="en-US"/>
        </w:rPr>
        <w:t xml:space="preserve"> </w:t>
      </w:r>
      <w:r w:rsidRPr="009F282F">
        <w:rPr>
          <w:rFonts w:ascii="Arial" w:eastAsia="Arial" w:hAnsi="Arial" w:cs="Arial"/>
          <w:szCs w:val="22"/>
          <w:lang w:val="en-US"/>
        </w:rPr>
        <w:t>the</w:t>
      </w:r>
      <w:r w:rsidRPr="00D40543">
        <w:rPr>
          <w:rFonts w:ascii="Arial" w:eastAsia="Arial" w:hAnsi="Arial" w:cs="Arial"/>
          <w:szCs w:val="22"/>
          <w:lang w:val="en-US"/>
        </w:rPr>
        <w:t xml:space="preserve"> </w:t>
      </w:r>
      <w:r w:rsidRPr="009F282F">
        <w:rPr>
          <w:rFonts w:ascii="Arial" w:eastAsia="Arial" w:hAnsi="Arial" w:cs="Arial"/>
          <w:szCs w:val="22"/>
          <w:lang w:val="en-US"/>
        </w:rPr>
        <w:t>hazards</w:t>
      </w:r>
      <w:r w:rsidRPr="00D40543">
        <w:rPr>
          <w:rFonts w:ascii="Arial" w:eastAsia="Arial" w:hAnsi="Arial" w:cs="Arial"/>
          <w:szCs w:val="22"/>
          <w:lang w:val="en-US"/>
        </w:rPr>
        <w:t xml:space="preserve"> </w:t>
      </w:r>
      <w:r w:rsidRPr="009F282F">
        <w:rPr>
          <w:rFonts w:ascii="Arial" w:eastAsia="Arial" w:hAnsi="Arial" w:cs="Arial"/>
          <w:szCs w:val="22"/>
          <w:lang w:val="en-US"/>
        </w:rPr>
        <w:t>or</w:t>
      </w:r>
      <w:r w:rsidRPr="00D40543">
        <w:rPr>
          <w:rFonts w:ascii="Arial" w:eastAsia="Arial" w:hAnsi="Arial" w:cs="Arial"/>
          <w:szCs w:val="22"/>
          <w:lang w:val="en-US"/>
        </w:rPr>
        <w:t xml:space="preserve"> risks?</w:t>
      </w:r>
    </w:p>
    <w:p w14:paraId="7F0494D1" w14:textId="77777777" w:rsidR="00AE5A10" w:rsidRPr="009F282F" w:rsidRDefault="00AE5A10" w:rsidP="00D40543">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40543">
        <w:rPr>
          <w:rFonts w:ascii="Arial" w:eastAsia="Arial" w:hAnsi="Arial" w:cs="Arial"/>
          <w:b/>
          <w:bCs/>
          <w:szCs w:val="22"/>
          <w:lang w:val="en-US"/>
        </w:rPr>
        <w:t>Frequency</w:t>
      </w:r>
      <w:r w:rsidRPr="00D40543">
        <w:rPr>
          <w:rFonts w:ascii="Arial" w:eastAsia="Arial" w:hAnsi="Arial" w:cs="Arial"/>
          <w:szCs w:val="22"/>
          <w:lang w:val="en-US"/>
        </w:rPr>
        <w:t xml:space="preserve"> </w:t>
      </w:r>
      <w:r w:rsidRPr="009F282F">
        <w:rPr>
          <w:rFonts w:ascii="Arial" w:eastAsia="Arial" w:hAnsi="Arial" w:cs="Arial"/>
          <w:szCs w:val="22"/>
          <w:lang w:val="en-US"/>
        </w:rPr>
        <w:t>– how</w:t>
      </w:r>
      <w:r w:rsidRPr="00D40543">
        <w:rPr>
          <w:rFonts w:ascii="Arial" w:eastAsia="Arial" w:hAnsi="Arial" w:cs="Arial"/>
          <w:szCs w:val="22"/>
          <w:lang w:val="en-US"/>
        </w:rPr>
        <w:t xml:space="preserve"> </w:t>
      </w:r>
      <w:r w:rsidRPr="009F282F">
        <w:rPr>
          <w:rFonts w:ascii="Arial" w:eastAsia="Arial" w:hAnsi="Arial" w:cs="Arial"/>
          <w:szCs w:val="22"/>
          <w:lang w:val="en-US"/>
        </w:rPr>
        <w:t>often</w:t>
      </w:r>
      <w:r w:rsidRPr="00D40543">
        <w:rPr>
          <w:rFonts w:ascii="Arial" w:eastAsia="Arial" w:hAnsi="Arial" w:cs="Arial"/>
          <w:szCs w:val="22"/>
          <w:lang w:val="en-US"/>
        </w:rPr>
        <w:t xml:space="preserve"> </w:t>
      </w:r>
      <w:r w:rsidRPr="009F282F">
        <w:rPr>
          <w:rFonts w:ascii="Arial" w:eastAsia="Arial" w:hAnsi="Arial" w:cs="Arial"/>
          <w:szCs w:val="22"/>
          <w:lang w:val="en-US"/>
        </w:rPr>
        <w:t>is the</w:t>
      </w:r>
      <w:r w:rsidRPr="00D40543">
        <w:rPr>
          <w:rFonts w:ascii="Arial" w:eastAsia="Arial" w:hAnsi="Arial" w:cs="Arial"/>
          <w:szCs w:val="22"/>
          <w:lang w:val="en-US"/>
        </w:rPr>
        <w:t xml:space="preserve"> </w:t>
      </w:r>
      <w:r w:rsidRPr="009F282F">
        <w:rPr>
          <w:rFonts w:ascii="Arial" w:eastAsia="Arial" w:hAnsi="Arial" w:cs="Arial"/>
          <w:szCs w:val="22"/>
          <w:lang w:val="en-US"/>
        </w:rPr>
        <w:t>worker</w:t>
      </w:r>
      <w:r w:rsidRPr="00D40543">
        <w:rPr>
          <w:rFonts w:ascii="Arial" w:eastAsia="Arial" w:hAnsi="Arial" w:cs="Arial"/>
          <w:szCs w:val="22"/>
          <w:lang w:val="en-US"/>
        </w:rPr>
        <w:t xml:space="preserve"> </w:t>
      </w:r>
      <w:r w:rsidRPr="009F282F">
        <w:rPr>
          <w:rFonts w:ascii="Arial" w:eastAsia="Arial" w:hAnsi="Arial" w:cs="Arial"/>
          <w:szCs w:val="22"/>
          <w:lang w:val="en-US"/>
        </w:rPr>
        <w:t>exposed</w:t>
      </w:r>
      <w:r w:rsidRPr="00D40543">
        <w:rPr>
          <w:rFonts w:ascii="Arial" w:eastAsia="Arial" w:hAnsi="Arial" w:cs="Arial"/>
          <w:szCs w:val="22"/>
          <w:lang w:val="en-US"/>
        </w:rPr>
        <w:t xml:space="preserve"> </w:t>
      </w:r>
      <w:r w:rsidRPr="009F282F">
        <w:rPr>
          <w:rFonts w:ascii="Arial" w:eastAsia="Arial" w:hAnsi="Arial" w:cs="Arial"/>
          <w:szCs w:val="22"/>
          <w:lang w:val="en-US"/>
        </w:rPr>
        <w:t>to</w:t>
      </w:r>
      <w:r w:rsidRPr="00D40543">
        <w:rPr>
          <w:rFonts w:ascii="Arial" w:eastAsia="Arial" w:hAnsi="Arial" w:cs="Arial"/>
          <w:szCs w:val="22"/>
          <w:lang w:val="en-US"/>
        </w:rPr>
        <w:t xml:space="preserve"> </w:t>
      </w:r>
      <w:r w:rsidRPr="009F282F">
        <w:rPr>
          <w:rFonts w:ascii="Arial" w:eastAsia="Arial" w:hAnsi="Arial" w:cs="Arial"/>
          <w:szCs w:val="22"/>
          <w:lang w:val="en-US"/>
        </w:rPr>
        <w:t>the</w:t>
      </w:r>
      <w:r w:rsidRPr="00D40543">
        <w:rPr>
          <w:rFonts w:ascii="Arial" w:eastAsia="Arial" w:hAnsi="Arial" w:cs="Arial"/>
          <w:szCs w:val="22"/>
          <w:lang w:val="en-US"/>
        </w:rPr>
        <w:t xml:space="preserve"> </w:t>
      </w:r>
      <w:r w:rsidRPr="009F282F">
        <w:rPr>
          <w:rFonts w:ascii="Arial" w:eastAsia="Arial" w:hAnsi="Arial" w:cs="Arial"/>
          <w:szCs w:val="22"/>
          <w:lang w:val="en-US"/>
        </w:rPr>
        <w:t>hazards</w:t>
      </w:r>
      <w:r w:rsidRPr="00D40543">
        <w:rPr>
          <w:rFonts w:ascii="Arial" w:eastAsia="Arial" w:hAnsi="Arial" w:cs="Arial"/>
          <w:szCs w:val="22"/>
          <w:lang w:val="en-US"/>
        </w:rPr>
        <w:t xml:space="preserve"> </w:t>
      </w:r>
      <w:r w:rsidRPr="009F282F">
        <w:rPr>
          <w:rFonts w:ascii="Arial" w:eastAsia="Arial" w:hAnsi="Arial" w:cs="Arial"/>
          <w:szCs w:val="22"/>
          <w:lang w:val="en-US"/>
        </w:rPr>
        <w:t>or</w:t>
      </w:r>
      <w:r w:rsidRPr="00D40543">
        <w:rPr>
          <w:rFonts w:ascii="Arial" w:eastAsia="Arial" w:hAnsi="Arial" w:cs="Arial"/>
          <w:szCs w:val="22"/>
          <w:lang w:val="en-US"/>
        </w:rPr>
        <w:t xml:space="preserve"> risks?</w:t>
      </w:r>
    </w:p>
    <w:p w14:paraId="433BCD97" w14:textId="4A799F30" w:rsidR="00E02CD1" w:rsidRDefault="00AE5A10">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40543">
        <w:rPr>
          <w:rFonts w:ascii="Arial" w:eastAsia="Arial" w:hAnsi="Arial" w:cs="Arial"/>
          <w:b/>
          <w:bCs/>
          <w:szCs w:val="22"/>
          <w:lang w:val="en-US"/>
        </w:rPr>
        <w:t>Severity</w:t>
      </w:r>
      <w:r w:rsidRPr="00D40543">
        <w:rPr>
          <w:rFonts w:ascii="Arial" w:eastAsia="Arial" w:hAnsi="Arial" w:cs="Arial"/>
          <w:szCs w:val="22"/>
          <w:lang w:val="en-US"/>
        </w:rPr>
        <w:t xml:space="preserve"> </w:t>
      </w:r>
      <w:r w:rsidRPr="00AE5A10">
        <w:rPr>
          <w:rFonts w:ascii="Arial" w:eastAsia="Arial" w:hAnsi="Arial" w:cs="Arial"/>
          <w:szCs w:val="22"/>
          <w:lang w:val="en-US"/>
        </w:rPr>
        <w:t>– how</w:t>
      </w:r>
      <w:r w:rsidRPr="00D40543">
        <w:rPr>
          <w:rFonts w:ascii="Arial" w:eastAsia="Arial" w:hAnsi="Arial" w:cs="Arial"/>
          <w:szCs w:val="22"/>
          <w:lang w:val="en-US"/>
        </w:rPr>
        <w:t xml:space="preserve"> </w:t>
      </w:r>
      <w:r w:rsidRPr="00AE5A10">
        <w:rPr>
          <w:rFonts w:ascii="Arial" w:eastAsia="Arial" w:hAnsi="Arial" w:cs="Arial"/>
          <w:szCs w:val="22"/>
          <w:lang w:val="en-US"/>
        </w:rPr>
        <w:t>severe</w:t>
      </w:r>
      <w:r w:rsidRPr="00D40543">
        <w:rPr>
          <w:rFonts w:ascii="Arial" w:eastAsia="Arial" w:hAnsi="Arial" w:cs="Arial"/>
          <w:szCs w:val="22"/>
          <w:lang w:val="en-US"/>
        </w:rPr>
        <w:t xml:space="preserve"> </w:t>
      </w:r>
      <w:r w:rsidRPr="00AE5A10">
        <w:rPr>
          <w:rFonts w:ascii="Arial" w:eastAsia="Arial" w:hAnsi="Arial" w:cs="Arial"/>
          <w:szCs w:val="22"/>
          <w:lang w:val="en-US"/>
        </w:rPr>
        <w:t>are</w:t>
      </w:r>
      <w:r w:rsidRPr="00D40543">
        <w:rPr>
          <w:rFonts w:ascii="Arial" w:eastAsia="Arial" w:hAnsi="Arial" w:cs="Arial"/>
          <w:szCs w:val="22"/>
          <w:lang w:val="en-US"/>
        </w:rPr>
        <w:t xml:space="preserve"> </w:t>
      </w:r>
      <w:r w:rsidRPr="00AE5A10">
        <w:rPr>
          <w:rFonts w:ascii="Arial" w:eastAsia="Arial" w:hAnsi="Arial" w:cs="Arial"/>
          <w:szCs w:val="22"/>
          <w:lang w:val="en-US"/>
        </w:rPr>
        <w:t>the</w:t>
      </w:r>
      <w:r w:rsidRPr="00D40543">
        <w:rPr>
          <w:rFonts w:ascii="Arial" w:eastAsia="Arial" w:hAnsi="Arial" w:cs="Arial"/>
          <w:szCs w:val="22"/>
          <w:lang w:val="en-US"/>
        </w:rPr>
        <w:t xml:space="preserve"> </w:t>
      </w:r>
      <w:r w:rsidRPr="00AE5A10">
        <w:rPr>
          <w:rFonts w:ascii="Arial" w:eastAsia="Arial" w:hAnsi="Arial" w:cs="Arial"/>
          <w:szCs w:val="22"/>
          <w:lang w:val="en-US"/>
        </w:rPr>
        <w:t>hazards</w:t>
      </w:r>
      <w:r w:rsidRPr="00D40543">
        <w:rPr>
          <w:rFonts w:ascii="Arial" w:eastAsia="Arial" w:hAnsi="Arial" w:cs="Arial"/>
          <w:szCs w:val="22"/>
          <w:lang w:val="en-US"/>
        </w:rPr>
        <w:t xml:space="preserve"> </w:t>
      </w:r>
      <w:r w:rsidRPr="00AE5A10">
        <w:rPr>
          <w:rFonts w:ascii="Arial" w:eastAsia="Arial" w:hAnsi="Arial" w:cs="Arial"/>
          <w:szCs w:val="22"/>
          <w:lang w:val="en-US"/>
        </w:rPr>
        <w:t>and</w:t>
      </w:r>
      <w:r w:rsidRPr="00D40543">
        <w:rPr>
          <w:rFonts w:ascii="Arial" w:eastAsia="Arial" w:hAnsi="Arial" w:cs="Arial"/>
          <w:szCs w:val="22"/>
          <w:lang w:val="en-US"/>
        </w:rPr>
        <w:t xml:space="preserve"> </w:t>
      </w:r>
      <w:r w:rsidRPr="00AE5A10">
        <w:rPr>
          <w:rFonts w:ascii="Arial" w:eastAsia="Arial" w:hAnsi="Arial" w:cs="Arial"/>
          <w:szCs w:val="22"/>
          <w:lang w:val="en-US"/>
        </w:rPr>
        <w:t>the</w:t>
      </w:r>
      <w:r w:rsidRPr="00D40543">
        <w:rPr>
          <w:rFonts w:ascii="Arial" w:eastAsia="Arial" w:hAnsi="Arial" w:cs="Arial"/>
          <w:szCs w:val="22"/>
          <w:lang w:val="en-US"/>
        </w:rPr>
        <w:t xml:space="preserve"> </w:t>
      </w:r>
      <w:r w:rsidRPr="00AE5A10">
        <w:rPr>
          <w:rFonts w:ascii="Arial" w:eastAsia="Arial" w:hAnsi="Arial" w:cs="Arial"/>
          <w:szCs w:val="22"/>
          <w:lang w:val="en-US"/>
        </w:rPr>
        <w:t>workers’</w:t>
      </w:r>
      <w:r w:rsidRPr="00D40543">
        <w:rPr>
          <w:rFonts w:ascii="Arial" w:eastAsia="Arial" w:hAnsi="Arial" w:cs="Arial"/>
          <w:szCs w:val="22"/>
          <w:lang w:val="en-US"/>
        </w:rPr>
        <w:t xml:space="preserve"> exposures?</w:t>
      </w:r>
    </w:p>
    <w:p w14:paraId="36DCC92F" w14:textId="26EEA4CF" w:rsidR="00C90165" w:rsidRDefault="00C90165">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How psychosocial hazards may interact or combine to increase risk.</w:t>
      </w:r>
      <w:r w:rsidRPr="00C90165">
        <w:rPr>
          <w:rFonts w:ascii="Arial" w:eastAsia="Arial" w:hAnsi="Arial" w:cs="Arial"/>
          <w:szCs w:val="22"/>
          <w:lang w:val="en-US"/>
        </w:rPr>
        <w:t xml:space="preserve"> </w:t>
      </w:r>
    </w:p>
    <w:p w14:paraId="2C356F85" w14:textId="340292FE" w:rsidR="00C90165" w:rsidRPr="00F0193F" w:rsidRDefault="0057076D" w:rsidP="00F0193F">
      <w:pPr>
        <w:widowControl w:val="0"/>
        <w:tabs>
          <w:tab w:val="left" w:pos="859"/>
          <w:tab w:val="left" w:pos="860"/>
        </w:tabs>
        <w:autoSpaceDE w:val="0"/>
        <w:autoSpaceDN w:val="0"/>
        <w:spacing w:before="81" w:after="0" w:line="240" w:lineRule="auto"/>
        <w:ind w:right="227"/>
        <w:rPr>
          <w:rFonts w:ascii="Arial" w:eastAsia="Arial" w:hAnsi="Arial" w:cs="Arial"/>
          <w:szCs w:val="22"/>
          <w:lang w:val="en-US"/>
        </w:rPr>
      </w:pPr>
      <w:hyperlink w:anchor="OLE_LINK5" w:history="1">
        <w:r w:rsidR="00C90165" w:rsidRPr="003519FA">
          <w:rPr>
            <w:rStyle w:val="Hyperlink"/>
            <w:rFonts w:ascii="Arial" w:eastAsia="Arial" w:hAnsi="Arial" w:cs="Arial"/>
            <w:szCs w:val="22"/>
            <w:lang w:val="en-US"/>
          </w:rPr>
          <w:t>Appendix C</w:t>
        </w:r>
      </w:hyperlink>
      <w:r w:rsidR="00C90165" w:rsidRPr="00C90165">
        <w:rPr>
          <w:rFonts w:ascii="Arial" w:eastAsia="Arial" w:hAnsi="Arial" w:cs="Arial"/>
          <w:szCs w:val="22"/>
          <w:lang w:val="en-US"/>
        </w:rPr>
        <w:t xml:space="preserve"> may assist you to capture this information</w:t>
      </w:r>
      <w:r w:rsidR="00C90165">
        <w:rPr>
          <w:rFonts w:ascii="Arial" w:eastAsia="Arial" w:hAnsi="Arial" w:cs="Arial"/>
          <w:szCs w:val="22"/>
          <w:lang w:val="en-US"/>
        </w:rPr>
        <w:t>.</w:t>
      </w:r>
    </w:p>
    <w:p w14:paraId="167E7E60" w14:textId="07885E0C" w:rsidR="00AE5A10" w:rsidRPr="00AE5A10" w:rsidRDefault="00E02CD1" w:rsidP="00670D90">
      <w:pPr>
        <w:widowControl w:val="0"/>
        <w:tabs>
          <w:tab w:val="left" w:pos="859"/>
          <w:tab w:val="left" w:pos="860"/>
        </w:tabs>
        <w:spacing w:before="81"/>
        <w:ind w:right="227"/>
        <w:rPr>
          <w:rFonts w:ascii="Arial" w:eastAsia="Arial" w:hAnsi="Arial" w:cs="Arial"/>
          <w:szCs w:val="22"/>
          <w:lang w:val="en-US"/>
        </w:rPr>
      </w:pPr>
      <w:r w:rsidRPr="00E02CD1">
        <w:rPr>
          <w:rFonts w:eastAsia="Arial"/>
          <w:noProof/>
        </w:rPr>
        <w:lastRenderedPageBreak/>
        <mc:AlternateContent>
          <mc:Choice Requires="wps">
            <w:drawing>
              <wp:anchor distT="45720" distB="45720" distL="114300" distR="114300" simplePos="0" relativeHeight="251723776" behindDoc="0" locked="0" layoutInCell="1" allowOverlap="1" wp14:anchorId="1A3807A3" wp14:editId="46C59F2B">
                <wp:simplePos x="0" y="0"/>
                <wp:positionH relativeFrom="margin">
                  <wp:align>left</wp:align>
                </wp:positionH>
                <wp:positionV relativeFrom="paragraph">
                  <wp:posOffset>0</wp:posOffset>
                </wp:positionV>
                <wp:extent cx="5982970" cy="2881630"/>
                <wp:effectExtent l="0" t="0" r="17780" b="139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970" cy="2882188"/>
                        </a:xfrm>
                        <a:prstGeom prst="rect">
                          <a:avLst/>
                        </a:prstGeom>
                        <a:solidFill>
                          <a:schemeClr val="bg1">
                            <a:lumMod val="95000"/>
                          </a:schemeClr>
                        </a:solidFill>
                        <a:ln w="9525">
                          <a:solidFill>
                            <a:schemeClr val="bg1">
                              <a:lumMod val="95000"/>
                            </a:schemeClr>
                          </a:solidFill>
                          <a:miter lim="800000"/>
                          <a:headEnd/>
                          <a:tailEnd/>
                        </a:ln>
                      </wps:spPr>
                      <wps:txbx>
                        <w:txbxContent>
                          <w:p w14:paraId="6D562696" w14:textId="77777777" w:rsidR="00E02CD1" w:rsidRPr="00F0193F" w:rsidRDefault="00E02CD1">
                            <w:pPr>
                              <w:rPr>
                                <w:rFonts w:ascii="Arial" w:eastAsia="Arial" w:hAnsi="Arial" w:cs="Arial"/>
                                <w:szCs w:val="22"/>
                                <w:lang w:val="en-US"/>
                              </w:rPr>
                            </w:pPr>
                            <w:r w:rsidRPr="00F0193F">
                              <w:rPr>
                                <w:rFonts w:ascii="Arial" w:eastAsia="Arial" w:hAnsi="Arial" w:cs="Arial"/>
                                <w:b/>
                                <w:bCs/>
                                <w:szCs w:val="22"/>
                                <w:lang w:val="en-US"/>
                              </w:rPr>
                              <w:t>Example 1</w:t>
                            </w:r>
                            <w:r w:rsidRPr="00F0193F">
                              <w:rPr>
                                <w:rFonts w:ascii="Arial" w:eastAsia="Arial" w:hAnsi="Arial" w:cs="Arial"/>
                                <w:szCs w:val="22"/>
                                <w:lang w:val="en-US"/>
                              </w:rPr>
                              <w:t xml:space="preserve">: Infrequent exposure to low levels of work-related conflict may be unpleasant without causing a risk to health and safety, while frequent exposure to high levels of conflict can increase the likelihood of a prolonged stress response which may result in harm. </w:t>
                            </w:r>
                          </w:p>
                          <w:p w14:paraId="707D33D7" w14:textId="77777777" w:rsidR="00E02CD1" w:rsidRPr="00F0193F" w:rsidRDefault="00E02CD1">
                            <w:pPr>
                              <w:rPr>
                                <w:rFonts w:ascii="Arial" w:eastAsia="Arial" w:hAnsi="Arial" w:cs="Arial"/>
                                <w:szCs w:val="22"/>
                                <w:lang w:val="en-US"/>
                              </w:rPr>
                            </w:pPr>
                            <w:r w:rsidRPr="00F0193F">
                              <w:rPr>
                                <w:rFonts w:ascii="Arial" w:eastAsia="Arial" w:hAnsi="Arial" w:cs="Arial"/>
                                <w:b/>
                                <w:bCs/>
                                <w:szCs w:val="22"/>
                                <w:lang w:val="en-US"/>
                              </w:rPr>
                              <w:t>Example 2</w:t>
                            </w:r>
                            <w:r w:rsidRPr="00F0193F">
                              <w:rPr>
                                <w:rFonts w:ascii="Arial" w:eastAsia="Arial" w:hAnsi="Arial" w:cs="Arial"/>
                                <w:szCs w:val="22"/>
                                <w:lang w:val="en-US"/>
                              </w:rPr>
                              <w:t xml:space="preserve">: A worker exposed to a short term but severe hazard (e.g. a violent incident) is more likely to experience harm if they are also exposed to chronic (long duration) psychosocial hazards (e.g. ongoing high demand and low support). </w:t>
                            </w:r>
                          </w:p>
                          <w:p w14:paraId="19A60023" w14:textId="77777777" w:rsidR="00E02CD1" w:rsidRPr="00F0193F" w:rsidRDefault="00E02CD1">
                            <w:pPr>
                              <w:rPr>
                                <w:rFonts w:ascii="Arial" w:eastAsia="Arial" w:hAnsi="Arial" w:cs="Arial"/>
                                <w:szCs w:val="22"/>
                                <w:lang w:val="en-US"/>
                              </w:rPr>
                            </w:pPr>
                            <w:r w:rsidRPr="00F0193F">
                              <w:rPr>
                                <w:rFonts w:ascii="Arial" w:eastAsia="Arial" w:hAnsi="Arial" w:cs="Arial"/>
                                <w:b/>
                                <w:bCs/>
                                <w:szCs w:val="22"/>
                                <w:lang w:val="en-US"/>
                              </w:rPr>
                              <w:t>Example 3</w:t>
                            </w:r>
                            <w:r w:rsidRPr="00F0193F">
                              <w:rPr>
                                <w:rFonts w:ascii="Arial" w:eastAsia="Arial" w:hAnsi="Arial" w:cs="Arial"/>
                                <w:szCs w:val="22"/>
                                <w:lang w:val="en-US"/>
                              </w:rPr>
                              <w:t xml:space="preserve">: Keeping cash on premises provides the potential for a robbery to occur (a hazard) and this may cause harm (e.g. being assaulted or post-traumatic stress disorder). However, while the work environment, including physical barriers, may mean the likelihood of death or serious injury from being assaulted is low, the likelihood of psychological injury may be higher. </w:t>
                            </w:r>
                          </w:p>
                          <w:p w14:paraId="137D2027" w14:textId="58E66463" w:rsidR="00E02CD1" w:rsidRPr="00F0193F" w:rsidRDefault="00E02CD1">
                            <w:pPr>
                              <w:rPr>
                                <w:rFonts w:ascii="Arial" w:eastAsia="Arial" w:hAnsi="Arial" w:cs="Arial"/>
                                <w:szCs w:val="22"/>
                                <w:lang w:val="en-US"/>
                              </w:rPr>
                            </w:pPr>
                            <w:r w:rsidRPr="00F0193F">
                              <w:rPr>
                                <w:rFonts w:ascii="Arial" w:eastAsia="Arial" w:hAnsi="Arial" w:cs="Arial"/>
                                <w:b/>
                                <w:bCs/>
                                <w:szCs w:val="22"/>
                                <w:lang w:val="en-US"/>
                              </w:rPr>
                              <w:t>Example 4:</w:t>
                            </w:r>
                            <w:r w:rsidRPr="00F0193F">
                              <w:rPr>
                                <w:rFonts w:ascii="Arial" w:eastAsia="Arial" w:hAnsi="Arial" w:cs="Arial"/>
                                <w:szCs w:val="22"/>
                                <w:lang w:val="en-US"/>
                              </w:rPr>
                              <w:t xml:space="preserve"> A worker exposed to aggressive customer behaviour is likely to be at higher risk if at that time they do not have other workers present to support them and are unable to control or alter the way they work to de-escalate the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807A3" id="_x0000_s1045" type="#_x0000_t202" style="position:absolute;margin-left:0;margin-top:0;width:471.1pt;height:226.9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" fillcolor="#f2f2f2 [3052]" strokecolor="#f2f2f2 [3052]">
                <v:textbox>
                  <w:txbxContent>
                    <w:p w14:paraId="6D562696" w14:textId="77777777" w:rsidR="00E02CD1" w:rsidRPr="00F0193F" w:rsidRDefault="00E02CD1">
                      <w:pPr>
                        <w:rPr>
                          <w:rFonts w:ascii="Arial" w:eastAsia="Arial" w:hAnsi="Arial" w:cs="Arial"/>
                          <w:szCs w:val="22"/>
                          <w:lang w:val="en-US"/>
                        </w:rPr>
                      </w:pPr>
                      <w:r w:rsidRPr="00F0193F">
                        <w:rPr>
                          <w:rFonts w:ascii="Arial" w:eastAsia="Arial" w:hAnsi="Arial" w:cs="Arial"/>
                          <w:b/>
                          <w:bCs/>
                          <w:szCs w:val="22"/>
                          <w:lang w:val="en-US"/>
                        </w:rPr>
                        <w:t>Example 1</w:t>
                      </w:r>
                      <w:r w:rsidRPr="00F0193F">
                        <w:rPr>
                          <w:rFonts w:ascii="Arial" w:eastAsia="Arial" w:hAnsi="Arial" w:cs="Arial"/>
                          <w:szCs w:val="22"/>
                          <w:lang w:val="en-US"/>
                        </w:rPr>
                        <w:t xml:space="preserve">: Infrequent exposure to low levels of work-related conflict may be unpleasant without causing a risk to health and safety, while frequent exposure to high levels of conflict can increase the likelihood of a prolonged stress response which may result in harm. </w:t>
                      </w:r>
                    </w:p>
                    <w:p w14:paraId="707D33D7" w14:textId="77777777" w:rsidR="00E02CD1" w:rsidRPr="00F0193F" w:rsidRDefault="00E02CD1">
                      <w:pPr>
                        <w:rPr>
                          <w:rFonts w:ascii="Arial" w:eastAsia="Arial" w:hAnsi="Arial" w:cs="Arial"/>
                          <w:szCs w:val="22"/>
                          <w:lang w:val="en-US"/>
                        </w:rPr>
                      </w:pPr>
                      <w:r w:rsidRPr="00F0193F">
                        <w:rPr>
                          <w:rFonts w:ascii="Arial" w:eastAsia="Arial" w:hAnsi="Arial" w:cs="Arial"/>
                          <w:b/>
                          <w:bCs/>
                          <w:szCs w:val="22"/>
                          <w:lang w:val="en-US"/>
                        </w:rPr>
                        <w:t>Example 2</w:t>
                      </w:r>
                      <w:r w:rsidRPr="00F0193F">
                        <w:rPr>
                          <w:rFonts w:ascii="Arial" w:eastAsia="Arial" w:hAnsi="Arial" w:cs="Arial"/>
                          <w:szCs w:val="22"/>
                          <w:lang w:val="en-US"/>
                        </w:rPr>
                        <w:t>: A worker exposed to a short term but severe hazard (</w:t>
                      </w:r>
                      <w:proofErr w:type="gramStart"/>
                      <w:r w:rsidRPr="00F0193F">
                        <w:rPr>
                          <w:rFonts w:ascii="Arial" w:eastAsia="Arial" w:hAnsi="Arial" w:cs="Arial"/>
                          <w:szCs w:val="22"/>
                          <w:lang w:val="en-US"/>
                        </w:rPr>
                        <w:t>e.g.</w:t>
                      </w:r>
                      <w:proofErr w:type="gramEnd"/>
                      <w:r w:rsidRPr="00F0193F">
                        <w:rPr>
                          <w:rFonts w:ascii="Arial" w:eastAsia="Arial" w:hAnsi="Arial" w:cs="Arial"/>
                          <w:szCs w:val="22"/>
                          <w:lang w:val="en-US"/>
                        </w:rPr>
                        <w:t xml:space="preserve"> a violent incident) is more likely to experience harm if they are also exposed to chronic (long duration) psychosocial hazards (e.g. ongoing high demand and low support). </w:t>
                      </w:r>
                    </w:p>
                    <w:p w14:paraId="19A60023" w14:textId="77777777" w:rsidR="00E02CD1" w:rsidRPr="00F0193F" w:rsidRDefault="00E02CD1">
                      <w:pPr>
                        <w:rPr>
                          <w:rFonts w:ascii="Arial" w:eastAsia="Arial" w:hAnsi="Arial" w:cs="Arial"/>
                          <w:szCs w:val="22"/>
                          <w:lang w:val="en-US"/>
                        </w:rPr>
                      </w:pPr>
                      <w:r w:rsidRPr="00F0193F">
                        <w:rPr>
                          <w:rFonts w:ascii="Arial" w:eastAsia="Arial" w:hAnsi="Arial" w:cs="Arial"/>
                          <w:b/>
                          <w:bCs/>
                          <w:szCs w:val="22"/>
                          <w:lang w:val="en-US"/>
                        </w:rPr>
                        <w:t>Example 3</w:t>
                      </w:r>
                      <w:r w:rsidRPr="00F0193F">
                        <w:rPr>
                          <w:rFonts w:ascii="Arial" w:eastAsia="Arial" w:hAnsi="Arial" w:cs="Arial"/>
                          <w:szCs w:val="22"/>
                          <w:lang w:val="en-US"/>
                        </w:rPr>
                        <w:t>: Keeping cash on premises provides the potential for a robbery to occur (a hazard) and this may cause harm (</w:t>
                      </w:r>
                      <w:proofErr w:type="gramStart"/>
                      <w:r w:rsidRPr="00F0193F">
                        <w:rPr>
                          <w:rFonts w:ascii="Arial" w:eastAsia="Arial" w:hAnsi="Arial" w:cs="Arial"/>
                          <w:szCs w:val="22"/>
                          <w:lang w:val="en-US"/>
                        </w:rPr>
                        <w:t>e.g.</w:t>
                      </w:r>
                      <w:proofErr w:type="gramEnd"/>
                      <w:r w:rsidRPr="00F0193F">
                        <w:rPr>
                          <w:rFonts w:ascii="Arial" w:eastAsia="Arial" w:hAnsi="Arial" w:cs="Arial"/>
                          <w:szCs w:val="22"/>
                          <w:lang w:val="en-US"/>
                        </w:rPr>
                        <w:t xml:space="preserve"> being assaulted or post-traumatic stress disorder). However, while the work environment, including physical barriers, may mean the likelihood of death or serious injury from being assaulted is low, the likelihood of psychological injury may be higher. </w:t>
                      </w:r>
                    </w:p>
                    <w:p w14:paraId="137D2027" w14:textId="58E66463" w:rsidR="00E02CD1" w:rsidRPr="00F0193F" w:rsidRDefault="00E02CD1">
                      <w:pPr>
                        <w:rPr>
                          <w:rFonts w:ascii="Arial" w:eastAsia="Arial" w:hAnsi="Arial" w:cs="Arial"/>
                          <w:szCs w:val="22"/>
                          <w:lang w:val="en-US"/>
                        </w:rPr>
                      </w:pPr>
                      <w:r w:rsidRPr="00F0193F">
                        <w:rPr>
                          <w:rFonts w:ascii="Arial" w:eastAsia="Arial" w:hAnsi="Arial" w:cs="Arial"/>
                          <w:b/>
                          <w:bCs/>
                          <w:szCs w:val="22"/>
                          <w:lang w:val="en-US"/>
                        </w:rPr>
                        <w:t>Example 4:</w:t>
                      </w:r>
                      <w:r w:rsidRPr="00F0193F">
                        <w:rPr>
                          <w:rFonts w:ascii="Arial" w:eastAsia="Arial" w:hAnsi="Arial" w:cs="Arial"/>
                          <w:szCs w:val="22"/>
                          <w:lang w:val="en-US"/>
                        </w:rPr>
                        <w:t xml:space="preserve"> A worker exposed to aggressive customer </w:t>
                      </w:r>
                      <w:proofErr w:type="spellStart"/>
                      <w:r w:rsidRPr="00F0193F">
                        <w:rPr>
                          <w:rFonts w:ascii="Arial" w:eastAsia="Arial" w:hAnsi="Arial" w:cs="Arial"/>
                          <w:szCs w:val="22"/>
                          <w:lang w:val="en-US"/>
                        </w:rPr>
                        <w:t>behaviour</w:t>
                      </w:r>
                      <w:proofErr w:type="spellEnd"/>
                      <w:r w:rsidRPr="00F0193F">
                        <w:rPr>
                          <w:rFonts w:ascii="Arial" w:eastAsia="Arial" w:hAnsi="Arial" w:cs="Arial"/>
                          <w:szCs w:val="22"/>
                          <w:lang w:val="en-US"/>
                        </w:rPr>
                        <w:t xml:space="preserve"> is likely to be at higher risk if at that time they do not have other workers present to support them and are unable to control or alter the way they work to de-escalate the situation.</w:t>
                      </w:r>
                    </w:p>
                  </w:txbxContent>
                </v:textbox>
                <w10:wrap type="square" anchorx="margin"/>
              </v:shape>
            </w:pict>
          </mc:Fallback>
        </mc:AlternateContent>
      </w:r>
      <w:r w:rsidR="00AE5A10" w:rsidRPr="00AE5A10">
        <w:rPr>
          <w:rFonts w:ascii="Arial" w:eastAsia="Arial" w:hAnsi="Arial" w:cs="Arial"/>
          <w:szCs w:val="22"/>
          <w:lang w:val="en-US"/>
        </w:rPr>
        <w:t>Consider psychosocial hazards collectively rather than in isolation. Workers and others</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may be exposed to more than one psychosocial hazard at any time and hazards can interact or combine.</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Assessing risks collectively may also assist you to identify more effective control measures.</w:t>
      </w:r>
    </w:p>
    <w:p w14:paraId="0DC2EAE4" w14:textId="77777777" w:rsidR="00AE5A10" w:rsidRP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Psychosocial</w:t>
      </w:r>
      <w:r w:rsidRPr="00AE5A10">
        <w:rPr>
          <w:rFonts w:ascii="Arial" w:eastAsia="Arial" w:hAnsi="Arial" w:cs="Arial"/>
          <w:spacing w:val="-2"/>
          <w:szCs w:val="22"/>
          <w:lang w:val="en-US"/>
        </w:rPr>
        <w:t xml:space="preserve"> </w:t>
      </w:r>
      <w:r w:rsidRPr="00AE5A10">
        <w:rPr>
          <w:rFonts w:ascii="Arial" w:eastAsia="Arial" w:hAnsi="Arial" w:cs="Arial"/>
          <w:szCs w:val="22"/>
          <w:lang w:val="en-US"/>
        </w:rPr>
        <w:t>risks</w:t>
      </w:r>
      <w:r w:rsidRPr="00AE5A10">
        <w:rPr>
          <w:rFonts w:ascii="Arial" w:eastAsia="Arial" w:hAnsi="Arial" w:cs="Arial"/>
          <w:spacing w:val="-4"/>
          <w:szCs w:val="22"/>
          <w:lang w:val="en-US"/>
        </w:rPr>
        <w:t xml:space="preserve"> </w:t>
      </w:r>
      <w:r w:rsidRPr="00AE5A10">
        <w:rPr>
          <w:rFonts w:ascii="Arial" w:eastAsia="Arial" w:hAnsi="Arial" w:cs="Arial"/>
          <w:szCs w:val="22"/>
          <w:lang w:val="en-US"/>
        </w:rPr>
        <w:t>increase</w:t>
      </w:r>
      <w:r w:rsidRPr="00AE5A10">
        <w:rPr>
          <w:rFonts w:ascii="Arial" w:eastAsia="Arial" w:hAnsi="Arial" w:cs="Arial"/>
          <w:spacing w:val="-2"/>
          <w:szCs w:val="22"/>
          <w:lang w:val="en-US"/>
        </w:rPr>
        <w:t xml:space="preserve"> </w:t>
      </w:r>
      <w:r w:rsidRPr="00AE5A10">
        <w:rPr>
          <w:rFonts w:ascii="Arial" w:eastAsia="Arial" w:hAnsi="Arial" w:cs="Arial"/>
          <w:szCs w:val="22"/>
          <w:lang w:val="en-US"/>
        </w:rPr>
        <w:t>when</w:t>
      </w:r>
      <w:r w:rsidRPr="00AE5A10">
        <w:rPr>
          <w:rFonts w:ascii="Arial" w:eastAsia="Arial" w:hAnsi="Arial" w:cs="Arial"/>
          <w:spacing w:val="-2"/>
          <w:szCs w:val="22"/>
          <w:lang w:val="en-US"/>
        </w:rPr>
        <w:t xml:space="preserve"> </w:t>
      </w:r>
      <w:r w:rsidRPr="00AE5A10">
        <w:rPr>
          <w:rFonts w:ascii="Arial" w:eastAsia="Arial" w:hAnsi="Arial" w:cs="Arial"/>
          <w:szCs w:val="22"/>
          <w:lang w:val="en-US"/>
        </w:rPr>
        <w:t>exposure</w:t>
      </w:r>
      <w:r w:rsidRPr="00AE5A10">
        <w:rPr>
          <w:rFonts w:ascii="Arial" w:eastAsia="Arial" w:hAnsi="Arial" w:cs="Arial"/>
          <w:spacing w:val="-3"/>
          <w:szCs w:val="22"/>
          <w:lang w:val="en-US"/>
        </w:rPr>
        <w:t xml:space="preserve"> </w:t>
      </w:r>
      <w:r w:rsidRPr="00AE5A10">
        <w:rPr>
          <w:rFonts w:ascii="Arial" w:eastAsia="Arial" w:hAnsi="Arial" w:cs="Arial"/>
          <w:szCs w:val="22"/>
          <w:lang w:val="en-US"/>
        </w:rPr>
        <w:t>to</w:t>
      </w:r>
      <w:r w:rsidRPr="00AE5A10">
        <w:rPr>
          <w:rFonts w:ascii="Arial" w:eastAsia="Arial" w:hAnsi="Arial" w:cs="Arial"/>
          <w:spacing w:val="-3"/>
          <w:szCs w:val="22"/>
          <w:lang w:val="en-US"/>
        </w:rPr>
        <w:t xml:space="preserve"> </w:t>
      </w:r>
      <w:r w:rsidRPr="00AE5A10">
        <w:rPr>
          <w:rFonts w:ascii="Arial" w:eastAsia="Arial" w:hAnsi="Arial" w:cs="Arial"/>
          <w:szCs w:val="22"/>
          <w:lang w:val="en-US"/>
        </w:rPr>
        <w:t>hazards is</w:t>
      </w:r>
      <w:r w:rsidRPr="00AE5A10">
        <w:rPr>
          <w:rFonts w:ascii="Arial" w:eastAsia="Arial" w:hAnsi="Arial" w:cs="Arial"/>
          <w:spacing w:val="-2"/>
          <w:szCs w:val="22"/>
          <w:lang w:val="en-US"/>
        </w:rPr>
        <w:t xml:space="preserve"> </w:t>
      </w:r>
      <w:r w:rsidRPr="00AE5A10">
        <w:rPr>
          <w:rFonts w:ascii="Arial" w:eastAsia="Arial" w:hAnsi="Arial" w:cs="Arial"/>
          <w:szCs w:val="22"/>
          <w:lang w:val="en-US"/>
        </w:rPr>
        <w:t>more</w:t>
      </w:r>
      <w:r w:rsidRPr="00AE5A10">
        <w:rPr>
          <w:rFonts w:ascii="Arial" w:eastAsia="Arial" w:hAnsi="Arial" w:cs="Arial"/>
          <w:spacing w:val="-4"/>
          <w:szCs w:val="22"/>
          <w:lang w:val="en-US"/>
        </w:rPr>
        <w:t xml:space="preserve"> </w:t>
      </w:r>
      <w:r w:rsidRPr="00AE5A10">
        <w:rPr>
          <w:rFonts w:ascii="Arial" w:eastAsia="Arial" w:hAnsi="Arial" w:cs="Arial"/>
          <w:szCs w:val="22"/>
          <w:lang w:val="en-US"/>
        </w:rPr>
        <w:t>severe</w:t>
      </w:r>
      <w:r w:rsidRPr="00AE5A10">
        <w:rPr>
          <w:rFonts w:ascii="Arial" w:eastAsia="Arial" w:hAnsi="Arial" w:cs="Arial"/>
          <w:spacing w:val="-6"/>
          <w:szCs w:val="22"/>
          <w:lang w:val="en-US"/>
        </w:rPr>
        <w:t xml:space="preserve"> </w:t>
      </w:r>
      <w:r w:rsidRPr="00AE5A10">
        <w:rPr>
          <w:rFonts w:ascii="Arial" w:eastAsia="Arial" w:hAnsi="Arial" w:cs="Arial"/>
          <w:szCs w:val="22"/>
          <w:lang w:val="en-US"/>
        </w:rPr>
        <w:t>(e.g.</w:t>
      </w:r>
      <w:r w:rsidRPr="00AE5A10">
        <w:rPr>
          <w:rFonts w:ascii="Arial" w:eastAsia="Arial" w:hAnsi="Arial" w:cs="Arial"/>
          <w:spacing w:val="-4"/>
          <w:szCs w:val="22"/>
          <w:lang w:val="en-US"/>
        </w:rPr>
        <w:t xml:space="preserve"> </w:t>
      </w:r>
      <w:r w:rsidRPr="00AE5A10">
        <w:rPr>
          <w:rFonts w:ascii="Arial" w:eastAsia="Arial" w:hAnsi="Arial" w:cs="Arial"/>
          <w:szCs w:val="22"/>
          <w:lang w:val="en-US"/>
        </w:rPr>
        <w:t>exposure</w:t>
      </w:r>
      <w:r w:rsidRPr="00AE5A10">
        <w:rPr>
          <w:rFonts w:ascii="Arial" w:eastAsia="Arial" w:hAnsi="Arial" w:cs="Arial"/>
          <w:spacing w:val="-5"/>
          <w:szCs w:val="22"/>
          <w:lang w:val="en-US"/>
        </w:rPr>
        <w:t xml:space="preserve"> </w:t>
      </w:r>
      <w:r w:rsidRPr="00AE5A10">
        <w:rPr>
          <w:rFonts w:ascii="Arial" w:eastAsia="Arial" w:hAnsi="Arial" w:cs="Arial"/>
          <w:szCs w:val="22"/>
          <w:lang w:val="en-US"/>
        </w:rPr>
        <w:t>to</w:t>
      </w:r>
      <w:r w:rsidRPr="00AE5A10">
        <w:rPr>
          <w:rFonts w:ascii="Arial" w:eastAsia="Arial" w:hAnsi="Arial" w:cs="Arial"/>
          <w:spacing w:val="-2"/>
          <w:szCs w:val="22"/>
          <w:lang w:val="en-US"/>
        </w:rPr>
        <w:t xml:space="preserve"> </w:t>
      </w:r>
      <w:r w:rsidRPr="00AE5A10">
        <w:rPr>
          <w:rFonts w:ascii="Arial" w:eastAsia="Arial" w:hAnsi="Arial" w:cs="Arial"/>
          <w:szCs w:val="22"/>
          <w:lang w:val="en-US"/>
        </w:rPr>
        <w:t>a traumatic incident), more frequent (e.g. regularly performing tasks without adequate support), or is longer in duration (e.g. high job demands over weeks or months).</w:t>
      </w:r>
    </w:p>
    <w:p w14:paraId="09B9E148" w14:textId="5AEFC80B" w:rsidR="00AE5A10" w:rsidRP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The risks also increase when workers are exposed to a combination of the above mechanisms.</w:t>
      </w:r>
      <w:r w:rsidRPr="00AE5A10">
        <w:rPr>
          <w:rFonts w:ascii="Arial" w:eastAsia="Arial" w:hAnsi="Arial" w:cs="Arial"/>
          <w:spacing w:val="-4"/>
          <w:szCs w:val="22"/>
          <w:lang w:val="en-US"/>
        </w:rPr>
        <w:t xml:space="preserve"> </w:t>
      </w:r>
    </w:p>
    <w:p w14:paraId="3B044054" w14:textId="52710D51" w:rsid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Psychosocial risks can cause both physical and psychological injuries. The severity of psychological</w:t>
      </w:r>
      <w:r w:rsidRPr="00AE5A10">
        <w:rPr>
          <w:rFonts w:ascii="Arial" w:eastAsia="Arial" w:hAnsi="Arial" w:cs="Arial"/>
          <w:spacing w:val="-3"/>
          <w:szCs w:val="22"/>
          <w:lang w:val="en-US"/>
        </w:rPr>
        <w:t xml:space="preserve"> </w:t>
      </w:r>
      <w:r w:rsidRPr="00AE5A10">
        <w:rPr>
          <w:rFonts w:ascii="Arial" w:eastAsia="Arial" w:hAnsi="Arial" w:cs="Arial"/>
          <w:szCs w:val="22"/>
          <w:lang w:val="en-US"/>
        </w:rPr>
        <w:t>injuries</w:t>
      </w:r>
      <w:r w:rsidRPr="00AE5A10">
        <w:rPr>
          <w:rFonts w:ascii="Arial" w:eastAsia="Arial" w:hAnsi="Arial" w:cs="Arial"/>
          <w:spacing w:val="-1"/>
          <w:szCs w:val="22"/>
          <w:lang w:val="en-US"/>
        </w:rPr>
        <w:t xml:space="preserve"> </w:t>
      </w:r>
      <w:r w:rsidRPr="00AE5A10">
        <w:rPr>
          <w:rFonts w:ascii="Arial" w:eastAsia="Arial" w:hAnsi="Arial" w:cs="Arial"/>
          <w:szCs w:val="22"/>
          <w:lang w:val="en-US"/>
        </w:rPr>
        <w:t>varies,</w:t>
      </w:r>
      <w:r w:rsidRPr="00AE5A10">
        <w:rPr>
          <w:rFonts w:ascii="Arial" w:eastAsia="Arial" w:hAnsi="Arial" w:cs="Arial"/>
          <w:spacing w:val="-1"/>
          <w:szCs w:val="22"/>
          <w:lang w:val="en-US"/>
        </w:rPr>
        <w:t xml:space="preserve"> </w:t>
      </w:r>
      <w:r w:rsidRPr="00AE5A10">
        <w:rPr>
          <w:rFonts w:ascii="Arial" w:eastAsia="Arial" w:hAnsi="Arial" w:cs="Arial"/>
          <w:szCs w:val="22"/>
          <w:lang w:val="en-US"/>
        </w:rPr>
        <w:t>but</w:t>
      </w:r>
      <w:r w:rsidRPr="00AE5A10">
        <w:rPr>
          <w:rFonts w:ascii="Arial" w:eastAsia="Arial" w:hAnsi="Arial" w:cs="Arial"/>
          <w:spacing w:val="-3"/>
          <w:szCs w:val="22"/>
          <w:lang w:val="en-US"/>
        </w:rPr>
        <w:t xml:space="preserve"> </w:t>
      </w:r>
      <w:r w:rsidRPr="00AE5A10">
        <w:rPr>
          <w:rFonts w:ascii="Arial" w:eastAsia="Arial" w:hAnsi="Arial" w:cs="Arial"/>
          <w:szCs w:val="22"/>
          <w:lang w:val="en-US"/>
        </w:rPr>
        <w:t>in</w:t>
      </w:r>
      <w:r w:rsidRPr="00AE5A10">
        <w:rPr>
          <w:rFonts w:ascii="Arial" w:eastAsia="Arial" w:hAnsi="Arial" w:cs="Arial"/>
          <w:spacing w:val="-2"/>
          <w:szCs w:val="22"/>
          <w:lang w:val="en-US"/>
        </w:rPr>
        <w:t xml:space="preserve"> </w:t>
      </w:r>
      <w:r w:rsidRPr="00AE5A10">
        <w:rPr>
          <w:rFonts w:ascii="Arial" w:eastAsia="Arial" w:hAnsi="Arial" w:cs="Arial"/>
          <w:szCs w:val="22"/>
          <w:lang w:val="en-US"/>
        </w:rPr>
        <w:t>comparison</w:t>
      </w:r>
      <w:r w:rsidRPr="00AE5A10">
        <w:rPr>
          <w:rFonts w:ascii="Arial" w:eastAsia="Arial" w:hAnsi="Arial" w:cs="Arial"/>
          <w:spacing w:val="-4"/>
          <w:szCs w:val="22"/>
          <w:lang w:val="en-US"/>
        </w:rPr>
        <w:t xml:space="preserve"> </w:t>
      </w:r>
      <w:r w:rsidRPr="00AE5A10">
        <w:rPr>
          <w:rFonts w:ascii="Arial" w:eastAsia="Arial" w:hAnsi="Arial" w:cs="Arial"/>
          <w:szCs w:val="22"/>
          <w:lang w:val="en-US"/>
        </w:rPr>
        <w:t>to</w:t>
      </w:r>
      <w:r w:rsidRPr="00AE5A10">
        <w:rPr>
          <w:rFonts w:ascii="Arial" w:eastAsia="Arial" w:hAnsi="Arial" w:cs="Arial"/>
          <w:spacing w:val="-6"/>
          <w:szCs w:val="22"/>
          <w:lang w:val="en-US"/>
        </w:rPr>
        <w:t xml:space="preserve"> </w:t>
      </w:r>
      <w:r w:rsidRPr="00AE5A10">
        <w:rPr>
          <w:rFonts w:ascii="Arial" w:eastAsia="Arial" w:hAnsi="Arial" w:cs="Arial"/>
          <w:szCs w:val="22"/>
          <w:lang w:val="en-US"/>
        </w:rPr>
        <w:t>physical</w:t>
      </w:r>
      <w:r w:rsidRPr="00AE5A10">
        <w:rPr>
          <w:rFonts w:ascii="Arial" w:eastAsia="Arial" w:hAnsi="Arial" w:cs="Arial"/>
          <w:spacing w:val="-3"/>
          <w:szCs w:val="22"/>
          <w:lang w:val="en-US"/>
        </w:rPr>
        <w:t xml:space="preserve"> </w:t>
      </w:r>
      <w:r w:rsidRPr="00AE5A10">
        <w:rPr>
          <w:rFonts w:ascii="Arial" w:eastAsia="Arial" w:hAnsi="Arial" w:cs="Arial"/>
          <w:szCs w:val="22"/>
          <w:lang w:val="en-US"/>
        </w:rPr>
        <w:t>injuries,</w:t>
      </w:r>
      <w:r w:rsidRPr="00AE5A10">
        <w:rPr>
          <w:rFonts w:ascii="Arial" w:eastAsia="Arial" w:hAnsi="Arial" w:cs="Arial"/>
          <w:spacing w:val="-5"/>
          <w:szCs w:val="22"/>
          <w:lang w:val="en-US"/>
        </w:rPr>
        <w:t xml:space="preserve"> </w:t>
      </w:r>
      <w:r w:rsidRPr="00AE5A10">
        <w:rPr>
          <w:rFonts w:ascii="Arial" w:eastAsia="Arial" w:hAnsi="Arial" w:cs="Arial"/>
          <w:szCs w:val="22"/>
          <w:lang w:val="en-US"/>
        </w:rPr>
        <w:t>on</w:t>
      </w:r>
      <w:r w:rsidRPr="00AE5A10">
        <w:rPr>
          <w:rFonts w:ascii="Arial" w:eastAsia="Arial" w:hAnsi="Arial" w:cs="Arial"/>
          <w:spacing w:val="-5"/>
          <w:szCs w:val="22"/>
          <w:lang w:val="en-US"/>
        </w:rPr>
        <w:t xml:space="preserve"> </w:t>
      </w:r>
      <w:r w:rsidRPr="00AE5A10">
        <w:rPr>
          <w:rFonts w:ascii="Arial" w:eastAsia="Arial" w:hAnsi="Arial" w:cs="Arial"/>
          <w:szCs w:val="22"/>
          <w:lang w:val="en-US"/>
        </w:rPr>
        <w:t>average,</w:t>
      </w:r>
      <w:r w:rsidRPr="00AE5A10">
        <w:rPr>
          <w:rFonts w:ascii="Arial" w:eastAsia="Arial" w:hAnsi="Arial" w:cs="Arial"/>
          <w:spacing w:val="-2"/>
          <w:szCs w:val="22"/>
          <w:lang w:val="en-US"/>
        </w:rPr>
        <w:t xml:space="preserve"> </w:t>
      </w:r>
      <w:r w:rsidRPr="00AE5A10">
        <w:rPr>
          <w:rFonts w:ascii="Arial" w:eastAsia="Arial" w:hAnsi="Arial" w:cs="Arial"/>
          <w:szCs w:val="22"/>
          <w:lang w:val="en-US"/>
        </w:rPr>
        <w:t>they</w:t>
      </w:r>
      <w:r w:rsidRPr="00AE5A10">
        <w:rPr>
          <w:rFonts w:ascii="Arial" w:eastAsia="Arial" w:hAnsi="Arial" w:cs="Arial"/>
          <w:spacing w:val="-5"/>
          <w:szCs w:val="22"/>
          <w:lang w:val="en-US"/>
        </w:rPr>
        <w:t xml:space="preserve"> </w:t>
      </w:r>
      <w:r w:rsidRPr="00AE5A10">
        <w:rPr>
          <w:rFonts w:ascii="Arial" w:eastAsia="Arial" w:hAnsi="Arial" w:cs="Arial"/>
          <w:szCs w:val="22"/>
          <w:lang w:val="en-US"/>
        </w:rPr>
        <w:t>require longer off work and are more costly.</w:t>
      </w:r>
    </w:p>
    <w:p w14:paraId="26EB3A99" w14:textId="310D1CE5" w:rsidR="00766D15" w:rsidRPr="00766D15" w:rsidRDefault="00766D15" w:rsidP="003035AD">
      <w:pPr>
        <w:spacing w:after="240" w:line="240" w:lineRule="auto"/>
        <w:rPr>
          <w:rFonts w:ascii="Arial" w:eastAsia="Arial" w:hAnsi="Arial" w:cs="Arial"/>
          <w:szCs w:val="22"/>
        </w:rPr>
      </w:pPr>
      <w:r w:rsidRPr="003035AD">
        <w:rPr>
          <w:rFonts w:ascii="Arial" w:eastAsia="Arial" w:hAnsi="Arial" w:cs="Arial"/>
          <w:szCs w:val="22"/>
          <w:lang w:val="en-US"/>
        </w:rPr>
        <w:t>When</w:t>
      </w:r>
      <w:r w:rsidRPr="00766D15">
        <w:rPr>
          <w:rFonts w:ascii="Arial" w:eastAsia="Arial" w:hAnsi="Arial" w:cs="Arial"/>
          <w:szCs w:val="22"/>
        </w:rPr>
        <w:t xml:space="preserve"> assessing risk, PCBUs must consult with workers, other duty holders, and HSRs where elected (see section </w:t>
      </w:r>
      <w:hyperlink w:anchor="consult" w:history="1">
        <w:r w:rsidR="004F6577" w:rsidRPr="00592E63">
          <w:rPr>
            <w:rStyle w:val="Hyperlink"/>
            <w:rFonts w:ascii="Arial" w:eastAsia="Arial" w:hAnsi="Arial" w:cs="Arial"/>
            <w:szCs w:val="22"/>
          </w:rPr>
          <w:t>1.3</w:t>
        </w:r>
        <w:r w:rsidRPr="00592E63">
          <w:rPr>
            <w:rStyle w:val="Hyperlink"/>
            <w:rFonts w:ascii="Arial" w:eastAsia="Arial" w:hAnsi="Arial" w:cs="Arial"/>
            <w:szCs w:val="22"/>
          </w:rPr>
          <w:t xml:space="preserve"> – Consultation</w:t>
        </w:r>
      </w:hyperlink>
      <w:r w:rsidRPr="00766D15">
        <w:rPr>
          <w:rFonts w:ascii="Arial" w:eastAsia="Arial" w:hAnsi="Arial" w:cs="Arial"/>
          <w:szCs w:val="22"/>
        </w:rPr>
        <w:t xml:space="preserve">). </w:t>
      </w:r>
    </w:p>
    <w:p w14:paraId="2933D467" w14:textId="77777777" w:rsidR="00766D15" w:rsidRPr="00766D15" w:rsidRDefault="00766D15" w:rsidP="003035AD">
      <w:pPr>
        <w:spacing w:after="240" w:line="240" w:lineRule="auto"/>
        <w:rPr>
          <w:rFonts w:ascii="Arial" w:eastAsia="Arial" w:hAnsi="Arial" w:cs="Arial"/>
          <w:szCs w:val="22"/>
        </w:rPr>
      </w:pPr>
      <w:r w:rsidRPr="003035AD">
        <w:rPr>
          <w:rFonts w:ascii="Arial" w:eastAsia="Arial" w:hAnsi="Arial" w:cs="Arial"/>
          <w:szCs w:val="22"/>
          <w:lang w:val="en-US"/>
        </w:rPr>
        <w:t>Depending</w:t>
      </w:r>
      <w:r w:rsidRPr="00766D15">
        <w:rPr>
          <w:rFonts w:ascii="Arial" w:eastAsia="Arial" w:hAnsi="Arial" w:cs="Arial"/>
          <w:szCs w:val="22"/>
        </w:rPr>
        <w:t xml:space="preserve"> on the circumstance, it may also be appropriate to consult: </w:t>
      </w:r>
    </w:p>
    <w:p w14:paraId="724F1DE4" w14:textId="2678223E" w:rsidR="009648F2" w:rsidRDefault="00766D15"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9648F2">
        <w:rPr>
          <w:rFonts w:ascii="Arial" w:eastAsia="Arial" w:hAnsi="Arial" w:cs="Arial"/>
          <w:szCs w:val="22"/>
        </w:rPr>
        <w:t>industry experts</w:t>
      </w:r>
    </w:p>
    <w:p w14:paraId="2564F6D1" w14:textId="77777777" w:rsidR="009648F2" w:rsidRDefault="00766D15"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9648F2">
        <w:rPr>
          <w:rFonts w:ascii="Arial" w:eastAsia="Arial" w:hAnsi="Arial" w:cs="Arial"/>
          <w:szCs w:val="22"/>
        </w:rPr>
        <w:t xml:space="preserve">hazard experts (e.g. a human factors specialist or organisational psychologist where there are </w:t>
      </w:r>
      <w:r w:rsidRPr="003035AD">
        <w:rPr>
          <w:rFonts w:ascii="Arial" w:eastAsia="Arial" w:hAnsi="Arial" w:cs="Arial"/>
          <w:szCs w:val="22"/>
          <w:lang w:val="en-US"/>
        </w:rPr>
        <w:t>complex</w:t>
      </w:r>
      <w:r w:rsidRPr="009648F2">
        <w:rPr>
          <w:rFonts w:ascii="Arial" w:eastAsia="Arial" w:hAnsi="Arial" w:cs="Arial"/>
          <w:szCs w:val="22"/>
        </w:rPr>
        <w:t xml:space="preserve"> psychosocial risks present or security professionals where there is a risk of work-related violence and aggression)</w:t>
      </w:r>
      <w:r w:rsidR="00FC5FBE" w:rsidRPr="009648F2">
        <w:rPr>
          <w:rFonts w:ascii="Arial" w:eastAsia="Arial" w:hAnsi="Arial" w:cs="Arial"/>
          <w:szCs w:val="22"/>
        </w:rPr>
        <w:t>;</w:t>
      </w:r>
      <w:r w:rsidRPr="009648F2">
        <w:rPr>
          <w:rFonts w:ascii="Arial" w:eastAsia="Arial" w:hAnsi="Arial" w:cs="Arial"/>
          <w:szCs w:val="22"/>
        </w:rPr>
        <w:t xml:space="preserve"> and/or </w:t>
      </w:r>
    </w:p>
    <w:p w14:paraId="552B668D" w14:textId="54358CBC" w:rsidR="00766D15" w:rsidRPr="009648F2" w:rsidRDefault="00766D15"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9648F2">
        <w:rPr>
          <w:rFonts w:ascii="Arial" w:eastAsia="Arial" w:hAnsi="Arial" w:cs="Arial"/>
          <w:szCs w:val="22"/>
        </w:rPr>
        <w:t xml:space="preserve">Experienced WHS professionals who can assist with conducting a risk assessment and </w:t>
      </w:r>
      <w:r w:rsidRPr="003035AD">
        <w:rPr>
          <w:rFonts w:ascii="Arial" w:eastAsia="Arial" w:hAnsi="Arial" w:cs="Arial"/>
          <w:szCs w:val="22"/>
          <w:lang w:val="en-US"/>
        </w:rPr>
        <w:t>communicating</w:t>
      </w:r>
      <w:r w:rsidRPr="009648F2">
        <w:rPr>
          <w:rFonts w:ascii="Arial" w:eastAsia="Arial" w:hAnsi="Arial" w:cs="Arial"/>
          <w:szCs w:val="22"/>
        </w:rPr>
        <w:t xml:space="preserve"> the results to workers and their HSRs. </w:t>
      </w:r>
    </w:p>
    <w:p w14:paraId="5AEC13A2" w14:textId="32D65B83" w:rsidR="00766D15" w:rsidRDefault="00766D15" w:rsidP="00766D15">
      <w:pPr>
        <w:widowControl w:val="0"/>
        <w:autoSpaceDE w:val="0"/>
        <w:autoSpaceDN w:val="0"/>
        <w:spacing w:before="119" w:after="0" w:line="240" w:lineRule="auto"/>
        <w:ind w:right="221"/>
        <w:rPr>
          <w:rFonts w:ascii="Arial" w:eastAsia="Arial" w:hAnsi="Arial" w:cs="Arial"/>
          <w:szCs w:val="22"/>
        </w:rPr>
      </w:pPr>
    </w:p>
    <w:p w14:paraId="16592DF9" w14:textId="77777777" w:rsidR="00DB563D" w:rsidRDefault="00DB563D" w:rsidP="00766D15">
      <w:pPr>
        <w:widowControl w:val="0"/>
        <w:autoSpaceDE w:val="0"/>
        <w:autoSpaceDN w:val="0"/>
        <w:spacing w:before="119" w:after="0" w:line="240" w:lineRule="auto"/>
        <w:ind w:right="221"/>
        <w:rPr>
          <w:rFonts w:ascii="Arial" w:eastAsia="Arial" w:hAnsi="Arial" w:cs="Arial"/>
          <w:szCs w:val="22"/>
        </w:rPr>
      </w:pPr>
    </w:p>
    <w:p w14:paraId="5FBA3B18" w14:textId="77777777" w:rsidR="00DB563D" w:rsidRDefault="00DB563D" w:rsidP="00766D15">
      <w:pPr>
        <w:widowControl w:val="0"/>
        <w:autoSpaceDE w:val="0"/>
        <w:autoSpaceDN w:val="0"/>
        <w:spacing w:before="119" w:after="0" w:line="240" w:lineRule="auto"/>
        <w:ind w:right="221"/>
        <w:rPr>
          <w:rFonts w:ascii="Arial" w:eastAsia="Arial" w:hAnsi="Arial" w:cs="Arial"/>
          <w:szCs w:val="22"/>
        </w:rPr>
      </w:pPr>
    </w:p>
    <w:p w14:paraId="11D6C2B0" w14:textId="77777777" w:rsidR="00DB563D" w:rsidRDefault="00DB563D" w:rsidP="00766D15">
      <w:pPr>
        <w:widowControl w:val="0"/>
        <w:autoSpaceDE w:val="0"/>
        <w:autoSpaceDN w:val="0"/>
        <w:spacing w:before="119" w:after="0" w:line="240" w:lineRule="auto"/>
        <w:ind w:right="221"/>
        <w:rPr>
          <w:rFonts w:ascii="Arial" w:eastAsia="Arial" w:hAnsi="Arial" w:cs="Arial"/>
          <w:szCs w:val="22"/>
        </w:rPr>
      </w:pPr>
    </w:p>
    <w:p w14:paraId="112FB63C" w14:textId="77777777" w:rsidR="00DB563D" w:rsidRDefault="00DB563D" w:rsidP="00766D15">
      <w:pPr>
        <w:widowControl w:val="0"/>
        <w:autoSpaceDE w:val="0"/>
        <w:autoSpaceDN w:val="0"/>
        <w:spacing w:before="119" w:after="0" w:line="240" w:lineRule="auto"/>
        <w:ind w:right="221"/>
        <w:rPr>
          <w:rFonts w:ascii="Arial" w:eastAsia="Arial" w:hAnsi="Arial" w:cs="Arial"/>
          <w:szCs w:val="22"/>
        </w:rPr>
      </w:pPr>
    </w:p>
    <w:p w14:paraId="2EFDE07A" w14:textId="77777777" w:rsidR="00DB563D" w:rsidRDefault="00DB563D" w:rsidP="00766D15">
      <w:pPr>
        <w:widowControl w:val="0"/>
        <w:autoSpaceDE w:val="0"/>
        <w:autoSpaceDN w:val="0"/>
        <w:spacing w:before="119" w:after="0" w:line="240" w:lineRule="auto"/>
        <w:ind w:right="221"/>
        <w:rPr>
          <w:rFonts w:ascii="Arial" w:eastAsia="Arial" w:hAnsi="Arial" w:cs="Arial"/>
          <w:szCs w:val="22"/>
        </w:rPr>
      </w:pPr>
    </w:p>
    <w:p w14:paraId="087F2C6F" w14:textId="77777777" w:rsidR="00DB563D" w:rsidRDefault="00DB563D" w:rsidP="00766D15">
      <w:pPr>
        <w:widowControl w:val="0"/>
        <w:autoSpaceDE w:val="0"/>
        <w:autoSpaceDN w:val="0"/>
        <w:spacing w:before="119" w:after="0" w:line="240" w:lineRule="auto"/>
        <w:ind w:right="221"/>
        <w:rPr>
          <w:rFonts w:ascii="Arial" w:eastAsia="Arial" w:hAnsi="Arial" w:cs="Arial"/>
          <w:szCs w:val="22"/>
        </w:rPr>
      </w:pPr>
    </w:p>
    <w:p w14:paraId="3031D4E4" w14:textId="77777777" w:rsidR="00DB563D" w:rsidRDefault="00DB563D" w:rsidP="00766D15">
      <w:pPr>
        <w:widowControl w:val="0"/>
        <w:autoSpaceDE w:val="0"/>
        <w:autoSpaceDN w:val="0"/>
        <w:spacing w:before="119" w:after="0" w:line="240" w:lineRule="auto"/>
        <w:ind w:right="221"/>
        <w:rPr>
          <w:rFonts w:ascii="Arial" w:eastAsia="Arial" w:hAnsi="Arial" w:cs="Arial"/>
          <w:szCs w:val="22"/>
        </w:rPr>
      </w:pPr>
    </w:p>
    <w:p w14:paraId="7D6C38A7" w14:textId="77777777" w:rsidR="00BA46DF" w:rsidRDefault="00BA46DF">
      <w:pPr>
        <w:rPr>
          <w:rFonts w:ascii="Arial" w:eastAsia="Arial" w:hAnsi="Arial" w:cs="Arial"/>
          <w:szCs w:val="22"/>
        </w:rPr>
      </w:pPr>
      <w:r>
        <w:rPr>
          <w:rFonts w:ascii="Arial" w:eastAsia="Arial" w:hAnsi="Arial" w:cs="Arial"/>
          <w:szCs w:val="22"/>
        </w:rPr>
        <w:br w:type="page"/>
      </w:r>
    </w:p>
    <w:p w14:paraId="7EA55496" w14:textId="69C67465" w:rsidR="00766D15" w:rsidRDefault="00766D15" w:rsidP="002F5D1B">
      <w:pPr>
        <w:spacing w:after="240" w:line="240" w:lineRule="auto"/>
        <w:rPr>
          <w:rFonts w:ascii="Arial" w:eastAsia="Arial" w:hAnsi="Arial" w:cs="Arial"/>
          <w:szCs w:val="22"/>
        </w:rPr>
      </w:pPr>
      <w:r>
        <w:rPr>
          <w:rFonts w:ascii="Arial" w:eastAsia="Arial" w:hAnsi="Arial" w:cs="Arial"/>
          <w:szCs w:val="22"/>
        </w:rPr>
        <w:lastRenderedPageBreak/>
        <w:t xml:space="preserve">The </w:t>
      </w:r>
      <w:r w:rsidRPr="003035AD">
        <w:rPr>
          <w:rFonts w:ascii="Arial" w:eastAsia="Arial" w:hAnsi="Arial" w:cs="Arial"/>
          <w:szCs w:val="22"/>
          <w:lang w:val="en-US"/>
        </w:rPr>
        <w:t>following</w:t>
      </w:r>
      <w:r>
        <w:rPr>
          <w:rFonts w:ascii="Arial" w:eastAsia="Arial" w:hAnsi="Arial" w:cs="Arial"/>
          <w:szCs w:val="22"/>
        </w:rPr>
        <w:t xml:space="preserve"> resources may assist with conducting a risk assessment: </w:t>
      </w:r>
    </w:p>
    <w:tbl>
      <w:tblPr>
        <w:tblStyle w:val="PlainTable2"/>
        <w:tblW w:w="0" w:type="auto"/>
        <w:tblLook w:val="04A0" w:firstRow="1" w:lastRow="0" w:firstColumn="1" w:lastColumn="0" w:noHBand="0" w:noVBand="1"/>
      </w:tblPr>
      <w:tblGrid>
        <w:gridCol w:w="3226"/>
        <w:gridCol w:w="3227"/>
        <w:gridCol w:w="3227"/>
      </w:tblGrid>
      <w:tr w:rsidR="00112F9C" w14:paraId="7249742E" w14:textId="77777777" w:rsidTr="00C90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4CBB4C5C" w14:textId="77777777" w:rsidR="00766D15" w:rsidRPr="005A68AD" w:rsidRDefault="00766D15" w:rsidP="00766D15">
            <w:pPr>
              <w:widowControl w:val="0"/>
              <w:autoSpaceDE w:val="0"/>
              <w:autoSpaceDN w:val="0"/>
              <w:spacing w:before="119"/>
              <w:ind w:right="221"/>
              <w:rPr>
                <w:rFonts w:ascii="Arial" w:eastAsia="Arial" w:hAnsi="Arial" w:cs="Arial"/>
                <w:b w:val="0"/>
                <w:bCs w:val="0"/>
                <w:szCs w:val="22"/>
              </w:rPr>
            </w:pPr>
            <w:r w:rsidRPr="005A68AD">
              <w:rPr>
                <w:rFonts w:ascii="Arial" w:eastAsia="Arial" w:hAnsi="Arial" w:cs="Arial"/>
                <w:szCs w:val="22"/>
              </w:rPr>
              <w:t>People at Work risk assessment survey</w:t>
            </w:r>
          </w:p>
          <w:p w14:paraId="3A2AD352" w14:textId="486D3F8F" w:rsidR="00766D15" w:rsidRPr="00DB563D" w:rsidRDefault="00766D15" w:rsidP="00766D15">
            <w:pPr>
              <w:widowControl w:val="0"/>
              <w:autoSpaceDE w:val="0"/>
              <w:autoSpaceDN w:val="0"/>
              <w:spacing w:before="119"/>
              <w:ind w:right="221"/>
              <w:rPr>
                <w:rFonts w:ascii="Arial" w:eastAsia="Arial" w:hAnsi="Arial" w:cs="Arial"/>
                <w:b w:val="0"/>
                <w:bCs w:val="0"/>
                <w:szCs w:val="22"/>
              </w:rPr>
            </w:pPr>
            <w:r w:rsidRPr="00DB563D">
              <w:rPr>
                <w:rFonts w:ascii="Arial" w:eastAsia="Arial" w:hAnsi="Arial" w:cs="Arial"/>
                <w:b w:val="0"/>
                <w:bCs w:val="0"/>
                <w:szCs w:val="22"/>
              </w:rPr>
              <w:t>People at Work is a free, validated psychosocial risk assessment survey available via a self-managed digital platform. The survey assesses several of the most common psychosocial hazards. People at Work enables workplaces to identify, assess and control risks to psychological health at work.</w:t>
            </w:r>
          </w:p>
        </w:tc>
        <w:tc>
          <w:tcPr>
            <w:tcW w:w="3227" w:type="dxa"/>
          </w:tcPr>
          <w:p w14:paraId="7E6DD494" w14:textId="77777777" w:rsidR="00766D15" w:rsidRPr="00F0193F" w:rsidRDefault="00766D15" w:rsidP="00766D15">
            <w:pPr>
              <w:widowControl w:val="0"/>
              <w:autoSpaceDE w:val="0"/>
              <w:autoSpaceDN w:val="0"/>
              <w:spacing w:before="119"/>
              <w:ind w:right="221"/>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Cs w:val="22"/>
              </w:rPr>
            </w:pPr>
            <w:r w:rsidRPr="00C90165">
              <w:rPr>
                <w:rFonts w:ascii="Arial" w:eastAsia="Arial" w:hAnsi="Arial" w:cs="Arial"/>
                <w:bCs w:val="0"/>
                <w:szCs w:val="22"/>
              </w:rPr>
              <w:t>Suitable for:</w:t>
            </w:r>
            <w:r w:rsidRPr="00766D15">
              <w:rPr>
                <w:rFonts w:ascii="Arial" w:eastAsia="Arial" w:hAnsi="Arial" w:cs="Arial"/>
                <w:szCs w:val="22"/>
              </w:rPr>
              <w:t xml:space="preserve"> </w:t>
            </w:r>
            <w:r w:rsidRPr="00DB563D">
              <w:rPr>
                <w:rFonts w:ascii="Arial" w:eastAsia="Arial" w:hAnsi="Arial" w:cs="Arial"/>
                <w:b w:val="0"/>
                <w:bCs w:val="0"/>
                <w:szCs w:val="22"/>
              </w:rPr>
              <w:t>workplaces larger than 20 workers.</w:t>
            </w:r>
          </w:p>
          <w:p w14:paraId="17F9C875" w14:textId="56813710" w:rsidR="00766D15" w:rsidRDefault="00766D15" w:rsidP="00766D15">
            <w:pPr>
              <w:widowControl w:val="0"/>
              <w:autoSpaceDE w:val="0"/>
              <w:autoSpaceDN w:val="0"/>
              <w:spacing w:before="119"/>
              <w:ind w:right="221"/>
              <w:cnfStyle w:val="100000000000" w:firstRow="1" w:lastRow="0" w:firstColumn="0" w:lastColumn="0" w:oddVBand="0" w:evenVBand="0" w:oddHBand="0" w:evenHBand="0" w:firstRowFirstColumn="0" w:firstRowLastColumn="0" w:lastRowFirstColumn="0" w:lastRowLastColumn="0"/>
              <w:rPr>
                <w:rFonts w:ascii="Arial" w:eastAsia="Arial" w:hAnsi="Arial" w:cs="Arial"/>
                <w:szCs w:val="22"/>
              </w:rPr>
            </w:pPr>
            <w:r w:rsidRPr="00C90165">
              <w:rPr>
                <w:rFonts w:ascii="Arial" w:eastAsia="Arial" w:hAnsi="Arial" w:cs="Arial"/>
                <w:bCs w:val="0"/>
                <w:szCs w:val="22"/>
              </w:rPr>
              <w:t xml:space="preserve">Resources required: </w:t>
            </w:r>
            <w:r w:rsidRPr="00DB563D">
              <w:rPr>
                <w:rFonts w:ascii="Arial" w:eastAsia="Arial" w:hAnsi="Arial" w:cs="Arial"/>
                <w:b w:val="0"/>
                <w:bCs w:val="0"/>
                <w:szCs w:val="22"/>
              </w:rPr>
              <w:t>person/s to manage the implementation of the process.</w:t>
            </w:r>
          </w:p>
        </w:tc>
        <w:tc>
          <w:tcPr>
            <w:tcW w:w="3227" w:type="dxa"/>
          </w:tcPr>
          <w:p w14:paraId="648BF7E9" w14:textId="0F338EF9" w:rsidR="00766D15" w:rsidRPr="00DB563D" w:rsidRDefault="0057076D" w:rsidP="00766D15">
            <w:pPr>
              <w:widowControl w:val="0"/>
              <w:autoSpaceDE w:val="0"/>
              <w:autoSpaceDN w:val="0"/>
              <w:spacing w:before="119"/>
              <w:ind w:right="221"/>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Cs w:val="22"/>
              </w:rPr>
            </w:pPr>
            <w:hyperlink r:id="rId47" w:history="1">
              <w:r w:rsidR="00766D15" w:rsidRPr="00DB563D">
                <w:rPr>
                  <w:rStyle w:val="Hyperlink"/>
                  <w:rFonts w:ascii="Arial" w:eastAsia="Arial" w:hAnsi="Arial" w:cs="Arial"/>
                  <w:b w:val="0"/>
                  <w:bCs w:val="0"/>
                  <w:szCs w:val="22"/>
                </w:rPr>
                <w:t>People at Work</w:t>
              </w:r>
            </w:hyperlink>
          </w:p>
        </w:tc>
      </w:tr>
      <w:tr w:rsidR="00112F9C" w14:paraId="21F984D5" w14:textId="77777777" w:rsidTr="00C901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6" w:type="dxa"/>
          </w:tcPr>
          <w:p w14:paraId="1BA6209C" w14:textId="77777777" w:rsidR="00766D15" w:rsidRPr="005A68AD" w:rsidRDefault="00766D15" w:rsidP="00766D15">
            <w:pPr>
              <w:widowControl w:val="0"/>
              <w:autoSpaceDE w:val="0"/>
              <w:autoSpaceDN w:val="0"/>
              <w:spacing w:before="119"/>
              <w:ind w:right="221"/>
              <w:rPr>
                <w:rFonts w:ascii="Arial" w:eastAsia="Arial" w:hAnsi="Arial" w:cs="Arial"/>
                <w:b w:val="0"/>
                <w:bCs w:val="0"/>
                <w:szCs w:val="22"/>
              </w:rPr>
            </w:pPr>
            <w:r w:rsidRPr="005A68AD">
              <w:rPr>
                <w:rFonts w:ascii="Arial" w:eastAsia="Arial" w:hAnsi="Arial" w:cs="Arial"/>
                <w:szCs w:val="22"/>
              </w:rPr>
              <w:t>Psychosocial risk assessment</w:t>
            </w:r>
          </w:p>
          <w:p w14:paraId="2369E2DE" w14:textId="4F3DB4BF" w:rsidR="00766D15" w:rsidRPr="00DB563D" w:rsidRDefault="00766D15" w:rsidP="00766D15">
            <w:pPr>
              <w:widowControl w:val="0"/>
              <w:autoSpaceDE w:val="0"/>
              <w:autoSpaceDN w:val="0"/>
              <w:spacing w:before="119"/>
              <w:ind w:right="221"/>
              <w:rPr>
                <w:rFonts w:ascii="Arial" w:eastAsia="Arial" w:hAnsi="Arial" w:cs="Arial"/>
                <w:b w:val="0"/>
                <w:bCs w:val="0"/>
                <w:szCs w:val="22"/>
              </w:rPr>
            </w:pPr>
            <w:r w:rsidRPr="00DB563D">
              <w:rPr>
                <w:rFonts w:ascii="Arial" w:eastAsia="Arial" w:hAnsi="Arial" w:cs="Arial"/>
                <w:b w:val="0"/>
                <w:bCs w:val="0"/>
                <w:szCs w:val="22"/>
              </w:rPr>
              <w:t>A template for conducting a psychosocial risk assessment. The template also provides a risk management plan to help implement controls for the risks identified and an evaluation plan to track the effectiveness of controls.</w:t>
            </w:r>
          </w:p>
        </w:tc>
        <w:tc>
          <w:tcPr>
            <w:tcW w:w="3227" w:type="dxa"/>
          </w:tcPr>
          <w:p w14:paraId="5D7E7BE4" w14:textId="77777777" w:rsidR="00766D15" w:rsidRPr="00766D15" w:rsidRDefault="00766D15" w:rsidP="00766D15">
            <w:pPr>
              <w:widowControl w:val="0"/>
              <w:autoSpaceDE w:val="0"/>
              <w:autoSpaceDN w:val="0"/>
              <w:spacing w:before="119"/>
              <w:ind w:right="221"/>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rPr>
            </w:pPr>
            <w:r w:rsidRPr="00F0193F">
              <w:rPr>
                <w:rFonts w:ascii="Arial" w:eastAsia="Arial" w:hAnsi="Arial" w:cs="Arial"/>
                <w:b/>
                <w:bCs/>
                <w:szCs w:val="22"/>
              </w:rPr>
              <w:t>Suitable for:</w:t>
            </w:r>
            <w:r w:rsidRPr="00766D15">
              <w:rPr>
                <w:rFonts w:ascii="Arial" w:eastAsia="Arial" w:hAnsi="Arial" w:cs="Arial"/>
                <w:szCs w:val="22"/>
              </w:rPr>
              <w:t xml:space="preserve"> all businesses.</w:t>
            </w:r>
          </w:p>
          <w:p w14:paraId="30311D71" w14:textId="5863D190" w:rsidR="00766D15" w:rsidRDefault="00766D15" w:rsidP="00766D15">
            <w:pPr>
              <w:widowControl w:val="0"/>
              <w:autoSpaceDE w:val="0"/>
              <w:autoSpaceDN w:val="0"/>
              <w:spacing w:before="119"/>
              <w:ind w:right="221"/>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rPr>
            </w:pPr>
            <w:r w:rsidRPr="00F0193F">
              <w:rPr>
                <w:rFonts w:ascii="Arial" w:eastAsia="Arial" w:hAnsi="Arial" w:cs="Arial"/>
                <w:b/>
                <w:bCs/>
                <w:szCs w:val="22"/>
              </w:rPr>
              <w:t>Resources required:</w:t>
            </w:r>
            <w:r w:rsidRPr="00766D15">
              <w:rPr>
                <w:rFonts w:ascii="Arial" w:eastAsia="Arial" w:hAnsi="Arial" w:cs="Arial"/>
                <w:szCs w:val="22"/>
              </w:rPr>
              <w:t xml:space="preserve"> person/s to conduct the risk assessment and implement controls.</w:t>
            </w:r>
          </w:p>
        </w:tc>
        <w:tc>
          <w:tcPr>
            <w:tcW w:w="3227" w:type="dxa"/>
          </w:tcPr>
          <w:p w14:paraId="674333C4" w14:textId="58CDE6A0" w:rsidR="00766D15" w:rsidRDefault="0057076D" w:rsidP="00766D15">
            <w:pPr>
              <w:widowControl w:val="0"/>
              <w:autoSpaceDE w:val="0"/>
              <w:autoSpaceDN w:val="0"/>
              <w:spacing w:before="119"/>
              <w:ind w:right="221"/>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rPr>
            </w:pPr>
            <w:hyperlink r:id="rId48" w:history="1">
              <w:r w:rsidR="00766D15" w:rsidRPr="00766D15">
                <w:rPr>
                  <w:rStyle w:val="Hyperlink"/>
                  <w:rFonts w:ascii="Arial" w:eastAsia="Arial" w:hAnsi="Arial" w:cs="Arial"/>
                  <w:szCs w:val="22"/>
                </w:rPr>
                <w:t>Psychosocial risk assessment</w:t>
              </w:r>
            </w:hyperlink>
          </w:p>
        </w:tc>
      </w:tr>
      <w:tr w:rsidR="00112F9C" w14:paraId="222EECED" w14:textId="77777777" w:rsidTr="00C90165">
        <w:tc>
          <w:tcPr>
            <w:cnfStyle w:val="001000000000" w:firstRow="0" w:lastRow="0" w:firstColumn="1" w:lastColumn="0" w:oddVBand="0" w:evenVBand="0" w:oddHBand="0" w:evenHBand="0" w:firstRowFirstColumn="0" w:firstRowLastColumn="0" w:lastRowFirstColumn="0" w:lastRowLastColumn="0"/>
            <w:tcW w:w="3226" w:type="dxa"/>
          </w:tcPr>
          <w:p w14:paraId="7E6441F3" w14:textId="77777777" w:rsidR="00766D15" w:rsidRPr="005A68AD" w:rsidRDefault="00766D15" w:rsidP="00766D15">
            <w:pPr>
              <w:widowControl w:val="0"/>
              <w:autoSpaceDE w:val="0"/>
              <w:autoSpaceDN w:val="0"/>
              <w:spacing w:before="119"/>
              <w:ind w:right="221"/>
              <w:rPr>
                <w:rFonts w:ascii="Arial" w:eastAsia="Arial" w:hAnsi="Arial" w:cs="Arial"/>
                <w:b w:val="0"/>
                <w:bCs w:val="0"/>
                <w:szCs w:val="22"/>
              </w:rPr>
            </w:pPr>
            <w:r w:rsidRPr="005A68AD">
              <w:rPr>
                <w:rFonts w:ascii="Arial" w:eastAsia="Arial" w:hAnsi="Arial" w:cs="Arial"/>
                <w:szCs w:val="22"/>
              </w:rPr>
              <w:t>Focus group guide</w:t>
            </w:r>
          </w:p>
          <w:p w14:paraId="7FAEE4D7" w14:textId="674304DB" w:rsidR="00766D15" w:rsidRPr="00DB563D" w:rsidRDefault="00766D15" w:rsidP="00766D15">
            <w:pPr>
              <w:widowControl w:val="0"/>
              <w:autoSpaceDE w:val="0"/>
              <w:autoSpaceDN w:val="0"/>
              <w:spacing w:before="119"/>
              <w:ind w:right="221"/>
              <w:rPr>
                <w:rFonts w:ascii="Arial" w:eastAsia="Arial" w:hAnsi="Arial" w:cs="Arial"/>
                <w:b w:val="0"/>
                <w:bCs w:val="0"/>
                <w:szCs w:val="22"/>
              </w:rPr>
            </w:pPr>
            <w:r w:rsidRPr="00DB563D">
              <w:rPr>
                <w:rFonts w:ascii="Arial" w:eastAsia="Arial" w:hAnsi="Arial" w:cs="Arial"/>
                <w:b w:val="0"/>
                <w:bCs w:val="0"/>
                <w:szCs w:val="22"/>
              </w:rPr>
              <w:t>The focus group guide provides help on how to prepare and conduct a focus group, as well as how to analyse focus group data and report on findings. Focus groups are a powerful tool to help you engage in consultation with workers.</w:t>
            </w:r>
          </w:p>
        </w:tc>
        <w:tc>
          <w:tcPr>
            <w:tcW w:w="3227" w:type="dxa"/>
          </w:tcPr>
          <w:p w14:paraId="55BAD081" w14:textId="77777777" w:rsidR="00766D15" w:rsidRPr="00766D15" w:rsidRDefault="00766D15" w:rsidP="00766D15">
            <w:pPr>
              <w:widowControl w:val="0"/>
              <w:autoSpaceDE w:val="0"/>
              <w:autoSpaceDN w:val="0"/>
              <w:spacing w:before="119"/>
              <w:ind w:right="221"/>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r w:rsidRPr="00F0193F">
              <w:rPr>
                <w:rFonts w:ascii="Arial" w:eastAsia="Arial" w:hAnsi="Arial" w:cs="Arial"/>
                <w:b/>
                <w:bCs/>
                <w:szCs w:val="22"/>
              </w:rPr>
              <w:t>Suitable for</w:t>
            </w:r>
            <w:r w:rsidRPr="00766D15">
              <w:rPr>
                <w:rFonts w:ascii="Arial" w:eastAsia="Arial" w:hAnsi="Arial" w:cs="Arial"/>
                <w:szCs w:val="22"/>
              </w:rPr>
              <w:t>: all businesses.</w:t>
            </w:r>
          </w:p>
          <w:p w14:paraId="7ADDC3DE" w14:textId="77777777" w:rsidR="00766D15" w:rsidRPr="00766D15" w:rsidRDefault="00766D15" w:rsidP="00766D15">
            <w:pPr>
              <w:widowControl w:val="0"/>
              <w:autoSpaceDE w:val="0"/>
              <w:autoSpaceDN w:val="0"/>
              <w:spacing w:before="119"/>
              <w:ind w:right="221"/>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r w:rsidRPr="00F0193F">
              <w:rPr>
                <w:rFonts w:ascii="Arial" w:eastAsia="Arial" w:hAnsi="Arial" w:cs="Arial"/>
                <w:b/>
                <w:bCs/>
                <w:szCs w:val="22"/>
              </w:rPr>
              <w:t>Resources required</w:t>
            </w:r>
            <w:r w:rsidRPr="00766D15">
              <w:rPr>
                <w:rFonts w:ascii="Arial" w:eastAsia="Arial" w:hAnsi="Arial" w:cs="Arial"/>
                <w:szCs w:val="22"/>
              </w:rPr>
              <w:t>: person/s to conduct the focus group(s) and review data and implement controls.</w:t>
            </w:r>
          </w:p>
          <w:p w14:paraId="738E038A" w14:textId="28B02824" w:rsidR="00766D15" w:rsidRDefault="00766D15" w:rsidP="00766D15">
            <w:pPr>
              <w:widowControl w:val="0"/>
              <w:autoSpaceDE w:val="0"/>
              <w:autoSpaceDN w:val="0"/>
              <w:spacing w:before="119"/>
              <w:ind w:right="221"/>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r w:rsidRPr="00766D15">
              <w:rPr>
                <w:rFonts w:ascii="Arial" w:eastAsia="Arial" w:hAnsi="Arial" w:cs="Arial"/>
                <w:szCs w:val="22"/>
              </w:rPr>
              <w:t>Participants allowed work time to attend the focus group session(s).</w:t>
            </w:r>
          </w:p>
        </w:tc>
        <w:tc>
          <w:tcPr>
            <w:tcW w:w="3227" w:type="dxa"/>
          </w:tcPr>
          <w:p w14:paraId="2A2AB3A7" w14:textId="488F4D8B" w:rsidR="00766D15" w:rsidRDefault="0057076D" w:rsidP="00766D15">
            <w:pPr>
              <w:widowControl w:val="0"/>
              <w:autoSpaceDE w:val="0"/>
              <w:autoSpaceDN w:val="0"/>
              <w:spacing w:before="119"/>
              <w:ind w:right="221"/>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rPr>
            </w:pPr>
            <w:hyperlink r:id="rId49" w:history="1">
              <w:r w:rsidR="00766D15" w:rsidRPr="00766D15">
                <w:rPr>
                  <w:rStyle w:val="Hyperlink"/>
                  <w:rFonts w:ascii="Arial" w:eastAsia="Arial" w:hAnsi="Arial" w:cs="Arial"/>
                  <w:szCs w:val="22"/>
                </w:rPr>
                <w:t>Focus group guide</w:t>
              </w:r>
            </w:hyperlink>
          </w:p>
        </w:tc>
      </w:tr>
    </w:tbl>
    <w:p w14:paraId="6EEEE381" w14:textId="07991000" w:rsidR="00766D15" w:rsidRDefault="00766D15" w:rsidP="00766D15">
      <w:pPr>
        <w:widowControl w:val="0"/>
        <w:autoSpaceDE w:val="0"/>
        <w:autoSpaceDN w:val="0"/>
        <w:spacing w:before="119" w:after="0" w:line="240" w:lineRule="auto"/>
        <w:ind w:right="221"/>
        <w:rPr>
          <w:rFonts w:ascii="Arial" w:eastAsia="Arial" w:hAnsi="Arial" w:cs="Arial"/>
          <w:szCs w:val="22"/>
        </w:rPr>
      </w:pPr>
    </w:p>
    <w:p w14:paraId="19EDB1BE" w14:textId="77777777" w:rsidR="00766D15" w:rsidRDefault="00766D15" w:rsidP="003035AD">
      <w:pPr>
        <w:spacing w:after="240" w:line="240" w:lineRule="auto"/>
        <w:rPr>
          <w:rFonts w:ascii="Arial" w:eastAsia="Arial" w:hAnsi="Arial" w:cs="Arial"/>
          <w:szCs w:val="22"/>
          <w:lang w:val="en-US"/>
        </w:rPr>
      </w:pPr>
      <w:r w:rsidRPr="00766D15">
        <w:rPr>
          <w:rFonts w:ascii="Arial" w:eastAsia="Arial" w:hAnsi="Arial" w:cs="Arial"/>
          <w:szCs w:val="22"/>
          <w:lang w:val="en-US"/>
        </w:rPr>
        <w:t xml:space="preserve">The use of other reliable and valid tools or methods for conducting a risk assessment is acceptable, and it is up to the PCBU to decide which method to use, based on their circumstances and consultation with workers and HSRs. </w:t>
      </w:r>
    </w:p>
    <w:p w14:paraId="062F162A" w14:textId="7531FE17" w:rsidR="00766D15" w:rsidRPr="00766D15" w:rsidRDefault="00766D15" w:rsidP="003035AD">
      <w:pPr>
        <w:spacing w:after="240" w:line="240" w:lineRule="auto"/>
        <w:rPr>
          <w:rFonts w:ascii="Arial" w:eastAsia="Arial" w:hAnsi="Arial" w:cs="Arial"/>
          <w:szCs w:val="22"/>
          <w:lang w:val="en-US"/>
        </w:rPr>
      </w:pPr>
      <w:r w:rsidRPr="00766D15">
        <w:rPr>
          <w:rFonts w:ascii="Arial" w:eastAsia="Arial" w:hAnsi="Arial" w:cs="Arial"/>
          <w:szCs w:val="22"/>
          <w:lang w:val="en-US"/>
        </w:rPr>
        <w:t>It is recommended that a written record of risk assessments be kept.</w:t>
      </w:r>
    </w:p>
    <w:p w14:paraId="0FA5A9F2" w14:textId="2FAE4716" w:rsidR="004F6577" w:rsidRPr="00F0193F" w:rsidRDefault="00766D15" w:rsidP="003035AD">
      <w:pPr>
        <w:spacing w:after="240" w:line="240" w:lineRule="auto"/>
        <w:rPr>
          <w:rFonts w:ascii="Arial" w:eastAsia="Arial" w:hAnsi="Arial" w:cs="Arial"/>
          <w:szCs w:val="22"/>
          <w:lang w:val="en-US"/>
        </w:rPr>
      </w:pPr>
      <w:r w:rsidRPr="004F6577">
        <w:rPr>
          <w:rFonts w:ascii="Arial" w:eastAsia="Arial" w:hAnsi="Arial" w:cs="Arial"/>
          <w:szCs w:val="22"/>
          <w:lang w:val="en-US"/>
        </w:rPr>
        <w:t xml:space="preserve">Further information on how to conduct a risk assessment can be found in the </w:t>
      </w:r>
      <w:r w:rsidR="004F6577" w:rsidRPr="00F0193F">
        <w:rPr>
          <w:rFonts w:ascii="Arial" w:eastAsia="Arial" w:hAnsi="Arial" w:cs="Arial"/>
          <w:szCs w:val="22"/>
          <w:lang w:val="en-US"/>
        </w:rPr>
        <w:t xml:space="preserve">Code of Practice: </w:t>
      </w:r>
      <w:hyperlink r:id="rId50" w:history="1">
        <w:r w:rsidR="004F6577" w:rsidRPr="00F0193F">
          <w:rPr>
            <w:rStyle w:val="Hyperlink"/>
            <w:rFonts w:ascii="Arial" w:eastAsia="Arial" w:hAnsi="Arial" w:cs="Arial"/>
            <w:i/>
            <w:szCs w:val="22"/>
            <w:lang w:val="en-US"/>
          </w:rPr>
          <w:t>How to manage work health and safety risks</w:t>
        </w:r>
        <w:r w:rsidR="004F6577" w:rsidRPr="00F0193F">
          <w:rPr>
            <w:rStyle w:val="Hyperlink"/>
            <w:rFonts w:ascii="Arial" w:eastAsia="Arial" w:hAnsi="Arial" w:cs="Arial"/>
            <w:szCs w:val="22"/>
            <w:lang w:val="en-US"/>
          </w:rPr>
          <w:t>.</w:t>
        </w:r>
      </w:hyperlink>
    </w:p>
    <w:p w14:paraId="5EAC7E59" w14:textId="61755BCA" w:rsidR="00766D15" w:rsidRPr="00AE5A10" w:rsidRDefault="00766D15" w:rsidP="00766D15">
      <w:pPr>
        <w:widowControl w:val="0"/>
        <w:autoSpaceDE w:val="0"/>
        <w:autoSpaceDN w:val="0"/>
        <w:spacing w:before="119" w:after="0" w:line="240" w:lineRule="auto"/>
        <w:ind w:right="221"/>
        <w:rPr>
          <w:rFonts w:ascii="Arial" w:eastAsia="Arial" w:hAnsi="Arial" w:cs="Arial"/>
          <w:szCs w:val="22"/>
          <w:lang w:val="en-US"/>
        </w:rPr>
      </w:pPr>
    </w:p>
    <w:p w14:paraId="584ACBAE" w14:textId="77777777" w:rsidR="00AE5A10" w:rsidRDefault="00AE5A10" w:rsidP="00AE5A10">
      <w:pPr>
        <w:widowControl w:val="0"/>
        <w:autoSpaceDE w:val="0"/>
        <w:autoSpaceDN w:val="0"/>
        <w:spacing w:after="0" w:line="240" w:lineRule="auto"/>
        <w:rPr>
          <w:rFonts w:ascii="Arial" w:eastAsia="Arial" w:hAnsi="Arial" w:cs="Arial"/>
          <w:szCs w:val="22"/>
          <w:lang w:val="en-US"/>
        </w:rPr>
      </w:pPr>
    </w:p>
    <w:p w14:paraId="2D24A0B2" w14:textId="4EB6DD0B" w:rsidR="00BC7117" w:rsidRPr="00AE5A10" w:rsidRDefault="00BC7117" w:rsidP="00AE5A10">
      <w:pPr>
        <w:widowControl w:val="0"/>
        <w:autoSpaceDE w:val="0"/>
        <w:autoSpaceDN w:val="0"/>
        <w:spacing w:after="0" w:line="240" w:lineRule="auto"/>
        <w:rPr>
          <w:rFonts w:ascii="Arial" w:eastAsia="Arial" w:hAnsi="Arial" w:cs="Arial"/>
          <w:szCs w:val="22"/>
          <w:lang w:val="en-US"/>
        </w:rPr>
        <w:sectPr w:rsidR="00BC7117" w:rsidRPr="00AE5A10" w:rsidSect="001D0D38">
          <w:pgSz w:w="11910" w:h="16840"/>
          <w:pgMar w:top="1360" w:right="1220" w:bottom="1060" w:left="1000" w:header="0" w:footer="255" w:gutter="0"/>
          <w:cols w:space="720"/>
          <w:docGrid w:linePitch="299"/>
        </w:sectPr>
      </w:pPr>
    </w:p>
    <w:bookmarkStart w:id="69" w:name="_TOC_250020"/>
    <w:bookmarkStart w:id="70" w:name="Chapter5"/>
    <w:bookmarkStart w:id="71" w:name="_Toc118927424"/>
    <w:p w14:paraId="71359FC2" w14:textId="2D5DB41B" w:rsidR="00AE5A10" w:rsidRPr="008D1168" w:rsidRDefault="004916E7" w:rsidP="008D1168">
      <w:pPr>
        <w:pStyle w:val="ListParagraph"/>
        <w:widowControl w:val="0"/>
        <w:numPr>
          <w:ilvl w:val="0"/>
          <w:numId w:val="101"/>
        </w:numPr>
        <w:tabs>
          <w:tab w:val="left" w:pos="868"/>
        </w:tabs>
        <w:autoSpaceDE w:val="0"/>
        <w:autoSpaceDN w:val="0"/>
        <w:spacing w:before="61" w:after="0" w:line="240" w:lineRule="auto"/>
        <w:outlineLvl w:val="0"/>
        <w:rPr>
          <w:rFonts w:ascii="Arial" w:eastAsia="Arial" w:hAnsi="Arial" w:cs="Arial"/>
          <w:sz w:val="52"/>
          <w:szCs w:val="52"/>
          <w:lang w:val="en-US"/>
        </w:rPr>
      </w:pPr>
      <w:r w:rsidRPr="004916E7">
        <w:rPr>
          <w:rFonts w:ascii="Arial" w:eastAsia="Arial" w:hAnsi="Arial" w:cs="Arial"/>
          <w:noProof/>
          <w:szCs w:val="22"/>
          <w:lang w:val="en-US"/>
        </w:rPr>
        <w:lastRenderedPageBreak/>
        <mc:AlternateContent>
          <mc:Choice Requires="wps">
            <w:drawing>
              <wp:anchor distT="45720" distB="45720" distL="114300" distR="114300" simplePos="0" relativeHeight="251748352" behindDoc="0" locked="0" layoutInCell="1" allowOverlap="1" wp14:anchorId="33896658" wp14:editId="20FF1FC9">
                <wp:simplePos x="0" y="0"/>
                <wp:positionH relativeFrom="margin">
                  <wp:align>left</wp:align>
                </wp:positionH>
                <wp:positionV relativeFrom="paragraph">
                  <wp:posOffset>603250</wp:posOffset>
                </wp:positionV>
                <wp:extent cx="3133725" cy="1404620"/>
                <wp:effectExtent l="0" t="0" r="28575" b="139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solidFill>
                          <a:schemeClr val="accent1">
                            <a:lumMod val="20000"/>
                            <a:lumOff val="80000"/>
                          </a:schemeClr>
                        </a:solidFill>
                        <a:ln w="9525">
                          <a:solidFill>
                            <a:schemeClr val="bg1"/>
                          </a:solidFill>
                          <a:miter lim="800000"/>
                          <a:headEnd/>
                          <a:tailEnd/>
                        </a:ln>
                      </wps:spPr>
                      <wps:txbx>
                        <w:txbxContent>
                          <w:p w14:paraId="0EA985A7" w14:textId="57D00A5C" w:rsidR="004916E7" w:rsidRPr="004916E7" w:rsidRDefault="004916E7" w:rsidP="004916E7">
                            <w:pPr>
                              <w:rPr>
                                <w:rFonts w:ascii="Arial" w:hAnsi="Arial" w:cs="Arial"/>
                                <w:b/>
                                <w:bCs/>
                                <w:lang w:val="en-US"/>
                              </w:rPr>
                            </w:pPr>
                            <w:r w:rsidRPr="004916E7">
                              <w:rPr>
                                <w:rFonts w:ascii="Arial" w:hAnsi="Arial" w:cs="Arial"/>
                                <w:b/>
                                <w:bCs/>
                                <w:lang w:val="en-US"/>
                              </w:rPr>
                              <w:t>WHS Regulation</w:t>
                            </w:r>
                            <w:r w:rsidR="004E64B7" w:rsidRPr="004E64B7">
                              <w:rPr>
                                <w:rFonts w:ascii="Arial" w:hAnsi="Arial" w:cs="Arial"/>
                                <w:b/>
                                <w:bCs/>
                                <w:lang w:val="en-US"/>
                              </w:rPr>
                              <w:t>,</w:t>
                            </w:r>
                            <w:r w:rsidRPr="004916E7">
                              <w:rPr>
                                <w:rFonts w:ascii="Arial" w:hAnsi="Arial" w:cs="Arial"/>
                                <w:b/>
                                <w:bCs/>
                                <w:lang w:val="en-US"/>
                              </w:rPr>
                              <w:t xml:space="preserve"> section 3</w:t>
                            </w:r>
                            <w:r w:rsidRPr="004E64B7">
                              <w:rPr>
                                <w:rFonts w:ascii="Arial" w:hAnsi="Arial" w:cs="Arial"/>
                                <w:b/>
                                <w:bCs/>
                                <w:lang w:val="en-US"/>
                              </w:rPr>
                              <w:t>5</w:t>
                            </w:r>
                          </w:p>
                          <w:p w14:paraId="18791EDA" w14:textId="654C0A88" w:rsidR="004916E7" w:rsidRPr="004916E7" w:rsidRDefault="004916E7" w:rsidP="004916E7">
                            <w:pPr>
                              <w:rPr>
                                <w:rFonts w:ascii="Arial" w:hAnsi="Arial" w:cs="Arial"/>
                                <w:lang w:val="en-US"/>
                              </w:rPr>
                            </w:pPr>
                            <w:r w:rsidRPr="004E64B7">
                              <w:rPr>
                                <w:rFonts w:ascii="Arial" w:hAnsi="Arial" w:cs="Arial"/>
                                <w:lang w:val="en-US"/>
                              </w:rPr>
                              <w:t>Managing risks to health and safety</w:t>
                            </w:r>
                          </w:p>
                          <w:p w14:paraId="0D832C5E" w14:textId="72630AFA" w:rsidR="004916E7" w:rsidRPr="004E64B7" w:rsidRDefault="004916E7">
                            <w:pPr>
                              <w:rPr>
                                <w:rFonts w:ascii="Arial" w:hAnsi="Arial" w:cs="Arial"/>
                                <w:b/>
                                <w:bCs/>
                              </w:rPr>
                            </w:pPr>
                            <w:r w:rsidRPr="004E64B7">
                              <w:rPr>
                                <w:rFonts w:ascii="Arial" w:hAnsi="Arial" w:cs="Arial"/>
                                <w:b/>
                                <w:bCs/>
                              </w:rPr>
                              <w:t>WHS Regulation</w:t>
                            </w:r>
                            <w:r w:rsidR="004E64B7" w:rsidRPr="004E64B7">
                              <w:rPr>
                                <w:rFonts w:ascii="Arial" w:hAnsi="Arial" w:cs="Arial"/>
                                <w:b/>
                                <w:bCs/>
                              </w:rPr>
                              <w:t>,</w:t>
                            </w:r>
                            <w:r w:rsidRPr="004E64B7">
                              <w:rPr>
                                <w:rFonts w:ascii="Arial" w:hAnsi="Arial" w:cs="Arial"/>
                                <w:b/>
                                <w:bCs/>
                              </w:rPr>
                              <w:t xml:space="preserve"> section 55D(1)</w:t>
                            </w:r>
                            <w:r w:rsidR="00CF284D" w:rsidRPr="00CF284D">
                              <w:rPr>
                                <w:rFonts w:ascii="Arial" w:eastAsia="Arial" w:hAnsi="Arial" w:cs="Arial"/>
                                <w:szCs w:val="22"/>
                                <w:lang w:val="en-US"/>
                              </w:rPr>
                              <w:t xml:space="preserve"> </w:t>
                            </w:r>
                          </w:p>
                          <w:p w14:paraId="28614F4B" w14:textId="116C96AC" w:rsidR="004916E7" w:rsidRPr="004E64B7" w:rsidRDefault="004916E7">
                            <w:pPr>
                              <w:rPr>
                                <w:rFonts w:ascii="Arial" w:hAnsi="Arial" w:cs="Arial"/>
                              </w:rPr>
                            </w:pPr>
                            <w:r w:rsidRPr="004E64B7">
                              <w:rPr>
                                <w:rFonts w:ascii="Arial" w:hAnsi="Arial" w:cs="Arial"/>
                              </w:rPr>
                              <w:t>Psychosocial risks-control measures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96658" id="_x0000_s1046" type="#_x0000_t202" style="position:absolute;left:0;text-align:left;margin-left:0;margin-top:47.5pt;width:246.75pt;height:110.6pt;z-index:2517483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" fillcolor="#deeaf6 [660]" strokecolor="white [3212]">
                <v:textbox style="mso-fit-shape-to-text:t">
                  <w:txbxContent>
                    <w:p w14:paraId="0EA985A7" w14:textId="57D00A5C" w:rsidR="004916E7" w:rsidRPr="004916E7" w:rsidRDefault="004916E7" w:rsidP="004916E7">
                      <w:pPr>
                        <w:rPr>
                          <w:rFonts w:ascii="Arial" w:hAnsi="Arial" w:cs="Arial"/>
                          <w:b/>
                          <w:bCs/>
                          <w:lang w:val="en-US"/>
                        </w:rPr>
                      </w:pPr>
                      <w:r w:rsidRPr="004916E7">
                        <w:rPr>
                          <w:rFonts w:ascii="Arial" w:hAnsi="Arial" w:cs="Arial"/>
                          <w:b/>
                          <w:bCs/>
                          <w:lang w:val="en-US"/>
                        </w:rPr>
                        <w:t>WHS Regulation</w:t>
                      </w:r>
                      <w:r w:rsidR="004E64B7" w:rsidRPr="004E64B7">
                        <w:rPr>
                          <w:rFonts w:ascii="Arial" w:hAnsi="Arial" w:cs="Arial"/>
                          <w:b/>
                          <w:bCs/>
                          <w:lang w:val="en-US"/>
                        </w:rPr>
                        <w:t>,</w:t>
                      </w:r>
                      <w:r w:rsidRPr="004916E7">
                        <w:rPr>
                          <w:rFonts w:ascii="Arial" w:hAnsi="Arial" w:cs="Arial"/>
                          <w:b/>
                          <w:bCs/>
                          <w:lang w:val="en-US"/>
                        </w:rPr>
                        <w:t xml:space="preserve"> section 3</w:t>
                      </w:r>
                      <w:r w:rsidRPr="004E64B7">
                        <w:rPr>
                          <w:rFonts w:ascii="Arial" w:hAnsi="Arial" w:cs="Arial"/>
                          <w:b/>
                          <w:bCs/>
                          <w:lang w:val="en-US"/>
                        </w:rPr>
                        <w:t>5</w:t>
                      </w:r>
                    </w:p>
                    <w:p w14:paraId="18791EDA" w14:textId="654C0A88" w:rsidR="004916E7" w:rsidRPr="004916E7" w:rsidRDefault="004916E7" w:rsidP="004916E7">
                      <w:pPr>
                        <w:rPr>
                          <w:rFonts w:ascii="Arial" w:hAnsi="Arial" w:cs="Arial"/>
                          <w:lang w:val="en-US"/>
                        </w:rPr>
                      </w:pPr>
                      <w:r w:rsidRPr="004E64B7">
                        <w:rPr>
                          <w:rFonts w:ascii="Arial" w:hAnsi="Arial" w:cs="Arial"/>
                          <w:lang w:val="en-US"/>
                        </w:rPr>
                        <w:t>Managing risks to health and safety</w:t>
                      </w:r>
                    </w:p>
                    <w:p w14:paraId="0D832C5E" w14:textId="72630AFA" w:rsidR="004916E7" w:rsidRPr="004E64B7" w:rsidRDefault="004916E7">
                      <w:pPr>
                        <w:rPr>
                          <w:rFonts w:ascii="Arial" w:hAnsi="Arial" w:cs="Arial"/>
                          <w:b/>
                          <w:bCs/>
                        </w:rPr>
                      </w:pPr>
                      <w:r w:rsidRPr="004E64B7">
                        <w:rPr>
                          <w:rFonts w:ascii="Arial" w:hAnsi="Arial" w:cs="Arial"/>
                          <w:b/>
                          <w:bCs/>
                        </w:rPr>
                        <w:t>WHS Regulation</w:t>
                      </w:r>
                      <w:r w:rsidR="004E64B7" w:rsidRPr="004E64B7">
                        <w:rPr>
                          <w:rFonts w:ascii="Arial" w:hAnsi="Arial" w:cs="Arial"/>
                          <w:b/>
                          <w:bCs/>
                        </w:rPr>
                        <w:t>,</w:t>
                      </w:r>
                      <w:r w:rsidRPr="004E64B7">
                        <w:rPr>
                          <w:rFonts w:ascii="Arial" w:hAnsi="Arial" w:cs="Arial"/>
                          <w:b/>
                          <w:bCs/>
                        </w:rPr>
                        <w:t xml:space="preserve"> section 55D(1)</w:t>
                      </w:r>
                      <w:r w:rsidR="00CF284D" w:rsidRPr="00CF284D">
                        <w:rPr>
                          <w:rFonts w:ascii="Arial" w:eastAsia="Arial" w:hAnsi="Arial" w:cs="Arial"/>
                          <w:szCs w:val="22"/>
                          <w:lang w:val="en-US"/>
                        </w:rPr>
                        <w:t xml:space="preserve"> </w:t>
                      </w:r>
                    </w:p>
                    <w:p w14:paraId="28614F4B" w14:textId="116C96AC" w:rsidR="004916E7" w:rsidRPr="004E64B7" w:rsidRDefault="004916E7">
                      <w:pPr>
                        <w:rPr>
                          <w:rFonts w:ascii="Arial" w:hAnsi="Arial" w:cs="Arial"/>
                        </w:rPr>
                      </w:pPr>
                      <w:r w:rsidRPr="004E64B7">
                        <w:rPr>
                          <w:rFonts w:ascii="Arial" w:hAnsi="Arial" w:cs="Arial"/>
                        </w:rPr>
                        <w:t>Psychosocial risks-control measures</w:t>
                      </w:r>
                    </w:p>
                  </w:txbxContent>
                </v:textbox>
                <w10:wrap type="square" anchorx="margin"/>
              </v:shape>
            </w:pict>
          </mc:Fallback>
        </mc:AlternateContent>
      </w:r>
      <w:r w:rsidR="00727006">
        <w:rPr>
          <w:noProof/>
        </w:rPr>
        <w:drawing>
          <wp:anchor distT="0" distB="0" distL="114300" distR="114300" simplePos="0" relativeHeight="251697152" behindDoc="0" locked="0" layoutInCell="1" allowOverlap="1" wp14:anchorId="2103FCE0" wp14:editId="3667929E">
            <wp:simplePos x="0" y="0"/>
            <wp:positionH relativeFrom="margin">
              <wp:posOffset>3322320</wp:posOffset>
            </wp:positionH>
            <wp:positionV relativeFrom="paragraph">
              <wp:posOffset>45085</wp:posOffset>
            </wp:positionV>
            <wp:extent cx="2599690" cy="2515870"/>
            <wp:effectExtent l="0" t="0" r="0" b="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99690" cy="2515870"/>
                    </a:xfrm>
                    <a:prstGeom prst="rect">
                      <a:avLst/>
                    </a:prstGeom>
                  </pic:spPr>
                </pic:pic>
              </a:graphicData>
            </a:graphic>
            <wp14:sizeRelH relativeFrom="margin">
              <wp14:pctWidth>0</wp14:pctWidth>
            </wp14:sizeRelH>
            <wp14:sizeRelV relativeFrom="margin">
              <wp14:pctHeight>0</wp14:pctHeight>
            </wp14:sizeRelV>
          </wp:anchor>
        </w:drawing>
      </w:r>
      <w:r w:rsidR="00AE5A10" w:rsidRPr="008D1168">
        <w:rPr>
          <w:rFonts w:ascii="Arial" w:eastAsia="Arial" w:hAnsi="Arial" w:cs="Arial"/>
          <w:sz w:val="52"/>
          <w:szCs w:val="52"/>
          <w:lang w:val="en-US"/>
        </w:rPr>
        <w:t>Control</w:t>
      </w:r>
      <w:r w:rsidR="00AE5A10" w:rsidRPr="008D1168">
        <w:rPr>
          <w:rFonts w:ascii="Arial" w:eastAsia="Arial" w:hAnsi="Arial" w:cs="Arial"/>
          <w:spacing w:val="-4"/>
          <w:sz w:val="52"/>
          <w:szCs w:val="52"/>
          <w:lang w:val="en-US"/>
        </w:rPr>
        <w:t xml:space="preserve"> </w:t>
      </w:r>
      <w:r w:rsidR="00AE5A10" w:rsidRPr="008D1168">
        <w:rPr>
          <w:rFonts w:ascii="Arial" w:eastAsia="Arial" w:hAnsi="Arial" w:cs="Arial"/>
          <w:sz w:val="52"/>
          <w:szCs w:val="52"/>
          <w:lang w:val="en-US"/>
        </w:rPr>
        <w:t>the</w:t>
      </w:r>
      <w:r w:rsidR="00AE5A10" w:rsidRPr="008D1168">
        <w:rPr>
          <w:rFonts w:ascii="Arial" w:eastAsia="Arial" w:hAnsi="Arial" w:cs="Arial"/>
          <w:spacing w:val="-4"/>
          <w:sz w:val="52"/>
          <w:szCs w:val="52"/>
          <w:lang w:val="en-US"/>
        </w:rPr>
        <w:t xml:space="preserve"> </w:t>
      </w:r>
      <w:bookmarkEnd w:id="69"/>
      <w:r w:rsidR="00AE5A10" w:rsidRPr="008D1168">
        <w:rPr>
          <w:rFonts w:ascii="Arial" w:eastAsia="Arial" w:hAnsi="Arial" w:cs="Arial"/>
          <w:spacing w:val="-2"/>
          <w:sz w:val="52"/>
          <w:szCs w:val="52"/>
          <w:lang w:val="en-US"/>
        </w:rPr>
        <w:t>risks</w:t>
      </w:r>
      <w:bookmarkEnd w:id="70"/>
      <w:bookmarkEnd w:id="71"/>
    </w:p>
    <w:p w14:paraId="6335C52D" w14:textId="517EEF78" w:rsidR="00AD38DE" w:rsidRPr="00AD38DE" w:rsidRDefault="00AE5A10" w:rsidP="003035AD">
      <w:pPr>
        <w:spacing w:after="240" w:line="240" w:lineRule="auto"/>
        <w:rPr>
          <w:rFonts w:ascii="Arial" w:eastAsia="Arial" w:hAnsi="Arial" w:cs="Arial"/>
          <w:spacing w:val="-2"/>
          <w:szCs w:val="22"/>
          <w:lang w:val="en-US"/>
        </w:rPr>
      </w:pPr>
      <w:r w:rsidRPr="00AE5A10">
        <w:rPr>
          <w:rFonts w:ascii="Arial" w:eastAsia="Arial" w:hAnsi="Arial" w:cs="Arial"/>
          <w:szCs w:val="22"/>
          <w:lang w:val="en-US"/>
        </w:rPr>
        <w:t>Once</w:t>
      </w:r>
      <w:r w:rsidRPr="00AE5A10">
        <w:rPr>
          <w:rFonts w:ascii="Arial" w:eastAsia="Arial" w:hAnsi="Arial" w:cs="Arial"/>
          <w:spacing w:val="-6"/>
          <w:szCs w:val="22"/>
          <w:lang w:val="en-US"/>
        </w:rPr>
        <w:t xml:space="preserve"> </w:t>
      </w:r>
      <w:r w:rsidRPr="00AE5A10">
        <w:rPr>
          <w:rFonts w:ascii="Arial" w:eastAsia="Arial" w:hAnsi="Arial" w:cs="Arial"/>
          <w:szCs w:val="22"/>
          <w:lang w:val="en-US"/>
        </w:rPr>
        <w:t>you</w:t>
      </w:r>
      <w:r w:rsidRPr="00AE5A10">
        <w:rPr>
          <w:rFonts w:ascii="Arial" w:eastAsia="Arial" w:hAnsi="Arial" w:cs="Arial"/>
          <w:spacing w:val="-4"/>
          <w:szCs w:val="22"/>
          <w:lang w:val="en-US"/>
        </w:rPr>
        <w:t xml:space="preserve"> </w:t>
      </w:r>
      <w:r w:rsidRPr="00AE5A10">
        <w:rPr>
          <w:rFonts w:ascii="Arial" w:eastAsia="Arial" w:hAnsi="Arial" w:cs="Arial"/>
          <w:szCs w:val="22"/>
          <w:lang w:val="en-US"/>
        </w:rPr>
        <w:t>know</w:t>
      </w:r>
      <w:r w:rsidRPr="00AE5A10">
        <w:rPr>
          <w:rFonts w:ascii="Arial" w:eastAsia="Arial" w:hAnsi="Arial" w:cs="Arial"/>
          <w:spacing w:val="-7"/>
          <w:szCs w:val="22"/>
          <w:lang w:val="en-US"/>
        </w:rPr>
        <w:t xml:space="preserve"> </w:t>
      </w:r>
      <w:r w:rsidRPr="00AE5A10">
        <w:rPr>
          <w:rFonts w:ascii="Arial" w:eastAsia="Arial" w:hAnsi="Arial" w:cs="Arial"/>
          <w:szCs w:val="22"/>
          <w:lang w:val="en-US"/>
        </w:rPr>
        <w:t>which</w:t>
      </w:r>
      <w:r w:rsidRPr="00AE5A10">
        <w:rPr>
          <w:rFonts w:ascii="Arial" w:eastAsia="Arial" w:hAnsi="Arial" w:cs="Arial"/>
          <w:spacing w:val="-6"/>
          <w:szCs w:val="22"/>
          <w:lang w:val="en-US"/>
        </w:rPr>
        <w:t xml:space="preserve"> </w:t>
      </w:r>
      <w:r w:rsidRPr="00AE5A10">
        <w:rPr>
          <w:rFonts w:ascii="Arial" w:eastAsia="Arial" w:hAnsi="Arial" w:cs="Arial"/>
          <w:szCs w:val="22"/>
          <w:lang w:val="en-US"/>
        </w:rPr>
        <w:t>psychosocial</w:t>
      </w:r>
      <w:r w:rsidRPr="00AE5A10">
        <w:rPr>
          <w:rFonts w:ascii="Arial" w:eastAsia="Arial" w:hAnsi="Arial" w:cs="Arial"/>
          <w:spacing w:val="-4"/>
          <w:szCs w:val="22"/>
          <w:lang w:val="en-US"/>
        </w:rPr>
        <w:t xml:space="preserve"> </w:t>
      </w:r>
      <w:r w:rsidRPr="00AE5A10">
        <w:rPr>
          <w:rFonts w:ascii="Arial" w:eastAsia="Arial" w:hAnsi="Arial" w:cs="Arial"/>
          <w:szCs w:val="22"/>
          <w:lang w:val="en-US"/>
        </w:rPr>
        <w:t>hazards</w:t>
      </w:r>
      <w:r w:rsidRPr="00AE5A10">
        <w:rPr>
          <w:rFonts w:ascii="Arial" w:eastAsia="Arial" w:hAnsi="Arial" w:cs="Arial"/>
          <w:spacing w:val="-6"/>
          <w:szCs w:val="22"/>
          <w:lang w:val="en-US"/>
        </w:rPr>
        <w:t xml:space="preserve"> </w:t>
      </w:r>
      <w:r w:rsidRPr="00AE5A10">
        <w:rPr>
          <w:rFonts w:ascii="Arial" w:eastAsia="Arial" w:hAnsi="Arial" w:cs="Arial"/>
          <w:szCs w:val="22"/>
          <w:lang w:val="en-US"/>
        </w:rPr>
        <w:t>are present and you have assessed the risks they create, you are in a position to control them.</w:t>
      </w:r>
      <w:r w:rsidR="006A248C">
        <w:rPr>
          <w:rFonts w:ascii="Arial" w:eastAsia="Arial" w:hAnsi="Arial" w:cs="Arial"/>
          <w:szCs w:val="22"/>
          <w:lang w:val="en-US"/>
        </w:rPr>
        <w:t xml:space="preserve"> </w:t>
      </w:r>
    </w:p>
    <w:p w14:paraId="5A9A8F45" w14:textId="3BDA2656" w:rsidR="002C0844" w:rsidRDefault="00CC6B7F" w:rsidP="003035AD">
      <w:pPr>
        <w:spacing w:after="240" w:line="240" w:lineRule="auto"/>
        <w:rPr>
          <w:rFonts w:ascii="Arial" w:eastAsia="Arial" w:hAnsi="Arial" w:cs="Arial"/>
          <w:szCs w:val="22"/>
          <w:lang w:val="en-US"/>
        </w:rPr>
      </w:pPr>
      <w:r>
        <w:rPr>
          <w:rFonts w:ascii="Arial" w:eastAsia="Arial" w:hAnsi="Arial" w:cs="Arial"/>
          <w:szCs w:val="22"/>
          <w:lang w:val="en-US"/>
        </w:rPr>
        <w:t xml:space="preserve">PCBUs </w:t>
      </w:r>
      <w:r w:rsidRPr="00CC6B7F">
        <w:rPr>
          <w:rFonts w:ascii="Arial" w:eastAsia="Arial" w:hAnsi="Arial" w:cs="Arial"/>
          <w:b/>
          <w:bCs/>
          <w:szCs w:val="22"/>
          <w:lang w:val="en-US"/>
        </w:rPr>
        <w:t>must eliminate</w:t>
      </w:r>
      <w:r>
        <w:rPr>
          <w:rFonts w:ascii="Arial" w:eastAsia="Arial" w:hAnsi="Arial" w:cs="Arial"/>
          <w:szCs w:val="22"/>
          <w:lang w:val="en-US"/>
        </w:rPr>
        <w:t xml:space="preserve"> risks to health and safety, including psychological health, so far as is reasonably practicable.</w:t>
      </w:r>
    </w:p>
    <w:p w14:paraId="68BD43A5" w14:textId="3AFD9100" w:rsidR="00CC6B7F" w:rsidRDefault="00CC6B7F" w:rsidP="003035AD">
      <w:pPr>
        <w:spacing w:after="240" w:line="240" w:lineRule="auto"/>
        <w:rPr>
          <w:rFonts w:ascii="Arial" w:eastAsia="Arial" w:hAnsi="Arial" w:cs="Arial"/>
          <w:szCs w:val="22"/>
          <w:lang w:val="en-US"/>
        </w:rPr>
      </w:pPr>
      <w:r>
        <w:rPr>
          <w:rFonts w:ascii="Arial" w:eastAsia="Arial" w:hAnsi="Arial" w:cs="Arial"/>
          <w:szCs w:val="22"/>
          <w:lang w:val="en-US"/>
        </w:rPr>
        <w:t xml:space="preserve">If it is not reasonably practicable to eliminate risks, the risks </w:t>
      </w:r>
      <w:r w:rsidRPr="00CC6B7F">
        <w:rPr>
          <w:rFonts w:ascii="Arial" w:eastAsia="Arial" w:hAnsi="Arial" w:cs="Arial"/>
          <w:b/>
          <w:bCs/>
          <w:szCs w:val="22"/>
          <w:lang w:val="en-US"/>
        </w:rPr>
        <w:t>must be minimi</w:t>
      </w:r>
      <w:r w:rsidR="00F72EDA">
        <w:rPr>
          <w:rFonts w:ascii="Arial" w:eastAsia="Arial" w:hAnsi="Arial" w:cs="Arial"/>
          <w:b/>
          <w:bCs/>
          <w:szCs w:val="22"/>
          <w:lang w:val="en-US"/>
        </w:rPr>
        <w:t>s</w:t>
      </w:r>
      <w:r w:rsidRPr="00CC6B7F">
        <w:rPr>
          <w:rFonts w:ascii="Arial" w:eastAsia="Arial" w:hAnsi="Arial" w:cs="Arial"/>
          <w:b/>
          <w:bCs/>
          <w:szCs w:val="22"/>
          <w:lang w:val="en-US"/>
        </w:rPr>
        <w:t>ed</w:t>
      </w:r>
      <w:r>
        <w:rPr>
          <w:rFonts w:ascii="Arial" w:eastAsia="Arial" w:hAnsi="Arial" w:cs="Arial"/>
          <w:szCs w:val="22"/>
          <w:lang w:val="en-US"/>
        </w:rPr>
        <w:t xml:space="preserve"> so far as is reasonably practicable.</w:t>
      </w:r>
    </w:p>
    <w:p w14:paraId="342685A8" w14:textId="7CD15567" w:rsidR="00676CFD" w:rsidRPr="00CC6B7F" w:rsidRDefault="00CC6B7F" w:rsidP="003035AD">
      <w:pPr>
        <w:spacing w:after="240" w:line="240" w:lineRule="auto"/>
        <w:rPr>
          <w:rFonts w:ascii="Arial" w:eastAsia="Arial" w:hAnsi="Arial" w:cs="Arial"/>
          <w:szCs w:val="22"/>
          <w:lang w:val="en-US"/>
        </w:rPr>
      </w:pPr>
      <w:r w:rsidRPr="00AE5A10">
        <w:rPr>
          <w:rFonts w:ascii="Arial" w:eastAsia="Arial" w:hAnsi="Arial" w:cs="Arial"/>
          <w:szCs w:val="22"/>
          <w:lang w:val="en-US"/>
        </w:rPr>
        <w:t>To</w:t>
      </w:r>
      <w:r w:rsidRPr="00AE5A10">
        <w:rPr>
          <w:rFonts w:ascii="Arial" w:eastAsia="Arial" w:hAnsi="Arial" w:cs="Arial"/>
          <w:spacing w:val="-4"/>
          <w:szCs w:val="22"/>
          <w:lang w:val="en-US"/>
        </w:rPr>
        <w:t xml:space="preserve"> </w:t>
      </w:r>
      <w:r w:rsidRPr="00AE5A10">
        <w:rPr>
          <w:rFonts w:ascii="Arial" w:eastAsia="Arial" w:hAnsi="Arial" w:cs="Arial"/>
          <w:szCs w:val="22"/>
          <w:lang w:val="en-US"/>
        </w:rPr>
        <w:t>identify</w:t>
      </w:r>
      <w:r w:rsidRPr="00AE5A10">
        <w:rPr>
          <w:rFonts w:ascii="Arial" w:eastAsia="Arial" w:hAnsi="Arial" w:cs="Arial"/>
          <w:spacing w:val="-4"/>
          <w:szCs w:val="22"/>
          <w:lang w:val="en-US"/>
        </w:rPr>
        <w:t xml:space="preserve"> </w:t>
      </w:r>
      <w:r w:rsidRPr="00AE5A10">
        <w:rPr>
          <w:rFonts w:ascii="Arial" w:eastAsia="Arial" w:hAnsi="Arial" w:cs="Arial"/>
          <w:szCs w:val="22"/>
          <w:lang w:val="en-US"/>
        </w:rPr>
        <w:t>what</w:t>
      </w:r>
      <w:r w:rsidRPr="00AE5A10">
        <w:rPr>
          <w:rFonts w:ascii="Arial" w:eastAsia="Arial" w:hAnsi="Arial" w:cs="Arial"/>
          <w:spacing w:val="-2"/>
          <w:szCs w:val="22"/>
          <w:lang w:val="en-US"/>
        </w:rPr>
        <w:t xml:space="preserve"> </w:t>
      </w:r>
      <w:r w:rsidRPr="00AE5A10">
        <w:rPr>
          <w:rFonts w:ascii="Arial" w:eastAsia="Arial" w:hAnsi="Arial" w:cs="Arial"/>
          <w:szCs w:val="22"/>
          <w:lang w:val="en-US"/>
        </w:rPr>
        <w:t>can</w:t>
      </w:r>
      <w:r w:rsidRPr="00AE5A10">
        <w:rPr>
          <w:rFonts w:ascii="Arial" w:eastAsia="Arial" w:hAnsi="Arial" w:cs="Arial"/>
          <w:spacing w:val="-2"/>
          <w:szCs w:val="22"/>
          <w:lang w:val="en-US"/>
        </w:rPr>
        <w:t xml:space="preserve"> </w:t>
      </w:r>
      <w:r w:rsidRPr="00AE5A10">
        <w:rPr>
          <w:rFonts w:ascii="Arial" w:eastAsia="Arial" w:hAnsi="Arial" w:cs="Arial"/>
          <w:szCs w:val="22"/>
          <w:lang w:val="en-US"/>
        </w:rPr>
        <w:t>be</w:t>
      </w:r>
      <w:r w:rsidRPr="00AE5A10">
        <w:rPr>
          <w:rFonts w:ascii="Arial" w:eastAsia="Arial" w:hAnsi="Arial" w:cs="Arial"/>
          <w:spacing w:val="-4"/>
          <w:szCs w:val="22"/>
          <w:lang w:val="en-US"/>
        </w:rPr>
        <w:t xml:space="preserve"> </w:t>
      </w:r>
      <w:r w:rsidRPr="00AE5A10">
        <w:rPr>
          <w:rFonts w:ascii="Arial" w:eastAsia="Arial" w:hAnsi="Arial" w:cs="Arial"/>
          <w:szCs w:val="22"/>
          <w:lang w:val="en-US"/>
        </w:rPr>
        <w:t>done</w:t>
      </w:r>
      <w:r w:rsidRPr="00AE5A10">
        <w:rPr>
          <w:rFonts w:ascii="Arial" w:eastAsia="Arial" w:hAnsi="Arial" w:cs="Arial"/>
          <w:spacing w:val="-1"/>
          <w:szCs w:val="22"/>
          <w:lang w:val="en-US"/>
        </w:rPr>
        <w:t xml:space="preserve"> </w:t>
      </w:r>
      <w:r w:rsidRPr="00AE5A10">
        <w:rPr>
          <w:rFonts w:ascii="Arial" w:eastAsia="Arial" w:hAnsi="Arial" w:cs="Arial"/>
          <w:szCs w:val="22"/>
          <w:lang w:val="en-US"/>
        </w:rPr>
        <w:t>you</w:t>
      </w:r>
      <w:r w:rsidRPr="00AE5A10">
        <w:rPr>
          <w:rFonts w:ascii="Arial" w:eastAsia="Arial" w:hAnsi="Arial" w:cs="Arial"/>
          <w:spacing w:val="-1"/>
          <w:szCs w:val="22"/>
          <w:lang w:val="en-US"/>
        </w:rPr>
        <w:t xml:space="preserve"> </w:t>
      </w:r>
      <w:r w:rsidRPr="00AE5A10">
        <w:rPr>
          <w:rFonts w:ascii="Arial" w:eastAsia="Arial" w:hAnsi="Arial" w:cs="Arial"/>
          <w:szCs w:val="22"/>
          <w:lang w:val="en-US"/>
        </w:rPr>
        <w:t>should, in</w:t>
      </w:r>
      <w:r>
        <w:rPr>
          <w:rFonts w:ascii="Arial" w:eastAsia="Arial" w:hAnsi="Arial" w:cs="Arial"/>
          <w:spacing w:val="-4"/>
          <w:szCs w:val="22"/>
          <w:lang w:val="en-US"/>
        </w:rPr>
        <w:t xml:space="preserve"> </w:t>
      </w:r>
      <w:r w:rsidRPr="00AE5A10">
        <w:rPr>
          <w:rFonts w:ascii="Arial" w:eastAsia="Arial" w:hAnsi="Arial" w:cs="Arial"/>
          <w:szCs w:val="22"/>
          <w:lang w:val="en-US"/>
        </w:rPr>
        <w:t>consultation</w:t>
      </w:r>
      <w:r w:rsidRPr="00AE5A10">
        <w:rPr>
          <w:rFonts w:ascii="Arial" w:eastAsia="Arial" w:hAnsi="Arial" w:cs="Arial"/>
          <w:spacing w:val="-1"/>
          <w:szCs w:val="22"/>
          <w:lang w:val="en-US"/>
        </w:rPr>
        <w:t xml:space="preserve"> </w:t>
      </w:r>
      <w:r w:rsidRPr="00AE5A10">
        <w:rPr>
          <w:rFonts w:ascii="Arial" w:eastAsia="Arial" w:hAnsi="Arial" w:cs="Arial"/>
          <w:szCs w:val="22"/>
          <w:lang w:val="en-US"/>
        </w:rPr>
        <w:t>with</w:t>
      </w:r>
      <w:r w:rsidRPr="00AE5A10">
        <w:rPr>
          <w:rFonts w:ascii="Arial" w:eastAsia="Arial" w:hAnsi="Arial" w:cs="Arial"/>
          <w:spacing w:val="-4"/>
          <w:szCs w:val="22"/>
          <w:lang w:val="en-US"/>
        </w:rPr>
        <w:t xml:space="preserve"> </w:t>
      </w:r>
      <w:r w:rsidRPr="00AE5A10">
        <w:rPr>
          <w:rFonts w:ascii="Arial" w:eastAsia="Arial" w:hAnsi="Arial" w:cs="Arial"/>
          <w:szCs w:val="22"/>
          <w:lang w:val="en-US"/>
        </w:rPr>
        <w:t>your</w:t>
      </w:r>
      <w:r w:rsidRPr="00AE5A10">
        <w:rPr>
          <w:rFonts w:ascii="Arial" w:eastAsia="Arial" w:hAnsi="Arial" w:cs="Arial"/>
          <w:spacing w:val="-2"/>
          <w:szCs w:val="22"/>
          <w:lang w:val="en-US"/>
        </w:rPr>
        <w:t xml:space="preserve"> </w:t>
      </w:r>
      <w:r w:rsidRPr="00AE5A10">
        <w:rPr>
          <w:rFonts w:ascii="Arial" w:eastAsia="Arial" w:hAnsi="Arial" w:cs="Arial"/>
          <w:szCs w:val="22"/>
          <w:lang w:val="en-US"/>
        </w:rPr>
        <w:t>workers,</w:t>
      </w:r>
      <w:r w:rsidRPr="00AE5A10">
        <w:rPr>
          <w:rFonts w:ascii="Arial" w:eastAsia="Arial" w:hAnsi="Arial" w:cs="Arial"/>
          <w:spacing w:val="-4"/>
          <w:szCs w:val="22"/>
          <w:lang w:val="en-US"/>
        </w:rPr>
        <w:t xml:space="preserve"> </w:t>
      </w:r>
      <w:r w:rsidRPr="00AE5A10">
        <w:rPr>
          <w:rFonts w:ascii="Arial" w:eastAsia="Arial" w:hAnsi="Arial" w:cs="Arial"/>
          <w:szCs w:val="22"/>
          <w:lang w:val="en-US"/>
        </w:rPr>
        <w:t>identify</w:t>
      </w:r>
      <w:r w:rsidRPr="00AE5A10">
        <w:rPr>
          <w:rFonts w:ascii="Arial" w:eastAsia="Arial" w:hAnsi="Arial" w:cs="Arial"/>
          <w:spacing w:val="-4"/>
          <w:szCs w:val="22"/>
          <w:lang w:val="en-US"/>
        </w:rPr>
        <w:t xml:space="preserve"> </w:t>
      </w:r>
      <w:r w:rsidRPr="00AE5A10">
        <w:rPr>
          <w:rFonts w:ascii="Arial" w:eastAsia="Arial" w:hAnsi="Arial" w:cs="Arial"/>
          <w:szCs w:val="22"/>
          <w:lang w:val="en-US"/>
        </w:rPr>
        <w:t>as</w:t>
      </w:r>
      <w:r w:rsidRPr="00AE5A10">
        <w:rPr>
          <w:rFonts w:ascii="Arial" w:eastAsia="Arial" w:hAnsi="Arial" w:cs="Arial"/>
          <w:spacing w:val="-2"/>
          <w:szCs w:val="22"/>
          <w:lang w:val="en-US"/>
        </w:rPr>
        <w:t xml:space="preserve"> </w:t>
      </w:r>
      <w:r w:rsidRPr="00AE5A10">
        <w:rPr>
          <w:rFonts w:ascii="Arial" w:eastAsia="Arial" w:hAnsi="Arial" w:cs="Arial"/>
          <w:szCs w:val="22"/>
          <w:lang w:val="en-US"/>
        </w:rPr>
        <w:t>many possible control measures as you can. This gives you the greatest scope to choose and apply the most effective control measures to eliminate or minimise risks. Consultation with workers will assist you to identify control measures you might not otherwise think of.</w:t>
      </w:r>
    </w:p>
    <w:p w14:paraId="1336D6BB" w14:textId="7D7CAF29" w:rsidR="00CC6B7F" w:rsidRDefault="00CC6B7F" w:rsidP="003035AD">
      <w:pPr>
        <w:spacing w:after="240" w:line="240" w:lineRule="auto"/>
        <w:rPr>
          <w:rFonts w:ascii="Arial" w:eastAsia="Arial" w:hAnsi="Arial" w:cs="Arial"/>
          <w:szCs w:val="22"/>
          <w:lang w:val="en-US"/>
        </w:rPr>
      </w:pPr>
      <w:r w:rsidRPr="003D077F">
        <w:rPr>
          <w:rFonts w:ascii="Arial" w:eastAsia="Arial" w:hAnsi="Arial" w:cs="Arial"/>
          <w:szCs w:val="22"/>
          <w:lang w:val="en-US"/>
        </w:rPr>
        <w:t xml:space="preserve">When deciding what control measures to use, a PCBU must </w:t>
      </w:r>
      <w:r w:rsidR="00B442FF">
        <w:rPr>
          <w:rFonts w:ascii="Arial" w:eastAsia="Arial" w:hAnsi="Arial" w:cs="Arial"/>
          <w:szCs w:val="22"/>
          <w:lang w:val="en-US"/>
        </w:rPr>
        <w:t>have regard to all relevant matters and utilise</w:t>
      </w:r>
      <w:r w:rsidR="00F72EDA" w:rsidRPr="003D077F">
        <w:rPr>
          <w:rFonts w:ascii="Arial" w:eastAsia="Arial" w:hAnsi="Arial" w:cs="Arial"/>
          <w:szCs w:val="22"/>
          <w:lang w:val="en-US"/>
        </w:rPr>
        <w:t xml:space="preserve"> </w:t>
      </w:r>
      <w:r w:rsidRPr="003D077F">
        <w:rPr>
          <w:rFonts w:ascii="Arial" w:eastAsia="Arial" w:hAnsi="Arial" w:cs="Arial"/>
          <w:szCs w:val="22"/>
          <w:lang w:val="en-US"/>
        </w:rPr>
        <w:t xml:space="preserve">the </w:t>
      </w:r>
      <w:r w:rsidRPr="003D077F">
        <w:rPr>
          <w:rFonts w:ascii="Arial" w:eastAsia="Arial" w:hAnsi="Arial" w:cs="Arial"/>
          <w:b/>
          <w:bCs/>
          <w:szCs w:val="22"/>
          <w:lang w:val="en-US"/>
        </w:rPr>
        <w:t>hierarchy of controls</w:t>
      </w:r>
      <w:r w:rsidR="00E12310">
        <w:rPr>
          <w:rFonts w:ascii="Arial" w:eastAsia="Arial" w:hAnsi="Arial" w:cs="Arial"/>
          <w:szCs w:val="22"/>
          <w:lang w:val="en-US"/>
        </w:rPr>
        <w:t xml:space="preserve"> </w:t>
      </w:r>
      <w:r w:rsidR="00E81ADA">
        <w:rPr>
          <w:rFonts w:ascii="Arial" w:eastAsia="Arial" w:hAnsi="Arial" w:cs="Arial"/>
          <w:szCs w:val="22"/>
          <w:lang w:val="en-US"/>
        </w:rPr>
        <w:t>to help select the most appropriate control with the highest level of protection.</w:t>
      </w:r>
    </w:p>
    <w:p w14:paraId="3E36F66C" w14:textId="3271A902" w:rsidR="00027FA9" w:rsidRDefault="00027FA9" w:rsidP="00027FA9">
      <w:pPr>
        <w:widowControl w:val="0"/>
        <w:autoSpaceDE w:val="0"/>
        <w:autoSpaceDN w:val="0"/>
        <w:spacing w:before="240" w:after="0" w:line="240" w:lineRule="auto"/>
        <w:ind w:right="51"/>
        <w:rPr>
          <w:rFonts w:ascii="Arial" w:hAnsi="Arial" w:cs="Arial"/>
          <w:b/>
          <w:bCs/>
          <w:caps/>
          <w:noProof/>
          <w:color w:val="7F7F7F"/>
          <w:sz w:val="30"/>
          <w:szCs w:val="30"/>
          <w:lang w:eastAsia="en-AU"/>
        </w:rPr>
      </w:pPr>
      <w:r w:rsidRPr="00755A7E">
        <w:rPr>
          <w:rFonts w:ascii="Arial" w:hAnsi="Arial" w:cs="Arial"/>
          <w:b/>
          <w:bCs/>
          <w:caps/>
          <w:noProof/>
          <w:color w:val="7F7F7F"/>
          <w:sz w:val="30"/>
          <w:szCs w:val="30"/>
          <w:lang w:eastAsia="en-AU"/>
        </w:rPr>
        <w:t>matters to consider when controlling risks</w:t>
      </w:r>
    </w:p>
    <w:p w14:paraId="22A54EEA" w14:textId="37CC932D" w:rsidR="00027FA9" w:rsidRPr="00755A7E" w:rsidRDefault="00027FA9" w:rsidP="003035AD">
      <w:pPr>
        <w:spacing w:after="240" w:line="240" w:lineRule="auto"/>
        <w:rPr>
          <w:rFonts w:ascii="Arial" w:hAnsi="Arial" w:cs="Arial"/>
          <w:b/>
          <w:bCs/>
          <w:caps/>
          <w:noProof/>
          <w:color w:val="7F7F7F"/>
          <w:sz w:val="30"/>
          <w:szCs w:val="30"/>
          <w:lang w:eastAsia="en-AU"/>
        </w:rPr>
      </w:pPr>
      <w:r w:rsidRPr="00027FA9">
        <w:rPr>
          <w:rFonts w:ascii="Arial" w:eastAsia="Arial" w:hAnsi="Arial" w:cs="Arial"/>
          <w:szCs w:val="22"/>
          <w:lang w:val="en-US"/>
        </w:rPr>
        <w:t>How long (</w:t>
      </w:r>
      <w:r w:rsidRPr="00027FA9">
        <w:rPr>
          <w:rFonts w:ascii="Arial" w:eastAsia="Arial" w:hAnsi="Arial" w:cs="Arial"/>
          <w:b/>
          <w:szCs w:val="22"/>
          <w:lang w:val="en-US"/>
        </w:rPr>
        <w:t>duration</w:t>
      </w:r>
      <w:r w:rsidRPr="00027FA9">
        <w:rPr>
          <w:rFonts w:ascii="Arial" w:eastAsia="Arial" w:hAnsi="Arial" w:cs="Arial"/>
          <w:szCs w:val="22"/>
          <w:lang w:val="en-US"/>
        </w:rPr>
        <w:t>), how often (</w:t>
      </w:r>
      <w:r w:rsidRPr="00027FA9">
        <w:rPr>
          <w:rFonts w:ascii="Arial" w:eastAsia="Arial" w:hAnsi="Arial" w:cs="Arial"/>
          <w:b/>
          <w:szCs w:val="22"/>
          <w:lang w:val="en-US"/>
        </w:rPr>
        <w:t>frequency</w:t>
      </w:r>
      <w:r w:rsidRPr="00027FA9">
        <w:rPr>
          <w:rFonts w:ascii="Arial" w:eastAsia="Arial" w:hAnsi="Arial" w:cs="Arial"/>
          <w:szCs w:val="22"/>
          <w:lang w:val="en-US"/>
        </w:rPr>
        <w:t>) and how significantly (</w:t>
      </w:r>
      <w:r w:rsidRPr="00027FA9">
        <w:rPr>
          <w:rFonts w:ascii="Arial" w:eastAsia="Arial" w:hAnsi="Arial" w:cs="Arial"/>
          <w:b/>
          <w:szCs w:val="22"/>
          <w:lang w:val="en-US"/>
        </w:rPr>
        <w:t>severity</w:t>
      </w:r>
      <w:r w:rsidRPr="00027FA9">
        <w:rPr>
          <w:rFonts w:ascii="Arial" w:eastAsia="Arial" w:hAnsi="Arial" w:cs="Arial"/>
          <w:szCs w:val="22"/>
          <w:lang w:val="en-US"/>
        </w:rPr>
        <w:t xml:space="preserve">) workers are exposed to psychosocial hazards impacts the level of risks. Hazards </w:t>
      </w:r>
      <w:r w:rsidRPr="00027FA9">
        <w:rPr>
          <w:rFonts w:ascii="Arial" w:eastAsia="Arial" w:hAnsi="Arial" w:cs="Arial"/>
          <w:b/>
          <w:szCs w:val="22"/>
          <w:lang w:val="en-US"/>
        </w:rPr>
        <w:t xml:space="preserve">interacting </w:t>
      </w:r>
      <w:r w:rsidRPr="00027FA9">
        <w:rPr>
          <w:rFonts w:ascii="Arial" w:eastAsia="Arial" w:hAnsi="Arial" w:cs="Arial"/>
          <w:szCs w:val="22"/>
          <w:lang w:val="en-US"/>
        </w:rPr>
        <w:t xml:space="preserve">or </w:t>
      </w:r>
      <w:r w:rsidRPr="00027FA9">
        <w:rPr>
          <w:rFonts w:ascii="Arial" w:eastAsia="Arial" w:hAnsi="Arial" w:cs="Arial"/>
          <w:b/>
          <w:szCs w:val="22"/>
          <w:lang w:val="en-US"/>
        </w:rPr>
        <w:t xml:space="preserve">combining </w:t>
      </w:r>
      <w:r w:rsidRPr="00027FA9">
        <w:rPr>
          <w:rFonts w:ascii="Arial" w:eastAsia="Arial" w:hAnsi="Arial" w:cs="Arial"/>
          <w:szCs w:val="22"/>
          <w:lang w:val="en-US"/>
        </w:rPr>
        <w:t>with each other may also change the risks.</w:t>
      </w:r>
    </w:p>
    <w:p w14:paraId="2E913BA4" w14:textId="6F47B57B" w:rsidR="009446A7" w:rsidRDefault="00027FA9" w:rsidP="003035AD">
      <w:pPr>
        <w:spacing w:after="240" w:line="240" w:lineRule="auto"/>
        <w:rPr>
          <w:rFonts w:ascii="Arial" w:eastAsia="Arial" w:hAnsi="Arial" w:cs="Arial"/>
          <w:szCs w:val="22"/>
          <w:lang w:val="en-US"/>
        </w:rPr>
      </w:pPr>
      <w:r w:rsidRPr="00027FA9">
        <w:rPr>
          <w:rFonts w:ascii="Arial" w:eastAsia="Arial" w:hAnsi="Arial" w:cs="Arial"/>
          <w:szCs w:val="22"/>
          <w:lang w:val="en-US"/>
        </w:rPr>
        <w:t>As PCBUs work through the risk management process they must consider things that may give rise to hazards, influence the level of risks workers are exposed to, or could be changed to help control those risks</w:t>
      </w:r>
      <w:r w:rsidR="009446A7">
        <w:rPr>
          <w:rFonts w:ascii="Arial" w:eastAsia="Arial" w:hAnsi="Arial" w:cs="Arial"/>
          <w:szCs w:val="22"/>
          <w:lang w:val="en-US"/>
        </w:rPr>
        <w:t xml:space="preserve">. </w:t>
      </w:r>
    </w:p>
    <w:p w14:paraId="006C5C31" w14:textId="77777777" w:rsidR="00CF326F" w:rsidRDefault="00CF326F" w:rsidP="004A3B6F">
      <w:pPr>
        <w:widowControl w:val="0"/>
        <w:autoSpaceDE w:val="0"/>
        <w:autoSpaceDN w:val="0"/>
        <w:spacing w:before="122" w:after="0" w:line="240" w:lineRule="auto"/>
        <w:ind w:right="257"/>
        <w:rPr>
          <w:rFonts w:ascii="Arial" w:eastAsia="Arial" w:hAnsi="Arial" w:cs="Arial"/>
          <w:szCs w:val="22"/>
          <w:lang w:val="en-US"/>
        </w:rPr>
      </w:pPr>
    </w:p>
    <w:p w14:paraId="51C55D44" w14:textId="77777777" w:rsidR="00670D90" w:rsidRDefault="00670D90">
      <w:pPr>
        <w:rPr>
          <w:rFonts w:ascii="Arial" w:eastAsia="Arial" w:hAnsi="Arial" w:cs="Arial"/>
          <w:b/>
          <w:bCs/>
          <w:szCs w:val="22"/>
          <w:lang w:val="en-US"/>
        </w:rPr>
      </w:pPr>
      <w:r>
        <w:rPr>
          <w:rFonts w:ascii="Arial" w:eastAsia="Arial" w:hAnsi="Arial" w:cs="Arial"/>
          <w:b/>
          <w:bCs/>
          <w:szCs w:val="22"/>
          <w:lang w:val="en-US"/>
        </w:rPr>
        <w:br w:type="page"/>
      </w:r>
    </w:p>
    <w:p w14:paraId="18A02318" w14:textId="158CB340" w:rsidR="009446A7" w:rsidRDefault="0029609C" w:rsidP="004A3B6F">
      <w:pPr>
        <w:widowControl w:val="0"/>
        <w:autoSpaceDE w:val="0"/>
        <w:autoSpaceDN w:val="0"/>
        <w:spacing w:before="122" w:after="0" w:line="240" w:lineRule="auto"/>
        <w:ind w:right="257"/>
        <w:rPr>
          <w:rFonts w:ascii="Arial" w:eastAsia="Arial" w:hAnsi="Arial" w:cs="Arial"/>
          <w:i/>
          <w:iCs/>
          <w:szCs w:val="22"/>
          <w:lang w:val="en-US"/>
        </w:rPr>
      </w:pPr>
      <w:r w:rsidRPr="00F0193F">
        <w:rPr>
          <w:rFonts w:ascii="Arial" w:eastAsia="Arial" w:hAnsi="Arial" w:cs="Arial"/>
          <w:b/>
          <w:bCs/>
          <w:szCs w:val="22"/>
          <w:lang w:val="en-US"/>
        </w:rPr>
        <w:lastRenderedPageBreak/>
        <w:t>Table:</w:t>
      </w:r>
      <w:r w:rsidRPr="001632E1">
        <w:rPr>
          <w:rFonts w:ascii="Arial" w:eastAsia="Arial" w:hAnsi="Arial" w:cs="Arial"/>
          <w:szCs w:val="22"/>
          <w:lang w:val="en-US"/>
        </w:rPr>
        <w:t xml:space="preserve"> </w:t>
      </w:r>
      <w:r w:rsidRPr="00F0193F">
        <w:rPr>
          <w:rFonts w:ascii="Arial" w:eastAsia="Arial" w:hAnsi="Arial" w:cs="Arial"/>
          <w:i/>
          <w:iCs/>
          <w:szCs w:val="22"/>
          <w:lang w:val="en-US"/>
        </w:rPr>
        <w:t xml:space="preserve">Matters to </w:t>
      </w:r>
      <w:r w:rsidR="00924FF5">
        <w:rPr>
          <w:rFonts w:ascii="Arial" w:eastAsia="Arial" w:hAnsi="Arial" w:cs="Arial"/>
          <w:i/>
          <w:iCs/>
          <w:szCs w:val="22"/>
          <w:lang w:val="en-US"/>
        </w:rPr>
        <w:t>consider</w:t>
      </w:r>
      <w:r w:rsidRPr="00F0193F">
        <w:rPr>
          <w:rFonts w:ascii="Arial" w:eastAsia="Arial" w:hAnsi="Arial" w:cs="Arial"/>
          <w:i/>
          <w:iCs/>
          <w:szCs w:val="22"/>
          <w:lang w:val="en-US"/>
        </w:rPr>
        <w:t xml:space="preserve"> when determining control measures for psychosocial risk</w:t>
      </w:r>
    </w:p>
    <w:p w14:paraId="05C14FFA" w14:textId="6425EF94" w:rsidR="00CC7A86" w:rsidRDefault="00CC7A86" w:rsidP="004A3B6F">
      <w:pPr>
        <w:widowControl w:val="0"/>
        <w:autoSpaceDE w:val="0"/>
        <w:autoSpaceDN w:val="0"/>
        <w:spacing w:before="122" w:after="0" w:line="240" w:lineRule="auto"/>
        <w:ind w:right="257"/>
        <w:rPr>
          <w:rFonts w:ascii="Arial" w:eastAsia="Arial" w:hAnsi="Arial" w:cs="Arial"/>
          <w:i/>
          <w:iCs/>
          <w:szCs w:val="22"/>
          <w:lang w:val="en-US"/>
        </w:rPr>
      </w:pPr>
    </w:p>
    <w:tbl>
      <w:tblPr>
        <w:tblStyle w:val="PlainTable2"/>
        <w:tblW w:w="0" w:type="auto"/>
        <w:tblLook w:val="04A0" w:firstRow="1" w:lastRow="0" w:firstColumn="1" w:lastColumn="0" w:noHBand="0" w:noVBand="1"/>
      </w:tblPr>
      <w:tblGrid>
        <w:gridCol w:w="3119"/>
        <w:gridCol w:w="6561"/>
      </w:tblGrid>
      <w:tr w:rsidR="00CC7A86" w14:paraId="01EA61C5" w14:textId="77777777" w:rsidTr="00CC7A86">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Pr>
          <w:p w14:paraId="6BCAA888" w14:textId="32392BBE" w:rsidR="00CC7A86" w:rsidRPr="00CC7A86" w:rsidRDefault="00CC7A86" w:rsidP="004A3B6F">
            <w:pPr>
              <w:widowControl w:val="0"/>
              <w:autoSpaceDE w:val="0"/>
              <w:autoSpaceDN w:val="0"/>
              <w:spacing w:before="122"/>
              <w:ind w:right="257"/>
              <w:rPr>
                <w:rFonts w:ascii="Arial" w:eastAsia="Arial" w:hAnsi="Arial" w:cs="Arial"/>
                <w:szCs w:val="22"/>
                <w:lang w:val="en-US"/>
              </w:rPr>
            </w:pPr>
            <w:r w:rsidRPr="00CC7A86">
              <w:rPr>
                <w:rFonts w:ascii="Arial" w:eastAsia="Arial" w:hAnsi="Arial" w:cs="Arial"/>
                <w:szCs w:val="22"/>
                <w:lang w:val="en-US"/>
              </w:rPr>
              <w:t>The duration, frequency, and severity of the exposure of workers and other persons to psychosocial hazards</w:t>
            </w:r>
          </w:p>
        </w:tc>
        <w:tc>
          <w:tcPr>
            <w:tcW w:w="6561" w:type="dxa"/>
          </w:tcPr>
          <w:p w14:paraId="43BEFB57" w14:textId="77777777" w:rsidR="00CC7A86" w:rsidRPr="00CC7A86" w:rsidRDefault="00CC7A86" w:rsidP="00CC7A86">
            <w:pPr>
              <w:widowControl w:val="0"/>
              <w:autoSpaceDE w:val="0"/>
              <w:autoSpaceDN w:val="0"/>
              <w:spacing w:before="122"/>
              <w:ind w:right="25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Cs w:val="22"/>
                <w:lang w:val="en-US"/>
              </w:rPr>
            </w:pPr>
            <w:r w:rsidRPr="00CC7A86">
              <w:rPr>
                <w:rFonts w:ascii="Arial" w:eastAsia="Arial" w:hAnsi="Arial" w:cs="Arial"/>
                <w:b w:val="0"/>
                <w:bCs w:val="0"/>
                <w:szCs w:val="22"/>
                <w:lang w:val="en-US"/>
              </w:rPr>
              <w:t>The following factors will help determine suitable control measures:</w:t>
            </w:r>
          </w:p>
          <w:p w14:paraId="10BD2315" w14:textId="3BC66970" w:rsidR="00CC7A86" w:rsidRPr="00CC7A86" w:rsidRDefault="00CC7A86" w:rsidP="00CC7A86">
            <w:pPr>
              <w:widowControl w:val="0"/>
              <w:autoSpaceDE w:val="0"/>
              <w:autoSpaceDN w:val="0"/>
              <w:spacing w:before="122"/>
              <w:ind w:right="25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Cs w:val="22"/>
                <w:lang w:val="en-US"/>
              </w:rPr>
            </w:pPr>
            <w:r w:rsidRPr="00CC7A86">
              <w:rPr>
                <w:rFonts w:ascii="Arial" w:eastAsia="Arial" w:hAnsi="Arial" w:cs="Arial"/>
                <w:b w:val="0"/>
                <w:bCs w:val="0"/>
                <w:szCs w:val="22"/>
                <w:lang w:val="en-US"/>
              </w:rPr>
              <w:t>• how long workers are exposed to psychosocial hazards (e.g. poor organisation change management over weeks or months)</w:t>
            </w:r>
          </w:p>
          <w:p w14:paraId="42F79460" w14:textId="77777777" w:rsidR="00CC7A86" w:rsidRPr="00CC7A86" w:rsidRDefault="00CC7A86" w:rsidP="00CC7A86">
            <w:pPr>
              <w:widowControl w:val="0"/>
              <w:autoSpaceDE w:val="0"/>
              <w:autoSpaceDN w:val="0"/>
              <w:spacing w:before="122"/>
              <w:ind w:right="25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Cs w:val="22"/>
                <w:lang w:val="en-US"/>
              </w:rPr>
            </w:pPr>
            <w:r w:rsidRPr="00CC7A86">
              <w:rPr>
                <w:rFonts w:ascii="Arial" w:eastAsia="Arial" w:hAnsi="Arial" w:cs="Arial"/>
                <w:b w:val="0"/>
                <w:bCs w:val="0"/>
                <w:szCs w:val="22"/>
                <w:lang w:val="en-US"/>
              </w:rPr>
              <w:t>• how often they are exposed (e.g. long shift patterns of remote and isolated work); and</w:t>
            </w:r>
          </w:p>
          <w:p w14:paraId="2F04061C" w14:textId="77777777" w:rsidR="00CC7A86" w:rsidRPr="00CC7A86" w:rsidRDefault="00CC7A86" w:rsidP="00CC7A86">
            <w:pPr>
              <w:widowControl w:val="0"/>
              <w:autoSpaceDE w:val="0"/>
              <w:autoSpaceDN w:val="0"/>
              <w:spacing w:before="122"/>
              <w:ind w:right="25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Cs w:val="22"/>
                <w:lang w:val="en-US"/>
              </w:rPr>
            </w:pPr>
            <w:r w:rsidRPr="00CC7A86">
              <w:rPr>
                <w:rFonts w:ascii="Arial" w:eastAsia="Arial" w:hAnsi="Arial" w:cs="Arial"/>
                <w:b w:val="0"/>
                <w:bCs w:val="0"/>
                <w:szCs w:val="22"/>
                <w:lang w:val="en-US"/>
              </w:rPr>
              <w:t>• how severe the exposure may be (e.g. exposure to sexual harassment or a traumatic event).</w:t>
            </w:r>
          </w:p>
          <w:p w14:paraId="58B0639D" w14:textId="486B34D7" w:rsidR="00CC7A86" w:rsidRPr="00CC7A86" w:rsidRDefault="00CC7A86" w:rsidP="00CC7A86">
            <w:pPr>
              <w:widowControl w:val="0"/>
              <w:autoSpaceDE w:val="0"/>
              <w:autoSpaceDN w:val="0"/>
              <w:spacing w:before="122"/>
              <w:ind w:right="25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Cs w:val="22"/>
                <w:lang w:val="en-US"/>
              </w:rPr>
            </w:pPr>
            <w:r w:rsidRPr="00CC7A86">
              <w:rPr>
                <w:rFonts w:ascii="Arial" w:eastAsia="Arial" w:hAnsi="Arial" w:cs="Arial"/>
                <w:b w:val="0"/>
                <w:bCs w:val="0"/>
                <w:szCs w:val="22"/>
                <w:lang w:val="en-US"/>
              </w:rPr>
              <w:t>Risk control measures that reduce these factors will be the most effective at eliminating or minimising the risk.</w:t>
            </w:r>
          </w:p>
        </w:tc>
      </w:tr>
      <w:tr w:rsidR="00CC7A86" w14:paraId="156164BF" w14:textId="77777777" w:rsidTr="00CC7A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Pr>
          <w:p w14:paraId="17B56CFB" w14:textId="167F17AC" w:rsidR="00CC7A86" w:rsidRPr="00CC7A86" w:rsidRDefault="00CC7A86" w:rsidP="004A3B6F">
            <w:pPr>
              <w:widowControl w:val="0"/>
              <w:autoSpaceDE w:val="0"/>
              <w:autoSpaceDN w:val="0"/>
              <w:spacing w:before="122"/>
              <w:ind w:right="257"/>
              <w:rPr>
                <w:rFonts w:ascii="Arial" w:eastAsia="Arial" w:hAnsi="Arial" w:cs="Arial"/>
                <w:szCs w:val="22"/>
                <w:lang w:val="en-US"/>
              </w:rPr>
            </w:pPr>
            <w:r w:rsidRPr="00CC7A86">
              <w:rPr>
                <w:rFonts w:ascii="Arial" w:eastAsia="Arial" w:hAnsi="Arial" w:cs="Arial"/>
                <w:szCs w:val="22"/>
                <w:lang w:val="en-US"/>
              </w:rPr>
              <w:t>How the psychosocial hazards may interact or combine</w:t>
            </w:r>
          </w:p>
        </w:tc>
        <w:tc>
          <w:tcPr>
            <w:tcW w:w="6561" w:type="dxa"/>
          </w:tcPr>
          <w:p w14:paraId="26228552" w14:textId="700EAFA1" w:rsidR="00CC7A86" w:rsidRPr="00CC7A86" w:rsidRDefault="00CC7A86" w:rsidP="004A3B6F">
            <w:pPr>
              <w:widowControl w:val="0"/>
              <w:autoSpaceDE w:val="0"/>
              <w:autoSpaceDN w:val="0"/>
              <w:spacing w:before="122"/>
              <w:ind w:right="25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Understanding how interacting hazards can increase or change psychosocial risk is important when determining appropriate control measures. This is because psychosocial risk can increase when workers are exposed to a combination of psychosocial hazards. Risk control measures may be implemented that reduce exposure to one or more interacting hazards in order to minimise the risk.</w:t>
            </w:r>
          </w:p>
        </w:tc>
      </w:tr>
      <w:tr w:rsidR="00CC7A86" w14:paraId="55B2DFC2" w14:textId="77777777" w:rsidTr="00CC7A86">
        <w:trPr>
          <w:cantSplit/>
        </w:trPr>
        <w:tc>
          <w:tcPr>
            <w:cnfStyle w:val="001000000000" w:firstRow="0" w:lastRow="0" w:firstColumn="1" w:lastColumn="0" w:oddVBand="0" w:evenVBand="0" w:oddHBand="0" w:evenHBand="0" w:firstRowFirstColumn="0" w:firstRowLastColumn="0" w:lastRowFirstColumn="0" w:lastRowLastColumn="0"/>
            <w:tcW w:w="3119" w:type="dxa"/>
          </w:tcPr>
          <w:p w14:paraId="5462B194" w14:textId="223B9494" w:rsidR="00CC7A86" w:rsidRPr="00CC7A86" w:rsidRDefault="00CC7A86" w:rsidP="004A3B6F">
            <w:pPr>
              <w:widowControl w:val="0"/>
              <w:autoSpaceDE w:val="0"/>
              <w:autoSpaceDN w:val="0"/>
              <w:spacing w:before="122"/>
              <w:ind w:right="257"/>
              <w:rPr>
                <w:rFonts w:ascii="Arial" w:eastAsia="Arial" w:hAnsi="Arial" w:cs="Arial"/>
                <w:szCs w:val="22"/>
                <w:lang w:val="en-US"/>
              </w:rPr>
            </w:pPr>
            <w:r w:rsidRPr="00CC7A86">
              <w:rPr>
                <w:rFonts w:ascii="Arial" w:eastAsia="Arial" w:hAnsi="Arial" w:cs="Arial"/>
                <w:szCs w:val="22"/>
                <w:lang w:val="en-US"/>
              </w:rPr>
              <w:t>The design of work, including job demands and tasks</w:t>
            </w:r>
          </w:p>
        </w:tc>
        <w:tc>
          <w:tcPr>
            <w:tcW w:w="6561" w:type="dxa"/>
          </w:tcPr>
          <w:p w14:paraId="551E71D9" w14:textId="77777777" w:rsidR="00CC7A86" w:rsidRPr="00CC7A86" w:rsidRDefault="00CC7A86" w:rsidP="00CC7A86">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Control measures for psychosocial hazards should predominantly be considered at an organisational, work and system design level (e.g. organisational resilience) rather than at an individual level (e.g. individual resilience and stress management), although some circumstances may require responses at both levels.</w:t>
            </w:r>
          </w:p>
          <w:p w14:paraId="0C02751E" w14:textId="77777777" w:rsidR="00CC7A86" w:rsidRPr="00CC7A86" w:rsidRDefault="00CC7A86" w:rsidP="00CC7A86">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Focusing on higher level control measures that address work design will ensure the risk of harm is addressed at the source, rather than inferior measures that only reduce the impact of harm after it has occurred.</w:t>
            </w:r>
          </w:p>
          <w:p w14:paraId="5553A6DC" w14:textId="77777777" w:rsidR="00CC7A86" w:rsidRPr="00CC7A86" w:rsidRDefault="00CC7A86" w:rsidP="00CC7A86">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Effective work design considers:</w:t>
            </w:r>
          </w:p>
          <w:p w14:paraId="05353126" w14:textId="45C7B073" w:rsidR="00CC7A86" w:rsidRPr="00CC7A86" w:rsidRDefault="00CC7A86" w:rsidP="00CC7A86">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 the work: how work is performed, including the physical, mental and emotional demands of the tasks and activities, the task duration, frequency, and complexity, and the context and systems of work</w:t>
            </w:r>
          </w:p>
          <w:p w14:paraId="64AB2F82" w14:textId="77777777" w:rsidR="00CC7A86" w:rsidRPr="00CC7A86" w:rsidRDefault="00CC7A86" w:rsidP="00CC7A86">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 the physical working environment: the plant, equipment, materials and substances used, and the vehicles, buildings, structures that are workplaces; and</w:t>
            </w:r>
          </w:p>
          <w:p w14:paraId="164A6A9E" w14:textId="77777777" w:rsidR="00CC7A86" w:rsidRPr="00CC7A86" w:rsidRDefault="00CC7A86" w:rsidP="00CC7A86">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 the workers: physical, emotional and mental capacities and needs.</w:t>
            </w:r>
          </w:p>
          <w:p w14:paraId="69434B76" w14:textId="651FD736" w:rsidR="00CC7A86" w:rsidRPr="00CC7A86" w:rsidRDefault="00CC7A86" w:rsidP="00CC7A86">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 xml:space="preserve">See the </w:t>
            </w:r>
            <w:hyperlink r:id="rId52" w:history="1">
              <w:r w:rsidRPr="00CC7A86">
                <w:rPr>
                  <w:rStyle w:val="Hyperlink"/>
                  <w:rFonts w:ascii="Arial" w:eastAsia="Arial" w:hAnsi="Arial" w:cs="Arial"/>
                  <w:szCs w:val="22"/>
                  <w:lang w:val="en-US"/>
                </w:rPr>
                <w:t>Safe Work Australia Handbook: Principles of Good Work Design</w:t>
              </w:r>
            </w:hyperlink>
            <w:r w:rsidRPr="00CC7A86">
              <w:rPr>
                <w:rFonts w:ascii="Arial" w:eastAsia="Arial" w:hAnsi="Arial" w:cs="Arial"/>
                <w:szCs w:val="22"/>
                <w:lang w:val="en-US"/>
              </w:rPr>
              <w:t xml:space="preserve"> for more information about how to achieve good work design and work processes.</w:t>
            </w:r>
          </w:p>
        </w:tc>
      </w:tr>
      <w:tr w:rsidR="00CC7A86" w14:paraId="0CDFF465" w14:textId="77777777" w:rsidTr="00CC7A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Pr>
          <w:p w14:paraId="1E7139FE" w14:textId="548B7AE9" w:rsidR="00CC7A86" w:rsidRPr="00CC7A86" w:rsidRDefault="00CC7A86" w:rsidP="004A3B6F">
            <w:pPr>
              <w:widowControl w:val="0"/>
              <w:autoSpaceDE w:val="0"/>
              <w:autoSpaceDN w:val="0"/>
              <w:spacing w:before="122"/>
              <w:ind w:right="257"/>
              <w:rPr>
                <w:rFonts w:ascii="Arial" w:eastAsia="Arial" w:hAnsi="Arial" w:cs="Arial"/>
                <w:szCs w:val="22"/>
                <w:lang w:val="en-US"/>
              </w:rPr>
            </w:pPr>
            <w:r w:rsidRPr="00CC7A86">
              <w:rPr>
                <w:rFonts w:ascii="Arial" w:eastAsia="Arial" w:hAnsi="Arial" w:cs="Arial"/>
                <w:szCs w:val="22"/>
                <w:lang w:val="en-US"/>
              </w:rPr>
              <w:lastRenderedPageBreak/>
              <w:t>The design, layout, and environmental conditions of the workplace, including safe access and egress, welfare facilities and any premises occupied by the worker</w:t>
            </w:r>
          </w:p>
        </w:tc>
        <w:tc>
          <w:tcPr>
            <w:tcW w:w="6561" w:type="dxa"/>
          </w:tcPr>
          <w:p w14:paraId="78CA8868" w14:textId="78A4D74A" w:rsidR="00CC7A86" w:rsidRPr="00CC7A86" w:rsidRDefault="00CC7A86" w:rsidP="004A3B6F">
            <w:pPr>
              <w:widowControl w:val="0"/>
              <w:autoSpaceDE w:val="0"/>
              <w:autoSpaceDN w:val="0"/>
              <w:spacing w:before="122"/>
              <w:ind w:right="25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The design and layout of a workplace can assist with controlling psychosocial risk. For example, worker accommodation that provides adequate privacy and security can minimise the risk of violence and aggression or harassment.</w:t>
            </w:r>
          </w:p>
        </w:tc>
      </w:tr>
      <w:tr w:rsidR="00FB7BB4" w14:paraId="60F2AB5D" w14:textId="77777777" w:rsidTr="003E607A">
        <w:trPr>
          <w:cantSplit/>
        </w:trPr>
        <w:tc>
          <w:tcPr>
            <w:cnfStyle w:val="001000000000" w:firstRow="0" w:lastRow="0" w:firstColumn="1" w:lastColumn="0" w:oddVBand="0" w:evenVBand="0" w:oddHBand="0" w:evenHBand="0" w:firstRowFirstColumn="0" w:firstRowLastColumn="0" w:lastRowFirstColumn="0" w:lastRowLastColumn="0"/>
            <w:tcW w:w="3119" w:type="dxa"/>
          </w:tcPr>
          <w:p w14:paraId="224F47A1" w14:textId="77777777" w:rsidR="00FB7BB4" w:rsidRPr="00CC7A86" w:rsidRDefault="00FB7BB4" w:rsidP="003E607A">
            <w:pPr>
              <w:widowControl w:val="0"/>
              <w:autoSpaceDE w:val="0"/>
              <w:autoSpaceDN w:val="0"/>
              <w:spacing w:before="122"/>
              <w:ind w:right="257"/>
              <w:rPr>
                <w:rFonts w:ascii="Arial" w:eastAsia="Arial" w:hAnsi="Arial" w:cs="Arial"/>
                <w:szCs w:val="22"/>
                <w:lang w:val="en-US"/>
              </w:rPr>
            </w:pPr>
            <w:r w:rsidRPr="00CC7A86">
              <w:rPr>
                <w:rFonts w:ascii="Arial" w:eastAsia="Arial" w:hAnsi="Arial" w:cs="Arial"/>
                <w:szCs w:val="22"/>
                <w:lang w:val="en-US"/>
              </w:rPr>
              <w:t>Systems of work used, including how work is managed, organised, and supported</w:t>
            </w:r>
          </w:p>
        </w:tc>
        <w:tc>
          <w:tcPr>
            <w:tcW w:w="6561" w:type="dxa"/>
          </w:tcPr>
          <w:p w14:paraId="567BA841" w14:textId="77777777" w:rsidR="00FB7BB4" w:rsidRPr="00CC7A86" w:rsidRDefault="00FB7BB4" w:rsidP="003E607A">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Systems of work are organisational rules, policies, procedures and work practices used to organise, manage and carry out work. These systems can introduce psychosocial hazards but if carefully considered</w:t>
            </w:r>
            <w:r w:rsidRPr="00CC7A86">
              <w:rPr>
                <w:rFonts w:ascii="Arial" w:eastAsia="Arial" w:hAnsi="Arial" w:cs="Arial"/>
                <w:szCs w:val="22"/>
              </w:rPr>
              <w:t xml:space="preserve"> </w:t>
            </w:r>
            <w:r w:rsidRPr="00CC7A86">
              <w:rPr>
                <w:rFonts w:ascii="Arial" w:eastAsia="Arial" w:hAnsi="Arial" w:cs="Arial"/>
                <w:szCs w:val="22"/>
                <w:lang w:val="en-US"/>
              </w:rPr>
              <w:t>can also help control them. For example, a system of work that allows workers to seek assistance from supervisors or where tasks are allocated with regard for other work demands may assist with controlling risk.</w:t>
            </w:r>
          </w:p>
        </w:tc>
      </w:tr>
      <w:tr w:rsidR="00CC7A86" w14:paraId="03CC6176" w14:textId="77777777" w:rsidTr="00CC7A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Pr>
          <w:p w14:paraId="06AF8EDA" w14:textId="6E26BD6D" w:rsidR="00CC7A86" w:rsidRPr="00CC7A86" w:rsidRDefault="00CC7A86" w:rsidP="004A3B6F">
            <w:pPr>
              <w:widowControl w:val="0"/>
              <w:autoSpaceDE w:val="0"/>
              <w:autoSpaceDN w:val="0"/>
              <w:spacing w:before="122"/>
              <w:ind w:right="257"/>
              <w:rPr>
                <w:rFonts w:ascii="Arial" w:eastAsia="Arial" w:hAnsi="Arial" w:cs="Arial"/>
                <w:szCs w:val="22"/>
                <w:lang w:val="en-US"/>
              </w:rPr>
            </w:pPr>
            <w:r w:rsidRPr="00CC7A86">
              <w:rPr>
                <w:rFonts w:ascii="Arial" w:eastAsia="Arial" w:hAnsi="Arial" w:cs="Arial"/>
                <w:szCs w:val="22"/>
                <w:lang w:val="en-US"/>
              </w:rPr>
              <w:t>Plant, substances and structures at the workplace</w:t>
            </w:r>
          </w:p>
        </w:tc>
        <w:tc>
          <w:tcPr>
            <w:tcW w:w="6561" w:type="dxa"/>
          </w:tcPr>
          <w:p w14:paraId="1807F19A" w14:textId="78D10405" w:rsidR="00CC7A86" w:rsidRPr="00CC7A86" w:rsidRDefault="00CC7A86" w:rsidP="004A3B6F">
            <w:pPr>
              <w:widowControl w:val="0"/>
              <w:autoSpaceDE w:val="0"/>
              <w:autoSpaceDN w:val="0"/>
              <w:spacing w:before="122"/>
              <w:ind w:right="25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Well designed and maintained plant and structures can prevent exposure to psychosocial hazards such as high temperatures, loud noise, vibration or dust but can also be used to control other psychosocial hazards. For example, safe plant and structures that allow work to be performed more efficiently can reduce high work demands.</w:t>
            </w:r>
          </w:p>
        </w:tc>
      </w:tr>
      <w:tr w:rsidR="00CC7A86" w14:paraId="6E01C4FD" w14:textId="77777777" w:rsidTr="00CC7A86">
        <w:trPr>
          <w:cantSplit/>
        </w:trPr>
        <w:tc>
          <w:tcPr>
            <w:cnfStyle w:val="001000000000" w:firstRow="0" w:lastRow="0" w:firstColumn="1" w:lastColumn="0" w:oddVBand="0" w:evenVBand="0" w:oddHBand="0" w:evenHBand="0" w:firstRowFirstColumn="0" w:firstRowLastColumn="0" w:lastRowFirstColumn="0" w:lastRowLastColumn="0"/>
            <w:tcW w:w="3119" w:type="dxa"/>
          </w:tcPr>
          <w:p w14:paraId="52C3AE67" w14:textId="483AAFE0" w:rsidR="00CC7A86" w:rsidRPr="00CC7A86" w:rsidRDefault="00CC7A86" w:rsidP="004A3B6F">
            <w:pPr>
              <w:widowControl w:val="0"/>
              <w:autoSpaceDE w:val="0"/>
              <w:autoSpaceDN w:val="0"/>
              <w:spacing w:before="122"/>
              <w:ind w:right="257"/>
              <w:rPr>
                <w:rFonts w:ascii="Arial" w:eastAsia="Arial" w:hAnsi="Arial" w:cs="Arial"/>
                <w:szCs w:val="22"/>
                <w:lang w:val="en-US"/>
              </w:rPr>
            </w:pPr>
            <w:r w:rsidRPr="00CC7A86">
              <w:rPr>
                <w:rFonts w:ascii="Arial" w:eastAsia="Arial" w:hAnsi="Arial" w:cs="Arial"/>
                <w:szCs w:val="22"/>
                <w:lang w:val="en-US"/>
              </w:rPr>
              <w:t>Workplace interactions or behaviours</w:t>
            </w:r>
          </w:p>
        </w:tc>
        <w:tc>
          <w:tcPr>
            <w:tcW w:w="6561" w:type="dxa"/>
          </w:tcPr>
          <w:p w14:paraId="45694426" w14:textId="77777777" w:rsidR="00CC7A86" w:rsidRPr="00CC7A86" w:rsidRDefault="00CC7A86" w:rsidP="00CC7A86">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Workplace interactions and behaviours are an important consideration in a psychosocial risk control plan. Supportive leadership, positive relationships and professional and respectful interactions can help to minimise a range of psychosocial hazards.</w:t>
            </w:r>
          </w:p>
          <w:p w14:paraId="38068AA6" w14:textId="726851C6" w:rsidR="00CC7A86" w:rsidRPr="00CC7A86" w:rsidRDefault="00CC7A86" w:rsidP="00CC7A86">
            <w:pPr>
              <w:widowControl w:val="0"/>
              <w:autoSpaceDE w:val="0"/>
              <w:autoSpaceDN w:val="0"/>
              <w:spacing w:before="122"/>
              <w:ind w:right="257"/>
              <w:cnfStyle w:val="000000000000" w:firstRow="0" w:lastRow="0" w:firstColumn="0" w:lastColumn="0" w:oddVBand="0" w:evenVBand="0" w:oddHBand="0"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A positive psychological safety climate can improve work health and safety by encouraging workers to seek and provide support, report hazards and participate in consultation.</w:t>
            </w:r>
          </w:p>
        </w:tc>
      </w:tr>
      <w:tr w:rsidR="00CC7A86" w14:paraId="2398818A" w14:textId="77777777" w:rsidTr="00CC7A8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19" w:type="dxa"/>
          </w:tcPr>
          <w:p w14:paraId="54EF1113" w14:textId="1C72C869" w:rsidR="00CC7A86" w:rsidRPr="00CC7A86" w:rsidRDefault="00CC7A86" w:rsidP="004A3B6F">
            <w:pPr>
              <w:widowControl w:val="0"/>
              <w:autoSpaceDE w:val="0"/>
              <w:autoSpaceDN w:val="0"/>
              <w:spacing w:before="122"/>
              <w:ind w:right="257"/>
              <w:rPr>
                <w:rFonts w:ascii="Arial" w:eastAsia="Arial" w:hAnsi="Arial" w:cs="Arial"/>
                <w:szCs w:val="22"/>
                <w:lang w:val="en-US"/>
              </w:rPr>
            </w:pPr>
            <w:r w:rsidRPr="00CC7A86">
              <w:rPr>
                <w:rFonts w:ascii="Arial" w:eastAsia="Arial" w:hAnsi="Arial" w:cs="Arial"/>
                <w:szCs w:val="22"/>
                <w:lang w:val="en-US"/>
              </w:rPr>
              <w:t>Information, training, instruction and supervision provided to workers</w:t>
            </w:r>
          </w:p>
        </w:tc>
        <w:tc>
          <w:tcPr>
            <w:tcW w:w="6561" w:type="dxa"/>
          </w:tcPr>
          <w:p w14:paraId="726EE6C8" w14:textId="5F788123" w:rsidR="00CC7A86" w:rsidRPr="00CC7A86" w:rsidRDefault="00CC7A86" w:rsidP="004A3B6F">
            <w:pPr>
              <w:widowControl w:val="0"/>
              <w:autoSpaceDE w:val="0"/>
              <w:autoSpaceDN w:val="0"/>
              <w:spacing w:before="122"/>
              <w:ind w:right="257"/>
              <w:cnfStyle w:val="000000100000" w:firstRow="0" w:lastRow="0" w:firstColumn="0" w:lastColumn="0" w:oddVBand="0" w:evenVBand="0" w:oddHBand="1" w:evenHBand="0" w:firstRowFirstColumn="0" w:firstRowLastColumn="0" w:lastRowFirstColumn="0" w:lastRowLastColumn="0"/>
              <w:rPr>
                <w:rFonts w:ascii="Arial" w:eastAsia="Arial" w:hAnsi="Arial" w:cs="Arial"/>
                <w:szCs w:val="22"/>
                <w:lang w:val="en-US"/>
              </w:rPr>
            </w:pPr>
            <w:r w:rsidRPr="00CC7A86">
              <w:rPr>
                <w:rFonts w:ascii="Arial" w:eastAsia="Arial" w:hAnsi="Arial" w:cs="Arial"/>
                <w:szCs w:val="22"/>
                <w:lang w:val="en-US"/>
              </w:rPr>
              <w:t>Information, training, instruction and supervision may assist in controlling some psychosocial risk. For example, where low role clarity is creating a risk, information and training on the worker’s role can assist in controlling this risk.</w:t>
            </w:r>
          </w:p>
        </w:tc>
      </w:tr>
    </w:tbl>
    <w:p w14:paraId="258DE28A" w14:textId="1B97CA54" w:rsidR="009446A7" w:rsidRPr="00DA6EE3" w:rsidRDefault="00670D90" w:rsidP="009446A7">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72" w:name="_Toc118927426"/>
      <w:r>
        <w:rPr>
          <w:rFonts w:ascii="Arial" w:hAnsi="Arial" w:cs="Arial"/>
          <w:b/>
          <w:bCs/>
          <w:caps/>
          <w:noProof/>
          <w:color w:val="7F7F7F"/>
          <w:sz w:val="30"/>
          <w:szCs w:val="30"/>
          <w:lang w:eastAsia="en-AU"/>
        </w:rPr>
        <w:br/>
      </w:r>
      <w:r w:rsidR="009446A7">
        <w:rPr>
          <w:rFonts w:ascii="Arial" w:hAnsi="Arial" w:cs="Arial"/>
          <w:b/>
          <w:bCs/>
          <w:caps/>
          <w:noProof/>
          <w:color w:val="7F7F7F"/>
          <w:sz w:val="30"/>
          <w:szCs w:val="30"/>
          <w:lang w:eastAsia="en-AU"/>
        </w:rPr>
        <w:t xml:space="preserve">select reasonably practicable control measures </w:t>
      </w:r>
    </w:p>
    <w:p w14:paraId="4F3893CF" w14:textId="77777777" w:rsidR="009446A7" w:rsidRPr="00AE5A10" w:rsidRDefault="009446A7" w:rsidP="003035AD">
      <w:pPr>
        <w:spacing w:after="240" w:line="240" w:lineRule="auto"/>
        <w:rPr>
          <w:rFonts w:ascii="Arial" w:eastAsia="Arial" w:hAnsi="Arial" w:cs="Arial"/>
          <w:szCs w:val="22"/>
          <w:lang w:val="en-US"/>
        </w:rPr>
      </w:pPr>
      <w:r w:rsidRPr="00AE5A10">
        <w:rPr>
          <w:rFonts w:ascii="Arial" w:eastAsia="Arial" w:hAnsi="Arial" w:cs="Arial"/>
          <w:szCs w:val="22"/>
          <w:lang w:val="en-US"/>
        </w:rPr>
        <w:t>For each of the controls you have identified, consider if it is reasonably practicable to implement</w:t>
      </w:r>
      <w:r w:rsidRPr="00AE5A10">
        <w:rPr>
          <w:rFonts w:ascii="Arial" w:eastAsia="Arial" w:hAnsi="Arial" w:cs="Arial"/>
          <w:spacing w:val="-1"/>
          <w:szCs w:val="22"/>
          <w:lang w:val="en-US"/>
        </w:rPr>
        <w:t xml:space="preserve"> </w:t>
      </w:r>
      <w:r>
        <w:rPr>
          <w:rFonts w:ascii="Arial" w:eastAsia="Arial" w:hAnsi="Arial" w:cs="Arial"/>
          <w:spacing w:val="-1"/>
          <w:szCs w:val="22"/>
          <w:lang w:val="en-US"/>
        </w:rPr>
        <w:t xml:space="preserve">under the hierarchy of controls </w:t>
      </w:r>
      <w:r w:rsidRPr="00AE5A10">
        <w:rPr>
          <w:rFonts w:ascii="Arial" w:eastAsia="Arial" w:hAnsi="Arial" w:cs="Arial"/>
          <w:szCs w:val="22"/>
          <w:lang w:val="en-US"/>
        </w:rPr>
        <w:t>in</w:t>
      </w:r>
      <w:r w:rsidRPr="00AE5A10">
        <w:rPr>
          <w:rFonts w:ascii="Arial" w:eastAsia="Arial" w:hAnsi="Arial" w:cs="Arial"/>
          <w:spacing w:val="-2"/>
          <w:szCs w:val="22"/>
          <w:lang w:val="en-US"/>
        </w:rPr>
        <w:t xml:space="preserve"> </w:t>
      </w:r>
      <w:r w:rsidRPr="00AE5A10">
        <w:rPr>
          <w:rFonts w:ascii="Arial" w:eastAsia="Arial" w:hAnsi="Arial" w:cs="Arial"/>
          <w:szCs w:val="22"/>
          <w:lang w:val="en-US"/>
        </w:rPr>
        <w:t>the</w:t>
      </w:r>
      <w:r w:rsidRPr="00AE5A10">
        <w:rPr>
          <w:rFonts w:ascii="Arial" w:eastAsia="Arial" w:hAnsi="Arial" w:cs="Arial"/>
          <w:spacing w:val="-4"/>
          <w:szCs w:val="22"/>
          <w:lang w:val="en-US"/>
        </w:rPr>
        <w:t xml:space="preserve"> </w:t>
      </w:r>
      <w:r w:rsidRPr="00AE5A10">
        <w:rPr>
          <w:rFonts w:ascii="Arial" w:eastAsia="Arial" w:hAnsi="Arial" w:cs="Arial"/>
          <w:szCs w:val="22"/>
          <w:lang w:val="en-US"/>
        </w:rPr>
        <w:t>circumstances.</w:t>
      </w:r>
      <w:r w:rsidRPr="00AE5A10">
        <w:rPr>
          <w:rFonts w:ascii="Arial" w:eastAsia="Arial" w:hAnsi="Arial" w:cs="Arial"/>
          <w:spacing w:val="-4"/>
          <w:szCs w:val="22"/>
          <w:lang w:val="en-US"/>
        </w:rPr>
        <w:t xml:space="preserve"> </w:t>
      </w:r>
      <w:r w:rsidRPr="00AE5A10">
        <w:rPr>
          <w:rFonts w:ascii="Arial" w:eastAsia="Arial" w:hAnsi="Arial" w:cs="Arial"/>
          <w:szCs w:val="22"/>
          <w:lang w:val="en-US"/>
        </w:rPr>
        <w:t>When</w:t>
      </w:r>
      <w:r w:rsidRPr="00AE5A10">
        <w:rPr>
          <w:rFonts w:ascii="Arial" w:eastAsia="Arial" w:hAnsi="Arial" w:cs="Arial"/>
          <w:spacing w:val="-6"/>
          <w:szCs w:val="22"/>
          <w:lang w:val="en-US"/>
        </w:rPr>
        <w:t xml:space="preserve"> </w:t>
      </w:r>
      <w:r w:rsidRPr="00AE5A10">
        <w:rPr>
          <w:rFonts w:ascii="Arial" w:eastAsia="Arial" w:hAnsi="Arial" w:cs="Arial"/>
          <w:szCs w:val="22"/>
          <w:lang w:val="en-US"/>
        </w:rPr>
        <w:t>determining</w:t>
      </w:r>
      <w:r w:rsidRPr="00AE5A10">
        <w:rPr>
          <w:rFonts w:ascii="Arial" w:eastAsia="Arial" w:hAnsi="Arial" w:cs="Arial"/>
          <w:spacing w:val="-4"/>
          <w:szCs w:val="22"/>
          <w:lang w:val="en-US"/>
        </w:rPr>
        <w:t xml:space="preserve"> </w:t>
      </w:r>
      <w:r w:rsidRPr="00AE5A10">
        <w:rPr>
          <w:rFonts w:ascii="Arial" w:eastAsia="Arial" w:hAnsi="Arial" w:cs="Arial"/>
          <w:szCs w:val="22"/>
          <w:lang w:val="en-US"/>
        </w:rPr>
        <w:t>what is</w:t>
      </w:r>
      <w:r w:rsidRPr="00AE5A10">
        <w:rPr>
          <w:rFonts w:ascii="Arial" w:eastAsia="Arial" w:hAnsi="Arial" w:cs="Arial"/>
          <w:spacing w:val="-4"/>
          <w:szCs w:val="22"/>
          <w:lang w:val="en-US"/>
        </w:rPr>
        <w:t xml:space="preserve"> </w:t>
      </w:r>
      <w:r w:rsidRPr="00AE5A10">
        <w:rPr>
          <w:rFonts w:ascii="Arial" w:eastAsia="Arial" w:hAnsi="Arial" w:cs="Arial"/>
          <w:szCs w:val="22"/>
          <w:lang w:val="en-US"/>
        </w:rPr>
        <w:t>reasonably</w:t>
      </w:r>
      <w:r w:rsidRPr="00AE5A10">
        <w:rPr>
          <w:rFonts w:ascii="Arial" w:eastAsia="Arial" w:hAnsi="Arial" w:cs="Arial"/>
          <w:spacing w:val="-4"/>
          <w:szCs w:val="22"/>
          <w:lang w:val="en-US"/>
        </w:rPr>
        <w:t xml:space="preserve"> </w:t>
      </w:r>
      <w:r w:rsidRPr="00AE5A10">
        <w:rPr>
          <w:rFonts w:ascii="Arial" w:eastAsia="Arial" w:hAnsi="Arial" w:cs="Arial"/>
          <w:szCs w:val="22"/>
          <w:lang w:val="en-US"/>
        </w:rPr>
        <w:t>practicable</w:t>
      </w:r>
      <w:r w:rsidRPr="00AE5A10">
        <w:rPr>
          <w:rFonts w:ascii="Arial" w:eastAsia="Arial" w:hAnsi="Arial" w:cs="Arial"/>
          <w:spacing w:val="-1"/>
          <w:szCs w:val="22"/>
          <w:lang w:val="en-US"/>
        </w:rPr>
        <w:t xml:space="preserve"> </w:t>
      </w:r>
      <w:r w:rsidRPr="00AE5A10">
        <w:rPr>
          <w:rFonts w:ascii="Arial" w:eastAsia="Arial" w:hAnsi="Arial" w:cs="Arial"/>
          <w:szCs w:val="22"/>
          <w:lang w:val="en-US"/>
        </w:rPr>
        <w:t>you</w:t>
      </w:r>
      <w:r w:rsidRPr="00AE5A10">
        <w:rPr>
          <w:rFonts w:ascii="Arial" w:eastAsia="Arial" w:hAnsi="Arial" w:cs="Arial"/>
          <w:spacing w:val="-4"/>
          <w:szCs w:val="22"/>
          <w:lang w:val="en-US"/>
        </w:rPr>
        <w:t xml:space="preserve"> </w:t>
      </w:r>
      <w:r w:rsidRPr="00AE5A10">
        <w:rPr>
          <w:rFonts w:ascii="Arial" w:eastAsia="Arial" w:hAnsi="Arial" w:cs="Arial"/>
          <w:szCs w:val="22"/>
          <w:lang w:val="en-US"/>
        </w:rPr>
        <w:t>must consider all relevant matters including:</w:t>
      </w:r>
    </w:p>
    <w:p w14:paraId="488B5792" w14:textId="18C8FF8D" w:rsidR="009446A7" w:rsidRDefault="009446A7" w:rsidP="009446A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E5A10">
        <w:rPr>
          <w:rFonts w:ascii="Arial" w:eastAsia="Arial" w:hAnsi="Arial" w:cs="Arial"/>
          <w:szCs w:val="22"/>
          <w:lang w:val="en-US"/>
        </w:rPr>
        <w:t>the</w:t>
      </w:r>
      <w:r w:rsidRPr="001D24F9">
        <w:rPr>
          <w:rFonts w:ascii="Arial" w:eastAsia="Arial" w:hAnsi="Arial" w:cs="Arial"/>
          <w:szCs w:val="22"/>
          <w:lang w:val="en-US"/>
        </w:rPr>
        <w:t xml:space="preserve"> </w:t>
      </w:r>
      <w:r w:rsidRPr="00AE5A10">
        <w:rPr>
          <w:rFonts w:ascii="Arial" w:eastAsia="Arial" w:hAnsi="Arial" w:cs="Arial"/>
          <w:szCs w:val="22"/>
          <w:lang w:val="en-US"/>
        </w:rPr>
        <w:t>likelihood</w:t>
      </w:r>
      <w:r w:rsidRPr="001D24F9">
        <w:rPr>
          <w:rFonts w:ascii="Arial" w:eastAsia="Arial" w:hAnsi="Arial" w:cs="Arial"/>
          <w:szCs w:val="22"/>
          <w:lang w:val="en-US"/>
        </w:rPr>
        <w:t xml:space="preserve"> </w:t>
      </w:r>
      <w:r w:rsidRPr="00AE5A10">
        <w:rPr>
          <w:rFonts w:ascii="Arial" w:eastAsia="Arial" w:hAnsi="Arial" w:cs="Arial"/>
          <w:szCs w:val="22"/>
          <w:lang w:val="en-US"/>
        </w:rPr>
        <w:t>of</w:t>
      </w:r>
      <w:r w:rsidRPr="001D24F9">
        <w:rPr>
          <w:rFonts w:ascii="Arial" w:eastAsia="Arial" w:hAnsi="Arial" w:cs="Arial"/>
          <w:szCs w:val="22"/>
          <w:lang w:val="en-US"/>
        </w:rPr>
        <w:t xml:space="preserve"> </w:t>
      </w:r>
      <w:r w:rsidRPr="00AE5A10">
        <w:rPr>
          <w:rFonts w:ascii="Arial" w:eastAsia="Arial" w:hAnsi="Arial" w:cs="Arial"/>
          <w:szCs w:val="22"/>
          <w:lang w:val="en-US"/>
        </w:rPr>
        <w:t>the</w:t>
      </w:r>
      <w:r w:rsidRPr="001D24F9">
        <w:rPr>
          <w:rFonts w:ascii="Arial" w:eastAsia="Arial" w:hAnsi="Arial" w:cs="Arial"/>
          <w:szCs w:val="22"/>
          <w:lang w:val="en-US"/>
        </w:rPr>
        <w:t xml:space="preserve"> </w:t>
      </w:r>
      <w:r w:rsidRPr="00AE5A10">
        <w:rPr>
          <w:rFonts w:ascii="Arial" w:eastAsia="Arial" w:hAnsi="Arial" w:cs="Arial"/>
          <w:szCs w:val="22"/>
          <w:lang w:val="en-US"/>
        </w:rPr>
        <w:t>psychosocial</w:t>
      </w:r>
      <w:r w:rsidRPr="001D24F9">
        <w:rPr>
          <w:rFonts w:ascii="Arial" w:eastAsia="Arial" w:hAnsi="Arial" w:cs="Arial"/>
          <w:szCs w:val="22"/>
          <w:lang w:val="en-US"/>
        </w:rPr>
        <w:t xml:space="preserve"> </w:t>
      </w:r>
      <w:r w:rsidRPr="00AE5A10">
        <w:rPr>
          <w:rFonts w:ascii="Arial" w:eastAsia="Arial" w:hAnsi="Arial" w:cs="Arial"/>
          <w:szCs w:val="22"/>
          <w:lang w:val="en-US"/>
        </w:rPr>
        <w:t>hazard</w:t>
      </w:r>
      <w:r w:rsidRPr="001D24F9">
        <w:rPr>
          <w:rFonts w:ascii="Arial" w:eastAsia="Arial" w:hAnsi="Arial" w:cs="Arial"/>
          <w:szCs w:val="22"/>
          <w:lang w:val="en-US"/>
        </w:rPr>
        <w:t xml:space="preserve"> </w:t>
      </w:r>
      <w:r w:rsidRPr="00AE5A10">
        <w:rPr>
          <w:rFonts w:ascii="Arial" w:eastAsia="Arial" w:hAnsi="Arial" w:cs="Arial"/>
          <w:szCs w:val="22"/>
          <w:lang w:val="en-US"/>
        </w:rPr>
        <w:t>or</w:t>
      </w:r>
      <w:r w:rsidRPr="001D24F9">
        <w:rPr>
          <w:rFonts w:ascii="Arial" w:eastAsia="Arial" w:hAnsi="Arial" w:cs="Arial"/>
          <w:szCs w:val="22"/>
          <w:lang w:val="en-US"/>
        </w:rPr>
        <w:t xml:space="preserve"> </w:t>
      </w:r>
      <w:r w:rsidRPr="00AE5A10">
        <w:rPr>
          <w:rFonts w:ascii="Arial" w:eastAsia="Arial" w:hAnsi="Arial" w:cs="Arial"/>
          <w:szCs w:val="22"/>
          <w:lang w:val="en-US"/>
        </w:rPr>
        <w:t>the</w:t>
      </w:r>
      <w:r w:rsidRPr="001D24F9">
        <w:rPr>
          <w:rFonts w:ascii="Arial" w:eastAsia="Arial" w:hAnsi="Arial" w:cs="Arial"/>
          <w:szCs w:val="22"/>
          <w:lang w:val="en-US"/>
        </w:rPr>
        <w:t xml:space="preserve"> </w:t>
      </w:r>
      <w:r w:rsidRPr="00AE5A10">
        <w:rPr>
          <w:rFonts w:ascii="Arial" w:eastAsia="Arial" w:hAnsi="Arial" w:cs="Arial"/>
          <w:szCs w:val="22"/>
          <w:lang w:val="en-US"/>
        </w:rPr>
        <w:t>risk</w:t>
      </w:r>
      <w:r w:rsidRPr="001D24F9">
        <w:rPr>
          <w:rFonts w:ascii="Arial" w:eastAsia="Arial" w:hAnsi="Arial" w:cs="Arial"/>
          <w:szCs w:val="22"/>
          <w:lang w:val="en-US"/>
        </w:rPr>
        <w:t xml:space="preserve"> occurring</w:t>
      </w:r>
    </w:p>
    <w:p w14:paraId="24AB610B" w14:textId="72007A8B" w:rsidR="009446A7" w:rsidRDefault="009446A7" w:rsidP="009446A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the</w:t>
      </w:r>
      <w:r w:rsidRPr="001D24F9">
        <w:rPr>
          <w:rFonts w:ascii="Arial" w:eastAsia="Arial" w:hAnsi="Arial" w:cs="Arial"/>
          <w:szCs w:val="22"/>
          <w:lang w:val="en-US"/>
        </w:rPr>
        <w:t xml:space="preserve"> </w:t>
      </w:r>
      <w:r w:rsidRPr="00997791">
        <w:rPr>
          <w:rFonts w:ascii="Arial" w:eastAsia="Arial" w:hAnsi="Arial" w:cs="Arial"/>
          <w:szCs w:val="22"/>
          <w:lang w:val="en-US"/>
        </w:rPr>
        <w:t>degree</w:t>
      </w:r>
      <w:r w:rsidRPr="001D24F9">
        <w:rPr>
          <w:rFonts w:ascii="Arial" w:eastAsia="Arial" w:hAnsi="Arial" w:cs="Arial"/>
          <w:szCs w:val="22"/>
          <w:lang w:val="en-US"/>
        </w:rPr>
        <w:t xml:space="preserve"> </w:t>
      </w:r>
      <w:r w:rsidRPr="00997791">
        <w:rPr>
          <w:rFonts w:ascii="Arial" w:eastAsia="Arial" w:hAnsi="Arial" w:cs="Arial"/>
          <w:szCs w:val="22"/>
          <w:lang w:val="en-US"/>
        </w:rPr>
        <w:t>of</w:t>
      </w:r>
      <w:r w:rsidRPr="001D24F9">
        <w:rPr>
          <w:rFonts w:ascii="Arial" w:eastAsia="Arial" w:hAnsi="Arial" w:cs="Arial"/>
          <w:szCs w:val="22"/>
          <w:lang w:val="en-US"/>
        </w:rPr>
        <w:t xml:space="preserve"> </w:t>
      </w:r>
      <w:r w:rsidRPr="00997791">
        <w:rPr>
          <w:rFonts w:ascii="Arial" w:eastAsia="Arial" w:hAnsi="Arial" w:cs="Arial"/>
          <w:szCs w:val="22"/>
          <w:lang w:val="en-US"/>
        </w:rPr>
        <w:t>harm</w:t>
      </w:r>
      <w:r w:rsidRPr="001D24F9">
        <w:rPr>
          <w:rFonts w:ascii="Arial" w:eastAsia="Arial" w:hAnsi="Arial" w:cs="Arial"/>
          <w:szCs w:val="22"/>
          <w:lang w:val="en-US"/>
        </w:rPr>
        <w:t xml:space="preserve"> </w:t>
      </w:r>
      <w:r w:rsidRPr="00997791">
        <w:rPr>
          <w:rFonts w:ascii="Arial" w:eastAsia="Arial" w:hAnsi="Arial" w:cs="Arial"/>
          <w:szCs w:val="22"/>
          <w:lang w:val="en-US"/>
        </w:rPr>
        <w:t>that</w:t>
      </w:r>
      <w:r w:rsidRPr="001D24F9">
        <w:rPr>
          <w:rFonts w:ascii="Arial" w:eastAsia="Arial" w:hAnsi="Arial" w:cs="Arial"/>
          <w:szCs w:val="22"/>
          <w:lang w:val="en-US"/>
        </w:rPr>
        <w:t xml:space="preserve"> </w:t>
      </w:r>
      <w:r w:rsidRPr="00997791">
        <w:rPr>
          <w:rFonts w:ascii="Arial" w:eastAsia="Arial" w:hAnsi="Arial" w:cs="Arial"/>
          <w:szCs w:val="22"/>
          <w:lang w:val="en-US"/>
        </w:rPr>
        <w:t>might</w:t>
      </w:r>
      <w:r w:rsidRPr="001D24F9">
        <w:rPr>
          <w:rFonts w:ascii="Arial" w:eastAsia="Arial" w:hAnsi="Arial" w:cs="Arial"/>
          <w:szCs w:val="22"/>
          <w:lang w:val="en-US"/>
        </w:rPr>
        <w:t xml:space="preserve"> </w:t>
      </w:r>
      <w:r w:rsidRPr="00997791">
        <w:rPr>
          <w:rFonts w:ascii="Arial" w:eastAsia="Arial" w:hAnsi="Arial" w:cs="Arial"/>
          <w:szCs w:val="22"/>
          <w:lang w:val="en-US"/>
        </w:rPr>
        <w:t>result</w:t>
      </w:r>
      <w:r w:rsidRPr="001D24F9">
        <w:rPr>
          <w:rFonts w:ascii="Arial" w:eastAsia="Arial" w:hAnsi="Arial" w:cs="Arial"/>
          <w:szCs w:val="22"/>
          <w:lang w:val="en-US"/>
        </w:rPr>
        <w:t xml:space="preserve"> </w:t>
      </w:r>
      <w:r w:rsidRPr="00997791">
        <w:rPr>
          <w:rFonts w:ascii="Arial" w:eastAsia="Arial" w:hAnsi="Arial" w:cs="Arial"/>
          <w:szCs w:val="22"/>
          <w:lang w:val="en-US"/>
        </w:rPr>
        <w:t>from</w:t>
      </w:r>
      <w:r w:rsidRPr="001D24F9">
        <w:rPr>
          <w:rFonts w:ascii="Arial" w:eastAsia="Arial" w:hAnsi="Arial" w:cs="Arial"/>
          <w:szCs w:val="22"/>
          <w:lang w:val="en-US"/>
        </w:rPr>
        <w:t xml:space="preserve"> </w:t>
      </w:r>
      <w:r w:rsidRPr="00997791">
        <w:rPr>
          <w:rFonts w:ascii="Arial" w:eastAsia="Arial" w:hAnsi="Arial" w:cs="Arial"/>
          <w:szCs w:val="22"/>
          <w:lang w:val="en-US"/>
        </w:rPr>
        <w:t>the</w:t>
      </w:r>
      <w:r w:rsidRPr="001D24F9">
        <w:rPr>
          <w:rFonts w:ascii="Arial" w:eastAsia="Arial" w:hAnsi="Arial" w:cs="Arial"/>
          <w:szCs w:val="22"/>
          <w:lang w:val="en-US"/>
        </w:rPr>
        <w:t xml:space="preserve"> </w:t>
      </w:r>
      <w:r w:rsidRPr="00997791">
        <w:rPr>
          <w:rFonts w:ascii="Arial" w:eastAsia="Arial" w:hAnsi="Arial" w:cs="Arial"/>
          <w:szCs w:val="22"/>
          <w:lang w:val="en-US"/>
        </w:rPr>
        <w:t>hazards</w:t>
      </w:r>
      <w:r w:rsidRPr="001D24F9">
        <w:rPr>
          <w:rFonts w:ascii="Arial" w:eastAsia="Arial" w:hAnsi="Arial" w:cs="Arial"/>
          <w:szCs w:val="22"/>
          <w:lang w:val="en-US"/>
        </w:rPr>
        <w:t xml:space="preserve"> </w:t>
      </w:r>
      <w:r w:rsidRPr="00997791">
        <w:rPr>
          <w:rFonts w:ascii="Arial" w:eastAsia="Arial" w:hAnsi="Arial" w:cs="Arial"/>
          <w:szCs w:val="22"/>
          <w:lang w:val="en-US"/>
        </w:rPr>
        <w:t>or</w:t>
      </w:r>
      <w:r w:rsidRPr="001D24F9">
        <w:rPr>
          <w:rFonts w:ascii="Arial" w:eastAsia="Arial" w:hAnsi="Arial" w:cs="Arial"/>
          <w:szCs w:val="22"/>
          <w:lang w:val="en-US"/>
        </w:rPr>
        <w:t xml:space="preserve"> </w:t>
      </w:r>
      <w:r w:rsidRPr="00997791">
        <w:rPr>
          <w:rFonts w:ascii="Arial" w:eastAsia="Arial" w:hAnsi="Arial" w:cs="Arial"/>
          <w:szCs w:val="22"/>
          <w:lang w:val="en-US"/>
        </w:rPr>
        <w:t>the</w:t>
      </w:r>
      <w:r w:rsidRPr="001D24F9">
        <w:rPr>
          <w:rFonts w:ascii="Arial" w:eastAsia="Arial" w:hAnsi="Arial" w:cs="Arial"/>
          <w:szCs w:val="22"/>
          <w:lang w:val="en-US"/>
        </w:rPr>
        <w:t xml:space="preserve"> risk</w:t>
      </w:r>
    </w:p>
    <w:p w14:paraId="5DB6B724" w14:textId="176A1ACA" w:rsidR="009446A7" w:rsidRPr="00997791" w:rsidRDefault="009446A7" w:rsidP="009446A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the</w:t>
      </w:r>
      <w:r w:rsidRPr="001D24F9">
        <w:rPr>
          <w:rFonts w:ascii="Arial" w:eastAsia="Arial" w:hAnsi="Arial" w:cs="Arial"/>
          <w:szCs w:val="22"/>
          <w:lang w:val="en-US"/>
        </w:rPr>
        <w:t xml:space="preserve"> </w:t>
      </w:r>
      <w:r w:rsidRPr="00997791">
        <w:rPr>
          <w:rFonts w:ascii="Arial" w:eastAsia="Arial" w:hAnsi="Arial" w:cs="Arial"/>
          <w:szCs w:val="22"/>
          <w:lang w:val="en-US"/>
        </w:rPr>
        <w:t>availability</w:t>
      </w:r>
      <w:r w:rsidRPr="001D24F9">
        <w:rPr>
          <w:rFonts w:ascii="Arial" w:eastAsia="Arial" w:hAnsi="Arial" w:cs="Arial"/>
          <w:szCs w:val="22"/>
          <w:lang w:val="en-US"/>
        </w:rPr>
        <w:t xml:space="preserve"> </w:t>
      </w:r>
      <w:r w:rsidRPr="00997791">
        <w:rPr>
          <w:rFonts w:ascii="Arial" w:eastAsia="Arial" w:hAnsi="Arial" w:cs="Arial"/>
          <w:szCs w:val="22"/>
          <w:lang w:val="en-US"/>
        </w:rPr>
        <w:t>and</w:t>
      </w:r>
      <w:r w:rsidRPr="001D24F9">
        <w:rPr>
          <w:rFonts w:ascii="Arial" w:eastAsia="Arial" w:hAnsi="Arial" w:cs="Arial"/>
          <w:szCs w:val="22"/>
          <w:lang w:val="en-US"/>
        </w:rPr>
        <w:t xml:space="preserve"> </w:t>
      </w:r>
      <w:r w:rsidRPr="00997791">
        <w:rPr>
          <w:rFonts w:ascii="Arial" w:eastAsia="Arial" w:hAnsi="Arial" w:cs="Arial"/>
          <w:szCs w:val="22"/>
          <w:lang w:val="en-US"/>
        </w:rPr>
        <w:t>suitability</w:t>
      </w:r>
      <w:r w:rsidRPr="001D24F9">
        <w:rPr>
          <w:rFonts w:ascii="Arial" w:eastAsia="Arial" w:hAnsi="Arial" w:cs="Arial"/>
          <w:szCs w:val="22"/>
          <w:lang w:val="en-US"/>
        </w:rPr>
        <w:t xml:space="preserve"> </w:t>
      </w:r>
      <w:r w:rsidRPr="00997791">
        <w:rPr>
          <w:rFonts w:ascii="Arial" w:eastAsia="Arial" w:hAnsi="Arial" w:cs="Arial"/>
          <w:szCs w:val="22"/>
          <w:lang w:val="en-US"/>
        </w:rPr>
        <w:t>of</w:t>
      </w:r>
      <w:r w:rsidRPr="001D24F9">
        <w:rPr>
          <w:rFonts w:ascii="Arial" w:eastAsia="Arial" w:hAnsi="Arial" w:cs="Arial"/>
          <w:szCs w:val="22"/>
          <w:lang w:val="en-US"/>
        </w:rPr>
        <w:t xml:space="preserve"> </w:t>
      </w:r>
      <w:r w:rsidRPr="00997791">
        <w:rPr>
          <w:rFonts w:ascii="Arial" w:eastAsia="Arial" w:hAnsi="Arial" w:cs="Arial"/>
          <w:szCs w:val="22"/>
          <w:lang w:val="en-US"/>
        </w:rPr>
        <w:t>ways</w:t>
      </w:r>
      <w:r w:rsidRPr="001D24F9">
        <w:rPr>
          <w:rFonts w:ascii="Arial" w:eastAsia="Arial" w:hAnsi="Arial" w:cs="Arial"/>
          <w:szCs w:val="22"/>
          <w:lang w:val="en-US"/>
        </w:rPr>
        <w:t xml:space="preserve"> </w:t>
      </w:r>
      <w:r w:rsidRPr="00997791">
        <w:rPr>
          <w:rFonts w:ascii="Arial" w:eastAsia="Arial" w:hAnsi="Arial" w:cs="Arial"/>
          <w:szCs w:val="22"/>
          <w:lang w:val="en-US"/>
        </w:rPr>
        <w:t>to</w:t>
      </w:r>
      <w:r w:rsidRPr="001D24F9">
        <w:rPr>
          <w:rFonts w:ascii="Arial" w:eastAsia="Arial" w:hAnsi="Arial" w:cs="Arial"/>
          <w:szCs w:val="22"/>
          <w:lang w:val="en-US"/>
        </w:rPr>
        <w:t xml:space="preserve"> </w:t>
      </w:r>
      <w:r w:rsidRPr="00997791">
        <w:rPr>
          <w:rFonts w:ascii="Arial" w:eastAsia="Arial" w:hAnsi="Arial" w:cs="Arial"/>
          <w:szCs w:val="22"/>
          <w:lang w:val="en-US"/>
        </w:rPr>
        <w:t>eliminate</w:t>
      </w:r>
      <w:r w:rsidRPr="001D24F9">
        <w:rPr>
          <w:rFonts w:ascii="Arial" w:eastAsia="Arial" w:hAnsi="Arial" w:cs="Arial"/>
          <w:szCs w:val="22"/>
          <w:lang w:val="en-US"/>
        </w:rPr>
        <w:t xml:space="preserve"> </w:t>
      </w:r>
      <w:r w:rsidRPr="00997791">
        <w:rPr>
          <w:rFonts w:ascii="Arial" w:eastAsia="Arial" w:hAnsi="Arial" w:cs="Arial"/>
          <w:szCs w:val="22"/>
          <w:lang w:val="en-US"/>
        </w:rPr>
        <w:t>or</w:t>
      </w:r>
      <w:r w:rsidRPr="001D24F9">
        <w:rPr>
          <w:rFonts w:ascii="Arial" w:eastAsia="Arial" w:hAnsi="Arial" w:cs="Arial"/>
          <w:szCs w:val="22"/>
          <w:lang w:val="en-US"/>
        </w:rPr>
        <w:t xml:space="preserve"> </w:t>
      </w:r>
      <w:r w:rsidRPr="00997791">
        <w:rPr>
          <w:rFonts w:ascii="Arial" w:eastAsia="Arial" w:hAnsi="Arial" w:cs="Arial"/>
          <w:szCs w:val="22"/>
          <w:lang w:val="en-US"/>
        </w:rPr>
        <w:t>minimise</w:t>
      </w:r>
      <w:r w:rsidRPr="001D24F9">
        <w:rPr>
          <w:rFonts w:ascii="Arial" w:eastAsia="Arial" w:hAnsi="Arial" w:cs="Arial"/>
          <w:szCs w:val="22"/>
          <w:lang w:val="en-US"/>
        </w:rPr>
        <w:t xml:space="preserve"> </w:t>
      </w:r>
      <w:r w:rsidRPr="00997791">
        <w:rPr>
          <w:rFonts w:ascii="Arial" w:eastAsia="Arial" w:hAnsi="Arial" w:cs="Arial"/>
          <w:szCs w:val="22"/>
          <w:lang w:val="en-US"/>
        </w:rPr>
        <w:t>the</w:t>
      </w:r>
      <w:r w:rsidRPr="001D24F9">
        <w:rPr>
          <w:rFonts w:ascii="Arial" w:eastAsia="Arial" w:hAnsi="Arial" w:cs="Arial"/>
          <w:szCs w:val="22"/>
          <w:lang w:val="en-US"/>
        </w:rPr>
        <w:t xml:space="preserve"> risk</w:t>
      </w:r>
    </w:p>
    <w:p w14:paraId="459CB93E" w14:textId="77777777" w:rsidR="009446A7" w:rsidRDefault="009446A7" w:rsidP="009446A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what</w:t>
      </w:r>
      <w:r w:rsidRPr="001D24F9">
        <w:rPr>
          <w:rFonts w:ascii="Arial" w:eastAsia="Arial" w:hAnsi="Arial" w:cs="Arial"/>
          <w:szCs w:val="22"/>
          <w:lang w:val="en-US"/>
        </w:rPr>
        <w:t xml:space="preserve"> </w:t>
      </w:r>
      <w:r w:rsidRPr="00997791">
        <w:rPr>
          <w:rFonts w:ascii="Arial" w:eastAsia="Arial" w:hAnsi="Arial" w:cs="Arial"/>
          <w:szCs w:val="22"/>
          <w:lang w:val="en-US"/>
        </w:rPr>
        <w:t>the</w:t>
      </w:r>
      <w:r w:rsidRPr="001D24F9">
        <w:rPr>
          <w:rFonts w:ascii="Arial" w:eastAsia="Arial" w:hAnsi="Arial" w:cs="Arial"/>
          <w:szCs w:val="22"/>
          <w:lang w:val="en-US"/>
        </w:rPr>
        <w:t xml:space="preserve"> </w:t>
      </w:r>
      <w:r w:rsidRPr="00997791">
        <w:rPr>
          <w:rFonts w:ascii="Arial" w:eastAsia="Arial" w:hAnsi="Arial" w:cs="Arial"/>
          <w:szCs w:val="22"/>
          <w:lang w:val="en-US"/>
        </w:rPr>
        <w:t>person</w:t>
      </w:r>
      <w:r w:rsidRPr="001D24F9">
        <w:rPr>
          <w:rFonts w:ascii="Arial" w:eastAsia="Arial" w:hAnsi="Arial" w:cs="Arial"/>
          <w:szCs w:val="22"/>
          <w:lang w:val="en-US"/>
        </w:rPr>
        <w:t xml:space="preserve"> </w:t>
      </w:r>
      <w:r w:rsidRPr="00997791">
        <w:rPr>
          <w:rFonts w:ascii="Arial" w:eastAsia="Arial" w:hAnsi="Arial" w:cs="Arial"/>
          <w:szCs w:val="22"/>
          <w:lang w:val="en-US"/>
        </w:rPr>
        <w:t>concerned</w:t>
      </w:r>
      <w:r w:rsidRPr="001D24F9">
        <w:rPr>
          <w:rFonts w:ascii="Arial" w:eastAsia="Arial" w:hAnsi="Arial" w:cs="Arial"/>
          <w:szCs w:val="22"/>
          <w:lang w:val="en-US"/>
        </w:rPr>
        <w:t xml:space="preserve"> </w:t>
      </w:r>
      <w:r w:rsidRPr="00997791">
        <w:rPr>
          <w:rFonts w:ascii="Arial" w:eastAsia="Arial" w:hAnsi="Arial" w:cs="Arial"/>
          <w:szCs w:val="22"/>
          <w:lang w:val="en-US"/>
        </w:rPr>
        <w:t>knows,</w:t>
      </w:r>
      <w:r w:rsidRPr="001D24F9">
        <w:rPr>
          <w:rFonts w:ascii="Arial" w:eastAsia="Arial" w:hAnsi="Arial" w:cs="Arial"/>
          <w:szCs w:val="22"/>
          <w:lang w:val="en-US"/>
        </w:rPr>
        <w:t xml:space="preserve"> </w:t>
      </w:r>
      <w:r w:rsidRPr="00997791">
        <w:rPr>
          <w:rFonts w:ascii="Arial" w:eastAsia="Arial" w:hAnsi="Arial" w:cs="Arial"/>
          <w:szCs w:val="22"/>
          <w:lang w:val="en-US"/>
        </w:rPr>
        <w:t>or</w:t>
      </w:r>
      <w:r w:rsidRPr="001D24F9">
        <w:rPr>
          <w:rFonts w:ascii="Arial" w:eastAsia="Arial" w:hAnsi="Arial" w:cs="Arial"/>
          <w:szCs w:val="22"/>
          <w:lang w:val="en-US"/>
        </w:rPr>
        <w:t xml:space="preserve"> </w:t>
      </w:r>
      <w:r w:rsidRPr="00997791">
        <w:rPr>
          <w:rFonts w:ascii="Arial" w:eastAsia="Arial" w:hAnsi="Arial" w:cs="Arial"/>
          <w:szCs w:val="22"/>
          <w:lang w:val="en-US"/>
        </w:rPr>
        <w:t>ought</w:t>
      </w:r>
      <w:r w:rsidRPr="001D24F9">
        <w:rPr>
          <w:rFonts w:ascii="Arial" w:eastAsia="Arial" w:hAnsi="Arial" w:cs="Arial"/>
          <w:szCs w:val="22"/>
          <w:lang w:val="en-US"/>
        </w:rPr>
        <w:t xml:space="preserve"> </w:t>
      </w:r>
      <w:r w:rsidRPr="00997791">
        <w:rPr>
          <w:rFonts w:ascii="Arial" w:eastAsia="Arial" w:hAnsi="Arial" w:cs="Arial"/>
          <w:szCs w:val="22"/>
          <w:lang w:val="en-US"/>
        </w:rPr>
        <w:t>reasonably</w:t>
      </w:r>
      <w:r w:rsidRPr="001D24F9">
        <w:rPr>
          <w:rFonts w:ascii="Arial" w:eastAsia="Arial" w:hAnsi="Arial" w:cs="Arial"/>
          <w:szCs w:val="22"/>
          <w:lang w:val="en-US"/>
        </w:rPr>
        <w:t xml:space="preserve"> </w:t>
      </w:r>
      <w:r w:rsidRPr="00997791">
        <w:rPr>
          <w:rFonts w:ascii="Arial" w:eastAsia="Arial" w:hAnsi="Arial" w:cs="Arial"/>
          <w:szCs w:val="22"/>
          <w:lang w:val="en-US"/>
        </w:rPr>
        <w:t>to</w:t>
      </w:r>
      <w:r w:rsidRPr="001D24F9">
        <w:rPr>
          <w:rFonts w:ascii="Arial" w:eastAsia="Arial" w:hAnsi="Arial" w:cs="Arial"/>
          <w:szCs w:val="22"/>
          <w:lang w:val="en-US"/>
        </w:rPr>
        <w:t xml:space="preserve"> </w:t>
      </w:r>
      <w:r w:rsidRPr="00997791">
        <w:rPr>
          <w:rFonts w:ascii="Arial" w:eastAsia="Arial" w:hAnsi="Arial" w:cs="Arial"/>
          <w:szCs w:val="22"/>
          <w:lang w:val="en-US"/>
        </w:rPr>
        <w:t>know</w:t>
      </w:r>
      <w:r w:rsidRPr="001D24F9">
        <w:rPr>
          <w:rFonts w:ascii="Arial" w:eastAsia="Arial" w:hAnsi="Arial" w:cs="Arial"/>
          <w:szCs w:val="22"/>
          <w:lang w:val="en-US"/>
        </w:rPr>
        <w:t xml:space="preserve"> </w:t>
      </w:r>
      <w:r w:rsidRPr="00997791">
        <w:rPr>
          <w:rFonts w:ascii="Arial" w:eastAsia="Arial" w:hAnsi="Arial" w:cs="Arial"/>
          <w:szCs w:val="22"/>
          <w:lang w:val="en-US"/>
        </w:rPr>
        <w:t>about</w:t>
      </w:r>
      <w:r w:rsidRPr="001D24F9">
        <w:rPr>
          <w:rFonts w:ascii="Arial" w:eastAsia="Arial" w:hAnsi="Arial" w:cs="Arial"/>
          <w:szCs w:val="22"/>
          <w:lang w:val="en-US"/>
        </w:rPr>
        <w:t xml:space="preserve"> </w:t>
      </w:r>
      <w:r w:rsidRPr="00997791">
        <w:rPr>
          <w:rFonts w:ascii="Arial" w:eastAsia="Arial" w:hAnsi="Arial" w:cs="Arial"/>
          <w:szCs w:val="22"/>
          <w:lang w:val="en-US"/>
        </w:rPr>
        <w:t>the</w:t>
      </w:r>
      <w:r w:rsidRPr="001D24F9">
        <w:rPr>
          <w:rFonts w:ascii="Arial" w:eastAsia="Arial" w:hAnsi="Arial" w:cs="Arial"/>
          <w:szCs w:val="22"/>
          <w:lang w:val="en-US"/>
        </w:rPr>
        <w:t xml:space="preserve"> </w:t>
      </w:r>
      <w:r w:rsidRPr="00997791">
        <w:rPr>
          <w:rFonts w:ascii="Arial" w:eastAsia="Arial" w:hAnsi="Arial" w:cs="Arial"/>
          <w:szCs w:val="22"/>
          <w:lang w:val="en-US"/>
        </w:rPr>
        <w:t>hazards</w:t>
      </w:r>
      <w:r w:rsidRPr="001D24F9">
        <w:rPr>
          <w:rFonts w:ascii="Arial" w:eastAsia="Arial" w:hAnsi="Arial" w:cs="Arial"/>
          <w:szCs w:val="22"/>
          <w:lang w:val="en-US"/>
        </w:rPr>
        <w:t xml:space="preserve"> </w:t>
      </w:r>
      <w:r w:rsidRPr="00997791">
        <w:rPr>
          <w:rFonts w:ascii="Arial" w:eastAsia="Arial" w:hAnsi="Arial" w:cs="Arial"/>
          <w:szCs w:val="22"/>
          <w:lang w:val="en-US"/>
        </w:rPr>
        <w:t>or risks, and about the ways of eliminating or minimising the risks</w:t>
      </w:r>
      <w:r>
        <w:rPr>
          <w:rFonts w:ascii="Arial" w:eastAsia="Arial" w:hAnsi="Arial" w:cs="Arial"/>
          <w:szCs w:val="22"/>
          <w:lang w:val="en-US"/>
        </w:rPr>
        <w:t xml:space="preserve">; </w:t>
      </w:r>
      <w:r w:rsidRPr="00997791">
        <w:rPr>
          <w:rFonts w:ascii="Arial" w:eastAsia="Arial" w:hAnsi="Arial" w:cs="Arial"/>
          <w:szCs w:val="22"/>
          <w:lang w:val="en-US"/>
        </w:rPr>
        <w:t>and</w:t>
      </w:r>
    </w:p>
    <w:p w14:paraId="287B5F35" w14:textId="77777777" w:rsidR="009446A7" w:rsidRPr="004A3B6F" w:rsidRDefault="009446A7" w:rsidP="009446A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97791">
        <w:rPr>
          <w:rFonts w:ascii="Arial" w:eastAsia="Arial" w:hAnsi="Arial" w:cs="Arial"/>
          <w:szCs w:val="22"/>
          <w:lang w:val="en-US"/>
        </w:rPr>
        <w:t>after</w:t>
      </w:r>
      <w:r w:rsidRPr="001D24F9">
        <w:rPr>
          <w:rFonts w:ascii="Arial" w:eastAsia="Arial" w:hAnsi="Arial" w:cs="Arial"/>
          <w:szCs w:val="22"/>
          <w:lang w:val="en-US"/>
        </w:rPr>
        <w:t xml:space="preserve"> </w:t>
      </w:r>
      <w:r w:rsidRPr="00997791">
        <w:rPr>
          <w:rFonts w:ascii="Arial" w:eastAsia="Arial" w:hAnsi="Arial" w:cs="Arial"/>
          <w:szCs w:val="22"/>
          <w:lang w:val="en-US"/>
        </w:rPr>
        <w:t>assessing</w:t>
      </w:r>
      <w:r w:rsidRPr="001D24F9">
        <w:rPr>
          <w:rFonts w:ascii="Arial" w:eastAsia="Arial" w:hAnsi="Arial" w:cs="Arial"/>
          <w:szCs w:val="22"/>
          <w:lang w:val="en-US"/>
        </w:rPr>
        <w:t xml:space="preserve"> </w:t>
      </w:r>
      <w:r w:rsidRPr="00997791">
        <w:rPr>
          <w:rFonts w:ascii="Arial" w:eastAsia="Arial" w:hAnsi="Arial" w:cs="Arial"/>
          <w:szCs w:val="22"/>
          <w:lang w:val="en-US"/>
        </w:rPr>
        <w:t>the</w:t>
      </w:r>
      <w:r w:rsidRPr="001D24F9">
        <w:rPr>
          <w:rFonts w:ascii="Arial" w:eastAsia="Arial" w:hAnsi="Arial" w:cs="Arial"/>
          <w:szCs w:val="22"/>
          <w:lang w:val="en-US"/>
        </w:rPr>
        <w:t xml:space="preserve"> </w:t>
      </w:r>
      <w:r w:rsidRPr="00997791">
        <w:rPr>
          <w:rFonts w:ascii="Arial" w:eastAsia="Arial" w:hAnsi="Arial" w:cs="Arial"/>
          <w:szCs w:val="22"/>
          <w:lang w:val="en-US"/>
        </w:rPr>
        <w:t>extent</w:t>
      </w:r>
      <w:r w:rsidRPr="001D24F9">
        <w:rPr>
          <w:rFonts w:ascii="Arial" w:eastAsia="Arial" w:hAnsi="Arial" w:cs="Arial"/>
          <w:szCs w:val="22"/>
          <w:lang w:val="en-US"/>
        </w:rPr>
        <w:t xml:space="preserve"> </w:t>
      </w:r>
      <w:r w:rsidRPr="00997791">
        <w:rPr>
          <w:rFonts w:ascii="Arial" w:eastAsia="Arial" w:hAnsi="Arial" w:cs="Arial"/>
          <w:szCs w:val="22"/>
          <w:lang w:val="en-US"/>
        </w:rPr>
        <w:t>of</w:t>
      </w:r>
      <w:r w:rsidRPr="001D24F9">
        <w:rPr>
          <w:rFonts w:ascii="Arial" w:eastAsia="Arial" w:hAnsi="Arial" w:cs="Arial"/>
          <w:szCs w:val="22"/>
          <w:lang w:val="en-US"/>
        </w:rPr>
        <w:t xml:space="preserve"> </w:t>
      </w:r>
      <w:r w:rsidRPr="00997791">
        <w:rPr>
          <w:rFonts w:ascii="Arial" w:eastAsia="Arial" w:hAnsi="Arial" w:cs="Arial"/>
          <w:szCs w:val="22"/>
          <w:lang w:val="en-US"/>
        </w:rPr>
        <w:t>the</w:t>
      </w:r>
      <w:r w:rsidRPr="001D24F9">
        <w:rPr>
          <w:rFonts w:ascii="Arial" w:eastAsia="Arial" w:hAnsi="Arial" w:cs="Arial"/>
          <w:szCs w:val="22"/>
          <w:lang w:val="en-US"/>
        </w:rPr>
        <w:t xml:space="preserve"> </w:t>
      </w:r>
      <w:r w:rsidRPr="00997791">
        <w:rPr>
          <w:rFonts w:ascii="Arial" w:eastAsia="Arial" w:hAnsi="Arial" w:cs="Arial"/>
          <w:szCs w:val="22"/>
          <w:lang w:val="en-US"/>
        </w:rPr>
        <w:t>psychosocial</w:t>
      </w:r>
      <w:r w:rsidRPr="001D24F9">
        <w:rPr>
          <w:rFonts w:ascii="Arial" w:eastAsia="Arial" w:hAnsi="Arial" w:cs="Arial"/>
          <w:szCs w:val="22"/>
          <w:lang w:val="en-US"/>
        </w:rPr>
        <w:t xml:space="preserve"> </w:t>
      </w:r>
      <w:r w:rsidRPr="00997791">
        <w:rPr>
          <w:rFonts w:ascii="Arial" w:eastAsia="Arial" w:hAnsi="Arial" w:cs="Arial"/>
          <w:szCs w:val="22"/>
          <w:lang w:val="en-US"/>
        </w:rPr>
        <w:t>risks</w:t>
      </w:r>
      <w:r w:rsidRPr="001D24F9">
        <w:rPr>
          <w:rFonts w:ascii="Arial" w:eastAsia="Arial" w:hAnsi="Arial" w:cs="Arial"/>
          <w:szCs w:val="22"/>
          <w:lang w:val="en-US"/>
        </w:rPr>
        <w:t xml:space="preserve"> </w:t>
      </w:r>
      <w:r w:rsidRPr="00997791">
        <w:rPr>
          <w:rFonts w:ascii="Arial" w:eastAsia="Arial" w:hAnsi="Arial" w:cs="Arial"/>
          <w:szCs w:val="22"/>
          <w:lang w:val="en-US"/>
        </w:rPr>
        <w:t>and</w:t>
      </w:r>
      <w:r w:rsidRPr="001D24F9">
        <w:rPr>
          <w:rFonts w:ascii="Arial" w:eastAsia="Arial" w:hAnsi="Arial" w:cs="Arial"/>
          <w:szCs w:val="22"/>
          <w:lang w:val="en-US"/>
        </w:rPr>
        <w:t xml:space="preserve"> </w:t>
      </w:r>
      <w:r w:rsidRPr="00997791">
        <w:rPr>
          <w:rFonts w:ascii="Arial" w:eastAsia="Arial" w:hAnsi="Arial" w:cs="Arial"/>
          <w:szCs w:val="22"/>
          <w:lang w:val="en-US"/>
        </w:rPr>
        <w:t>the</w:t>
      </w:r>
      <w:r w:rsidRPr="001D24F9">
        <w:rPr>
          <w:rFonts w:ascii="Arial" w:eastAsia="Arial" w:hAnsi="Arial" w:cs="Arial"/>
          <w:szCs w:val="22"/>
          <w:lang w:val="en-US"/>
        </w:rPr>
        <w:t xml:space="preserve"> </w:t>
      </w:r>
      <w:r w:rsidRPr="00997791">
        <w:rPr>
          <w:rFonts w:ascii="Arial" w:eastAsia="Arial" w:hAnsi="Arial" w:cs="Arial"/>
          <w:szCs w:val="22"/>
          <w:lang w:val="en-US"/>
        </w:rPr>
        <w:t>available</w:t>
      </w:r>
      <w:r w:rsidRPr="001D24F9">
        <w:rPr>
          <w:rFonts w:ascii="Arial" w:eastAsia="Arial" w:hAnsi="Arial" w:cs="Arial"/>
          <w:szCs w:val="22"/>
          <w:lang w:val="en-US"/>
        </w:rPr>
        <w:t xml:space="preserve"> </w:t>
      </w:r>
      <w:r w:rsidRPr="00997791">
        <w:rPr>
          <w:rFonts w:ascii="Arial" w:eastAsia="Arial" w:hAnsi="Arial" w:cs="Arial"/>
          <w:szCs w:val="22"/>
          <w:lang w:val="en-US"/>
        </w:rPr>
        <w:t>ways</w:t>
      </w:r>
      <w:r w:rsidRPr="001D24F9">
        <w:rPr>
          <w:rFonts w:ascii="Arial" w:eastAsia="Arial" w:hAnsi="Arial" w:cs="Arial"/>
          <w:szCs w:val="22"/>
          <w:lang w:val="en-US"/>
        </w:rPr>
        <w:t xml:space="preserve"> </w:t>
      </w:r>
      <w:r w:rsidRPr="00997791">
        <w:rPr>
          <w:rFonts w:ascii="Arial" w:eastAsia="Arial" w:hAnsi="Arial" w:cs="Arial"/>
          <w:szCs w:val="22"/>
          <w:lang w:val="en-US"/>
        </w:rPr>
        <w:t>of</w:t>
      </w:r>
      <w:r w:rsidRPr="001D24F9">
        <w:rPr>
          <w:rFonts w:ascii="Arial" w:eastAsia="Arial" w:hAnsi="Arial" w:cs="Arial"/>
          <w:szCs w:val="22"/>
          <w:lang w:val="en-US"/>
        </w:rPr>
        <w:t xml:space="preserve"> </w:t>
      </w:r>
      <w:r w:rsidRPr="00997791">
        <w:rPr>
          <w:rFonts w:ascii="Arial" w:eastAsia="Arial" w:hAnsi="Arial" w:cs="Arial"/>
          <w:szCs w:val="22"/>
          <w:lang w:val="en-US"/>
        </w:rPr>
        <w:t>eliminating or minimising risks, the cost associated with eliminating or minimising the risks,</w:t>
      </w:r>
      <w:r w:rsidRPr="001D24F9">
        <w:rPr>
          <w:rFonts w:ascii="Arial" w:eastAsia="Arial" w:hAnsi="Arial" w:cs="Arial"/>
          <w:szCs w:val="22"/>
          <w:lang w:val="en-US"/>
        </w:rPr>
        <w:t xml:space="preserve"> </w:t>
      </w:r>
      <w:r w:rsidRPr="00997791">
        <w:rPr>
          <w:rFonts w:ascii="Arial" w:eastAsia="Arial" w:hAnsi="Arial" w:cs="Arial"/>
          <w:szCs w:val="22"/>
          <w:lang w:val="en-US"/>
        </w:rPr>
        <w:t>including whether the cost is grossly disproportionate to the risks.</w:t>
      </w:r>
    </w:p>
    <w:p w14:paraId="20004C5F" w14:textId="2939BD14" w:rsidR="009446A7" w:rsidRPr="00AE5A10" w:rsidRDefault="00670D90" w:rsidP="003035AD">
      <w:pPr>
        <w:spacing w:after="240" w:line="240" w:lineRule="auto"/>
        <w:rPr>
          <w:rFonts w:ascii="Arial" w:eastAsia="Arial" w:hAnsi="Arial" w:cs="Arial"/>
          <w:szCs w:val="22"/>
          <w:lang w:val="en-US"/>
        </w:rPr>
      </w:pPr>
      <w:r>
        <w:rPr>
          <w:rFonts w:ascii="Arial" w:eastAsia="Arial" w:hAnsi="Arial" w:cs="Arial"/>
          <w:szCs w:val="22"/>
          <w:lang w:val="en-US"/>
        </w:rPr>
        <w:br/>
      </w:r>
      <w:r w:rsidR="009446A7" w:rsidRPr="00AE5A10">
        <w:rPr>
          <w:rFonts w:ascii="Arial" w:eastAsia="Arial" w:hAnsi="Arial" w:cs="Arial"/>
          <w:szCs w:val="22"/>
          <w:lang w:val="en-US"/>
        </w:rPr>
        <w:t>The</w:t>
      </w:r>
      <w:r w:rsidR="009446A7" w:rsidRPr="00AE5A10">
        <w:rPr>
          <w:rFonts w:ascii="Arial" w:eastAsia="Arial" w:hAnsi="Arial" w:cs="Arial"/>
          <w:spacing w:val="-2"/>
          <w:szCs w:val="22"/>
          <w:lang w:val="en-US"/>
        </w:rPr>
        <w:t xml:space="preserve"> </w:t>
      </w:r>
      <w:r w:rsidR="009446A7" w:rsidRPr="00AE5A10">
        <w:rPr>
          <w:rFonts w:ascii="Arial" w:eastAsia="Arial" w:hAnsi="Arial" w:cs="Arial"/>
          <w:szCs w:val="22"/>
          <w:lang w:val="en-US"/>
        </w:rPr>
        <w:t>greater</w:t>
      </w:r>
      <w:r w:rsidR="009446A7" w:rsidRPr="00AE5A10">
        <w:rPr>
          <w:rFonts w:ascii="Arial" w:eastAsia="Arial" w:hAnsi="Arial" w:cs="Arial"/>
          <w:spacing w:val="-2"/>
          <w:szCs w:val="22"/>
          <w:lang w:val="en-US"/>
        </w:rPr>
        <w:t xml:space="preserve"> </w:t>
      </w:r>
      <w:r w:rsidR="009446A7" w:rsidRPr="00AE5A10">
        <w:rPr>
          <w:rFonts w:ascii="Arial" w:eastAsia="Arial" w:hAnsi="Arial" w:cs="Arial"/>
          <w:szCs w:val="22"/>
          <w:lang w:val="en-US"/>
        </w:rPr>
        <w:t>the</w:t>
      </w:r>
      <w:r w:rsidR="009446A7" w:rsidRPr="00AE5A10">
        <w:rPr>
          <w:rFonts w:ascii="Arial" w:eastAsia="Arial" w:hAnsi="Arial" w:cs="Arial"/>
          <w:spacing w:val="-3"/>
          <w:szCs w:val="22"/>
          <w:lang w:val="en-US"/>
        </w:rPr>
        <w:t xml:space="preserve"> </w:t>
      </w:r>
      <w:r w:rsidR="009446A7" w:rsidRPr="00AE5A10">
        <w:rPr>
          <w:rFonts w:ascii="Arial" w:eastAsia="Arial" w:hAnsi="Arial" w:cs="Arial"/>
          <w:szCs w:val="22"/>
          <w:lang w:val="en-US"/>
        </w:rPr>
        <w:t>risks,</w:t>
      </w:r>
      <w:r w:rsidR="009446A7" w:rsidRPr="00AE5A10">
        <w:rPr>
          <w:rFonts w:ascii="Arial" w:eastAsia="Arial" w:hAnsi="Arial" w:cs="Arial"/>
          <w:spacing w:val="-1"/>
          <w:szCs w:val="22"/>
          <w:lang w:val="en-US"/>
        </w:rPr>
        <w:t xml:space="preserve"> </w:t>
      </w:r>
      <w:r w:rsidR="009446A7" w:rsidRPr="00AE5A10">
        <w:rPr>
          <w:rFonts w:ascii="Arial" w:eastAsia="Arial" w:hAnsi="Arial" w:cs="Arial"/>
          <w:szCs w:val="22"/>
          <w:lang w:val="en-US"/>
        </w:rPr>
        <w:t>the</w:t>
      </w:r>
      <w:r w:rsidR="009446A7" w:rsidRPr="00AE5A10">
        <w:rPr>
          <w:rFonts w:ascii="Arial" w:eastAsia="Arial" w:hAnsi="Arial" w:cs="Arial"/>
          <w:spacing w:val="-3"/>
          <w:szCs w:val="22"/>
          <w:lang w:val="en-US"/>
        </w:rPr>
        <w:t xml:space="preserve"> </w:t>
      </w:r>
      <w:r w:rsidR="009446A7" w:rsidRPr="00AE5A10">
        <w:rPr>
          <w:rFonts w:ascii="Arial" w:eastAsia="Arial" w:hAnsi="Arial" w:cs="Arial"/>
          <w:szCs w:val="22"/>
          <w:lang w:val="en-US"/>
        </w:rPr>
        <w:t>more</w:t>
      </w:r>
      <w:r w:rsidR="009446A7" w:rsidRPr="00AE5A10">
        <w:rPr>
          <w:rFonts w:ascii="Arial" w:eastAsia="Arial" w:hAnsi="Arial" w:cs="Arial"/>
          <w:spacing w:val="-3"/>
          <w:szCs w:val="22"/>
          <w:lang w:val="en-US"/>
        </w:rPr>
        <w:t xml:space="preserve"> </w:t>
      </w:r>
      <w:r w:rsidR="009446A7" w:rsidRPr="00AE5A10">
        <w:rPr>
          <w:rFonts w:ascii="Arial" w:eastAsia="Arial" w:hAnsi="Arial" w:cs="Arial"/>
          <w:szCs w:val="22"/>
          <w:lang w:val="en-US"/>
        </w:rPr>
        <w:t>that</w:t>
      </w:r>
      <w:r w:rsidR="009446A7" w:rsidRPr="00AE5A10">
        <w:rPr>
          <w:rFonts w:ascii="Arial" w:eastAsia="Arial" w:hAnsi="Arial" w:cs="Arial"/>
          <w:spacing w:val="-1"/>
          <w:szCs w:val="22"/>
          <w:lang w:val="en-US"/>
        </w:rPr>
        <w:t xml:space="preserve"> </w:t>
      </w:r>
      <w:r w:rsidR="009446A7" w:rsidRPr="00AE5A10">
        <w:rPr>
          <w:rFonts w:ascii="Arial" w:eastAsia="Arial" w:hAnsi="Arial" w:cs="Arial"/>
          <w:szCs w:val="22"/>
          <w:lang w:val="en-US"/>
        </w:rPr>
        <w:t>is</w:t>
      </w:r>
      <w:r w:rsidR="009446A7" w:rsidRPr="00AE5A10">
        <w:rPr>
          <w:rFonts w:ascii="Arial" w:eastAsia="Arial" w:hAnsi="Arial" w:cs="Arial"/>
          <w:spacing w:val="-2"/>
          <w:szCs w:val="22"/>
          <w:lang w:val="en-US"/>
        </w:rPr>
        <w:t xml:space="preserve"> </w:t>
      </w:r>
      <w:r w:rsidR="009446A7" w:rsidRPr="00AE5A10">
        <w:rPr>
          <w:rFonts w:ascii="Arial" w:eastAsia="Arial" w:hAnsi="Arial" w:cs="Arial"/>
          <w:szCs w:val="22"/>
          <w:lang w:val="en-US"/>
        </w:rPr>
        <w:t>required</w:t>
      </w:r>
      <w:r w:rsidR="009446A7" w:rsidRPr="00AE5A10">
        <w:rPr>
          <w:rFonts w:ascii="Arial" w:eastAsia="Arial" w:hAnsi="Arial" w:cs="Arial"/>
          <w:spacing w:val="-3"/>
          <w:szCs w:val="22"/>
          <w:lang w:val="en-US"/>
        </w:rPr>
        <w:t xml:space="preserve"> </w:t>
      </w:r>
      <w:r w:rsidR="009446A7" w:rsidRPr="00AE5A10">
        <w:rPr>
          <w:rFonts w:ascii="Arial" w:eastAsia="Arial" w:hAnsi="Arial" w:cs="Arial"/>
          <w:szCs w:val="22"/>
          <w:lang w:val="en-US"/>
        </w:rPr>
        <w:t>to</w:t>
      </w:r>
      <w:r w:rsidR="009446A7" w:rsidRPr="00AE5A10">
        <w:rPr>
          <w:rFonts w:ascii="Arial" w:eastAsia="Arial" w:hAnsi="Arial" w:cs="Arial"/>
          <w:spacing w:val="-3"/>
          <w:szCs w:val="22"/>
          <w:lang w:val="en-US"/>
        </w:rPr>
        <w:t xml:space="preserve"> </w:t>
      </w:r>
      <w:r w:rsidR="009446A7" w:rsidRPr="00AE5A10">
        <w:rPr>
          <w:rFonts w:ascii="Arial" w:eastAsia="Arial" w:hAnsi="Arial" w:cs="Arial"/>
          <w:szCs w:val="22"/>
          <w:lang w:val="en-US"/>
        </w:rPr>
        <w:t>be</w:t>
      </w:r>
      <w:r w:rsidR="009446A7" w:rsidRPr="00AE5A10">
        <w:rPr>
          <w:rFonts w:ascii="Arial" w:eastAsia="Arial" w:hAnsi="Arial" w:cs="Arial"/>
          <w:spacing w:val="-2"/>
          <w:szCs w:val="22"/>
          <w:lang w:val="en-US"/>
        </w:rPr>
        <w:t xml:space="preserve"> </w:t>
      </w:r>
      <w:r w:rsidR="009446A7" w:rsidRPr="00AE5A10">
        <w:rPr>
          <w:rFonts w:ascii="Arial" w:eastAsia="Arial" w:hAnsi="Arial" w:cs="Arial"/>
          <w:szCs w:val="22"/>
          <w:lang w:val="en-US"/>
        </w:rPr>
        <w:t>done</w:t>
      </w:r>
      <w:r w:rsidR="009446A7" w:rsidRPr="00AE5A10">
        <w:rPr>
          <w:rFonts w:ascii="Arial" w:eastAsia="Arial" w:hAnsi="Arial" w:cs="Arial"/>
          <w:spacing w:val="-3"/>
          <w:szCs w:val="22"/>
          <w:lang w:val="en-US"/>
        </w:rPr>
        <w:t xml:space="preserve"> </w:t>
      </w:r>
      <w:r w:rsidR="009446A7" w:rsidRPr="00AE5A10">
        <w:rPr>
          <w:rFonts w:ascii="Arial" w:eastAsia="Arial" w:hAnsi="Arial" w:cs="Arial"/>
          <w:szCs w:val="22"/>
          <w:lang w:val="en-US"/>
        </w:rPr>
        <w:t>to</w:t>
      </w:r>
      <w:r w:rsidR="009446A7" w:rsidRPr="00AE5A10">
        <w:rPr>
          <w:rFonts w:ascii="Arial" w:eastAsia="Arial" w:hAnsi="Arial" w:cs="Arial"/>
          <w:spacing w:val="-3"/>
          <w:szCs w:val="22"/>
          <w:lang w:val="en-US"/>
        </w:rPr>
        <w:t xml:space="preserve"> </w:t>
      </w:r>
      <w:r w:rsidR="009446A7" w:rsidRPr="00AE5A10">
        <w:rPr>
          <w:rFonts w:ascii="Arial" w:eastAsia="Arial" w:hAnsi="Arial" w:cs="Arial"/>
          <w:szCs w:val="22"/>
          <w:lang w:val="en-US"/>
        </w:rPr>
        <w:t>eliminate</w:t>
      </w:r>
      <w:r w:rsidR="009446A7" w:rsidRPr="00AE5A10">
        <w:rPr>
          <w:rFonts w:ascii="Arial" w:eastAsia="Arial" w:hAnsi="Arial" w:cs="Arial"/>
          <w:spacing w:val="-5"/>
          <w:szCs w:val="22"/>
          <w:lang w:val="en-US"/>
        </w:rPr>
        <w:t xml:space="preserve"> </w:t>
      </w:r>
      <w:r w:rsidR="009446A7" w:rsidRPr="00AE5A10">
        <w:rPr>
          <w:rFonts w:ascii="Arial" w:eastAsia="Arial" w:hAnsi="Arial" w:cs="Arial"/>
          <w:szCs w:val="22"/>
          <w:lang w:val="en-US"/>
        </w:rPr>
        <w:t>or</w:t>
      </w:r>
      <w:r w:rsidR="009446A7" w:rsidRPr="00AE5A10">
        <w:rPr>
          <w:rFonts w:ascii="Arial" w:eastAsia="Arial" w:hAnsi="Arial" w:cs="Arial"/>
          <w:spacing w:val="-3"/>
          <w:szCs w:val="22"/>
          <w:lang w:val="en-US"/>
        </w:rPr>
        <w:t xml:space="preserve"> </w:t>
      </w:r>
      <w:r w:rsidR="009446A7" w:rsidRPr="00AE5A10">
        <w:rPr>
          <w:rFonts w:ascii="Arial" w:eastAsia="Arial" w:hAnsi="Arial" w:cs="Arial"/>
          <w:szCs w:val="22"/>
          <w:lang w:val="en-US"/>
        </w:rPr>
        <w:t>minimise it. This may mean using more than one, or a combination of control measures.</w:t>
      </w:r>
    </w:p>
    <w:p w14:paraId="467EA35D" w14:textId="77777777" w:rsidR="009446A7" w:rsidRPr="00AE5A10" w:rsidRDefault="009446A7" w:rsidP="003035AD">
      <w:pPr>
        <w:spacing w:after="240" w:line="240" w:lineRule="auto"/>
        <w:rPr>
          <w:rFonts w:ascii="Arial" w:eastAsia="Arial" w:hAnsi="Arial" w:cs="Arial"/>
          <w:szCs w:val="22"/>
          <w:lang w:val="en-US"/>
        </w:rPr>
      </w:pPr>
      <w:r w:rsidRPr="00AE5A10">
        <w:rPr>
          <w:rFonts w:ascii="Arial" w:eastAsia="Arial" w:hAnsi="Arial" w:cs="Arial"/>
          <w:szCs w:val="22"/>
          <w:lang w:val="en-US"/>
        </w:rPr>
        <w:lastRenderedPageBreak/>
        <w:t>Where</w:t>
      </w:r>
      <w:r w:rsidRPr="00AE5A10">
        <w:rPr>
          <w:rFonts w:ascii="Arial" w:eastAsia="Arial" w:hAnsi="Arial" w:cs="Arial"/>
          <w:spacing w:val="-4"/>
          <w:szCs w:val="22"/>
          <w:lang w:val="en-US"/>
        </w:rPr>
        <w:t xml:space="preserve"> </w:t>
      </w:r>
      <w:r w:rsidRPr="00AE5A10">
        <w:rPr>
          <w:rFonts w:ascii="Arial" w:eastAsia="Arial" w:hAnsi="Arial" w:cs="Arial"/>
          <w:szCs w:val="22"/>
          <w:lang w:val="en-US"/>
        </w:rPr>
        <w:t>psychosocial</w:t>
      </w:r>
      <w:r w:rsidRPr="00AE5A10">
        <w:rPr>
          <w:rFonts w:ascii="Arial" w:eastAsia="Arial" w:hAnsi="Arial" w:cs="Arial"/>
          <w:spacing w:val="-3"/>
          <w:szCs w:val="22"/>
          <w:lang w:val="en-US"/>
        </w:rPr>
        <w:t xml:space="preserve"> </w:t>
      </w:r>
      <w:r w:rsidRPr="00AE5A10">
        <w:rPr>
          <w:rFonts w:ascii="Arial" w:eastAsia="Arial" w:hAnsi="Arial" w:cs="Arial"/>
          <w:szCs w:val="22"/>
          <w:lang w:val="en-US"/>
        </w:rPr>
        <w:t>hazards</w:t>
      </w:r>
      <w:r w:rsidRPr="00AE5A10">
        <w:rPr>
          <w:rFonts w:ascii="Arial" w:eastAsia="Arial" w:hAnsi="Arial" w:cs="Arial"/>
          <w:spacing w:val="-1"/>
          <w:szCs w:val="22"/>
          <w:lang w:val="en-US"/>
        </w:rPr>
        <w:t xml:space="preserve"> </w:t>
      </w:r>
      <w:r w:rsidRPr="00AE5A10">
        <w:rPr>
          <w:rFonts w:ascii="Arial" w:eastAsia="Arial" w:hAnsi="Arial" w:cs="Arial"/>
          <w:szCs w:val="22"/>
          <w:lang w:val="en-US"/>
        </w:rPr>
        <w:t>are</w:t>
      </w:r>
      <w:r w:rsidRPr="00AE5A10">
        <w:rPr>
          <w:rFonts w:ascii="Arial" w:eastAsia="Arial" w:hAnsi="Arial" w:cs="Arial"/>
          <w:spacing w:val="-5"/>
          <w:szCs w:val="22"/>
          <w:lang w:val="en-US"/>
        </w:rPr>
        <w:t xml:space="preserve"> </w:t>
      </w:r>
      <w:r w:rsidRPr="00AE5A10">
        <w:rPr>
          <w:rFonts w:ascii="Arial" w:eastAsia="Arial" w:hAnsi="Arial" w:cs="Arial"/>
          <w:szCs w:val="22"/>
          <w:lang w:val="en-US"/>
        </w:rPr>
        <w:t>only</w:t>
      </w:r>
      <w:r w:rsidRPr="00AE5A10">
        <w:rPr>
          <w:rFonts w:ascii="Arial" w:eastAsia="Arial" w:hAnsi="Arial" w:cs="Arial"/>
          <w:spacing w:val="-5"/>
          <w:szCs w:val="22"/>
          <w:lang w:val="en-US"/>
        </w:rPr>
        <w:t xml:space="preserve"> </w:t>
      </w:r>
      <w:r w:rsidRPr="00AE5A10">
        <w:rPr>
          <w:rFonts w:ascii="Arial" w:eastAsia="Arial" w:hAnsi="Arial" w:cs="Arial"/>
          <w:szCs w:val="22"/>
          <w:lang w:val="en-US"/>
        </w:rPr>
        <w:t>present</w:t>
      </w:r>
      <w:r w:rsidRPr="00AE5A10">
        <w:rPr>
          <w:rFonts w:ascii="Arial" w:eastAsia="Arial" w:hAnsi="Arial" w:cs="Arial"/>
          <w:spacing w:val="-5"/>
          <w:szCs w:val="22"/>
          <w:lang w:val="en-US"/>
        </w:rPr>
        <w:t xml:space="preserve"> </w:t>
      </w:r>
      <w:r w:rsidRPr="00AE5A10">
        <w:rPr>
          <w:rFonts w:ascii="Arial" w:eastAsia="Arial" w:hAnsi="Arial" w:cs="Arial"/>
          <w:szCs w:val="22"/>
          <w:lang w:val="en-US"/>
        </w:rPr>
        <w:t>for</w:t>
      </w:r>
      <w:r w:rsidRPr="00AE5A10">
        <w:rPr>
          <w:rFonts w:ascii="Arial" w:eastAsia="Arial" w:hAnsi="Arial" w:cs="Arial"/>
          <w:spacing w:val="-5"/>
          <w:szCs w:val="22"/>
          <w:lang w:val="en-US"/>
        </w:rPr>
        <w:t xml:space="preserve"> </w:t>
      </w:r>
      <w:r w:rsidRPr="00AE5A10">
        <w:rPr>
          <w:rFonts w:ascii="Arial" w:eastAsia="Arial" w:hAnsi="Arial" w:cs="Arial"/>
          <w:szCs w:val="22"/>
          <w:lang w:val="en-US"/>
        </w:rPr>
        <w:t>short</w:t>
      </w:r>
      <w:r w:rsidRPr="00AE5A10">
        <w:rPr>
          <w:rFonts w:ascii="Arial" w:eastAsia="Arial" w:hAnsi="Arial" w:cs="Arial"/>
          <w:spacing w:val="-2"/>
          <w:szCs w:val="22"/>
          <w:lang w:val="en-US"/>
        </w:rPr>
        <w:t xml:space="preserve"> </w:t>
      </w:r>
      <w:r w:rsidRPr="00AE5A10">
        <w:rPr>
          <w:rFonts w:ascii="Arial" w:eastAsia="Arial" w:hAnsi="Arial" w:cs="Arial"/>
          <w:szCs w:val="22"/>
          <w:lang w:val="en-US"/>
        </w:rPr>
        <w:t>periods,</w:t>
      </w:r>
      <w:r w:rsidRPr="00AE5A10">
        <w:rPr>
          <w:rFonts w:ascii="Arial" w:eastAsia="Arial" w:hAnsi="Arial" w:cs="Arial"/>
          <w:spacing w:val="-1"/>
          <w:szCs w:val="22"/>
          <w:lang w:val="en-US"/>
        </w:rPr>
        <w:t xml:space="preserve"> </w:t>
      </w:r>
      <w:r w:rsidRPr="00AE5A10">
        <w:rPr>
          <w:rFonts w:ascii="Arial" w:eastAsia="Arial" w:hAnsi="Arial" w:cs="Arial"/>
          <w:szCs w:val="22"/>
          <w:lang w:val="en-US"/>
        </w:rPr>
        <w:t>infrequently</w:t>
      </w:r>
      <w:r w:rsidRPr="00AE5A10">
        <w:rPr>
          <w:rFonts w:ascii="Arial" w:eastAsia="Arial" w:hAnsi="Arial" w:cs="Arial"/>
          <w:spacing w:val="-3"/>
          <w:szCs w:val="22"/>
          <w:lang w:val="en-US"/>
        </w:rPr>
        <w:t xml:space="preserve"> </w:t>
      </w:r>
      <w:r w:rsidRPr="00AE5A10">
        <w:rPr>
          <w:rFonts w:ascii="Arial" w:eastAsia="Arial" w:hAnsi="Arial" w:cs="Arial"/>
          <w:szCs w:val="22"/>
          <w:lang w:val="en-US"/>
        </w:rPr>
        <w:t>and</w:t>
      </w:r>
      <w:r w:rsidRPr="00AE5A10">
        <w:rPr>
          <w:rFonts w:ascii="Arial" w:eastAsia="Arial" w:hAnsi="Arial" w:cs="Arial"/>
          <w:spacing w:val="-3"/>
          <w:szCs w:val="22"/>
          <w:lang w:val="en-US"/>
        </w:rPr>
        <w:t xml:space="preserve"> </w:t>
      </w:r>
      <w:r w:rsidRPr="00AE5A10">
        <w:rPr>
          <w:rFonts w:ascii="Arial" w:eastAsia="Arial" w:hAnsi="Arial" w:cs="Arial"/>
          <w:szCs w:val="22"/>
          <w:lang w:val="en-US"/>
        </w:rPr>
        <w:t>are</w:t>
      </w:r>
      <w:r w:rsidRPr="00AE5A10">
        <w:rPr>
          <w:rFonts w:ascii="Arial" w:eastAsia="Arial" w:hAnsi="Arial" w:cs="Arial"/>
          <w:spacing w:val="-5"/>
          <w:szCs w:val="22"/>
          <w:lang w:val="en-US"/>
        </w:rPr>
        <w:t xml:space="preserve"> </w:t>
      </w:r>
      <w:r w:rsidRPr="00AE5A10">
        <w:rPr>
          <w:rFonts w:ascii="Arial" w:eastAsia="Arial" w:hAnsi="Arial" w:cs="Arial"/>
          <w:szCs w:val="22"/>
          <w:lang w:val="en-US"/>
        </w:rPr>
        <w:t>not severe, it may not be reasonable to implement expensive and time-consuming control measures. It may, however, be reasonable to apply less expensive controls.</w:t>
      </w:r>
    </w:p>
    <w:p w14:paraId="034E123D" w14:textId="77777777" w:rsidR="009446A7" w:rsidRPr="00AE5A10" w:rsidRDefault="009446A7" w:rsidP="003035AD">
      <w:pPr>
        <w:spacing w:after="240" w:line="240" w:lineRule="auto"/>
        <w:rPr>
          <w:rFonts w:ascii="Arial" w:eastAsia="Arial" w:hAnsi="Arial" w:cs="Arial"/>
          <w:szCs w:val="22"/>
          <w:lang w:val="en-US"/>
        </w:rPr>
      </w:pPr>
      <w:r w:rsidRPr="00AE5A10">
        <w:rPr>
          <w:rFonts w:ascii="Arial" w:eastAsia="Arial" w:hAnsi="Arial" w:cs="Arial"/>
          <w:szCs w:val="22"/>
          <w:lang w:val="en-US"/>
        </w:rPr>
        <w:t>Multiple</w:t>
      </w:r>
      <w:r w:rsidRPr="00AE5A10">
        <w:rPr>
          <w:rFonts w:ascii="Arial" w:eastAsia="Arial" w:hAnsi="Arial" w:cs="Arial"/>
          <w:spacing w:val="-4"/>
          <w:szCs w:val="22"/>
          <w:lang w:val="en-US"/>
        </w:rPr>
        <w:t xml:space="preserve"> </w:t>
      </w:r>
      <w:r w:rsidRPr="00AE5A10">
        <w:rPr>
          <w:rFonts w:ascii="Arial" w:eastAsia="Arial" w:hAnsi="Arial" w:cs="Arial"/>
          <w:szCs w:val="22"/>
          <w:lang w:val="en-US"/>
        </w:rPr>
        <w:t>control</w:t>
      </w:r>
      <w:r w:rsidRPr="00AE5A10">
        <w:rPr>
          <w:rFonts w:ascii="Arial" w:eastAsia="Arial" w:hAnsi="Arial" w:cs="Arial"/>
          <w:spacing w:val="-4"/>
          <w:szCs w:val="22"/>
          <w:lang w:val="en-US"/>
        </w:rPr>
        <w:t xml:space="preserve"> </w:t>
      </w:r>
      <w:r w:rsidRPr="00AE5A10">
        <w:rPr>
          <w:rFonts w:ascii="Arial" w:eastAsia="Arial" w:hAnsi="Arial" w:cs="Arial"/>
          <w:szCs w:val="22"/>
          <w:lang w:val="en-US"/>
        </w:rPr>
        <w:t>measures</w:t>
      </w:r>
      <w:r w:rsidRPr="00AE5A10">
        <w:rPr>
          <w:rFonts w:ascii="Arial" w:eastAsia="Arial" w:hAnsi="Arial" w:cs="Arial"/>
          <w:spacing w:val="-2"/>
          <w:szCs w:val="22"/>
          <w:lang w:val="en-US"/>
        </w:rPr>
        <w:t xml:space="preserve"> </w:t>
      </w:r>
      <w:r w:rsidRPr="00AE5A10">
        <w:rPr>
          <w:rFonts w:ascii="Arial" w:eastAsia="Arial" w:hAnsi="Arial" w:cs="Arial"/>
          <w:szCs w:val="22"/>
          <w:lang w:val="en-US"/>
        </w:rPr>
        <w:t>may</w:t>
      </w:r>
      <w:r w:rsidRPr="00AE5A10">
        <w:rPr>
          <w:rFonts w:ascii="Arial" w:eastAsia="Arial" w:hAnsi="Arial" w:cs="Arial"/>
          <w:spacing w:val="-2"/>
          <w:szCs w:val="22"/>
          <w:lang w:val="en-US"/>
        </w:rPr>
        <w:t xml:space="preserve"> </w:t>
      </w:r>
      <w:r w:rsidRPr="00AE5A10">
        <w:rPr>
          <w:rFonts w:ascii="Arial" w:eastAsia="Arial" w:hAnsi="Arial" w:cs="Arial"/>
          <w:szCs w:val="22"/>
          <w:lang w:val="en-US"/>
        </w:rPr>
        <w:t>be</w:t>
      </w:r>
      <w:r w:rsidRPr="00AE5A10">
        <w:rPr>
          <w:rFonts w:ascii="Arial" w:eastAsia="Arial" w:hAnsi="Arial" w:cs="Arial"/>
          <w:spacing w:val="-3"/>
          <w:szCs w:val="22"/>
          <w:lang w:val="en-US"/>
        </w:rPr>
        <w:t xml:space="preserve"> </w:t>
      </w:r>
      <w:r w:rsidRPr="00AE5A10">
        <w:rPr>
          <w:rFonts w:ascii="Arial" w:eastAsia="Arial" w:hAnsi="Arial" w:cs="Arial"/>
          <w:szCs w:val="22"/>
          <w:lang w:val="en-US"/>
        </w:rPr>
        <w:t>required. The</w:t>
      </w:r>
      <w:r w:rsidRPr="00AE5A10">
        <w:rPr>
          <w:rFonts w:ascii="Arial" w:eastAsia="Arial" w:hAnsi="Arial" w:cs="Arial"/>
          <w:spacing w:val="-4"/>
          <w:szCs w:val="22"/>
          <w:lang w:val="en-US"/>
        </w:rPr>
        <w:t xml:space="preserve"> </w:t>
      </w:r>
      <w:r w:rsidRPr="00AE5A10">
        <w:rPr>
          <w:rFonts w:ascii="Arial" w:eastAsia="Arial" w:hAnsi="Arial" w:cs="Arial"/>
          <w:szCs w:val="22"/>
          <w:lang w:val="en-US"/>
        </w:rPr>
        <w:t>aim</w:t>
      </w:r>
      <w:r w:rsidRPr="00AE5A10">
        <w:rPr>
          <w:rFonts w:ascii="Arial" w:eastAsia="Arial" w:hAnsi="Arial" w:cs="Arial"/>
          <w:spacing w:val="-1"/>
          <w:szCs w:val="22"/>
          <w:lang w:val="en-US"/>
        </w:rPr>
        <w:t xml:space="preserve"> </w:t>
      </w:r>
      <w:r w:rsidRPr="00AE5A10">
        <w:rPr>
          <w:rFonts w:ascii="Arial" w:eastAsia="Arial" w:hAnsi="Arial" w:cs="Arial"/>
          <w:szCs w:val="22"/>
          <w:lang w:val="en-US"/>
        </w:rPr>
        <w:t>must</w:t>
      </w:r>
      <w:r w:rsidRPr="00AE5A10">
        <w:rPr>
          <w:rFonts w:ascii="Arial" w:eastAsia="Arial" w:hAnsi="Arial" w:cs="Arial"/>
          <w:spacing w:val="-1"/>
          <w:szCs w:val="22"/>
          <w:lang w:val="en-US"/>
        </w:rPr>
        <w:t xml:space="preserve"> </w:t>
      </w:r>
      <w:r w:rsidRPr="00AE5A10">
        <w:rPr>
          <w:rFonts w:ascii="Arial" w:eastAsia="Arial" w:hAnsi="Arial" w:cs="Arial"/>
          <w:szCs w:val="22"/>
          <w:lang w:val="en-US"/>
        </w:rPr>
        <w:t>be</w:t>
      </w:r>
      <w:r w:rsidRPr="00AE5A10">
        <w:rPr>
          <w:rFonts w:ascii="Arial" w:eastAsia="Arial" w:hAnsi="Arial" w:cs="Arial"/>
          <w:spacing w:val="-4"/>
          <w:szCs w:val="22"/>
          <w:lang w:val="en-US"/>
        </w:rPr>
        <w:t xml:space="preserve"> </w:t>
      </w:r>
      <w:r w:rsidRPr="00AE5A10">
        <w:rPr>
          <w:rFonts w:ascii="Arial" w:eastAsia="Arial" w:hAnsi="Arial" w:cs="Arial"/>
          <w:szCs w:val="22"/>
          <w:lang w:val="en-US"/>
        </w:rPr>
        <w:t>to</w:t>
      </w:r>
      <w:r w:rsidRPr="00AE5A10">
        <w:rPr>
          <w:rFonts w:ascii="Arial" w:eastAsia="Arial" w:hAnsi="Arial" w:cs="Arial"/>
          <w:spacing w:val="-2"/>
          <w:szCs w:val="22"/>
          <w:lang w:val="en-US"/>
        </w:rPr>
        <w:t xml:space="preserve"> </w:t>
      </w:r>
      <w:r w:rsidRPr="00AE5A10">
        <w:rPr>
          <w:rFonts w:ascii="Arial" w:eastAsia="Arial" w:hAnsi="Arial" w:cs="Arial"/>
          <w:szCs w:val="22"/>
          <w:lang w:val="en-US"/>
        </w:rPr>
        <w:t>keep</w:t>
      </w:r>
      <w:r w:rsidRPr="00AE5A10">
        <w:rPr>
          <w:rFonts w:ascii="Arial" w:eastAsia="Arial" w:hAnsi="Arial" w:cs="Arial"/>
          <w:spacing w:val="-4"/>
          <w:szCs w:val="22"/>
          <w:lang w:val="en-US"/>
        </w:rPr>
        <w:t xml:space="preserve"> </w:t>
      </w:r>
      <w:r w:rsidRPr="00AE5A10">
        <w:rPr>
          <w:rFonts w:ascii="Arial" w:eastAsia="Arial" w:hAnsi="Arial" w:cs="Arial"/>
          <w:szCs w:val="22"/>
          <w:lang w:val="en-US"/>
        </w:rPr>
        <w:t>trying</w:t>
      </w:r>
      <w:r w:rsidRPr="00AE5A10">
        <w:rPr>
          <w:rFonts w:ascii="Arial" w:eastAsia="Arial" w:hAnsi="Arial" w:cs="Arial"/>
          <w:spacing w:val="-1"/>
          <w:szCs w:val="22"/>
          <w:lang w:val="en-US"/>
        </w:rPr>
        <w:t xml:space="preserve"> </w:t>
      </w:r>
      <w:r w:rsidRPr="00AE5A10">
        <w:rPr>
          <w:rFonts w:ascii="Arial" w:eastAsia="Arial" w:hAnsi="Arial" w:cs="Arial"/>
          <w:szCs w:val="22"/>
          <w:lang w:val="en-US"/>
        </w:rPr>
        <w:t>to</w:t>
      </w:r>
      <w:r w:rsidRPr="00AE5A10">
        <w:rPr>
          <w:rFonts w:ascii="Arial" w:eastAsia="Arial" w:hAnsi="Arial" w:cs="Arial"/>
          <w:spacing w:val="-3"/>
          <w:szCs w:val="22"/>
          <w:lang w:val="en-US"/>
        </w:rPr>
        <w:t xml:space="preserve"> </w:t>
      </w:r>
      <w:r w:rsidRPr="00AE5A10">
        <w:rPr>
          <w:rFonts w:ascii="Arial" w:eastAsia="Arial" w:hAnsi="Arial" w:cs="Arial"/>
          <w:szCs w:val="22"/>
          <w:lang w:val="en-US"/>
        </w:rPr>
        <w:t>lower</w:t>
      </w:r>
      <w:r w:rsidRPr="00AE5A10">
        <w:rPr>
          <w:rFonts w:ascii="Arial" w:eastAsia="Arial" w:hAnsi="Arial" w:cs="Arial"/>
          <w:spacing w:val="-2"/>
          <w:szCs w:val="22"/>
          <w:lang w:val="en-US"/>
        </w:rPr>
        <w:t xml:space="preserve"> </w:t>
      </w:r>
      <w:r w:rsidRPr="00AE5A10">
        <w:rPr>
          <w:rFonts w:ascii="Arial" w:eastAsia="Arial" w:hAnsi="Arial" w:cs="Arial"/>
          <w:szCs w:val="22"/>
          <w:lang w:val="en-US"/>
        </w:rPr>
        <w:t xml:space="preserve">the likelihood and degree of harm until further steps are not reasonably practicable in the </w:t>
      </w:r>
      <w:r w:rsidRPr="00AE5A10">
        <w:rPr>
          <w:rFonts w:ascii="Arial" w:eastAsia="Arial" w:hAnsi="Arial" w:cs="Arial"/>
          <w:spacing w:val="-2"/>
          <w:szCs w:val="22"/>
          <w:lang w:val="en-US"/>
        </w:rPr>
        <w:t>circumstances.</w:t>
      </w:r>
    </w:p>
    <w:p w14:paraId="651E4D67" w14:textId="77777777" w:rsidR="009446A7" w:rsidRPr="00AE5A10" w:rsidRDefault="009446A7" w:rsidP="003035AD">
      <w:pPr>
        <w:spacing w:after="240" w:line="240" w:lineRule="auto"/>
        <w:rPr>
          <w:rFonts w:ascii="Arial" w:eastAsia="Arial" w:hAnsi="Arial" w:cs="Arial"/>
          <w:szCs w:val="22"/>
          <w:lang w:val="en-US"/>
        </w:rPr>
      </w:pPr>
      <w:r>
        <w:rPr>
          <w:rFonts w:ascii="Arial" w:eastAsia="Arial" w:hAnsi="Arial" w:cs="Arial"/>
          <w:szCs w:val="22"/>
          <w:lang w:val="en-US"/>
        </w:rPr>
        <w:t>Different p</w:t>
      </w:r>
      <w:r w:rsidRPr="00AE5A10">
        <w:rPr>
          <w:rFonts w:ascii="Arial" w:eastAsia="Arial" w:hAnsi="Arial" w:cs="Arial"/>
          <w:szCs w:val="22"/>
          <w:lang w:val="en-US"/>
        </w:rPr>
        <w:t>sychosocial hazards can interact or combine to increase the</w:t>
      </w:r>
      <w:r w:rsidRPr="00AE5A10">
        <w:rPr>
          <w:rFonts w:ascii="Arial" w:eastAsia="Arial" w:hAnsi="Arial" w:cs="Arial"/>
          <w:spacing w:val="-4"/>
          <w:szCs w:val="22"/>
          <w:lang w:val="en-US"/>
        </w:rPr>
        <w:t xml:space="preserve"> </w:t>
      </w:r>
      <w:r w:rsidRPr="00AE5A10">
        <w:rPr>
          <w:rFonts w:ascii="Arial" w:eastAsia="Arial" w:hAnsi="Arial" w:cs="Arial"/>
          <w:szCs w:val="22"/>
          <w:lang w:val="en-US"/>
        </w:rPr>
        <w:t>risks.</w:t>
      </w:r>
      <w:r w:rsidRPr="00AE5A10">
        <w:rPr>
          <w:rFonts w:ascii="Arial" w:eastAsia="Arial" w:hAnsi="Arial" w:cs="Arial"/>
          <w:spacing w:val="-4"/>
          <w:szCs w:val="22"/>
          <w:lang w:val="en-US"/>
        </w:rPr>
        <w:t xml:space="preserve"> </w:t>
      </w:r>
      <w:r w:rsidRPr="00AE5A10">
        <w:rPr>
          <w:rFonts w:ascii="Arial" w:eastAsia="Arial" w:hAnsi="Arial" w:cs="Arial"/>
          <w:szCs w:val="22"/>
          <w:lang w:val="en-US"/>
        </w:rPr>
        <w:t>This</w:t>
      </w:r>
      <w:r w:rsidRPr="00AE5A10">
        <w:rPr>
          <w:rFonts w:ascii="Arial" w:eastAsia="Arial" w:hAnsi="Arial" w:cs="Arial"/>
          <w:spacing w:val="-4"/>
          <w:szCs w:val="22"/>
          <w:lang w:val="en-US"/>
        </w:rPr>
        <w:t xml:space="preserve"> </w:t>
      </w:r>
      <w:r w:rsidRPr="00AE5A10">
        <w:rPr>
          <w:rFonts w:ascii="Arial" w:eastAsia="Arial" w:hAnsi="Arial" w:cs="Arial"/>
          <w:szCs w:val="22"/>
          <w:lang w:val="en-US"/>
        </w:rPr>
        <w:t>means</w:t>
      </w:r>
      <w:r w:rsidRPr="00AE5A10">
        <w:rPr>
          <w:rFonts w:ascii="Arial" w:eastAsia="Arial" w:hAnsi="Arial" w:cs="Arial"/>
          <w:spacing w:val="-2"/>
          <w:szCs w:val="22"/>
          <w:lang w:val="en-US"/>
        </w:rPr>
        <w:t xml:space="preserve"> </w:t>
      </w:r>
      <w:r w:rsidRPr="00AE5A10">
        <w:rPr>
          <w:rFonts w:ascii="Arial" w:eastAsia="Arial" w:hAnsi="Arial" w:cs="Arial"/>
          <w:szCs w:val="22"/>
          <w:lang w:val="en-US"/>
        </w:rPr>
        <w:t>controlling</w:t>
      </w:r>
      <w:r w:rsidRPr="00AE5A10">
        <w:rPr>
          <w:rFonts w:ascii="Arial" w:eastAsia="Arial" w:hAnsi="Arial" w:cs="Arial"/>
          <w:spacing w:val="-2"/>
          <w:szCs w:val="22"/>
          <w:lang w:val="en-US"/>
        </w:rPr>
        <w:t xml:space="preserve"> </w:t>
      </w:r>
      <w:r w:rsidRPr="00AE5A10">
        <w:rPr>
          <w:rFonts w:ascii="Arial" w:eastAsia="Arial" w:hAnsi="Arial" w:cs="Arial"/>
          <w:szCs w:val="22"/>
          <w:lang w:val="en-US"/>
        </w:rPr>
        <w:t>the</w:t>
      </w:r>
      <w:r w:rsidRPr="00AE5A10">
        <w:rPr>
          <w:rFonts w:ascii="Arial" w:eastAsia="Arial" w:hAnsi="Arial" w:cs="Arial"/>
          <w:spacing w:val="-4"/>
          <w:szCs w:val="22"/>
          <w:lang w:val="en-US"/>
        </w:rPr>
        <w:t xml:space="preserve"> </w:t>
      </w:r>
      <w:r w:rsidRPr="00AE5A10">
        <w:rPr>
          <w:rFonts w:ascii="Arial" w:eastAsia="Arial" w:hAnsi="Arial" w:cs="Arial"/>
          <w:szCs w:val="22"/>
          <w:lang w:val="en-US"/>
        </w:rPr>
        <w:t>risks</w:t>
      </w:r>
      <w:r w:rsidRPr="00AE5A10">
        <w:rPr>
          <w:rFonts w:ascii="Arial" w:eastAsia="Arial" w:hAnsi="Arial" w:cs="Arial"/>
          <w:spacing w:val="-2"/>
          <w:szCs w:val="22"/>
          <w:lang w:val="en-US"/>
        </w:rPr>
        <w:t xml:space="preserve"> </w:t>
      </w:r>
      <w:r w:rsidRPr="00AE5A10">
        <w:rPr>
          <w:rFonts w:ascii="Arial" w:eastAsia="Arial" w:hAnsi="Arial" w:cs="Arial"/>
          <w:szCs w:val="22"/>
          <w:lang w:val="en-US"/>
        </w:rPr>
        <w:t>associated</w:t>
      </w:r>
      <w:r w:rsidRPr="00AE5A10">
        <w:rPr>
          <w:rFonts w:ascii="Arial" w:eastAsia="Arial" w:hAnsi="Arial" w:cs="Arial"/>
          <w:spacing w:val="-2"/>
          <w:szCs w:val="22"/>
          <w:lang w:val="en-US"/>
        </w:rPr>
        <w:t xml:space="preserve"> </w:t>
      </w:r>
      <w:r w:rsidRPr="00AE5A10">
        <w:rPr>
          <w:rFonts w:ascii="Arial" w:eastAsia="Arial" w:hAnsi="Arial" w:cs="Arial"/>
          <w:szCs w:val="22"/>
          <w:lang w:val="en-US"/>
        </w:rPr>
        <w:t>with</w:t>
      </w:r>
      <w:r w:rsidRPr="00AE5A10">
        <w:rPr>
          <w:rFonts w:ascii="Arial" w:eastAsia="Arial" w:hAnsi="Arial" w:cs="Arial"/>
          <w:spacing w:val="-3"/>
          <w:szCs w:val="22"/>
          <w:lang w:val="en-US"/>
        </w:rPr>
        <w:t xml:space="preserve"> </w:t>
      </w:r>
      <w:r w:rsidRPr="00AE5A10">
        <w:rPr>
          <w:rFonts w:ascii="Arial" w:eastAsia="Arial" w:hAnsi="Arial" w:cs="Arial"/>
          <w:szCs w:val="22"/>
          <w:lang w:val="en-US"/>
        </w:rPr>
        <w:t>one</w:t>
      </w:r>
      <w:r w:rsidRPr="00AE5A10">
        <w:rPr>
          <w:rFonts w:ascii="Arial" w:eastAsia="Arial" w:hAnsi="Arial" w:cs="Arial"/>
          <w:spacing w:val="-1"/>
          <w:szCs w:val="22"/>
          <w:lang w:val="en-US"/>
        </w:rPr>
        <w:t xml:space="preserve"> </w:t>
      </w:r>
      <w:r w:rsidRPr="00AE5A10">
        <w:rPr>
          <w:rFonts w:ascii="Arial" w:eastAsia="Arial" w:hAnsi="Arial" w:cs="Arial"/>
          <w:szCs w:val="22"/>
          <w:lang w:val="en-US"/>
        </w:rPr>
        <w:t>hazard</w:t>
      </w:r>
      <w:r w:rsidRPr="00AE5A10">
        <w:rPr>
          <w:rFonts w:ascii="Arial" w:eastAsia="Arial" w:hAnsi="Arial" w:cs="Arial"/>
          <w:spacing w:val="-5"/>
          <w:szCs w:val="22"/>
          <w:lang w:val="en-US"/>
        </w:rPr>
        <w:t xml:space="preserve"> </w:t>
      </w:r>
      <w:r w:rsidRPr="00AE5A10">
        <w:rPr>
          <w:rFonts w:ascii="Arial" w:eastAsia="Arial" w:hAnsi="Arial" w:cs="Arial"/>
          <w:szCs w:val="22"/>
          <w:lang w:val="en-US"/>
        </w:rPr>
        <w:t>can also</w:t>
      </w:r>
      <w:r w:rsidRPr="00AE5A10">
        <w:rPr>
          <w:rFonts w:ascii="Arial" w:eastAsia="Arial" w:hAnsi="Arial" w:cs="Arial"/>
          <w:spacing w:val="-5"/>
          <w:szCs w:val="22"/>
          <w:lang w:val="en-US"/>
        </w:rPr>
        <w:t xml:space="preserve"> </w:t>
      </w:r>
      <w:r w:rsidRPr="00AE5A10">
        <w:rPr>
          <w:rFonts w:ascii="Arial" w:eastAsia="Arial" w:hAnsi="Arial" w:cs="Arial"/>
          <w:szCs w:val="22"/>
          <w:lang w:val="en-US"/>
        </w:rPr>
        <w:t>minimise the risks from other psychosocial hazards.</w:t>
      </w:r>
    </w:p>
    <w:p w14:paraId="568C5ECE" w14:textId="77777777" w:rsidR="009446A7" w:rsidRDefault="009446A7" w:rsidP="003035AD">
      <w:pPr>
        <w:spacing w:after="240" w:line="240" w:lineRule="auto"/>
        <w:rPr>
          <w:rFonts w:ascii="Arial" w:eastAsia="Arial" w:hAnsi="Arial" w:cs="Arial"/>
          <w:szCs w:val="22"/>
          <w:lang w:val="en-US"/>
        </w:rPr>
      </w:pPr>
      <w:r w:rsidRPr="00AE5A10">
        <w:rPr>
          <w:rFonts w:ascii="Arial" w:eastAsia="Arial" w:hAnsi="Arial" w:cs="Arial"/>
          <w:szCs w:val="22"/>
          <w:lang w:val="en-US"/>
        </w:rPr>
        <w:t>When</w:t>
      </w:r>
      <w:r w:rsidRPr="00AE5A10">
        <w:rPr>
          <w:rFonts w:ascii="Arial" w:eastAsia="Arial" w:hAnsi="Arial" w:cs="Arial"/>
          <w:spacing w:val="-1"/>
          <w:szCs w:val="22"/>
          <w:lang w:val="en-US"/>
        </w:rPr>
        <w:t xml:space="preserve"> </w:t>
      </w:r>
      <w:r w:rsidRPr="00AE5A10">
        <w:rPr>
          <w:rFonts w:ascii="Arial" w:eastAsia="Arial" w:hAnsi="Arial" w:cs="Arial"/>
          <w:szCs w:val="22"/>
          <w:lang w:val="en-US"/>
        </w:rPr>
        <w:t>considering</w:t>
      </w:r>
      <w:r w:rsidRPr="00AE5A10">
        <w:rPr>
          <w:rFonts w:ascii="Arial" w:eastAsia="Arial" w:hAnsi="Arial" w:cs="Arial"/>
          <w:spacing w:val="-2"/>
          <w:szCs w:val="22"/>
          <w:lang w:val="en-US"/>
        </w:rPr>
        <w:t xml:space="preserve"> </w:t>
      </w:r>
      <w:r w:rsidRPr="00AE5A10">
        <w:rPr>
          <w:rFonts w:ascii="Arial" w:eastAsia="Arial" w:hAnsi="Arial" w:cs="Arial"/>
          <w:szCs w:val="22"/>
          <w:lang w:val="en-US"/>
        </w:rPr>
        <w:t>each</w:t>
      </w:r>
      <w:r w:rsidRPr="00AE5A10">
        <w:rPr>
          <w:rFonts w:ascii="Arial" w:eastAsia="Arial" w:hAnsi="Arial" w:cs="Arial"/>
          <w:spacing w:val="-4"/>
          <w:szCs w:val="22"/>
          <w:lang w:val="en-US"/>
        </w:rPr>
        <w:t xml:space="preserve"> </w:t>
      </w:r>
      <w:r w:rsidRPr="00AE5A10">
        <w:rPr>
          <w:rFonts w:ascii="Arial" w:eastAsia="Arial" w:hAnsi="Arial" w:cs="Arial"/>
          <w:szCs w:val="22"/>
          <w:lang w:val="en-US"/>
        </w:rPr>
        <w:t>control</w:t>
      </w:r>
      <w:r w:rsidRPr="00AE5A10">
        <w:rPr>
          <w:rFonts w:ascii="Arial" w:eastAsia="Arial" w:hAnsi="Arial" w:cs="Arial"/>
          <w:spacing w:val="-2"/>
          <w:szCs w:val="22"/>
          <w:lang w:val="en-US"/>
        </w:rPr>
        <w:t xml:space="preserve"> </w:t>
      </w:r>
      <w:r w:rsidRPr="00AE5A10">
        <w:rPr>
          <w:rFonts w:ascii="Arial" w:eastAsia="Arial" w:hAnsi="Arial" w:cs="Arial"/>
          <w:szCs w:val="22"/>
          <w:lang w:val="en-US"/>
        </w:rPr>
        <w:t>or</w:t>
      </w:r>
      <w:r w:rsidRPr="00AE5A10">
        <w:rPr>
          <w:rFonts w:ascii="Arial" w:eastAsia="Arial" w:hAnsi="Arial" w:cs="Arial"/>
          <w:spacing w:val="-2"/>
          <w:szCs w:val="22"/>
          <w:lang w:val="en-US"/>
        </w:rPr>
        <w:t xml:space="preserve"> </w:t>
      </w:r>
      <w:r w:rsidRPr="00AE5A10">
        <w:rPr>
          <w:rFonts w:ascii="Arial" w:eastAsia="Arial" w:hAnsi="Arial" w:cs="Arial"/>
          <w:szCs w:val="22"/>
          <w:lang w:val="en-US"/>
        </w:rPr>
        <w:t>combination</w:t>
      </w:r>
      <w:r w:rsidRPr="00AE5A10">
        <w:rPr>
          <w:rFonts w:ascii="Arial" w:eastAsia="Arial" w:hAnsi="Arial" w:cs="Arial"/>
          <w:spacing w:val="-4"/>
          <w:szCs w:val="22"/>
          <w:lang w:val="en-US"/>
        </w:rPr>
        <w:t xml:space="preserve"> </w:t>
      </w:r>
      <w:r w:rsidRPr="00AE5A10">
        <w:rPr>
          <w:rFonts w:ascii="Arial" w:eastAsia="Arial" w:hAnsi="Arial" w:cs="Arial"/>
          <w:szCs w:val="22"/>
          <w:lang w:val="en-US"/>
        </w:rPr>
        <w:t>of</w:t>
      </w:r>
      <w:r w:rsidRPr="00AE5A10">
        <w:rPr>
          <w:rFonts w:ascii="Arial" w:eastAsia="Arial" w:hAnsi="Arial" w:cs="Arial"/>
          <w:spacing w:val="-4"/>
          <w:szCs w:val="22"/>
          <w:lang w:val="en-US"/>
        </w:rPr>
        <w:t xml:space="preserve"> </w:t>
      </w:r>
      <w:r w:rsidRPr="00AE5A10">
        <w:rPr>
          <w:rFonts w:ascii="Arial" w:eastAsia="Arial" w:hAnsi="Arial" w:cs="Arial"/>
          <w:szCs w:val="22"/>
          <w:lang w:val="en-US"/>
        </w:rPr>
        <w:t>controls,</w:t>
      </w:r>
      <w:r w:rsidRPr="00AE5A10">
        <w:rPr>
          <w:rFonts w:ascii="Arial" w:eastAsia="Arial" w:hAnsi="Arial" w:cs="Arial"/>
          <w:spacing w:val="-4"/>
          <w:szCs w:val="22"/>
          <w:lang w:val="en-US"/>
        </w:rPr>
        <w:t xml:space="preserve"> </w:t>
      </w:r>
      <w:r w:rsidRPr="00AE5A10">
        <w:rPr>
          <w:rFonts w:ascii="Arial" w:eastAsia="Arial" w:hAnsi="Arial" w:cs="Arial"/>
          <w:szCs w:val="22"/>
          <w:lang w:val="en-US"/>
        </w:rPr>
        <w:t>a</w:t>
      </w:r>
      <w:r w:rsidRPr="00AE5A10">
        <w:rPr>
          <w:rFonts w:ascii="Arial" w:eastAsia="Arial" w:hAnsi="Arial" w:cs="Arial"/>
          <w:spacing w:val="-2"/>
          <w:szCs w:val="22"/>
          <w:lang w:val="en-US"/>
        </w:rPr>
        <w:t xml:space="preserve"> </w:t>
      </w:r>
      <w:r w:rsidRPr="00AE5A10">
        <w:rPr>
          <w:rFonts w:ascii="Arial" w:eastAsia="Arial" w:hAnsi="Arial" w:cs="Arial"/>
          <w:szCs w:val="22"/>
          <w:lang w:val="en-US"/>
        </w:rPr>
        <w:t>duty</w:t>
      </w:r>
      <w:r w:rsidRPr="00AE5A10">
        <w:rPr>
          <w:rFonts w:ascii="Arial" w:eastAsia="Arial" w:hAnsi="Arial" w:cs="Arial"/>
          <w:spacing w:val="-1"/>
          <w:szCs w:val="22"/>
          <w:lang w:val="en-US"/>
        </w:rPr>
        <w:t xml:space="preserve"> </w:t>
      </w:r>
      <w:r w:rsidRPr="00AE5A10">
        <w:rPr>
          <w:rFonts w:ascii="Arial" w:eastAsia="Arial" w:hAnsi="Arial" w:cs="Arial"/>
          <w:szCs w:val="22"/>
          <w:lang w:val="en-US"/>
        </w:rPr>
        <w:t>holder</w:t>
      </w:r>
      <w:r w:rsidRPr="00AE5A10">
        <w:rPr>
          <w:rFonts w:ascii="Arial" w:eastAsia="Arial" w:hAnsi="Arial" w:cs="Arial"/>
          <w:spacing w:val="-4"/>
          <w:szCs w:val="22"/>
          <w:lang w:val="en-US"/>
        </w:rPr>
        <w:t xml:space="preserve"> </w:t>
      </w:r>
      <w:r w:rsidRPr="00AE5A10">
        <w:rPr>
          <w:rFonts w:ascii="Arial" w:eastAsia="Arial" w:hAnsi="Arial" w:cs="Arial"/>
          <w:szCs w:val="22"/>
          <w:lang w:val="en-US"/>
        </w:rPr>
        <w:t>must</w:t>
      </w:r>
      <w:r w:rsidRPr="00AE5A10">
        <w:rPr>
          <w:rFonts w:ascii="Arial" w:eastAsia="Arial" w:hAnsi="Arial" w:cs="Arial"/>
          <w:spacing w:val="-2"/>
          <w:szCs w:val="22"/>
          <w:lang w:val="en-US"/>
        </w:rPr>
        <w:t xml:space="preserve"> </w:t>
      </w:r>
      <w:r w:rsidRPr="00AE5A10">
        <w:rPr>
          <w:rFonts w:ascii="Arial" w:eastAsia="Arial" w:hAnsi="Arial" w:cs="Arial"/>
          <w:szCs w:val="22"/>
          <w:lang w:val="en-US"/>
        </w:rPr>
        <w:t>take</w:t>
      </w:r>
      <w:r w:rsidRPr="00AE5A10">
        <w:rPr>
          <w:rFonts w:ascii="Arial" w:eastAsia="Arial" w:hAnsi="Arial" w:cs="Arial"/>
          <w:spacing w:val="-2"/>
          <w:szCs w:val="22"/>
          <w:lang w:val="en-US"/>
        </w:rPr>
        <w:t xml:space="preserve"> </w:t>
      </w:r>
      <w:r w:rsidRPr="00AE5A10">
        <w:rPr>
          <w:rFonts w:ascii="Arial" w:eastAsia="Arial" w:hAnsi="Arial" w:cs="Arial"/>
          <w:szCs w:val="22"/>
          <w:lang w:val="en-US"/>
        </w:rPr>
        <w:t>into account the likelihood of a particular control being effective.</w:t>
      </w:r>
    </w:p>
    <w:p w14:paraId="7B56BDA9" w14:textId="487BF6DC" w:rsidR="004A3B6F" w:rsidRPr="00DA6EE3" w:rsidRDefault="004A3B6F" w:rsidP="004A3B6F">
      <w:pPr>
        <w:widowControl w:val="0"/>
        <w:autoSpaceDE w:val="0"/>
        <w:autoSpaceDN w:val="0"/>
        <w:spacing w:before="122" w:after="0" w:line="240" w:lineRule="auto"/>
        <w:outlineLvl w:val="2"/>
        <w:rPr>
          <w:rFonts w:ascii="Arial" w:hAnsi="Arial" w:cs="Arial"/>
          <w:b/>
          <w:bCs/>
          <w:caps/>
          <w:noProof/>
          <w:color w:val="7F7F7F"/>
          <w:sz w:val="30"/>
          <w:szCs w:val="30"/>
          <w:lang w:eastAsia="en-AU"/>
        </w:rPr>
      </w:pPr>
      <w:r w:rsidRPr="008A18AF">
        <w:rPr>
          <w:rFonts w:ascii="Arial" w:hAnsi="Arial" w:cs="Arial"/>
          <w:b/>
          <w:bCs/>
          <w:caps/>
          <w:noProof/>
          <w:color w:val="7F7F7F"/>
          <w:sz w:val="30"/>
          <w:szCs w:val="30"/>
          <w:lang w:eastAsia="en-AU"/>
        </w:rPr>
        <w:t>cost of control measures</w:t>
      </w:r>
      <w:bookmarkEnd w:id="72"/>
    </w:p>
    <w:p w14:paraId="49B7013E" w14:textId="77777777" w:rsidR="004A3B6F" w:rsidRDefault="004A3B6F" w:rsidP="003035AD">
      <w:pPr>
        <w:spacing w:after="240" w:line="240" w:lineRule="auto"/>
        <w:rPr>
          <w:rFonts w:ascii="Arial" w:eastAsia="Arial" w:hAnsi="Arial" w:cs="Arial"/>
          <w:szCs w:val="22"/>
          <w:lang w:val="en-US"/>
        </w:rPr>
      </w:pPr>
      <w:r w:rsidRPr="00AE5A10">
        <w:rPr>
          <w:rFonts w:ascii="Arial" w:eastAsia="Arial" w:hAnsi="Arial" w:cs="Arial"/>
          <w:szCs w:val="22"/>
          <w:lang w:val="en-US"/>
        </w:rPr>
        <w:t>Cost is a matter to be taken into account and weighed up with other relevant matters to identify</w:t>
      </w:r>
      <w:r w:rsidRPr="00AE5A10">
        <w:rPr>
          <w:rFonts w:ascii="Arial" w:eastAsia="Arial" w:hAnsi="Arial" w:cs="Arial"/>
          <w:spacing w:val="-1"/>
          <w:szCs w:val="22"/>
          <w:lang w:val="en-US"/>
        </w:rPr>
        <w:t xml:space="preserve"> </w:t>
      </w:r>
      <w:r w:rsidRPr="00AE5A10">
        <w:rPr>
          <w:rFonts w:ascii="Arial" w:eastAsia="Arial" w:hAnsi="Arial" w:cs="Arial"/>
          <w:szCs w:val="22"/>
          <w:lang w:val="en-US"/>
        </w:rPr>
        <w:t>what</w:t>
      </w:r>
      <w:r w:rsidRPr="00AE5A10">
        <w:rPr>
          <w:rFonts w:ascii="Arial" w:eastAsia="Arial" w:hAnsi="Arial" w:cs="Arial"/>
          <w:spacing w:val="-4"/>
          <w:szCs w:val="22"/>
          <w:lang w:val="en-US"/>
        </w:rPr>
        <w:t xml:space="preserve"> </w:t>
      </w:r>
      <w:r w:rsidRPr="00AE5A10">
        <w:rPr>
          <w:rFonts w:ascii="Arial" w:eastAsia="Arial" w:hAnsi="Arial" w:cs="Arial"/>
          <w:szCs w:val="22"/>
          <w:lang w:val="en-US"/>
        </w:rPr>
        <w:t>is</w:t>
      </w:r>
      <w:r w:rsidRPr="00AE5A10">
        <w:rPr>
          <w:rFonts w:ascii="Arial" w:eastAsia="Arial" w:hAnsi="Arial" w:cs="Arial"/>
          <w:spacing w:val="-4"/>
          <w:szCs w:val="22"/>
          <w:lang w:val="en-US"/>
        </w:rPr>
        <w:t xml:space="preserve"> </w:t>
      </w:r>
      <w:r w:rsidRPr="00AE5A10">
        <w:rPr>
          <w:rFonts w:ascii="Arial" w:eastAsia="Arial" w:hAnsi="Arial" w:cs="Arial"/>
          <w:szCs w:val="22"/>
          <w:lang w:val="en-US"/>
        </w:rPr>
        <w:t>reasonably</w:t>
      </w:r>
      <w:r w:rsidRPr="00AE5A10">
        <w:rPr>
          <w:rFonts w:ascii="Arial" w:eastAsia="Arial" w:hAnsi="Arial" w:cs="Arial"/>
          <w:spacing w:val="-1"/>
          <w:szCs w:val="22"/>
          <w:lang w:val="en-US"/>
        </w:rPr>
        <w:t xml:space="preserve"> </w:t>
      </w:r>
      <w:r w:rsidRPr="00AE5A10">
        <w:rPr>
          <w:rFonts w:ascii="Arial" w:eastAsia="Arial" w:hAnsi="Arial" w:cs="Arial"/>
          <w:szCs w:val="22"/>
          <w:lang w:val="en-US"/>
        </w:rPr>
        <w:t>practicable,</w:t>
      </w:r>
      <w:r w:rsidRPr="00AE5A10">
        <w:rPr>
          <w:rFonts w:ascii="Arial" w:eastAsia="Arial" w:hAnsi="Arial" w:cs="Arial"/>
          <w:spacing w:val="-1"/>
          <w:szCs w:val="22"/>
          <w:lang w:val="en-US"/>
        </w:rPr>
        <w:t xml:space="preserve"> </w:t>
      </w:r>
      <w:r w:rsidRPr="00AE5A10">
        <w:rPr>
          <w:rFonts w:ascii="Arial" w:eastAsia="Arial" w:hAnsi="Arial" w:cs="Arial"/>
          <w:szCs w:val="22"/>
          <w:lang w:val="en-US"/>
        </w:rPr>
        <w:t>but</w:t>
      </w:r>
      <w:r w:rsidRPr="00AE5A10">
        <w:rPr>
          <w:rFonts w:ascii="Arial" w:eastAsia="Arial" w:hAnsi="Arial" w:cs="Arial"/>
          <w:spacing w:val="-4"/>
          <w:szCs w:val="22"/>
          <w:lang w:val="en-US"/>
        </w:rPr>
        <w:t xml:space="preserve"> </w:t>
      </w:r>
      <w:r w:rsidRPr="00AE5A10">
        <w:rPr>
          <w:rFonts w:ascii="Arial" w:eastAsia="Arial" w:hAnsi="Arial" w:cs="Arial"/>
          <w:szCs w:val="22"/>
          <w:lang w:val="en-US"/>
        </w:rPr>
        <w:t>this</w:t>
      </w:r>
      <w:r w:rsidRPr="00AE5A10">
        <w:rPr>
          <w:rFonts w:ascii="Arial" w:eastAsia="Arial" w:hAnsi="Arial" w:cs="Arial"/>
          <w:spacing w:val="-4"/>
          <w:szCs w:val="22"/>
          <w:lang w:val="en-US"/>
        </w:rPr>
        <w:t xml:space="preserve"> </w:t>
      </w:r>
      <w:r w:rsidRPr="00AE5A10">
        <w:rPr>
          <w:rFonts w:ascii="Arial" w:eastAsia="Arial" w:hAnsi="Arial" w:cs="Arial"/>
          <w:szCs w:val="22"/>
          <w:lang w:val="en-US"/>
        </w:rPr>
        <w:t>must</w:t>
      </w:r>
      <w:r w:rsidRPr="00AE5A10">
        <w:rPr>
          <w:rFonts w:ascii="Arial" w:eastAsia="Arial" w:hAnsi="Arial" w:cs="Arial"/>
          <w:spacing w:val="-1"/>
          <w:szCs w:val="22"/>
          <w:lang w:val="en-US"/>
        </w:rPr>
        <w:t xml:space="preserve"> </w:t>
      </w:r>
      <w:r w:rsidRPr="00AE5A10">
        <w:rPr>
          <w:rFonts w:ascii="Arial" w:eastAsia="Arial" w:hAnsi="Arial" w:cs="Arial"/>
          <w:szCs w:val="22"/>
          <w:lang w:val="en-US"/>
        </w:rPr>
        <w:t>only</w:t>
      </w:r>
      <w:r w:rsidRPr="00AE5A10">
        <w:rPr>
          <w:rFonts w:ascii="Arial" w:eastAsia="Arial" w:hAnsi="Arial" w:cs="Arial"/>
          <w:spacing w:val="-4"/>
          <w:szCs w:val="22"/>
          <w:lang w:val="en-US"/>
        </w:rPr>
        <w:t xml:space="preserve"> </w:t>
      </w:r>
      <w:r w:rsidRPr="00AE5A10">
        <w:rPr>
          <w:rFonts w:ascii="Arial" w:eastAsia="Arial" w:hAnsi="Arial" w:cs="Arial"/>
          <w:szCs w:val="22"/>
          <w:lang w:val="en-US"/>
        </w:rPr>
        <w:t>be</w:t>
      </w:r>
      <w:r w:rsidRPr="00AE5A10">
        <w:rPr>
          <w:rFonts w:ascii="Arial" w:eastAsia="Arial" w:hAnsi="Arial" w:cs="Arial"/>
          <w:spacing w:val="-2"/>
          <w:szCs w:val="22"/>
          <w:lang w:val="en-US"/>
        </w:rPr>
        <w:t xml:space="preserve"> </w:t>
      </w:r>
      <w:r w:rsidRPr="00AE5A10">
        <w:rPr>
          <w:rFonts w:ascii="Arial" w:eastAsia="Arial" w:hAnsi="Arial" w:cs="Arial"/>
          <w:szCs w:val="22"/>
          <w:lang w:val="en-US"/>
        </w:rPr>
        <w:t>done</w:t>
      </w:r>
      <w:r w:rsidRPr="00AE5A10">
        <w:rPr>
          <w:rFonts w:ascii="Arial" w:eastAsia="Arial" w:hAnsi="Arial" w:cs="Arial"/>
          <w:spacing w:val="-4"/>
          <w:szCs w:val="22"/>
          <w:lang w:val="en-US"/>
        </w:rPr>
        <w:t xml:space="preserve"> </w:t>
      </w:r>
      <w:r w:rsidRPr="00AE5A10">
        <w:rPr>
          <w:rFonts w:ascii="Arial" w:eastAsia="Arial" w:hAnsi="Arial" w:cs="Arial"/>
          <w:szCs w:val="22"/>
          <w:lang w:val="en-US"/>
        </w:rPr>
        <w:t>after</w:t>
      </w:r>
      <w:r w:rsidRPr="00AE5A10">
        <w:rPr>
          <w:rFonts w:ascii="Arial" w:eastAsia="Arial" w:hAnsi="Arial" w:cs="Arial"/>
          <w:spacing w:val="-3"/>
          <w:szCs w:val="22"/>
          <w:lang w:val="en-US"/>
        </w:rPr>
        <w:t xml:space="preserve"> </w:t>
      </w:r>
      <w:r w:rsidRPr="00AE5A10">
        <w:rPr>
          <w:rFonts w:ascii="Arial" w:eastAsia="Arial" w:hAnsi="Arial" w:cs="Arial"/>
          <w:szCs w:val="22"/>
          <w:lang w:val="en-US"/>
        </w:rPr>
        <w:t>assessing</w:t>
      </w:r>
      <w:r w:rsidRPr="00AE5A10">
        <w:rPr>
          <w:rFonts w:ascii="Arial" w:eastAsia="Arial" w:hAnsi="Arial" w:cs="Arial"/>
          <w:spacing w:val="-3"/>
          <w:szCs w:val="22"/>
          <w:lang w:val="en-US"/>
        </w:rPr>
        <w:t xml:space="preserve"> </w:t>
      </w:r>
      <w:r w:rsidRPr="00AE5A10">
        <w:rPr>
          <w:rFonts w:ascii="Arial" w:eastAsia="Arial" w:hAnsi="Arial" w:cs="Arial"/>
          <w:szCs w:val="22"/>
          <w:lang w:val="en-US"/>
        </w:rPr>
        <w:t>the</w:t>
      </w:r>
      <w:r w:rsidRPr="00AE5A10">
        <w:rPr>
          <w:rFonts w:ascii="Arial" w:eastAsia="Arial" w:hAnsi="Arial" w:cs="Arial"/>
          <w:spacing w:val="-4"/>
          <w:szCs w:val="22"/>
          <w:lang w:val="en-US"/>
        </w:rPr>
        <w:t xml:space="preserve"> </w:t>
      </w:r>
      <w:r w:rsidRPr="00AE5A10">
        <w:rPr>
          <w:rFonts w:ascii="Arial" w:eastAsia="Arial" w:hAnsi="Arial" w:cs="Arial"/>
          <w:szCs w:val="22"/>
          <w:lang w:val="en-US"/>
        </w:rPr>
        <w:t>extent of the risk and the ways of eliminating or minimising it.</w:t>
      </w:r>
    </w:p>
    <w:p w14:paraId="77355B17" w14:textId="5D858871" w:rsidR="004A3B6F" w:rsidRPr="00AE5A10" w:rsidRDefault="004A3B6F" w:rsidP="003035AD">
      <w:pPr>
        <w:spacing w:after="240" w:line="240" w:lineRule="auto"/>
        <w:rPr>
          <w:rFonts w:ascii="Arial" w:eastAsia="Arial" w:hAnsi="Arial" w:cs="Arial"/>
          <w:szCs w:val="22"/>
          <w:lang w:val="en-US"/>
        </w:rPr>
      </w:pPr>
      <w:r w:rsidRPr="00AE5A10">
        <w:rPr>
          <w:rFonts w:ascii="Arial" w:eastAsia="Arial" w:hAnsi="Arial" w:cs="Arial"/>
          <w:szCs w:val="22"/>
          <w:lang w:val="en-US"/>
        </w:rPr>
        <w:t>Where</w:t>
      </w:r>
      <w:r w:rsidRPr="00AE5A10">
        <w:rPr>
          <w:rFonts w:ascii="Arial" w:eastAsia="Arial" w:hAnsi="Arial" w:cs="Arial"/>
          <w:spacing w:val="-3"/>
          <w:szCs w:val="22"/>
          <w:lang w:val="en-US"/>
        </w:rPr>
        <w:t xml:space="preserve"> </w:t>
      </w:r>
      <w:r w:rsidRPr="00AE5A10">
        <w:rPr>
          <w:rFonts w:ascii="Arial" w:eastAsia="Arial" w:hAnsi="Arial" w:cs="Arial"/>
          <w:szCs w:val="22"/>
          <w:lang w:val="en-US"/>
        </w:rPr>
        <w:t>the</w:t>
      </w:r>
      <w:r w:rsidRPr="00AE5A10">
        <w:rPr>
          <w:rFonts w:ascii="Arial" w:eastAsia="Arial" w:hAnsi="Arial" w:cs="Arial"/>
          <w:spacing w:val="-3"/>
          <w:szCs w:val="22"/>
          <w:lang w:val="en-US"/>
        </w:rPr>
        <w:t xml:space="preserve"> </w:t>
      </w:r>
      <w:r w:rsidRPr="00AE5A10">
        <w:rPr>
          <w:rFonts w:ascii="Arial" w:eastAsia="Arial" w:hAnsi="Arial" w:cs="Arial"/>
          <w:szCs w:val="22"/>
          <w:lang w:val="en-US"/>
        </w:rPr>
        <w:t>cost</w:t>
      </w:r>
      <w:r w:rsidRPr="00AE5A10">
        <w:rPr>
          <w:rFonts w:ascii="Arial" w:eastAsia="Arial" w:hAnsi="Arial" w:cs="Arial"/>
          <w:spacing w:val="-4"/>
          <w:szCs w:val="22"/>
          <w:lang w:val="en-US"/>
        </w:rPr>
        <w:t xml:space="preserve"> </w:t>
      </w:r>
      <w:r w:rsidRPr="00AE5A10">
        <w:rPr>
          <w:rFonts w:ascii="Arial" w:eastAsia="Arial" w:hAnsi="Arial" w:cs="Arial"/>
          <w:szCs w:val="22"/>
          <w:lang w:val="en-US"/>
        </w:rPr>
        <w:t>of</w:t>
      </w:r>
      <w:r w:rsidRPr="00AE5A10">
        <w:rPr>
          <w:rFonts w:ascii="Arial" w:eastAsia="Arial" w:hAnsi="Arial" w:cs="Arial"/>
          <w:spacing w:val="-1"/>
          <w:szCs w:val="22"/>
          <w:lang w:val="en-US"/>
        </w:rPr>
        <w:t xml:space="preserve"> </w:t>
      </w:r>
      <w:r w:rsidRPr="00AE5A10">
        <w:rPr>
          <w:rFonts w:ascii="Arial" w:eastAsia="Arial" w:hAnsi="Arial" w:cs="Arial"/>
          <w:szCs w:val="22"/>
          <w:lang w:val="en-US"/>
        </w:rPr>
        <w:t>implementing</w:t>
      </w:r>
      <w:r w:rsidRPr="00AE5A10">
        <w:rPr>
          <w:rFonts w:ascii="Arial" w:eastAsia="Arial" w:hAnsi="Arial" w:cs="Arial"/>
          <w:spacing w:val="-4"/>
          <w:szCs w:val="22"/>
          <w:lang w:val="en-US"/>
        </w:rPr>
        <w:t xml:space="preserve"> </w:t>
      </w:r>
      <w:r w:rsidRPr="00AE5A10">
        <w:rPr>
          <w:rFonts w:ascii="Arial" w:eastAsia="Arial" w:hAnsi="Arial" w:cs="Arial"/>
          <w:szCs w:val="22"/>
          <w:lang w:val="en-US"/>
        </w:rPr>
        <w:t>control</w:t>
      </w:r>
      <w:r w:rsidRPr="00AE5A10">
        <w:rPr>
          <w:rFonts w:ascii="Arial" w:eastAsia="Arial" w:hAnsi="Arial" w:cs="Arial"/>
          <w:spacing w:val="-3"/>
          <w:szCs w:val="22"/>
          <w:lang w:val="en-US"/>
        </w:rPr>
        <w:t xml:space="preserve"> </w:t>
      </w:r>
      <w:r w:rsidRPr="00AE5A10">
        <w:rPr>
          <w:rFonts w:ascii="Arial" w:eastAsia="Arial" w:hAnsi="Arial" w:cs="Arial"/>
          <w:szCs w:val="22"/>
          <w:lang w:val="en-US"/>
        </w:rPr>
        <w:t>measures</w:t>
      </w:r>
      <w:r w:rsidRPr="00AE5A10">
        <w:rPr>
          <w:rFonts w:ascii="Arial" w:eastAsia="Arial" w:hAnsi="Arial" w:cs="Arial"/>
          <w:spacing w:val="-1"/>
          <w:szCs w:val="22"/>
          <w:lang w:val="en-US"/>
        </w:rPr>
        <w:t xml:space="preserve"> </w:t>
      </w:r>
      <w:r w:rsidRPr="00AE5A10">
        <w:rPr>
          <w:rFonts w:ascii="Arial" w:eastAsia="Arial" w:hAnsi="Arial" w:cs="Arial"/>
          <w:szCs w:val="22"/>
          <w:lang w:val="en-US"/>
        </w:rPr>
        <w:t>is</w:t>
      </w:r>
      <w:r w:rsidRPr="00AE5A10">
        <w:rPr>
          <w:rFonts w:ascii="Arial" w:eastAsia="Arial" w:hAnsi="Arial" w:cs="Arial"/>
          <w:spacing w:val="-1"/>
          <w:szCs w:val="22"/>
          <w:lang w:val="en-US"/>
        </w:rPr>
        <w:t xml:space="preserve"> </w:t>
      </w:r>
      <w:r w:rsidRPr="00AE5A10">
        <w:rPr>
          <w:rFonts w:ascii="Arial" w:eastAsia="Arial" w:hAnsi="Arial" w:cs="Arial"/>
          <w:szCs w:val="22"/>
          <w:lang w:val="en-US"/>
        </w:rPr>
        <w:t>grossly</w:t>
      </w:r>
      <w:r w:rsidRPr="00AE5A10">
        <w:rPr>
          <w:rFonts w:ascii="Arial" w:eastAsia="Arial" w:hAnsi="Arial" w:cs="Arial"/>
          <w:spacing w:val="-3"/>
          <w:szCs w:val="22"/>
          <w:lang w:val="en-US"/>
        </w:rPr>
        <w:t xml:space="preserve"> </w:t>
      </w:r>
      <w:r w:rsidRPr="00AE5A10">
        <w:rPr>
          <w:rFonts w:ascii="Arial" w:eastAsia="Arial" w:hAnsi="Arial" w:cs="Arial"/>
          <w:szCs w:val="22"/>
          <w:lang w:val="en-US"/>
        </w:rPr>
        <w:t>disproportionate</w:t>
      </w:r>
      <w:r w:rsidRPr="00AE5A10">
        <w:rPr>
          <w:rFonts w:ascii="Arial" w:eastAsia="Arial" w:hAnsi="Arial" w:cs="Arial"/>
          <w:spacing w:val="-3"/>
          <w:szCs w:val="22"/>
          <w:lang w:val="en-US"/>
        </w:rPr>
        <w:t xml:space="preserve"> </w:t>
      </w:r>
      <w:r w:rsidRPr="00AE5A10">
        <w:rPr>
          <w:rFonts w:ascii="Arial" w:eastAsia="Arial" w:hAnsi="Arial" w:cs="Arial"/>
          <w:szCs w:val="22"/>
          <w:lang w:val="en-US"/>
        </w:rPr>
        <w:t>to</w:t>
      </w:r>
      <w:r w:rsidRPr="00AE5A10">
        <w:rPr>
          <w:rFonts w:ascii="Arial" w:eastAsia="Arial" w:hAnsi="Arial" w:cs="Arial"/>
          <w:spacing w:val="-4"/>
          <w:szCs w:val="22"/>
          <w:lang w:val="en-US"/>
        </w:rPr>
        <w:t xml:space="preserve"> </w:t>
      </w:r>
      <w:r w:rsidRPr="00AE5A10">
        <w:rPr>
          <w:rFonts w:ascii="Arial" w:eastAsia="Arial" w:hAnsi="Arial" w:cs="Arial"/>
          <w:szCs w:val="22"/>
          <w:lang w:val="en-US"/>
        </w:rPr>
        <w:t>the</w:t>
      </w:r>
      <w:r w:rsidRPr="00AE5A10">
        <w:rPr>
          <w:rFonts w:ascii="Arial" w:eastAsia="Arial" w:hAnsi="Arial" w:cs="Arial"/>
          <w:spacing w:val="-3"/>
          <w:szCs w:val="22"/>
          <w:lang w:val="en-US"/>
        </w:rPr>
        <w:t xml:space="preserve"> </w:t>
      </w:r>
      <w:r w:rsidRPr="00AE5A10">
        <w:rPr>
          <w:rFonts w:ascii="Arial" w:eastAsia="Arial" w:hAnsi="Arial" w:cs="Arial"/>
          <w:szCs w:val="22"/>
          <w:lang w:val="en-US"/>
        </w:rPr>
        <w:t>risks,</w:t>
      </w:r>
      <w:r w:rsidRPr="00AE5A10">
        <w:rPr>
          <w:rFonts w:ascii="Arial" w:eastAsia="Arial" w:hAnsi="Arial" w:cs="Arial"/>
          <w:spacing w:val="-4"/>
          <w:szCs w:val="22"/>
          <w:lang w:val="en-US"/>
        </w:rPr>
        <w:t xml:space="preserve"> </w:t>
      </w:r>
      <w:r w:rsidRPr="00AE5A10">
        <w:rPr>
          <w:rFonts w:ascii="Arial" w:eastAsia="Arial" w:hAnsi="Arial" w:cs="Arial"/>
          <w:szCs w:val="22"/>
          <w:lang w:val="en-US"/>
        </w:rPr>
        <w:t>it may be that implementing them is not reasonably practicable and therefore not required.</w:t>
      </w:r>
      <w:r w:rsidR="001632E1">
        <w:rPr>
          <w:rFonts w:ascii="Arial" w:eastAsia="Arial" w:hAnsi="Arial" w:cs="Arial"/>
          <w:szCs w:val="22"/>
          <w:lang w:val="en-US"/>
        </w:rPr>
        <w:t xml:space="preserve"> </w:t>
      </w:r>
      <w:r w:rsidRPr="00AE5A10">
        <w:rPr>
          <w:rFonts w:ascii="Arial" w:eastAsia="Arial" w:hAnsi="Arial" w:cs="Arial"/>
          <w:szCs w:val="22"/>
          <w:lang w:val="en-US"/>
        </w:rPr>
        <w:t>This does not mean that you are excused from doing anything to minimise the risks. A less expensive</w:t>
      </w:r>
      <w:r w:rsidRPr="00AE5A10">
        <w:rPr>
          <w:rFonts w:ascii="Arial" w:eastAsia="Arial" w:hAnsi="Arial" w:cs="Arial"/>
          <w:spacing w:val="-3"/>
          <w:szCs w:val="22"/>
          <w:lang w:val="en-US"/>
        </w:rPr>
        <w:t xml:space="preserve"> </w:t>
      </w:r>
      <w:r w:rsidRPr="00AE5A10">
        <w:rPr>
          <w:rFonts w:ascii="Arial" w:eastAsia="Arial" w:hAnsi="Arial" w:cs="Arial"/>
          <w:szCs w:val="22"/>
          <w:lang w:val="en-US"/>
        </w:rPr>
        <w:t>way</w:t>
      </w:r>
      <w:r w:rsidRPr="00AE5A10">
        <w:rPr>
          <w:rFonts w:ascii="Arial" w:eastAsia="Arial" w:hAnsi="Arial" w:cs="Arial"/>
          <w:spacing w:val="-3"/>
          <w:szCs w:val="22"/>
          <w:lang w:val="en-US"/>
        </w:rPr>
        <w:t xml:space="preserve"> </w:t>
      </w:r>
      <w:r w:rsidRPr="00AE5A10">
        <w:rPr>
          <w:rFonts w:ascii="Arial" w:eastAsia="Arial" w:hAnsi="Arial" w:cs="Arial"/>
          <w:szCs w:val="22"/>
          <w:lang w:val="en-US"/>
        </w:rPr>
        <w:t>of</w:t>
      </w:r>
      <w:r w:rsidRPr="00AE5A10">
        <w:rPr>
          <w:rFonts w:ascii="Arial" w:eastAsia="Arial" w:hAnsi="Arial" w:cs="Arial"/>
          <w:spacing w:val="-3"/>
          <w:szCs w:val="22"/>
          <w:lang w:val="en-US"/>
        </w:rPr>
        <w:t xml:space="preserve"> </w:t>
      </w:r>
      <w:r w:rsidRPr="00AE5A10">
        <w:rPr>
          <w:rFonts w:ascii="Arial" w:eastAsia="Arial" w:hAnsi="Arial" w:cs="Arial"/>
          <w:szCs w:val="22"/>
          <w:lang w:val="en-US"/>
        </w:rPr>
        <w:t>minimising</w:t>
      </w:r>
      <w:r w:rsidRPr="00AE5A10">
        <w:rPr>
          <w:rFonts w:ascii="Arial" w:eastAsia="Arial" w:hAnsi="Arial" w:cs="Arial"/>
          <w:spacing w:val="-3"/>
          <w:szCs w:val="22"/>
          <w:lang w:val="en-US"/>
        </w:rPr>
        <w:t xml:space="preserve"> </w:t>
      </w:r>
      <w:r w:rsidRPr="00AE5A10">
        <w:rPr>
          <w:rFonts w:ascii="Arial" w:eastAsia="Arial" w:hAnsi="Arial" w:cs="Arial"/>
          <w:szCs w:val="22"/>
          <w:lang w:val="en-US"/>
        </w:rPr>
        <w:t>the</w:t>
      </w:r>
      <w:r w:rsidRPr="00AE5A10">
        <w:rPr>
          <w:rFonts w:ascii="Arial" w:eastAsia="Arial" w:hAnsi="Arial" w:cs="Arial"/>
          <w:spacing w:val="-5"/>
          <w:szCs w:val="22"/>
          <w:lang w:val="en-US"/>
        </w:rPr>
        <w:t xml:space="preserve"> </w:t>
      </w:r>
      <w:r w:rsidRPr="00AE5A10">
        <w:rPr>
          <w:rFonts w:ascii="Arial" w:eastAsia="Arial" w:hAnsi="Arial" w:cs="Arial"/>
          <w:szCs w:val="22"/>
          <w:lang w:val="en-US"/>
        </w:rPr>
        <w:t>risks</w:t>
      </w:r>
      <w:r w:rsidRPr="00AE5A10">
        <w:rPr>
          <w:rFonts w:ascii="Arial" w:eastAsia="Arial" w:hAnsi="Arial" w:cs="Arial"/>
          <w:spacing w:val="-5"/>
          <w:szCs w:val="22"/>
          <w:lang w:val="en-US"/>
        </w:rPr>
        <w:t xml:space="preserve"> </w:t>
      </w:r>
      <w:r w:rsidRPr="00AE5A10">
        <w:rPr>
          <w:rFonts w:ascii="Arial" w:eastAsia="Arial" w:hAnsi="Arial" w:cs="Arial"/>
          <w:szCs w:val="22"/>
          <w:lang w:val="en-US"/>
        </w:rPr>
        <w:t>must</w:t>
      </w:r>
      <w:r w:rsidRPr="00AE5A10">
        <w:rPr>
          <w:rFonts w:ascii="Arial" w:eastAsia="Arial" w:hAnsi="Arial" w:cs="Arial"/>
          <w:spacing w:val="-1"/>
          <w:szCs w:val="22"/>
          <w:lang w:val="en-US"/>
        </w:rPr>
        <w:t xml:space="preserve"> </w:t>
      </w:r>
      <w:r w:rsidRPr="00AE5A10">
        <w:rPr>
          <w:rFonts w:ascii="Arial" w:eastAsia="Arial" w:hAnsi="Arial" w:cs="Arial"/>
          <w:szCs w:val="22"/>
          <w:lang w:val="en-US"/>
        </w:rPr>
        <w:t>instead</w:t>
      </w:r>
      <w:r w:rsidRPr="00AE5A10">
        <w:rPr>
          <w:rFonts w:ascii="Arial" w:eastAsia="Arial" w:hAnsi="Arial" w:cs="Arial"/>
          <w:spacing w:val="-2"/>
          <w:szCs w:val="22"/>
          <w:lang w:val="en-US"/>
        </w:rPr>
        <w:t xml:space="preserve"> </w:t>
      </w:r>
      <w:r w:rsidRPr="00AE5A10">
        <w:rPr>
          <w:rFonts w:ascii="Arial" w:eastAsia="Arial" w:hAnsi="Arial" w:cs="Arial"/>
          <w:szCs w:val="22"/>
          <w:lang w:val="en-US"/>
        </w:rPr>
        <w:t>be</w:t>
      </w:r>
      <w:r w:rsidRPr="00AE5A10">
        <w:rPr>
          <w:rFonts w:ascii="Arial" w:eastAsia="Arial" w:hAnsi="Arial" w:cs="Arial"/>
          <w:spacing w:val="-3"/>
          <w:szCs w:val="22"/>
          <w:lang w:val="en-US"/>
        </w:rPr>
        <w:t xml:space="preserve"> </w:t>
      </w:r>
      <w:r w:rsidRPr="00AE5A10">
        <w:rPr>
          <w:rFonts w:ascii="Arial" w:eastAsia="Arial" w:hAnsi="Arial" w:cs="Arial"/>
          <w:szCs w:val="22"/>
          <w:lang w:val="en-US"/>
        </w:rPr>
        <w:t>used.</w:t>
      </w:r>
      <w:r w:rsidRPr="00AE5A10">
        <w:rPr>
          <w:rFonts w:ascii="Arial" w:eastAsia="Arial" w:hAnsi="Arial" w:cs="Arial"/>
          <w:spacing w:val="-2"/>
          <w:szCs w:val="22"/>
          <w:lang w:val="en-US"/>
        </w:rPr>
        <w:t xml:space="preserve"> </w:t>
      </w:r>
      <w:r w:rsidRPr="00AE5A10">
        <w:rPr>
          <w:rFonts w:ascii="Arial" w:eastAsia="Arial" w:hAnsi="Arial" w:cs="Arial"/>
          <w:szCs w:val="22"/>
          <w:lang w:val="en-US"/>
        </w:rPr>
        <w:t>If</w:t>
      </w:r>
      <w:r w:rsidRPr="00AE5A10">
        <w:rPr>
          <w:rFonts w:ascii="Arial" w:eastAsia="Arial" w:hAnsi="Arial" w:cs="Arial"/>
          <w:spacing w:val="-5"/>
          <w:szCs w:val="22"/>
          <w:lang w:val="en-US"/>
        </w:rPr>
        <w:t xml:space="preserve"> </w:t>
      </w:r>
      <w:r w:rsidRPr="00AE5A10">
        <w:rPr>
          <w:rFonts w:ascii="Arial" w:eastAsia="Arial" w:hAnsi="Arial" w:cs="Arial"/>
          <w:szCs w:val="22"/>
          <w:lang w:val="en-US"/>
        </w:rPr>
        <w:t>two</w:t>
      </w:r>
      <w:r w:rsidRPr="00AE5A10">
        <w:rPr>
          <w:rFonts w:ascii="Arial" w:eastAsia="Arial" w:hAnsi="Arial" w:cs="Arial"/>
          <w:spacing w:val="-2"/>
          <w:szCs w:val="22"/>
          <w:lang w:val="en-US"/>
        </w:rPr>
        <w:t xml:space="preserve"> </w:t>
      </w:r>
      <w:r w:rsidRPr="00AE5A10">
        <w:rPr>
          <w:rFonts w:ascii="Arial" w:eastAsia="Arial" w:hAnsi="Arial" w:cs="Arial"/>
          <w:szCs w:val="22"/>
          <w:lang w:val="en-US"/>
        </w:rPr>
        <w:t>control</w:t>
      </w:r>
      <w:r w:rsidRPr="00AE5A10">
        <w:rPr>
          <w:rFonts w:ascii="Arial" w:eastAsia="Arial" w:hAnsi="Arial" w:cs="Arial"/>
          <w:spacing w:val="-3"/>
          <w:szCs w:val="22"/>
          <w:lang w:val="en-US"/>
        </w:rPr>
        <w:t xml:space="preserve"> </w:t>
      </w:r>
      <w:r w:rsidRPr="00AE5A10">
        <w:rPr>
          <w:rFonts w:ascii="Arial" w:eastAsia="Arial" w:hAnsi="Arial" w:cs="Arial"/>
          <w:szCs w:val="22"/>
          <w:lang w:val="en-US"/>
        </w:rPr>
        <w:t>measures</w:t>
      </w:r>
      <w:r w:rsidRPr="00AE5A10">
        <w:rPr>
          <w:rFonts w:ascii="Arial" w:eastAsia="Arial" w:hAnsi="Arial" w:cs="Arial"/>
          <w:spacing w:val="-3"/>
          <w:szCs w:val="22"/>
          <w:lang w:val="en-US"/>
        </w:rPr>
        <w:t xml:space="preserve"> </w:t>
      </w:r>
      <w:r w:rsidRPr="00AE5A10">
        <w:rPr>
          <w:rFonts w:ascii="Arial" w:eastAsia="Arial" w:hAnsi="Arial" w:cs="Arial"/>
          <w:szCs w:val="22"/>
          <w:lang w:val="en-US"/>
        </w:rPr>
        <w:t xml:space="preserve">provide the same level of protection and are equally reliable, you can implement the less expensive </w:t>
      </w:r>
      <w:r w:rsidRPr="00AE5A10">
        <w:rPr>
          <w:rFonts w:ascii="Arial" w:eastAsia="Arial" w:hAnsi="Arial" w:cs="Arial"/>
          <w:spacing w:val="-2"/>
          <w:szCs w:val="22"/>
          <w:lang w:val="en-US"/>
        </w:rPr>
        <w:t>option.</w:t>
      </w:r>
    </w:p>
    <w:p w14:paraId="54F4890D" w14:textId="77777777" w:rsidR="004A3B6F" w:rsidRPr="00AE5A10" w:rsidRDefault="004A3B6F" w:rsidP="003035AD">
      <w:pPr>
        <w:spacing w:after="240" w:line="240" w:lineRule="auto"/>
        <w:rPr>
          <w:rFonts w:ascii="Arial" w:eastAsia="Arial" w:hAnsi="Arial" w:cs="Arial"/>
          <w:szCs w:val="22"/>
          <w:lang w:val="en-US"/>
        </w:rPr>
      </w:pPr>
      <w:r w:rsidRPr="00AE5A10">
        <w:rPr>
          <w:rFonts w:ascii="Arial" w:eastAsia="Arial" w:hAnsi="Arial" w:cs="Arial"/>
          <w:szCs w:val="22"/>
          <w:lang w:val="en-US"/>
        </w:rPr>
        <w:t>The</w:t>
      </w:r>
      <w:r w:rsidRPr="00AE5A10">
        <w:rPr>
          <w:rFonts w:ascii="Arial" w:eastAsia="Arial" w:hAnsi="Arial" w:cs="Arial"/>
          <w:spacing w:val="-2"/>
          <w:szCs w:val="22"/>
          <w:lang w:val="en-US"/>
        </w:rPr>
        <w:t xml:space="preserve"> </w:t>
      </w:r>
      <w:r w:rsidRPr="00AE5A10">
        <w:rPr>
          <w:rFonts w:ascii="Arial" w:eastAsia="Arial" w:hAnsi="Arial" w:cs="Arial"/>
          <w:szCs w:val="22"/>
          <w:lang w:val="en-US"/>
        </w:rPr>
        <w:t>question</w:t>
      </w:r>
      <w:r w:rsidRPr="00AE5A10">
        <w:rPr>
          <w:rFonts w:ascii="Arial" w:eastAsia="Arial" w:hAnsi="Arial" w:cs="Arial"/>
          <w:spacing w:val="-4"/>
          <w:szCs w:val="22"/>
          <w:lang w:val="en-US"/>
        </w:rPr>
        <w:t xml:space="preserve"> </w:t>
      </w:r>
      <w:r w:rsidRPr="00AE5A10">
        <w:rPr>
          <w:rFonts w:ascii="Arial" w:eastAsia="Arial" w:hAnsi="Arial" w:cs="Arial"/>
          <w:szCs w:val="22"/>
          <w:lang w:val="en-US"/>
        </w:rPr>
        <w:t>of</w:t>
      </w:r>
      <w:r w:rsidRPr="00AE5A10">
        <w:rPr>
          <w:rFonts w:ascii="Arial" w:eastAsia="Arial" w:hAnsi="Arial" w:cs="Arial"/>
          <w:spacing w:val="-1"/>
          <w:szCs w:val="22"/>
          <w:lang w:val="en-US"/>
        </w:rPr>
        <w:t xml:space="preserve"> </w:t>
      </w:r>
      <w:r w:rsidRPr="00AE5A10">
        <w:rPr>
          <w:rFonts w:ascii="Arial" w:eastAsia="Arial" w:hAnsi="Arial" w:cs="Arial"/>
          <w:szCs w:val="22"/>
          <w:lang w:val="en-US"/>
        </w:rPr>
        <w:t>what is</w:t>
      </w:r>
      <w:r w:rsidRPr="00AE5A10">
        <w:rPr>
          <w:rFonts w:ascii="Arial" w:eastAsia="Arial" w:hAnsi="Arial" w:cs="Arial"/>
          <w:spacing w:val="-7"/>
          <w:szCs w:val="22"/>
          <w:lang w:val="en-US"/>
        </w:rPr>
        <w:t xml:space="preserve"> </w:t>
      </w:r>
      <w:r w:rsidRPr="00AE5A10">
        <w:rPr>
          <w:rFonts w:ascii="Arial" w:eastAsia="Arial" w:hAnsi="Arial" w:cs="Arial"/>
          <w:szCs w:val="22"/>
          <w:lang w:val="en-US"/>
        </w:rPr>
        <w:t>reasonably</w:t>
      </w:r>
      <w:r w:rsidRPr="00AE5A10">
        <w:rPr>
          <w:rFonts w:ascii="Arial" w:eastAsia="Arial" w:hAnsi="Arial" w:cs="Arial"/>
          <w:spacing w:val="-2"/>
          <w:szCs w:val="22"/>
          <w:lang w:val="en-US"/>
        </w:rPr>
        <w:t xml:space="preserve"> </w:t>
      </w:r>
      <w:r w:rsidRPr="00AE5A10">
        <w:rPr>
          <w:rFonts w:ascii="Arial" w:eastAsia="Arial" w:hAnsi="Arial" w:cs="Arial"/>
          <w:szCs w:val="22"/>
          <w:lang w:val="en-US"/>
        </w:rPr>
        <w:t>practicable</w:t>
      </w:r>
      <w:r w:rsidRPr="00AE5A10">
        <w:rPr>
          <w:rFonts w:ascii="Arial" w:eastAsia="Arial" w:hAnsi="Arial" w:cs="Arial"/>
          <w:spacing w:val="-4"/>
          <w:szCs w:val="22"/>
          <w:lang w:val="en-US"/>
        </w:rPr>
        <w:t xml:space="preserve"> </w:t>
      </w:r>
      <w:r w:rsidRPr="00AE5A10">
        <w:rPr>
          <w:rFonts w:ascii="Arial" w:eastAsia="Arial" w:hAnsi="Arial" w:cs="Arial"/>
          <w:szCs w:val="22"/>
          <w:lang w:val="en-US"/>
        </w:rPr>
        <w:t>is</w:t>
      </w:r>
      <w:r w:rsidRPr="00AE5A10">
        <w:rPr>
          <w:rFonts w:ascii="Arial" w:eastAsia="Arial" w:hAnsi="Arial" w:cs="Arial"/>
          <w:spacing w:val="-4"/>
          <w:szCs w:val="22"/>
          <w:lang w:val="en-US"/>
        </w:rPr>
        <w:t xml:space="preserve"> </w:t>
      </w:r>
      <w:r w:rsidRPr="00AE5A10">
        <w:rPr>
          <w:rFonts w:ascii="Arial" w:eastAsia="Arial" w:hAnsi="Arial" w:cs="Arial"/>
          <w:szCs w:val="22"/>
          <w:lang w:val="en-US"/>
        </w:rPr>
        <w:t>determined</w:t>
      </w:r>
      <w:r w:rsidRPr="00AE5A10">
        <w:rPr>
          <w:rFonts w:ascii="Arial" w:eastAsia="Arial" w:hAnsi="Arial" w:cs="Arial"/>
          <w:spacing w:val="-2"/>
          <w:szCs w:val="22"/>
          <w:lang w:val="en-US"/>
        </w:rPr>
        <w:t xml:space="preserve"> </w:t>
      </w:r>
      <w:r w:rsidRPr="00AE5A10">
        <w:rPr>
          <w:rFonts w:ascii="Arial" w:eastAsia="Arial" w:hAnsi="Arial" w:cs="Arial"/>
          <w:szCs w:val="22"/>
          <w:lang w:val="en-US"/>
        </w:rPr>
        <w:t>objectively,</w:t>
      </w:r>
      <w:r w:rsidRPr="00AE5A10">
        <w:rPr>
          <w:rFonts w:ascii="Arial" w:eastAsia="Arial" w:hAnsi="Arial" w:cs="Arial"/>
          <w:spacing w:val="-2"/>
          <w:szCs w:val="22"/>
          <w:lang w:val="en-US"/>
        </w:rPr>
        <w:t xml:space="preserve"> </w:t>
      </w:r>
      <w:r w:rsidRPr="00AE5A10">
        <w:rPr>
          <w:rFonts w:ascii="Arial" w:eastAsia="Arial" w:hAnsi="Arial" w:cs="Arial"/>
          <w:szCs w:val="22"/>
          <w:lang w:val="en-US"/>
        </w:rPr>
        <w:t>not by</w:t>
      </w:r>
      <w:r w:rsidRPr="00AE5A10">
        <w:rPr>
          <w:rFonts w:ascii="Arial" w:eastAsia="Arial" w:hAnsi="Arial" w:cs="Arial"/>
          <w:spacing w:val="-4"/>
          <w:szCs w:val="22"/>
          <w:lang w:val="en-US"/>
        </w:rPr>
        <w:t xml:space="preserve"> </w:t>
      </w:r>
      <w:r w:rsidRPr="00AE5A10">
        <w:rPr>
          <w:rFonts w:ascii="Arial" w:eastAsia="Arial" w:hAnsi="Arial" w:cs="Arial"/>
          <w:szCs w:val="22"/>
          <w:lang w:val="en-US"/>
        </w:rPr>
        <w:t>reference</w:t>
      </w:r>
      <w:r w:rsidRPr="00AE5A10">
        <w:rPr>
          <w:rFonts w:ascii="Arial" w:eastAsia="Arial" w:hAnsi="Arial" w:cs="Arial"/>
          <w:spacing w:val="-8"/>
          <w:szCs w:val="22"/>
          <w:lang w:val="en-US"/>
        </w:rPr>
        <w:t xml:space="preserve"> </w:t>
      </w:r>
      <w:r w:rsidRPr="00AE5A10">
        <w:rPr>
          <w:rFonts w:ascii="Arial" w:eastAsia="Arial" w:hAnsi="Arial" w:cs="Arial"/>
          <w:szCs w:val="22"/>
          <w:lang w:val="en-US"/>
        </w:rPr>
        <w:t>to your particular business or undertaking’s capacity to pay, or other individual circumstances. You cannot provide workers with a lower level of protection simply because you are in</w:t>
      </w:r>
      <w:r>
        <w:rPr>
          <w:rFonts w:ascii="Arial" w:eastAsia="Arial" w:hAnsi="Arial" w:cs="Arial"/>
          <w:szCs w:val="22"/>
          <w:lang w:val="en-US"/>
        </w:rPr>
        <w:t xml:space="preserve"> l</w:t>
      </w:r>
      <w:r w:rsidRPr="00AE5A10">
        <w:rPr>
          <w:rFonts w:ascii="Arial" w:eastAsia="Arial" w:hAnsi="Arial" w:cs="Arial"/>
          <w:szCs w:val="22"/>
          <w:lang w:val="en-US"/>
        </w:rPr>
        <w:t>esser</w:t>
      </w:r>
      <w:r w:rsidRPr="00AE5A10">
        <w:rPr>
          <w:rFonts w:ascii="Arial" w:eastAsia="Arial" w:hAnsi="Arial" w:cs="Arial"/>
          <w:spacing w:val="-3"/>
          <w:szCs w:val="22"/>
          <w:lang w:val="en-US"/>
        </w:rPr>
        <w:t xml:space="preserve"> </w:t>
      </w:r>
      <w:r w:rsidRPr="00AE5A10">
        <w:rPr>
          <w:rFonts w:ascii="Arial" w:eastAsia="Arial" w:hAnsi="Arial" w:cs="Arial"/>
          <w:szCs w:val="22"/>
          <w:lang w:val="en-US"/>
        </w:rPr>
        <w:t>financial</w:t>
      </w:r>
      <w:r w:rsidRPr="00AE5A10">
        <w:rPr>
          <w:rFonts w:ascii="Arial" w:eastAsia="Arial" w:hAnsi="Arial" w:cs="Arial"/>
          <w:spacing w:val="-3"/>
          <w:szCs w:val="22"/>
          <w:lang w:val="en-US"/>
        </w:rPr>
        <w:t xml:space="preserve"> </w:t>
      </w:r>
      <w:r w:rsidRPr="00AE5A10">
        <w:rPr>
          <w:rFonts w:ascii="Arial" w:eastAsia="Arial" w:hAnsi="Arial" w:cs="Arial"/>
          <w:szCs w:val="22"/>
          <w:lang w:val="en-US"/>
        </w:rPr>
        <w:t>position</w:t>
      </w:r>
      <w:r w:rsidRPr="00AE5A10">
        <w:rPr>
          <w:rFonts w:ascii="Arial" w:eastAsia="Arial" w:hAnsi="Arial" w:cs="Arial"/>
          <w:spacing w:val="-2"/>
          <w:szCs w:val="22"/>
          <w:lang w:val="en-US"/>
        </w:rPr>
        <w:t xml:space="preserve"> </w:t>
      </w:r>
      <w:r w:rsidRPr="00AE5A10">
        <w:rPr>
          <w:rFonts w:ascii="Arial" w:eastAsia="Arial" w:hAnsi="Arial" w:cs="Arial"/>
          <w:szCs w:val="22"/>
          <w:lang w:val="en-US"/>
        </w:rPr>
        <w:t>than</w:t>
      </w:r>
      <w:r w:rsidRPr="00AE5A10">
        <w:rPr>
          <w:rFonts w:ascii="Arial" w:eastAsia="Arial" w:hAnsi="Arial" w:cs="Arial"/>
          <w:spacing w:val="-2"/>
          <w:szCs w:val="22"/>
          <w:lang w:val="en-US"/>
        </w:rPr>
        <w:t xml:space="preserve"> </w:t>
      </w:r>
      <w:r w:rsidRPr="00AE5A10">
        <w:rPr>
          <w:rFonts w:ascii="Arial" w:eastAsia="Arial" w:hAnsi="Arial" w:cs="Arial"/>
          <w:szCs w:val="22"/>
          <w:lang w:val="en-US"/>
        </w:rPr>
        <w:t>another</w:t>
      </w:r>
      <w:r w:rsidRPr="00AE5A10">
        <w:rPr>
          <w:rFonts w:ascii="Arial" w:eastAsia="Arial" w:hAnsi="Arial" w:cs="Arial"/>
          <w:spacing w:val="-2"/>
          <w:szCs w:val="22"/>
          <w:lang w:val="en-US"/>
        </w:rPr>
        <w:t xml:space="preserve"> </w:t>
      </w:r>
      <w:r w:rsidRPr="00AE5A10">
        <w:rPr>
          <w:rFonts w:ascii="Arial" w:eastAsia="Arial" w:hAnsi="Arial" w:cs="Arial"/>
          <w:szCs w:val="22"/>
          <w:lang w:val="en-US"/>
        </w:rPr>
        <w:t>PCBU</w:t>
      </w:r>
      <w:r w:rsidRPr="00AE5A10">
        <w:rPr>
          <w:rFonts w:ascii="Arial" w:eastAsia="Arial" w:hAnsi="Arial" w:cs="Arial"/>
          <w:spacing w:val="-5"/>
          <w:szCs w:val="22"/>
          <w:lang w:val="en-US"/>
        </w:rPr>
        <w:t xml:space="preserve"> </w:t>
      </w:r>
      <w:r w:rsidRPr="00AE5A10">
        <w:rPr>
          <w:rFonts w:ascii="Arial" w:eastAsia="Arial" w:hAnsi="Arial" w:cs="Arial"/>
          <w:szCs w:val="22"/>
          <w:lang w:val="en-US"/>
        </w:rPr>
        <w:t>facing</w:t>
      </w:r>
      <w:r w:rsidRPr="00AE5A10">
        <w:rPr>
          <w:rFonts w:ascii="Arial" w:eastAsia="Arial" w:hAnsi="Arial" w:cs="Arial"/>
          <w:spacing w:val="-2"/>
          <w:szCs w:val="22"/>
          <w:lang w:val="en-US"/>
        </w:rPr>
        <w:t xml:space="preserve"> </w:t>
      </w:r>
      <w:r w:rsidRPr="00AE5A10">
        <w:rPr>
          <w:rFonts w:ascii="Arial" w:eastAsia="Arial" w:hAnsi="Arial" w:cs="Arial"/>
          <w:szCs w:val="22"/>
          <w:lang w:val="en-US"/>
        </w:rPr>
        <w:t>the</w:t>
      </w:r>
      <w:r w:rsidRPr="00AE5A10">
        <w:rPr>
          <w:rFonts w:ascii="Arial" w:eastAsia="Arial" w:hAnsi="Arial" w:cs="Arial"/>
          <w:spacing w:val="-4"/>
          <w:szCs w:val="22"/>
          <w:lang w:val="en-US"/>
        </w:rPr>
        <w:t xml:space="preserve"> </w:t>
      </w:r>
      <w:r w:rsidRPr="00AE5A10">
        <w:rPr>
          <w:rFonts w:ascii="Arial" w:eastAsia="Arial" w:hAnsi="Arial" w:cs="Arial"/>
          <w:szCs w:val="22"/>
          <w:lang w:val="en-US"/>
        </w:rPr>
        <w:t>same</w:t>
      </w:r>
      <w:r w:rsidRPr="00AE5A10">
        <w:rPr>
          <w:rFonts w:ascii="Arial" w:eastAsia="Arial" w:hAnsi="Arial" w:cs="Arial"/>
          <w:spacing w:val="-6"/>
          <w:szCs w:val="22"/>
          <w:lang w:val="en-US"/>
        </w:rPr>
        <w:t xml:space="preserve"> </w:t>
      </w:r>
      <w:r w:rsidRPr="00AE5A10">
        <w:rPr>
          <w:rFonts w:ascii="Arial" w:eastAsia="Arial" w:hAnsi="Arial" w:cs="Arial"/>
          <w:szCs w:val="22"/>
          <w:lang w:val="en-US"/>
        </w:rPr>
        <w:t>hazards</w:t>
      </w:r>
      <w:r w:rsidRPr="00AE5A10">
        <w:rPr>
          <w:rFonts w:ascii="Arial" w:eastAsia="Arial" w:hAnsi="Arial" w:cs="Arial"/>
          <w:spacing w:val="-3"/>
          <w:szCs w:val="22"/>
          <w:lang w:val="en-US"/>
        </w:rPr>
        <w:t xml:space="preserve"> </w:t>
      </w:r>
      <w:r w:rsidRPr="00AE5A10">
        <w:rPr>
          <w:rFonts w:ascii="Arial" w:eastAsia="Arial" w:hAnsi="Arial" w:cs="Arial"/>
          <w:szCs w:val="22"/>
          <w:lang w:val="en-US"/>
        </w:rPr>
        <w:t>or</w:t>
      </w:r>
      <w:r w:rsidRPr="00AE5A10">
        <w:rPr>
          <w:rFonts w:ascii="Arial" w:eastAsia="Arial" w:hAnsi="Arial" w:cs="Arial"/>
          <w:spacing w:val="-3"/>
          <w:szCs w:val="22"/>
          <w:lang w:val="en-US"/>
        </w:rPr>
        <w:t xml:space="preserve"> </w:t>
      </w:r>
      <w:r w:rsidRPr="00AE5A10">
        <w:rPr>
          <w:rFonts w:ascii="Arial" w:eastAsia="Arial" w:hAnsi="Arial" w:cs="Arial"/>
          <w:szCs w:val="22"/>
          <w:lang w:val="en-US"/>
        </w:rPr>
        <w:t>risks</w:t>
      </w:r>
      <w:r w:rsidRPr="00AE5A10">
        <w:rPr>
          <w:rFonts w:ascii="Arial" w:eastAsia="Arial" w:hAnsi="Arial" w:cs="Arial"/>
          <w:spacing w:val="-3"/>
          <w:szCs w:val="22"/>
          <w:lang w:val="en-US"/>
        </w:rPr>
        <w:t xml:space="preserve"> </w:t>
      </w:r>
      <w:r w:rsidRPr="00AE5A10">
        <w:rPr>
          <w:rFonts w:ascii="Arial" w:eastAsia="Arial" w:hAnsi="Arial" w:cs="Arial"/>
          <w:szCs w:val="22"/>
          <w:lang w:val="en-US"/>
        </w:rPr>
        <w:t>in</w:t>
      </w:r>
      <w:r w:rsidRPr="00AE5A10">
        <w:rPr>
          <w:rFonts w:ascii="Arial" w:eastAsia="Arial" w:hAnsi="Arial" w:cs="Arial"/>
          <w:spacing w:val="-5"/>
          <w:szCs w:val="22"/>
          <w:lang w:val="en-US"/>
        </w:rPr>
        <w:t xml:space="preserve"> </w:t>
      </w:r>
      <w:r w:rsidRPr="00AE5A10">
        <w:rPr>
          <w:rFonts w:ascii="Arial" w:eastAsia="Arial" w:hAnsi="Arial" w:cs="Arial"/>
          <w:szCs w:val="22"/>
          <w:lang w:val="en-US"/>
        </w:rPr>
        <w:t xml:space="preserve">similar </w:t>
      </w:r>
      <w:r w:rsidRPr="00AE5A10">
        <w:rPr>
          <w:rFonts w:ascii="Arial" w:eastAsia="Arial" w:hAnsi="Arial" w:cs="Arial"/>
          <w:spacing w:val="-2"/>
          <w:szCs w:val="22"/>
          <w:lang w:val="en-US"/>
        </w:rPr>
        <w:t>circumstances.</w:t>
      </w:r>
    </w:p>
    <w:p w14:paraId="0A97EFE5" w14:textId="15AA1617" w:rsidR="004A3B6F" w:rsidRPr="004A3B6F" w:rsidRDefault="004A3B6F" w:rsidP="003035AD">
      <w:pPr>
        <w:spacing w:after="240" w:line="240" w:lineRule="auto"/>
        <w:rPr>
          <w:rFonts w:ascii="Arial" w:eastAsia="Arial" w:hAnsi="Arial" w:cs="Arial"/>
          <w:spacing w:val="-2"/>
          <w:szCs w:val="22"/>
          <w:lang w:val="en-US"/>
        </w:rPr>
      </w:pPr>
      <w:r w:rsidRPr="00AE5A10">
        <w:rPr>
          <w:rFonts w:ascii="Arial" w:eastAsia="Arial" w:hAnsi="Arial" w:cs="Arial"/>
          <w:szCs w:val="22"/>
          <w:lang w:val="en-US"/>
        </w:rPr>
        <w:t>Your</w:t>
      </w:r>
      <w:r w:rsidRPr="00AE5A10">
        <w:rPr>
          <w:rFonts w:ascii="Arial" w:eastAsia="Arial" w:hAnsi="Arial" w:cs="Arial"/>
          <w:spacing w:val="-1"/>
          <w:szCs w:val="22"/>
          <w:lang w:val="en-US"/>
        </w:rPr>
        <w:t xml:space="preserve"> </w:t>
      </w:r>
      <w:r w:rsidRPr="00AE5A10">
        <w:rPr>
          <w:rFonts w:ascii="Arial" w:eastAsia="Arial" w:hAnsi="Arial" w:cs="Arial"/>
          <w:szCs w:val="22"/>
          <w:lang w:val="en-US"/>
        </w:rPr>
        <w:t>goal</w:t>
      </w:r>
      <w:r w:rsidRPr="00AE5A10">
        <w:rPr>
          <w:rFonts w:ascii="Arial" w:eastAsia="Arial" w:hAnsi="Arial" w:cs="Arial"/>
          <w:spacing w:val="-4"/>
          <w:szCs w:val="22"/>
          <w:lang w:val="en-US"/>
        </w:rPr>
        <w:t xml:space="preserve"> </w:t>
      </w:r>
      <w:r w:rsidRPr="00AE5A10">
        <w:rPr>
          <w:rFonts w:ascii="Arial" w:eastAsia="Arial" w:hAnsi="Arial" w:cs="Arial"/>
          <w:szCs w:val="22"/>
          <w:lang w:val="en-US"/>
        </w:rPr>
        <w:t>to</w:t>
      </w:r>
      <w:r w:rsidRPr="00AE5A10">
        <w:rPr>
          <w:rFonts w:ascii="Arial" w:eastAsia="Arial" w:hAnsi="Arial" w:cs="Arial"/>
          <w:spacing w:val="-2"/>
          <w:szCs w:val="22"/>
          <w:lang w:val="en-US"/>
        </w:rPr>
        <w:t xml:space="preserve"> </w:t>
      </w:r>
      <w:r w:rsidRPr="00AE5A10">
        <w:rPr>
          <w:rFonts w:ascii="Arial" w:eastAsia="Arial" w:hAnsi="Arial" w:cs="Arial"/>
          <w:szCs w:val="22"/>
          <w:lang w:val="en-US"/>
        </w:rPr>
        <w:t>produce</w:t>
      </w:r>
      <w:r w:rsidRPr="00AE5A10">
        <w:rPr>
          <w:rFonts w:ascii="Arial" w:eastAsia="Arial" w:hAnsi="Arial" w:cs="Arial"/>
          <w:spacing w:val="-2"/>
          <w:szCs w:val="22"/>
          <w:lang w:val="en-US"/>
        </w:rPr>
        <w:t xml:space="preserve"> </w:t>
      </w:r>
      <w:r w:rsidRPr="00AE5A10">
        <w:rPr>
          <w:rFonts w:ascii="Arial" w:eastAsia="Arial" w:hAnsi="Arial" w:cs="Arial"/>
          <w:szCs w:val="22"/>
          <w:lang w:val="en-US"/>
        </w:rPr>
        <w:t>a</w:t>
      </w:r>
      <w:r w:rsidRPr="00AE5A10">
        <w:rPr>
          <w:rFonts w:ascii="Arial" w:eastAsia="Arial" w:hAnsi="Arial" w:cs="Arial"/>
          <w:spacing w:val="-4"/>
          <w:szCs w:val="22"/>
          <w:lang w:val="en-US"/>
        </w:rPr>
        <w:t xml:space="preserve"> </w:t>
      </w:r>
      <w:r w:rsidRPr="00AE5A10">
        <w:rPr>
          <w:rFonts w:ascii="Arial" w:eastAsia="Arial" w:hAnsi="Arial" w:cs="Arial"/>
          <w:szCs w:val="22"/>
          <w:lang w:val="en-US"/>
        </w:rPr>
        <w:t>product</w:t>
      </w:r>
      <w:r w:rsidRPr="00AE5A10">
        <w:rPr>
          <w:rFonts w:ascii="Arial" w:eastAsia="Arial" w:hAnsi="Arial" w:cs="Arial"/>
          <w:spacing w:val="-1"/>
          <w:szCs w:val="22"/>
          <w:lang w:val="en-US"/>
        </w:rPr>
        <w:t xml:space="preserve"> </w:t>
      </w:r>
      <w:r w:rsidRPr="00AE5A10">
        <w:rPr>
          <w:rFonts w:ascii="Arial" w:eastAsia="Arial" w:hAnsi="Arial" w:cs="Arial"/>
          <w:szCs w:val="22"/>
          <w:lang w:val="en-US"/>
        </w:rPr>
        <w:t>or</w:t>
      </w:r>
      <w:r w:rsidRPr="00AE5A10">
        <w:rPr>
          <w:rFonts w:ascii="Arial" w:eastAsia="Arial" w:hAnsi="Arial" w:cs="Arial"/>
          <w:spacing w:val="-2"/>
          <w:szCs w:val="22"/>
          <w:lang w:val="en-US"/>
        </w:rPr>
        <w:t xml:space="preserve"> </w:t>
      </w:r>
      <w:r w:rsidRPr="00AE5A10">
        <w:rPr>
          <w:rFonts w:ascii="Arial" w:eastAsia="Arial" w:hAnsi="Arial" w:cs="Arial"/>
          <w:szCs w:val="22"/>
          <w:lang w:val="en-US"/>
        </w:rPr>
        <w:t>provide</w:t>
      </w:r>
      <w:r w:rsidRPr="00AE5A10">
        <w:rPr>
          <w:rFonts w:ascii="Arial" w:eastAsia="Arial" w:hAnsi="Arial" w:cs="Arial"/>
          <w:spacing w:val="-4"/>
          <w:szCs w:val="22"/>
          <w:lang w:val="en-US"/>
        </w:rPr>
        <w:t xml:space="preserve"> </w:t>
      </w:r>
      <w:r w:rsidRPr="00AE5A10">
        <w:rPr>
          <w:rFonts w:ascii="Arial" w:eastAsia="Arial" w:hAnsi="Arial" w:cs="Arial"/>
          <w:szCs w:val="22"/>
          <w:lang w:val="en-US"/>
        </w:rPr>
        <w:t>a</w:t>
      </w:r>
      <w:r w:rsidRPr="00AE5A10">
        <w:rPr>
          <w:rFonts w:ascii="Arial" w:eastAsia="Arial" w:hAnsi="Arial" w:cs="Arial"/>
          <w:spacing w:val="-2"/>
          <w:szCs w:val="22"/>
          <w:lang w:val="en-US"/>
        </w:rPr>
        <w:t xml:space="preserve"> </w:t>
      </w:r>
      <w:r w:rsidRPr="00AE5A10">
        <w:rPr>
          <w:rFonts w:ascii="Arial" w:eastAsia="Arial" w:hAnsi="Arial" w:cs="Arial"/>
          <w:szCs w:val="22"/>
          <w:lang w:val="en-US"/>
        </w:rPr>
        <w:t>service</w:t>
      </w:r>
      <w:r w:rsidRPr="00AE5A10">
        <w:rPr>
          <w:rFonts w:ascii="Arial" w:eastAsia="Arial" w:hAnsi="Arial" w:cs="Arial"/>
          <w:spacing w:val="-2"/>
          <w:szCs w:val="22"/>
          <w:lang w:val="en-US"/>
        </w:rPr>
        <w:t xml:space="preserve"> </w:t>
      </w:r>
      <w:r w:rsidRPr="00AE5A10">
        <w:rPr>
          <w:rFonts w:ascii="Arial" w:eastAsia="Arial" w:hAnsi="Arial" w:cs="Arial"/>
          <w:szCs w:val="22"/>
          <w:lang w:val="en-US"/>
        </w:rPr>
        <w:t>at</w:t>
      </w:r>
      <w:r w:rsidRPr="00AE5A10">
        <w:rPr>
          <w:rFonts w:ascii="Arial" w:eastAsia="Arial" w:hAnsi="Arial" w:cs="Arial"/>
          <w:spacing w:val="-1"/>
          <w:szCs w:val="22"/>
          <w:lang w:val="en-US"/>
        </w:rPr>
        <w:t xml:space="preserve"> </w:t>
      </w:r>
      <w:r w:rsidRPr="00AE5A10">
        <w:rPr>
          <w:rFonts w:ascii="Arial" w:eastAsia="Arial" w:hAnsi="Arial" w:cs="Arial"/>
          <w:szCs w:val="22"/>
          <w:lang w:val="en-US"/>
        </w:rPr>
        <w:t>a</w:t>
      </w:r>
      <w:r w:rsidRPr="00AE5A10">
        <w:rPr>
          <w:rFonts w:ascii="Arial" w:eastAsia="Arial" w:hAnsi="Arial" w:cs="Arial"/>
          <w:spacing w:val="-4"/>
          <w:szCs w:val="22"/>
          <w:lang w:val="en-US"/>
        </w:rPr>
        <w:t xml:space="preserve"> </w:t>
      </w:r>
      <w:r w:rsidRPr="00AE5A10">
        <w:rPr>
          <w:rFonts w:ascii="Arial" w:eastAsia="Arial" w:hAnsi="Arial" w:cs="Arial"/>
          <w:szCs w:val="22"/>
          <w:lang w:val="en-US"/>
        </w:rPr>
        <w:t>particular</w:t>
      </w:r>
      <w:r w:rsidRPr="00AE5A10">
        <w:rPr>
          <w:rFonts w:ascii="Arial" w:eastAsia="Arial" w:hAnsi="Arial" w:cs="Arial"/>
          <w:spacing w:val="-4"/>
          <w:szCs w:val="22"/>
          <w:lang w:val="en-US"/>
        </w:rPr>
        <w:t xml:space="preserve"> </w:t>
      </w:r>
      <w:r w:rsidRPr="00AE5A10">
        <w:rPr>
          <w:rFonts w:ascii="Arial" w:eastAsia="Arial" w:hAnsi="Arial" w:cs="Arial"/>
          <w:szCs w:val="22"/>
          <w:lang w:val="en-US"/>
        </w:rPr>
        <w:t>price</w:t>
      </w:r>
      <w:r w:rsidRPr="00AE5A10">
        <w:rPr>
          <w:rFonts w:ascii="Arial" w:eastAsia="Arial" w:hAnsi="Arial" w:cs="Arial"/>
          <w:spacing w:val="-6"/>
          <w:szCs w:val="22"/>
          <w:lang w:val="en-US"/>
        </w:rPr>
        <w:t xml:space="preserve"> </w:t>
      </w:r>
      <w:r w:rsidRPr="00AE5A10">
        <w:rPr>
          <w:rFonts w:ascii="Arial" w:eastAsia="Arial" w:hAnsi="Arial" w:cs="Arial"/>
          <w:szCs w:val="22"/>
          <w:lang w:val="en-US"/>
        </w:rPr>
        <w:t>cannot override</w:t>
      </w:r>
      <w:r w:rsidRPr="00AE5A10">
        <w:rPr>
          <w:rFonts w:ascii="Arial" w:eastAsia="Arial" w:hAnsi="Arial" w:cs="Arial"/>
          <w:spacing w:val="-4"/>
          <w:szCs w:val="22"/>
          <w:lang w:val="en-US"/>
        </w:rPr>
        <w:t xml:space="preserve"> </w:t>
      </w:r>
      <w:r w:rsidRPr="00AE5A10">
        <w:rPr>
          <w:rFonts w:ascii="Arial" w:eastAsia="Arial" w:hAnsi="Arial" w:cs="Arial"/>
          <w:szCs w:val="22"/>
          <w:lang w:val="en-US"/>
        </w:rPr>
        <w:t>your duty</w:t>
      </w:r>
      <w:r w:rsidRPr="00AE5A10">
        <w:rPr>
          <w:rFonts w:ascii="Arial" w:eastAsia="Arial" w:hAnsi="Arial" w:cs="Arial"/>
          <w:spacing w:val="-4"/>
          <w:szCs w:val="22"/>
          <w:lang w:val="en-US"/>
        </w:rPr>
        <w:t xml:space="preserve"> </w:t>
      </w:r>
      <w:r w:rsidRPr="00AE5A10">
        <w:rPr>
          <w:rFonts w:ascii="Arial" w:eastAsia="Arial" w:hAnsi="Arial" w:cs="Arial"/>
          <w:szCs w:val="22"/>
          <w:lang w:val="en-US"/>
        </w:rPr>
        <w:t>to</w:t>
      </w:r>
      <w:r w:rsidRPr="00AE5A10">
        <w:rPr>
          <w:rFonts w:ascii="Arial" w:eastAsia="Arial" w:hAnsi="Arial" w:cs="Arial"/>
          <w:spacing w:val="-2"/>
          <w:szCs w:val="22"/>
          <w:lang w:val="en-US"/>
        </w:rPr>
        <w:t xml:space="preserve"> </w:t>
      </w:r>
      <w:r w:rsidRPr="00AE5A10">
        <w:rPr>
          <w:rFonts w:ascii="Arial" w:eastAsia="Arial" w:hAnsi="Arial" w:cs="Arial"/>
          <w:szCs w:val="22"/>
          <w:lang w:val="en-US"/>
        </w:rPr>
        <w:t>ensure, so</w:t>
      </w:r>
      <w:r w:rsidRPr="00AE5A10">
        <w:rPr>
          <w:rFonts w:ascii="Arial" w:eastAsia="Arial" w:hAnsi="Arial" w:cs="Arial"/>
          <w:spacing w:val="-6"/>
          <w:szCs w:val="22"/>
          <w:lang w:val="en-US"/>
        </w:rPr>
        <w:t xml:space="preserve"> </w:t>
      </w:r>
      <w:r w:rsidRPr="00AE5A10">
        <w:rPr>
          <w:rFonts w:ascii="Arial" w:eastAsia="Arial" w:hAnsi="Arial" w:cs="Arial"/>
          <w:szCs w:val="22"/>
          <w:lang w:val="en-US"/>
        </w:rPr>
        <w:t>far</w:t>
      </w:r>
      <w:r w:rsidRPr="00AE5A10">
        <w:rPr>
          <w:rFonts w:ascii="Arial" w:eastAsia="Arial" w:hAnsi="Arial" w:cs="Arial"/>
          <w:spacing w:val="-1"/>
          <w:szCs w:val="22"/>
          <w:lang w:val="en-US"/>
        </w:rPr>
        <w:t xml:space="preserve"> </w:t>
      </w:r>
      <w:r w:rsidRPr="00AE5A10">
        <w:rPr>
          <w:rFonts w:ascii="Arial" w:eastAsia="Arial" w:hAnsi="Arial" w:cs="Arial"/>
          <w:szCs w:val="22"/>
          <w:lang w:val="en-US"/>
        </w:rPr>
        <w:t>as</w:t>
      </w:r>
      <w:r w:rsidRPr="00AE5A10">
        <w:rPr>
          <w:rFonts w:ascii="Arial" w:eastAsia="Arial" w:hAnsi="Arial" w:cs="Arial"/>
          <w:spacing w:val="-4"/>
          <w:szCs w:val="22"/>
          <w:lang w:val="en-US"/>
        </w:rPr>
        <w:t xml:space="preserve"> </w:t>
      </w:r>
      <w:r w:rsidRPr="00AE5A10">
        <w:rPr>
          <w:rFonts w:ascii="Arial" w:eastAsia="Arial" w:hAnsi="Arial" w:cs="Arial"/>
          <w:szCs w:val="22"/>
          <w:lang w:val="en-US"/>
        </w:rPr>
        <w:t>is</w:t>
      </w:r>
      <w:r w:rsidRPr="00AE5A10">
        <w:rPr>
          <w:rFonts w:ascii="Arial" w:eastAsia="Arial" w:hAnsi="Arial" w:cs="Arial"/>
          <w:spacing w:val="-2"/>
          <w:szCs w:val="22"/>
          <w:lang w:val="en-US"/>
        </w:rPr>
        <w:t xml:space="preserve"> </w:t>
      </w:r>
      <w:r w:rsidRPr="00AE5A10">
        <w:rPr>
          <w:rFonts w:ascii="Arial" w:eastAsia="Arial" w:hAnsi="Arial" w:cs="Arial"/>
          <w:szCs w:val="22"/>
          <w:lang w:val="en-US"/>
        </w:rPr>
        <w:t>reasonably</w:t>
      </w:r>
      <w:r w:rsidRPr="00AE5A10">
        <w:rPr>
          <w:rFonts w:ascii="Arial" w:eastAsia="Arial" w:hAnsi="Arial" w:cs="Arial"/>
          <w:spacing w:val="-2"/>
          <w:szCs w:val="22"/>
          <w:lang w:val="en-US"/>
        </w:rPr>
        <w:t xml:space="preserve"> </w:t>
      </w:r>
      <w:r w:rsidRPr="00AE5A10">
        <w:rPr>
          <w:rFonts w:ascii="Arial" w:eastAsia="Arial" w:hAnsi="Arial" w:cs="Arial"/>
          <w:szCs w:val="22"/>
          <w:lang w:val="en-US"/>
        </w:rPr>
        <w:t>practicable,</w:t>
      </w:r>
      <w:r w:rsidRPr="00AE5A10">
        <w:rPr>
          <w:rFonts w:ascii="Arial" w:eastAsia="Arial" w:hAnsi="Arial" w:cs="Arial"/>
          <w:spacing w:val="-2"/>
          <w:szCs w:val="22"/>
          <w:lang w:val="en-US"/>
        </w:rPr>
        <w:t xml:space="preserve"> </w:t>
      </w:r>
      <w:r w:rsidRPr="00AE5A10">
        <w:rPr>
          <w:rFonts w:ascii="Arial" w:eastAsia="Arial" w:hAnsi="Arial" w:cs="Arial"/>
          <w:szCs w:val="22"/>
          <w:lang w:val="en-US"/>
        </w:rPr>
        <w:t>the</w:t>
      </w:r>
      <w:r w:rsidRPr="00AE5A10">
        <w:rPr>
          <w:rFonts w:ascii="Arial" w:eastAsia="Arial" w:hAnsi="Arial" w:cs="Arial"/>
          <w:spacing w:val="-2"/>
          <w:szCs w:val="22"/>
          <w:lang w:val="en-US"/>
        </w:rPr>
        <w:t xml:space="preserve"> </w:t>
      </w:r>
      <w:r w:rsidRPr="00AE5A10">
        <w:rPr>
          <w:rFonts w:ascii="Arial" w:eastAsia="Arial" w:hAnsi="Arial" w:cs="Arial"/>
          <w:szCs w:val="22"/>
          <w:lang w:val="en-US"/>
        </w:rPr>
        <w:t>health</w:t>
      </w:r>
      <w:r w:rsidRPr="00AE5A10">
        <w:rPr>
          <w:rFonts w:ascii="Arial" w:eastAsia="Arial" w:hAnsi="Arial" w:cs="Arial"/>
          <w:spacing w:val="-4"/>
          <w:szCs w:val="22"/>
          <w:lang w:val="en-US"/>
        </w:rPr>
        <w:t xml:space="preserve"> </w:t>
      </w:r>
      <w:r w:rsidRPr="00AE5A10">
        <w:rPr>
          <w:rFonts w:ascii="Arial" w:eastAsia="Arial" w:hAnsi="Arial" w:cs="Arial"/>
          <w:szCs w:val="22"/>
          <w:lang w:val="en-US"/>
        </w:rPr>
        <w:t>and</w:t>
      </w:r>
      <w:r w:rsidRPr="00AE5A10">
        <w:rPr>
          <w:rFonts w:ascii="Arial" w:eastAsia="Arial" w:hAnsi="Arial" w:cs="Arial"/>
          <w:spacing w:val="-4"/>
          <w:szCs w:val="22"/>
          <w:lang w:val="en-US"/>
        </w:rPr>
        <w:t xml:space="preserve"> </w:t>
      </w:r>
      <w:r w:rsidRPr="00AE5A10">
        <w:rPr>
          <w:rFonts w:ascii="Arial" w:eastAsia="Arial" w:hAnsi="Arial" w:cs="Arial"/>
          <w:szCs w:val="22"/>
          <w:lang w:val="en-US"/>
        </w:rPr>
        <w:t>safety of</w:t>
      </w:r>
      <w:r w:rsidRPr="00AE5A10">
        <w:rPr>
          <w:rFonts w:ascii="Arial" w:eastAsia="Arial" w:hAnsi="Arial" w:cs="Arial"/>
          <w:spacing w:val="-1"/>
          <w:szCs w:val="22"/>
          <w:lang w:val="en-US"/>
        </w:rPr>
        <w:t xml:space="preserve"> </w:t>
      </w:r>
      <w:r w:rsidRPr="00AE5A10">
        <w:rPr>
          <w:rFonts w:ascii="Arial" w:eastAsia="Arial" w:hAnsi="Arial" w:cs="Arial"/>
          <w:szCs w:val="22"/>
          <w:lang w:val="en-US"/>
        </w:rPr>
        <w:t>your</w:t>
      </w:r>
      <w:r w:rsidRPr="00AE5A10">
        <w:rPr>
          <w:rFonts w:ascii="Arial" w:eastAsia="Arial" w:hAnsi="Arial" w:cs="Arial"/>
          <w:spacing w:val="-2"/>
          <w:szCs w:val="22"/>
          <w:lang w:val="en-US"/>
        </w:rPr>
        <w:t xml:space="preserve"> </w:t>
      </w:r>
      <w:r w:rsidRPr="00AE5A10">
        <w:rPr>
          <w:rFonts w:ascii="Arial" w:eastAsia="Arial" w:hAnsi="Arial" w:cs="Arial"/>
          <w:szCs w:val="22"/>
          <w:lang w:val="en-US"/>
        </w:rPr>
        <w:t>workers</w:t>
      </w:r>
      <w:r w:rsidRPr="00AE5A10">
        <w:rPr>
          <w:rFonts w:ascii="Arial" w:eastAsia="Arial" w:hAnsi="Arial" w:cs="Arial"/>
          <w:spacing w:val="-2"/>
          <w:szCs w:val="22"/>
          <w:lang w:val="en-US"/>
        </w:rPr>
        <w:t xml:space="preserve"> </w:t>
      </w:r>
      <w:r w:rsidRPr="00AE5A10">
        <w:rPr>
          <w:rFonts w:ascii="Arial" w:eastAsia="Arial" w:hAnsi="Arial" w:cs="Arial"/>
          <w:szCs w:val="22"/>
          <w:lang w:val="en-US"/>
        </w:rPr>
        <w:t xml:space="preserve">and </w:t>
      </w:r>
      <w:r w:rsidRPr="00AE5A10">
        <w:rPr>
          <w:rFonts w:ascii="Arial" w:eastAsia="Arial" w:hAnsi="Arial" w:cs="Arial"/>
          <w:spacing w:val="-2"/>
          <w:szCs w:val="22"/>
          <w:lang w:val="en-US"/>
        </w:rPr>
        <w:t>others.</w:t>
      </w:r>
    </w:p>
    <w:p w14:paraId="763256E0" w14:textId="77777777" w:rsidR="00AE5A10" w:rsidRPr="00AE5A10" w:rsidRDefault="00AE5A10" w:rsidP="00AE5A10">
      <w:pPr>
        <w:widowControl w:val="0"/>
        <w:autoSpaceDE w:val="0"/>
        <w:autoSpaceDN w:val="0"/>
        <w:spacing w:before="7" w:after="0" w:line="240" w:lineRule="auto"/>
        <w:rPr>
          <w:rFonts w:ascii="Arial" w:eastAsia="Arial" w:hAnsi="Arial" w:cs="Arial"/>
          <w:sz w:val="19"/>
          <w:szCs w:val="22"/>
          <w:lang w:val="en-US"/>
        </w:rPr>
      </w:pPr>
    </w:p>
    <w:p w14:paraId="091FB3A0" w14:textId="77777777" w:rsidR="002F5D1B" w:rsidRPr="002F5D1B" w:rsidRDefault="002F5D1B" w:rsidP="002F5D1B">
      <w:pPr>
        <w:pStyle w:val="ListParagraph"/>
        <w:widowControl w:val="0"/>
        <w:numPr>
          <w:ilvl w:val="0"/>
          <w:numId w:val="66"/>
        </w:numPr>
        <w:tabs>
          <w:tab w:val="left" w:pos="1293"/>
          <w:tab w:val="left" w:pos="1294"/>
        </w:tabs>
        <w:autoSpaceDE w:val="0"/>
        <w:autoSpaceDN w:val="0"/>
        <w:spacing w:after="0" w:line="240" w:lineRule="auto"/>
        <w:outlineLvl w:val="1"/>
        <w:rPr>
          <w:rFonts w:ascii="Arial" w:eastAsia="Arial" w:hAnsi="Arial" w:cs="Arial"/>
          <w:vanish/>
          <w:color w:val="7030A0"/>
          <w:sz w:val="40"/>
          <w:szCs w:val="40"/>
          <w:lang w:val="en-US"/>
        </w:rPr>
      </w:pPr>
      <w:bookmarkStart w:id="73" w:name="_Toc118927427"/>
    </w:p>
    <w:p w14:paraId="5166E0BC" w14:textId="480BD60E" w:rsidR="00AE5A10" w:rsidRPr="00F66DEE" w:rsidRDefault="0015331D" w:rsidP="002F5D1B">
      <w:pPr>
        <w:pStyle w:val="ListParagraph"/>
        <w:widowControl w:val="0"/>
        <w:numPr>
          <w:ilvl w:val="1"/>
          <w:numId w:val="66"/>
        </w:numPr>
        <w:tabs>
          <w:tab w:val="left" w:pos="1293"/>
          <w:tab w:val="left" w:pos="1294"/>
        </w:tabs>
        <w:autoSpaceDE w:val="0"/>
        <w:autoSpaceDN w:val="0"/>
        <w:spacing w:after="0" w:line="240" w:lineRule="auto"/>
        <w:outlineLvl w:val="1"/>
        <w:rPr>
          <w:rFonts w:ascii="Arial" w:eastAsia="Arial" w:hAnsi="Arial" w:cs="Arial"/>
          <w:color w:val="7030A0"/>
          <w:sz w:val="40"/>
          <w:szCs w:val="40"/>
          <w:lang w:val="en-US"/>
        </w:rPr>
      </w:pPr>
      <w:r w:rsidRPr="00F66DEE">
        <w:rPr>
          <w:rFonts w:ascii="Arial" w:eastAsia="Arial" w:hAnsi="Arial" w:cs="Arial"/>
          <w:color w:val="7030A0"/>
          <w:sz w:val="40"/>
          <w:szCs w:val="40"/>
          <w:lang w:val="en-US"/>
        </w:rPr>
        <w:t>Eliminating risks</w:t>
      </w:r>
      <w:bookmarkEnd w:id="73"/>
    </w:p>
    <w:p w14:paraId="4D4AA9C4" w14:textId="02E945D1" w:rsidR="00CC6B7F" w:rsidRDefault="00CC6B7F" w:rsidP="00CC6B7F">
      <w:pPr>
        <w:widowControl w:val="0"/>
        <w:autoSpaceDE w:val="0"/>
        <w:autoSpaceDN w:val="0"/>
        <w:spacing w:after="0" w:line="240" w:lineRule="auto"/>
        <w:ind w:right="51"/>
        <w:outlineLvl w:val="2"/>
        <w:rPr>
          <w:rFonts w:ascii="Arial" w:hAnsi="Arial" w:cs="Arial"/>
          <w:noProof/>
          <w:szCs w:val="22"/>
          <w:lang w:eastAsia="en-AU"/>
        </w:rPr>
      </w:pPr>
    </w:p>
    <w:bookmarkStart w:id="74" w:name="_Toc109737328"/>
    <w:p w14:paraId="0EE81B52" w14:textId="5953B080" w:rsidR="00E81ADA" w:rsidRPr="00CC7A86" w:rsidRDefault="00CC7A86" w:rsidP="003035AD">
      <w:pPr>
        <w:spacing w:after="240" w:line="240" w:lineRule="auto"/>
        <w:rPr>
          <w:rFonts w:ascii="Arial" w:eastAsia="Arial" w:hAnsi="Arial" w:cs="Arial"/>
          <w:szCs w:val="22"/>
          <w:lang w:val="en-US"/>
        </w:rPr>
      </w:pPr>
      <w:r w:rsidRPr="00757FDA">
        <w:rPr>
          <w:rFonts w:ascii="Arial" w:eastAsia="Arial" w:hAnsi="Arial" w:cs="Arial"/>
          <w:noProof/>
          <w:szCs w:val="22"/>
          <w:lang w:val="en-US"/>
        </w:rPr>
        <mc:AlternateContent>
          <mc:Choice Requires="wps">
            <w:drawing>
              <wp:anchor distT="45720" distB="45720" distL="114300" distR="114300" simplePos="0" relativeHeight="251738112" behindDoc="0" locked="0" layoutInCell="1" allowOverlap="1" wp14:anchorId="08A85C77" wp14:editId="628F984C">
                <wp:simplePos x="0" y="0"/>
                <wp:positionH relativeFrom="margin">
                  <wp:align>right</wp:align>
                </wp:positionH>
                <wp:positionV relativeFrom="paragraph">
                  <wp:posOffset>1035685</wp:posOffset>
                </wp:positionV>
                <wp:extent cx="6140450" cy="1280160"/>
                <wp:effectExtent l="0" t="0" r="12700"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280160"/>
                        </a:xfrm>
                        <a:prstGeom prst="rect">
                          <a:avLst/>
                        </a:prstGeom>
                        <a:solidFill>
                          <a:schemeClr val="bg1">
                            <a:lumMod val="95000"/>
                          </a:schemeClr>
                        </a:solidFill>
                        <a:ln w="9525">
                          <a:solidFill>
                            <a:schemeClr val="bg1">
                              <a:lumMod val="95000"/>
                            </a:schemeClr>
                          </a:solidFill>
                          <a:miter lim="800000"/>
                          <a:headEnd/>
                          <a:tailEnd/>
                        </a:ln>
                      </wps:spPr>
                      <wps:txbx>
                        <w:txbxContent>
                          <w:p w14:paraId="635D9C79" w14:textId="66CD0D3D" w:rsidR="00757FDA" w:rsidRPr="00F0193F" w:rsidRDefault="00757FDA" w:rsidP="00757FDA">
                            <w:pPr>
                              <w:rPr>
                                <w:rFonts w:ascii="Arial" w:eastAsia="Arial" w:hAnsi="Arial" w:cs="Arial"/>
                                <w:b/>
                                <w:bCs/>
                                <w:szCs w:val="22"/>
                                <w:lang w:val="en-US"/>
                              </w:rPr>
                            </w:pPr>
                            <w:r w:rsidRPr="00F0193F">
                              <w:rPr>
                                <w:rFonts w:ascii="Arial" w:eastAsia="Arial" w:hAnsi="Arial" w:cs="Arial"/>
                                <w:b/>
                                <w:bCs/>
                                <w:szCs w:val="22"/>
                                <w:lang w:val="en-US"/>
                              </w:rPr>
                              <w:t>Examples of eliminating psychosocial hazards include:</w:t>
                            </w:r>
                          </w:p>
                          <w:p w14:paraId="7EC323D4" w14:textId="5C926743" w:rsidR="001632E1" w:rsidRPr="009648F2" w:rsidRDefault="001632E1"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9648F2">
                              <w:rPr>
                                <w:rFonts w:ascii="Arial" w:eastAsia="Arial" w:hAnsi="Arial" w:cs="Arial"/>
                                <w:szCs w:val="22"/>
                              </w:rPr>
                              <w:t xml:space="preserve">driverless </w:t>
                            </w:r>
                            <w:r w:rsidRPr="003035AD">
                              <w:rPr>
                                <w:rFonts w:ascii="Arial" w:eastAsia="Arial" w:hAnsi="Arial" w:cs="Arial"/>
                                <w:szCs w:val="22"/>
                                <w:lang w:val="en-US"/>
                              </w:rPr>
                              <w:t>buses</w:t>
                            </w:r>
                            <w:r w:rsidRPr="009648F2">
                              <w:rPr>
                                <w:rFonts w:ascii="Arial" w:eastAsia="Arial" w:hAnsi="Arial" w:cs="Arial"/>
                                <w:szCs w:val="22"/>
                              </w:rPr>
                              <w:t>/trams eliminating work related violence risks on public transport</w:t>
                            </w:r>
                          </w:p>
                          <w:p w14:paraId="0877C5A9" w14:textId="48368E8A" w:rsidR="001632E1" w:rsidRPr="009648F2" w:rsidRDefault="001632E1"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648F2">
                              <w:rPr>
                                <w:rFonts w:ascii="Arial" w:eastAsia="Arial" w:hAnsi="Arial" w:cs="Arial"/>
                                <w:szCs w:val="22"/>
                              </w:rPr>
                              <w:t xml:space="preserve">changing </w:t>
                            </w:r>
                            <w:r w:rsidRPr="003035AD">
                              <w:rPr>
                                <w:rFonts w:ascii="Arial" w:eastAsia="Arial" w:hAnsi="Arial" w:cs="Arial"/>
                                <w:szCs w:val="22"/>
                                <w:lang w:val="en-US"/>
                              </w:rPr>
                              <w:t>call</w:t>
                            </w:r>
                            <w:r w:rsidRPr="009648F2">
                              <w:rPr>
                                <w:rFonts w:ascii="Arial" w:eastAsia="Arial" w:hAnsi="Arial" w:cs="Arial"/>
                                <w:szCs w:val="22"/>
                              </w:rPr>
                              <w:t xml:space="preserve"> centre operator processes from taking complaints over the phone to using a web form to eliminate conflict, abuse, and reduce role overload;</w:t>
                            </w:r>
                            <w:r w:rsidR="00BA46DF">
                              <w:rPr>
                                <w:rFonts w:ascii="Arial" w:eastAsia="Arial" w:hAnsi="Arial" w:cs="Arial"/>
                                <w:szCs w:val="22"/>
                              </w:rPr>
                              <w:t xml:space="preserve"> and</w:t>
                            </w:r>
                          </w:p>
                          <w:p w14:paraId="1948C565" w14:textId="227DF53B" w:rsidR="00757FDA" w:rsidRPr="009648F2" w:rsidRDefault="00757FDA"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648F2">
                              <w:rPr>
                                <w:rFonts w:ascii="Arial" w:eastAsia="Arial" w:hAnsi="Arial" w:cs="Arial"/>
                                <w:szCs w:val="22"/>
                                <w:lang w:val="en-US"/>
                              </w:rPr>
                              <w:t>self-service to eliminate workers interacting with customers</w:t>
                            </w:r>
                            <w:r w:rsidR="009648F2">
                              <w:rPr>
                                <w:rFonts w:ascii="Arial" w:eastAsia="Arial" w:hAnsi="Arial" w:cs="Arial"/>
                                <w:szCs w:val="22"/>
                                <w:lang w:val="en-US"/>
                              </w:rPr>
                              <w:t>.</w:t>
                            </w:r>
                          </w:p>
                          <w:p w14:paraId="1C228737" w14:textId="7178873A" w:rsidR="00757FDA" w:rsidRPr="00F0193F" w:rsidRDefault="00757FDA" w:rsidP="00E81ADA">
                            <w:pPr>
                              <w:rPr>
                                <w:rFonts w:ascii="Arial" w:eastAsia="Arial" w:hAnsi="Arial" w:cs="Arial"/>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85C77" id="_x0000_s1047" type="#_x0000_t202" style="position:absolute;margin-left:432.3pt;margin-top:81.55pt;width:483.5pt;height:100.8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" fillcolor="#f2f2f2 [3052]" strokecolor="#f2f2f2 [3052]">
                <v:textbox>
                  <w:txbxContent>
                    <w:p w14:paraId="635D9C79" w14:textId="66CD0D3D" w:rsidR="00757FDA" w:rsidRPr="00F0193F" w:rsidRDefault="00757FDA" w:rsidP="00757FDA">
                      <w:pPr>
                        <w:rPr>
                          <w:rFonts w:ascii="Arial" w:eastAsia="Arial" w:hAnsi="Arial" w:cs="Arial"/>
                          <w:b/>
                          <w:bCs/>
                          <w:szCs w:val="22"/>
                          <w:lang w:val="en-US"/>
                        </w:rPr>
                      </w:pPr>
                      <w:r w:rsidRPr="00F0193F">
                        <w:rPr>
                          <w:rFonts w:ascii="Arial" w:eastAsia="Arial" w:hAnsi="Arial" w:cs="Arial"/>
                          <w:b/>
                          <w:bCs/>
                          <w:szCs w:val="22"/>
                          <w:lang w:val="en-US"/>
                        </w:rPr>
                        <w:t>Examples of eliminating psychosocial hazards include:</w:t>
                      </w:r>
                    </w:p>
                    <w:p w14:paraId="7EC323D4" w14:textId="5C926743" w:rsidR="001632E1" w:rsidRPr="009648F2" w:rsidRDefault="001632E1"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9648F2">
                        <w:rPr>
                          <w:rFonts w:ascii="Arial" w:eastAsia="Arial" w:hAnsi="Arial" w:cs="Arial"/>
                          <w:szCs w:val="22"/>
                        </w:rPr>
                        <w:t xml:space="preserve">driverless </w:t>
                      </w:r>
                      <w:r w:rsidRPr="003035AD">
                        <w:rPr>
                          <w:rFonts w:ascii="Arial" w:eastAsia="Arial" w:hAnsi="Arial" w:cs="Arial"/>
                          <w:szCs w:val="22"/>
                          <w:lang w:val="en-US"/>
                        </w:rPr>
                        <w:t>buses</w:t>
                      </w:r>
                      <w:r w:rsidRPr="009648F2">
                        <w:rPr>
                          <w:rFonts w:ascii="Arial" w:eastAsia="Arial" w:hAnsi="Arial" w:cs="Arial"/>
                          <w:szCs w:val="22"/>
                        </w:rPr>
                        <w:t xml:space="preserve">/trams eliminating work related violence risks on public </w:t>
                      </w:r>
                      <w:proofErr w:type="gramStart"/>
                      <w:r w:rsidRPr="009648F2">
                        <w:rPr>
                          <w:rFonts w:ascii="Arial" w:eastAsia="Arial" w:hAnsi="Arial" w:cs="Arial"/>
                          <w:szCs w:val="22"/>
                        </w:rPr>
                        <w:t>transport</w:t>
                      </w:r>
                      <w:proofErr w:type="gramEnd"/>
                    </w:p>
                    <w:p w14:paraId="0877C5A9" w14:textId="48368E8A" w:rsidR="001632E1" w:rsidRPr="009648F2" w:rsidRDefault="001632E1"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648F2">
                        <w:rPr>
                          <w:rFonts w:ascii="Arial" w:eastAsia="Arial" w:hAnsi="Arial" w:cs="Arial"/>
                          <w:szCs w:val="22"/>
                        </w:rPr>
                        <w:t xml:space="preserve">changing </w:t>
                      </w:r>
                      <w:r w:rsidRPr="003035AD">
                        <w:rPr>
                          <w:rFonts w:ascii="Arial" w:eastAsia="Arial" w:hAnsi="Arial" w:cs="Arial"/>
                          <w:szCs w:val="22"/>
                          <w:lang w:val="en-US"/>
                        </w:rPr>
                        <w:t>call</w:t>
                      </w:r>
                      <w:r w:rsidRPr="009648F2">
                        <w:rPr>
                          <w:rFonts w:ascii="Arial" w:eastAsia="Arial" w:hAnsi="Arial" w:cs="Arial"/>
                          <w:szCs w:val="22"/>
                        </w:rPr>
                        <w:t xml:space="preserve"> centre operator processes from taking complaints over the phone to using a web form to eliminate conflict, abuse, and reduce role overload;</w:t>
                      </w:r>
                      <w:r w:rsidR="00BA46DF">
                        <w:rPr>
                          <w:rFonts w:ascii="Arial" w:eastAsia="Arial" w:hAnsi="Arial" w:cs="Arial"/>
                          <w:szCs w:val="22"/>
                        </w:rPr>
                        <w:t xml:space="preserve"> and</w:t>
                      </w:r>
                    </w:p>
                    <w:p w14:paraId="1948C565" w14:textId="227DF53B" w:rsidR="00757FDA" w:rsidRPr="009648F2" w:rsidRDefault="00757FDA"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9648F2">
                        <w:rPr>
                          <w:rFonts w:ascii="Arial" w:eastAsia="Arial" w:hAnsi="Arial" w:cs="Arial"/>
                          <w:szCs w:val="22"/>
                          <w:lang w:val="en-US"/>
                        </w:rPr>
                        <w:t>self-service to eliminate workers interacting with customers</w:t>
                      </w:r>
                      <w:r w:rsidR="009648F2">
                        <w:rPr>
                          <w:rFonts w:ascii="Arial" w:eastAsia="Arial" w:hAnsi="Arial" w:cs="Arial"/>
                          <w:szCs w:val="22"/>
                          <w:lang w:val="en-US"/>
                        </w:rPr>
                        <w:t>.</w:t>
                      </w:r>
                    </w:p>
                    <w:p w14:paraId="1C228737" w14:textId="7178873A" w:rsidR="00757FDA" w:rsidRPr="00F0193F" w:rsidRDefault="00757FDA" w:rsidP="00E81ADA">
                      <w:pPr>
                        <w:rPr>
                          <w:rFonts w:ascii="Arial" w:eastAsia="Arial" w:hAnsi="Arial" w:cs="Arial"/>
                          <w:szCs w:val="22"/>
                          <w:lang w:val="en-US"/>
                        </w:rPr>
                      </w:pPr>
                    </w:p>
                  </w:txbxContent>
                </v:textbox>
                <w10:wrap type="square" anchorx="margin"/>
              </v:shape>
            </w:pict>
          </mc:Fallback>
        </mc:AlternateContent>
      </w:r>
      <w:r w:rsidR="00655697" w:rsidRPr="00655697">
        <w:rPr>
          <w:rFonts w:ascii="Arial" w:eastAsia="Arial" w:hAnsi="Arial" w:cs="Arial"/>
          <w:szCs w:val="22"/>
          <w:lang w:val="en-US"/>
        </w:rPr>
        <w:t xml:space="preserve">Eliminating risks is the most effective control measure and PCBUs must always consider elimination before anything else. </w:t>
      </w:r>
      <w:r w:rsidR="00D10E21">
        <w:rPr>
          <w:rFonts w:ascii="Arial" w:eastAsia="Arial" w:hAnsi="Arial" w:cs="Arial"/>
          <w:szCs w:val="22"/>
          <w:lang w:val="en-US"/>
        </w:rPr>
        <w:t>For psychosocial risks, e</w:t>
      </w:r>
      <w:r w:rsidR="00655697" w:rsidRPr="00655697">
        <w:rPr>
          <w:rFonts w:ascii="Arial" w:eastAsia="Arial" w:hAnsi="Arial" w:cs="Arial"/>
          <w:szCs w:val="22"/>
          <w:lang w:val="en-US"/>
        </w:rPr>
        <w:t>liminating means completely removing the psychosocial hazard and associated risks</w:t>
      </w:r>
      <w:r w:rsidR="00D10E21">
        <w:rPr>
          <w:rFonts w:ascii="Arial" w:eastAsia="Arial" w:hAnsi="Arial" w:cs="Arial"/>
          <w:szCs w:val="22"/>
          <w:lang w:val="en-US"/>
        </w:rPr>
        <w:t xml:space="preserve"> through good work design</w:t>
      </w:r>
      <w:r w:rsidR="00655697" w:rsidRPr="00655697">
        <w:rPr>
          <w:rFonts w:ascii="Arial" w:eastAsia="Arial" w:hAnsi="Arial" w:cs="Arial"/>
          <w:szCs w:val="22"/>
          <w:lang w:val="en-US"/>
        </w:rPr>
        <w:t>.</w:t>
      </w:r>
      <w:r w:rsidR="00471C1A">
        <w:rPr>
          <w:rFonts w:ascii="Arial" w:eastAsia="Arial" w:hAnsi="Arial" w:cs="Arial"/>
          <w:szCs w:val="22"/>
          <w:lang w:val="en-US"/>
        </w:rPr>
        <w:t xml:space="preserve"> </w:t>
      </w:r>
      <w:r w:rsidR="00E81ADA">
        <w:rPr>
          <w:rFonts w:ascii="Arial" w:eastAsia="Arial" w:hAnsi="Arial" w:cs="Arial"/>
          <w:szCs w:val="22"/>
          <w:lang w:val="en-US"/>
        </w:rPr>
        <w:t xml:space="preserve">You </w:t>
      </w:r>
      <w:r w:rsidR="00C35492">
        <w:rPr>
          <w:rFonts w:ascii="Arial" w:eastAsia="Arial" w:hAnsi="Arial" w:cs="Arial"/>
          <w:szCs w:val="22"/>
          <w:lang w:val="en-US"/>
        </w:rPr>
        <w:t>can</w:t>
      </w:r>
      <w:r w:rsidR="00E81ADA">
        <w:rPr>
          <w:rFonts w:ascii="Arial" w:eastAsia="Arial" w:hAnsi="Arial" w:cs="Arial"/>
          <w:szCs w:val="22"/>
          <w:lang w:val="en-US"/>
        </w:rPr>
        <w:t xml:space="preserve"> consider work design or redesign as a way to eliminate risk, for example the </w:t>
      </w:r>
      <w:r w:rsidR="00C35492">
        <w:rPr>
          <w:rFonts w:ascii="Arial" w:eastAsia="Arial" w:hAnsi="Arial" w:cs="Arial"/>
          <w:szCs w:val="22"/>
          <w:lang w:val="en-US"/>
        </w:rPr>
        <w:t>i</w:t>
      </w:r>
      <w:r w:rsidR="00E81ADA" w:rsidRPr="00E81ADA">
        <w:rPr>
          <w:rFonts w:ascii="Arial" w:eastAsia="Arial" w:hAnsi="Arial" w:cs="Arial"/>
          <w:szCs w:val="22"/>
          <w:lang w:val="en-US"/>
        </w:rPr>
        <w:t>ntroduction of rosters that provide advance notice of work hours schedules to eliminate the hazard of highly unpredictable work hours</w:t>
      </w:r>
      <w:r w:rsidR="00E81ADA">
        <w:rPr>
          <w:rFonts w:ascii="Arial" w:eastAsia="Arial" w:hAnsi="Arial" w:cs="Arial"/>
          <w:szCs w:val="22"/>
          <w:lang w:val="en-US"/>
        </w:rPr>
        <w:t>.</w:t>
      </w:r>
    </w:p>
    <w:bookmarkEnd w:id="74"/>
    <w:p w14:paraId="3AE3995A" w14:textId="50CFB380" w:rsidR="000857D9" w:rsidRDefault="00655697" w:rsidP="003035AD">
      <w:pPr>
        <w:spacing w:after="240" w:line="240" w:lineRule="auto"/>
        <w:rPr>
          <w:rFonts w:ascii="Arial" w:eastAsia="Arial" w:hAnsi="Arial" w:cs="Arial"/>
          <w:szCs w:val="22"/>
          <w:lang w:val="en-US"/>
        </w:rPr>
      </w:pPr>
      <w:r w:rsidRPr="00655697">
        <w:rPr>
          <w:rFonts w:ascii="Arial" w:eastAsia="Arial" w:hAnsi="Arial" w:cs="Arial"/>
          <w:szCs w:val="22"/>
          <w:lang w:val="en-US"/>
        </w:rPr>
        <w:t>It may not be reasonably practicable to eliminate the risk, for example, if doing so means a product cannot be made or a service cannot be delivered.</w:t>
      </w:r>
      <w:r w:rsidR="000857D9">
        <w:rPr>
          <w:rFonts w:ascii="Arial" w:eastAsia="Arial" w:hAnsi="Arial" w:cs="Arial"/>
          <w:szCs w:val="22"/>
          <w:lang w:val="en-US"/>
        </w:rPr>
        <w:t xml:space="preserve"> </w:t>
      </w:r>
    </w:p>
    <w:p w14:paraId="480286E2" w14:textId="33CE8CC6" w:rsidR="00757FDA" w:rsidRDefault="00655697" w:rsidP="003035AD">
      <w:pPr>
        <w:spacing w:after="240" w:line="240" w:lineRule="auto"/>
        <w:rPr>
          <w:rFonts w:ascii="Arial" w:eastAsia="Arial" w:hAnsi="Arial" w:cs="Arial"/>
          <w:szCs w:val="22"/>
          <w:lang w:val="en-US"/>
        </w:rPr>
      </w:pPr>
      <w:r w:rsidRPr="00655697">
        <w:rPr>
          <w:rFonts w:ascii="Arial" w:eastAsia="Arial" w:hAnsi="Arial" w:cs="Arial"/>
          <w:szCs w:val="22"/>
          <w:lang w:val="en-US"/>
        </w:rPr>
        <w:lastRenderedPageBreak/>
        <w:t>Where a risk cannot be eliminated, PCBUs must minimise the risk so far as is reasonably practicable.</w:t>
      </w:r>
    </w:p>
    <w:bookmarkStart w:id="75" w:name="_Toc118927428"/>
    <w:p w14:paraId="20F753AA" w14:textId="414BB1F1" w:rsidR="00655697" w:rsidRPr="00F0193F" w:rsidRDefault="004916E7" w:rsidP="002F5D1B">
      <w:pPr>
        <w:pStyle w:val="ListParagraph"/>
        <w:widowControl w:val="0"/>
        <w:numPr>
          <w:ilvl w:val="1"/>
          <w:numId w:val="66"/>
        </w:numPr>
        <w:tabs>
          <w:tab w:val="left" w:pos="1293"/>
          <w:tab w:val="left" w:pos="1294"/>
        </w:tabs>
        <w:autoSpaceDE w:val="0"/>
        <w:autoSpaceDN w:val="0"/>
        <w:spacing w:after="0" w:line="240" w:lineRule="auto"/>
        <w:outlineLvl w:val="1"/>
        <w:rPr>
          <w:rFonts w:ascii="Arial" w:eastAsia="Arial" w:hAnsi="Arial" w:cs="Arial"/>
          <w:color w:val="7030A0"/>
          <w:sz w:val="40"/>
          <w:szCs w:val="40"/>
          <w:lang w:val="en-US"/>
        </w:rPr>
      </w:pPr>
      <w:r w:rsidRPr="009C5E65">
        <w:rPr>
          <w:rFonts w:ascii="Arial" w:hAnsi="Arial" w:cs="Arial"/>
          <w:noProof/>
          <w:szCs w:val="22"/>
          <w:lang w:eastAsia="en-AU"/>
        </w:rPr>
        <mc:AlternateContent>
          <mc:Choice Requires="wps">
            <w:drawing>
              <wp:anchor distT="45720" distB="45720" distL="114300" distR="114300" simplePos="0" relativeHeight="251725824" behindDoc="0" locked="0" layoutInCell="1" allowOverlap="1" wp14:anchorId="303364CF" wp14:editId="3EF1CDBA">
                <wp:simplePos x="0" y="0"/>
                <wp:positionH relativeFrom="column">
                  <wp:posOffset>98425</wp:posOffset>
                </wp:positionH>
                <wp:positionV relativeFrom="paragraph">
                  <wp:posOffset>422275</wp:posOffset>
                </wp:positionV>
                <wp:extent cx="5924550" cy="1390650"/>
                <wp:effectExtent l="0" t="0" r="19050"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390650"/>
                        </a:xfrm>
                        <a:prstGeom prst="rect">
                          <a:avLst/>
                        </a:prstGeom>
                        <a:solidFill>
                          <a:schemeClr val="accent1">
                            <a:lumMod val="20000"/>
                            <a:lumOff val="80000"/>
                          </a:schemeClr>
                        </a:solidFill>
                        <a:ln w="9525">
                          <a:solidFill>
                            <a:schemeClr val="bg1">
                              <a:lumMod val="95000"/>
                            </a:schemeClr>
                          </a:solidFill>
                          <a:miter lim="800000"/>
                          <a:headEnd/>
                          <a:tailEnd/>
                        </a:ln>
                      </wps:spPr>
                      <wps:txbx>
                        <w:txbxContent>
                          <w:p w14:paraId="15925F6D" w14:textId="7D62F14D" w:rsidR="009C5E65" w:rsidRPr="00F0193F" w:rsidRDefault="009C5E65">
                            <w:pPr>
                              <w:rPr>
                                <w:rFonts w:ascii="Arial" w:eastAsia="Arial" w:hAnsi="Arial" w:cs="Arial"/>
                                <w:b/>
                                <w:bCs/>
                                <w:szCs w:val="22"/>
                                <w:lang w:val="en-US"/>
                              </w:rPr>
                            </w:pPr>
                            <w:bookmarkStart w:id="76" w:name="_Hlk135060720"/>
                            <w:r w:rsidRPr="00F0193F">
                              <w:rPr>
                                <w:rFonts w:ascii="Arial" w:eastAsia="Arial" w:hAnsi="Arial" w:cs="Arial"/>
                                <w:b/>
                                <w:bCs/>
                                <w:szCs w:val="22"/>
                                <w:lang w:val="en-US"/>
                              </w:rPr>
                              <w:t>WHS Regulation</w:t>
                            </w:r>
                            <w:r w:rsidR="004E64B7">
                              <w:rPr>
                                <w:rFonts w:ascii="Arial" w:eastAsia="Arial" w:hAnsi="Arial" w:cs="Arial"/>
                                <w:b/>
                                <w:bCs/>
                                <w:szCs w:val="22"/>
                                <w:lang w:val="en-US"/>
                              </w:rPr>
                              <w:t>,</w:t>
                            </w:r>
                            <w:r w:rsidRPr="00F0193F">
                              <w:rPr>
                                <w:rFonts w:ascii="Arial" w:eastAsia="Arial" w:hAnsi="Arial" w:cs="Arial"/>
                                <w:b/>
                                <w:bCs/>
                                <w:szCs w:val="22"/>
                                <w:lang w:val="en-US"/>
                              </w:rPr>
                              <w:t xml:space="preserve"> section 36</w:t>
                            </w:r>
                          </w:p>
                          <w:p w14:paraId="60328F73" w14:textId="7C170647" w:rsidR="009C5E65" w:rsidRDefault="009C5E65">
                            <w:pPr>
                              <w:rPr>
                                <w:rFonts w:ascii="Arial" w:eastAsia="Arial" w:hAnsi="Arial" w:cs="Arial"/>
                                <w:szCs w:val="22"/>
                                <w:lang w:val="en-US"/>
                              </w:rPr>
                            </w:pPr>
                            <w:r w:rsidRPr="00F0193F">
                              <w:rPr>
                                <w:rFonts w:ascii="Arial" w:eastAsia="Arial" w:hAnsi="Arial" w:cs="Arial"/>
                                <w:szCs w:val="22"/>
                                <w:lang w:val="en-US"/>
                              </w:rPr>
                              <w:t>Hierarchy of controls</w:t>
                            </w:r>
                          </w:p>
                          <w:p w14:paraId="1A58C02A" w14:textId="5CA9120E" w:rsidR="004916E7" w:rsidRPr="004916E7" w:rsidRDefault="004916E7">
                            <w:pPr>
                              <w:rPr>
                                <w:rFonts w:ascii="Arial" w:eastAsia="Arial" w:hAnsi="Arial" w:cs="Arial"/>
                                <w:b/>
                                <w:bCs/>
                                <w:szCs w:val="22"/>
                                <w:lang w:val="en-US"/>
                              </w:rPr>
                            </w:pPr>
                            <w:r w:rsidRPr="004916E7">
                              <w:rPr>
                                <w:rFonts w:ascii="Arial" w:eastAsia="Arial" w:hAnsi="Arial" w:cs="Arial"/>
                                <w:b/>
                                <w:bCs/>
                                <w:szCs w:val="22"/>
                                <w:lang w:val="en-US"/>
                              </w:rPr>
                              <w:t>WHS Regulation</w:t>
                            </w:r>
                            <w:r w:rsidR="004E64B7">
                              <w:rPr>
                                <w:rFonts w:ascii="Arial" w:eastAsia="Arial" w:hAnsi="Arial" w:cs="Arial"/>
                                <w:b/>
                                <w:bCs/>
                                <w:szCs w:val="22"/>
                                <w:lang w:val="en-US"/>
                              </w:rPr>
                              <w:t>,</w:t>
                            </w:r>
                            <w:r w:rsidRPr="004916E7">
                              <w:rPr>
                                <w:rFonts w:ascii="Arial" w:eastAsia="Arial" w:hAnsi="Arial" w:cs="Arial"/>
                                <w:b/>
                                <w:bCs/>
                                <w:szCs w:val="22"/>
                                <w:lang w:val="en-US"/>
                              </w:rPr>
                              <w:t xml:space="preserve"> section 55D(2)</w:t>
                            </w:r>
                            <w:r w:rsidR="00CF284D" w:rsidRPr="00CF284D">
                              <w:rPr>
                                <w:rFonts w:ascii="Arial" w:eastAsia="Arial" w:hAnsi="Arial" w:cs="Arial"/>
                                <w:szCs w:val="22"/>
                                <w:lang w:val="en-US"/>
                              </w:rPr>
                              <w:t xml:space="preserve"> </w:t>
                            </w:r>
                          </w:p>
                          <w:p w14:paraId="72DC161F" w14:textId="4989D50A" w:rsidR="004916E7" w:rsidRDefault="004916E7">
                            <w:pPr>
                              <w:rPr>
                                <w:rFonts w:ascii="Arial" w:eastAsia="Arial" w:hAnsi="Arial" w:cs="Arial"/>
                                <w:szCs w:val="22"/>
                                <w:lang w:val="en-US"/>
                              </w:rPr>
                            </w:pPr>
                            <w:r w:rsidRPr="004916E7">
                              <w:rPr>
                                <w:rFonts w:ascii="Arial" w:eastAsia="Arial" w:hAnsi="Arial" w:cs="Arial"/>
                                <w:szCs w:val="22"/>
                                <w:lang w:val="en-US"/>
                              </w:rPr>
                              <w:t>Psychosocial risks-control measures</w:t>
                            </w:r>
                          </w:p>
                          <w:p w14:paraId="47BECF01" w14:textId="77777777" w:rsidR="00CF284D" w:rsidRPr="004916E7" w:rsidRDefault="00CF284D">
                            <w:pPr>
                              <w:rPr>
                                <w:rFonts w:ascii="Arial" w:eastAsia="Arial" w:hAnsi="Arial" w:cs="Arial"/>
                                <w:szCs w:val="22"/>
                                <w:lang w:val="en-US"/>
                              </w:rPr>
                            </w:pPr>
                          </w:p>
                          <w:bookmarkEnd w:id="76"/>
                          <w:p w14:paraId="0D1D51F0" w14:textId="467F91DF" w:rsidR="009C5E65" w:rsidRDefault="009C5E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364CF" id="_x0000_s1048" type="#_x0000_t202" style="position:absolute;left:0;text-align:left;margin-left:7.75pt;margin-top:33.25pt;width:466.5pt;height:109.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" fillcolor="#deeaf6 [660]" strokecolor="#f2f2f2 [3052]">
                <v:textbox>
                  <w:txbxContent>
                    <w:p w14:paraId="15925F6D" w14:textId="7D62F14D" w:rsidR="009C5E65" w:rsidRPr="00F0193F" w:rsidRDefault="009C5E65">
                      <w:pPr>
                        <w:rPr>
                          <w:rFonts w:ascii="Arial" w:eastAsia="Arial" w:hAnsi="Arial" w:cs="Arial"/>
                          <w:b/>
                          <w:bCs/>
                          <w:szCs w:val="22"/>
                          <w:lang w:val="en-US"/>
                        </w:rPr>
                      </w:pPr>
                      <w:bookmarkStart w:id="79" w:name="_Hlk135060720"/>
                      <w:r w:rsidRPr="00F0193F">
                        <w:rPr>
                          <w:rFonts w:ascii="Arial" w:eastAsia="Arial" w:hAnsi="Arial" w:cs="Arial"/>
                          <w:b/>
                          <w:bCs/>
                          <w:szCs w:val="22"/>
                          <w:lang w:val="en-US"/>
                        </w:rPr>
                        <w:t>WHS Regulation</w:t>
                      </w:r>
                      <w:r w:rsidR="004E64B7">
                        <w:rPr>
                          <w:rFonts w:ascii="Arial" w:eastAsia="Arial" w:hAnsi="Arial" w:cs="Arial"/>
                          <w:b/>
                          <w:bCs/>
                          <w:szCs w:val="22"/>
                          <w:lang w:val="en-US"/>
                        </w:rPr>
                        <w:t>,</w:t>
                      </w:r>
                      <w:r w:rsidRPr="00F0193F">
                        <w:rPr>
                          <w:rFonts w:ascii="Arial" w:eastAsia="Arial" w:hAnsi="Arial" w:cs="Arial"/>
                          <w:b/>
                          <w:bCs/>
                          <w:szCs w:val="22"/>
                          <w:lang w:val="en-US"/>
                        </w:rPr>
                        <w:t xml:space="preserve"> section 36</w:t>
                      </w:r>
                    </w:p>
                    <w:p w14:paraId="60328F73" w14:textId="7C170647" w:rsidR="009C5E65" w:rsidRDefault="009C5E65">
                      <w:pPr>
                        <w:rPr>
                          <w:rFonts w:ascii="Arial" w:eastAsia="Arial" w:hAnsi="Arial" w:cs="Arial"/>
                          <w:szCs w:val="22"/>
                          <w:lang w:val="en-US"/>
                        </w:rPr>
                      </w:pPr>
                      <w:r w:rsidRPr="00F0193F">
                        <w:rPr>
                          <w:rFonts w:ascii="Arial" w:eastAsia="Arial" w:hAnsi="Arial" w:cs="Arial"/>
                          <w:szCs w:val="22"/>
                          <w:lang w:val="en-US"/>
                        </w:rPr>
                        <w:t>Hierarchy of controls</w:t>
                      </w:r>
                    </w:p>
                    <w:p w14:paraId="1A58C02A" w14:textId="5CA9120E" w:rsidR="004916E7" w:rsidRPr="004916E7" w:rsidRDefault="004916E7">
                      <w:pPr>
                        <w:rPr>
                          <w:rFonts w:ascii="Arial" w:eastAsia="Arial" w:hAnsi="Arial" w:cs="Arial"/>
                          <w:b/>
                          <w:bCs/>
                          <w:szCs w:val="22"/>
                          <w:lang w:val="en-US"/>
                        </w:rPr>
                      </w:pPr>
                      <w:r w:rsidRPr="004916E7">
                        <w:rPr>
                          <w:rFonts w:ascii="Arial" w:eastAsia="Arial" w:hAnsi="Arial" w:cs="Arial"/>
                          <w:b/>
                          <w:bCs/>
                          <w:szCs w:val="22"/>
                          <w:lang w:val="en-US"/>
                        </w:rPr>
                        <w:t>WHS Regulation</w:t>
                      </w:r>
                      <w:r w:rsidR="004E64B7">
                        <w:rPr>
                          <w:rFonts w:ascii="Arial" w:eastAsia="Arial" w:hAnsi="Arial" w:cs="Arial"/>
                          <w:b/>
                          <w:bCs/>
                          <w:szCs w:val="22"/>
                          <w:lang w:val="en-US"/>
                        </w:rPr>
                        <w:t>,</w:t>
                      </w:r>
                      <w:r w:rsidRPr="004916E7">
                        <w:rPr>
                          <w:rFonts w:ascii="Arial" w:eastAsia="Arial" w:hAnsi="Arial" w:cs="Arial"/>
                          <w:b/>
                          <w:bCs/>
                          <w:szCs w:val="22"/>
                          <w:lang w:val="en-US"/>
                        </w:rPr>
                        <w:t xml:space="preserve"> section 55</w:t>
                      </w:r>
                      <w:proofErr w:type="gramStart"/>
                      <w:r w:rsidRPr="004916E7">
                        <w:rPr>
                          <w:rFonts w:ascii="Arial" w:eastAsia="Arial" w:hAnsi="Arial" w:cs="Arial"/>
                          <w:b/>
                          <w:bCs/>
                          <w:szCs w:val="22"/>
                          <w:lang w:val="en-US"/>
                        </w:rPr>
                        <w:t>D(</w:t>
                      </w:r>
                      <w:proofErr w:type="gramEnd"/>
                      <w:r w:rsidRPr="004916E7">
                        <w:rPr>
                          <w:rFonts w:ascii="Arial" w:eastAsia="Arial" w:hAnsi="Arial" w:cs="Arial"/>
                          <w:b/>
                          <w:bCs/>
                          <w:szCs w:val="22"/>
                          <w:lang w:val="en-US"/>
                        </w:rPr>
                        <w:t>2)</w:t>
                      </w:r>
                      <w:r w:rsidR="00CF284D" w:rsidRPr="00CF284D">
                        <w:rPr>
                          <w:rFonts w:ascii="Arial" w:eastAsia="Arial" w:hAnsi="Arial" w:cs="Arial"/>
                          <w:szCs w:val="22"/>
                          <w:lang w:val="en-US"/>
                        </w:rPr>
                        <w:t xml:space="preserve"> </w:t>
                      </w:r>
                    </w:p>
                    <w:p w14:paraId="72DC161F" w14:textId="4989D50A" w:rsidR="004916E7" w:rsidRDefault="004916E7">
                      <w:pPr>
                        <w:rPr>
                          <w:rFonts w:ascii="Arial" w:eastAsia="Arial" w:hAnsi="Arial" w:cs="Arial"/>
                          <w:szCs w:val="22"/>
                          <w:lang w:val="en-US"/>
                        </w:rPr>
                      </w:pPr>
                      <w:r w:rsidRPr="004916E7">
                        <w:rPr>
                          <w:rFonts w:ascii="Arial" w:eastAsia="Arial" w:hAnsi="Arial" w:cs="Arial"/>
                          <w:szCs w:val="22"/>
                          <w:lang w:val="en-US"/>
                        </w:rPr>
                        <w:t>Psychosocial risks-control measures</w:t>
                      </w:r>
                    </w:p>
                    <w:p w14:paraId="47BECF01" w14:textId="77777777" w:rsidR="00CF284D" w:rsidRPr="004916E7" w:rsidRDefault="00CF284D">
                      <w:pPr>
                        <w:rPr>
                          <w:rFonts w:ascii="Arial" w:eastAsia="Arial" w:hAnsi="Arial" w:cs="Arial"/>
                          <w:szCs w:val="22"/>
                          <w:lang w:val="en-US"/>
                        </w:rPr>
                      </w:pPr>
                    </w:p>
                    <w:bookmarkEnd w:id="79"/>
                    <w:p w14:paraId="0D1D51F0" w14:textId="467F91DF" w:rsidR="009C5E65" w:rsidRDefault="009C5E65"/>
                  </w:txbxContent>
                </v:textbox>
                <w10:wrap type="square"/>
              </v:shape>
            </w:pict>
          </mc:Fallback>
        </mc:AlternateContent>
      </w:r>
      <w:r w:rsidR="0015331D" w:rsidRPr="001632E1">
        <w:rPr>
          <w:rFonts w:ascii="Arial" w:eastAsia="Arial" w:hAnsi="Arial" w:cs="Arial"/>
          <w:color w:val="7030A0"/>
          <w:sz w:val="40"/>
          <w:szCs w:val="40"/>
          <w:lang w:val="en-US"/>
        </w:rPr>
        <w:t>Minimising risks</w:t>
      </w:r>
      <w:bookmarkEnd w:id="75"/>
    </w:p>
    <w:p w14:paraId="771CA4FF" w14:textId="77777777" w:rsidR="00F10EE7" w:rsidRDefault="00F10EE7" w:rsidP="003035AD">
      <w:pPr>
        <w:spacing w:after="240" w:line="240" w:lineRule="auto"/>
        <w:rPr>
          <w:rFonts w:ascii="Arial" w:eastAsia="Arial" w:hAnsi="Arial" w:cs="Arial"/>
          <w:szCs w:val="22"/>
          <w:lang w:val="en-US"/>
        </w:rPr>
      </w:pPr>
      <w:r>
        <w:rPr>
          <w:rFonts w:ascii="Arial" w:eastAsia="Arial" w:hAnsi="Arial" w:cs="Arial"/>
          <w:szCs w:val="22"/>
          <w:lang w:val="en-US"/>
        </w:rPr>
        <w:t xml:space="preserve">There are instances where the elimination of hazards is not possible, for example in instances where a job has an inherent hazard, such as shift or engagement with violent or abusive members of the public; or where eliminating the hazard will mean that a PCBU cannot deliver a product or service, or the cost of implementing the controls is grossly disproportionate to the risk. </w:t>
      </w:r>
    </w:p>
    <w:p w14:paraId="1018C91C" w14:textId="17B7E08A" w:rsidR="0012007D" w:rsidRPr="00F0193F" w:rsidRDefault="00F10EE7" w:rsidP="003035AD">
      <w:pPr>
        <w:spacing w:after="240" w:line="240" w:lineRule="auto"/>
        <w:rPr>
          <w:rFonts w:ascii="Arial" w:eastAsia="Arial" w:hAnsi="Arial" w:cs="Arial"/>
          <w:spacing w:val="-2"/>
          <w:szCs w:val="22"/>
        </w:rPr>
      </w:pPr>
      <w:r w:rsidRPr="00AE5A10">
        <w:rPr>
          <w:rFonts w:ascii="Arial" w:eastAsia="Arial" w:hAnsi="Arial" w:cs="Arial"/>
          <w:szCs w:val="22"/>
          <w:lang w:val="en-US"/>
        </w:rPr>
        <w:t xml:space="preserve">If it is not reasonably practicable to eliminate the </w:t>
      </w:r>
      <w:r>
        <w:rPr>
          <w:rFonts w:ascii="Arial" w:eastAsia="Arial" w:hAnsi="Arial" w:cs="Arial"/>
          <w:szCs w:val="22"/>
          <w:lang w:val="en-US"/>
        </w:rPr>
        <w:t>risk</w:t>
      </w:r>
      <w:r w:rsidRPr="00AE5A10">
        <w:rPr>
          <w:rFonts w:ascii="Arial" w:eastAsia="Arial" w:hAnsi="Arial" w:cs="Arial"/>
          <w:szCs w:val="22"/>
          <w:lang w:val="en-US"/>
        </w:rPr>
        <w:t xml:space="preserve">, you must minimise </w:t>
      </w:r>
      <w:r>
        <w:rPr>
          <w:rFonts w:ascii="Arial" w:eastAsia="Arial" w:hAnsi="Arial" w:cs="Arial"/>
          <w:szCs w:val="22"/>
          <w:lang w:val="en-US"/>
        </w:rPr>
        <w:t xml:space="preserve">risks </w:t>
      </w:r>
      <w:r w:rsidRPr="00AE5A10">
        <w:rPr>
          <w:rFonts w:ascii="Arial" w:eastAsia="Arial" w:hAnsi="Arial" w:cs="Arial"/>
          <w:szCs w:val="22"/>
          <w:lang w:val="en-US"/>
        </w:rPr>
        <w:t xml:space="preserve">so far as is reasonably </w:t>
      </w:r>
      <w:r w:rsidRPr="00AE5A10">
        <w:rPr>
          <w:rFonts w:ascii="Arial" w:eastAsia="Arial" w:hAnsi="Arial" w:cs="Arial"/>
          <w:spacing w:val="-2"/>
          <w:szCs w:val="22"/>
          <w:lang w:val="en-US"/>
        </w:rPr>
        <w:t>practicable</w:t>
      </w:r>
      <w:r>
        <w:rPr>
          <w:rFonts w:ascii="Arial" w:eastAsia="Arial" w:hAnsi="Arial" w:cs="Arial"/>
          <w:spacing w:val="-2"/>
          <w:szCs w:val="22"/>
          <w:lang w:val="en-US"/>
        </w:rPr>
        <w:t xml:space="preserve"> using the hierarchy of control</w:t>
      </w:r>
      <w:r w:rsidR="00757FDA">
        <w:rPr>
          <w:rFonts w:ascii="Arial" w:eastAsia="Arial" w:hAnsi="Arial" w:cs="Arial"/>
          <w:spacing w:val="-2"/>
          <w:szCs w:val="22"/>
          <w:lang w:val="en-US"/>
        </w:rPr>
        <w:t>s</w:t>
      </w:r>
      <w:r>
        <w:rPr>
          <w:rFonts w:ascii="Arial" w:eastAsia="Arial" w:hAnsi="Arial" w:cs="Arial"/>
          <w:spacing w:val="-2"/>
          <w:szCs w:val="22"/>
          <w:lang w:val="en-US"/>
        </w:rPr>
        <w:t xml:space="preserve">. </w:t>
      </w:r>
      <w:r w:rsidR="0012007D" w:rsidRPr="0012007D">
        <w:rPr>
          <w:rFonts w:ascii="Arial" w:eastAsia="Arial" w:hAnsi="Arial" w:cs="Arial"/>
          <w:spacing w:val="-2"/>
          <w:szCs w:val="22"/>
        </w:rPr>
        <w:t>The hierarchy of controls ranks control measures from the highest level of protection and reliability to the lowest and requires duty holders to minimise risks by one or more of the following methods:</w:t>
      </w:r>
    </w:p>
    <w:p w14:paraId="6F829C26" w14:textId="1117BB3C" w:rsidR="0012007D" w:rsidRPr="0012007D"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pacing w:val="-2"/>
          <w:szCs w:val="22"/>
          <w:lang w:val="en-US"/>
        </w:rPr>
      </w:pPr>
      <w:r w:rsidRPr="0012007D">
        <w:rPr>
          <w:rFonts w:ascii="Arial" w:eastAsia="Arial" w:hAnsi="Arial" w:cs="Arial"/>
          <w:b/>
          <w:bCs/>
          <w:spacing w:val="-2"/>
          <w:szCs w:val="22"/>
          <w:lang w:val="en-US"/>
        </w:rPr>
        <w:t>Substitution:</w:t>
      </w:r>
      <w:r w:rsidRPr="0012007D">
        <w:rPr>
          <w:rFonts w:ascii="Arial" w:eastAsia="Arial" w:hAnsi="Arial" w:cs="Arial"/>
          <w:spacing w:val="-2"/>
          <w:szCs w:val="22"/>
          <w:lang w:val="en-US"/>
        </w:rPr>
        <w:t xml:space="preserve"> substituting the hazard for something safer</w:t>
      </w:r>
      <w:r w:rsidR="00FC5FBE">
        <w:rPr>
          <w:rFonts w:ascii="Arial" w:eastAsia="Arial" w:hAnsi="Arial" w:cs="Arial"/>
          <w:spacing w:val="-2"/>
          <w:szCs w:val="22"/>
          <w:lang w:val="en-US"/>
        </w:rPr>
        <w:t>.</w:t>
      </w:r>
    </w:p>
    <w:p w14:paraId="00AD5F36" w14:textId="05B90516" w:rsidR="0012007D" w:rsidRPr="0012007D"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pacing w:val="-2"/>
          <w:szCs w:val="22"/>
          <w:lang w:val="en-US"/>
        </w:rPr>
      </w:pPr>
      <w:r w:rsidRPr="0012007D">
        <w:rPr>
          <w:rFonts w:ascii="Arial" w:eastAsia="Arial" w:hAnsi="Arial" w:cs="Arial"/>
          <w:b/>
          <w:bCs/>
          <w:spacing w:val="-2"/>
          <w:szCs w:val="22"/>
          <w:lang w:val="en-US"/>
        </w:rPr>
        <w:t>Isolation:</w:t>
      </w:r>
      <w:r w:rsidRPr="0012007D">
        <w:rPr>
          <w:rFonts w:ascii="Arial" w:eastAsia="Arial" w:hAnsi="Arial" w:cs="Arial"/>
          <w:spacing w:val="-2"/>
          <w:szCs w:val="22"/>
          <w:lang w:val="en-US"/>
        </w:rPr>
        <w:t xml:space="preserve"> Isolating the hazard from people, which can involve psychically separating someone from the hazard with a barrier. </w:t>
      </w:r>
      <w:r w:rsidRPr="003035AD">
        <w:rPr>
          <w:rFonts w:ascii="Arial" w:eastAsia="Arial" w:hAnsi="Arial" w:cs="Arial"/>
          <w:szCs w:val="22"/>
          <w:lang w:val="en-US"/>
        </w:rPr>
        <w:t>For</w:t>
      </w:r>
      <w:r w:rsidRPr="0012007D">
        <w:rPr>
          <w:rFonts w:ascii="Arial" w:eastAsia="Arial" w:hAnsi="Arial" w:cs="Arial"/>
          <w:spacing w:val="-2"/>
          <w:szCs w:val="22"/>
          <w:lang w:val="en-US"/>
        </w:rPr>
        <w:t xml:space="preserve"> example, placing barriers between workers and customers where there is a risk of assault</w:t>
      </w:r>
      <w:r w:rsidR="00FC5FBE">
        <w:rPr>
          <w:rFonts w:ascii="Arial" w:eastAsia="Arial" w:hAnsi="Arial" w:cs="Arial"/>
          <w:spacing w:val="-2"/>
          <w:szCs w:val="22"/>
          <w:lang w:val="en-US"/>
        </w:rPr>
        <w:t>.</w:t>
      </w:r>
    </w:p>
    <w:p w14:paraId="162A4268" w14:textId="77777777" w:rsidR="0012007D" w:rsidRPr="0012007D"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pacing w:val="-2"/>
          <w:szCs w:val="22"/>
          <w:lang w:val="en-US"/>
        </w:rPr>
      </w:pPr>
      <w:r w:rsidRPr="0012007D">
        <w:rPr>
          <w:rFonts w:ascii="Arial" w:eastAsia="Arial" w:hAnsi="Arial" w:cs="Arial"/>
          <w:b/>
          <w:bCs/>
          <w:spacing w:val="-2"/>
          <w:szCs w:val="22"/>
          <w:lang w:val="en-US"/>
        </w:rPr>
        <w:t>Engineering controls:</w:t>
      </w:r>
      <w:r w:rsidRPr="0012007D">
        <w:rPr>
          <w:rFonts w:ascii="Arial" w:eastAsia="Arial" w:hAnsi="Arial" w:cs="Arial"/>
          <w:spacing w:val="-2"/>
          <w:szCs w:val="22"/>
          <w:lang w:val="en-US"/>
        </w:rPr>
        <w:t xml:space="preserve"> A control measure </w:t>
      </w:r>
      <w:r w:rsidRPr="003035AD">
        <w:rPr>
          <w:rFonts w:ascii="Arial" w:eastAsia="Arial" w:hAnsi="Arial" w:cs="Arial"/>
          <w:szCs w:val="22"/>
          <w:lang w:val="en-US"/>
        </w:rPr>
        <w:t>that</w:t>
      </w:r>
      <w:r w:rsidRPr="0012007D">
        <w:rPr>
          <w:rFonts w:ascii="Arial" w:eastAsia="Arial" w:hAnsi="Arial" w:cs="Arial"/>
          <w:spacing w:val="-2"/>
          <w:szCs w:val="22"/>
          <w:lang w:val="en-US"/>
        </w:rPr>
        <w:t xml:space="preserve"> is generally physical in nature, including a mechanical device or process.  </w:t>
      </w:r>
    </w:p>
    <w:p w14:paraId="76F9F5FA" w14:textId="055922B3" w:rsidR="00F10EE7" w:rsidRPr="00AD38DE" w:rsidRDefault="00721BBC" w:rsidP="003035AD">
      <w:pPr>
        <w:spacing w:after="240" w:line="240" w:lineRule="auto"/>
        <w:rPr>
          <w:rFonts w:ascii="Arial" w:eastAsia="Arial" w:hAnsi="Arial" w:cs="Arial"/>
          <w:spacing w:val="-2"/>
          <w:szCs w:val="22"/>
          <w:lang w:val="en-US"/>
        </w:rPr>
      </w:pPr>
      <w:r>
        <w:rPr>
          <w:rFonts w:ascii="Arial" w:eastAsia="Arial" w:hAnsi="Arial" w:cs="Arial"/>
          <w:szCs w:val="22"/>
          <w:lang w:val="en-US"/>
        </w:rPr>
        <w:br/>
      </w:r>
      <w:r w:rsidR="00F10EE7" w:rsidRPr="00676CFD">
        <w:rPr>
          <w:rFonts w:ascii="Arial" w:eastAsia="Arial" w:hAnsi="Arial" w:cs="Arial"/>
          <w:szCs w:val="22"/>
          <w:lang w:val="en-US"/>
        </w:rPr>
        <w:t xml:space="preserve">Every workplace is different. The best combination of control measures will be tailored to your organisation’s size, type and work activities to manage risks during both everyday operations and emergencies. Example control measures are provided in </w:t>
      </w:r>
      <w:hyperlink w:anchor="OLE_LINK2" w:history="1">
        <w:r w:rsidR="00F10EE7" w:rsidRPr="00112F9C">
          <w:rPr>
            <w:rStyle w:val="Hyperlink"/>
            <w:rFonts w:ascii="Arial" w:eastAsia="Arial" w:hAnsi="Arial" w:cs="Arial"/>
            <w:szCs w:val="22"/>
            <w:lang w:val="en-US"/>
          </w:rPr>
          <w:t>Appendix A</w:t>
        </w:r>
      </w:hyperlink>
      <w:r w:rsidR="00F10EE7" w:rsidRPr="008A18AF">
        <w:rPr>
          <w:rFonts w:ascii="Arial" w:eastAsia="Arial" w:hAnsi="Arial" w:cs="Arial"/>
          <w:szCs w:val="22"/>
          <w:lang w:val="en-US"/>
        </w:rPr>
        <w:t xml:space="preserve"> and </w:t>
      </w:r>
      <w:hyperlink w:anchor="OLE_LINK4" w:history="1">
        <w:r w:rsidR="00F10EE7" w:rsidRPr="00112F9C">
          <w:rPr>
            <w:rStyle w:val="Hyperlink"/>
            <w:rFonts w:ascii="Arial" w:eastAsia="Arial" w:hAnsi="Arial" w:cs="Arial"/>
            <w:szCs w:val="22"/>
            <w:lang w:val="en-US"/>
          </w:rPr>
          <w:t>Appendix B</w:t>
        </w:r>
      </w:hyperlink>
      <w:r w:rsidR="00F10EE7" w:rsidRPr="008A18AF">
        <w:rPr>
          <w:rFonts w:ascii="Arial" w:eastAsia="Arial" w:hAnsi="Arial" w:cs="Arial"/>
          <w:szCs w:val="22"/>
          <w:lang w:val="en-US"/>
        </w:rPr>
        <w:t>.</w:t>
      </w:r>
    </w:p>
    <w:p w14:paraId="39DEF5FE" w14:textId="77777777" w:rsidR="00F10EE7" w:rsidRPr="00AE5A10" w:rsidRDefault="00F10EE7" w:rsidP="003035AD">
      <w:pPr>
        <w:spacing w:after="240" w:line="240" w:lineRule="auto"/>
        <w:rPr>
          <w:rFonts w:ascii="Arial" w:eastAsia="Arial" w:hAnsi="Arial" w:cs="Arial"/>
          <w:szCs w:val="22"/>
          <w:lang w:val="en-US"/>
        </w:rPr>
      </w:pPr>
      <w:r w:rsidRPr="00AE5A10">
        <w:rPr>
          <w:rFonts w:ascii="Arial" w:eastAsia="Arial" w:hAnsi="Arial" w:cs="Arial"/>
          <w:szCs w:val="22"/>
          <w:lang w:val="en-US"/>
        </w:rPr>
        <w:t>To</w:t>
      </w:r>
      <w:r w:rsidRPr="00AE5A10">
        <w:rPr>
          <w:rFonts w:ascii="Arial" w:eastAsia="Arial" w:hAnsi="Arial" w:cs="Arial"/>
          <w:spacing w:val="-4"/>
          <w:szCs w:val="22"/>
          <w:lang w:val="en-US"/>
        </w:rPr>
        <w:t xml:space="preserve"> </w:t>
      </w:r>
      <w:r w:rsidRPr="00AE5A10">
        <w:rPr>
          <w:rFonts w:ascii="Arial" w:eastAsia="Arial" w:hAnsi="Arial" w:cs="Arial"/>
          <w:szCs w:val="22"/>
          <w:lang w:val="en-US"/>
        </w:rPr>
        <w:t>identify</w:t>
      </w:r>
      <w:r w:rsidRPr="00AE5A10">
        <w:rPr>
          <w:rFonts w:ascii="Arial" w:eastAsia="Arial" w:hAnsi="Arial" w:cs="Arial"/>
          <w:spacing w:val="-4"/>
          <w:szCs w:val="22"/>
          <w:lang w:val="en-US"/>
        </w:rPr>
        <w:t xml:space="preserve"> </w:t>
      </w:r>
      <w:r w:rsidRPr="00AE5A10">
        <w:rPr>
          <w:rFonts w:ascii="Arial" w:eastAsia="Arial" w:hAnsi="Arial" w:cs="Arial"/>
          <w:szCs w:val="22"/>
          <w:lang w:val="en-US"/>
        </w:rPr>
        <w:t>what</w:t>
      </w:r>
      <w:r w:rsidRPr="00AE5A10">
        <w:rPr>
          <w:rFonts w:ascii="Arial" w:eastAsia="Arial" w:hAnsi="Arial" w:cs="Arial"/>
          <w:spacing w:val="-2"/>
          <w:szCs w:val="22"/>
          <w:lang w:val="en-US"/>
        </w:rPr>
        <w:t xml:space="preserve"> </w:t>
      </w:r>
      <w:r w:rsidRPr="00AE5A10">
        <w:rPr>
          <w:rFonts w:ascii="Arial" w:eastAsia="Arial" w:hAnsi="Arial" w:cs="Arial"/>
          <w:szCs w:val="22"/>
          <w:lang w:val="en-US"/>
        </w:rPr>
        <w:t>can</w:t>
      </w:r>
      <w:r w:rsidRPr="00AE5A10">
        <w:rPr>
          <w:rFonts w:ascii="Arial" w:eastAsia="Arial" w:hAnsi="Arial" w:cs="Arial"/>
          <w:spacing w:val="-2"/>
          <w:szCs w:val="22"/>
          <w:lang w:val="en-US"/>
        </w:rPr>
        <w:t xml:space="preserve"> </w:t>
      </w:r>
      <w:r w:rsidRPr="00AE5A10">
        <w:rPr>
          <w:rFonts w:ascii="Arial" w:eastAsia="Arial" w:hAnsi="Arial" w:cs="Arial"/>
          <w:szCs w:val="22"/>
          <w:lang w:val="en-US"/>
        </w:rPr>
        <w:t>be</w:t>
      </w:r>
      <w:r w:rsidRPr="00AE5A10">
        <w:rPr>
          <w:rFonts w:ascii="Arial" w:eastAsia="Arial" w:hAnsi="Arial" w:cs="Arial"/>
          <w:spacing w:val="-4"/>
          <w:szCs w:val="22"/>
          <w:lang w:val="en-US"/>
        </w:rPr>
        <w:t xml:space="preserve"> </w:t>
      </w:r>
      <w:r w:rsidRPr="008A18AF">
        <w:rPr>
          <w:rFonts w:ascii="Arial" w:eastAsia="Arial" w:hAnsi="Arial" w:cs="Arial"/>
          <w:szCs w:val="22"/>
          <w:lang w:val="en-US"/>
        </w:rPr>
        <w:t>done</w:t>
      </w:r>
      <w:r w:rsidRPr="008A18AF">
        <w:rPr>
          <w:rFonts w:ascii="Arial" w:eastAsia="Arial" w:hAnsi="Arial" w:cs="Arial"/>
          <w:spacing w:val="-1"/>
          <w:szCs w:val="22"/>
          <w:lang w:val="en-US"/>
        </w:rPr>
        <w:t xml:space="preserve"> </w:t>
      </w:r>
      <w:r w:rsidRPr="008A18AF">
        <w:rPr>
          <w:rFonts w:ascii="Arial" w:eastAsia="Arial" w:hAnsi="Arial" w:cs="Arial"/>
          <w:szCs w:val="22"/>
          <w:lang w:val="en-US"/>
        </w:rPr>
        <w:t>you</w:t>
      </w:r>
      <w:r w:rsidRPr="008A18AF">
        <w:rPr>
          <w:rFonts w:ascii="Arial" w:eastAsia="Arial" w:hAnsi="Arial" w:cs="Arial"/>
          <w:spacing w:val="-1"/>
          <w:szCs w:val="22"/>
          <w:lang w:val="en-US"/>
        </w:rPr>
        <w:t xml:space="preserve"> </w:t>
      </w:r>
      <w:r w:rsidRPr="008A18AF">
        <w:rPr>
          <w:rFonts w:ascii="Arial" w:eastAsia="Arial" w:hAnsi="Arial" w:cs="Arial"/>
          <w:szCs w:val="22"/>
          <w:lang w:val="en-US"/>
        </w:rPr>
        <w:t>should, in</w:t>
      </w:r>
      <w:r w:rsidRPr="008A18AF">
        <w:rPr>
          <w:rFonts w:ascii="Arial" w:eastAsia="Arial" w:hAnsi="Arial" w:cs="Arial"/>
          <w:spacing w:val="-4"/>
          <w:szCs w:val="22"/>
          <w:lang w:val="en-US"/>
        </w:rPr>
        <w:t xml:space="preserve"> </w:t>
      </w:r>
      <w:r w:rsidRPr="008A18AF">
        <w:rPr>
          <w:rFonts w:ascii="Arial" w:eastAsia="Arial" w:hAnsi="Arial" w:cs="Arial"/>
          <w:szCs w:val="22"/>
          <w:lang w:val="en-US"/>
        </w:rPr>
        <w:t>consultation</w:t>
      </w:r>
      <w:r w:rsidRPr="008A18AF">
        <w:rPr>
          <w:rFonts w:ascii="Arial" w:eastAsia="Arial" w:hAnsi="Arial" w:cs="Arial"/>
          <w:spacing w:val="-1"/>
          <w:szCs w:val="22"/>
          <w:lang w:val="en-US"/>
        </w:rPr>
        <w:t xml:space="preserve"> </w:t>
      </w:r>
      <w:r w:rsidRPr="008A18AF">
        <w:rPr>
          <w:rFonts w:ascii="Arial" w:eastAsia="Arial" w:hAnsi="Arial" w:cs="Arial"/>
          <w:szCs w:val="22"/>
          <w:lang w:val="en-US"/>
        </w:rPr>
        <w:t>with</w:t>
      </w:r>
      <w:r w:rsidRPr="008A18AF">
        <w:rPr>
          <w:rFonts w:ascii="Arial" w:eastAsia="Arial" w:hAnsi="Arial" w:cs="Arial"/>
          <w:spacing w:val="-4"/>
          <w:szCs w:val="22"/>
          <w:lang w:val="en-US"/>
        </w:rPr>
        <w:t xml:space="preserve"> </w:t>
      </w:r>
      <w:r w:rsidRPr="008A18AF">
        <w:rPr>
          <w:rFonts w:ascii="Arial" w:eastAsia="Arial" w:hAnsi="Arial" w:cs="Arial"/>
          <w:szCs w:val="22"/>
          <w:lang w:val="en-US"/>
        </w:rPr>
        <w:t>your</w:t>
      </w:r>
      <w:r w:rsidRPr="008A18AF">
        <w:rPr>
          <w:rFonts w:ascii="Arial" w:eastAsia="Arial" w:hAnsi="Arial" w:cs="Arial"/>
          <w:spacing w:val="-2"/>
          <w:szCs w:val="22"/>
          <w:lang w:val="en-US"/>
        </w:rPr>
        <w:t xml:space="preserve"> </w:t>
      </w:r>
      <w:r w:rsidRPr="008A18AF">
        <w:rPr>
          <w:rFonts w:ascii="Arial" w:eastAsia="Arial" w:hAnsi="Arial" w:cs="Arial"/>
          <w:szCs w:val="22"/>
          <w:lang w:val="en-US"/>
        </w:rPr>
        <w:t>workers,</w:t>
      </w:r>
      <w:r w:rsidRPr="008A18AF">
        <w:rPr>
          <w:rFonts w:ascii="Arial" w:eastAsia="Arial" w:hAnsi="Arial" w:cs="Arial"/>
          <w:spacing w:val="-4"/>
          <w:szCs w:val="22"/>
          <w:lang w:val="en-US"/>
        </w:rPr>
        <w:t xml:space="preserve"> </w:t>
      </w:r>
      <w:r w:rsidRPr="008A18AF">
        <w:rPr>
          <w:rFonts w:ascii="Arial" w:eastAsia="Arial" w:hAnsi="Arial" w:cs="Arial"/>
          <w:szCs w:val="22"/>
          <w:lang w:val="en-US"/>
        </w:rPr>
        <w:t>identify</w:t>
      </w:r>
      <w:r w:rsidRPr="008A18AF">
        <w:rPr>
          <w:rFonts w:ascii="Arial" w:eastAsia="Arial" w:hAnsi="Arial" w:cs="Arial"/>
          <w:spacing w:val="-4"/>
          <w:szCs w:val="22"/>
          <w:lang w:val="en-US"/>
        </w:rPr>
        <w:t xml:space="preserve"> </w:t>
      </w:r>
      <w:r w:rsidRPr="008A18AF">
        <w:rPr>
          <w:rFonts w:ascii="Arial" w:eastAsia="Arial" w:hAnsi="Arial" w:cs="Arial"/>
          <w:szCs w:val="22"/>
          <w:lang w:val="en-US"/>
        </w:rPr>
        <w:t>as</w:t>
      </w:r>
      <w:r w:rsidRPr="008A18AF">
        <w:rPr>
          <w:rFonts w:ascii="Arial" w:eastAsia="Arial" w:hAnsi="Arial" w:cs="Arial"/>
          <w:spacing w:val="-2"/>
          <w:szCs w:val="22"/>
          <w:lang w:val="en-US"/>
        </w:rPr>
        <w:t xml:space="preserve"> </w:t>
      </w:r>
      <w:r w:rsidRPr="008A18AF">
        <w:rPr>
          <w:rFonts w:ascii="Arial" w:eastAsia="Arial" w:hAnsi="Arial" w:cs="Arial"/>
          <w:szCs w:val="22"/>
          <w:lang w:val="en-US"/>
        </w:rPr>
        <w:t>many possible control measures as you can. This gives you the greatest scope to choose and apply the most effective control measures to eliminate or minimise risks. Consultation with workers will assist you to identify control measures you might not otherwise think of.</w:t>
      </w:r>
    </w:p>
    <w:p w14:paraId="2F2FCB88" w14:textId="4A193F47" w:rsidR="00F10EE7" w:rsidRDefault="00F10EE7" w:rsidP="003035AD">
      <w:pPr>
        <w:spacing w:after="240" w:line="240" w:lineRule="auto"/>
        <w:rPr>
          <w:rFonts w:ascii="Arial" w:eastAsia="Arial" w:hAnsi="Arial" w:cs="Arial"/>
          <w:szCs w:val="22"/>
          <w:lang w:val="en-US"/>
        </w:rPr>
      </w:pPr>
      <w:r>
        <w:rPr>
          <w:rFonts w:ascii="Arial" w:eastAsia="Arial" w:hAnsi="Arial" w:cs="Arial"/>
          <w:szCs w:val="22"/>
          <w:lang w:val="en-US"/>
        </w:rPr>
        <w:t xml:space="preserve">Controls can include good work design across the organisation or be targeted to certain areas where key risks are identified. </w:t>
      </w:r>
      <w:r w:rsidR="002541DE">
        <w:rPr>
          <w:rFonts w:ascii="Arial" w:eastAsia="Arial" w:hAnsi="Arial" w:cs="Arial"/>
          <w:szCs w:val="22"/>
          <w:lang w:val="en-US"/>
        </w:rPr>
        <w:t>P</w:t>
      </w:r>
      <w:r w:rsidRPr="007643D8">
        <w:rPr>
          <w:rFonts w:ascii="Arial" w:eastAsia="Arial" w:hAnsi="Arial" w:cs="Arial"/>
          <w:szCs w:val="22"/>
          <w:lang w:val="en-US"/>
        </w:rPr>
        <w:t xml:space="preserve">sychosocial risks </w:t>
      </w:r>
      <w:r>
        <w:rPr>
          <w:rFonts w:ascii="Arial" w:eastAsia="Arial" w:hAnsi="Arial" w:cs="Arial"/>
          <w:szCs w:val="22"/>
          <w:lang w:val="en-US"/>
        </w:rPr>
        <w:t>must</w:t>
      </w:r>
      <w:r w:rsidRPr="007643D8">
        <w:rPr>
          <w:rFonts w:ascii="Arial" w:eastAsia="Arial" w:hAnsi="Arial" w:cs="Arial"/>
          <w:szCs w:val="22"/>
          <w:lang w:val="en-US"/>
        </w:rPr>
        <w:t xml:space="preserve"> be minimised through relevant substitution, isolation and engineering controls.</w:t>
      </w:r>
      <w:r>
        <w:rPr>
          <w:rFonts w:ascii="Arial" w:eastAsia="Arial" w:hAnsi="Arial" w:cs="Arial"/>
          <w:szCs w:val="22"/>
          <w:lang w:val="en-US"/>
        </w:rPr>
        <w:t xml:space="preserve"> </w:t>
      </w:r>
    </w:p>
    <w:p w14:paraId="082BE6F2" w14:textId="77777777" w:rsidR="0029609C" w:rsidRPr="0029609C" w:rsidRDefault="0029609C" w:rsidP="003035AD">
      <w:pPr>
        <w:spacing w:after="240" w:line="240" w:lineRule="auto"/>
        <w:rPr>
          <w:rFonts w:ascii="Arial" w:hAnsi="Arial" w:cs="Arial"/>
        </w:rPr>
      </w:pPr>
      <w:r w:rsidRPr="0029609C">
        <w:rPr>
          <w:rFonts w:ascii="Arial" w:hAnsi="Arial" w:cs="Arial"/>
        </w:rPr>
        <w:t xml:space="preserve">If the risk remains, it must </w:t>
      </w:r>
      <w:r w:rsidRPr="003035AD">
        <w:rPr>
          <w:rFonts w:ascii="Arial" w:eastAsia="Arial" w:hAnsi="Arial" w:cs="Arial"/>
          <w:szCs w:val="22"/>
          <w:lang w:val="en-US"/>
        </w:rPr>
        <w:t>be</w:t>
      </w:r>
      <w:r w:rsidRPr="0029609C">
        <w:rPr>
          <w:rFonts w:ascii="Arial" w:hAnsi="Arial" w:cs="Arial"/>
        </w:rPr>
        <w:t xml:space="preserve"> minimised by implementing administrative controls, so far as is reasonably practicable. </w:t>
      </w:r>
    </w:p>
    <w:p w14:paraId="67AC617C" w14:textId="4A6298D9" w:rsidR="0029609C" w:rsidRDefault="0029609C" w:rsidP="003035AD">
      <w:pPr>
        <w:spacing w:after="240" w:line="240" w:lineRule="auto"/>
        <w:rPr>
          <w:rFonts w:ascii="Arial" w:hAnsi="Arial" w:cs="Arial"/>
        </w:rPr>
      </w:pPr>
      <w:r w:rsidRPr="0029609C">
        <w:rPr>
          <w:rFonts w:ascii="Arial" w:hAnsi="Arial" w:cs="Arial"/>
        </w:rPr>
        <w:t>Any further remaining risk must then be minimised with suitable personal protective equipment (PPE), so far as is reasonably practicable.</w:t>
      </w:r>
    </w:p>
    <w:p w14:paraId="438E9745" w14:textId="648F3069" w:rsidR="00D10E21" w:rsidRDefault="00D10E21" w:rsidP="003035AD">
      <w:pPr>
        <w:spacing w:after="240" w:line="240" w:lineRule="auto"/>
        <w:rPr>
          <w:rFonts w:ascii="Arial" w:hAnsi="Arial" w:cs="Arial"/>
        </w:rPr>
      </w:pPr>
      <w:r w:rsidRPr="00D10E21">
        <w:rPr>
          <w:rFonts w:ascii="Arial" w:hAnsi="Arial" w:cs="Arial"/>
        </w:rPr>
        <w:t xml:space="preserve">Administrative control </w:t>
      </w:r>
      <w:r w:rsidRPr="003035AD">
        <w:rPr>
          <w:rFonts w:ascii="Arial" w:eastAsia="Arial" w:hAnsi="Arial" w:cs="Arial"/>
          <w:szCs w:val="22"/>
          <w:lang w:val="en-US"/>
        </w:rPr>
        <w:t>measures</w:t>
      </w:r>
      <w:r w:rsidRPr="00D10E21">
        <w:rPr>
          <w:rFonts w:ascii="Arial" w:hAnsi="Arial" w:cs="Arial"/>
        </w:rPr>
        <w:t xml:space="preserve"> and PPE do not control the hazard at the source. They rely on human behaviour and supervision and, used on their own, tend to be the least effective in minimising risks.</w:t>
      </w:r>
    </w:p>
    <w:p w14:paraId="2544BC7B" w14:textId="4FB58B34" w:rsidR="0029609C" w:rsidRDefault="0029609C" w:rsidP="0029609C">
      <w:pPr>
        <w:widowControl w:val="0"/>
        <w:autoSpaceDE w:val="0"/>
        <w:autoSpaceDN w:val="0"/>
        <w:spacing w:before="121" w:after="0" w:line="240" w:lineRule="auto"/>
        <w:ind w:right="257"/>
        <w:rPr>
          <w:rFonts w:ascii="Arial" w:hAnsi="Arial" w:cs="Arial"/>
        </w:rPr>
      </w:pPr>
      <w:r w:rsidRPr="00E8672C">
        <w:rPr>
          <w:rFonts w:ascii="Arial" w:eastAsia="Arial" w:hAnsi="Arial" w:cs="Arial"/>
          <w:noProof/>
          <w:szCs w:val="22"/>
        </w:rPr>
        <w:lastRenderedPageBreak/>
        <w:drawing>
          <wp:anchor distT="0" distB="0" distL="114300" distR="114300" simplePos="0" relativeHeight="251713536" behindDoc="0" locked="0" layoutInCell="1" allowOverlap="1" wp14:anchorId="196FF3F0" wp14:editId="3CA560C3">
            <wp:simplePos x="0" y="0"/>
            <wp:positionH relativeFrom="margin">
              <wp:posOffset>809625</wp:posOffset>
            </wp:positionH>
            <wp:positionV relativeFrom="paragraph">
              <wp:posOffset>224790</wp:posOffset>
            </wp:positionV>
            <wp:extent cx="4286250" cy="4432935"/>
            <wp:effectExtent l="0" t="0" r="0" b="5715"/>
            <wp:wrapTopAndBottom/>
            <wp:docPr id="41" name="Picture 41" descr="Hierarchy of control measures&#10;&#10;This image provides information on risk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Hierarchy of control measures&#10;&#10;This image provides information on risk controls."/>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6250" cy="4432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5E65" w:rsidRPr="00E8672C">
        <w:rPr>
          <w:rFonts w:ascii="Arial" w:hAnsi="Arial" w:cs="Arial"/>
        </w:rPr>
        <w:t xml:space="preserve">Figure </w:t>
      </w:r>
      <w:r w:rsidR="00E8672C" w:rsidRPr="00F0193F">
        <w:rPr>
          <w:rFonts w:ascii="Arial" w:hAnsi="Arial" w:cs="Arial"/>
        </w:rPr>
        <w:t>3</w:t>
      </w:r>
      <w:r w:rsidR="009C5E65" w:rsidRPr="00E8672C">
        <w:rPr>
          <w:rFonts w:ascii="Arial" w:hAnsi="Arial" w:cs="Arial"/>
        </w:rPr>
        <w:t xml:space="preserve">: </w:t>
      </w:r>
      <w:r w:rsidR="009C5E65" w:rsidRPr="00F0193F">
        <w:rPr>
          <w:rFonts w:ascii="Arial" w:hAnsi="Arial" w:cs="Arial"/>
          <w:i/>
          <w:iCs/>
        </w:rPr>
        <w:t>The Hierarchy of Controls</w:t>
      </w:r>
    </w:p>
    <w:p w14:paraId="78E21E0E" w14:textId="7823FF45" w:rsidR="00E96213" w:rsidRPr="00DA6EE3" w:rsidRDefault="00E96213" w:rsidP="00E96213">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77" w:name="_Toc118927430"/>
      <w:r>
        <w:rPr>
          <w:rFonts w:ascii="Arial" w:hAnsi="Arial" w:cs="Arial"/>
          <w:b/>
          <w:bCs/>
          <w:caps/>
          <w:noProof/>
          <w:color w:val="7F7F7F"/>
          <w:sz w:val="30"/>
          <w:szCs w:val="30"/>
          <w:lang w:eastAsia="en-AU"/>
        </w:rPr>
        <w:t>Substitution, isolation and engineering controls</w:t>
      </w:r>
      <w:bookmarkEnd w:id="77"/>
    </w:p>
    <w:p w14:paraId="18E9077D" w14:textId="5A1E5549" w:rsidR="00E96213" w:rsidRPr="003D694F" w:rsidRDefault="00E96213" w:rsidP="003035AD">
      <w:pPr>
        <w:spacing w:after="240" w:line="240" w:lineRule="auto"/>
        <w:rPr>
          <w:rFonts w:ascii="Arial" w:hAnsi="Arial" w:cs="Arial"/>
        </w:rPr>
      </w:pPr>
      <w:r w:rsidRPr="003D694F">
        <w:rPr>
          <w:rFonts w:ascii="Arial" w:hAnsi="Arial" w:cs="Arial"/>
        </w:rPr>
        <w:t>PCBUs mus</w:t>
      </w:r>
      <w:r w:rsidR="00CD3AF0" w:rsidRPr="003D694F">
        <w:rPr>
          <w:rFonts w:ascii="Arial" w:hAnsi="Arial" w:cs="Arial"/>
        </w:rPr>
        <w:t>t</w:t>
      </w:r>
      <w:r w:rsidRPr="003D694F">
        <w:rPr>
          <w:rFonts w:ascii="Arial" w:hAnsi="Arial" w:cs="Arial"/>
        </w:rPr>
        <w:t xml:space="preserve"> minimise psychosocial risks by either substituting or isolating the risk </w:t>
      </w:r>
      <w:r w:rsidR="000E1535" w:rsidRPr="003D694F">
        <w:rPr>
          <w:rFonts w:ascii="Arial" w:hAnsi="Arial" w:cs="Arial"/>
        </w:rPr>
        <w:t xml:space="preserve">from the person, or </w:t>
      </w:r>
      <w:r w:rsidR="000E1535" w:rsidRPr="003035AD">
        <w:rPr>
          <w:rFonts w:ascii="Arial" w:eastAsia="Arial" w:hAnsi="Arial" w:cs="Arial"/>
          <w:szCs w:val="22"/>
          <w:lang w:val="en-US"/>
        </w:rPr>
        <w:t>implementing</w:t>
      </w:r>
      <w:r w:rsidR="000E1535" w:rsidRPr="003D694F">
        <w:rPr>
          <w:rFonts w:ascii="Arial" w:hAnsi="Arial" w:cs="Arial"/>
        </w:rPr>
        <w:t xml:space="preserve"> engineering controls so far as is reasonably practicable.</w:t>
      </w:r>
    </w:p>
    <w:p w14:paraId="78473B1F" w14:textId="6005C2CF" w:rsidR="000E1535" w:rsidRPr="003D694F" w:rsidRDefault="000E1535" w:rsidP="003035AD">
      <w:pPr>
        <w:spacing w:after="240" w:line="240" w:lineRule="auto"/>
        <w:rPr>
          <w:rFonts w:ascii="Arial" w:hAnsi="Arial" w:cs="Arial"/>
        </w:rPr>
      </w:pPr>
      <w:r w:rsidRPr="003D694F">
        <w:rPr>
          <w:rFonts w:ascii="Arial" w:hAnsi="Arial" w:cs="Arial"/>
        </w:rPr>
        <w:t xml:space="preserve">This can be done through good work </w:t>
      </w:r>
      <w:r w:rsidR="004852C8" w:rsidRPr="003D694F">
        <w:rPr>
          <w:rFonts w:ascii="Arial" w:hAnsi="Arial" w:cs="Arial"/>
        </w:rPr>
        <w:t xml:space="preserve">design </w:t>
      </w:r>
      <w:r w:rsidRPr="003D694F">
        <w:rPr>
          <w:rFonts w:ascii="Arial" w:hAnsi="Arial" w:cs="Arial"/>
        </w:rPr>
        <w:t>and system</w:t>
      </w:r>
      <w:r w:rsidR="004852C8" w:rsidRPr="003D694F">
        <w:rPr>
          <w:rFonts w:ascii="Arial" w:hAnsi="Arial" w:cs="Arial"/>
        </w:rPr>
        <w:t>s of work</w:t>
      </w:r>
      <w:r w:rsidRPr="003D694F">
        <w:rPr>
          <w:rFonts w:ascii="Arial" w:hAnsi="Arial" w:cs="Arial"/>
        </w:rPr>
        <w:t>.</w:t>
      </w:r>
    </w:p>
    <w:p w14:paraId="4A01E0AA" w14:textId="2C3DF6FF" w:rsidR="00E175E4" w:rsidRPr="003D694F" w:rsidRDefault="004D78F0"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1F676F">
        <w:rPr>
          <w:rFonts w:ascii="Arial" w:hAnsi="Arial" w:cs="Arial"/>
        </w:rPr>
        <w:t xml:space="preserve">Substituting a hazard </w:t>
      </w:r>
      <w:r w:rsidRPr="003035AD">
        <w:rPr>
          <w:rFonts w:ascii="Arial" w:eastAsia="Arial" w:hAnsi="Arial" w:cs="Arial"/>
          <w:szCs w:val="22"/>
          <w:lang w:val="en-US"/>
        </w:rPr>
        <w:t>means</w:t>
      </w:r>
      <w:r w:rsidRPr="001F676F">
        <w:rPr>
          <w:rFonts w:ascii="Arial" w:hAnsi="Arial" w:cs="Arial"/>
        </w:rPr>
        <w:t xml:space="preserve"> substituting (wholly or partly) hazardous ways of working with less hazardous alternatives. </w:t>
      </w:r>
    </w:p>
    <w:p w14:paraId="6588FA1C" w14:textId="15393C8A" w:rsidR="00481597" w:rsidRDefault="004D78F0"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3D694F">
        <w:rPr>
          <w:rFonts w:ascii="Arial" w:hAnsi="Arial" w:cs="Arial"/>
        </w:rPr>
        <w:t>Isolation</w:t>
      </w:r>
      <w:r w:rsidR="00E175E4" w:rsidRPr="003D694F">
        <w:rPr>
          <w:rFonts w:ascii="Arial" w:hAnsi="Arial" w:cs="Arial"/>
        </w:rPr>
        <w:t xml:space="preserve"> of a hazard </w:t>
      </w:r>
      <w:r w:rsidRPr="003D694F">
        <w:rPr>
          <w:rFonts w:ascii="Arial" w:hAnsi="Arial" w:cs="Arial"/>
        </w:rPr>
        <w:t xml:space="preserve">involves physically separating the source of harm from people </w:t>
      </w:r>
      <w:r w:rsidR="00ED7511" w:rsidRPr="003D694F">
        <w:rPr>
          <w:rFonts w:ascii="Arial" w:hAnsi="Arial" w:cs="Arial"/>
        </w:rPr>
        <w:t>exposed to the hazard.</w:t>
      </w:r>
    </w:p>
    <w:p w14:paraId="14D3A861" w14:textId="41D57A07" w:rsidR="004D78F0" w:rsidRPr="005173DF" w:rsidRDefault="00E175E4"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1F676F">
        <w:rPr>
          <w:rFonts w:ascii="Arial" w:hAnsi="Arial" w:cs="Arial"/>
        </w:rPr>
        <w:t>E</w:t>
      </w:r>
      <w:r w:rsidR="004D78F0" w:rsidRPr="001F676F">
        <w:rPr>
          <w:rFonts w:ascii="Arial" w:hAnsi="Arial" w:cs="Arial"/>
        </w:rPr>
        <w:t>ngineering controls</w:t>
      </w:r>
      <w:r w:rsidR="00ED7511" w:rsidRPr="00481597">
        <w:rPr>
          <w:rFonts w:ascii="Arial" w:hAnsi="Arial" w:cs="Arial"/>
        </w:rPr>
        <w:t xml:space="preserve"> </w:t>
      </w:r>
      <w:r w:rsidR="00ED7511" w:rsidRPr="003035AD">
        <w:rPr>
          <w:rFonts w:ascii="Arial" w:eastAsia="Arial" w:hAnsi="Arial" w:cs="Arial"/>
          <w:szCs w:val="22"/>
          <w:lang w:val="en-US"/>
        </w:rPr>
        <w:t>involve</w:t>
      </w:r>
      <w:r w:rsidR="00ED7511" w:rsidRPr="00481597">
        <w:rPr>
          <w:rFonts w:ascii="Arial" w:hAnsi="Arial" w:cs="Arial"/>
        </w:rPr>
        <w:t xml:space="preserve"> implementing</w:t>
      </w:r>
      <w:r w:rsidR="004D78F0" w:rsidRPr="005173DF">
        <w:rPr>
          <w:rFonts w:ascii="Arial" w:hAnsi="Arial" w:cs="Arial"/>
        </w:rPr>
        <w:t xml:space="preserve"> physical controls </w:t>
      </w:r>
      <w:r w:rsidR="00ED7511" w:rsidRPr="00481597">
        <w:rPr>
          <w:rFonts w:ascii="Arial" w:hAnsi="Arial" w:cs="Arial"/>
        </w:rPr>
        <w:t>to</w:t>
      </w:r>
      <w:r w:rsidR="004D78F0" w:rsidRPr="005173DF">
        <w:rPr>
          <w:rFonts w:ascii="Arial" w:hAnsi="Arial" w:cs="Arial"/>
        </w:rPr>
        <w:t xml:space="preserve"> minimise the risk.  </w:t>
      </w:r>
    </w:p>
    <w:p w14:paraId="2F58E787" w14:textId="2F7DF334" w:rsidR="00294B7D" w:rsidRPr="003D694F" w:rsidRDefault="00721BBC" w:rsidP="003035AD">
      <w:pPr>
        <w:spacing w:after="240" w:line="240" w:lineRule="auto"/>
        <w:rPr>
          <w:rFonts w:ascii="Arial" w:hAnsi="Arial" w:cs="Arial"/>
        </w:rPr>
      </w:pPr>
      <w:r>
        <w:rPr>
          <w:rFonts w:ascii="Arial" w:hAnsi="Arial" w:cs="Arial"/>
        </w:rPr>
        <w:br/>
      </w:r>
      <w:r w:rsidR="00E175E4" w:rsidRPr="003D694F">
        <w:rPr>
          <w:rFonts w:ascii="Arial" w:hAnsi="Arial" w:cs="Arial"/>
        </w:rPr>
        <w:t>Substitution, isolation and engineering controls</w:t>
      </w:r>
      <w:r w:rsidR="00ED7511" w:rsidRPr="003D694F">
        <w:rPr>
          <w:rFonts w:ascii="Arial" w:hAnsi="Arial" w:cs="Arial"/>
        </w:rPr>
        <w:t xml:space="preserve"> are higher order controls</w:t>
      </w:r>
      <w:r w:rsidR="00E175E4" w:rsidRPr="003D694F">
        <w:rPr>
          <w:rFonts w:ascii="Arial" w:hAnsi="Arial" w:cs="Arial"/>
        </w:rPr>
        <w:t xml:space="preserve"> for</w:t>
      </w:r>
      <w:r w:rsidR="00ED7511" w:rsidRPr="003D694F">
        <w:rPr>
          <w:rFonts w:ascii="Arial" w:hAnsi="Arial" w:cs="Arial"/>
        </w:rPr>
        <w:t xml:space="preserve"> managing</w:t>
      </w:r>
      <w:r w:rsidR="00E175E4" w:rsidRPr="003D694F">
        <w:rPr>
          <w:rFonts w:ascii="Arial" w:hAnsi="Arial" w:cs="Arial"/>
        </w:rPr>
        <w:t xml:space="preserve"> </w:t>
      </w:r>
      <w:r w:rsidR="00294B7D" w:rsidRPr="003035AD">
        <w:rPr>
          <w:rFonts w:ascii="Arial" w:eastAsia="Arial" w:hAnsi="Arial" w:cs="Arial"/>
          <w:szCs w:val="22"/>
          <w:lang w:val="en-US"/>
        </w:rPr>
        <w:t>psychosocial</w:t>
      </w:r>
      <w:r w:rsidR="00294B7D" w:rsidRPr="003D694F">
        <w:rPr>
          <w:rFonts w:ascii="Arial" w:hAnsi="Arial" w:cs="Arial"/>
        </w:rPr>
        <w:t xml:space="preserve"> hazards</w:t>
      </w:r>
      <w:r w:rsidR="00ED7511" w:rsidRPr="003D694F">
        <w:rPr>
          <w:rFonts w:ascii="Arial" w:hAnsi="Arial" w:cs="Arial"/>
        </w:rPr>
        <w:t xml:space="preserve"> and </w:t>
      </w:r>
      <w:r w:rsidR="00294B7D" w:rsidRPr="003D694F">
        <w:rPr>
          <w:rFonts w:ascii="Arial" w:hAnsi="Arial" w:cs="Arial"/>
        </w:rPr>
        <w:t xml:space="preserve">can be achieved through </w:t>
      </w:r>
      <w:r w:rsidR="00ED7511" w:rsidRPr="003D694F">
        <w:rPr>
          <w:rFonts w:ascii="Arial" w:hAnsi="Arial" w:cs="Arial"/>
        </w:rPr>
        <w:t>implementing good work</w:t>
      </w:r>
      <w:r w:rsidR="00F365F3" w:rsidRPr="003D694F">
        <w:rPr>
          <w:rFonts w:ascii="Arial" w:hAnsi="Arial" w:cs="Arial"/>
        </w:rPr>
        <w:t xml:space="preserve"> design to</w:t>
      </w:r>
      <w:r w:rsidR="007819FE" w:rsidRPr="003D694F">
        <w:rPr>
          <w:rFonts w:ascii="Arial" w:hAnsi="Arial" w:cs="Arial"/>
        </w:rPr>
        <w:t xml:space="preserve"> manage hazards as early as possible.</w:t>
      </w:r>
      <w:r w:rsidR="00ED7511" w:rsidRPr="003D694F">
        <w:rPr>
          <w:rFonts w:ascii="Arial" w:hAnsi="Arial" w:cs="Arial"/>
        </w:rPr>
        <w:t xml:space="preserve">  </w:t>
      </w:r>
    </w:p>
    <w:p w14:paraId="5F81E96E" w14:textId="7C499EAA" w:rsidR="00F10EE7" w:rsidRPr="003D694F" w:rsidRDefault="00F10EE7" w:rsidP="003035AD">
      <w:pPr>
        <w:spacing w:after="240" w:line="240" w:lineRule="auto"/>
        <w:rPr>
          <w:rFonts w:ascii="Arial" w:eastAsia="Arial" w:hAnsi="Arial" w:cs="Arial"/>
          <w:szCs w:val="22"/>
          <w:lang w:val="en-US"/>
        </w:rPr>
      </w:pPr>
      <w:r w:rsidRPr="003D694F">
        <w:rPr>
          <w:rFonts w:ascii="Arial" w:hAnsi="Arial" w:cs="Arial"/>
        </w:rPr>
        <w:t xml:space="preserve">When changing the design of work, you can consider the psychosocial hazards identified and look for </w:t>
      </w:r>
      <w:r w:rsidRPr="003035AD">
        <w:rPr>
          <w:rFonts w:ascii="Arial" w:eastAsia="Arial" w:hAnsi="Arial" w:cs="Arial"/>
          <w:szCs w:val="22"/>
          <w:lang w:val="en-US"/>
        </w:rPr>
        <w:t>opportunities</w:t>
      </w:r>
      <w:r w:rsidRPr="003D694F">
        <w:rPr>
          <w:rFonts w:ascii="Arial" w:hAnsi="Arial" w:cs="Arial"/>
        </w:rPr>
        <w:t xml:space="preserve"> to turn these into controls to mitigate risk. For example, where there is role overload such as excessive time pressure, role conflict, and poor practical support you could improve scheduling to minimise overload, clarify roles and responsibilities and provide additional practical support.</w:t>
      </w:r>
    </w:p>
    <w:p w14:paraId="6A4A9842" w14:textId="4C0AAF48" w:rsidR="002C0844" w:rsidRDefault="00E96213" w:rsidP="003035AD">
      <w:pPr>
        <w:spacing w:after="240" w:line="240" w:lineRule="auto"/>
        <w:rPr>
          <w:rFonts w:ascii="Arial" w:hAnsi="Arial" w:cs="Arial"/>
          <w:b/>
          <w:bCs/>
          <w:caps/>
          <w:noProof/>
          <w:color w:val="7F7F7F"/>
          <w:sz w:val="30"/>
          <w:szCs w:val="30"/>
          <w:lang w:eastAsia="en-AU"/>
        </w:rPr>
      </w:pPr>
      <w:r w:rsidRPr="003D694F">
        <w:rPr>
          <w:rFonts w:ascii="Arial" w:eastAsia="Arial" w:hAnsi="Arial" w:cs="Arial"/>
          <w:szCs w:val="22"/>
          <w:lang w:val="en-US"/>
        </w:rPr>
        <w:t>Safe systems of work</w:t>
      </w:r>
      <w:r w:rsidR="00B33C63" w:rsidRPr="003D694F">
        <w:rPr>
          <w:rFonts w:ascii="Arial" w:eastAsia="Arial" w:hAnsi="Arial" w:cs="Arial"/>
          <w:szCs w:val="22"/>
          <w:lang w:val="en-US"/>
        </w:rPr>
        <w:t xml:space="preserve"> </w:t>
      </w:r>
      <w:r w:rsidRPr="003D694F">
        <w:rPr>
          <w:rFonts w:ascii="Arial" w:eastAsia="Arial" w:hAnsi="Arial" w:cs="Arial"/>
          <w:szCs w:val="22"/>
          <w:lang w:val="en-US"/>
        </w:rPr>
        <w:t>can include, task allocation, rosters, set work hours, task rotation and break</w:t>
      </w:r>
      <w:r w:rsidR="00C35492" w:rsidRPr="003D694F">
        <w:rPr>
          <w:rFonts w:ascii="Arial" w:eastAsia="Arial" w:hAnsi="Arial" w:cs="Arial"/>
          <w:szCs w:val="22"/>
          <w:lang w:val="en-US"/>
        </w:rPr>
        <w:t xml:space="preserve">s. </w:t>
      </w:r>
      <w:bookmarkStart w:id="78" w:name="_Toc118927431"/>
      <w:r w:rsidR="00B33C63" w:rsidRPr="003D694F">
        <w:rPr>
          <w:rFonts w:ascii="Arial" w:eastAsia="Arial" w:hAnsi="Arial" w:cs="Arial"/>
          <w:szCs w:val="22"/>
          <w:lang w:val="en-US"/>
        </w:rPr>
        <w:t>While some of these may</w:t>
      </w:r>
      <w:r w:rsidR="00481597">
        <w:rPr>
          <w:rFonts w:ascii="Arial" w:eastAsia="Arial" w:hAnsi="Arial" w:cs="Arial"/>
          <w:szCs w:val="22"/>
          <w:lang w:val="en-US"/>
        </w:rPr>
        <w:t xml:space="preserve"> be</w:t>
      </w:r>
      <w:r w:rsidR="00B33C63" w:rsidRPr="003D694F">
        <w:rPr>
          <w:rFonts w:ascii="Arial" w:eastAsia="Arial" w:hAnsi="Arial" w:cs="Arial"/>
          <w:szCs w:val="22"/>
          <w:lang w:val="en-US"/>
        </w:rPr>
        <w:t xml:space="preserve"> considered substitution or isolation controls, others, where implementing policies, procedures or processes are more likely administrative controls (refer</w:t>
      </w:r>
      <w:r w:rsidR="00481597">
        <w:rPr>
          <w:rFonts w:ascii="Arial" w:eastAsia="Arial" w:hAnsi="Arial" w:cs="Arial"/>
          <w:szCs w:val="22"/>
          <w:lang w:val="en-US"/>
        </w:rPr>
        <w:t xml:space="preserve"> to section</w:t>
      </w:r>
      <w:r w:rsidR="00B33C63" w:rsidRPr="003D694F">
        <w:rPr>
          <w:rFonts w:ascii="Arial" w:eastAsia="Arial" w:hAnsi="Arial" w:cs="Arial"/>
          <w:szCs w:val="22"/>
          <w:lang w:val="en-US"/>
        </w:rPr>
        <w:t xml:space="preserve"> below </w:t>
      </w:r>
      <w:r w:rsidR="00481597">
        <w:rPr>
          <w:rFonts w:ascii="Arial" w:eastAsia="Arial" w:hAnsi="Arial" w:cs="Arial"/>
          <w:szCs w:val="22"/>
          <w:lang w:val="en-US"/>
        </w:rPr>
        <w:t>on Administrative Controls</w:t>
      </w:r>
      <w:r w:rsidR="00B33C63" w:rsidRPr="003D694F">
        <w:rPr>
          <w:rFonts w:ascii="Arial" w:eastAsia="Arial" w:hAnsi="Arial" w:cs="Arial"/>
          <w:szCs w:val="22"/>
          <w:lang w:val="en-US"/>
        </w:rPr>
        <w:t>).</w:t>
      </w:r>
      <w:r w:rsidR="00B33C63">
        <w:rPr>
          <w:rFonts w:ascii="Arial" w:eastAsia="Arial" w:hAnsi="Arial" w:cs="Arial"/>
          <w:szCs w:val="22"/>
          <w:lang w:val="en-US"/>
        </w:rPr>
        <w:t xml:space="preserve"> </w:t>
      </w:r>
    </w:p>
    <w:p w14:paraId="1C25FEE1" w14:textId="32A9DC96" w:rsidR="00E96213" w:rsidRPr="00E96213" w:rsidRDefault="00E25762" w:rsidP="00E96213">
      <w:pPr>
        <w:widowControl w:val="0"/>
        <w:autoSpaceDE w:val="0"/>
        <w:autoSpaceDN w:val="0"/>
        <w:spacing w:before="122" w:after="0" w:line="240" w:lineRule="auto"/>
        <w:outlineLvl w:val="2"/>
        <w:rPr>
          <w:rFonts w:ascii="Arial" w:hAnsi="Arial" w:cs="Arial"/>
          <w:b/>
          <w:bCs/>
          <w:caps/>
          <w:noProof/>
          <w:color w:val="7F7F7F"/>
          <w:sz w:val="30"/>
          <w:szCs w:val="30"/>
          <w:lang w:eastAsia="en-AU"/>
        </w:rPr>
      </w:pPr>
      <w:r w:rsidRPr="00E25762">
        <w:rPr>
          <w:rFonts w:ascii="Arial" w:hAnsi="Arial" w:cs="Arial"/>
          <w:b/>
          <w:bCs/>
          <w:caps/>
          <w:noProof/>
          <w:color w:val="7F7F7F"/>
          <w:sz w:val="30"/>
          <w:szCs w:val="30"/>
          <w:lang w:eastAsia="en-AU"/>
        </w:rPr>
        <w:lastRenderedPageBreak/>
        <mc:AlternateContent>
          <mc:Choice Requires="wps">
            <w:drawing>
              <wp:anchor distT="45720" distB="45720" distL="114300" distR="114300" simplePos="0" relativeHeight="251740160" behindDoc="0" locked="0" layoutInCell="1" allowOverlap="1" wp14:anchorId="31664696" wp14:editId="3C235613">
                <wp:simplePos x="0" y="0"/>
                <wp:positionH relativeFrom="margin">
                  <wp:align>right</wp:align>
                </wp:positionH>
                <wp:positionV relativeFrom="paragraph">
                  <wp:posOffset>0</wp:posOffset>
                </wp:positionV>
                <wp:extent cx="6140450" cy="7334250"/>
                <wp:effectExtent l="0" t="0" r="1270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7334250"/>
                        </a:xfrm>
                        <a:prstGeom prst="rect">
                          <a:avLst/>
                        </a:prstGeom>
                        <a:solidFill>
                          <a:schemeClr val="bg1">
                            <a:lumMod val="95000"/>
                          </a:schemeClr>
                        </a:solidFill>
                        <a:ln w="9525">
                          <a:solidFill>
                            <a:schemeClr val="bg1">
                              <a:lumMod val="95000"/>
                            </a:schemeClr>
                          </a:solidFill>
                          <a:miter lim="800000"/>
                          <a:headEnd/>
                          <a:tailEnd/>
                        </a:ln>
                      </wps:spPr>
                      <wps:txbx>
                        <w:txbxContent>
                          <w:p w14:paraId="1AB4B7AA" w14:textId="03CD982A" w:rsidR="00E25762" w:rsidRPr="00F0193F" w:rsidRDefault="003D4D43" w:rsidP="00E25762">
                            <w:pPr>
                              <w:rPr>
                                <w:rFonts w:ascii="Arial" w:eastAsia="Arial" w:hAnsi="Arial" w:cs="Arial"/>
                                <w:b/>
                                <w:bCs/>
                                <w:szCs w:val="22"/>
                                <w:lang w:val="en-US"/>
                              </w:rPr>
                            </w:pPr>
                            <w:r>
                              <w:rPr>
                                <w:rFonts w:ascii="Arial" w:eastAsia="Arial" w:hAnsi="Arial" w:cs="Arial"/>
                                <w:b/>
                                <w:bCs/>
                                <w:szCs w:val="22"/>
                                <w:lang w:val="en-US"/>
                              </w:rPr>
                              <w:t>You can minimise the r</w:t>
                            </w:r>
                            <w:r w:rsidR="00E25762" w:rsidRPr="00F0193F">
                              <w:rPr>
                                <w:rFonts w:ascii="Arial" w:eastAsia="Arial" w:hAnsi="Arial" w:cs="Arial"/>
                                <w:b/>
                                <w:bCs/>
                                <w:szCs w:val="22"/>
                                <w:lang w:val="en-US"/>
                              </w:rPr>
                              <w:t>isk of psychosocial hazards</w:t>
                            </w:r>
                            <w:r w:rsidR="00C35492">
                              <w:rPr>
                                <w:rFonts w:ascii="Arial" w:eastAsia="Arial" w:hAnsi="Arial" w:cs="Arial"/>
                                <w:b/>
                                <w:bCs/>
                                <w:szCs w:val="22"/>
                                <w:lang w:val="en-US"/>
                              </w:rPr>
                              <w:t xml:space="preserve"> using </w:t>
                            </w:r>
                            <w:r w:rsidR="00AA5C41">
                              <w:rPr>
                                <w:rFonts w:ascii="Arial" w:eastAsia="Arial" w:hAnsi="Arial" w:cs="Arial"/>
                                <w:b/>
                                <w:bCs/>
                                <w:szCs w:val="22"/>
                                <w:lang w:val="en-US"/>
                              </w:rPr>
                              <w:t>the hierarchy of</w:t>
                            </w:r>
                            <w:r w:rsidR="00C35492">
                              <w:rPr>
                                <w:rFonts w:ascii="Arial" w:eastAsia="Arial" w:hAnsi="Arial" w:cs="Arial"/>
                                <w:b/>
                                <w:bCs/>
                                <w:szCs w:val="22"/>
                                <w:lang w:val="en-US"/>
                              </w:rPr>
                              <w:t xml:space="preserve"> controls</w:t>
                            </w:r>
                            <w:r w:rsidR="00E25762" w:rsidRPr="00F0193F">
                              <w:rPr>
                                <w:rFonts w:ascii="Arial" w:eastAsia="Arial" w:hAnsi="Arial" w:cs="Arial"/>
                                <w:b/>
                                <w:bCs/>
                                <w:szCs w:val="22"/>
                                <w:lang w:val="en-US"/>
                              </w:rPr>
                              <w:t xml:space="preserve"> through the design of work</w:t>
                            </w:r>
                            <w:r>
                              <w:rPr>
                                <w:rFonts w:ascii="Arial" w:eastAsia="Arial" w:hAnsi="Arial" w:cs="Arial"/>
                                <w:b/>
                                <w:bCs/>
                                <w:szCs w:val="22"/>
                                <w:lang w:val="en-US"/>
                              </w:rPr>
                              <w:t>. Examples of this include</w:t>
                            </w:r>
                            <w:r w:rsidR="00E25762" w:rsidRPr="00F0193F">
                              <w:rPr>
                                <w:rFonts w:ascii="Arial" w:eastAsia="Arial" w:hAnsi="Arial" w:cs="Arial"/>
                                <w:b/>
                                <w:bCs/>
                                <w:szCs w:val="22"/>
                                <w:lang w:val="en-US"/>
                              </w:rPr>
                              <w:t xml:space="preserve">: </w:t>
                            </w:r>
                          </w:p>
                          <w:p w14:paraId="21F6ADC8" w14:textId="700730ED"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providing workers with time and physical locations where they can retreat safely and recover from dealing with aggressive clients</w:t>
                            </w:r>
                          </w:p>
                          <w:p w14:paraId="0F758DE7" w14:textId="5EECEA68"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improving the work environment to reduce stressors (e.g. installing sound dampening technology or enclosing machinery to isolate workers from unpleasant or hazardous noise, increasing the lighting in darker areas, or placing barriers between workers and customers to minimise the risk of physical assault)</w:t>
                            </w:r>
                          </w:p>
                          <w:p w14:paraId="2BD18BE5" w14:textId="38647CA3"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allowing more time for difficult tasks to be completed safely, especially by inexperienced workers</w:t>
                            </w:r>
                          </w:p>
                          <w:p w14:paraId="20F093C7" w14:textId="7690000E"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matching work allocation with appropriate resourcing including adequate numbers of workers, worker competencies, and levels of exposure to psychosocial hazards (e.g. considering the severity, complexity, and number of cases allocated to each worker when allocating child protection caseloads)</w:t>
                            </w:r>
                          </w:p>
                          <w:p w14:paraId="48620CFD" w14:textId="0D5F0404"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providing sufficient cover for workers who are on leave</w:t>
                            </w:r>
                          </w:p>
                          <w:p w14:paraId="74991BA0" w14:textId="08B60954"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designing work to minimise confusion by clearly defining workers’ roles, reporting structures, tasks and performance standards</w:t>
                            </w:r>
                          </w:p>
                          <w:p w14:paraId="30C5C189" w14:textId="2679FB91"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designing work rosters to facilitate better work/life balance for workers required to work away from home</w:t>
                            </w:r>
                          </w:p>
                          <w:p w14:paraId="2D9E7AB7" w14:textId="30B4C35E"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providing workers with control over their work pace and allowing them to take breaks to manage their workload and fatigue instead of using machine pacing or automated work allocation</w:t>
                            </w:r>
                          </w:p>
                          <w:p w14:paraId="33D67F12" w14:textId="21B7B0E3"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increasing the level of practical support during peak workloads</w:t>
                            </w:r>
                          </w:p>
                          <w:p w14:paraId="0C434A1B" w14:textId="51A78CC6"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using a trauma-informed approach when responding to complaints of work-related violence and aggression, work-related bullying and sexual harassment and ensuring investigations are fair, independent and handled in a sensitive way</w:t>
                            </w:r>
                          </w:p>
                          <w:p w14:paraId="0C7EB0DF" w14:textId="0B356066"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using a trauma-informed approach to ensure the health and safety of ‘others’ in the workplace is not affected by the PCBU’s undertaking, so far as is reasonably practicable (e.g. police using this approach when interviewing victims of sexual assault)</w:t>
                            </w:r>
                          </w:p>
                          <w:p w14:paraId="7354244A" w14:textId="4EFE25F3"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using a trauma-informed approach to minimise the risk of work-related violence and aggression, so far as is reasonably practicable (e.g. youth workers supporting children in care or corrections officers when working in prisons); and </w:t>
                            </w:r>
                          </w:p>
                          <w:p w14:paraId="7E011D72" w14:textId="0F668081"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changing venue of care from a home environment to a clinic environment for clients that have a history of aggressive behaviour.</w:t>
                            </w:r>
                          </w:p>
                          <w:p w14:paraId="0BD39448" w14:textId="6A5C80FE" w:rsidR="00E25762" w:rsidRDefault="003035AD" w:rsidP="00E25762">
                            <w:pPr>
                              <w:rPr>
                                <w:rFonts w:ascii="Arial" w:eastAsia="Arial" w:hAnsi="Arial" w:cs="Arial"/>
                                <w:b/>
                                <w:bCs/>
                                <w:szCs w:val="22"/>
                                <w:lang w:val="en-US"/>
                              </w:rPr>
                            </w:pPr>
                            <w:r>
                              <w:rPr>
                                <w:rFonts w:ascii="Arial" w:eastAsia="Arial" w:hAnsi="Arial" w:cs="Arial"/>
                                <w:b/>
                                <w:bCs/>
                                <w:szCs w:val="22"/>
                                <w:lang w:val="en-US"/>
                              </w:rPr>
                              <w:br/>
                            </w:r>
                            <w:r w:rsidR="00E25762" w:rsidRPr="00F0193F">
                              <w:rPr>
                                <w:rFonts w:ascii="Arial" w:eastAsia="Arial" w:hAnsi="Arial" w:cs="Arial"/>
                                <w:b/>
                                <w:bCs/>
                                <w:szCs w:val="22"/>
                                <w:lang w:val="en-US"/>
                              </w:rPr>
                              <w:t xml:space="preserve">See </w:t>
                            </w:r>
                            <w:hyperlink w:anchor="OLE_LINK2" w:history="1">
                              <w:r w:rsidR="00E25762" w:rsidRPr="00F0193F">
                                <w:rPr>
                                  <w:rStyle w:val="Hyperlink"/>
                                  <w:rFonts w:ascii="Arial" w:eastAsia="Arial" w:hAnsi="Arial" w:cs="Arial"/>
                                  <w:b/>
                                  <w:bCs/>
                                  <w:szCs w:val="22"/>
                                  <w:lang w:val="en-US"/>
                                </w:rPr>
                                <w:t>Appendix A</w:t>
                              </w:r>
                            </w:hyperlink>
                            <w:r w:rsidR="00E25762" w:rsidRPr="00F0193F">
                              <w:rPr>
                                <w:rFonts w:ascii="Arial" w:eastAsia="Arial" w:hAnsi="Arial" w:cs="Arial"/>
                                <w:b/>
                                <w:bCs/>
                                <w:szCs w:val="22"/>
                                <w:lang w:val="en-US"/>
                              </w:rPr>
                              <w:t xml:space="preserve"> for more controls. </w:t>
                            </w:r>
                          </w:p>
                          <w:p w14:paraId="0D39C6FD" w14:textId="58DF6B26" w:rsidR="00134773" w:rsidRPr="00F0193F" w:rsidRDefault="00134773" w:rsidP="00E25762">
                            <w:pPr>
                              <w:rPr>
                                <w:rFonts w:ascii="Arial" w:eastAsia="Arial" w:hAnsi="Arial" w:cs="Arial"/>
                                <w:b/>
                                <w:bCs/>
                                <w:szCs w:val="22"/>
                                <w:lang w:val="en-US"/>
                              </w:rPr>
                            </w:pPr>
                            <w:r>
                              <w:rPr>
                                <w:rFonts w:ascii="Arial" w:eastAsia="Arial" w:hAnsi="Arial" w:cs="Arial"/>
                                <w:b/>
                                <w:bCs/>
                                <w:szCs w:val="22"/>
                                <w:lang w:val="en-US"/>
                              </w:rPr>
                              <w:t xml:space="preserve">See </w:t>
                            </w:r>
                            <w:hyperlink w:anchor="table" w:history="1">
                              <w:r w:rsidRPr="00134773">
                                <w:rPr>
                                  <w:rStyle w:val="Hyperlink"/>
                                  <w:rFonts w:ascii="Arial" w:eastAsia="Arial" w:hAnsi="Arial" w:cs="Arial"/>
                                  <w:b/>
                                  <w:bCs/>
                                  <w:szCs w:val="22"/>
                                  <w:lang w:val="en-US"/>
                                </w:rPr>
                                <w:t>this table</w:t>
                              </w:r>
                            </w:hyperlink>
                            <w:r>
                              <w:rPr>
                                <w:rFonts w:ascii="Arial" w:eastAsia="Arial" w:hAnsi="Arial" w:cs="Arial"/>
                                <w:b/>
                                <w:bCs/>
                                <w:szCs w:val="22"/>
                                <w:lang w:val="en-US"/>
                              </w:rPr>
                              <w:t xml:space="preserve"> for an explanation of trauma-informed approache</w:t>
                            </w:r>
                            <w:r w:rsidR="005178C6">
                              <w:rPr>
                                <w:rFonts w:ascii="Arial" w:eastAsia="Arial" w:hAnsi="Arial" w:cs="Arial"/>
                                <w:b/>
                                <w:bCs/>
                                <w:szCs w:val="22"/>
                                <w:lang w:val="en-US"/>
                              </w:rPr>
                              <w:t>s</w:t>
                            </w:r>
                            <w:r>
                              <w:rPr>
                                <w:rFonts w:ascii="Arial" w:eastAsia="Arial" w:hAnsi="Arial" w:cs="Arial"/>
                                <w:b/>
                                <w:bCs/>
                                <w:szCs w:val="22"/>
                                <w:lang w:val="en-US"/>
                              </w:rPr>
                              <w:t>.</w:t>
                            </w:r>
                          </w:p>
                          <w:p w14:paraId="436F81E6" w14:textId="6EE2366E" w:rsidR="00E25762" w:rsidRPr="00F0193F" w:rsidRDefault="00E25762">
                            <w:pPr>
                              <w:rPr>
                                <w:rFonts w:ascii="Arial" w:eastAsia="Arial" w:hAnsi="Arial" w:cs="Arial"/>
                                <w:szCs w:val="22"/>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64696" id="_x0000_s1049" type="#_x0000_t202" style="position:absolute;margin-left:432.3pt;margin-top:0;width:483.5pt;height:577.5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" fillcolor="#f2f2f2 [3052]" strokecolor="#f2f2f2 [3052]">
                <v:textbox>
                  <w:txbxContent>
                    <w:p w14:paraId="1AB4B7AA" w14:textId="03CD982A" w:rsidR="00E25762" w:rsidRPr="00F0193F" w:rsidRDefault="003D4D43" w:rsidP="00E25762">
                      <w:pPr>
                        <w:rPr>
                          <w:rFonts w:ascii="Arial" w:eastAsia="Arial" w:hAnsi="Arial" w:cs="Arial"/>
                          <w:b/>
                          <w:bCs/>
                          <w:szCs w:val="22"/>
                          <w:lang w:val="en-US"/>
                        </w:rPr>
                      </w:pPr>
                      <w:r>
                        <w:rPr>
                          <w:rFonts w:ascii="Arial" w:eastAsia="Arial" w:hAnsi="Arial" w:cs="Arial"/>
                          <w:b/>
                          <w:bCs/>
                          <w:szCs w:val="22"/>
                          <w:lang w:val="en-US"/>
                        </w:rPr>
                        <w:t xml:space="preserve">You can </w:t>
                      </w:r>
                      <w:proofErr w:type="spellStart"/>
                      <w:r>
                        <w:rPr>
                          <w:rFonts w:ascii="Arial" w:eastAsia="Arial" w:hAnsi="Arial" w:cs="Arial"/>
                          <w:b/>
                          <w:bCs/>
                          <w:szCs w:val="22"/>
                          <w:lang w:val="en-US"/>
                        </w:rPr>
                        <w:t>minimise</w:t>
                      </w:r>
                      <w:proofErr w:type="spellEnd"/>
                      <w:r>
                        <w:rPr>
                          <w:rFonts w:ascii="Arial" w:eastAsia="Arial" w:hAnsi="Arial" w:cs="Arial"/>
                          <w:b/>
                          <w:bCs/>
                          <w:szCs w:val="22"/>
                          <w:lang w:val="en-US"/>
                        </w:rPr>
                        <w:t xml:space="preserve"> the r</w:t>
                      </w:r>
                      <w:r w:rsidR="00E25762" w:rsidRPr="00F0193F">
                        <w:rPr>
                          <w:rFonts w:ascii="Arial" w:eastAsia="Arial" w:hAnsi="Arial" w:cs="Arial"/>
                          <w:b/>
                          <w:bCs/>
                          <w:szCs w:val="22"/>
                          <w:lang w:val="en-US"/>
                        </w:rPr>
                        <w:t>isk of psychosocial hazards</w:t>
                      </w:r>
                      <w:r w:rsidR="00C35492">
                        <w:rPr>
                          <w:rFonts w:ascii="Arial" w:eastAsia="Arial" w:hAnsi="Arial" w:cs="Arial"/>
                          <w:b/>
                          <w:bCs/>
                          <w:szCs w:val="22"/>
                          <w:lang w:val="en-US"/>
                        </w:rPr>
                        <w:t xml:space="preserve"> using </w:t>
                      </w:r>
                      <w:r w:rsidR="00AA5C41">
                        <w:rPr>
                          <w:rFonts w:ascii="Arial" w:eastAsia="Arial" w:hAnsi="Arial" w:cs="Arial"/>
                          <w:b/>
                          <w:bCs/>
                          <w:szCs w:val="22"/>
                          <w:lang w:val="en-US"/>
                        </w:rPr>
                        <w:t>the hierarchy of</w:t>
                      </w:r>
                      <w:r w:rsidR="00C35492">
                        <w:rPr>
                          <w:rFonts w:ascii="Arial" w:eastAsia="Arial" w:hAnsi="Arial" w:cs="Arial"/>
                          <w:b/>
                          <w:bCs/>
                          <w:szCs w:val="22"/>
                          <w:lang w:val="en-US"/>
                        </w:rPr>
                        <w:t xml:space="preserve"> controls</w:t>
                      </w:r>
                      <w:r w:rsidR="00E25762" w:rsidRPr="00F0193F">
                        <w:rPr>
                          <w:rFonts w:ascii="Arial" w:eastAsia="Arial" w:hAnsi="Arial" w:cs="Arial"/>
                          <w:b/>
                          <w:bCs/>
                          <w:szCs w:val="22"/>
                          <w:lang w:val="en-US"/>
                        </w:rPr>
                        <w:t xml:space="preserve"> through the design of work</w:t>
                      </w:r>
                      <w:r>
                        <w:rPr>
                          <w:rFonts w:ascii="Arial" w:eastAsia="Arial" w:hAnsi="Arial" w:cs="Arial"/>
                          <w:b/>
                          <w:bCs/>
                          <w:szCs w:val="22"/>
                          <w:lang w:val="en-US"/>
                        </w:rPr>
                        <w:t>. Examples of this include</w:t>
                      </w:r>
                      <w:r w:rsidR="00E25762" w:rsidRPr="00F0193F">
                        <w:rPr>
                          <w:rFonts w:ascii="Arial" w:eastAsia="Arial" w:hAnsi="Arial" w:cs="Arial"/>
                          <w:b/>
                          <w:bCs/>
                          <w:szCs w:val="22"/>
                          <w:lang w:val="en-US"/>
                        </w:rPr>
                        <w:t xml:space="preserve">: </w:t>
                      </w:r>
                    </w:p>
                    <w:p w14:paraId="21F6ADC8" w14:textId="700730ED"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providing workers with time and physical locations where they can retreat safely and recover from dealing with aggressive </w:t>
                      </w:r>
                      <w:proofErr w:type="gramStart"/>
                      <w:r w:rsidRPr="00F0193F">
                        <w:rPr>
                          <w:rFonts w:ascii="Arial" w:eastAsia="Arial" w:hAnsi="Arial" w:cs="Arial"/>
                          <w:szCs w:val="22"/>
                          <w:lang w:val="en-US"/>
                        </w:rPr>
                        <w:t>clients</w:t>
                      </w:r>
                      <w:proofErr w:type="gramEnd"/>
                    </w:p>
                    <w:p w14:paraId="0F758DE7" w14:textId="5EECEA68"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improving the work environment to reduce stressors (</w:t>
                      </w:r>
                      <w:proofErr w:type="gramStart"/>
                      <w:r w:rsidRPr="00F0193F">
                        <w:rPr>
                          <w:rFonts w:ascii="Arial" w:eastAsia="Arial" w:hAnsi="Arial" w:cs="Arial"/>
                          <w:szCs w:val="22"/>
                          <w:lang w:val="en-US"/>
                        </w:rPr>
                        <w:t>e.g.</w:t>
                      </w:r>
                      <w:proofErr w:type="gramEnd"/>
                      <w:r w:rsidRPr="00F0193F">
                        <w:rPr>
                          <w:rFonts w:ascii="Arial" w:eastAsia="Arial" w:hAnsi="Arial" w:cs="Arial"/>
                          <w:szCs w:val="22"/>
                          <w:lang w:val="en-US"/>
                        </w:rPr>
                        <w:t xml:space="preserve"> installing sound dampening technology or enclosing machinery to isolate workers from unpleasant or hazardous noise, increasing the lighting in darker areas, or placing barriers between workers and customers to </w:t>
                      </w:r>
                      <w:proofErr w:type="spellStart"/>
                      <w:r w:rsidRPr="00F0193F">
                        <w:rPr>
                          <w:rFonts w:ascii="Arial" w:eastAsia="Arial" w:hAnsi="Arial" w:cs="Arial"/>
                          <w:szCs w:val="22"/>
                          <w:lang w:val="en-US"/>
                        </w:rPr>
                        <w:t>minimise</w:t>
                      </w:r>
                      <w:proofErr w:type="spellEnd"/>
                      <w:r w:rsidRPr="00F0193F">
                        <w:rPr>
                          <w:rFonts w:ascii="Arial" w:eastAsia="Arial" w:hAnsi="Arial" w:cs="Arial"/>
                          <w:szCs w:val="22"/>
                          <w:lang w:val="en-US"/>
                        </w:rPr>
                        <w:t xml:space="preserve"> the risk of physical assault)</w:t>
                      </w:r>
                    </w:p>
                    <w:p w14:paraId="2BD18BE5" w14:textId="38647CA3"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allowing more time for difficult tasks to be completed safely, especially by inexperienced </w:t>
                      </w:r>
                      <w:proofErr w:type="gramStart"/>
                      <w:r w:rsidRPr="00F0193F">
                        <w:rPr>
                          <w:rFonts w:ascii="Arial" w:eastAsia="Arial" w:hAnsi="Arial" w:cs="Arial"/>
                          <w:szCs w:val="22"/>
                          <w:lang w:val="en-US"/>
                        </w:rPr>
                        <w:t>workers</w:t>
                      </w:r>
                      <w:proofErr w:type="gramEnd"/>
                    </w:p>
                    <w:p w14:paraId="20F093C7" w14:textId="7690000E"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matching work allocation with appropriate resourcing including adequate numbers of workers, worker competencies, and levels of exposure to psychosocial hazards (</w:t>
                      </w:r>
                      <w:proofErr w:type="gramStart"/>
                      <w:r w:rsidRPr="00F0193F">
                        <w:rPr>
                          <w:rFonts w:ascii="Arial" w:eastAsia="Arial" w:hAnsi="Arial" w:cs="Arial"/>
                          <w:szCs w:val="22"/>
                          <w:lang w:val="en-US"/>
                        </w:rPr>
                        <w:t>e.g.</w:t>
                      </w:r>
                      <w:proofErr w:type="gramEnd"/>
                      <w:r w:rsidRPr="00F0193F">
                        <w:rPr>
                          <w:rFonts w:ascii="Arial" w:eastAsia="Arial" w:hAnsi="Arial" w:cs="Arial"/>
                          <w:szCs w:val="22"/>
                          <w:lang w:val="en-US"/>
                        </w:rPr>
                        <w:t xml:space="preserve"> considering the severity, complexity, and number of cases allocated to each worker when allocating child protection caseloads)</w:t>
                      </w:r>
                    </w:p>
                    <w:p w14:paraId="48620CFD" w14:textId="0D5F0404"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providing sufficient cover for workers who are on </w:t>
                      </w:r>
                      <w:proofErr w:type="gramStart"/>
                      <w:r w:rsidRPr="00F0193F">
                        <w:rPr>
                          <w:rFonts w:ascii="Arial" w:eastAsia="Arial" w:hAnsi="Arial" w:cs="Arial"/>
                          <w:szCs w:val="22"/>
                          <w:lang w:val="en-US"/>
                        </w:rPr>
                        <w:t>leave</w:t>
                      </w:r>
                      <w:proofErr w:type="gramEnd"/>
                    </w:p>
                    <w:p w14:paraId="74991BA0" w14:textId="08B60954"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designing work to </w:t>
                      </w:r>
                      <w:proofErr w:type="spellStart"/>
                      <w:r w:rsidRPr="00F0193F">
                        <w:rPr>
                          <w:rFonts w:ascii="Arial" w:eastAsia="Arial" w:hAnsi="Arial" w:cs="Arial"/>
                          <w:szCs w:val="22"/>
                          <w:lang w:val="en-US"/>
                        </w:rPr>
                        <w:t>minimise</w:t>
                      </w:r>
                      <w:proofErr w:type="spellEnd"/>
                      <w:r w:rsidRPr="00F0193F">
                        <w:rPr>
                          <w:rFonts w:ascii="Arial" w:eastAsia="Arial" w:hAnsi="Arial" w:cs="Arial"/>
                          <w:szCs w:val="22"/>
                          <w:lang w:val="en-US"/>
                        </w:rPr>
                        <w:t xml:space="preserve"> confusion by clearly defining workers’ roles, reporting structures, tasks and performance </w:t>
                      </w:r>
                      <w:proofErr w:type="gramStart"/>
                      <w:r w:rsidRPr="00F0193F">
                        <w:rPr>
                          <w:rFonts w:ascii="Arial" w:eastAsia="Arial" w:hAnsi="Arial" w:cs="Arial"/>
                          <w:szCs w:val="22"/>
                          <w:lang w:val="en-US"/>
                        </w:rPr>
                        <w:t>standards</w:t>
                      </w:r>
                      <w:proofErr w:type="gramEnd"/>
                    </w:p>
                    <w:p w14:paraId="30C5C189" w14:textId="2679FB91"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designing work rosters to facilitate better work/life balance for workers required to work away from </w:t>
                      </w:r>
                      <w:proofErr w:type="gramStart"/>
                      <w:r w:rsidRPr="00F0193F">
                        <w:rPr>
                          <w:rFonts w:ascii="Arial" w:eastAsia="Arial" w:hAnsi="Arial" w:cs="Arial"/>
                          <w:szCs w:val="22"/>
                          <w:lang w:val="en-US"/>
                        </w:rPr>
                        <w:t>home</w:t>
                      </w:r>
                      <w:proofErr w:type="gramEnd"/>
                    </w:p>
                    <w:p w14:paraId="2D9E7AB7" w14:textId="30B4C35E"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providing workers with control over their work pace and allowing them to take breaks to manage their workload and fatigue instead of using machine pacing or automated work </w:t>
                      </w:r>
                      <w:proofErr w:type="gramStart"/>
                      <w:r w:rsidRPr="00F0193F">
                        <w:rPr>
                          <w:rFonts w:ascii="Arial" w:eastAsia="Arial" w:hAnsi="Arial" w:cs="Arial"/>
                          <w:szCs w:val="22"/>
                          <w:lang w:val="en-US"/>
                        </w:rPr>
                        <w:t>allocation</w:t>
                      </w:r>
                      <w:proofErr w:type="gramEnd"/>
                    </w:p>
                    <w:p w14:paraId="33D67F12" w14:textId="21B7B0E3"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increasing the level of practical support during peak workloads</w:t>
                      </w:r>
                    </w:p>
                    <w:p w14:paraId="0C434A1B" w14:textId="51A78CC6"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using a trauma-informed approach when responding to complaints of work-related violence and aggression, work-related bullying and sexual harassment and ensuring investigations are fair, independent and handled in a sensitive </w:t>
                      </w:r>
                      <w:proofErr w:type="gramStart"/>
                      <w:r w:rsidRPr="00F0193F">
                        <w:rPr>
                          <w:rFonts w:ascii="Arial" w:eastAsia="Arial" w:hAnsi="Arial" w:cs="Arial"/>
                          <w:szCs w:val="22"/>
                          <w:lang w:val="en-US"/>
                        </w:rPr>
                        <w:t>way</w:t>
                      </w:r>
                      <w:proofErr w:type="gramEnd"/>
                    </w:p>
                    <w:p w14:paraId="0C7EB0DF" w14:textId="0B356066"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using a trauma-informed approach to ensure the health and safety of ‘others’ in the workplace is not affected by the PCBU’s undertaking, so far as is reasonably practicable (</w:t>
                      </w:r>
                      <w:proofErr w:type="gramStart"/>
                      <w:r w:rsidRPr="00F0193F">
                        <w:rPr>
                          <w:rFonts w:ascii="Arial" w:eastAsia="Arial" w:hAnsi="Arial" w:cs="Arial"/>
                          <w:szCs w:val="22"/>
                          <w:lang w:val="en-US"/>
                        </w:rPr>
                        <w:t>e.g.</w:t>
                      </w:r>
                      <w:proofErr w:type="gramEnd"/>
                      <w:r w:rsidRPr="00F0193F">
                        <w:rPr>
                          <w:rFonts w:ascii="Arial" w:eastAsia="Arial" w:hAnsi="Arial" w:cs="Arial"/>
                          <w:szCs w:val="22"/>
                          <w:lang w:val="en-US"/>
                        </w:rPr>
                        <w:t xml:space="preserve"> police using this approach when interviewing victims of sexual assault)</w:t>
                      </w:r>
                    </w:p>
                    <w:p w14:paraId="7354244A" w14:textId="4EFE25F3"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using a trauma-informed approach to </w:t>
                      </w:r>
                      <w:proofErr w:type="spellStart"/>
                      <w:r w:rsidRPr="00F0193F">
                        <w:rPr>
                          <w:rFonts w:ascii="Arial" w:eastAsia="Arial" w:hAnsi="Arial" w:cs="Arial"/>
                          <w:szCs w:val="22"/>
                          <w:lang w:val="en-US"/>
                        </w:rPr>
                        <w:t>minimise</w:t>
                      </w:r>
                      <w:proofErr w:type="spellEnd"/>
                      <w:r w:rsidRPr="00F0193F">
                        <w:rPr>
                          <w:rFonts w:ascii="Arial" w:eastAsia="Arial" w:hAnsi="Arial" w:cs="Arial"/>
                          <w:szCs w:val="22"/>
                          <w:lang w:val="en-US"/>
                        </w:rPr>
                        <w:t xml:space="preserve"> the risk of work-related violence and aggression, so far as is reasonably practicable (</w:t>
                      </w:r>
                      <w:proofErr w:type="gramStart"/>
                      <w:r w:rsidRPr="00F0193F">
                        <w:rPr>
                          <w:rFonts w:ascii="Arial" w:eastAsia="Arial" w:hAnsi="Arial" w:cs="Arial"/>
                          <w:szCs w:val="22"/>
                          <w:lang w:val="en-US"/>
                        </w:rPr>
                        <w:t>e.g.</w:t>
                      </w:r>
                      <w:proofErr w:type="gramEnd"/>
                      <w:r w:rsidRPr="00F0193F">
                        <w:rPr>
                          <w:rFonts w:ascii="Arial" w:eastAsia="Arial" w:hAnsi="Arial" w:cs="Arial"/>
                          <w:szCs w:val="22"/>
                          <w:lang w:val="en-US"/>
                        </w:rPr>
                        <w:t xml:space="preserve"> youth workers supporting children in care or corrections officers when working in prisons); and </w:t>
                      </w:r>
                    </w:p>
                    <w:p w14:paraId="7E011D72" w14:textId="0F668081" w:rsidR="00E25762" w:rsidRPr="00F0193F" w:rsidRDefault="00E2576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changing venue of care from a home environment to a clinic environment for clients that have a history of aggressive </w:t>
                      </w:r>
                      <w:proofErr w:type="spellStart"/>
                      <w:r w:rsidRPr="00F0193F">
                        <w:rPr>
                          <w:rFonts w:ascii="Arial" w:eastAsia="Arial" w:hAnsi="Arial" w:cs="Arial"/>
                          <w:szCs w:val="22"/>
                          <w:lang w:val="en-US"/>
                        </w:rPr>
                        <w:t>behaviour</w:t>
                      </w:r>
                      <w:proofErr w:type="spellEnd"/>
                      <w:r w:rsidRPr="00F0193F">
                        <w:rPr>
                          <w:rFonts w:ascii="Arial" w:eastAsia="Arial" w:hAnsi="Arial" w:cs="Arial"/>
                          <w:szCs w:val="22"/>
                          <w:lang w:val="en-US"/>
                        </w:rPr>
                        <w:t>.</w:t>
                      </w:r>
                    </w:p>
                    <w:p w14:paraId="0BD39448" w14:textId="6A5C80FE" w:rsidR="00E25762" w:rsidRDefault="003035AD" w:rsidP="00E25762">
                      <w:pPr>
                        <w:rPr>
                          <w:rFonts w:ascii="Arial" w:eastAsia="Arial" w:hAnsi="Arial" w:cs="Arial"/>
                          <w:b/>
                          <w:bCs/>
                          <w:szCs w:val="22"/>
                          <w:lang w:val="en-US"/>
                        </w:rPr>
                      </w:pPr>
                      <w:r>
                        <w:rPr>
                          <w:rFonts w:ascii="Arial" w:eastAsia="Arial" w:hAnsi="Arial" w:cs="Arial"/>
                          <w:b/>
                          <w:bCs/>
                          <w:szCs w:val="22"/>
                          <w:lang w:val="en-US"/>
                        </w:rPr>
                        <w:br/>
                      </w:r>
                      <w:r w:rsidR="00E25762" w:rsidRPr="00F0193F">
                        <w:rPr>
                          <w:rFonts w:ascii="Arial" w:eastAsia="Arial" w:hAnsi="Arial" w:cs="Arial"/>
                          <w:b/>
                          <w:bCs/>
                          <w:szCs w:val="22"/>
                          <w:lang w:val="en-US"/>
                        </w:rPr>
                        <w:t xml:space="preserve">See </w:t>
                      </w:r>
                      <w:hyperlink w:anchor="OLE_LINK2" w:history="1">
                        <w:r w:rsidR="00E25762" w:rsidRPr="00F0193F">
                          <w:rPr>
                            <w:rStyle w:val="Hyperlink"/>
                            <w:rFonts w:ascii="Arial" w:eastAsia="Arial" w:hAnsi="Arial" w:cs="Arial"/>
                            <w:b/>
                            <w:bCs/>
                            <w:szCs w:val="22"/>
                            <w:lang w:val="en-US"/>
                          </w:rPr>
                          <w:t>Appendix A</w:t>
                        </w:r>
                      </w:hyperlink>
                      <w:r w:rsidR="00E25762" w:rsidRPr="00F0193F">
                        <w:rPr>
                          <w:rFonts w:ascii="Arial" w:eastAsia="Arial" w:hAnsi="Arial" w:cs="Arial"/>
                          <w:b/>
                          <w:bCs/>
                          <w:szCs w:val="22"/>
                          <w:lang w:val="en-US"/>
                        </w:rPr>
                        <w:t xml:space="preserve"> for more controls. </w:t>
                      </w:r>
                    </w:p>
                    <w:p w14:paraId="0D39C6FD" w14:textId="58DF6B26" w:rsidR="00134773" w:rsidRPr="00F0193F" w:rsidRDefault="00134773" w:rsidP="00E25762">
                      <w:pPr>
                        <w:rPr>
                          <w:rFonts w:ascii="Arial" w:eastAsia="Arial" w:hAnsi="Arial" w:cs="Arial"/>
                          <w:b/>
                          <w:bCs/>
                          <w:szCs w:val="22"/>
                          <w:lang w:val="en-US"/>
                        </w:rPr>
                      </w:pPr>
                      <w:r>
                        <w:rPr>
                          <w:rFonts w:ascii="Arial" w:eastAsia="Arial" w:hAnsi="Arial" w:cs="Arial"/>
                          <w:b/>
                          <w:bCs/>
                          <w:szCs w:val="22"/>
                          <w:lang w:val="en-US"/>
                        </w:rPr>
                        <w:t xml:space="preserve">See </w:t>
                      </w:r>
                      <w:hyperlink w:anchor="table" w:history="1">
                        <w:r w:rsidRPr="00134773">
                          <w:rPr>
                            <w:rStyle w:val="Hyperlink"/>
                            <w:rFonts w:ascii="Arial" w:eastAsia="Arial" w:hAnsi="Arial" w:cs="Arial"/>
                            <w:b/>
                            <w:bCs/>
                            <w:szCs w:val="22"/>
                            <w:lang w:val="en-US"/>
                          </w:rPr>
                          <w:t>this table</w:t>
                        </w:r>
                      </w:hyperlink>
                      <w:r>
                        <w:rPr>
                          <w:rFonts w:ascii="Arial" w:eastAsia="Arial" w:hAnsi="Arial" w:cs="Arial"/>
                          <w:b/>
                          <w:bCs/>
                          <w:szCs w:val="22"/>
                          <w:lang w:val="en-US"/>
                        </w:rPr>
                        <w:t xml:space="preserve"> for an explanation of trauma-informed approache</w:t>
                      </w:r>
                      <w:r w:rsidR="005178C6">
                        <w:rPr>
                          <w:rFonts w:ascii="Arial" w:eastAsia="Arial" w:hAnsi="Arial" w:cs="Arial"/>
                          <w:b/>
                          <w:bCs/>
                          <w:szCs w:val="22"/>
                          <w:lang w:val="en-US"/>
                        </w:rPr>
                        <w:t>s</w:t>
                      </w:r>
                      <w:r>
                        <w:rPr>
                          <w:rFonts w:ascii="Arial" w:eastAsia="Arial" w:hAnsi="Arial" w:cs="Arial"/>
                          <w:b/>
                          <w:bCs/>
                          <w:szCs w:val="22"/>
                          <w:lang w:val="en-US"/>
                        </w:rPr>
                        <w:t>.</w:t>
                      </w:r>
                    </w:p>
                    <w:p w14:paraId="436F81E6" w14:textId="6EE2366E" w:rsidR="00E25762" w:rsidRPr="00F0193F" w:rsidRDefault="00E25762">
                      <w:pPr>
                        <w:rPr>
                          <w:rFonts w:ascii="Arial" w:eastAsia="Arial" w:hAnsi="Arial" w:cs="Arial"/>
                          <w:szCs w:val="22"/>
                          <w:lang w:val="en-US"/>
                        </w:rPr>
                      </w:pPr>
                    </w:p>
                  </w:txbxContent>
                </v:textbox>
                <w10:wrap type="square" anchorx="margin"/>
              </v:shape>
            </w:pict>
          </mc:Fallback>
        </mc:AlternateContent>
      </w:r>
      <w:r w:rsidR="00E96213">
        <w:rPr>
          <w:rFonts w:ascii="Arial" w:hAnsi="Arial" w:cs="Arial"/>
          <w:b/>
          <w:bCs/>
          <w:caps/>
          <w:noProof/>
          <w:color w:val="7F7F7F"/>
          <w:sz w:val="30"/>
          <w:szCs w:val="30"/>
          <w:lang w:eastAsia="en-AU"/>
        </w:rPr>
        <w:t>Administrative controls</w:t>
      </w:r>
      <w:bookmarkEnd w:id="78"/>
    </w:p>
    <w:p w14:paraId="4F7C3F83" w14:textId="404D4B96" w:rsidR="00EC12FF" w:rsidRDefault="00F10EE7" w:rsidP="003035AD">
      <w:pPr>
        <w:spacing w:after="240" w:line="240" w:lineRule="auto"/>
        <w:rPr>
          <w:rFonts w:ascii="Arial" w:eastAsia="Arial" w:hAnsi="Arial" w:cs="Arial"/>
          <w:szCs w:val="22"/>
          <w:lang w:val="en-US"/>
        </w:rPr>
      </w:pPr>
      <w:r>
        <w:rPr>
          <w:rFonts w:ascii="Arial" w:eastAsia="Arial" w:hAnsi="Arial" w:cs="Arial"/>
          <w:szCs w:val="22"/>
          <w:lang w:val="en-US"/>
        </w:rPr>
        <w:t>Where the hazard and risk remain</w:t>
      </w:r>
      <w:r w:rsidR="00E96213">
        <w:rPr>
          <w:rFonts w:ascii="Arial" w:eastAsia="Arial" w:hAnsi="Arial" w:cs="Arial"/>
          <w:szCs w:val="22"/>
          <w:lang w:val="en-US"/>
        </w:rPr>
        <w:t>s after implementing substitution, isolation and engineering controls</w:t>
      </w:r>
      <w:r>
        <w:rPr>
          <w:rFonts w:ascii="Arial" w:eastAsia="Arial" w:hAnsi="Arial" w:cs="Arial"/>
          <w:szCs w:val="22"/>
          <w:lang w:val="en-US"/>
        </w:rPr>
        <w:t>, then administrative controls must be implemented to minimise the hazard and risk, so far as re</w:t>
      </w:r>
      <w:r w:rsidR="00A87292">
        <w:rPr>
          <w:rFonts w:ascii="Arial" w:eastAsia="Arial" w:hAnsi="Arial" w:cs="Arial"/>
          <w:szCs w:val="22"/>
          <w:lang w:val="en-US"/>
        </w:rPr>
        <w:t>a</w:t>
      </w:r>
      <w:r>
        <w:rPr>
          <w:rFonts w:ascii="Arial" w:eastAsia="Arial" w:hAnsi="Arial" w:cs="Arial"/>
          <w:szCs w:val="22"/>
          <w:lang w:val="en-US"/>
        </w:rPr>
        <w:t>sonably practicable.</w:t>
      </w:r>
    </w:p>
    <w:p w14:paraId="4462434E" w14:textId="37B5D451" w:rsidR="00EC12FF" w:rsidRDefault="00F10EE7" w:rsidP="003035AD">
      <w:pPr>
        <w:spacing w:after="240" w:line="240" w:lineRule="auto"/>
        <w:rPr>
          <w:rFonts w:ascii="Arial" w:eastAsia="Arial" w:hAnsi="Arial" w:cs="Arial"/>
          <w:szCs w:val="22"/>
          <w:lang w:val="en-US"/>
        </w:rPr>
      </w:pPr>
      <w:r>
        <w:rPr>
          <w:rFonts w:ascii="Arial" w:eastAsia="Arial" w:hAnsi="Arial" w:cs="Arial"/>
          <w:szCs w:val="22"/>
          <w:lang w:val="en-US"/>
        </w:rPr>
        <w:t>Y</w:t>
      </w:r>
      <w:r w:rsidRPr="00AE5A10">
        <w:rPr>
          <w:rFonts w:ascii="Arial" w:eastAsia="Arial" w:hAnsi="Arial" w:cs="Arial"/>
          <w:szCs w:val="22"/>
          <w:lang w:val="en-US"/>
        </w:rPr>
        <w:t>ou</w:t>
      </w:r>
      <w:r w:rsidRPr="00AE5A10">
        <w:rPr>
          <w:rFonts w:ascii="Arial" w:eastAsia="Arial" w:hAnsi="Arial" w:cs="Arial"/>
          <w:spacing w:val="-5"/>
          <w:szCs w:val="22"/>
          <w:lang w:val="en-US"/>
        </w:rPr>
        <w:t xml:space="preserve"> </w:t>
      </w:r>
      <w:r w:rsidRPr="00AE5A10">
        <w:rPr>
          <w:rFonts w:ascii="Arial" w:eastAsia="Arial" w:hAnsi="Arial" w:cs="Arial"/>
          <w:szCs w:val="22"/>
          <w:lang w:val="en-US"/>
        </w:rPr>
        <w:t>should</w:t>
      </w:r>
      <w:r w:rsidRPr="00AE5A10">
        <w:rPr>
          <w:rFonts w:ascii="Arial" w:eastAsia="Arial" w:hAnsi="Arial" w:cs="Arial"/>
          <w:spacing w:val="-2"/>
          <w:szCs w:val="22"/>
          <w:lang w:val="en-US"/>
        </w:rPr>
        <w:t xml:space="preserve"> </w:t>
      </w:r>
      <w:r w:rsidRPr="00AE5A10">
        <w:rPr>
          <w:rFonts w:ascii="Arial" w:eastAsia="Arial" w:hAnsi="Arial" w:cs="Arial"/>
          <w:szCs w:val="22"/>
          <w:lang w:val="en-US"/>
        </w:rPr>
        <w:t xml:space="preserve">consider </w:t>
      </w:r>
      <w:r>
        <w:rPr>
          <w:rFonts w:ascii="Arial" w:eastAsia="Arial" w:hAnsi="Arial" w:cs="Arial"/>
          <w:szCs w:val="22"/>
          <w:lang w:val="en-US"/>
        </w:rPr>
        <w:t>administrative controls</w:t>
      </w:r>
      <w:r w:rsidRPr="00AE5A10">
        <w:rPr>
          <w:rFonts w:ascii="Arial" w:eastAsia="Arial" w:hAnsi="Arial" w:cs="Arial"/>
          <w:szCs w:val="22"/>
          <w:lang w:val="en-US"/>
        </w:rPr>
        <w:t xml:space="preserve"> last and use them in combination with more effective controls.</w:t>
      </w:r>
      <w:r w:rsidR="00E96213">
        <w:rPr>
          <w:rFonts w:ascii="Arial" w:eastAsia="Arial" w:hAnsi="Arial" w:cs="Arial"/>
          <w:szCs w:val="22"/>
          <w:lang w:val="en-US"/>
        </w:rPr>
        <w:t xml:space="preserve"> This is because they are less reliable due to their </w:t>
      </w:r>
      <w:r w:rsidR="00EE5A5A">
        <w:rPr>
          <w:rFonts w:ascii="Arial" w:eastAsia="Arial" w:hAnsi="Arial" w:cs="Arial"/>
          <w:szCs w:val="22"/>
          <w:lang w:val="en-US"/>
        </w:rPr>
        <w:t xml:space="preserve">dependence </w:t>
      </w:r>
      <w:r w:rsidR="00E96213">
        <w:rPr>
          <w:rFonts w:ascii="Arial" w:eastAsia="Arial" w:hAnsi="Arial" w:cs="Arial"/>
          <w:szCs w:val="22"/>
          <w:lang w:val="en-US"/>
        </w:rPr>
        <w:t>on human behaviour.</w:t>
      </w:r>
    </w:p>
    <w:p w14:paraId="07C39378" w14:textId="77777777" w:rsidR="00721BBC" w:rsidRDefault="00721BBC">
      <w:pPr>
        <w:rPr>
          <w:rFonts w:ascii="Arial" w:eastAsia="Arial" w:hAnsi="Arial" w:cs="Arial"/>
          <w:szCs w:val="22"/>
          <w:lang w:val="en-US"/>
        </w:rPr>
      </w:pPr>
      <w:bookmarkStart w:id="79" w:name="_Toc118927432"/>
      <w:r>
        <w:rPr>
          <w:rFonts w:ascii="Arial" w:eastAsia="Arial" w:hAnsi="Arial" w:cs="Arial"/>
          <w:szCs w:val="22"/>
          <w:lang w:val="en-US"/>
        </w:rPr>
        <w:br w:type="page"/>
      </w:r>
    </w:p>
    <w:p w14:paraId="1AE833BA" w14:textId="39803D7C" w:rsidR="00F10EE7" w:rsidRPr="004D4464" w:rsidRDefault="00F10EE7" w:rsidP="003035AD">
      <w:pPr>
        <w:spacing w:after="240" w:line="240" w:lineRule="auto"/>
        <w:rPr>
          <w:rFonts w:ascii="Arial" w:eastAsia="Arial" w:hAnsi="Arial" w:cs="Arial"/>
          <w:szCs w:val="22"/>
          <w:lang w:val="en-US"/>
        </w:rPr>
      </w:pPr>
      <w:r>
        <w:rPr>
          <w:rFonts w:ascii="Arial" w:eastAsia="Arial" w:hAnsi="Arial" w:cs="Arial"/>
          <w:szCs w:val="22"/>
          <w:lang w:val="en-US"/>
        </w:rPr>
        <w:lastRenderedPageBreak/>
        <w:t>Administrative controls</w:t>
      </w:r>
      <w:r w:rsidRPr="004D4464">
        <w:rPr>
          <w:rFonts w:ascii="Arial" w:eastAsia="Arial" w:hAnsi="Arial" w:cs="Arial"/>
          <w:szCs w:val="22"/>
          <w:lang w:val="en-US"/>
        </w:rPr>
        <w:t xml:space="preserve"> should only be used:</w:t>
      </w:r>
      <w:bookmarkEnd w:id="79"/>
    </w:p>
    <w:p w14:paraId="5915255C" w14:textId="19BFDFD4" w:rsidR="00F10EE7" w:rsidRPr="004D4464" w:rsidRDefault="00F10EE7" w:rsidP="00F10EE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4D4464">
        <w:rPr>
          <w:rFonts w:ascii="Arial" w:eastAsia="Arial" w:hAnsi="Arial" w:cs="Arial"/>
          <w:szCs w:val="22"/>
          <w:lang w:val="en-US"/>
        </w:rPr>
        <w:t>to supplement higher level control measures (as a back-up)</w:t>
      </w:r>
    </w:p>
    <w:p w14:paraId="1B471C81" w14:textId="559EF43A" w:rsidR="00F10EE7" w:rsidRPr="004D4464" w:rsidRDefault="00F10EE7" w:rsidP="00F10EE7">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4D4464">
        <w:rPr>
          <w:rFonts w:ascii="Arial" w:eastAsia="Arial" w:hAnsi="Arial" w:cs="Arial"/>
          <w:szCs w:val="22"/>
          <w:lang w:val="en-US"/>
        </w:rPr>
        <w:t>as a short-term interim measure until a more effective way of controlling the risk can be used</w:t>
      </w:r>
      <w:r w:rsidR="00FC5FBE">
        <w:rPr>
          <w:rFonts w:ascii="Arial" w:eastAsia="Arial" w:hAnsi="Arial" w:cs="Arial"/>
          <w:szCs w:val="22"/>
          <w:lang w:val="en-US"/>
        </w:rPr>
        <w:t>;</w:t>
      </w:r>
      <w:r w:rsidRPr="004D4464">
        <w:rPr>
          <w:rFonts w:ascii="Arial" w:eastAsia="Arial" w:hAnsi="Arial" w:cs="Arial"/>
          <w:szCs w:val="22"/>
          <w:lang w:val="en-US"/>
        </w:rPr>
        <w:t xml:space="preserve"> or</w:t>
      </w:r>
    </w:p>
    <w:p w14:paraId="2A5C1EEF" w14:textId="2270D686" w:rsidR="0012007D" w:rsidRDefault="00E25762" w:rsidP="0012007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12007D">
        <w:rPr>
          <w:rFonts w:ascii="Arial" w:eastAsia="Arial" w:hAnsi="Arial" w:cs="Arial"/>
          <w:noProof/>
          <w:szCs w:val="22"/>
          <w:lang w:val="en-US"/>
        </w:rPr>
        <mc:AlternateContent>
          <mc:Choice Requires="wps">
            <w:drawing>
              <wp:anchor distT="45720" distB="45720" distL="114300" distR="114300" simplePos="0" relativeHeight="251727872" behindDoc="0" locked="0" layoutInCell="1" allowOverlap="1" wp14:anchorId="0A37F81F" wp14:editId="58A501D4">
                <wp:simplePos x="0" y="0"/>
                <wp:positionH relativeFrom="margin">
                  <wp:align>right</wp:align>
                </wp:positionH>
                <wp:positionV relativeFrom="paragraph">
                  <wp:posOffset>372110</wp:posOffset>
                </wp:positionV>
                <wp:extent cx="6134100" cy="1568450"/>
                <wp:effectExtent l="0" t="0" r="19050" b="1270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568450"/>
                        </a:xfrm>
                        <a:prstGeom prst="rect">
                          <a:avLst/>
                        </a:prstGeom>
                        <a:solidFill>
                          <a:schemeClr val="bg1">
                            <a:lumMod val="95000"/>
                          </a:schemeClr>
                        </a:solidFill>
                        <a:ln w="9525">
                          <a:solidFill>
                            <a:schemeClr val="bg1">
                              <a:lumMod val="95000"/>
                            </a:schemeClr>
                          </a:solidFill>
                          <a:miter lim="800000"/>
                          <a:headEnd/>
                          <a:tailEnd/>
                        </a:ln>
                      </wps:spPr>
                      <wps:txbx>
                        <w:txbxContent>
                          <w:p w14:paraId="18223E2B" w14:textId="3A32EFA4" w:rsidR="0012007D" w:rsidRDefault="0012007D">
                            <w:pPr>
                              <w:spacing w:after="0"/>
                              <w:rPr>
                                <w:rFonts w:ascii="Arial" w:eastAsia="Arial" w:hAnsi="Arial" w:cs="Arial"/>
                                <w:szCs w:val="22"/>
                                <w:lang w:val="en-US"/>
                              </w:rPr>
                            </w:pPr>
                            <w:r w:rsidRPr="00F0193F">
                              <w:rPr>
                                <w:rFonts w:ascii="Arial" w:eastAsia="Arial" w:hAnsi="Arial" w:cs="Arial"/>
                                <w:b/>
                                <w:bCs/>
                                <w:szCs w:val="22"/>
                                <w:lang w:val="en-US"/>
                              </w:rPr>
                              <w:t>Examples</w:t>
                            </w:r>
                            <w:r w:rsidRPr="00F0193F">
                              <w:rPr>
                                <w:rFonts w:ascii="Arial" w:eastAsia="Arial" w:hAnsi="Arial" w:cs="Arial"/>
                                <w:szCs w:val="22"/>
                                <w:lang w:val="en-US"/>
                              </w:rPr>
                              <w:t xml:space="preserve"> of combining administrative controls with higher order controls include: </w:t>
                            </w:r>
                          </w:p>
                          <w:p w14:paraId="4F204909" w14:textId="77777777" w:rsidR="00E25762" w:rsidRPr="00F0193F" w:rsidRDefault="00E25762" w:rsidP="00F0193F">
                            <w:pPr>
                              <w:spacing w:after="0"/>
                              <w:rPr>
                                <w:rFonts w:ascii="Arial" w:eastAsia="Arial" w:hAnsi="Arial" w:cs="Arial"/>
                                <w:szCs w:val="22"/>
                                <w:lang w:val="en-US"/>
                              </w:rPr>
                            </w:pPr>
                          </w:p>
                          <w:p w14:paraId="15E60BE3" w14:textId="1059F5D7"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designing out work processes that may escalate client aggression, and considering what appropriate physical or other barriers (i.e. distance) should be used in conjunction with a client aggression policy and worker training and supervision</w:t>
                            </w:r>
                            <w:r w:rsidR="00E25762">
                              <w:rPr>
                                <w:rFonts w:ascii="Arial" w:eastAsia="Arial" w:hAnsi="Arial" w:cs="Arial"/>
                                <w:szCs w:val="22"/>
                                <w:lang w:val="en-US"/>
                              </w:rPr>
                              <w:t>;</w:t>
                            </w:r>
                            <w:r w:rsidR="00BA46DF">
                              <w:rPr>
                                <w:rFonts w:ascii="Arial" w:eastAsia="Arial" w:hAnsi="Arial" w:cs="Arial"/>
                                <w:szCs w:val="22"/>
                                <w:lang w:val="en-US"/>
                              </w:rPr>
                              <w:t xml:space="preserve"> and</w:t>
                            </w:r>
                          </w:p>
                          <w:p w14:paraId="7F6B1237" w14:textId="58FC1A34"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where work involves inherent risk (i.e. front line responders), training should be provided to ensure workers have the skills to manage and respond to these situations, in conjunction with higher-order controls.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7F81F" id="_x0000_s1050" type="#_x0000_t202" style="position:absolute;left:0;text-align:left;margin-left:431.8pt;margin-top:29.3pt;width:483pt;height:123.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" fillcolor="#f2f2f2 [3052]" strokecolor="#f2f2f2 [3052]">
                <v:textbox>
                  <w:txbxContent>
                    <w:p w14:paraId="18223E2B" w14:textId="3A32EFA4" w:rsidR="0012007D" w:rsidRDefault="0012007D">
                      <w:pPr>
                        <w:spacing w:after="0"/>
                        <w:rPr>
                          <w:rFonts w:ascii="Arial" w:eastAsia="Arial" w:hAnsi="Arial" w:cs="Arial"/>
                          <w:szCs w:val="22"/>
                          <w:lang w:val="en-US"/>
                        </w:rPr>
                      </w:pPr>
                      <w:r w:rsidRPr="00F0193F">
                        <w:rPr>
                          <w:rFonts w:ascii="Arial" w:eastAsia="Arial" w:hAnsi="Arial" w:cs="Arial"/>
                          <w:b/>
                          <w:bCs/>
                          <w:szCs w:val="22"/>
                          <w:lang w:val="en-US"/>
                        </w:rPr>
                        <w:t>Examples</w:t>
                      </w:r>
                      <w:r w:rsidRPr="00F0193F">
                        <w:rPr>
                          <w:rFonts w:ascii="Arial" w:eastAsia="Arial" w:hAnsi="Arial" w:cs="Arial"/>
                          <w:szCs w:val="22"/>
                          <w:lang w:val="en-US"/>
                        </w:rPr>
                        <w:t xml:space="preserve"> of combining administrative controls with higher order controls include: </w:t>
                      </w:r>
                    </w:p>
                    <w:p w14:paraId="4F204909" w14:textId="77777777" w:rsidR="00E25762" w:rsidRPr="00F0193F" w:rsidRDefault="00E25762" w:rsidP="00F0193F">
                      <w:pPr>
                        <w:spacing w:after="0"/>
                        <w:rPr>
                          <w:rFonts w:ascii="Arial" w:eastAsia="Arial" w:hAnsi="Arial" w:cs="Arial"/>
                          <w:szCs w:val="22"/>
                          <w:lang w:val="en-US"/>
                        </w:rPr>
                      </w:pPr>
                    </w:p>
                    <w:p w14:paraId="15E60BE3" w14:textId="1059F5D7"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designing out work processes that may escalate client aggression, and considering what appropriate physical or other barriers (</w:t>
                      </w:r>
                      <w:proofErr w:type="gramStart"/>
                      <w:r w:rsidRPr="00F0193F">
                        <w:rPr>
                          <w:rFonts w:ascii="Arial" w:eastAsia="Arial" w:hAnsi="Arial" w:cs="Arial"/>
                          <w:szCs w:val="22"/>
                          <w:lang w:val="en-US"/>
                        </w:rPr>
                        <w:t>i.e.</w:t>
                      </w:r>
                      <w:proofErr w:type="gramEnd"/>
                      <w:r w:rsidRPr="00F0193F">
                        <w:rPr>
                          <w:rFonts w:ascii="Arial" w:eastAsia="Arial" w:hAnsi="Arial" w:cs="Arial"/>
                          <w:szCs w:val="22"/>
                          <w:lang w:val="en-US"/>
                        </w:rPr>
                        <w:t xml:space="preserve"> distance) should be used in conjunction with a client aggression policy and worker training and supervision</w:t>
                      </w:r>
                      <w:r w:rsidR="00E25762">
                        <w:rPr>
                          <w:rFonts w:ascii="Arial" w:eastAsia="Arial" w:hAnsi="Arial" w:cs="Arial"/>
                          <w:szCs w:val="22"/>
                          <w:lang w:val="en-US"/>
                        </w:rPr>
                        <w:t>;</w:t>
                      </w:r>
                      <w:r w:rsidR="00BA46DF">
                        <w:rPr>
                          <w:rFonts w:ascii="Arial" w:eastAsia="Arial" w:hAnsi="Arial" w:cs="Arial"/>
                          <w:szCs w:val="22"/>
                          <w:lang w:val="en-US"/>
                        </w:rPr>
                        <w:t xml:space="preserve"> and</w:t>
                      </w:r>
                    </w:p>
                    <w:p w14:paraId="7F6B1237" w14:textId="58FC1A34"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where work involves inherent risk (</w:t>
                      </w:r>
                      <w:proofErr w:type="gramStart"/>
                      <w:r w:rsidRPr="00F0193F">
                        <w:rPr>
                          <w:rFonts w:ascii="Arial" w:eastAsia="Arial" w:hAnsi="Arial" w:cs="Arial"/>
                          <w:szCs w:val="22"/>
                          <w:lang w:val="en-US"/>
                        </w:rPr>
                        <w:t>i.e.</w:t>
                      </w:r>
                      <w:proofErr w:type="gramEnd"/>
                      <w:r w:rsidRPr="00F0193F">
                        <w:rPr>
                          <w:rFonts w:ascii="Arial" w:eastAsia="Arial" w:hAnsi="Arial" w:cs="Arial"/>
                          <w:szCs w:val="22"/>
                          <w:lang w:val="en-US"/>
                        </w:rPr>
                        <w:t xml:space="preserve"> front line responders), training should be provided to ensure workers have the skills to manage and respond to these situations, in conjunction with higher-order controls.</w:t>
                      </w:r>
                    </w:p>
                  </w:txbxContent>
                </v:textbox>
                <w10:wrap type="square" anchorx="margin"/>
              </v:shape>
            </w:pict>
          </mc:Fallback>
        </mc:AlternateContent>
      </w:r>
      <w:r w:rsidR="00F10EE7" w:rsidRPr="004D4464">
        <w:rPr>
          <w:rFonts w:ascii="Arial" w:eastAsia="Arial" w:hAnsi="Arial" w:cs="Arial"/>
          <w:szCs w:val="22"/>
          <w:lang w:val="en-US"/>
        </w:rPr>
        <w:t>when there are no other practical control measures available (as a last resort).</w:t>
      </w:r>
    </w:p>
    <w:p w14:paraId="7AE8D81C" w14:textId="77777777" w:rsidR="00130AD4" w:rsidRDefault="00130AD4" w:rsidP="0012007D">
      <w:pPr>
        <w:widowControl w:val="0"/>
        <w:tabs>
          <w:tab w:val="left" w:pos="859"/>
          <w:tab w:val="left" w:pos="860"/>
        </w:tabs>
        <w:autoSpaceDE w:val="0"/>
        <w:autoSpaceDN w:val="0"/>
        <w:spacing w:before="81" w:after="0" w:line="240" w:lineRule="auto"/>
        <w:ind w:right="227"/>
        <w:rPr>
          <w:rFonts w:ascii="Arial" w:eastAsia="Arial" w:hAnsi="Arial" w:cs="Arial"/>
          <w:szCs w:val="22"/>
          <w:lang w:val="en-US"/>
        </w:rPr>
      </w:pPr>
    </w:p>
    <w:p w14:paraId="79304C05" w14:textId="7B5B5C17" w:rsidR="0012007D" w:rsidRDefault="00E25762" w:rsidP="003035AD">
      <w:pPr>
        <w:spacing w:after="240" w:line="240" w:lineRule="auto"/>
        <w:rPr>
          <w:rFonts w:ascii="Arial" w:eastAsia="Arial" w:hAnsi="Arial" w:cs="Arial"/>
          <w:szCs w:val="22"/>
          <w:lang w:val="en-US"/>
        </w:rPr>
      </w:pPr>
      <w:r w:rsidRPr="0012007D">
        <w:rPr>
          <w:rFonts w:ascii="Arial" w:eastAsia="Arial" w:hAnsi="Arial" w:cs="Arial"/>
          <w:noProof/>
          <w:szCs w:val="22"/>
          <w:lang w:val="en-US"/>
        </w:rPr>
        <mc:AlternateContent>
          <mc:Choice Requires="wps">
            <w:drawing>
              <wp:anchor distT="45720" distB="45720" distL="114300" distR="114300" simplePos="0" relativeHeight="251729920" behindDoc="0" locked="0" layoutInCell="1" allowOverlap="1" wp14:anchorId="15E31125" wp14:editId="04A9B37B">
                <wp:simplePos x="0" y="0"/>
                <wp:positionH relativeFrom="margin">
                  <wp:align>right</wp:align>
                </wp:positionH>
                <wp:positionV relativeFrom="paragraph">
                  <wp:posOffset>713740</wp:posOffset>
                </wp:positionV>
                <wp:extent cx="6140450" cy="2400300"/>
                <wp:effectExtent l="0" t="0" r="1270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2400300"/>
                        </a:xfrm>
                        <a:prstGeom prst="rect">
                          <a:avLst/>
                        </a:prstGeom>
                        <a:solidFill>
                          <a:schemeClr val="bg1">
                            <a:lumMod val="95000"/>
                          </a:schemeClr>
                        </a:solidFill>
                        <a:ln w="9525">
                          <a:solidFill>
                            <a:schemeClr val="bg1">
                              <a:lumMod val="95000"/>
                            </a:schemeClr>
                          </a:solidFill>
                          <a:miter lim="800000"/>
                          <a:headEnd/>
                          <a:tailEnd/>
                        </a:ln>
                      </wps:spPr>
                      <wps:txbx>
                        <w:txbxContent>
                          <w:p w14:paraId="6459D65C" w14:textId="52183AD3" w:rsidR="0012007D" w:rsidRPr="00F0193F" w:rsidRDefault="0012007D" w:rsidP="0012007D">
                            <w:pPr>
                              <w:rPr>
                                <w:rFonts w:ascii="Arial" w:eastAsia="Arial" w:hAnsi="Arial" w:cs="Arial"/>
                                <w:szCs w:val="22"/>
                                <w:lang w:val="en-US"/>
                              </w:rPr>
                            </w:pPr>
                            <w:r w:rsidRPr="00F0193F">
                              <w:rPr>
                                <w:rFonts w:ascii="Arial" w:eastAsia="Arial" w:hAnsi="Arial" w:cs="Arial"/>
                                <w:b/>
                                <w:bCs/>
                                <w:szCs w:val="22"/>
                                <w:lang w:val="en-US"/>
                              </w:rPr>
                              <w:t xml:space="preserve">Examples </w:t>
                            </w:r>
                            <w:r w:rsidRPr="00F0193F">
                              <w:rPr>
                                <w:rFonts w:ascii="Arial" w:eastAsia="Arial" w:hAnsi="Arial" w:cs="Arial"/>
                                <w:szCs w:val="22"/>
                                <w:lang w:val="en-US"/>
                              </w:rPr>
                              <w:t xml:space="preserve">of administrative controls include: </w:t>
                            </w:r>
                          </w:p>
                          <w:p w14:paraId="658176D7" w14:textId="6638E8AF" w:rsidR="0012007D"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having clear expectations about acceptable behaviours at work, including policies for work-related bullying, sexual harassment and other forms of harassment</w:t>
                            </w:r>
                          </w:p>
                          <w:p w14:paraId="10B13C43" w14:textId="30436887" w:rsidR="00C35492" w:rsidRPr="00F0193F" w:rsidRDefault="00C3549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p</w:t>
                            </w:r>
                            <w:r w:rsidRPr="00C35492">
                              <w:rPr>
                                <w:rFonts w:ascii="Arial" w:eastAsia="Arial" w:hAnsi="Arial" w:cs="Arial"/>
                                <w:szCs w:val="22"/>
                                <w:lang w:val="en-US"/>
                              </w:rPr>
                              <w:t>olicies and procedures to manage hazardous tasks</w:t>
                            </w:r>
                          </w:p>
                          <w:p w14:paraId="32B8F3C4" w14:textId="1D6CF7F8"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ensuring workers have the right information, training, and supervision to perform their job safely</w:t>
                            </w:r>
                          </w:p>
                          <w:p w14:paraId="7C6C81FD" w14:textId="3B4CCFD0"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consulting and training workers to prepare for the introduction of new equipment, software or production techniques</w:t>
                            </w:r>
                          </w:p>
                          <w:p w14:paraId="69C3B44E" w14:textId="2DF2DD83"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providing supervisors with appropriate training in people and work management, and on the job support</w:t>
                            </w:r>
                            <w:r w:rsidR="00FC5FBE">
                              <w:rPr>
                                <w:rFonts w:ascii="Arial" w:eastAsia="Arial" w:hAnsi="Arial" w:cs="Arial"/>
                                <w:szCs w:val="22"/>
                                <w:lang w:val="en-US"/>
                              </w:rPr>
                              <w:t>; and</w:t>
                            </w:r>
                            <w:r w:rsidRPr="00F0193F">
                              <w:rPr>
                                <w:rFonts w:ascii="Arial" w:eastAsia="Arial" w:hAnsi="Arial" w:cs="Arial"/>
                                <w:szCs w:val="22"/>
                                <w:lang w:val="en-US"/>
                              </w:rPr>
                              <w:t xml:space="preserve"> </w:t>
                            </w:r>
                          </w:p>
                          <w:p w14:paraId="54AED0A8" w14:textId="49A81576"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training workers and supervisors to recognise early warning signs of potential harm.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31125" id="_x0000_s1051" type="#_x0000_t202" style="position:absolute;margin-left:432.3pt;margin-top:56.2pt;width:483.5pt;height:189pt;z-index:2517299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" fillcolor="#f2f2f2 [3052]" strokecolor="#f2f2f2 [3052]">
                <v:textbox>
                  <w:txbxContent>
                    <w:p w14:paraId="6459D65C" w14:textId="52183AD3" w:rsidR="0012007D" w:rsidRPr="00F0193F" w:rsidRDefault="0012007D" w:rsidP="0012007D">
                      <w:pPr>
                        <w:rPr>
                          <w:rFonts w:ascii="Arial" w:eastAsia="Arial" w:hAnsi="Arial" w:cs="Arial"/>
                          <w:szCs w:val="22"/>
                          <w:lang w:val="en-US"/>
                        </w:rPr>
                      </w:pPr>
                      <w:r w:rsidRPr="00F0193F">
                        <w:rPr>
                          <w:rFonts w:ascii="Arial" w:eastAsia="Arial" w:hAnsi="Arial" w:cs="Arial"/>
                          <w:b/>
                          <w:bCs/>
                          <w:szCs w:val="22"/>
                          <w:lang w:val="en-US"/>
                        </w:rPr>
                        <w:t xml:space="preserve">Examples </w:t>
                      </w:r>
                      <w:r w:rsidRPr="00F0193F">
                        <w:rPr>
                          <w:rFonts w:ascii="Arial" w:eastAsia="Arial" w:hAnsi="Arial" w:cs="Arial"/>
                          <w:szCs w:val="22"/>
                          <w:lang w:val="en-US"/>
                        </w:rPr>
                        <w:t xml:space="preserve">of administrative controls include: </w:t>
                      </w:r>
                    </w:p>
                    <w:p w14:paraId="658176D7" w14:textId="6638E8AF" w:rsidR="0012007D"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having clear expectations about acceptable </w:t>
                      </w:r>
                      <w:proofErr w:type="spellStart"/>
                      <w:r w:rsidRPr="00F0193F">
                        <w:rPr>
                          <w:rFonts w:ascii="Arial" w:eastAsia="Arial" w:hAnsi="Arial" w:cs="Arial"/>
                          <w:szCs w:val="22"/>
                          <w:lang w:val="en-US"/>
                        </w:rPr>
                        <w:t>behaviours</w:t>
                      </w:r>
                      <w:proofErr w:type="spellEnd"/>
                      <w:r w:rsidRPr="00F0193F">
                        <w:rPr>
                          <w:rFonts w:ascii="Arial" w:eastAsia="Arial" w:hAnsi="Arial" w:cs="Arial"/>
                          <w:szCs w:val="22"/>
                          <w:lang w:val="en-US"/>
                        </w:rPr>
                        <w:t xml:space="preserve"> at work, including policies for work-related bullying, sexual </w:t>
                      </w:r>
                      <w:proofErr w:type="gramStart"/>
                      <w:r w:rsidRPr="00F0193F">
                        <w:rPr>
                          <w:rFonts w:ascii="Arial" w:eastAsia="Arial" w:hAnsi="Arial" w:cs="Arial"/>
                          <w:szCs w:val="22"/>
                          <w:lang w:val="en-US"/>
                        </w:rPr>
                        <w:t>harassment</w:t>
                      </w:r>
                      <w:proofErr w:type="gramEnd"/>
                      <w:r w:rsidRPr="00F0193F">
                        <w:rPr>
                          <w:rFonts w:ascii="Arial" w:eastAsia="Arial" w:hAnsi="Arial" w:cs="Arial"/>
                          <w:szCs w:val="22"/>
                          <w:lang w:val="en-US"/>
                        </w:rPr>
                        <w:t xml:space="preserve"> and other forms of harassment</w:t>
                      </w:r>
                    </w:p>
                    <w:p w14:paraId="10B13C43" w14:textId="30436887" w:rsidR="00C35492" w:rsidRPr="00F0193F" w:rsidRDefault="00C35492"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p</w:t>
                      </w:r>
                      <w:r w:rsidRPr="00C35492">
                        <w:rPr>
                          <w:rFonts w:ascii="Arial" w:eastAsia="Arial" w:hAnsi="Arial" w:cs="Arial"/>
                          <w:szCs w:val="22"/>
                          <w:lang w:val="en-US"/>
                        </w:rPr>
                        <w:t xml:space="preserve">olicies and procedures to manage hazardous </w:t>
                      </w:r>
                      <w:proofErr w:type="gramStart"/>
                      <w:r w:rsidRPr="00C35492">
                        <w:rPr>
                          <w:rFonts w:ascii="Arial" w:eastAsia="Arial" w:hAnsi="Arial" w:cs="Arial"/>
                          <w:szCs w:val="22"/>
                          <w:lang w:val="en-US"/>
                        </w:rPr>
                        <w:t>tasks</w:t>
                      </w:r>
                      <w:proofErr w:type="gramEnd"/>
                    </w:p>
                    <w:p w14:paraId="32B8F3C4" w14:textId="1D6CF7F8"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ensuring workers have the right information, training, and supervision to perform their job </w:t>
                      </w:r>
                      <w:proofErr w:type="gramStart"/>
                      <w:r w:rsidRPr="00F0193F">
                        <w:rPr>
                          <w:rFonts w:ascii="Arial" w:eastAsia="Arial" w:hAnsi="Arial" w:cs="Arial"/>
                          <w:szCs w:val="22"/>
                          <w:lang w:val="en-US"/>
                        </w:rPr>
                        <w:t>safely</w:t>
                      </w:r>
                      <w:proofErr w:type="gramEnd"/>
                    </w:p>
                    <w:p w14:paraId="7C6C81FD" w14:textId="3B4CCFD0"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consulting and training workers to prepare for the introduction of new equipment, software or production </w:t>
                      </w:r>
                      <w:proofErr w:type="gramStart"/>
                      <w:r w:rsidRPr="00F0193F">
                        <w:rPr>
                          <w:rFonts w:ascii="Arial" w:eastAsia="Arial" w:hAnsi="Arial" w:cs="Arial"/>
                          <w:szCs w:val="22"/>
                          <w:lang w:val="en-US"/>
                        </w:rPr>
                        <w:t>techniques</w:t>
                      </w:r>
                      <w:proofErr w:type="gramEnd"/>
                    </w:p>
                    <w:p w14:paraId="69C3B44E" w14:textId="2DF2DD83"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providing supervisors with appropriate training in people and work management, and on the job support</w:t>
                      </w:r>
                      <w:r w:rsidR="00FC5FBE">
                        <w:rPr>
                          <w:rFonts w:ascii="Arial" w:eastAsia="Arial" w:hAnsi="Arial" w:cs="Arial"/>
                          <w:szCs w:val="22"/>
                          <w:lang w:val="en-US"/>
                        </w:rPr>
                        <w:t>; and</w:t>
                      </w:r>
                      <w:r w:rsidRPr="00F0193F">
                        <w:rPr>
                          <w:rFonts w:ascii="Arial" w:eastAsia="Arial" w:hAnsi="Arial" w:cs="Arial"/>
                          <w:szCs w:val="22"/>
                          <w:lang w:val="en-US"/>
                        </w:rPr>
                        <w:t xml:space="preserve"> </w:t>
                      </w:r>
                    </w:p>
                    <w:p w14:paraId="54AED0A8" w14:textId="49A81576" w:rsidR="0012007D" w:rsidRPr="00F0193F" w:rsidRDefault="0012007D" w:rsidP="003035AD">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 xml:space="preserve">training workers and supervisors to </w:t>
                      </w:r>
                      <w:proofErr w:type="spellStart"/>
                      <w:r w:rsidRPr="00F0193F">
                        <w:rPr>
                          <w:rFonts w:ascii="Arial" w:eastAsia="Arial" w:hAnsi="Arial" w:cs="Arial"/>
                          <w:szCs w:val="22"/>
                          <w:lang w:val="en-US"/>
                        </w:rPr>
                        <w:t>recognise</w:t>
                      </w:r>
                      <w:proofErr w:type="spellEnd"/>
                      <w:r w:rsidRPr="00F0193F">
                        <w:rPr>
                          <w:rFonts w:ascii="Arial" w:eastAsia="Arial" w:hAnsi="Arial" w:cs="Arial"/>
                          <w:szCs w:val="22"/>
                          <w:lang w:val="en-US"/>
                        </w:rPr>
                        <w:t xml:space="preserve"> early warning signs of potential harm.</w:t>
                      </w:r>
                    </w:p>
                  </w:txbxContent>
                </v:textbox>
                <w10:wrap type="square" anchorx="margin"/>
              </v:shape>
            </w:pict>
          </mc:Fallback>
        </mc:AlternateContent>
      </w:r>
      <w:r w:rsidR="0012007D" w:rsidRPr="0012007D">
        <w:rPr>
          <w:rFonts w:ascii="Arial" w:eastAsia="Arial" w:hAnsi="Arial" w:cs="Arial"/>
          <w:szCs w:val="22"/>
          <w:lang w:val="en-US"/>
        </w:rPr>
        <w:t>Administrative controls commonly include organisational policies and standard operating procedures that are designed to minimise exposure to a hazard, as well as the information, training and instruction needed to ensure workers can work safely.</w:t>
      </w:r>
    </w:p>
    <w:p w14:paraId="6A1D3BD2" w14:textId="77777777" w:rsidR="00C35492" w:rsidRDefault="00C35492" w:rsidP="00C35492">
      <w:pPr>
        <w:widowControl w:val="0"/>
        <w:tabs>
          <w:tab w:val="left" w:pos="859"/>
          <w:tab w:val="left" w:pos="860"/>
        </w:tabs>
        <w:autoSpaceDE w:val="0"/>
        <w:autoSpaceDN w:val="0"/>
        <w:spacing w:before="81" w:after="0" w:line="240" w:lineRule="auto"/>
        <w:ind w:right="227"/>
        <w:rPr>
          <w:rFonts w:ascii="Arial" w:eastAsia="Arial" w:hAnsi="Arial" w:cs="Arial"/>
          <w:szCs w:val="22"/>
          <w:lang w:val="en-US"/>
        </w:rPr>
      </w:pPr>
    </w:p>
    <w:p w14:paraId="64F5EBF4" w14:textId="137F37A4" w:rsidR="0012007D" w:rsidRDefault="00930841" w:rsidP="003035AD">
      <w:pPr>
        <w:spacing w:after="240" w:line="240" w:lineRule="auto"/>
        <w:rPr>
          <w:rFonts w:ascii="Arial" w:eastAsia="Arial" w:hAnsi="Arial" w:cs="Arial"/>
          <w:szCs w:val="22"/>
          <w:lang w:val="en-US"/>
        </w:rPr>
      </w:pPr>
      <w:r>
        <w:rPr>
          <w:rFonts w:ascii="Arial" w:eastAsia="Arial" w:hAnsi="Arial" w:cs="Arial"/>
          <w:szCs w:val="22"/>
          <w:lang w:val="en-US"/>
        </w:rPr>
        <w:t>If your workplace has agreed policies, those p</w:t>
      </w:r>
      <w:r w:rsidR="0012007D" w:rsidRPr="0012007D">
        <w:rPr>
          <w:rFonts w:ascii="Arial" w:eastAsia="Arial" w:hAnsi="Arial" w:cs="Arial"/>
          <w:szCs w:val="22"/>
          <w:lang w:val="en-US"/>
        </w:rPr>
        <w:t>olicies relating to psychosocial hazards must be developed in consultation with workers and their HSRs (if elected), and all workers must be made aware of the p</w:t>
      </w:r>
      <w:r>
        <w:rPr>
          <w:rFonts w:ascii="Arial" w:eastAsia="Arial" w:hAnsi="Arial" w:cs="Arial"/>
          <w:szCs w:val="22"/>
          <w:lang w:val="en-US"/>
        </w:rPr>
        <w:t>rocedure</w:t>
      </w:r>
      <w:r w:rsidR="0012007D" w:rsidRPr="0012007D">
        <w:rPr>
          <w:rFonts w:ascii="Arial" w:eastAsia="Arial" w:hAnsi="Arial" w:cs="Arial"/>
          <w:szCs w:val="22"/>
          <w:lang w:val="en-US"/>
        </w:rPr>
        <w:t xml:space="preserve"> and what is expected of them.</w:t>
      </w:r>
      <w:r w:rsidR="00C35492" w:rsidRPr="00C35492">
        <w:rPr>
          <w:rFonts w:ascii="Arial" w:eastAsia="Arial" w:hAnsi="Arial" w:cs="Arial"/>
          <w:szCs w:val="22"/>
          <w:lang w:val="en-US"/>
        </w:rPr>
        <w:t xml:space="preserve"> </w:t>
      </w:r>
    </w:p>
    <w:p w14:paraId="2F45F8B2" w14:textId="3466BA3E" w:rsidR="00E25762" w:rsidRPr="00EE068F" w:rsidRDefault="004D78F0" w:rsidP="00EE068F">
      <w:pPr>
        <w:widowControl w:val="0"/>
        <w:autoSpaceDE w:val="0"/>
        <w:autoSpaceDN w:val="0"/>
        <w:spacing w:before="122" w:after="0" w:line="240" w:lineRule="auto"/>
        <w:outlineLvl w:val="2"/>
        <w:rPr>
          <w:rFonts w:ascii="Arial" w:hAnsi="Arial" w:cs="Arial"/>
          <w:b/>
          <w:bCs/>
          <w:caps/>
          <w:noProof/>
          <w:color w:val="7F7F7F"/>
          <w:sz w:val="30"/>
          <w:szCs w:val="30"/>
          <w:lang w:eastAsia="en-AU"/>
        </w:rPr>
      </w:pPr>
      <w:r w:rsidRPr="00EE068F">
        <w:rPr>
          <w:rFonts w:ascii="Arial" w:hAnsi="Arial" w:cs="Arial"/>
          <w:b/>
          <w:bCs/>
          <w:caps/>
          <w:noProof/>
          <w:color w:val="7F7F7F"/>
          <w:sz w:val="30"/>
          <w:szCs w:val="30"/>
          <w:lang w:eastAsia="en-AU"/>
        </w:rPr>
        <w:t>Personal Protective Equipment (PPE)</w:t>
      </w:r>
    </w:p>
    <w:p w14:paraId="1D7FF1DF" w14:textId="5A4776C7" w:rsidR="00930841" w:rsidRDefault="004D78F0" w:rsidP="003035AD">
      <w:pPr>
        <w:spacing w:after="240" w:line="240" w:lineRule="auto"/>
        <w:rPr>
          <w:rFonts w:ascii="Arial" w:eastAsia="Arial" w:hAnsi="Arial" w:cs="Arial"/>
          <w:szCs w:val="22"/>
        </w:rPr>
      </w:pPr>
      <w:r w:rsidRPr="004D78F0">
        <w:rPr>
          <w:rFonts w:ascii="Arial" w:eastAsia="Arial" w:hAnsi="Arial" w:cs="Arial"/>
          <w:szCs w:val="22"/>
        </w:rPr>
        <w:t xml:space="preserve">If </w:t>
      </w:r>
      <w:r w:rsidRPr="003035AD">
        <w:rPr>
          <w:rFonts w:ascii="Arial" w:eastAsia="Arial" w:hAnsi="Arial" w:cs="Arial"/>
          <w:szCs w:val="22"/>
          <w:lang w:val="en-US"/>
        </w:rPr>
        <w:t>risk</w:t>
      </w:r>
      <w:r w:rsidRPr="004D78F0">
        <w:rPr>
          <w:rFonts w:ascii="Arial" w:eastAsia="Arial" w:hAnsi="Arial" w:cs="Arial"/>
          <w:szCs w:val="22"/>
        </w:rPr>
        <w:t xml:space="preserve"> remains after applying substitution, isolation, engineering and administrative control measures, PCBUs must minimise the remaining risk by ensuring the provision and use of suitable PPE, so far as is reasonably practicable. </w:t>
      </w:r>
      <w:r w:rsidR="00930841" w:rsidRPr="00481597">
        <w:rPr>
          <w:rFonts w:ascii="Arial" w:eastAsia="Arial" w:hAnsi="Arial" w:cs="Arial"/>
          <w:szCs w:val="22"/>
        </w:rPr>
        <w:t xml:space="preserve">For psychosocial hazards, PPE can assist by controlling physical hazards that give rise to psychosocial risks. </w:t>
      </w:r>
    </w:p>
    <w:p w14:paraId="02A483FE" w14:textId="77777777" w:rsidR="00930841" w:rsidRDefault="00930841" w:rsidP="00F0193F">
      <w:pPr>
        <w:widowControl w:val="0"/>
        <w:autoSpaceDE w:val="0"/>
        <w:autoSpaceDN w:val="0"/>
        <w:spacing w:after="0" w:line="240" w:lineRule="auto"/>
        <w:rPr>
          <w:rFonts w:ascii="Arial" w:eastAsia="Arial" w:hAnsi="Arial" w:cs="Arial"/>
          <w:szCs w:val="22"/>
        </w:rPr>
      </w:pPr>
    </w:p>
    <w:p w14:paraId="16526545" w14:textId="036A6C04" w:rsidR="004A777F" w:rsidRDefault="005B6F51" w:rsidP="003035AD">
      <w:pPr>
        <w:spacing w:after="240" w:line="240" w:lineRule="auto"/>
        <w:rPr>
          <w:rFonts w:ascii="Arial" w:eastAsia="Arial" w:hAnsi="Arial" w:cs="Arial"/>
          <w:szCs w:val="22"/>
        </w:rPr>
      </w:pPr>
      <w:r w:rsidRPr="004A777F">
        <w:rPr>
          <w:rFonts w:ascii="Arial" w:eastAsia="Arial" w:hAnsi="Arial" w:cs="Arial"/>
          <w:noProof/>
          <w:szCs w:val="22"/>
        </w:rPr>
        <w:lastRenderedPageBreak/>
        <mc:AlternateContent>
          <mc:Choice Requires="wps">
            <w:drawing>
              <wp:anchor distT="45720" distB="45720" distL="114300" distR="114300" simplePos="0" relativeHeight="251742208" behindDoc="0" locked="0" layoutInCell="1" allowOverlap="1" wp14:anchorId="6F821146" wp14:editId="77611EBA">
                <wp:simplePos x="0" y="0"/>
                <wp:positionH relativeFrom="margin">
                  <wp:align>right</wp:align>
                </wp:positionH>
                <wp:positionV relativeFrom="paragraph">
                  <wp:posOffset>835660</wp:posOffset>
                </wp:positionV>
                <wp:extent cx="6134100" cy="1066800"/>
                <wp:effectExtent l="0" t="0" r="19050" b="1905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066800"/>
                        </a:xfrm>
                        <a:prstGeom prst="rect">
                          <a:avLst/>
                        </a:prstGeom>
                        <a:solidFill>
                          <a:schemeClr val="bg1">
                            <a:lumMod val="95000"/>
                          </a:schemeClr>
                        </a:solidFill>
                        <a:ln w="9525">
                          <a:solidFill>
                            <a:schemeClr val="bg1">
                              <a:lumMod val="95000"/>
                            </a:schemeClr>
                          </a:solidFill>
                          <a:miter lim="800000"/>
                          <a:headEnd/>
                          <a:tailEnd/>
                        </a:ln>
                      </wps:spPr>
                      <wps:txbx>
                        <w:txbxContent>
                          <w:p w14:paraId="46806D15" w14:textId="32F0A97B" w:rsidR="004A777F" w:rsidRPr="00F0193F" w:rsidRDefault="004A777F" w:rsidP="00481597">
                            <w:pPr>
                              <w:rPr>
                                <w:rFonts w:ascii="Arial" w:hAnsi="Arial" w:cs="Arial"/>
                              </w:rPr>
                            </w:pPr>
                            <w:r w:rsidRPr="00F0193F">
                              <w:rPr>
                                <w:rFonts w:ascii="Arial" w:hAnsi="Arial" w:cs="Arial"/>
                                <w:b/>
                                <w:bCs/>
                              </w:rPr>
                              <w:t>Examples</w:t>
                            </w:r>
                            <w:r w:rsidRPr="00F0193F">
                              <w:rPr>
                                <w:rFonts w:ascii="Arial" w:hAnsi="Arial" w:cs="Arial"/>
                              </w:rPr>
                              <w:t xml:space="preserve"> of using PPE as a control measure include providing: </w:t>
                            </w:r>
                          </w:p>
                          <w:p w14:paraId="61EFA732" w14:textId="77777777" w:rsidR="004A777F" w:rsidRPr="00F0193F" w:rsidRDefault="004A777F"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F0193F">
                              <w:rPr>
                                <w:rFonts w:ascii="Arial" w:hAnsi="Arial" w:cs="Arial"/>
                              </w:rPr>
                              <w:t xml:space="preserve">readily accessible gloves, gowns, and face shields for nurses and aged care workers to reduce stress from </w:t>
                            </w:r>
                            <w:r w:rsidRPr="005B6F51">
                              <w:rPr>
                                <w:rFonts w:ascii="Arial" w:eastAsia="Arial" w:hAnsi="Arial" w:cs="Arial"/>
                                <w:szCs w:val="22"/>
                                <w:lang w:val="en-US"/>
                              </w:rPr>
                              <w:t>potential</w:t>
                            </w:r>
                            <w:r w:rsidRPr="00F0193F">
                              <w:rPr>
                                <w:rFonts w:ascii="Arial" w:hAnsi="Arial" w:cs="Arial"/>
                              </w:rPr>
                              <w:t xml:space="preserve"> exposure to high-risk biological hazards; and </w:t>
                            </w:r>
                          </w:p>
                          <w:p w14:paraId="41EE1C7B" w14:textId="77777777" w:rsidR="004A777F" w:rsidRPr="00F0193F" w:rsidRDefault="004A777F"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F0193F">
                              <w:rPr>
                                <w:rFonts w:ascii="Arial" w:hAnsi="Arial" w:cs="Arial"/>
                              </w:rPr>
                              <w:t xml:space="preserve">high quality hearing </w:t>
                            </w:r>
                            <w:r w:rsidRPr="005B6F51">
                              <w:rPr>
                                <w:rFonts w:ascii="Arial" w:eastAsia="Arial" w:hAnsi="Arial" w:cs="Arial"/>
                                <w:szCs w:val="22"/>
                                <w:lang w:val="en-US"/>
                              </w:rPr>
                              <w:t>protection</w:t>
                            </w:r>
                            <w:r w:rsidRPr="00F0193F">
                              <w:rPr>
                                <w:rFonts w:ascii="Arial" w:hAnsi="Arial" w:cs="Arial"/>
                              </w:rPr>
                              <w:t xml:space="preserve"> or headphones to reduce stress from noise.</w:t>
                            </w:r>
                          </w:p>
                          <w:p w14:paraId="09C06A77" w14:textId="75C21D73" w:rsidR="004A777F" w:rsidRDefault="004A77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21146" id="_x0000_s1052" type="#_x0000_t202" style="position:absolute;margin-left:431.8pt;margin-top:65.8pt;width:483pt;height:84pt;z-index:2517422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" fillcolor="#f2f2f2 [3052]" strokecolor="#f2f2f2 [3052]">
                <v:textbox>
                  <w:txbxContent>
                    <w:p w14:paraId="46806D15" w14:textId="32F0A97B" w:rsidR="004A777F" w:rsidRPr="00F0193F" w:rsidRDefault="004A777F" w:rsidP="00481597">
                      <w:pPr>
                        <w:rPr>
                          <w:rFonts w:ascii="Arial" w:hAnsi="Arial" w:cs="Arial"/>
                        </w:rPr>
                      </w:pPr>
                      <w:r w:rsidRPr="00F0193F">
                        <w:rPr>
                          <w:rFonts w:ascii="Arial" w:hAnsi="Arial" w:cs="Arial"/>
                          <w:b/>
                          <w:bCs/>
                        </w:rPr>
                        <w:t>Examples</w:t>
                      </w:r>
                      <w:r w:rsidRPr="00F0193F">
                        <w:rPr>
                          <w:rFonts w:ascii="Arial" w:hAnsi="Arial" w:cs="Arial"/>
                        </w:rPr>
                        <w:t xml:space="preserve"> of using PPE as a control measure include providing: </w:t>
                      </w:r>
                    </w:p>
                    <w:p w14:paraId="61EFA732" w14:textId="77777777" w:rsidR="004A777F" w:rsidRPr="00F0193F" w:rsidRDefault="004A777F"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F0193F">
                        <w:rPr>
                          <w:rFonts w:ascii="Arial" w:hAnsi="Arial" w:cs="Arial"/>
                        </w:rPr>
                        <w:t xml:space="preserve">readily accessible gloves, gowns, and face shields for nurses and aged care workers to reduce stress from </w:t>
                      </w:r>
                      <w:r w:rsidRPr="005B6F51">
                        <w:rPr>
                          <w:rFonts w:ascii="Arial" w:eastAsia="Arial" w:hAnsi="Arial" w:cs="Arial"/>
                          <w:szCs w:val="22"/>
                          <w:lang w:val="en-US"/>
                        </w:rPr>
                        <w:t>potential</w:t>
                      </w:r>
                      <w:r w:rsidRPr="00F0193F">
                        <w:rPr>
                          <w:rFonts w:ascii="Arial" w:hAnsi="Arial" w:cs="Arial"/>
                        </w:rPr>
                        <w:t xml:space="preserve"> exposure to high-risk biological hazards; and </w:t>
                      </w:r>
                    </w:p>
                    <w:p w14:paraId="41EE1C7B" w14:textId="77777777" w:rsidR="004A777F" w:rsidRPr="00F0193F" w:rsidRDefault="004A777F"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F0193F">
                        <w:rPr>
                          <w:rFonts w:ascii="Arial" w:hAnsi="Arial" w:cs="Arial"/>
                        </w:rPr>
                        <w:t xml:space="preserve">high quality hearing </w:t>
                      </w:r>
                      <w:r w:rsidRPr="005B6F51">
                        <w:rPr>
                          <w:rFonts w:ascii="Arial" w:eastAsia="Arial" w:hAnsi="Arial" w:cs="Arial"/>
                          <w:szCs w:val="22"/>
                          <w:lang w:val="en-US"/>
                        </w:rPr>
                        <w:t>protection</w:t>
                      </w:r>
                      <w:r w:rsidRPr="00F0193F">
                        <w:rPr>
                          <w:rFonts w:ascii="Arial" w:hAnsi="Arial" w:cs="Arial"/>
                        </w:rPr>
                        <w:t xml:space="preserve"> or headphones to reduce stress from noise.</w:t>
                      </w:r>
                    </w:p>
                    <w:p w14:paraId="09C06A77" w14:textId="75C21D73" w:rsidR="004A777F" w:rsidRDefault="004A777F"/>
                  </w:txbxContent>
                </v:textbox>
                <w10:wrap type="square" anchorx="margin"/>
              </v:shape>
            </w:pict>
          </mc:Fallback>
        </mc:AlternateContent>
      </w:r>
      <w:r w:rsidR="004D78F0" w:rsidRPr="004D78F0">
        <w:rPr>
          <w:rFonts w:ascii="Arial" w:eastAsia="Arial" w:hAnsi="Arial" w:cs="Arial"/>
          <w:szCs w:val="22"/>
        </w:rPr>
        <w:t xml:space="preserve">Protecting workers with PPE is a last resort and should only be used where there are risks that cannot be minimised using </w:t>
      </w:r>
      <w:r w:rsidR="004D78F0" w:rsidRPr="003035AD">
        <w:rPr>
          <w:rFonts w:ascii="Arial" w:eastAsia="Arial" w:hAnsi="Arial" w:cs="Arial"/>
          <w:szCs w:val="22"/>
          <w:lang w:val="en-US"/>
        </w:rPr>
        <w:t>higher</w:t>
      </w:r>
      <w:r w:rsidR="004D78F0" w:rsidRPr="004D78F0">
        <w:rPr>
          <w:rFonts w:ascii="Arial" w:eastAsia="Arial" w:hAnsi="Arial" w:cs="Arial"/>
          <w:szCs w:val="22"/>
        </w:rPr>
        <w:t xml:space="preserve"> order controls. If PPE is selected as last resort, it should be used in conjunction with administrative controls (e.g. the provision of information, instruction and training to workers and/or the implementation of safe work procedures).</w:t>
      </w:r>
    </w:p>
    <w:p w14:paraId="4D3A9CBA" w14:textId="639E6377" w:rsidR="00130AD4" w:rsidRDefault="00130AD4" w:rsidP="004A777F">
      <w:pPr>
        <w:widowControl w:val="0"/>
        <w:autoSpaceDE w:val="0"/>
        <w:autoSpaceDN w:val="0"/>
        <w:spacing w:after="0" w:line="240" w:lineRule="auto"/>
        <w:rPr>
          <w:rFonts w:ascii="Arial" w:eastAsia="Arial" w:hAnsi="Arial" w:cs="Arial"/>
          <w:szCs w:val="22"/>
        </w:rPr>
      </w:pPr>
    </w:p>
    <w:p w14:paraId="6274A5F7" w14:textId="1EE18867" w:rsidR="004A777F" w:rsidRDefault="004D78F0" w:rsidP="003035AD">
      <w:pPr>
        <w:spacing w:after="240" w:line="240" w:lineRule="auto"/>
        <w:rPr>
          <w:rFonts w:ascii="Arial" w:eastAsia="Arial" w:hAnsi="Arial" w:cs="Arial"/>
          <w:szCs w:val="22"/>
        </w:rPr>
      </w:pPr>
      <w:r w:rsidRPr="004D78F0">
        <w:rPr>
          <w:rFonts w:ascii="Arial" w:eastAsia="Arial" w:hAnsi="Arial" w:cs="Arial"/>
          <w:szCs w:val="22"/>
        </w:rPr>
        <w:t xml:space="preserve">If PPE is to be used as a control measure, PCBUs who direct the carrying out of work must: </w:t>
      </w:r>
    </w:p>
    <w:p w14:paraId="04429B37" w14:textId="35F4305F" w:rsidR="004A777F" w:rsidRPr="004A777F" w:rsidRDefault="004A777F"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5B6F51">
        <w:rPr>
          <w:rFonts w:ascii="Arial" w:eastAsia="Arial" w:hAnsi="Arial" w:cs="Arial"/>
          <w:szCs w:val="22"/>
          <w:lang w:val="en-US"/>
        </w:rPr>
        <w:t>provide</w:t>
      </w:r>
      <w:r w:rsidRPr="004A777F">
        <w:rPr>
          <w:rFonts w:ascii="Arial" w:eastAsia="Arial" w:hAnsi="Arial" w:cs="Arial"/>
          <w:szCs w:val="22"/>
        </w:rPr>
        <w:t xml:space="preserve"> PPE equipment to workers unless it has been provided by another PCBU</w:t>
      </w:r>
    </w:p>
    <w:p w14:paraId="6708A38C" w14:textId="3F658574" w:rsidR="004A777F" w:rsidRDefault="004A777F"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5B6F51">
        <w:rPr>
          <w:rFonts w:ascii="Arial" w:eastAsia="Arial" w:hAnsi="Arial" w:cs="Arial"/>
          <w:szCs w:val="22"/>
          <w:lang w:val="en-US"/>
        </w:rPr>
        <w:t>ensure</w:t>
      </w:r>
      <w:r w:rsidRPr="004A777F">
        <w:rPr>
          <w:rFonts w:ascii="Arial" w:eastAsia="Arial" w:hAnsi="Arial" w:cs="Arial"/>
          <w:szCs w:val="22"/>
        </w:rPr>
        <w:t xml:space="preserve"> the equipment is: </w:t>
      </w:r>
    </w:p>
    <w:p w14:paraId="79B2B791" w14:textId="0F2EF8CC" w:rsidR="004A777F" w:rsidRDefault="004A777F" w:rsidP="004A777F">
      <w:pPr>
        <w:pStyle w:val="ListParagraph"/>
        <w:numPr>
          <w:ilvl w:val="0"/>
          <w:numId w:val="137"/>
        </w:numPr>
        <w:rPr>
          <w:rFonts w:ascii="Arial" w:eastAsia="Arial" w:hAnsi="Arial" w:cs="Arial"/>
          <w:szCs w:val="22"/>
        </w:rPr>
      </w:pPr>
      <w:r w:rsidRPr="004A777F">
        <w:rPr>
          <w:rFonts w:ascii="Arial" w:eastAsia="Arial" w:hAnsi="Arial" w:cs="Arial"/>
          <w:szCs w:val="22"/>
        </w:rPr>
        <w:t xml:space="preserve">selected to minimise risk to health and safety, including by ensuring the equipment is: </w:t>
      </w:r>
    </w:p>
    <w:p w14:paraId="49AA34A5" w14:textId="697C691D" w:rsidR="004A777F" w:rsidRPr="004A777F" w:rsidRDefault="004A777F" w:rsidP="004A777F">
      <w:pPr>
        <w:pStyle w:val="ListParagraph"/>
        <w:numPr>
          <w:ilvl w:val="0"/>
          <w:numId w:val="138"/>
        </w:numPr>
        <w:rPr>
          <w:rFonts w:ascii="Arial" w:eastAsia="Arial" w:hAnsi="Arial" w:cs="Arial"/>
          <w:szCs w:val="22"/>
        </w:rPr>
      </w:pPr>
      <w:r w:rsidRPr="004A777F">
        <w:rPr>
          <w:rFonts w:ascii="Arial" w:eastAsia="Arial" w:hAnsi="Arial" w:cs="Arial"/>
          <w:szCs w:val="22"/>
        </w:rPr>
        <w:t>suitable for the nature of the work and any hazard associated with the work</w:t>
      </w:r>
    </w:p>
    <w:p w14:paraId="180B7318" w14:textId="06C1820D" w:rsidR="004A777F" w:rsidRDefault="004A777F" w:rsidP="004A777F">
      <w:pPr>
        <w:pStyle w:val="ListParagraph"/>
        <w:numPr>
          <w:ilvl w:val="0"/>
          <w:numId w:val="138"/>
        </w:numPr>
        <w:rPr>
          <w:rFonts w:ascii="Arial" w:eastAsia="Arial" w:hAnsi="Arial" w:cs="Arial"/>
          <w:szCs w:val="22"/>
        </w:rPr>
      </w:pPr>
      <w:r w:rsidRPr="004A777F">
        <w:rPr>
          <w:rFonts w:ascii="Arial" w:eastAsia="Arial" w:hAnsi="Arial" w:cs="Arial"/>
          <w:szCs w:val="22"/>
        </w:rPr>
        <w:t>of suitable size and fit</w:t>
      </w:r>
      <w:r>
        <w:rPr>
          <w:rFonts w:ascii="Arial" w:eastAsia="Arial" w:hAnsi="Arial" w:cs="Arial"/>
          <w:szCs w:val="22"/>
        </w:rPr>
        <w:t>; and</w:t>
      </w:r>
    </w:p>
    <w:p w14:paraId="66DBA11A" w14:textId="7DEA9D4D" w:rsidR="004A777F" w:rsidRPr="00F0193F" w:rsidRDefault="004A777F" w:rsidP="00F0193F">
      <w:pPr>
        <w:pStyle w:val="ListParagraph"/>
        <w:numPr>
          <w:ilvl w:val="0"/>
          <w:numId w:val="138"/>
        </w:numPr>
        <w:rPr>
          <w:rFonts w:ascii="Arial" w:eastAsia="Arial" w:hAnsi="Arial" w:cs="Arial"/>
          <w:szCs w:val="22"/>
        </w:rPr>
      </w:pPr>
      <w:r w:rsidRPr="004A777F">
        <w:rPr>
          <w:rFonts w:ascii="Arial" w:eastAsia="Arial" w:hAnsi="Arial" w:cs="Arial"/>
          <w:szCs w:val="22"/>
        </w:rPr>
        <w:t>reasonably comfortable for the worker who is to use or wear it</w:t>
      </w:r>
      <w:r>
        <w:rPr>
          <w:rFonts w:ascii="Arial" w:eastAsia="Arial" w:hAnsi="Arial" w:cs="Arial"/>
          <w:szCs w:val="22"/>
        </w:rPr>
        <w:t>.</w:t>
      </w:r>
      <w:r w:rsidRPr="004A777F">
        <w:rPr>
          <w:rFonts w:ascii="Arial" w:eastAsia="Arial" w:hAnsi="Arial" w:cs="Arial"/>
          <w:szCs w:val="22"/>
        </w:rPr>
        <w:t xml:space="preserve"> </w:t>
      </w:r>
    </w:p>
    <w:p w14:paraId="5025D30E" w14:textId="77777777" w:rsidR="004A777F" w:rsidRPr="004A777F" w:rsidRDefault="004A777F" w:rsidP="004A777F">
      <w:pPr>
        <w:pStyle w:val="ListParagraph"/>
        <w:numPr>
          <w:ilvl w:val="0"/>
          <w:numId w:val="137"/>
        </w:numPr>
        <w:rPr>
          <w:rFonts w:ascii="Arial" w:eastAsia="Arial" w:hAnsi="Arial" w:cs="Arial"/>
          <w:szCs w:val="22"/>
        </w:rPr>
      </w:pPr>
      <w:r w:rsidRPr="004A777F">
        <w:rPr>
          <w:rFonts w:ascii="Arial" w:eastAsia="Arial" w:hAnsi="Arial" w:cs="Arial"/>
          <w:szCs w:val="22"/>
        </w:rPr>
        <w:t xml:space="preserve">maintained, repaired and replaced so that it continues to minimise risk to the worker who uses it, including by ensuring that the equipment is clean and hygienic, and in good working order; and </w:t>
      </w:r>
    </w:p>
    <w:p w14:paraId="34BD8C88" w14:textId="6E60EAD5" w:rsidR="004A777F" w:rsidRPr="004A777F" w:rsidRDefault="004A777F" w:rsidP="00F0193F">
      <w:pPr>
        <w:pStyle w:val="ListParagraph"/>
        <w:numPr>
          <w:ilvl w:val="0"/>
          <w:numId w:val="137"/>
        </w:numPr>
        <w:rPr>
          <w:rFonts w:ascii="Arial" w:eastAsia="Arial" w:hAnsi="Arial" w:cs="Arial"/>
          <w:szCs w:val="22"/>
        </w:rPr>
      </w:pPr>
      <w:r w:rsidRPr="004A777F">
        <w:rPr>
          <w:rFonts w:ascii="Arial" w:eastAsia="Arial" w:hAnsi="Arial" w:cs="Arial"/>
          <w:szCs w:val="22"/>
        </w:rPr>
        <w:t>used or worn by the worker, so far as is reasonably practicable</w:t>
      </w:r>
      <w:r>
        <w:rPr>
          <w:rFonts w:ascii="Arial" w:eastAsia="Arial" w:hAnsi="Arial" w:cs="Arial"/>
          <w:szCs w:val="22"/>
        </w:rPr>
        <w:t>.</w:t>
      </w:r>
    </w:p>
    <w:p w14:paraId="5EB7040A" w14:textId="7F6BF6FB" w:rsidR="004A777F" w:rsidRPr="00F0193F" w:rsidRDefault="004A777F"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5B6F51">
        <w:rPr>
          <w:rFonts w:ascii="Arial" w:eastAsia="Arial" w:hAnsi="Arial" w:cs="Arial"/>
          <w:szCs w:val="22"/>
          <w:lang w:val="en-US"/>
        </w:rPr>
        <w:t>provide</w:t>
      </w:r>
      <w:r w:rsidRPr="004A777F">
        <w:rPr>
          <w:rFonts w:ascii="Arial" w:eastAsia="Arial" w:hAnsi="Arial" w:cs="Arial"/>
          <w:szCs w:val="22"/>
        </w:rPr>
        <w:t xml:space="preserve"> the worker with information, training and instruction in the proper use and wearing of PPE, and the storage and maintenance of PPE</w:t>
      </w:r>
      <w:r>
        <w:rPr>
          <w:rFonts w:ascii="Arial" w:eastAsia="Arial" w:hAnsi="Arial" w:cs="Arial"/>
          <w:szCs w:val="22"/>
        </w:rPr>
        <w:t>.</w:t>
      </w:r>
    </w:p>
    <w:p w14:paraId="4D3B7FB9" w14:textId="77777777" w:rsidR="004D78F0" w:rsidRPr="004D78F0" w:rsidRDefault="004D78F0" w:rsidP="00F0193F">
      <w:pPr>
        <w:widowControl w:val="0"/>
        <w:autoSpaceDE w:val="0"/>
        <w:autoSpaceDN w:val="0"/>
        <w:spacing w:after="0" w:line="240" w:lineRule="auto"/>
        <w:rPr>
          <w:rFonts w:ascii="Arial" w:eastAsia="Arial" w:hAnsi="Arial" w:cs="Arial"/>
          <w:szCs w:val="22"/>
        </w:rPr>
      </w:pPr>
    </w:p>
    <w:p w14:paraId="1B06A9B1" w14:textId="7262D2C8" w:rsidR="00CD3AF0" w:rsidRPr="00CD3AF0" w:rsidRDefault="004D78F0" w:rsidP="003035AD">
      <w:pPr>
        <w:spacing w:after="240" w:line="240" w:lineRule="auto"/>
        <w:rPr>
          <w:rFonts w:ascii="Arial" w:eastAsia="Arial" w:hAnsi="Arial" w:cs="Arial"/>
          <w:szCs w:val="22"/>
          <w:lang w:val="en-US"/>
        </w:rPr>
      </w:pPr>
      <w:r w:rsidRPr="004D78F0">
        <w:rPr>
          <w:rFonts w:ascii="Arial" w:eastAsia="Arial" w:hAnsi="Arial" w:cs="Arial"/>
          <w:szCs w:val="22"/>
        </w:rPr>
        <w:t xml:space="preserve">Workers must, so far as reasonably able, use or wear the PPE in accordance with any information, training or reasonable </w:t>
      </w:r>
      <w:r w:rsidRPr="003035AD">
        <w:rPr>
          <w:rFonts w:ascii="Arial" w:eastAsia="Arial" w:hAnsi="Arial" w:cs="Arial"/>
          <w:szCs w:val="22"/>
          <w:lang w:val="en-US"/>
        </w:rPr>
        <w:t>instruction</w:t>
      </w:r>
      <w:r w:rsidRPr="004D78F0">
        <w:rPr>
          <w:rFonts w:ascii="Arial" w:eastAsia="Arial" w:hAnsi="Arial" w:cs="Arial"/>
          <w:szCs w:val="22"/>
        </w:rPr>
        <w:t xml:space="preserve"> and must not intentionally misuse or damage the equipment.</w:t>
      </w:r>
    </w:p>
    <w:p w14:paraId="31336C4E" w14:textId="1ABA75EF" w:rsidR="00AE5A10" w:rsidRPr="00AE5A10" w:rsidRDefault="00AE5A10" w:rsidP="002F5D1B">
      <w:pPr>
        <w:pStyle w:val="ListParagraph"/>
        <w:widowControl w:val="0"/>
        <w:numPr>
          <w:ilvl w:val="1"/>
          <w:numId w:val="66"/>
        </w:numPr>
        <w:tabs>
          <w:tab w:val="left" w:pos="1293"/>
          <w:tab w:val="left" w:pos="1294"/>
        </w:tabs>
        <w:autoSpaceDE w:val="0"/>
        <w:autoSpaceDN w:val="0"/>
        <w:spacing w:after="0" w:line="240" w:lineRule="auto"/>
        <w:outlineLvl w:val="1"/>
        <w:rPr>
          <w:rFonts w:ascii="Arial" w:eastAsia="Arial" w:hAnsi="Arial" w:cs="Arial"/>
          <w:color w:val="7030A0"/>
          <w:sz w:val="40"/>
          <w:szCs w:val="40"/>
        </w:rPr>
      </w:pPr>
      <w:bookmarkStart w:id="80" w:name="_Toc118927433"/>
      <w:bookmarkStart w:id="81" w:name="_TOC_250018"/>
      <w:bookmarkStart w:id="82" w:name="controls"/>
      <w:r>
        <w:rPr>
          <w:rFonts w:ascii="Arial" w:eastAsia="Arial" w:hAnsi="Arial" w:cs="Arial"/>
          <w:color w:val="7030A0"/>
          <w:sz w:val="40"/>
          <w:szCs w:val="40"/>
        </w:rPr>
        <w:t>Implementing control measures</w:t>
      </w:r>
      <w:bookmarkEnd w:id="80"/>
    </w:p>
    <w:bookmarkEnd w:id="81"/>
    <w:bookmarkEnd w:id="82"/>
    <w:p w14:paraId="79EC7A7E" w14:textId="684F41DD" w:rsidR="00A54014"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It</w:t>
      </w:r>
      <w:r w:rsidRPr="00AE5A10">
        <w:rPr>
          <w:rFonts w:ascii="Arial" w:eastAsia="Arial" w:hAnsi="Arial" w:cs="Arial"/>
          <w:spacing w:val="-2"/>
          <w:szCs w:val="22"/>
          <w:lang w:val="en-US"/>
        </w:rPr>
        <w:t xml:space="preserve"> </w:t>
      </w:r>
      <w:r w:rsidRPr="00AE5A10">
        <w:rPr>
          <w:rFonts w:ascii="Arial" w:eastAsia="Arial" w:hAnsi="Arial" w:cs="Arial"/>
          <w:szCs w:val="22"/>
          <w:lang w:val="en-US"/>
        </w:rPr>
        <w:t>is</w:t>
      </w:r>
      <w:r w:rsidRPr="00AE5A10">
        <w:rPr>
          <w:rFonts w:ascii="Arial" w:eastAsia="Arial" w:hAnsi="Arial" w:cs="Arial"/>
          <w:spacing w:val="-2"/>
          <w:szCs w:val="22"/>
          <w:lang w:val="en-US"/>
        </w:rPr>
        <w:t xml:space="preserve"> </w:t>
      </w:r>
      <w:r w:rsidRPr="00AE5A10">
        <w:rPr>
          <w:rFonts w:ascii="Arial" w:eastAsia="Arial" w:hAnsi="Arial" w:cs="Arial"/>
          <w:szCs w:val="22"/>
          <w:lang w:val="en-US"/>
        </w:rPr>
        <w:t>important</w:t>
      </w:r>
      <w:r w:rsidRPr="00AE5A10">
        <w:rPr>
          <w:rFonts w:ascii="Arial" w:eastAsia="Arial" w:hAnsi="Arial" w:cs="Arial"/>
          <w:spacing w:val="-4"/>
          <w:szCs w:val="22"/>
          <w:lang w:val="en-US"/>
        </w:rPr>
        <w:t xml:space="preserve"> </w:t>
      </w:r>
      <w:r w:rsidRPr="00AE5A10">
        <w:rPr>
          <w:rFonts w:ascii="Arial" w:eastAsia="Arial" w:hAnsi="Arial" w:cs="Arial"/>
          <w:szCs w:val="22"/>
          <w:lang w:val="en-US"/>
        </w:rPr>
        <w:t>to</w:t>
      </w:r>
      <w:r w:rsidRPr="00AE5A10">
        <w:rPr>
          <w:rFonts w:ascii="Arial" w:eastAsia="Arial" w:hAnsi="Arial" w:cs="Arial"/>
          <w:spacing w:val="-4"/>
          <w:szCs w:val="22"/>
          <w:lang w:val="en-US"/>
        </w:rPr>
        <w:t xml:space="preserve"> </w:t>
      </w:r>
      <w:r w:rsidRPr="00AE5A10">
        <w:rPr>
          <w:rFonts w:ascii="Arial" w:eastAsia="Arial" w:hAnsi="Arial" w:cs="Arial"/>
          <w:szCs w:val="22"/>
          <w:lang w:val="en-US"/>
        </w:rPr>
        <w:t>ensure</w:t>
      </w:r>
      <w:r w:rsidRPr="00AE5A10">
        <w:rPr>
          <w:rFonts w:ascii="Arial" w:eastAsia="Arial" w:hAnsi="Arial" w:cs="Arial"/>
          <w:spacing w:val="-8"/>
          <w:szCs w:val="22"/>
          <w:lang w:val="en-US"/>
        </w:rPr>
        <w:t xml:space="preserve"> </w:t>
      </w:r>
      <w:r w:rsidRPr="00AE5A10">
        <w:rPr>
          <w:rFonts w:ascii="Arial" w:eastAsia="Arial" w:hAnsi="Arial" w:cs="Arial"/>
          <w:szCs w:val="22"/>
          <w:lang w:val="en-US"/>
        </w:rPr>
        <w:t>a</w:t>
      </w:r>
      <w:r w:rsidRPr="00AE5A10">
        <w:rPr>
          <w:rFonts w:ascii="Arial" w:eastAsia="Arial" w:hAnsi="Arial" w:cs="Arial"/>
          <w:spacing w:val="-2"/>
          <w:szCs w:val="22"/>
          <w:lang w:val="en-US"/>
        </w:rPr>
        <w:t xml:space="preserve"> </w:t>
      </w:r>
      <w:r w:rsidRPr="00AE5A10">
        <w:rPr>
          <w:rFonts w:ascii="Arial" w:eastAsia="Arial" w:hAnsi="Arial" w:cs="Arial"/>
          <w:szCs w:val="22"/>
          <w:lang w:val="en-US"/>
        </w:rPr>
        <w:t>particular</w:t>
      </w:r>
      <w:r w:rsidRPr="00AE5A10">
        <w:rPr>
          <w:rFonts w:ascii="Arial" w:eastAsia="Arial" w:hAnsi="Arial" w:cs="Arial"/>
          <w:spacing w:val="-1"/>
          <w:szCs w:val="22"/>
          <w:lang w:val="en-US"/>
        </w:rPr>
        <w:t xml:space="preserve"> </w:t>
      </w:r>
      <w:r w:rsidRPr="00AE5A10">
        <w:rPr>
          <w:rFonts w:ascii="Arial" w:eastAsia="Arial" w:hAnsi="Arial" w:cs="Arial"/>
          <w:szCs w:val="22"/>
          <w:lang w:val="en-US"/>
        </w:rPr>
        <w:t>control</w:t>
      </w:r>
      <w:r w:rsidRPr="00AE5A10">
        <w:rPr>
          <w:rFonts w:ascii="Arial" w:eastAsia="Arial" w:hAnsi="Arial" w:cs="Arial"/>
          <w:spacing w:val="-4"/>
          <w:szCs w:val="22"/>
          <w:lang w:val="en-US"/>
        </w:rPr>
        <w:t xml:space="preserve"> </w:t>
      </w:r>
      <w:r w:rsidRPr="00AE5A10">
        <w:rPr>
          <w:rFonts w:ascii="Arial" w:eastAsia="Arial" w:hAnsi="Arial" w:cs="Arial"/>
          <w:szCs w:val="22"/>
          <w:lang w:val="en-US"/>
        </w:rPr>
        <w:t>measure</w:t>
      </w:r>
      <w:r w:rsidRPr="00AE5A10">
        <w:rPr>
          <w:rFonts w:ascii="Arial" w:eastAsia="Arial" w:hAnsi="Arial" w:cs="Arial"/>
          <w:spacing w:val="-1"/>
          <w:szCs w:val="22"/>
          <w:lang w:val="en-US"/>
        </w:rPr>
        <w:t xml:space="preserve"> </w:t>
      </w:r>
      <w:r w:rsidRPr="00AE5A10">
        <w:rPr>
          <w:rFonts w:ascii="Arial" w:eastAsia="Arial" w:hAnsi="Arial" w:cs="Arial"/>
          <w:szCs w:val="22"/>
          <w:lang w:val="en-US"/>
        </w:rPr>
        <w:t>will</w:t>
      </w:r>
      <w:r w:rsidRPr="00AE5A10">
        <w:rPr>
          <w:rFonts w:ascii="Arial" w:eastAsia="Arial" w:hAnsi="Arial" w:cs="Arial"/>
          <w:spacing w:val="-2"/>
          <w:szCs w:val="22"/>
          <w:lang w:val="en-US"/>
        </w:rPr>
        <w:t xml:space="preserve"> </w:t>
      </w:r>
      <w:r w:rsidRPr="00AE5A10">
        <w:rPr>
          <w:rFonts w:ascii="Arial" w:eastAsia="Arial" w:hAnsi="Arial" w:cs="Arial"/>
          <w:szCs w:val="22"/>
          <w:lang w:val="en-US"/>
        </w:rPr>
        <w:t>work</w:t>
      </w:r>
      <w:r w:rsidRPr="00AE5A10">
        <w:rPr>
          <w:rFonts w:ascii="Arial" w:eastAsia="Arial" w:hAnsi="Arial" w:cs="Arial"/>
          <w:spacing w:val="-2"/>
          <w:szCs w:val="22"/>
          <w:lang w:val="en-US"/>
        </w:rPr>
        <w:t xml:space="preserve"> </w:t>
      </w:r>
      <w:r w:rsidRPr="00AE5A10">
        <w:rPr>
          <w:rFonts w:ascii="Arial" w:eastAsia="Arial" w:hAnsi="Arial" w:cs="Arial"/>
          <w:szCs w:val="22"/>
          <w:lang w:val="en-US"/>
        </w:rPr>
        <w:t>before</w:t>
      </w:r>
      <w:r w:rsidRPr="00AE5A10">
        <w:rPr>
          <w:rFonts w:ascii="Arial" w:eastAsia="Arial" w:hAnsi="Arial" w:cs="Arial"/>
          <w:spacing w:val="-6"/>
          <w:szCs w:val="22"/>
          <w:lang w:val="en-US"/>
        </w:rPr>
        <w:t xml:space="preserve"> </w:t>
      </w:r>
      <w:r w:rsidRPr="00AE5A10">
        <w:rPr>
          <w:rFonts w:ascii="Arial" w:eastAsia="Arial" w:hAnsi="Arial" w:cs="Arial"/>
          <w:szCs w:val="22"/>
          <w:lang w:val="en-US"/>
        </w:rPr>
        <w:t>relying</w:t>
      </w:r>
      <w:r w:rsidRPr="00AE5A10">
        <w:rPr>
          <w:rFonts w:ascii="Arial" w:eastAsia="Arial" w:hAnsi="Arial" w:cs="Arial"/>
          <w:spacing w:val="-2"/>
          <w:szCs w:val="22"/>
          <w:lang w:val="en-US"/>
        </w:rPr>
        <w:t xml:space="preserve"> </w:t>
      </w:r>
      <w:r w:rsidRPr="00AE5A10">
        <w:rPr>
          <w:rFonts w:ascii="Arial" w:eastAsia="Arial" w:hAnsi="Arial" w:cs="Arial"/>
          <w:szCs w:val="22"/>
          <w:lang w:val="en-US"/>
        </w:rPr>
        <w:t>on</w:t>
      </w:r>
      <w:r w:rsidRPr="00AE5A10">
        <w:rPr>
          <w:rFonts w:ascii="Arial" w:eastAsia="Arial" w:hAnsi="Arial" w:cs="Arial"/>
          <w:spacing w:val="-2"/>
          <w:szCs w:val="22"/>
          <w:lang w:val="en-US"/>
        </w:rPr>
        <w:t xml:space="preserve"> </w:t>
      </w:r>
      <w:r w:rsidRPr="00AE5A10">
        <w:rPr>
          <w:rFonts w:ascii="Arial" w:eastAsia="Arial" w:hAnsi="Arial" w:cs="Arial"/>
          <w:szCs w:val="22"/>
          <w:lang w:val="en-US"/>
        </w:rPr>
        <w:t xml:space="preserve">it. </w:t>
      </w:r>
      <w:r w:rsidR="00DB6246">
        <w:rPr>
          <w:rFonts w:ascii="Arial" w:eastAsia="Arial" w:hAnsi="Arial" w:cs="Arial"/>
          <w:szCs w:val="22"/>
          <w:lang w:val="en-US"/>
        </w:rPr>
        <w:t>PCBUs</w:t>
      </w:r>
      <w:r w:rsidRPr="00AE5A10">
        <w:rPr>
          <w:rFonts w:ascii="Arial" w:eastAsia="Arial" w:hAnsi="Arial" w:cs="Arial"/>
          <w:spacing w:val="-3"/>
          <w:szCs w:val="22"/>
          <w:lang w:val="en-US"/>
        </w:rPr>
        <w:t xml:space="preserve"> </w:t>
      </w:r>
      <w:r w:rsidRPr="00AE5A10">
        <w:rPr>
          <w:rFonts w:ascii="Arial" w:eastAsia="Arial" w:hAnsi="Arial" w:cs="Arial"/>
          <w:szCs w:val="22"/>
          <w:lang w:val="en-US"/>
        </w:rPr>
        <w:t>may need to test control measures, provide information, training or instruction to workers and supervise work to ensure control measures are effective.</w:t>
      </w:r>
    </w:p>
    <w:p w14:paraId="13B9E185" w14:textId="32AE0F88" w:rsidR="00997791" w:rsidRDefault="00D344C6" w:rsidP="00997791">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83" w:name="_Toc109737341"/>
      <w:bookmarkStart w:id="84" w:name="_Toc118927434"/>
      <w:r>
        <w:rPr>
          <w:rFonts w:ascii="Arial" w:hAnsi="Arial" w:cs="Arial"/>
          <w:b/>
          <w:bCs/>
          <w:caps/>
          <w:noProof/>
          <w:color w:val="7F7F7F"/>
          <w:sz w:val="30"/>
          <w:szCs w:val="30"/>
          <w:lang w:eastAsia="en-AU"/>
        </w:rPr>
        <w:t>testing control measures</w:t>
      </w:r>
      <w:bookmarkEnd w:id="83"/>
      <w:bookmarkEnd w:id="84"/>
    </w:p>
    <w:p w14:paraId="1BAA1C17" w14:textId="06A19630" w:rsidR="00997791" w:rsidRDefault="00AE5A10" w:rsidP="003035AD">
      <w:pPr>
        <w:spacing w:after="240" w:line="240" w:lineRule="auto"/>
        <w:rPr>
          <w:rFonts w:ascii="Arial" w:eastAsia="Arial" w:hAnsi="Arial" w:cs="Arial"/>
          <w:szCs w:val="22"/>
          <w:lang w:val="en-US"/>
        </w:rPr>
      </w:pPr>
      <w:bookmarkStart w:id="85" w:name="_Toc109737342"/>
      <w:bookmarkStart w:id="86" w:name="_Toc118927435"/>
      <w:r w:rsidRPr="00AE5A10">
        <w:rPr>
          <w:rFonts w:ascii="Arial" w:eastAsia="Arial" w:hAnsi="Arial" w:cs="Arial"/>
          <w:szCs w:val="22"/>
          <w:lang w:val="en-US"/>
        </w:rPr>
        <w:t>Testing</w:t>
      </w:r>
      <w:r w:rsidRPr="00AE5A10">
        <w:rPr>
          <w:rFonts w:ascii="Arial" w:eastAsia="Arial" w:hAnsi="Arial" w:cs="Arial"/>
          <w:spacing w:val="-2"/>
          <w:szCs w:val="22"/>
          <w:lang w:val="en-US"/>
        </w:rPr>
        <w:t xml:space="preserve"> </w:t>
      </w:r>
      <w:r w:rsidRPr="00AE5A10">
        <w:rPr>
          <w:rFonts w:ascii="Arial" w:eastAsia="Arial" w:hAnsi="Arial" w:cs="Arial"/>
          <w:szCs w:val="22"/>
          <w:lang w:val="en-US"/>
        </w:rPr>
        <w:t>control</w:t>
      </w:r>
      <w:r w:rsidRPr="00AE5A10">
        <w:rPr>
          <w:rFonts w:ascii="Arial" w:eastAsia="Arial" w:hAnsi="Arial" w:cs="Arial"/>
          <w:spacing w:val="-4"/>
          <w:szCs w:val="22"/>
          <w:lang w:val="en-US"/>
        </w:rPr>
        <w:t xml:space="preserve"> </w:t>
      </w:r>
      <w:r w:rsidRPr="00AE5A10">
        <w:rPr>
          <w:rFonts w:ascii="Arial" w:eastAsia="Arial" w:hAnsi="Arial" w:cs="Arial"/>
          <w:szCs w:val="22"/>
          <w:lang w:val="en-US"/>
        </w:rPr>
        <w:t>measures</w:t>
      </w:r>
      <w:r w:rsidRPr="00AE5A10">
        <w:rPr>
          <w:rFonts w:ascii="Arial" w:eastAsia="Arial" w:hAnsi="Arial" w:cs="Arial"/>
          <w:spacing w:val="-1"/>
          <w:szCs w:val="22"/>
          <w:lang w:val="en-US"/>
        </w:rPr>
        <w:t xml:space="preserve"> </w:t>
      </w:r>
      <w:r w:rsidRPr="00AE5A10">
        <w:rPr>
          <w:rFonts w:ascii="Arial" w:eastAsia="Arial" w:hAnsi="Arial" w:cs="Arial"/>
          <w:szCs w:val="22"/>
          <w:lang w:val="en-US"/>
        </w:rPr>
        <w:t>allows</w:t>
      </w:r>
      <w:r w:rsidRPr="00AE5A10">
        <w:rPr>
          <w:rFonts w:ascii="Arial" w:eastAsia="Arial" w:hAnsi="Arial" w:cs="Arial"/>
          <w:spacing w:val="-3"/>
          <w:szCs w:val="22"/>
          <w:lang w:val="en-US"/>
        </w:rPr>
        <w:t xml:space="preserve"> </w:t>
      </w:r>
      <w:r w:rsidRPr="00AE5A10">
        <w:rPr>
          <w:rFonts w:ascii="Arial" w:eastAsia="Arial" w:hAnsi="Arial" w:cs="Arial"/>
          <w:szCs w:val="22"/>
          <w:lang w:val="en-US"/>
        </w:rPr>
        <w:t>you</w:t>
      </w:r>
      <w:r w:rsidRPr="00AE5A10">
        <w:rPr>
          <w:rFonts w:ascii="Arial" w:eastAsia="Arial" w:hAnsi="Arial" w:cs="Arial"/>
          <w:spacing w:val="-4"/>
          <w:szCs w:val="22"/>
          <w:lang w:val="en-US"/>
        </w:rPr>
        <w:t xml:space="preserve"> </w:t>
      </w:r>
      <w:r w:rsidRPr="00AE5A10">
        <w:rPr>
          <w:rFonts w:ascii="Arial" w:eastAsia="Arial" w:hAnsi="Arial" w:cs="Arial"/>
          <w:szCs w:val="22"/>
          <w:lang w:val="en-US"/>
        </w:rPr>
        <w:t>to</w:t>
      </w:r>
      <w:r w:rsidRPr="00AE5A10">
        <w:rPr>
          <w:rFonts w:ascii="Arial" w:eastAsia="Arial" w:hAnsi="Arial" w:cs="Arial"/>
          <w:spacing w:val="-3"/>
          <w:szCs w:val="22"/>
          <w:lang w:val="en-US"/>
        </w:rPr>
        <w:t xml:space="preserve"> </w:t>
      </w:r>
      <w:r w:rsidRPr="00AE5A10">
        <w:rPr>
          <w:rFonts w:ascii="Arial" w:eastAsia="Arial" w:hAnsi="Arial" w:cs="Arial"/>
          <w:szCs w:val="22"/>
          <w:lang w:val="en-US"/>
        </w:rPr>
        <w:t>ensure</w:t>
      </w:r>
      <w:r w:rsidRPr="00AE5A10">
        <w:rPr>
          <w:rFonts w:ascii="Arial" w:eastAsia="Arial" w:hAnsi="Arial" w:cs="Arial"/>
          <w:spacing w:val="-3"/>
          <w:szCs w:val="22"/>
          <w:lang w:val="en-US"/>
        </w:rPr>
        <w:t xml:space="preserve"> </w:t>
      </w:r>
      <w:r w:rsidRPr="00AE5A10">
        <w:rPr>
          <w:rFonts w:ascii="Arial" w:eastAsia="Arial" w:hAnsi="Arial" w:cs="Arial"/>
          <w:szCs w:val="22"/>
          <w:lang w:val="en-US"/>
        </w:rPr>
        <w:t>they</w:t>
      </w:r>
      <w:r w:rsidRPr="00AE5A10">
        <w:rPr>
          <w:rFonts w:ascii="Arial" w:eastAsia="Arial" w:hAnsi="Arial" w:cs="Arial"/>
          <w:spacing w:val="-1"/>
          <w:szCs w:val="22"/>
          <w:lang w:val="en-US"/>
        </w:rPr>
        <w:t xml:space="preserve"> </w:t>
      </w:r>
      <w:r w:rsidRPr="00AE5A10">
        <w:rPr>
          <w:rFonts w:ascii="Arial" w:eastAsia="Arial" w:hAnsi="Arial" w:cs="Arial"/>
          <w:szCs w:val="22"/>
          <w:lang w:val="en-US"/>
        </w:rPr>
        <w:t>are</w:t>
      </w:r>
      <w:r w:rsidRPr="00AE5A10">
        <w:rPr>
          <w:rFonts w:ascii="Arial" w:eastAsia="Arial" w:hAnsi="Arial" w:cs="Arial"/>
          <w:spacing w:val="-6"/>
          <w:szCs w:val="22"/>
          <w:lang w:val="en-US"/>
        </w:rPr>
        <w:t xml:space="preserve"> </w:t>
      </w:r>
      <w:r w:rsidRPr="00AE5A10">
        <w:rPr>
          <w:rFonts w:ascii="Arial" w:eastAsia="Arial" w:hAnsi="Arial" w:cs="Arial"/>
          <w:szCs w:val="22"/>
          <w:lang w:val="en-US"/>
        </w:rPr>
        <w:t>suitable</w:t>
      </w:r>
      <w:r w:rsidRPr="00AE5A10">
        <w:rPr>
          <w:rFonts w:ascii="Arial" w:eastAsia="Arial" w:hAnsi="Arial" w:cs="Arial"/>
          <w:spacing w:val="-5"/>
          <w:szCs w:val="22"/>
          <w:lang w:val="en-US"/>
        </w:rPr>
        <w:t xml:space="preserve"> </w:t>
      </w:r>
      <w:r w:rsidRPr="00AE5A10">
        <w:rPr>
          <w:rFonts w:ascii="Arial" w:eastAsia="Arial" w:hAnsi="Arial" w:cs="Arial"/>
          <w:szCs w:val="22"/>
          <w:lang w:val="en-US"/>
        </w:rPr>
        <w:t>for</w:t>
      </w:r>
      <w:r w:rsidRPr="00AE5A10">
        <w:rPr>
          <w:rFonts w:ascii="Arial" w:eastAsia="Arial" w:hAnsi="Arial" w:cs="Arial"/>
          <w:spacing w:val="-3"/>
          <w:szCs w:val="22"/>
          <w:lang w:val="en-US"/>
        </w:rPr>
        <w:t xml:space="preserve"> </w:t>
      </w:r>
      <w:r w:rsidRPr="00AE5A10">
        <w:rPr>
          <w:rFonts w:ascii="Arial" w:eastAsia="Arial" w:hAnsi="Arial" w:cs="Arial"/>
          <w:szCs w:val="22"/>
          <w:lang w:val="en-US"/>
        </w:rPr>
        <w:t>your</w:t>
      </w:r>
      <w:r w:rsidRPr="00AE5A10">
        <w:rPr>
          <w:rFonts w:ascii="Arial" w:eastAsia="Arial" w:hAnsi="Arial" w:cs="Arial"/>
          <w:spacing w:val="-3"/>
          <w:szCs w:val="22"/>
          <w:lang w:val="en-US"/>
        </w:rPr>
        <w:t xml:space="preserve"> </w:t>
      </w:r>
      <w:r w:rsidRPr="00AE5A10">
        <w:rPr>
          <w:rFonts w:ascii="Arial" w:eastAsia="Arial" w:hAnsi="Arial" w:cs="Arial"/>
          <w:szCs w:val="22"/>
          <w:lang w:val="en-US"/>
        </w:rPr>
        <w:t>workplace,</w:t>
      </w:r>
      <w:r w:rsidRPr="00AE5A10">
        <w:rPr>
          <w:rFonts w:ascii="Arial" w:eastAsia="Arial" w:hAnsi="Arial" w:cs="Arial"/>
          <w:spacing w:val="-1"/>
          <w:szCs w:val="22"/>
          <w:lang w:val="en-US"/>
        </w:rPr>
        <w:t xml:space="preserve"> </w:t>
      </w:r>
      <w:r w:rsidRPr="00AE5A10">
        <w:rPr>
          <w:rFonts w:ascii="Arial" w:eastAsia="Arial" w:hAnsi="Arial" w:cs="Arial"/>
          <w:szCs w:val="22"/>
          <w:lang w:val="en-US"/>
        </w:rPr>
        <w:t>operate as intended and do not introduce new risks</w:t>
      </w:r>
      <w:r w:rsidR="00997791">
        <w:rPr>
          <w:rFonts w:ascii="Arial" w:eastAsia="Arial" w:hAnsi="Arial" w:cs="Arial"/>
          <w:szCs w:val="22"/>
          <w:lang w:val="en-US"/>
        </w:rPr>
        <w:t>.</w:t>
      </w:r>
      <w:bookmarkEnd w:id="85"/>
      <w:bookmarkEnd w:id="86"/>
      <w:r w:rsidR="00997791">
        <w:rPr>
          <w:rFonts w:ascii="Arial" w:eastAsia="Arial" w:hAnsi="Arial" w:cs="Arial"/>
          <w:szCs w:val="22"/>
          <w:lang w:val="en-US"/>
        </w:rPr>
        <w:t xml:space="preserve"> </w:t>
      </w:r>
    </w:p>
    <w:p w14:paraId="07ACDCDF" w14:textId="01C184E6" w:rsidR="00A54014" w:rsidRDefault="00DB6246" w:rsidP="003035AD">
      <w:pPr>
        <w:spacing w:after="240" w:line="240" w:lineRule="auto"/>
        <w:rPr>
          <w:rFonts w:ascii="Arial" w:eastAsia="Arial" w:hAnsi="Arial" w:cs="Arial"/>
          <w:szCs w:val="22"/>
          <w:lang w:val="en-US"/>
        </w:rPr>
      </w:pPr>
      <w:bookmarkStart w:id="87" w:name="_Toc109737343"/>
      <w:bookmarkStart w:id="88" w:name="_Toc118927436"/>
      <w:r>
        <w:rPr>
          <w:rFonts w:ascii="Arial" w:eastAsia="Arial" w:hAnsi="Arial" w:cs="Arial"/>
          <w:szCs w:val="22"/>
          <w:lang w:val="en-US"/>
        </w:rPr>
        <w:t>PCBUs</w:t>
      </w:r>
      <w:r w:rsidR="00AE5A10" w:rsidRPr="00AE5A10">
        <w:rPr>
          <w:rFonts w:ascii="Arial" w:eastAsia="Arial" w:hAnsi="Arial" w:cs="Arial"/>
          <w:szCs w:val="22"/>
          <w:lang w:val="en-US"/>
        </w:rPr>
        <w:t xml:space="preserve"> should allow enough time for workers to adjust to changes (e.g. new work processes)</w:t>
      </w:r>
      <w:r w:rsidR="00AE5A10" w:rsidRPr="00AE5A10">
        <w:rPr>
          <w:rFonts w:ascii="Arial" w:eastAsia="Arial" w:hAnsi="Arial" w:cs="Arial"/>
          <w:spacing w:val="-1"/>
          <w:szCs w:val="22"/>
          <w:lang w:val="en-US"/>
        </w:rPr>
        <w:t xml:space="preserve"> </w:t>
      </w:r>
      <w:r w:rsidR="00E93D92">
        <w:rPr>
          <w:rFonts w:ascii="Arial" w:eastAsia="Arial" w:hAnsi="Arial" w:cs="Arial"/>
          <w:spacing w:val="-1"/>
          <w:szCs w:val="22"/>
          <w:lang w:val="en-US"/>
        </w:rPr>
        <w:t xml:space="preserve">and time for the control measures to work </w:t>
      </w:r>
      <w:r w:rsidR="00AE5A10" w:rsidRPr="00AE5A10">
        <w:rPr>
          <w:rFonts w:ascii="Arial" w:eastAsia="Arial" w:hAnsi="Arial" w:cs="Arial"/>
          <w:szCs w:val="22"/>
          <w:lang w:val="en-US"/>
        </w:rPr>
        <w:t>before</w:t>
      </w:r>
      <w:r w:rsidR="00AE5A10" w:rsidRPr="00AE5A10">
        <w:rPr>
          <w:rFonts w:ascii="Arial" w:eastAsia="Arial" w:hAnsi="Arial" w:cs="Arial"/>
          <w:spacing w:val="-6"/>
          <w:szCs w:val="22"/>
          <w:lang w:val="en-US"/>
        </w:rPr>
        <w:t xml:space="preserve"> </w:t>
      </w:r>
      <w:r w:rsidR="00AE5A10" w:rsidRPr="00AE5A10">
        <w:rPr>
          <w:rFonts w:ascii="Arial" w:eastAsia="Arial" w:hAnsi="Arial" w:cs="Arial"/>
          <w:szCs w:val="22"/>
          <w:lang w:val="en-US"/>
        </w:rPr>
        <w:t>assessing</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the</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effectiveness</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of</w:t>
      </w:r>
      <w:r w:rsidR="00AE5A10" w:rsidRPr="00AE5A10">
        <w:rPr>
          <w:rFonts w:ascii="Arial" w:eastAsia="Arial" w:hAnsi="Arial" w:cs="Arial"/>
          <w:spacing w:val="-6"/>
          <w:szCs w:val="22"/>
          <w:lang w:val="en-US"/>
        </w:rPr>
        <w:t xml:space="preserve"> </w:t>
      </w:r>
      <w:r w:rsidR="00AE5A10" w:rsidRPr="00AE5A10">
        <w:rPr>
          <w:rFonts w:ascii="Arial" w:eastAsia="Arial" w:hAnsi="Arial" w:cs="Arial"/>
          <w:szCs w:val="22"/>
          <w:lang w:val="en-US"/>
        </w:rPr>
        <w:t>control</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measures.</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At</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this</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stage,</w:t>
      </w:r>
      <w:r w:rsidR="00AE5A10" w:rsidRPr="00AE5A10">
        <w:rPr>
          <w:rFonts w:ascii="Arial" w:eastAsia="Arial" w:hAnsi="Arial" w:cs="Arial"/>
          <w:spacing w:val="-2"/>
          <w:szCs w:val="22"/>
          <w:lang w:val="en-US"/>
        </w:rPr>
        <w:t xml:space="preserve"> </w:t>
      </w:r>
      <w:r>
        <w:rPr>
          <w:rFonts w:ascii="Arial" w:eastAsia="Arial" w:hAnsi="Arial" w:cs="Arial"/>
          <w:szCs w:val="22"/>
          <w:lang w:val="en-US"/>
        </w:rPr>
        <w:t>PCBUs</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should frequently check with workers on how they think the improvements are working and supervise workers to ensure controls are implemented effectively.</w:t>
      </w:r>
      <w:bookmarkStart w:id="89" w:name="_Toc109737344"/>
      <w:bookmarkEnd w:id="87"/>
      <w:bookmarkEnd w:id="88"/>
    </w:p>
    <w:p w14:paraId="2CABFD8F" w14:textId="77777777" w:rsidR="00721BBC" w:rsidRDefault="00721BBC">
      <w:pPr>
        <w:rPr>
          <w:rFonts w:ascii="Arial" w:hAnsi="Arial" w:cs="Arial"/>
          <w:b/>
          <w:bCs/>
          <w:caps/>
          <w:noProof/>
          <w:color w:val="7F7F7F"/>
          <w:sz w:val="30"/>
          <w:szCs w:val="30"/>
          <w:lang w:eastAsia="en-AU"/>
        </w:rPr>
      </w:pPr>
      <w:bookmarkStart w:id="90" w:name="_Toc118927437"/>
      <w:r>
        <w:rPr>
          <w:rFonts w:ascii="Arial" w:hAnsi="Arial" w:cs="Arial"/>
          <w:b/>
          <w:bCs/>
          <w:caps/>
          <w:noProof/>
          <w:color w:val="7F7F7F"/>
          <w:sz w:val="30"/>
          <w:szCs w:val="30"/>
          <w:lang w:eastAsia="en-AU"/>
        </w:rPr>
        <w:br w:type="page"/>
      </w:r>
    </w:p>
    <w:p w14:paraId="5AC6D5EF" w14:textId="74FD18C4" w:rsidR="00D344C6" w:rsidRPr="00DA6EE3" w:rsidRDefault="00D344C6" w:rsidP="00D344C6">
      <w:pPr>
        <w:widowControl w:val="0"/>
        <w:autoSpaceDE w:val="0"/>
        <w:autoSpaceDN w:val="0"/>
        <w:spacing w:before="122" w:after="0" w:line="240" w:lineRule="auto"/>
        <w:outlineLvl w:val="2"/>
        <w:rPr>
          <w:rFonts w:ascii="Arial" w:hAnsi="Arial" w:cs="Arial"/>
          <w:b/>
          <w:bCs/>
          <w:caps/>
          <w:noProof/>
          <w:color w:val="7F7F7F"/>
          <w:sz w:val="30"/>
          <w:szCs w:val="30"/>
          <w:lang w:eastAsia="en-AU"/>
        </w:rPr>
      </w:pPr>
      <w:r>
        <w:rPr>
          <w:rFonts w:ascii="Arial" w:hAnsi="Arial" w:cs="Arial"/>
          <w:b/>
          <w:bCs/>
          <w:caps/>
          <w:noProof/>
          <w:color w:val="7F7F7F"/>
          <w:sz w:val="30"/>
          <w:szCs w:val="30"/>
          <w:lang w:eastAsia="en-AU"/>
        </w:rPr>
        <w:lastRenderedPageBreak/>
        <w:t>information, training, instruction and supervision</w:t>
      </w:r>
      <w:bookmarkEnd w:id="89"/>
      <w:bookmarkEnd w:id="90"/>
    </w:p>
    <w:p w14:paraId="4BD368A5" w14:textId="365EF19C" w:rsidR="00D344C6" w:rsidRPr="00D344C6" w:rsidRDefault="00D344C6" w:rsidP="00D344C6">
      <w:pPr>
        <w:pStyle w:val="Boxed1Text"/>
        <w:rPr>
          <w:rFonts w:ascii="Arial" w:hAnsi="Arial" w:cs="Arial"/>
          <w:b/>
          <w:bCs/>
        </w:rPr>
      </w:pPr>
      <w:r w:rsidRPr="00D344C6">
        <w:rPr>
          <w:rFonts w:ascii="Arial" w:hAnsi="Arial" w:cs="Arial"/>
          <w:b/>
          <w:bCs/>
        </w:rPr>
        <w:t>WHS</w:t>
      </w:r>
      <w:r w:rsidRPr="00D344C6">
        <w:rPr>
          <w:rFonts w:ascii="Arial" w:hAnsi="Arial" w:cs="Arial"/>
          <w:b/>
          <w:bCs/>
          <w:spacing w:val="-12"/>
        </w:rPr>
        <w:t xml:space="preserve"> </w:t>
      </w:r>
      <w:r w:rsidRPr="00D344C6">
        <w:rPr>
          <w:rFonts w:ascii="Arial" w:hAnsi="Arial" w:cs="Arial"/>
          <w:b/>
          <w:bCs/>
        </w:rPr>
        <w:t>Act</w:t>
      </w:r>
      <w:r w:rsidR="009F282F">
        <w:rPr>
          <w:rFonts w:ascii="Arial" w:hAnsi="Arial" w:cs="Arial"/>
          <w:b/>
          <w:bCs/>
        </w:rPr>
        <w:t>,</w:t>
      </w:r>
      <w:r w:rsidRPr="00D344C6">
        <w:rPr>
          <w:rFonts w:ascii="Arial" w:hAnsi="Arial" w:cs="Arial"/>
          <w:b/>
          <w:bCs/>
          <w:spacing w:val="-12"/>
        </w:rPr>
        <w:t xml:space="preserve"> </w:t>
      </w:r>
      <w:r w:rsidRPr="00D344C6">
        <w:rPr>
          <w:rFonts w:ascii="Arial" w:hAnsi="Arial" w:cs="Arial"/>
          <w:b/>
          <w:bCs/>
        </w:rPr>
        <w:t>section</w:t>
      </w:r>
      <w:r w:rsidRPr="00D344C6">
        <w:rPr>
          <w:rFonts w:ascii="Arial" w:hAnsi="Arial" w:cs="Arial"/>
          <w:b/>
          <w:bCs/>
          <w:spacing w:val="-12"/>
        </w:rPr>
        <w:t xml:space="preserve"> </w:t>
      </w:r>
      <w:r w:rsidRPr="00D344C6">
        <w:rPr>
          <w:rFonts w:ascii="Arial" w:hAnsi="Arial" w:cs="Arial"/>
          <w:b/>
          <w:bCs/>
        </w:rPr>
        <w:t xml:space="preserve">19 </w:t>
      </w:r>
    </w:p>
    <w:p w14:paraId="2F3B5734" w14:textId="128D250F" w:rsidR="00D344C6" w:rsidRDefault="00D344C6" w:rsidP="00D344C6">
      <w:pPr>
        <w:pStyle w:val="Boxed1Text"/>
        <w:rPr>
          <w:rFonts w:ascii="Arial" w:hAnsi="Arial" w:cs="Arial"/>
        </w:rPr>
      </w:pPr>
      <w:r w:rsidRPr="00D344C6">
        <w:rPr>
          <w:rFonts w:ascii="Arial" w:hAnsi="Arial" w:cs="Arial"/>
        </w:rPr>
        <w:t>Primary duty of care</w:t>
      </w:r>
    </w:p>
    <w:p w14:paraId="1F61C19C" w14:textId="34528421" w:rsidR="00D344C6" w:rsidRPr="00D344C6" w:rsidRDefault="00D344C6" w:rsidP="00D344C6">
      <w:pPr>
        <w:pStyle w:val="Boxed1Text"/>
        <w:rPr>
          <w:rFonts w:ascii="Arial" w:hAnsi="Arial" w:cs="Arial"/>
          <w:b/>
          <w:bCs/>
        </w:rPr>
      </w:pPr>
      <w:r w:rsidRPr="00D344C6">
        <w:rPr>
          <w:rFonts w:ascii="Arial" w:hAnsi="Arial" w:cs="Arial"/>
          <w:b/>
          <w:bCs/>
        </w:rPr>
        <w:t>WHS</w:t>
      </w:r>
      <w:r w:rsidR="001D24F9">
        <w:rPr>
          <w:rFonts w:ascii="Arial" w:hAnsi="Arial" w:cs="Arial"/>
          <w:b/>
          <w:bCs/>
        </w:rPr>
        <w:t xml:space="preserve"> Regulation</w:t>
      </w:r>
      <w:r w:rsidR="009F282F">
        <w:rPr>
          <w:rFonts w:ascii="Arial" w:hAnsi="Arial" w:cs="Arial"/>
          <w:b/>
          <w:bCs/>
        </w:rPr>
        <w:t xml:space="preserve">, </w:t>
      </w:r>
      <w:r w:rsidR="001D24F9">
        <w:rPr>
          <w:rFonts w:ascii="Arial" w:hAnsi="Arial" w:cs="Arial"/>
          <w:b/>
          <w:bCs/>
        </w:rPr>
        <w:t xml:space="preserve">section </w:t>
      </w:r>
      <w:r w:rsidRPr="00D344C6">
        <w:rPr>
          <w:rFonts w:ascii="Arial" w:hAnsi="Arial" w:cs="Arial"/>
          <w:b/>
          <w:bCs/>
        </w:rPr>
        <w:t>39</w:t>
      </w:r>
    </w:p>
    <w:p w14:paraId="3A5D10FE" w14:textId="66356745" w:rsidR="00D344C6" w:rsidRPr="00D344C6" w:rsidRDefault="00D344C6" w:rsidP="00D344C6">
      <w:pPr>
        <w:pStyle w:val="Boxed1Text"/>
        <w:rPr>
          <w:rFonts w:ascii="Arial" w:eastAsia="Times New Roman" w:hAnsi="Arial" w:cs="Arial"/>
          <w:szCs w:val="20"/>
        </w:rPr>
      </w:pPr>
      <w:r w:rsidRPr="00D344C6">
        <w:rPr>
          <w:rFonts w:ascii="Arial" w:hAnsi="Arial" w:cs="Arial"/>
        </w:rPr>
        <w:t>Provision</w:t>
      </w:r>
      <w:r w:rsidRPr="00D344C6">
        <w:rPr>
          <w:rFonts w:ascii="Arial" w:hAnsi="Arial" w:cs="Arial"/>
          <w:spacing w:val="-3"/>
        </w:rPr>
        <w:t xml:space="preserve"> </w:t>
      </w:r>
      <w:r w:rsidRPr="00D344C6">
        <w:rPr>
          <w:rFonts w:ascii="Arial" w:hAnsi="Arial" w:cs="Arial"/>
        </w:rPr>
        <w:t>of</w:t>
      </w:r>
      <w:r w:rsidRPr="00D344C6">
        <w:rPr>
          <w:rFonts w:ascii="Arial" w:hAnsi="Arial" w:cs="Arial"/>
          <w:spacing w:val="-5"/>
        </w:rPr>
        <w:t xml:space="preserve"> </w:t>
      </w:r>
      <w:r w:rsidRPr="00D344C6">
        <w:rPr>
          <w:rFonts w:ascii="Arial" w:hAnsi="Arial" w:cs="Arial"/>
        </w:rPr>
        <w:t>information,</w:t>
      </w:r>
      <w:r w:rsidRPr="00D344C6">
        <w:rPr>
          <w:rFonts w:ascii="Arial" w:hAnsi="Arial" w:cs="Arial"/>
          <w:spacing w:val="-5"/>
        </w:rPr>
        <w:t xml:space="preserve"> </w:t>
      </w:r>
      <w:r w:rsidRPr="00D344C6">
        <w:rPr>
          <w:rFonts w:ascii="Arial" w:hAnsi="Arial" w:cs="Arial"/>
        </w:rPr>
        <w:t>training</w:t>
      </w:r>
      <w:r w:rsidRPr="00D344C6">
        <w:rPr>
          <w:rFonts w:ascii="Arial" w:hAnsi="Arial" w:cs="Arial"/>
          <w:spacing w:val="-3"/>
        </w:rPr>
        <w:t xml:space="preserve"> </w:t>
      </w:r>
      <w:r w:rsidRPr="00D344C6">
        <w:rPr>
          <w:rFonts w:ascii="Arial" w:hAnsi="Arial" w:cs="Arial"/>
        </w:rPr>
        <w:t>and</w:t>
      </w:r>
      <w:r w:rsidRPr="00D344C6">
        <w:rPr>
          <w:rFonts w:ascii="Arial" w:hAnsi="Arial" w:cs="Arial"/>
          <w:spacing w:val="-3"/>
        </w:rPr>
        <w:t xml:space="preserve"> </w:t>
      </w:r>
      <w:r w:rsidRPr="00D344C6">
        <w:rPr>
          <w:rFonts w:ascii="Arial" w:hAnsi="Arial" w:cs="Arial"/>
          <w:spacing w:val="-2"/>
        </w:rPr>
        <w:t>instruction</w:t>
      </w:r>
    </w:p>
    <w:p w14:paraId="7AEC0393" w14:textId="0FB2A8D2" w:rsidR="00AE5A10" w:rsidRPr="00AE5A10" w:rsidRDefault="00AE5A10" w:rsidP="003035AD">
      <w:pPr>
        <w:spacing w:after="240" w:line="240" w:lineRule="auto"/>
        <w:rPr>
          <w:rFonts w:ascii="Arial" w:eastAsia="Arial" w:hAnsi="Arial" w:cs="Arial"/>
          <w:szCs w:val="22"/>
          <w:lang w:val="en-US"/>
        </w:rPr>
      </w:pPr>
      <w:r w:rsidRPr="00AB0602">
        <w:rPr>
          <w:rFonts w:ascii="Arial" w:eastAsia="Arial" w:hAnsi="Arial" w:cs="Arial"/>
          <w:szCs w:val="22"/>
          <w:lang w:val="en-US"/>
        </w:rPr>
        <w:t xml:space="preserve">As you </w:t>
      </w:r>
      <w:r w:rsidR="00AB0602" w:rsidRPr="00F0193F">
        <w:rPr>
          <w:rFonts w:ascii="Arial" w:eastAsia="Arial" w:hAnsi="Arial" w:cs="Arial"/>
          <w:szCs w:val="22"/>
          <w:lang w:val="en-US"/>
        </w:rPr>
        <w:t>are</w:t>
      </w:r>
      <w:r w:rsidRPr="00AB0602">
        <w:rPr>
          <w:rFonts w:ascii="Arial" w:eastAsia="Arial" w:hAnsi="Arial" w:cs="Arial"/>
          <w:szCs w:val="22"/>
          <w:lang w:val="en-US"/>
        </w:rPr>
        <w:t xml:space="preserve"> planning to implement control measures, </w:t>
      </w:r>
      <w:r w:rsidR="00DB6246" w:rsidRPr="00AB0602">
        <w:rPr>
          <w:rFonts w:ascii="Arial" w:eastAsia="Arial" w:hAnsi="Arial" w:cs="Arial"/>
          <w:szCs w:val="22"/>
          <w:lang w:val="en-US"/>
        </w:rPr>
        <w:t>they</w:t>
      </w:r>
      <w:r w:rsidRPr="00AB0602">
        <w:rPr>
          <w:rFonts w:ascii="Arial" w:eastAsia="Arial" w:hAnsi="Arial" w:cs="Arial"/>
          <w:szCs w:val="22"/>
          <w:lang w:val="en-US"/>
        </w:rPr>
        <w:t xml:space="preserve"> must consider what information, training,</w:t>
      </w:r>
      <w:r w:rsidRPr="00AB0602">
        <w:rPr>
          <w:rFonts w:ascii="Arial" w:eastAsia="Arial" w:hAnsi="Arial" w:cs="Arial"/>
          <w:spacing w:val="-1"/>
          <w:szCs w:val="22"/>
          <w:lang w:val="en-US"/>
        </w:rPr>
        <w:t xml:space="preserve"> </w:t>
      </w:r>
      <w:r w:rsidRPr="00AB0602">
        <w:rPr>
          <w:rFonts w:ascii="Arial" w:eastAsia="Arial" w:hAnsi="Arial" w:cs="Arial"/>
          <w:szCs w:val="22"/>
          <w:lang w:val="en-US"/>
        </w:rPr>
        <w:t>instruction</w:t>
      </w:r>
      <w:r w:rsidRPr="00AB0602">
        <w:rPr>
          <w:rFonts w:ascii="Arial" w:eastAsia="Arial" w:hAnsi="Arial" w:cs="Arial"/>
          <w:spacing w:val="-3"/>
          <w:szCs w:val="22"/>
          <w:lang w:val="en-US"/>
        </w:rPr>
        <w:t xml:space="preserve"> </w:t>
      </w:r>
      <w:r w:rsidRPr="00AB0602">
        <w:rPr>
          <w:rFonts w:ascii="Arial" w:eastAsia="Arial" w:hAnsi="Arial" w:cs="Arial"/>
          <w:szCs w:val="22"/>
          <w:lang w:val="en-US"/>
        </w:rPr>
        <w:t>or</w:t>
      </w:r>
      <w:r w:rsidRPr="00AB0602">
        <w:rPr>
          <w:rFonts w:ascii="Arial" w:eastAsia="Arial" w:hAnsi="Arial" w:cs="Arial"/>
          <w:spacing w:val="-2"/>
          <w:szCs w:val="22"/>
          <w:lang w:val="en-US"/>
        </w:rPr>
        <w:t xml:space="preserve"> </w:t>
      </w:r>
      <w:r w:rsidRPr="00AB0602">
        <w:rPr>
          <w:rFonts w:ascii="Arial" w:eastAsia="Arial" w:hAnsi="Arial" w:cs="Arial"/>
          <w:szCs w:val="22"/>
          <w:lang w:val="en-US"/>
        </w:rPr>
        <w:t>supervision</w:t>
      </w:r>
      <w:r w:rsidRPr="00AB0602">
        <w:rPr>
          <w:rFonts w:ascii="Arial" w:eastAsia="Arial" w:hAnsi="Arial" w:cs="Arial"/>
          <w:spacing w:val="-3"/>
          <w:szCs w:val="22"/>
          <w:lang w:val="en-US"/>
        </w:rPr>
        <w:t xml:space="preserve"> </w:t>
      </w:r>
      <w:r w:rsidRPr="00AB0602">
        <w:rPr>
          <w:rFonts w:ascii="Arial" w:eastAsia="Arial" w:hAnsi="Arial" w:cs="Arial"/>
          <w:szCs w:val="22"/>
          <w:lang w:val="en-US"/>
        </w:rPr>
        <w:t>is</w:t>
      </w:r>
      <w:r w:rsidRPr="00AE5A10">
        <w:rPr>
          <w:rFonts w:ascii="Arial" w:eastAsia="Arial" w:hAnsi="Arial" w:cs="Arial"/>
          <w:spacing w:val="-3"/>
          <w:szCs w:val="22"/>
          <w:lang w:val="en-US"/>
        </w:rPr>
        <w:t xml:space="preserve"> </w:t>
      </w:r>
      <w:r w:rsidRPr="00AE5A10">
        <w:rPr>
          <w:rFonts w:ascii="Arial" w:eastAsia="Arial" w:hAnsi="Arial" w:cs="Arial"/>
          <w:szCs w:val="22"/>
          <w:lang w:val="en-US"/>
        </w:rPr>
        <w:t>required</w:t>
      </w:r>
      <w:r w:rsidRPr="00AE5A10">
        <w:rPr>
          <w:rFonts w:ascii="Arial" w:eastAsia="Arial" w:hAnsi="Arial" w:cs="Arial"/>
          <w:spacing w:val="-5"/>
          <w:szCs w:val="22"/>
          <w:lang w:val="en-US"/>
        </w:rPr>
        <w:t xml:space="preserve"> </w:t>
      </w:r>
      <w:r w:rsidRPr="00AE5A10">
        <w:rPr>
          <w:rFonts w:ascii="Arial" w:eastAsia="Arial" w:hAnsi="Arial" w:cs="Arial"/>
          <w:szCs w:val="22"/>
          <w:lang w:val="en-US"/>
        </w:rPr>
        <w:t>to</w:t>
      </w:r>
      <w:r w:rsidRPr="00AE5A10">
        <w:rPr>
          <w:rFonts w:ascii="Arial" w:eastAsia="Arial" w:hAnsi="Arial" w:cs="Arial"/>
          <w:spacing w:val="-1"/>
          <w:szCs w:val="22"/>
          <w:lang w:val="en-US"/>
        </w:rPr>
        <w:t xml:space="preserve"> </w:t>
      </w:r>
      <w:r w:rsidRPr="00AE5A10">
        <w:rPr>
          <w:rFonts w:ascii="Arial" w:eastAsia="Arial" w:hAnsi="Arial" w:cs="Arial"/>
          <w:szCs w:val="22"/>
          <w:lang w:val="en-US"/>
        </w:rPr>
        <w:t>ensure</w:t>
      </w:r>
      <w:r w:rsidRPr="00AE5A10">
        <w:rPr>
          <w:rFonts w:ascii="Arial" w:eastAsia="Arial" w:hAnsi="Arial" w:cs="Arial"/>
          <w:spacing w:val="-5"/>
          <w:szCs w:val="22"/>
          <w:lang w:val="en-US"/>
        </w:rPr>
        <w:t xml:space="preserve"> </w:t>
      </w:r>
      <w:r w:rsidRPr="00AE5A10">
        <w:rPr>
          <w:rFonts w:ascii="Arial" w:eastAsia="Arial" w:hAnsi="Arial" w:cs="Arial"/>
          <w:szCs w:val="22"/>
          <w:lang w:val="en-US"/>
        </w:rPr>
        <w:t>the</w:t>
      </w:r>
      <w:r w:rsidRPr="00AE5A10">
        <w:rPr>
          <w:rFonts w:ascii="Arial" w:eastAsia="Arial" w:hAnsi="Arial" w:cs="Arial"/>
          <w:spacing w:val="-2"/>
          <w:szCs w:val="22"/>
          <w:lang w:val="en-US"/>
        </w:rPr>
        <w:t xml:space="preserve"> </w:t>
      </w:r>
      <w:r w:rsidRPr="00AE5A10">
        <w:rPr>
          <w:rFonts w:ascii="Arial" w:eastAsia="Arial" w:hAnsi="Arial" w:cs="Arial"/>
          <w:szCs w:val="22"/>
          <w:lang w:val="en-US"/>
        </w:rPr>
        <w:t>control</w:t>
      </w:r>
      <w:r w:rsidRPr="00AE5A10">
        <w:rPr>
          <w:rFonts w:ascii="Arial" w:eastAsia="Arial" w:hAnsi="Arial" w:cs="Arial"/>
          <w:spacing w:val="-3"/>
          <w:szCs w:val="22"/>
          <w:lang w:val="en-US"/>
        </w:rPr>
        <w:t xml:space="preserve"> </w:t>
      </w:r>
      <w:r w:rsidRPr="00AE5A10">
        <w:rPr>
          <w:rFonts w:ascii="Arial" w:eastAsia="Arial" w:hAnsi="Arial" w:cs="Arial"/>
          <w:szCs w:val="22"/>
          <w:lang w:val="en-US"/>
        </w:rPr>
        <w:t>measures</w:t>
      </w:r>
      <w:r w:rsidRPr="00AE5A10">
        <w:rPr>
          <w:rFonts w:ascii="Arial" w:eastAsia="Arial" w:hAnsi="Arial" w:cs="Arial"/>
          <w:spacing w:val="-3"/>
          <w:szCs w:val="22"/>
          <w:lang w:val="en-US"/>
        </w:rPr>
        <w:t xml:space="preserve"> </w:t>
      </w:r>
      <w:r w:rsidRPr="00AE5A10">
        <w:rPr>
          <w:rFonts w:ascii="Arial" w:eastAsia="Arial" w:hAnsi="Arial" w:cs="Arial"/>
          <w:szCs w:val="22"/>
          <w:lang w:val="en-US"/>
        </w:rPr>
        <w:t>are</w:t>
      </w:r>
      <w:r w:rsidRPr="00AE5A10">
        <w:rPr>
          <w:rFonts w:ascii="Arial" w:eastAsia="Arial" w:hAnsi="Arial" w:cs="Arial"/>
          <w:spacing w:val="-7"/>
          <w:szCs w:val="22"/>
          <w:lang w:val="en-US"/>
        </w:rPr>
        <w:t xml:space="preserve"> </w:t>
      </w:r>
      <w:r w:rsidRPr="00AE5A10">
        <w:rPr>
          <w:rFonts w:ascii="Arial" w:eastAsia="Arial" w:hAnsi="Arial" w:cs="Arial"/>
          <w:szCs w:val="22"/>
          <w:lang w:val="en-US"/>
        </w:rPr>
        <w:t>effective.</w:t>
      </w:r>
    </w:p>
    <w:p w14:paraId="4B521550" w14:textId="7CEA51BF" w:rsidR="00AE5A10" w:rsidRP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Training</w:t>
      </w:r>
      <w:r w:rsidRPr="00AE5A10">
        <w:rPr>
          <w:rFonts w:ascii="Arial" w:eastAsia="Arial" w:hAnsi="Arial" w:cs="Arial"/>
          <w:spacing w:val="-3"/>
          <w:szCs w:val="22"/>
          <w:lang w:val="en-US"/>
        </w:rPr>
        <w:t xml:space="preserve"> </w:t>
      </w:r>
      <w:r w:rsidRPr="00AE5A10">
        <w:rPr>
          <w:rFonts w:ascii="Arial" w:eastAsia="Arial" w:hAnsi="Arial" w:cs="Arial"/>
          <w:szCs w:val="22"/>
          <w:lang w:val="en-US"/>
        </w:rPr>
        <w:t>must</w:t>
      </w:r>
      <w:r w:rsidRPr="00AE5A10">
        <w:rPr>
          <w:rFonts w:ascii="Arial" w:eastAsia="Arial" w:hAnsi="Arial" w:cs="Arial"/>
          <w:spacing w:val="-2"/>
          <w:szCs w:val="22"/>
          <w:lang w:val="en-US"/>
        </w:rPr>
        <w:t xml:space="preserve"> </w:t>
      </w:r>
      <w:r w:rsidRPr="00AE5A10">
        <w:rPr>
          <w:rFonts w:ascii="Arial" w:eastAsia="Arial" w:hAnsi="Arial" w:cs="Arial"/>
          <w:szCs w:val="22"/>
          <w:lang w:val="en-US"/>
        </w:rPr>
        <w:t>be</w:t>
      </w:r>
      <w:r w:rsidRPr="00AE5A10">
        <w:rPr>
          <w:rFonts w:ascii="Arial" w:eastAsia="Arial" w:hAnsi="Arial" w:cs="Arial"/>
          <w:spacing w:val="-5"/>
          <w:szCs w:val="22"/>
          <w:lang w:val="en-US"/>
        </w:rPr>
        <w:t xml:space="preserve"> </w:t>
      </w:r>
      <w:r w:rsidRPr="00AE5A10">
        <w:rPr>
          <w:rFonts w:ascii="Arial" w:eastAsia="Arial" w:hAnsi="Arial" w:cs="Arial"/>
          <w:szCs w:val="22"/>
          <w:lang w:val="en-US"/>
        </w:rPr>
        <w:t>suitable</w:t>
      </w:r>
      <w:r w:rsidRPr="00AE5A10">
        <w:rPr>
          <w:rFonts w:ascii="Arial" w:eastAsia="Arial" w:hAnsi="Arial" w:cs="Arial"/>
          <w:spacing w:val="-2"/>
          <w:szCs w:val="22"/>
          <w:lang w:val="en-US"/>
        </w:rPr>
        <w:t xml:space="preserve"> </w:t>
      </w:r>
      <w:r w:rsidRPr="00AE5A10">
        <w:rPr>
          <w:rFonts w:ascii="Arial" w:eastAsia="Arial" w:hAnsi="Arial" w:cs="Arial"/>
          <w:szCs w:val="22"/>
          <w:lang w:val="en-US"/>
        </w:rPr>
        <w:t>and</w:t>
      </w:r>
      <w:r w:rsidRPr="00AE5A10">
        <w:rPr>
          <w:rFonts w:ascii="Arial" w:eastAsia="Arial" w:hAnsi="Arial" w:cs="Arial"/>
          <w:spacing w:val="-4"/>
          <w:szCs w:val="22"/>
          <w:lang w:val="en-US"/>
        </w:rPr>
        <w:t xml:space="preserve"> </w:t>
      </w:r>
      <w:r w:rsidRPr="00AE5A10">
        <w:rPr>
          <w:rFonts w:ascii="Arial" w:eastAsia="Arial" w:hAnsi="Arial" w:cs="Arial"/>
          <w:szCs w:val="22"/>
          <w:lang w:val="en-US"/>
        </w:rPr>
        <w:t>adequate,</w:t>
      </w:r>
      <w:r w:rsidRPr="00AE5A10">
        <w:rPr>
          <w:rFonts w:ascii="Arial" w:eastAsia="Arial" w:hAnsi="Arial" w:cs="Arial"/>
          <w:spacing w:val="-5"/>
          <w:szCs w:val="22"/>
          <w:lang w:val="en-US"/>
        </w:rPr>
        <w:t xml:space="preserve"> </w:t>
      </w:r>
      <w:r w:rsidRPr="00AE5A10">
        <w:rPr>
          <w:rFonts w:ascii="Arial" w:eastAsia="Arial" w:hAnsi="Arial" w:cs="Arial"/>
          <w:szCs w:val="22"/>
          <w:lang w:val="en-US"/>
        </w:rPr>
        <w:t>having</w:t>
      </w:r>
      <w:r w:rsidRPr="00AE5A10">
        <w:rPr>
          <w:rFonts w:ascii="Arial" w:eastAsia="Arial" w:hAnsi="Arial" w:cs="Arial"/>
          <w:spacing w:val="-6"/>
          <w:szCs w:val="22"/>
          <w:lang w:val="en-US"/>
        </w:rPr>
        <w:t xml:space="preserve"> </w:t>
      </w:r>
      <w:r w:rsidRPr="00AE5A10">
        <w:rPr>
          <w:rFonts w:ascii="Arial" w:eastAsia="Arial" w:hAnsi="Arial" w:cs="Arial"/>
          <w:szCs w:val="22"/>
          <w:lang w:val="en-US"/>
        </w:rPr>
        <w:t>regard</w:t>
      </w:r>
      <w:r w:rsidRPr="00AE5A10">
        <w:rPr>
          <w:rFonts w:ascii="Arial" w:eastAsia="Arial" w:hAnsi="Arial" w:cs="Arial"/>
          <w:spacing w:val="-5"/>
          <w:szCs w:val="22"/>
          <w:lang w:val="en-US"/>
        </w:rPr>
        <w:t xml:space="preserve"> to:</w:t>
      </w:r>
    </w:p>
    <w:p w14:paraId="27088218" w14:textId="64D95D5E" w:rsidR="00AE5A10" w:rsidRPr="00AE5A10" w:rsidRDefault="00AE5A10" w:rsidP="001D24F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E5A10">
        <w:rPr>
          <w:rFonts w:ascii="Arial" w:eastAsia="Arial" w:hAnsi="Arial" w:cs="Arial"/>
          <w:szCs w:val="22"/>
          <w:lang w:val="en-US"/>
        </w:rPr>
        <w:t>the nature</w:t>
      </w:r>
      <w:r w:rsidRPr="001D24F9">
        <w:rPr>
          <w:rFonts w:ascii="Arial" w:eastAsia="Arial" w:hAnsi="Arial" w:cs="Arial"/>
          <w:szCs w:val="22"/>
          <w:lang w:val="en-US"/>
        </w:rPr>
        <w:t xml:space="preserve"> </w:t>
      </w:r>
      <w:r w:rsidRPr="00AE5A10">
        <w:rPr>
          <w:rFonts w:ascii="Arial" w:eastAsia="Arial" w:hAnsi="Arial" w:cs="Arial"/>
          <w:szCs w:val="22"/>
          <w:lang w:val="en-US"/>
        </w:rPr>
        <w:t>of</w:t>
      </w:r>
      <w:r w:rsidRPr="001D24F9">
        <w:rPr>
          <w:rFonts w:ascii="Arial" w:eastAsia="Arial" w:hAnsi="Arial" w:cs="Arial"/>
          <w:szCs w:val="22"/>
          <w:lang w:val="en-US"/>
        </w:rPr>
        <w:t xml:space="preserve"> </w:t>
      </w:r>
      <w:r w:rsidRPr="00AE5A10">
        <w:rPr>
          <w:rFonts w:ascii="Arial" w:eastAsia="Arial" w:hAnsi="Arial" w:cs="Arial"/>
          <w:szCs w:val="22"/>
          <w:lang w:val="en-US"/>
        </w:rPr>
        <w:t>the</w:t>
      </w:r>
      <w:r w:rsidRPr="001D24F9">
        <w:rPr>
          <w:rFonts w:ascii="Arial" w:eastAsia="Arial" w:hAnsi="Arial" w:cs="Arial"/>
          <w:szCs w:val="22"/>
          <w:lang w:val="en-US"/>
        </w:rPr>
        <w:t xml:space="preserve"> </w:t>
      </w:r>
      <w:r w:rsidRPr="00AE5A10">
        <w:rPr>
          <w:rFonts w:ascii="Arial" w:eastAsia="Arial" w:hAnsi="Arial" w:cs="Arial"/>
          <w:szCs w:val="22"/>
          <w:lang w:val="en-US"/>
        </w:rPr>
        <w:t>work</w:t>
      </w:r>
      <w:r w:rsidRPr="001D24F9">
        <w:rPr>
          <w:rFonts w:ascii="Arial" w:eastAsia="Arial" w:hAnsi="Arial" w:cs="Arial"/>
          <w:szCs w:val="22"/>
          <w:lang w:val="en-US"/>
        </w:rPr>
        <w:t xml:space="preserve"> </w:t>
      </w:r>
      <w:r w:rsidRPr="00AE5A10">
        <w:rPr>
          <w:rFonts w:ascii="Arial" w:eastAsia="Arial" w:hAnsi="Arial" w:cs="Arial"/>
          <w:szCs w:val="22"/>
          <w:lang w:val="en-US"/>
        </w:rPr>
        <w:t>to</w:t>
      </w:r>
      <w:r w:rsidRPr="001D24F9">
        <w:rPr>
          <w:rFonts w:ascii="Arial" w:eastAsia="Arial" w:hAnsi="Arial" w:cs="Arial"/>
          <w:szCs w:val="22"/>
          <w:lang w:val="en-US"/>
        </w:rPr>
        <w:t xml:space="preserve"> </w:t>
      </w:r>
      <w:r w:rsidRPr="00AE5A10">
        <w:rPr>
          <w:rFonts w:ascii="Arial" w:eastAsia="Arial" w:hAnsi="Arial" w:cs="Arial"/>
          <w:szCs w:val="22"/>
          <w:lang w:val="en-US"/>
        </w:rPr>
        <w:t>be carried</w:t>
      </w:r>
      <w:r w:rsidRPr="001D24F9">
        <w:rPr>
          <w:rFonts w:ascii="Arial" w:eastAsia="Arial" w:hAnsi="Arial" w:cs="Arial"/>
          <w:szCs w:val="22"/>
          <w:lang w:val="en-US"/>
        </w:rPr>
        <w:t xml:space="preserve"> out</w:t>
      </w:r>
    </w:p>
    <w:p w14:paraId="0C739901" w14:textId="5403491E" w:rsidR="00AE5A10" w:rsidRPr="00AE5A10" w:rsidRDefault="00AE5A10" w:rsidP="001D24F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E5A10">
        <w:rPr>
          <w:rFonts w:ascii="Arial" w:eastAsia="Arial" w:hAnsi="Arial" w:cs="Arial"/>
          <w:szCs w:val="22"/>
          <w:lang w:val="en-US"/>
        </w:rPr>
        <w:t>the</w:t>
      </w:r>
      <w:r w:rsidRPr="001D24F9">
        <w:rPr>
          <w:rFonts w:ascii="Arial" w:eastAsia="Arial" w:hAnsi="Arial" w:cs="Arial"/>
          <w:szCs w:val="22"/>
          <w:lang w:val="en-US"/>
        </w:rPr>
        <w:t xml:space="preserve"> </w:t>
      </w:r>
      <w:r w:rsidRPr="00AE5A10">
        <w:rPr>
          <w:rFonts w:ascii="Arial" w:eastAsia="Arial" w:hAnsi="Arial" w:cs="Arial"/>
          <w:szCs w:val="22"/>
          <w:lang w:val="en-US"/>
        </w:rPr>
        <w:t>associated</w:t>
      </w:r>
      <w:r w:rsidRPr="001D24F9">
        <w:rPr>
          <w:rFonts w:ascii="Arial" w:eastAsia="Arial" w:hAnsi="Arial" w:cs="Arial"/>
          <w:szCs w:val="22"/>
          <w:lang w:val="en-US"/>
        </w:rPr>
        <w:t xml:space="preserve"> </w:t>
      </w:r>
      <w:r w:rsidRPr="00AE5A10">
        <w:rPr>
          <w:rFonts w:ascii="Arial" w:eastAsia="Arial" w:hAnsi="Arial" w:cs="Arial"/>
          <w:szCs w:val="22"/>
          <w:lang w:val="en-US"/>
        </w:rPr>
        <w:t>psychosocial</w:t>
      </w:r>
      <w:r w:rsidRPr="001D24F9">
        <w:rPr>
          <w:rFonts w:ascii="Arial" w:eastAsia="Arial" w:hAnsi="Arial" w:cs="Arial"/>
          <w:szCs w:val="22"/>
          <w:lang w:val="en-US"/>
        </w:rPr>
        <w:t xml:space="preserve"> </w:t>
      </w:r>
      <w:r w:rsidRPr="00AE5A10">
        <w:rPr>
          <w:rFonts w:ascii="Arial" w:eastAsia="Arial" w:hAnsi="Arial" w:cs="Arial"/>
          <w:szCs w:val="22"/>
          <w:lang w:val="en-US"/>
        </w:rPr>
        <w:t>hazards</w:t>
      </w:r>
      <w:r w:rsidRPr="001D24F9">
        <w:rPr>
          <w:rFonts w:ascii="Arial" w:eastAsia="Arial" w:hAnsi="Arial" w:cs="Arial"/>
          <w:szCs w:val="22"/>
          <w:lang w:val="en-US"/>
        </w:rPr>
        <w:t xml:space="preserve"> </w:t>
      </w:r>
      <w:r w:rsidRPr="00AE5A10">
        <w:rPr>
          <w:rFonts w:ascii="Arial" w:eastAsia="Arial" w:hAnsi="Arial" w:cs="Arial"/>
          <w:szCs w:val="22"/>
          <w:lang w:val="en-US"/>
        </w:rPr>
        <w:t>and</w:t>
      </w:r>
      <w:r w:rsidRPr="001D24F9">
        <w:rPr>
          <w:rFonts w:ascii="Arial" w:eastAsia="Arial" w:hAnsi="Arial" w:cs="Arial"/>
          <w:szCs w:val="22"/>
          <w:lang w:val="en-US"/>
        </w:rPr>
        <w:t xml:space="preserve"> </w:t>
      </w:r>
      <w:r w:rsidRPr="00AE5A10">
        <w:rPr>
          <w:rFonts w:ascii="Arial" w:eastAsia="Arial" w:hAnsi="Arial" w:cs="Arial"/>
          <w:szCs w:val="22"/>
          <w:lang w:val="en-US"/>
        </w:rPr>
        <w:t>risks</w:t>
      </w:r>
      <w:r w:rsidR="00FC5FBE">
        <w:rPr>
          <w:rFonts w:ascii="Arial" w:eastAsia="Arial" w:hAnsi="Arial" w:cs="Arial"/>
          <w:szCs w:val="22"/>
          <w:lang w:val="en-US"/>
        </w:rPr>
        <w:t>;</w:t>
      </w:r>
      <w:r w:rsidRPr="001D24F9">
        <w:rPr>
          <w:rFonts w:ascii="Arial" w:eastAsia="Arial" w:hAnsi="Arial" w:cs="Arial"/>
          <w:szCs w:val="22"/>
          <w:lang w:val="en-US"/>
        </w:rPr>
        <w:t xml:space="preserve"> and</w:t>
      </w:r>
    </w:p>
    <w:p w14:paraId="49C17D60" w14:textId="77777777" w:rsidR="00AE5A10" w:rsidRPr="00AE5A10" w:rsidRDefault="00AE5A10" w:rsidP="001D24F9">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AE5A10">
        <w:rPr>
          <w:rFonts w:ascii="Arial" w:eastAsia="Arial" w:hAnsi="Arial" w:cs="Arial"/>
          <w:szCs w:val="22"/>
          <w:lang w:val="en-US"/>
        </w:rPr>
        <w:t>the</w:t>
      </w:r>
      <w:r w:rsidRPr="001D24F9">
        <w:rPr>
          <w:rFonts w:ascii="Arial" w:eastAsia="Arial" w:hAnsi="Arial" w:cs="Arial"/>
          <w:szCs w:val="22"/>
          <w:lang w:val="en-US"/>
        </w:rPr>
        <w:t xml:space="preserve"> </w:t>
      </w:r>
      <w:r w:rsidRPr="00AE5A10">
        <w:rPr>
          <w:rFonts w:ascii="Arial" w:eastAsia="Arial" w:hAnsi="Arial" w:cs="Arial"/>
          <w:szCs w:val="22"/>
          <w:lang w:val="en-US"/>
        </w:rPr>
        <w:t>control</w:t>
      </w:r>
      <w:r w:rsidRPr="001D24F9">
        <w:rPr>
          <w:rFonts w:ascii="Arial" w:eastAsia="Arial" w:hAnsi="Arial" w:cs="Arial"/>
          <w:szCs w:val="22"/>
          <w:lang w:val="en-US"/>
        </w:rPr>
        <w:t xml:space="preserve"> </w:t>
      </w:r>
      <w:r w:rsidRPr="00AE5A10">
        <w:rPr>
          <w:rFonts w:ascii="Arial" w:eastAsia="Arial" w:hAnsi="Arial" w:cs="Arial"/>
          <w:szCs w:val="22"/>
          <w:lang w:val="en-US"/>
        </w:rPr>
        <w:t>measures</w:t>
      </w:r>
      <w:r w:rsidRPr="001D24F9">
        <w:rPr>
          <w:rFonts w:ascii="Arial" w:eastAsia="Arial" w:hAnsi="Arial" w:cs="Arial"/>
          <w:szCs w:val="22"/>
          <w:lang w:val="en-US"/>
        </w:rPr>
        <w:t xml:space="preserve"> </w:t>
      </w:r>
      <w:r w:rsidRPr="00AE5A10">
        <w:rPr>
          <w:rFonts w:ascii="Arial" w:eastAsia="Arial" w:hAnsi="Arial" w:cs="Arial"/>
          <w:szCs w:val="22"/>
          <w:lang w:val="en-US"/>
        </w:rPr>
        <w:t>to</w:t>
      </w:r>
      <w:r w:rsidRPr="001D24F9">
        <w:rPr>
          <w:rFonts w:ascii="Arial" w:eastAsia="Arial" w:hAnsi="Arial" w:cs="Arial"/>
          <w:szCs w:val="22"/>
          <w:lang w:val="en-US"/>
        </w:rPr>
        <w:t xml:space="preserve"> </w:t>
      </w:r>
      <w:r w:rsidRPr="00AE5A10">
        <w:rPr>
          <w:rFonts w:ascii="Arial" w:eastAsia="Arial" w:hAnsi="Arial" w:cs="Arial"/>
          <w:szCs w:val="22"/>
          <w:lang w:val="en-US"/>
        </w:rPr>
        <w:t>be</w:t>
      </w:r>
      <w:r w:rsidRPr="001D24F9">
        <w:rPr>
          <w:rFonts w:ascii="Arial" w:eastAsia="Arial" w:hAnsi="Arial" w:cs="Arial"/>
          <w:szCs w:val="22"/>
          <w:lang w:val="en-US"/>
        </w:rPr>
        <w:t xml:space="preserve"> implemented.</w:t>
      </w:r>
    </w:p>
    <w:p w14:paraId="1EF3A6B1" w14:textId="5D2B0F38" w:rsidR="00AE5A10" w:rsidRPr="00AE5A10" w:rsidRDefault="00721BBC" w:rsidP="003035AD">
      <w:pPr>
        <w:spacing w:after="240" w:line="240" w:lineRule="auto"/>
        <w:rPr>
          <w:rFonts w:ascii="Arial" w:eastAsia="Arial" w:hAnsi="Arial" w:cs="Arial"/>
          <w:szCs w:val="22"/>
          <w:lang w:val="en-US"/>
        </w:rPr>
      </w:pPr>
      <w:r>
        <w:rPr>
          <w:rFonts w:ascii="Arial" w:eastAsia="Arial" w:hAnsi="Arial" w:cs="Arial"/>
          <w:szCs w:val="22"/>
          <w:lang w:val="en-US"/>
        </w:rPr>
        <w:br/>
      </w:r>
      <w:r w:rsidR="00AE5A10" w:rsidRPr="00AE5A10">
        <w:rPr>
          <w:rFonts w:ascii="Arial" w:eastAsia="Arial" w:hAnsi="Arial" w:cs="Arial"/>
          <w:szCs w:val="22"/>
          <w:lang w:val="en-US"/>
        </w:rPr>
        <w:t>Training</w:t>
      </w:r>
      <w:r w:rsidR="00AE5A10" w:rsidRPr="00AE5A10">
        <w:rPr>
          <w:rFonts w:ascii="Arial" w:eastAsia="Arial" w:hAnsi="Arial" w:cs="Arial"/>
          <w:spacing w:val="-1"/>
          <w:szCs w:val="22"/>
          <w:lang w:val="en-US"/>
        </w:rPr>
        <w:t xml:space="preserve"> </w:t>
      </w:r>
      <w:r w:rsidR="00AE5A10" w:rsidRPr="00AE5A10">
        <w:rPr>
          <w:rFonts w:ascii="Arial" w:eastAsia="Arial" w:hAnsi="Arial" w:cs="Arial"/>
          <w:szCs w:val="22"/>
          <w:lang w:val="en-US"/>
        </w:rPr>
        <w:t>should</w:t>
      </w:r>
      <w:r w:rsidR="00AE5A10" w:rsidRPr="00AE5A10">
        <w:rPr>
          <w:rFonts w:ascii="Arial" w:eastAsia="Arial" w:hAnsi="Arial" w:cs="Arial"/>
          <w:spacing w:val="-1"/>
          <w:szCs w:val="22"/>
          <w:lang w:val="en-US"/>
        </w:rPr>
        <w:t xml:space="preserve"> </w:t>
      </w:r>
      <w:r w:rsidR="00AE5A10" w:rsidRPr="00AE5A10">
        <w:rPr>
          <w:rFonts w:ascii="Arial" w:eastAsia="Arial" w:hAnsi="Arial" w:cs="Arial"/>
          <w:szCs w:val="22"/>
          <w:lang w:val="en-US"/>
        </w:rPr>
        <w:t>require</w:t>
      </w:r>
      <w:r w:rsidR="00AE5A10" w:rsidRPr="00AE5A10">
        <w:rPr>
          <w:rFonts w:ascii="Arial" w:eastAsia="Arial" w:hAnsi="Arial" w:cs="Arial"/>
          <w:spacing w:val="-7"/>
          <w:szCs w:val="22"/>
          <w:lang w:val="en-US"/>
        </w:rPr>
        <w:t xml:space="preserve"> </w:t>
      </w:r>
      <w:r w:rsidR="00AE5A10" w:rsidRPr="00AE5A10">
        <w:rPr>
          <w:rFonts w:ascii="Arial" w:eastAsia="Arial" w:hAnsi="Arial" w:cs="Arial"/>
          <w:szCs w:val="22"/>
          <w:lang w:val="en-US"/>
        </w:rPr>
        <w:t>workers</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to</w:t>
      </w:r>
      <w:r w:rsidR="00AE5A10" w:rsidRPr="00AE5A10">
        <w:rPr>
          <w:rFonts w:ascii="Arial" w:eastAsia="Arial" w:hAnsi="Arial" w:cs="Arial"/>
          <w:spacing w:val="-5"/>
          <w:szCs w:val="22"/>
          <w:lang w:val="en-US"/>
        </w:rPr>
        <w:t xml:space="preserve"> </w:t>
      </w:r>
      <w:r w:rsidR="00AE5A10" w:rsidRPr="00AE5A10">
        <w:rPr>
          <w:rFonts w:ascii="Arial" w:eastAsia="Arial" w:hAnsi="Arial" w:cs="Arial"/>
          <w:szCs w:val="22"/>
          <w:lang w:val="en-US"/>
        </w:rPr>
        <w:t>demonstrate</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they</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are</w:t>
      </w:r>
      <w:r w:rsidR="00AE5A10" w:rsidRPr="00AE5A10">
        <w:rPr>
          <w:rFonts w:ascii="Arial" w:eastAsia="Arial" w:hAnsi="Arial" w:cs="Arial"/>
          <w:spacing w:val="-3"/>
          <w:szCs w:val="22"/>
          <w:lang w:val="en-US"/>
        </w:rPr>
        <w:t xml:space="preserve"> </w:t>
      </w:r>
      <w:r w:rsidR="00AE5A10" w:rsidRPr="00AE5A10">
        <w:rPr>
          <w:rFonts w:ascii="Arial" w:eastAsia="Arial" w:hAnsi="Arial" w:cs="Arial"/>
          <w:szCs w:val="22"/>
          <w:lang w:val="en-US"/>
        </w:rPr>
        <w:t>competent</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in</w:t>
      </w:r>
      <w:r w:rsidR="00AE5A10" w:rsidRPr="00AE5A10">
        <w:rPr>
          <w:rFonts w:ascii="Arial" w:eastAsia="Arial" w:hAnsi="Arial" w:cs="Arial"/>
          <w:spacing w:val="-1"/>
          <w:szCs w:val="22"/>
          <w:lang w:val="en-US"/>
        </w:rPr>
        <w:t xml:space="preserve"> </w:t>
      </w:r>
      <w:r w:rsidR="00AE5A10" w:rsidRPr="00AE5A10">
        <w:rPr>
          <w:rFonts w:ascii="Arial" w:eastAsia="Arial" w:hAnsi="Arial" w:cs="Arial"/>
          <w:szCs w:val="22"/>
          <w:lang w:val="en-US"/>
        </w:rPr>
        <w:t>performing</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the</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task.</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It is not sufficient to simply tell a worker about the procedure and ask them to acknowledge they understand and can perform it. Training may include formal training courses, in-house training or on the job training.</w:t>
      </w:r>
    </w:p>
    <w:p w14:paraId="044E8D7A" w14:textId="70CBB5FE" w:rsid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For</w:t>
      </w:r>
      <w:r w:rsidRPr="00AE5A10">
        <w:rPr>
          <w:rFonts w:ascii="Arial" w:eastAsia="Arial" w:hAnsi="Arial" w:cs="Arial"/>
          <w:spacing w:val="-2"/>
          <w:szCs w:val="22"/>
          <w:lang w:val="en-US"/>
        </w:rPr>
        <w:t xml:space="preserve"> </w:t>
      </w:r>
      <w:r w:rsidRPr="00AE5A10">
        <w:rPr>
          <w:rFonts w:ascii="Arial" w:eastAsia="Arial" w:hAnsi="Arial" w:cs="Arial"/>
          <w:szCs w:val="22"/>
          <w:lang w:val="en-US"/>
        </w:rPr>
        <w:t>example,</w:t>
      </w:r>
      <w:r w:rsidRPr="00AE5A10">
        <w:rPr>
          <w:rFonts w:ascii="Arial" w:eastAsia="Arial" w:hAnsi="Arial" w:cs="Arial"/>
          <w:spacing w:val="-3"/>
          <w:szCs w:val="22"/>
          <w:lang w:val="en-US"/>
        </w:rPr>
        <w:t xml:space="preserve"> </w:t>
      </w:r>
      <w:r w:rsidRPr="00AE5A10">
        <w:rPr>
          <w:rFonts w:ascii="Arial" w:eastAsia="Arial" w:hAnsi="Arial" w:cs="Arial"/>
          <w:szCs w:val="22"/>
          <w:lang w:val="en-US"/>
        </w:rPr>
        <w:t>if</w:t>
      </w:r>
      <w:r w:rsidRPr="00AE5A10">
        <w:rPr>
          <w:rFonts w:ascii="Arial" w:eastAsia="Arial" w:hAnsi="Arial" w:cs="Arial"/>
          <w:spacing w:val="-3"/>
          <w:szCs w:val="22"/>
          <w:lang w:val="en-US"/>
        </w:rPr>
        <w:t xml:space="preserve"> </w:t>
      </w:r>
      <w:r w:rsidRPr="00AE5A10">
        <w:rPr>
          <w:rFonts w:ascii="Arial" w:eastAsia="Arial" w:hAnsi="Arial" w:cs="Arial"/>
          <w:szCs w:val="22"/>
          <w:lang w:val="en-US"/>
        </w:rPr>
        <w:t>supervisors</w:t>
      </w:r>
      <w:r w:rsidRPr="00AE5A10">
        <w:rPr>
          <w:rFonts w:ascii="Arial" w:eastAsia="Arial" w:hAnsi="Arial" w:cs="Arial"/>
          <w:spacing w:val="-3"/>
          <w:szCs w:val="22"/>
          <w:lang w:val="en-US"/>
        </w:rPr>
        <w:t xml:space="preserve"> </w:t>
      </w:r>
      <w:r w:rsidRPr="00AE5A10">
        <w:rPr>
          <w:rFonts w:ascii="Arial" w:eastAsia="Arial" w:hAnsi="Arial" w:cs="Arial"/>
          <w:szCs w:val="22"/>
          <w:lang w:val="en-US"/>
        </w:rPr>
        <w:t>and</w:t>
      </w:r>
      <w:r w:rsidRPr="00AE5A10">
        <w:rPr>
          <w:rFonts w:ascii="Arial" w:eastAsia="Arial" w:hAnsi="Arial" w:cs="Arial"/>
          <w:spacing w:val="-4"/>
          <w:szCs w:val="22"/>
          <w:lang w:val="en-US"/>
        </w:rPr>
        <w:t xml:space="preserve"> </w:t>
      </w:r>
      <w:r w:rsidRPr="00AE5A10">
        <w:rPr>
          <w:rFonts w:ascii="Arial" w:eastAsia="Arial" w:hAnsi="Arial" w:cs="Arial"/>
          <w:szCs w:val="22"/>
          <w:lang w:val="en-US"/>
        </w:rPr>
        <w:t>managers</w:t>
      </w:r>
      <w:r w:rsidRPr="00AE5A10">
        <w:rPr>
          <w:rFonts w:ascii="Arial" w:eastAsia="Arial" w:hAnsi="Arial" w:cs="Arial"/>
          <w:spacing w:val="-5"/>
          <w:szCs w:val="22"/>
          <w:lang w:val="en-US"/>
        </w:rPr>
        <w:t xml:space="preserve"> </w:t>
      </w:r>
      <w:r w:rsidRPr="00AE5A10">
        <w:rPr>
          <w:rFonts w:ascii="Arial" w:eastAsia="Arial" w:hAnsi="Arial" w:cs="Arial"/>
          <w:szCs w:val="22"/>
          <w:lang w:val="en-US"/>
        </w:rPr>
        <w:t>have</w:t>
      </w:r>
      <w:r w:rsidRPr="00AE5A10">
        <w:rPr>
          <w:rFonts w:ascii="Arial" w:eastAsia="Arial" w:hAnsi="Arial" w:cs="Arial"/>
          <w:spacing w:val="-5"/>
          <w:szCs w:val="22"/>
          <w:lang w:val="en-US"/>
        </w:rPr>
        <w:t xml:space="preserve"> </w:t>
      </w:r>
      <w:r w:rsidRPr="00AE5A10">
        <w:rPr>
          <w:rFonts w:ascii="Arial" w:eastAsia="Arial" w:hAnsi="Arial" w:cs="Arial"/>
          <w:szCs w:val="22"/>
          <w:lang w:val="en-US"/>
        </w:rPr>
        <w:t>a</w:t>
      </w:r>
      <w:r w:rsidRPr="00AE5A10">
        <w:rPr>
          <w:rFonts w:ascii="Arial" w:eastAsia="Arial" w:hAnsi="Arial" w:cs="Arial"/>
          <w:spacing w:val="-2"/>
          <w:szCs w:val="22"/>
          <w:lang w:val="en-US"/>
        </w:rPr>
        <w:t xml:space="preserve"> </w:t>
      </w:r>
      <w:r w:rsidRPr="00AE5A10">
        <w:rPr>
          <w:rFonts w:ascii="Arial" w:eastAsia="Arial" w:hAnsi="Arial" w:cs="Arial"/>
          <w:szCs w:val="22"/>
          <w:lang w:val="en-US"/>
        </w:rPr>
        <w:t>role</w:t>
      </w:r>
      <w:r w:rsidRPr="00AE5A10">
        <w:rPr>
          <w:rFonts w:ascii="Arial" w:eastAsia="Arial" w:hAnsi="Arial" w:cs="Arial"/>
          <w:spacing w:val="-2"/>
          <w:szCs w:val="22"/>
          <w:lang w:val="en-US"/>
        </w:rPr>
        <w:t xml:space="preserve"> </w:t>
      </w:r>
      <w:r w:rsidRPr="00AE5A10">
        <w:rPr>
          <w:rFonts w:ascii="Arial" w:eastAsia="Arial" w:hAnsi="Arial" w:cs="Arial"/>
          <w:szCs w:val="22"/>
          <w:lang w:val="en-US"/>
        </w:rPr>
        <w:t>in</w:t>
      </w:r>
      <w:r w:rsidRPr="00AE5A10">
        <w:rPr>
          <w:rFonts w:ascii="Arial" w:eastAsia="Arial" w:hAnsi="Arial" w:cs="Arial"/>
          <w:spacing w:val="-3"/>
          <w:szCs w:val="22"/>
          <w:lang w:val="en-US"/>
        </w:rPr>
        <w:t xml:space="preserve"> </w:t>
      </w:r>
      <w:r w:rsidRPr="00AE5A10">
        <w:rPr>
          <w:rFonts w:ascii="Arial" w:eastAsia="Arial" w:hAnsi="Arial" w:cs="Arial"/>
          <w:szCs w:val="22"/>
          <w:lang w:val="en-US"/>
        </w:rPr>
        <w:t>implementing</w:t>
      </w:r>
      <w:r w:rsidRPr="00AE5A10">
        <w:rPr>
          <w:rFonts w:ascii="Arial" w:eastAsia="Arial" w:hAnsi="Arial" w:cs="Arial"/>
          <w:spacing w:val="-3"/>
          <w:szCs w:val="22"/>
          <w:lang w:val="en-US"/>
        </w:rPr>
        <w:t xml:space="preserve"> </w:t>
      </w:r>
      <w:r w:rsidRPr="00AE5A10">
        <w:rPr>
          <w:rFonts w:ascii="Arial" w:eastAsia="Arial" w:hAnsi="Arial" w:cs="Arial"/>
          <w:szCs w:val="22"/>
          <w:lang w:val="en-US"/>
        </w:rPr>
        <w:t>workplace</w:t>
      </w:r>
      <w:r w:rsidRPr="00AE5A10">
        <w:rPr>
          <w:rFonts w:ascii="Arial" w:eastAsia="Arial" w:hAnsi="Arial" w:cs="Arial"/>
          <w:spacing w:val="-3"/>
          <w:szCs w:val="22"/>
          <w:lang w:val="en-US"/>
        </w:rPr>
        <w:t xml:space="preserve"> </w:t>
      </w:r>
      <w:r w:rsidRPr="00AE5A10">
        <w:rPr>
          <w:rFonts w:ascii="Arial" w:eastAsia="Arial" w:hAnsi="Arial" w:cs="Arial"/>
          <w:szCs w:val="22"/>
          <w:lang w:val="en-US"/>
        </w:rPr>
        <w:t>policies</w:t>
      </w:r>
      <w:r w:rsidRPr="00AE5A10">
        <w:rPr>
          <w:rFonts w:ascii="Arial" w:eastAsia="Arial" w:hAnsi="Arial" w:cs="Arial"/>
          <w:spacing w:val="-3"/>
          <w:szCs w:val="22"/>
          <w:lang w:val="en-US"/>
        </w:rPr>
        <w:t xml:space="preserve"> </w:t>
      </w:r>
      <w:r w:rsidRPr="00AE5A10">
        <w:rPr>
          <w:rFonts w:ascii="Arial" w:eastAsia="Arial" w:hAnsi="Arial" w:cs="Arial"/>
          <w:szCs w:val="22"/>
          <w:lang w:val="en-US"/>
        </w:rPr>
        <w:t xml:space="preserve">on addressing harmful behaviours, </w:t>
      </w:r>
      <w:r w:rsidR="00DB6246">
        <w:rPr>
          <w:rFonts w:ascii="Arial" w:eastAsia="Arial" w:hAnsi="Arial" w:cs="Arial"/>
          <w:szCs w:val="22"/>
          <w:lang w:val="en-US"/>
        </w:rPr>
        <w:t>PCBUs</w:t>
      </w:r>
      <w:r w:rsidRPr="00AE5A10">
        <w:rPr>
          <w:rFonts w:ascii="Arial" w:eastAsia="Arial" w:hAnsi="Arial" w:cs="Arial"/>
          <w:szCs w:val="22"/>
          <w:lang w:val="en-US"/>
        </w:rPr>
        <w:t xml:space="preserve"> must provide them with any training necessary to</w:t>
      </w:r>
      <w:r w:rsidRPr="00AE5A10">
        <w:rPr>
          <w:rFonts w:ascii="Arial" w:eastAsia="Arial" w:hAnsi="Arial" w:cs="Arial"/>
          <w:spacing w:val="40"/>
          <w:szCs w:val="22"/>
          <w:lang w:val="en-US"/>
        </w:rPr>
        <w:t xml:space="preserve"> </w:t>
      </w:r>
      <w:r w:rsidRPr="00AE5A10">
        <w:rPr>
          <w:rFonts w:ascii="Arial" w:eastAsia="Arial" w:hAnsi="Arial" w:cs="Arial"/>
          <w:szCs w:val="22"/>
          <w:lang w:val="en-US"/>
        </w:rPr>
        <w:t xml:space="preserve">ensure safety. This may include </w:t>
      </w:r>
      <w:r w:rsidR="009F282F" w:rsidRPr="00AE5A10">
        <w:rPr>
          <w:rFonts w:ascii="Arial" w:eastAsia="Arial" w:hAnsi="Arial" w:cs="Arial"/>
          <w:szCs w:val="22"/>
          <w:lang w:val="en-US"/>
        </w:rPr>
        <w:t>training</w:t>
      </w:r>
      <w:r w:rsidR="00E93D92">
        <w:rPr>
          <w:rFonts w:ascii="Arial" w:eastAsia="Arial" w:hAnsi="Arial" w:cs="Arial"/>
          <w:szCs w:val="22"/>
          <w:lang w:val="en-US"/>
        </w:rPr>
        <w:t xml:space="preserve"> which </w:t>
      </w:r>
      <w:r w:rsidR="00DB6246">
        <w:rPr>
          <w:rFonts w:ascii="Arial" w:eastAsia="Arial" w:hAnsi="Arial" w:cs="Arial"/>
          <w:szCs w:val="22"/>
          <w:lang w:val="en-US"/>
        </w:rPr>
        <w:t>provides</w:t>
      </w:r>
      <w:r w:rsidR="00E93D92">
        <w:rPr>
          <w:rFonts w:ascii="Arial" w:eastAsia="Arial" w:hAnsi="Arial" w:cs="Arial"/>
          <w:szCs w:val="22"/>
          <w:lang w:val="en-US"/>
        </w:rPr>
        <w:t xml:space="preserve"> guidance on how to respond if</w:t>
      </w:r>
      <w:r w:rsidRPr="00AE5A10">
        <w:rPr>
          <w:rFonts w:ascii="Arial" w:eastAsia="Arial" w:hAnsi="Arial" w:cs="Arial"/>
          <w:szCs w:val="22"/>
          <w:lang w:val="en-US"/>
        </w:rPr>
        <w:t xml:space="preserve"> they witness, experience or have a worker approach them about violence and aggression, bullying or sexual harassment at work or know </w:t>
      </w:r>
      <w:r w:rsidR="00EA5B12">
        <w:rPr>
          <w:rFonts w:ascii="Arial" w:eastAsia="Arial" w:hAnsi="Arial" w:cs="Arial"/>
          <w:szCs w:val="22"/>
          <w:lang w:val="en-US"/>
        </w:rPr>
        <w:t>who</w:t>
      </w:r>
      <w:r w:rsidRPr="00AE5A10">
        <w:rPr>
          <w:rFonts w:ascii="Arial" w:eastAsia="Arial" w:hAnsi="Arial" w:cs="Arial"/>
          <w:szCs w:val="22"/>
          <w:lang w:val="en-US"/>
        </w:rPr>
        <w:t xml:space="preserve"> to seek guidance </w:t>
      </w:r>
      <w:r w:rsidR="00EA5B12">
        <w:rPr>
          <w:rFonts w:ascii="Arial" w:eastAsia="Arial" w:hAnsi="Arial" w:cs="Arial"/>
          <w:szCs w:val="22"/>
          <w:lang w:val="en-US"/>
        </w:rPr>
        <w:t xml:space="preserve">from </w:t>
      </w:r>
      <w:r w:rsidRPr="00AE5A10">
        <w:rPr>
          <w:rFonts w:ascii="Arial" w:eastAsia="Arial" w:hAnsi="Arial" w:cs="Arial"/>
          <w:szCs w:val="22"/>
          <w:lang w:val="en-US"/>
        </w:rPr>
        <w:t>if they have questions.</w:t>
      </w:r>
    </w:p>
    <w:p w14:paraId="54962523" w14:textId="384D5026" w:rsidR="00AE5A10" w:rsidRP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Information, training and instruction must be provided in a form all workers can understand, for</w:t>
      </w:r>
      <w:r w:rsidRPr="00AE5A10">
        <w:rPr>
          <w:rFonts w:ascii="Arial" w:eastAsia="Arial" w:hAnsi="Arial" w:cs="Arial"/>
          <w:spacing w:val="-2"/>
          <w:szCs w:val="22"/>
          <w:lang w:val="en-US"/>
        </w:rPr>
        <w:t xml:space="preserve"> </w:t>
      </w:r>
      <w:r w:rsidRPr="00AE5A10">
        <w:rPr>
          <w:rFonts w:ascii="Arial" w:eastAsia="Arial" w:hAnsi="Arial" w:cs="Arial"/>
          <w:szCs w:val="22"/>
          <w:lang w:val="en-US"/>
        </w:rPr>
        <w:t>example</w:t>
      </w:r>
      <w:r w:rsidRPr="00AE5A10">
        <w:rPr>
          <w:rFonts w:ascii="Arial" w:eastAsia="Arial" w:hAnsi="Arial" w:cs="Arial"/>
          <w:spacing w:val="-3"/>
          <w:szCs w:val="22"/>
          <w:lang w:val="en-US"/>
        </w:rPr>
        <w:t xml:space="preserve"> </w:t>
      </w:r>
      <w:r w:rsidRPr="00AE5A10">
        <w:rPr>
          <w:rFonts w:ascii="Arial" w:eastAsia="Arial" w:hAnsi="Arial" w:cs="Arial"/>
          <w:szCs w:val="22"/>
          <w:lang w:val="en-US"/>
        </w:rPr>
        <w:t>training</w:t>
      </w:r>
      <w:r w:rsidRPr="00AE5A10">
        <w:rPr>
          <w:rFonts w:ascii="Arial" w:eastAsia="Arial" w:hAnsi="Arial" w:cs="Arial"/>
          <w:spacing w:val="-1"/>
          <w:szCs w:val="22"/>
          <w:lang w:val="en-US"/>
        </w:rPr>
        <w:t xml:space="preserve"> </w:t>
      </w:r>
      <w:r w:rsidRPr="00AE5A10">
        <w:rPr>
          <w:rFonts w:ascii="Arial" w:eastAsia="Arial" w:hAnsi="Arial" w:cs="Arial"/>
          <w:szCs w:val="22"/>
          <w:lang w:val="en-US"/>
        </w:rPr>
        <w:t>may</w:t>
      </w:r>
      <w:r w:rsidRPr="00AE5A10">
        <w:rPr>
          <w:rFonts w:ascii="Arial" w:eastAsia="Arial" w:hAnsi="Arial" w:cs="Arial"/>
          <w:spacing w:val="-2"/>
          <w:szCs w:val="22"/>
          <w:lang w:val="en-US"/>
        </w:rPr>
        <w:t xml:space="preserve"> </w:t>
      </w:r>
      <w:r w:rsidRPr="00AE5A10">
        <w:rPr>
          <w:rFonts w:ascii="Arial" w:eastAsia="Arial" w:hAnsi="Arial" w:cs="Arial"/>
          <w:szCs w:val="22"/>
          <w:lang w:val="en-US"/>
        </w:rPr>
        <w:t>need</w:t>
      </w:r>
      <w:r w:rsidRPr="00AE5A10">
        <w:rPr>
          <w:rFonts w:ascii="Arial" w:eastAsia="Arial" w:hAnsi="Arial" w:cs="Arial"/>
          <w:spacing w:val="-4"/>
          <w:szCs w:val="22"/>
          <w:lang w:val="en-US"/>
        </w:rPr>
        <w:t xml:space="preserve"> </w:t>
      </w:r>
      <w:r w:rsidRPr="00AE5A10">
        <w:rPr>
          <w:rFonts w:ascii="Arial" w:eastAsia="Arial" w:hAnsi="Arial" w:cs="Arial"/>
          <w:szCs w:val="22"/>
          <w:lang w:val="en-US"/>
        </w:rPr>
        <w:t>to</w:t>
      </w:r>
      <w:r w:rsidRPr="00AE5A10">
        <w:rPr>
          <w:rFonts w:ascii="Arial" w:eastAsia="Arial" w:hAnsi="Arial" w:cs="Arial"/>
          <w:spacing w:val="-4"/>
          <w:szCs w:val="22"/>
          <w:lang w:val="en-US"/>
        </w:rPr>
        <w:t xml:space="preserve"> </w:t>
      </w:r>
      <w:r w:rsidRPr="00AE5A10">
        <w:rPr>
          <w:rFonts w:ascii="Arial" w:eastAsia="Arial" w:hAnsi="Arial" w:cs="Arial"/>
          <w:szCs w:val="22"/>
          <w:lang w:val="en-US"/>
        </w:rPr>
        <w:t>be</w:t>
      </w:r>
      <w:r w:rsidRPr="00AE5A10">
        <w:rPr>
          <w:rFonts w:ascii="Arial" w:eastAsia="Arial" w:hAnsi="Arial" w:cs="Arial"/>
          <w:spacing w:val="-4"/>
          <w:szCs w:val="22"/>
          <w:lang w:val="en-US"/>
        </w:rPr>
        <w:t xml:space="preserve"> </w:t>
      </w:r>
      <w:r w:rsidRPr="00AE5A10">
        <w:rPr>
          <w:rFonts w:ascii="Arial" w:eastAsia="Arial" w:hAnsi="Arial" w:cs="Arial"/>
          <w:szCs w:val="22"/>
          <w:lang w:val="en-US"/>
        </w:rPr>
        <w:t>provided</w:t>
      </w:r>
      <w:r w:rsidRPr="00AE5A10">
        <w:rPr>
          <w:rFonts w:ascii="Arial" w:eastAsia="Arial" w:hAnsi="Arial" w:cs="Arial"/>
          <w:spacing w:val="-4"/>
          <w:szCs w:val="22"/>
          <w:lang w:val="en-US"/>
        </w:rPr>
        <w:t xml:space="preserve"> </w:t>
      </w:r>
      <w:r w:rsidRPr="00AE5A10">
        <w:rPr>
          <w:rFonts w:ascii="Arial" w:eastAsia="Arial" w:hAnsi="Arial" w:cs="Arial"/>
          <w:szCs w:val="22"/>
          <w:lang w:val="en-US"/>
        </w:rPr>
        <w:t>in</w:t>
      </w:r>
      <w:r w:rsidRPr="00AE5A10">
        <w:rPr>
          <w:rFonts w:ascii="Arial" w:eastAsia="Arial" w:hAnsi="Arial" w:cs="Arial"/>
          <w:spacing w:val="-4"/>
          <w:szCs w:val="22"/>
          <w:lang w:val="en-US"/>
        </w:rPr>
        <w:t xml:space="preserve"> </w:t>
      </w:r>
      <w:r w:rsidRPr="00AE5A10">
        <w:rPr>
          <w:rFonts w:ascii="Arial" w:eastAsia="Arial" w:hAnsi="Arial" w:cs="Arial"/>
          <w:szCs w:val="22"/>
          <w:lang w:val="en-US"/>
        </w:rPr>
        <w:t>other</w:t>
      </w:r>
      <w:r w:rsidRPr="00AE5A10">
        <w:rPr>
          <w:rFonts w:ascii="Arial" w:eastAsia="Arial" w:hAnsi="Arial" w:cs="Arial"/>
          <w:spacing w:val="-2"/>
          <w:szCs w:val="22"/>
          <w:lang w:val="en-US"/>
        </w:rPr>
        <w:t xml:space="preserve"> </w:t>
      </w:r>
      <w:r w:rsidRPr="00AE5A10">
        <w:rPr>
          <w:rFonts w:ascii="Arial" w:eastAsia="Arial" w:hAnsi="Arial" w:cs="Arial"/>
          <w:szCs w:val="22"/>
          <w:lang w:val="en-US"/>
        </w:rPr>
        <w:t>languages</w:t>
      </w:r>
      <w:r w:rsidR="00E93D92">
        <w:rPr>
          <w:rFonts w:ascii="Arial" w:eastAsia="Arial" w:hAnsi="Arial" w:cs="Arial"/>
          <w:szCs w:val="22"/>
          <w:lang w:val="en-US"/>
        </w:rPr>
        <w:t xml:space="preserve"> and</w:t>
      </w:r>
      <w:r w:rsidR="00EA5B12">
        <w:rPr>
          <w:rFonts w:ascii="Arial" w:eastAsia="Arial" w:hAnsi="Arial" w:cs="Arial"/>
          <w:szCs w:val="22"/>
          <w:lang w:val="en-US"/>
        </w:rPr>
        <w:t xml:space="preserve"> </w:t>
      </w:r>
      <w:r w:rsidR="00E93D92">
        <w:rPr>
          <w:rFonts w:ascii="Arial" w:eastAsia="Arial" w:hAnsi="Arial" w:cs="Arial"/>
          <w:szCs w:val="22"/>
          <w:lang w:val="en-US"/>
        </w:rPr>
        <w:t xml:space="preserve">plain </w:t>
      </w:r>
      <w:r w:rsidR="00EA5B12">
        <w:rPr>
          <w:rFonts w:ascii="Arial" w:eastAsia="Arial" w:hAnsi="Arial" w:cs="Arial"/>
          <w:szCs w:val="22"/>
          <w:lang w:val="en-US"/>
        </w:rPr>
        <w:t>E</w:t>
      </w:r>
      <w:r w:rsidR="00E93D92">
        <w:rPr>
          <w:rFonts w:ascii="Arial" w:eastAsia="Arial" w:hAnsi="Arial" w:cs="Arial"/>
          <w:szCs w:val="22"/>
          <w:lang w:val="en-US"/>
        </w:rPr>
        <w:t>nglish</w:t>
      </w:r>
      <w:r w:rsidRPr="00AE5A10">
        <w:rPr>
          <w:rFonts w:ascii="Arial" w:eastAsia="Arial" w:hAnsi="Arial" w:cs="Arial"/>
          <w:szCs w:val="22"/>
          <w:lang w:val="en-US"/>
        </w:rPr>
        <w:t>.</w:t>
      </w:r>
      <w:r w:rsidRPr="00AE5A10">
        <w:rPr>
          <w:rFonts w:ascii="Arial" w:eastAsia="Arial" w:hAnsi="Arial" w:cs="Arial"/>
          <w:spacing w:val="-4"/>
          <w:szCs w:val="22"/>
          <w:lang w:val="en-US"/>
        </w:rPr>
        <w:t xml:space="preserve"> </w:t>
      </w:r>
      <w:r w:rsidRPr="00AE5A10">
        <w:rPr>
          <w:rFonts w:ascii="Arial" w:eastAsia="Arial" w:hAnsi="Arial" w:cs="Arial"/>
          <w:szCs w:val="22"/>
          <w:lang w:val="en-US"/>
        </w:rPr>
        <w:t>Information</w:t>
      </w:r>
      <w:r w:rsidRPr="00AE5A10">
        <w:rPr>
          <w:rFonts w:ascii="Arial" w:eastAsia="Arial" w:hAnsi="Arial" w:cs="Arial"/>
          <w:spacing w:val="-1"/>
          <w:szCs w:val="22"/>
          <w:lang w:val="en-US"/>
        </w:rPr>
        <w:t xml:space="preserve"> </w:t>
      </w:r>
      <w:r w:rsidRPr="00AE5A10">
        <w:rPr>
          <w:rFonts w:ascii="Arial" w:eastAsia="Arial" w:hAnsi="Arial" w:cs="Arial"/>
          <w:szCs w:val="22"/>
          <w:lang w:val="en-US"/>
        </w:rPr>
        <w:t>and</w:t>
      </w:r>
      <w:r w:rsidRPr="00AE5A10">
        <w:rPr>
          <w:rFonts w:ascii="Arial" w:eastAsia="Arial" w:hAnsi="Arial" w:cs="Arial"/>
          <w:spacing w:val="-1"/>
          <w:szCs w:val="22"/>
          <w:lang w:val="en-US"/>
        </w:rPr>
        <w:t xml:space="preserve"> </w:t>
      </w:r>
      <w:r w:rsidRPr="00AE5A10">
        <w:rPr>
          <w:rFonts w:ascii="Arial" w:eastAsia="Arial" w:hAnsi="Arial" w:cs="Arial"/>
          <w:szCs w:val="22"/>
          <w:lang w:val="en-US"/>
        </w:rPr>
        <w:t xml:space="preserve">instruction may also need to be provided to others who enter the workplace, such as customers or </w:t>
      </w:r>
      <w:r w:rsidRPr="00AE5A10">
        <w:rPr>
          <w:rFonts w:ascii="Arial" w:eastAsia="Arial" w:hAnsi="Arial" w:cs="Arial"/>
          <w:spacing w:val="-2"/>
          <w:szCs w:val="22"/>
          <w:lang w:val="en-US"/>
        </w:rPr>
        <w:t>visitors.</w:t>
      </w:r>
    </w:p>
    <w:p w14:paraId="3F7E1401" w14:textId="38E6EFF8" w:rsidR="00D344C6"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The</w:t>
      </w:r>
      <w:r w:rsidRPr="00AE5A10">
        <w:rPr>
          <w:rFonts w:ascii="Arial" w:eastAsia="Arial" w:hAnsi="Arial" w:cs="Arial"/>
          <w:spacing w:val="-2"/>
          <w:szCs w:val="22"/>
          <w:lang w:val="en-US"/>
        </w:rPr>
        <w:t xml:space="preserve"> </w:t>
      </w:r>
      <w:r w:rsidRPr="00AE5A10">
        <w:rPr>
          <w:rFonts w:ascii="Arial" w:eastAsia="Arial" w:hAnsi="Arial" w:cs="Arial"/>
          <w:szCs w:val="22"/>
          <w:lang w:val="en-US"/>
        </w:rPr>
        <w:t>level</w:t>
      </w:r>
      <w:r w:rsidRPr="00AE5A10">
        <w:rPr>
          <w:rFonts w:ascii="Arial" w:eastAsia="Arial" w:hAnsi="Arial" w:cs="Arial"/>
          <w:spacing w:val="-2"/>
          <w:szCs w:val="22"/>
          <w:lang w:val="en-US"/>
        </w:rPr>
        <w:t xml:space="preserve"> </w:t>
      </w:r>
      <w:r w:rsidRPr="00AE5A10">
        <w:rPr>
          <w:rFonts w:ascii="Arial" w:eastAsia="Arial" w:hAnsi="Arial" w:cs="Arial"/>
          <w:szCs w:val="22"/>
          <w:lang w:val="en-US"/>
        </w:rPr>
        <w:t>of</w:t>
      </w:r>
      <w:r w:rsidRPr="00AE5A10">
        <w:rPr>
          <w:rFonts w:ascii="Arial" w:eastAsia="Arial" w:hAnsi="Arial" w:cs="Arial"/>
          <w:spacing w:val="-1"/>
          <w:szCs w:val="22"/>
          <w:lang w:val="en-US"/>
        </w:rPr>
        <w:t xml:space="preserve"> </w:t>
      </w:r>
      <w:r w:rsidRPr="00AE5A10">
        <w:rPr>
          <w:rFonts w:ascii="Arial" w:eastAsia="Arial" w:hAnsi="Arial" w:cs="Arial"/>
          <w:szCs w:val="22"/>
          <w:lang w:val="en-US"/>
        </w:rPr>
        <w:t>supervision</w:t>
      </w:r>
      <w:r w:rsidRPr="00AE5A10">
        <w:rPr>
          <w:rFonts w:ascii="Arial" w:eastAsia="Arial" w:hAnsi="Arial" w:cs="Arial"/>
          <w:spacing w:val="-4"/>
          <w:szCs w:val="22"/>
          <w:lang w:val="en-US"/>
        </w:rPr>
        <w:t xml:space="preserve"> </w:t>
      </w:r>
      <w:r w:rsidRPr="00AE5A10">
        <w:rPr>
          <w:rFonts w:ascii="Arial" w:eastAsia="Arial" w:hAnsi="Arial" w:cs="Arial"/>
          <w:szCs w:val="22"/>
          <w:lang w:val="en-US"/>
        </w:rPr>
        <w:t>required</w:t>
      </w:r>
      <w:r w:rsidRPr="00AE5A10">
        <w:rPr>
          <w:rFonts w:ascii="Arial" w:eastAsia="Arial" w:hAnsi="Arial" w:cs="Arial"/>
          <w:spacing w:val="-1"/>
          <w:szCs w:val="22"/>
          <w:lang w:val="en-US"/>
        </w:rPr>
        <w:t xml:space="preserve"> </w:t>
      </w:r>
      <w:r w:rsidRPr="00AE5A10">
        <w:rPr>
          <w:rFonts w:ascii="Arial" w:eastAsia="Arial" w:hAnsi="Arial" w:cs="Arial"/>
          <w:szCs w:val="22"/>
          <w:lang w:val="en-US"/>
        </w:rPr>
        <w:t>will</w:t>
      </w:r>
      <w:r w:rsidRPr="00AE5A10">
        <w:rPr>
          <w:rFonts w:ascii="Arial" w:eastAsia="Arial" w:hAnsi="Arial" w:cs="Arial"/>
          <w:spacing w:val="-2"/>
          <w:szCs w:val="22"/>
          <w:lang w:val="en-US"/>
        </w:rPr>
        <w:t xml:space="preserve"> </w:t>
      </w:r>
      <w:r w:rsidRPr="00AE5A10">
        <w:rPr>
          <w:rFonts w:ascii="Arial" w:eastAsia="Arial" w:hAnsi="Arial" w:cs="Arial"/>
          <w:szCs w:val="22"/>
          <w:lang w:val="en-US"/>
        </w:rPr>
        <w:t>depend on</w:t>
      </w:r>
      <w:r w:rsidRPr="00AE5A10">
        <w:rPr>
          <w:rFonts w:ascii="Arial" w:eastAsia="Arial" w:hAnsi="Arial" w:cs="Arial"/>
          <w:spacing w:val="-4"/>
          <w:szCs w:val="22"/>
          <w:lang w:val="en-US"/>
        </w:rPr>
        <w:t xml:space="preserve"> </w:t>
      </w:r>
      <w:r w:rsidRPr="00AE5A10">
        <w:rPr>
          <w:rFonts w:ascii="Arial" w:eastAsia="Arial" w:hAnsi="Arial" w:cs="Arial"/>
          <w:szCs w:val="22"/>
          <w:lang w:val="en-US"/>
        </w:rPr>
        <w:t>the</w:t>
      </w:r>
      <w:r w:rsidRPr="00AE5A10">
        <w:rPr>
          <w:rFonts w:ascii="Arial" w:eastAsia="Arial" w:hAnsi="Arial" w:cs="Arial"/>
          <w:spacing w:val="-4"/>
          <w:szCs w:val="22"/>
          <w:lang w:val="en-US"/>
        </w:rPr>
        <w:t xml:space="preserve"> </w:t>
      </w:r>
      <w:r w:rsidRPr="00AE5A10">
        <w:rPr>
          <w:rFonts w:ascii="Arial" w:eastAsia="Arial" w:hAnsi="Arial" w:cs="Arial"/>
          <w:szCs w:val="22"/>
          <w:lang w:val="en-US"/>
        </w:rPr>
        <w:t>risks</w:t>
      </w:r>
      <w:r w:rsidRPr="00AE5A10">
        <w:rPr>
          <w:rFonts w:ascii="Arial" w:eastAsia="Arial" w:hAnsi="Arial" w:cs="Arial"/>
          <w:spacing w:val="-4"/>
          <w:szCs w:val="22"/>
          <w:lang w:val="en-US"/>
        </w:rPr>
        <w:t xml:space="preserve"> </w:t>
      </w:r>
      <w:r w:rsidRPr="00AE5A10">
        <w:rPr>
          <w:rFonts w:ascii="Arial" w:eastAsia="Arial" w:hAnsi="Arial" w:cs="Arial"/>
          <w:szCs w:val="22"/>
          <w:lang w:val="en-US"/>
        </w:rPr>
        <w:t>and</w:t>
      </w:r>
      <w:r w:rsidRPr="00AE5A10">
        <w:rPr>
          <w:rFonts w:ascii="Arial" w:eastAsia="Arial" w:hAnsi="Arial" w:cs="Arial"/>
          <w:spacing w:val="-4"/>
          <w:szCs w:val="22"/>
          <w:lang w:val="en-US"/>
        </w:rPr>
        <w:t xml:space="preserve"> </w:t>
      </w:r>
      <w:r w:rsidRPr="00AE5A10">
        <w:rPr>
          <w:rFonts w:ascii="Arial" w:eastAsia="Arial" w:hAnsi="Arial" w:cs="Arial"/>
          <w:szCs w:val="22"/>
          <w:lang w:val="en-US"/>
        </w:rPr>
        <w:t>the</w:t>
      </w:r>
      <w:r w:rsidRPr="00AE5A10">
        <w:rPr>
          <w:rFonts w:ascii="Arial" w:eastAsia="Arial" w:hAnsi="Arial" w:cs="Arial"/>
          <w:spacing w:val="-1"/>
          <w:szCs w:val="22"/>
          <w:lang w:val="en-US"/>
        </w:rPr>
        <w:t xml:space="preserve"> </w:t>
      </w:r>
      <w:r w:rsidRPr="00AE5A10">
        <w:rPr>
          <w:rFonts w:ascii="Arial" w:eastAsia="Arial" w:hAnsi="Arial" w:cs="Arial"/>
          <w:szCs w:val="22"/>
          <w:lang w:val="en-US"/>
        </w:rPr>
        <w:t>experience</w:t>
      </w:r>
      <w:r w:rsidRPr="00AE5A10">
        <w:rPr>
          <w:rFonts w:ascii="Arial" w:eastAsia="Arial" w:hAnsi="Arial" w:cs="Arial"/>
          <w:spacing w:val="-2"/>
          <w:szCs w:val="22"/>
          <w:lang w:val="en-US"/>
        </w:rPr>
        <w:t xml:space="preserve"> </w:t>
      </w:r>
      <w:r w:rsidRPr="00AE5A10">
        <w:rPr>
          <w:rFonts w:ascii="Arial" w:eastAsia="Arial" w:hAnsi="Arial" w:cs="Arial"/>
          <w:szCs w:val="22"/>
          <w:lang w:val="en-US"/>
        </w:rPr>
        <w:t>of</w:t>
      </w:r>
      <w:r w:rsidRPr="00AE5A10">
        <w:rPr>
          <w:rFonts w:ascii="Arial" w:eastAsia="Arial" w:hAnsi="Arial" w:cs="Arial"/>
          <w:spacing w:val="-2"/>
          <w:szCs w:val="22"/>
          <w:lang w:val="en-US"/>
        </w:rPr>
        <w:t xml:space="preserve"> </w:t>
      </w:r>
      <w:r w:rsidRPr="00AE5A10">
        <w:rPr>
          <w:rFonts w:ascii="Arial" w:eastAsia="Arial" w:hAnsi="Arial" w:cs="Arial"/>
          <w:szCs w:val="22"/>
          <w:lang w:val="en-US"/>
        </w:rPr>
        <w:t>the</w:t>
      </w:r>
      <w:r w:rsidRPr="00AE5A10">
        <w:rPr>
          <w:rFonts w:ascii="Arial" w:eastAsia="Arial" w:hAnsi="Arial" w:cs="Arial"/>
          <w:spacing w:val="-3"/>
          <w:szCs w:val="22"/>
          <w:lang w:val="en-US"/>
        </w:rPr>
        <w:t xml:space="preserve"> </w:t>
      </w:r>
      <w:r w:rsidRPr="00AE5A10">
        <w:rPr>
          <w:rFonts w:ascii="Arial" w:eastAsia="Arial" w:hAnsi="Arial" w:cs="Arial"/>
          <w:szCs w:val="22"/>
          <w:lang w:val="en-US"/>
        </w:rPr>
        <w:t>workers involved. High levels of supervision are necessary where inexperienced workers are expected to follow new procedures or carry out difficult and critical tasks.</w:t>
      </w:r>
    </w:p>
    <w:p w14:paraId="0D0CF2DF" w14:textId="77777777" w:rsidR="00D345BA" w:rsidRPr="00D345BA" w:rsidRDefault="00D345BA" w:rsidP="003035AD">
      <w:pPr>
        <w:spacing w:after="240" w:line="240" w:lineRule="auto"/>
        <w:rPr>
          <w:rFonts w:ascii="Arial" w:eastAsia="Arial" w:hAnsi="Arial" w:cs="Arial"/>
          <w:szCs w:val="22"/>
          <w:lang w:val="en-US"/>
        </w:rPr>
      </w:pPr>
      <w:r w:rsidRPr="00D345BA">
        <w:rPr>
          <w:rFonts w:ascii="Arial" w:eastAsia="Arial" w:hAnsi="Arial" w:cs="Arial"/>
          <w:szCs w:val="22"/>
          <w:lang w:val="en-US"/>
        </w:rPr>
        <w:t>Information, training and instruction in relation to psychosocial hazards can include:</w:t>
      </w:r>
    </w:p>
    <w:p w14:paraId="44CE1992" w14:textId="01DFC534" w:rsidR="00D345BA" w:rsidRPr="00F0193F" w:rsidRDefault="00D345BA"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how to implement a system of work relating to a psychosocial hazard</w:t>
      </w:r>
    </w:p>
    <w:p w14:paraId="74D6CF16" w14:textId="009D1E82" w:rsidR="00D345BA" w:rsidRPr="00F0193F" w:rsidRDefault="00D345BA"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expected behaviour and conduct at work including all relevant policies and procedures</w:t>
      </w:r>
      <w:r w:rsidR="00DB6246">
        <w:rPr>
          <w:rFonts w:ascii="Arial" w:eastAsia="Arial" w:hAnsi="Arial" w:cs="Arial"/>
          <w:szCs w:val="22"/>
          <w:lang w:val="en-US"/>
        </w:rPr>
        <w:t xml:space="preserve"> </w:t>
      </w:r>
      <w:r w:rsidRPr="00F0193F">
        <w:rPr>
          <w:rFonts w:ascii="Arial" w:eastAsia="Arial" w:hAnsi="Arial" w:cs="Arial"/>
          <w:szCs w:val="22"/>
          <w:lang w:val="en-US"/>
        </w:rPr>
        <w:t>(e.g. for respectful workplace behaviours, conflict management, the prevention of work</w:t>
      </w:r>
      <w:r w:rsidR="00DB6246">
        <w:rPr>
          <w:rFonts w:ascii="Arial" w:eastAsia="Arial" w:hAnsi="Arial" w:cs="Arial"/>
          <w:szCs w:val="22"/>
          <w:lang w:val="en-US"/>
        </w:rPr>
        <w:t>-</w:t>
      </w:r>
      <w:r w:rsidRPr="00F0193F">
        <w:rPr>
          <w:rFonts w:ascii="Arial" w:eastAsia="Arial" w:hAnsi="Arial" w:cs="Arial"/>
          <w:szCs w:val="22"/>
          <w:lang w:val="en-US"/>
        </w:rPr>
        <w:t>related bullying, sexual harassment at work and work-related violence or aggression)</w:t>
      </w:r>
    </w:p>
    <w:p w14:paraId="1F5357E2" w14:textId="26A800B3" w:rsidR="00D345BA" w:rsidRPr="00F0193F" w:rsidRDefault="00D345BA"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what to do if a psychosocial hazard is identified, how to report it and how to seek help or</w:t>
      </w:r>
      <w:r w:rsidR="00DB6246">
        <w:rPr>
          <w:rFonts w:ascii="Arial" w:eastAsia="Arial" w:hAnsi="Arial" w:cs="Arial"/>
          <w:szCs w:val="22"/>
          <w:lang w:val="en-US"/>
        </w:rPr>
        <w:t xml:space="preserve"> </w:t>
      </w:r>
      <w:r w:rsidRPr="00F0193F">
        <w:rPr>
          <w:rFonts w:ascii="Arial" w:eastAsia="Arial" w:hAnsi="Arial" w:cs="Arial"/>
          <w:szCs w:val="22"/>
          <w:lang w:val="en-US"/>
        </w:rPr>
        <w:t>support</w:t>
      </w:r>
    </w:p>
    <w:p w14:paraId="1F31DF05" w14:textId="15B71288" w:rsidR="00D345BA" w:rsidRPr="00F0193F" w:rsidRDefault="00D345BA"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management training about implementing good work design and minimising the risk of</w:t>
      </w:r>
      <w:r w:rsidR="00DB6246">
        <w:rPr>
          <w:rFonts w:ascii="Arial" w:eastAsia="Arial" w:hAnsi="Arial" w:cs="Arial"/>
          <w:szCs w:val="22"/>
          <w:lang w:val="en-US"/>
        </w:rPr>
        <w:t xml:space="preserve"> </w:t>
      </w:r>
      <w:r w:rsidRPr="00F0193F">
        <w:rPr>
          <w:rFonts w:ascii="Arial" w:eastAsia="Arial" w:hAnsi="Arial" w:cs="Arial"/>
          <w:szCs w:val="22"/>
          <w:lang w:val="en-US"/>
        </w:rPr>
        <w:t>harm from psychosocial hazards, supporting workers, identifying</w:t>
      </w:r>
      <w:r w:rsidR="00DB6246">
        <w:rPr>
          <w:rFonts w:ascii="Arial" w:eastAsia="Arial" w:hAnsi="Arial" w:cs="Arial"/>
          <w:szCs w:val="22"/>
          <w:lang w:val="en-US"/>
        </w:rPr>
        <w:t xml:space="preserve"> </w:t>
      </w:r>
      <w:r w:rsidRPr="00F0193F">
        <w:rPr>
          <w:rFonts w:ascii="Arial" w:eastAsia="Arial" w:hAnsi="Arial" w:cs="Arial"/>
          <w:szCs w:val="22"/>
          <w:lang w:val="en-US"/>
        </w:rPr>
        <w:t>psychosocial hazards</w:t>
      </w:r>
      <w:r w:rsidR="00DB6246">
        <w:rPr>
          <w:rFonts w:ascii="Arial" w:eastAsia="Arial" w:hAnsi="Arial" w:cs="Arial"/>
          <w:szCs w:val="22"/>
          <w:lang w:val="en-US"/>
        </w:rPr>
        <w:t xml:space="preserve"> </w:t>
      </w:r>
      <w:r w:rsidRPr="00F0193F">
        <w:rPr>
          <w:rFonts w:ascii="Arial" w:eastAsia="Arial" w:hAnsi="Arial" w:cs="Arial"/>
          <w:szCs w:val="22"/>
          <w:lang w:val="en-US"/>
        </w:rPr>
        <w:t>at work, and managing conflict</w:t>
      </w:r>
      <w:r w:rsidR="00BA46DF">
        <w:rPr>
          <w:rFonts w:ascii="Arial" w:eastAsia="Arial" w:hAnsi="Arial" w:cs="Arial"/>
          <w:szCs w:val="22"/>
          <w:lang w:val="en-US"/>
        </w:rPr>
        <w:t>; and</w:t>
      </w:r>
    </w:p>
    <w:p w14:paraId="2CD35F4E" w14:textId="2B4EB224" w:rsidR="00D345BA" w:rsidRPr="00F0193F" w:rsidRDefault="00D345BA"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F0193F">
        <w:rPr>
          <w:rFonts w:ascii="Arial" w:eastAsia="Arial" w:hAnsi="Arial" w:cs="Arial"/>
          <w:szCs w:val="22"/>
          <w:lang w:val="en-US"/>
        </w:rPr>
        <w:t>management and supervisor training on how to respond to, manage and investigate</w:t>
      </w:r>
      <w:r w:rsidR="00DB6246">
        <w:rPr>
          <w:rFonts w:ascii="Arial" w:eastAsia="Arial" w:hAnsi="Arial" w:cs="Arial"/>
          <w:szCs w:val="22"/>
          <w:lang w:val="en-US"/>
        </w:rPr>
        <w:t xml:space="preserve"> </w:t>
      </w:r>
      <w:r w:rsidRPr="00F0193F">
        <w:rPr>
          <w:rFonts w:ascii="Arial" w:eastAsia="Arial" w:hAnsi="Arial" w:cs="Arial"/>
          <w:szCs w:val="22"/>
          <w:lang w:val="en-US"/>
        </w:rPr>
        <w:t>complaints, reports or incidents involving psychosocial hazards including work-related</w:t>
      </w:r>
      <w:r w:rsidR="00DB6246">
        <w:rPr>
          <w:rFonts w:ascii="Arial" w:eastAsia="Arial" w:hAnsi="Arial" w:cs="Arial"/>
          <w:szCs w:val="22"/>
          <w:lang w:val="en-US"/>
        </w:rPr>
        <w:t xml:space="preserve"> </w:t>
      </w:r>
      <w:r w:rsidRPr="00F0193F">
        <w:rPr>
          <w:rFonts w:ascii="Arial" w:eastAsia="Arial" w:hAnsi="Arial" w:cs="Arial"/>
          <w:szCs w:val="22"/>
          <w:lang w:val="en-US"/>
        </w:rPr>
        <w:t>bullying, work-related violence and aggression and sexual harassment</w:t>
      </w:r>
      <w:r w:rsidR="00BA46DF">
        <w:rPr>
          <w:rFonts w:ascii="Arial" w:eastAsia="Arial" w:hAnsi="Arial" w:cs="Arial"/>
          <w:szCs w:val="22"/>
          <w:lang w:val="en-US"/>
        </w:rPr>
        <w:t>.</w:t>
      </w:r>
    </w:p>
    <w:p w14:paraId="446259AC" w14:textId="35F1A0F6" w:rsidR="00CD3AF0" w:rsidRPr="00F0193F" w:rsidRDefault="00D345BA" w:rsidP="003035AD">
      <w:pPr>
        <w:spacing w:after="240" w:line="240" w:lineRule="auto"/>
        <w:rPr>
          <w:rFonts w:ascii="Arial" w:eastAsia="Arial" w:hAnsi="Arial" w:cs="Arial"/>
          <w:szCs w:val="22"/>
          <w:lang w:val="en-US"/>
        </w:rPr>
      </w:pPr>
      <w:r w:rsidRPr="00F0193F">
        <w:rPr>
          <w:rFonts w:ascii="Arial" w:eastAsia="Arial" w:hAnsi="Arial" w:cs="Arial"/>
          <w:szCs w:val="22"/>
          <w:lang w:val="en-US"/>
        </w:rPr>
        <w:lastRenderedPageBreak/>
        <w:t>It is good practice to keep a record of all training so there is documentation of who has been</w:t>
      </w:r>
      <w:r w:rsidR="00DB6246" w:rsidRPr="00F0193F">
        <w:rPr>
          <w:rFonts w:ascii="Arial" w:eastAsia="Arial" w:hAnsi="Arial" w:cs="Arial"/>
          <w:szCs w:val="22"/>
          <w:lang w:val="en-US"/>
        </w:rPr>
        <w:t xml:space="preserve"> </w:t>
      </w:r>
      <w:r w:rsidRPr="00F0193F">
        <w:rPr>
          <w:rFonts w:ascii="Arial" w:eastAsia="Arial" w:hAnsi="Arial" w:cs="Arial"/>
          <w:szCs w:val="22"/>
          <w:lang w:val="en-US"/>
        </w:rPr>
        <w:t>trained, how they performed and whether any further training is required, including refresher</w:t>
      </w:r>
      <w:r w:rsidR="00DB6246">
        <w:rPr>
          <w:rFonts w:ascii="Arial" w:eastAsia="Arial" w:hAnsi="Arial" w:cs="Arial"/>
          <w:szCs w:val="22"/>
          <w:lang w:val="en-US"/>
        </w:rPr>
        <w:t xml:space="preserve"> </w:t>
      </w:r>
      <w:r w:rsidRPr="00F0193F">
        <w:rPr>
          <w:rFonts w:ascii="Arial" w:eastAsia="Arial" w:hAnsi="Arial" w:cs="Arial"/>
          <w:szCs w:val="22"/>
          <w:lang w:val="en-US"/>
        </w:rPr>
        <w:t>training.</w:t>
      </w:r>
    </w:p>
    <w:p w14:paraId="62D23E6E" w14:textId="4E57B91C" w:rsidR="00D344C6" w:rsidRPr="00DA6EE3" w:rsidRDefault="00D344C6" w:rsidP="00D344C6">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91" w:name="_Toc109737345"/>
      <w:bookmarkStart w:id="92" w:name="_Toc118927438"/>
      <w:r>
        <w:rPr>
          <w:rFonts w:ascii="Arial" w:hAnsi="Arial" w:cs="Arial"/>
          <w:b/>
          <w:bCs/>
          <w:caps/>
          <w:noProof/>
          <w:color w:val="7F7F7F"/>
          <w:sz w:val="30"/>
          <w:szCs w:val="30"/>
          <w:lang w:eastAsia="en-AU"/>
        </w:rPr>
        <w:t>maintenance</w:t>
      </w:r>
      <w:bookmarkEnd w:id="91"/>
      <w:bookmarkEnd w:id="92"/>
    </w:p>
    <w:p w14:paraId="15A34CA0" w14:textId="00F8598C" w:rsidR="00EC12FF" w:rsidRPr="00D344C6" w:rsidRDefault="00EC12FF" w:rsidP="00EC12FF">
      <w:pPr>
        <w:pStyle w:val="Boxed1Text"/>
        <w:rPr>
          <w:rFonts w:ascii="Arial" w:hAnsi="Arial" w:cs="Arial"/>
          <w:b/>
          <w:bCs/>
        </w:rPr>
      </w:pPr>
      <w:r w:rsidRPr="00D344C6">
        <w:rPr>
          <w:rFonts w:ascii="Arial" w:hAnsi="Arial" w:cs="Arial"/>
          <w:b/>
          <w:bCs/>
        </w:rPr>
        <w:t>WHS</w:t>
      </w:r>
      <w:r w:rsidRPr="00D344C6">
        <w:rPr>
          <w:rFonts w:ascii="Arial" w:hAnsi="Arial" w:cs="Arial"/>
          <w:b/>
          <w:bCs/>
          <w:spacing w:val="-12"/>
        </w:rPr>
        <w:t xml:space="preserve"> </w:t>
      </w:r>
      <w:r>
        <w:rPr>
          <w:rFonts w:ascii="Arial" w:hAnsi="Arial" w:cs="Arial"/>
          <w:b/>
          <w:bCs/>
        </w:rPr>
        <w:t>Regulation,</w:t>
      </w:r>
      <w:r w:rsidRPr="00D344C6">
        <w:rPr>
          <w:rFonts w:ascii="Arial" w:hAnsi="Arial" w:cs="Arial"/>
          <w:b/>
          <w:bCs/>
          <w:spacing w:val="-12"/>
        </w:rPr>
        <w:t xml:space="preserve"> </w:t>
      </w:r>
      <w:r w:rsidRPr="00D344C6">
        <w:rPr>
          <w:rFonts w:ascii="Arial" w:hAnsi="Arial" w:cs="Arial"/>
          <w:b/>
          <w:bCs/>
        </w:rPr>
        <w:t>section</w:t>
      </w:r>
      <w:r w:rsidRPr="00D344C6">
        <w:rPr>
          <w:rFonts w:ascii="Arial" w:hAnsi="Arial" w:cs="Arial"/>
          <w:b/>
          <w:bCs/>
          <w:spacing w:val="-12"/>
        </w:rPr>
        <w:t xml:space="preserve"> </w:t>
      </w:r>
      <w:r>
        <w:rPr>
          <w:rFonts w:ascii="Arial" w:hAnsi="Arial" w:cs="Arial"/>
          <w:b/>
          <w:bCs/>
        </w:rPr>
        <w:t>37</w:t>
      </w:r>
      <w:r w:rsidRPr="00D344C6">
        <w:rPr>
          <w:rFonts w:ascii="Arial" w:hAnsi="Arial" w:cs="Arial"/>
          <w:b/>
          <w:bCs/>
        </w:rPr>
        <w:t xml:space="preserve"> </w:t>
      </w:r>
    </w:p>
    <w:p w14:paraId="4DD8EA5A" w14:textId="574BD570" w:rsidR="00EC12FF" w:rsidRPr="001D1E7A" w:rsidRDefault="00EC12FF" w:rsidP="001D1E7A">
      <w:pPr>
        <w:pStyle w:val="Boxed1Text"/>
        <w:rPr>
          <w:rFonts w:ascii="Arial" w:hAnsi="Arial" w:cs="Arial"/>
        </w:rPr>
      </w:pPr>
      <w:r>
        <w:rPr>
          <w:rFonts w:ascii="Arial" w:hAnsi="Arial" w:cs="Arial"/>
        </w:rPr>
        <w:t>Maintenance of control measures</w:t>
      </w:r>
    </w:p>
    <w:p w14:paraId="38087E6D" w14:textId="36FC74F3" w:rsidR="00CD3AF0" w:rsidRPr="00DA6EE3" w:rsidRDefault="00DB6246" w:rsidP="003035AD">
      <w:pPr>
        <w:spacing w:after="240" w:line="240" w:lineRule="auto"/>
        <w:rPr>
          <w:rFonts w:ascii="Arial" w:eastAsia="Arial" w:hAnsi="Arial" w:cs="Arial"/>
          <w:szCs w:val="22"/>
          <w:lang w:val="en-US"/>
        </w:rPr>
      </w:pPr>
      <w:r>
        <w:rPr>
          <w:rFonts w:ascii="Arial" w:eastAsia="Arial" w:hAnsi="Arial" w:cs="Arial"/>
          <w:szCs w:val="22"/>
          <w:lang w:val="en-US"/>
        </w:rPr>
        <w:t>PCBUs</w:t>
      </w:r>
      <w:r w:rsidR="00AE5A10" w:rsidRPr="00AE5A10">
        <w:rPr>
          <w:rFonts w:ascii="Arial" w:eastAsia="Arial" w:hAnsi="Arial" w:cs="Arial"/>
          <w:szCs w:val="22"/>
          <w:lang w:val="en-US"/>
        </w:rPr>
        <w:t xml:space="preserve"> </w:t>
      </w:r>
      <w:r w:rsidR="00AE5A10" w:rsidRPr="00EC12FF">
        <w:rPr>
          <w:rFonts w:ascii="Arial" w:eastAsia="Arial" w:hAnsi="Arial" w:cs="Arial"/>
          <w:b/>
          <w:bCs/>
          <w:szCs w:val="22"/>
          <w:lang w:val="en-US"/>
        </w:rPr>
        <w:t>must</w:t>
      </w:r>
      <w:r w:rsidR="00AE5A10" w:rsidRPr="00AE5A10">
        <w:rPr>
          <w:rFonts w:ascii="Arial" w:eastAsia="Arial" w:hAnsi="Arial" w:cs="Arial"/>
          <w:szCs w:val="22"/>
          <w:lang w:val="en-US"/>
        </w:rPr>
        <w:t xml:space="preserve"> ensure that control measures are maintained so that they remain effective, including by ensuring they are fit for purpose, suitable for the nature and duration of the work; and set up and used correctly. </w:t>
      </w:r>
      <w:r>
        <w:rPr>
          <w:rFonts w:ascii="Arial" w:eastAsia="Arial" w:hAnsi="Arial" w:cs="Arial"/>
          <w:szCs w:val="22"/>
          <w:lang w:val="en-US"/>
        </w:rPr>
        <w:t>PCBUs</w:t>
      </w:r>
      <w:r w:rsidR="00AE5A10" w:rsidRPr="00AE5A10">
        <w:rPr>
          <w:rFonts w:ascii="Arial" w:eastAsia="Arial" w:hAnsi="Arial" w:cs="Arial"/>
          <w:szCs w:val="22"/>
          <w:lang w:val="en-US"/>
        </w:rPr>
        <w:t xml:space="preserve"> should decide what maintenance a control measure</w:t>
      </w:r>
      <w:r w:rsidR="00AE5A10" w:rsidRPr="00AE5A10">
        <w:rPr>
          <w:rFonts w:ascii="Arial" w:eastAsia="Arial" w:hAnsi="Arial" w:cs="Arial"/>
          <w:spacing w:val="-3"/>
          <w:szCs w:val="22"/>
          <w:lang w:val="en-US"/>
        </w:rPr>
        <w:t xml:space="preserve"> </w:t>
      </w:r>
      <w:r w:rsidR="00AE5A10" w:rsidRPr="00AE5A10">
        <w:rPr>
          <w:rFonts w:ascii="Arial" w:eastAsia="Arial" w:hAnsi="Arial" w:cs="Arial"/>
          <w:szCs w:val="22"/>
          <w:lang w:val="en-US"/>
        </w:rPr>
        <w:t>will</w:t>
      </w:r>
      <w:r w:rsidR="00AE5A10" w:rsidRPr="00AE5A10">
        <w:rPr>
          <w:rFonts w:ascii="Arial" w:eastAsia="Arial" w:hAnsi="Arial" w:cs="Arial"/>
          <w:spacing w:val="-5"/>
          <w:szCs w:val="22"/>
          <w:lang w:val="en-US"/>
        </w:rPr>
        <w:t xml:space="preserve"> </w:t>
      </w:r>
      <w:r w:rsidR="00AE5A10" w:rsidRPr="00AE5A10">
        <w:rPr>
          <w:rFonts w:ascii="Arial" w:eastAsia="Arial" w:hAnsi="Arial" w:cs="Arial"/>
          <w:szCs w:val="22"/>
          <w:lang w:val="en-US"/>
        </w:rPr>
        <w:t>require</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when</w:t>
      </w:r>
      <w:r w:rsidR="00AE5A10" w:rsidRPr="00AE5A10">
        <w:rPr>
          <w:rFonts w:ascii="Arial" w:eastAsia="Arial" w:hAnsi="Arial" w:cs="Arial"/>
          <w:spacing w:val="-1"/>
          <w:szCs w:val="22"/>
          <w:lang w:val="en-US"/>
        </w:rPr>
        <w:t xml:space="preserve"> </w:t>
      </w:r>
      <w:r w:rsidR="00AE5A10" w:rsidRPr="00AE5A10">
        <w:rPr>
          <w:rFonts w:ascii="Arial" w:eastAsia="Arial" w:hAnsi="Arial" w:cs="Arial"/>
          <w:szCs w:val="22"/>
          <w:lang w:val="en-US"/>
        </w:rPr>
        <w:t>implement</w:t>
      </w:r>
      <w:r>
        <w:rPr>
          <w:rFonts w:ascii="Arial" w:eastAsia="Arial" w:hAnsi="Arial" w:cs="Arial"/>
          <w:szCs w:val="22"/>
          <w:lang w:val="en-US"/>
        </w:rPr>
        <w:t>ing</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the</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control</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and</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establish</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a</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schedule</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for</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 xml:space="preserve">routine checks and maintenance. </w:t>
      </w:r>
      <w:r>
        <w:rPr>
          <w:rFonts w:ascii="Arial" w:eastAsia="Arial" w:hAnsi="Arial" w:cs="Arial"/>
          <w:szCs w:val="22"/>
          <w:lang w:val="en-US"/>
        </w:rPr>
        <w:t xml:space="preserve">PCBUs </w:t>
      </w:r>
      <w:r w:rsidR="00AE5A10" w:rsidRPr="00AE5A10">
        <w:rPr>
          <w:rFonts w:ascii="Arial" w:eastAsia="Arial" w:hAnsi="Arial" w:cs="Arial"/>
          <w:szCs w:val="22"/>
          <w:lang w:val="en-US"/>
        </w:rPr>
        <w:t>may prepare a risk register identifying the hazards, what action needs to be taken, who will be responsible for taking the action and by when</w:t>
      </w:r>
      <w:r w:rsidR="00112F9C">
        <w:rPr>
          <w:rFonts w:ascii="Arial" w:eastAsia="Arial" w:hAnsi="Arial" w:cs="Arial"/>
          <w:szCs w:val="22"/>
          <w:lang w:val="en-US"/>
        </w:rPr>
        <w:t xml:space="preserve"> (See </w:t>
      </w:r>
      <w:hyperlink w:anchor="OLE_LINK5" w:history="1">
        <w:r w:rsidR="00112F9C" w:rsidRPr="00112F9C">
          <w:rPr>
            <w:rStyle w:val="Hyperlink"/>
            <w:rFonts w:ascii="Arial" w:eastAsia="Arial" w:hAnsi="Arial" w:cs="Arial"/>
            <w:szCs w:val="22"/>
            <w:lang w:val="en-US"/>
          </w:rPr>
          <w:t>Appendix C</w:t>
        </w:r>
      </w:hyperlink>
      <w:r w:rsidR="00112F9C">
        <w:rPr>
          <w:rFonts w:ascii="Arial" w:eastAsia="Arial" w:hAnsi="Arial" w:cs="Arial"/>
          <w:szCs w:val="22"/>
          <w:lang w:val="en-US"/>
        </w:rPr>
        <w:t>)</w:t>
      </w:r>
      <w:r w:rsidR="00AE5A10" w:rsidRPr="00AE5A10">
        <w:rPr>
          <w:rFonts w:ascii="Arial" w:eastAsia="Arial" w:hAnsi="Arial" w:cs="Arial"/>
          <w:szCs w:val="22"/>
          <w:lang w:val="en-US"/>
        </w:rPr>
        <w:t>.</w:t>
      </w:r>
    </w:p>
    <w:p w14:paraId="720D9969" w14:textId="15840E7A" w:rsidR="00AE5A10" w:rsidRPr="00AE5A10" w:rsidRDefault="00D344C6" w:rsidP="00D344C6">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93" w:name="_Toc109737346"/>
      <w:bookmarkStart w:id="94" w:name="_Toc118927439"/>
      <w:r>
        <w:rPr>
          <w:rFonts w:ascii="Arial" w:hAnsi="Arial" w:cs="Arial"/>
          <w:b/>
          <w:bCs/>
          <w:caps/>
          <w:noProof/>
          <w:color w:val="7F7F7F"/>
          <w:sz w:val="30"/>
          <w:szCs w:val="30"/>
          <w:lang w:eastAsia="en-AU"/>
        </w:rPr>
        <w:t>workplace policies</w:t>
      </w:r>
      <w:bookmarkEnd w:id="93"/>
      <w:bookmarkEnd w:id="94"/>
    </w:p>
    <w:p w14:paraId="0EC35459" w14:textId="77777777" w:rsidR="00AE5A10" w:rsidRPr="00AE5A10" w:rsidRDefault="00AE5A10" w:rsidP="003035AD">
      <w:pPr>
        <w:spacing w:after="240" w:line="240" w:lineRule="auto"/>
        <w:rPr>
          <w:rFonts w:ascii="Arial" w:eastAsia="Arial" w:hAnsi="Arial" w:cs="Arial"/>
          <w:szCs w:val="22"/>
          <w:lang w:val="en-US"/>
        </w:rPr>
      </w:pPr>
      <w:r w:rsidRPr="00AE5A10">
        <w:rPr>
          <w:rFonts w:ascii="Arial" w:eastAsia="Arial" w:hAnsi="Arial" w:cs="Arial"/>
          <w:szCs w:val="22"/>
          <w:lang w:val="en-US"/>
        </w:rPr>
        <w:t>Workplace</w:t>
      </w:r>
      <w:r w:rsidRPr="00AE5A10">
        <w:rPr>
          <w:rFonts w:ascii="Arial" w:eastAsia="Arial" w:hAnsi="Arial" w:cs="Arial"/>
          <w:spacing w:val="-6"/>
          <w:szCs w:val="22"/>
          <w:lang w:val="en-US"/>
        </w:rPr>
        <w:t xml:space="preserve"> </w:t>
      </w:r>
      <w:r w:rsidRPr="00AE5A10">
        <w:rPr>
          <w:rFonts w:ascii="Arial" w:eastAsia="Arial" w:hAnsi="Arial" w:cs="Arial"/>
          <w:szCs w:val="22"/>
          <w:lang w:val="en-US"/>
        </w:rPr>
        <w:t>policies</w:t>
      </w:r>
      <w:r w:rsidRPr="00AE5A10">
        <w:rPr>
          <w:rFonts w:ascii="Arial" w:eastAsia="Arial" w:hAnsi="Arial" w:cs="Arial"/>
          <w:spacing w:val="-2"/>
          <w:szCs w:val="22"/>
          <w:lang w:val="en-US"/>
        </w:rPr>
        <w:t xml:space="preserve"> </w:t>
      </w:r>
      <w:r w:rsidRPr="00AE5A10">
        <w:rPr>
          <w:rFonts w:ascii="Arial" w:eastAsia="Arial" w:hAnsi="Arial" w:cs="Arial"/>
          <w:szCs w:val="22"/>
          <w:lang w:val="en-US"/>
        </w:rPr>
        <w:t>can</w:t>
      </w:r>
      <w:r w:rsidRPr="00AE5A10">
        <w:rPr>
          <w:rFonts w:ascii="Arial" w:eastAsia="Arial" w:hAnsi="Arial" w:cs="Arial"/>
          <w:spacing w:val="-3"/>
          <w:szCs w:val="22"/>
          <w:lang w:val="en-US"/>
        </w:rPr>
        <w:t xml:space="preserve"> </w:t>
      </w:r>
      <w:r w:rsidRPr="00AE5A10">
        <w:rPr>
          <w:rFonts w:ascii="Arial" w:eastAsia="Arial" w:hAnsi="Arial" w:cs="Arial"/>
          <w:szCs w:val="22"/>
          <w:lang w:val="en-US"/>
        </w:rPr>
        <w:t>provide</w:t>
      </w:r>
      <w:r w:rsidRPr="00AE5A10">
        <w:rPr>
          <w:rFonts w:ascii="Arial" w:eastAsia="Arial" w:hAnsi="Arial" w:cs="Arial"/>
          <w:spacing w:val="-4"/>
          <w:szCs w:val="22"/>
          <w:lang w:val="en-US"/>
        </w:rPr>
        <w:t xml:space="preserve"> </w:t>
      </w:r>
      <w:r w:rsidRPr="00AE5A10">
        <w:rPr>
          <w:rFonts w:ascii="Arial" w:eastAsia="Arial" w:hAnsi="Arial" w:cs="Arial"/>
          <w:szCs w:val="22"/>
          <w:lang w:val="en-US"/>
        </w:rPr>
        <w:t>important</w:t>
      </w:r>
      <w:r w:rsidRPr="00AE5A10">
        <w:rPr>
          <w:rFonts w:ascii="Arial" w:eastAsia="Arial" w:hAnsi="Arial" w:cs="Arial"/>
          <w:spacing w:val="-4"/>
          <w:szCs w:val="22"/>
          <w:lang w:val="en-US"/>
        </w:rPr>
        <w:t xml:space="preserve"> </w:t>
      </w:r>
      <w:r w:rsidRPr="00AE5A10">
        <w:rPr>
          <w:rFonts w:ascii="Arial" w:eastAsia="Arial" w:hAnsi="Arial" w:cs="Arial"/>
          <w:szCs w:val="22"/>
          <w:lang w:val="en-US"/>
        </w:rPr>
        <w:t>information</w:t>
      </w:r>
      <w:r w:rsidRPr="00AE5A10">
        <w:rPr>
          <w:rFonts w:ascii="Arial" w:eastAsia="Arial" w:hAnsi="Arial" w:cs="Arial"/>
          <w:spacing w:val="-4"/>
          <w:szCs w:val="22"/>
          <w:lang w:val="en-US"/>
        </w:rPr>
        <w:t xml:space="preserve"> </w:t>
      </w:r>
      <w:r w:rsidRPr="00AE5A10">
        <w:rPr>
          <w:rFonts w:ascii="Arial" w:eastAsia="Arial" w:hAnsi="Arial" w:cs="Arial"/>
          <w:szCs w:val="22"/>
          <w:lang w:val="en-US"/>
        </w:rPr>
        <w:t>and</w:t>
      </w:r>
      <w:r w:rsidRPr="00AE5A10">
        <w:rPr>
          <w:rFonts w:ascii="Arial" w:eastAsia="Arial" w:hAnsi="Arial" w:cs="Arial"/>
          <w:spacing w:val="-3"/>
          <w:szCs w:val="22"/>
          <w:lang w:val="en-US"/>
        </w:rPr>
        <w:t xml:space="preserve"> </w:t>
      </w:r>
      <w:r w:rsidRPr="00AE5A10">
        <w:rPr>
          <w:rFonts w:ascii="Arial" w:eastAsia="Arial" w:hAnsi="Arial" w:cs="Arial"/>
          <w:szCs w:val="22"/>
          <w:lang w:val="en-US"/>
        </w:rPr>
        <w:t>help</w:t>
      </w:r>
      <w:r w:rsidRPr="00AE5A10">
        <w:rPr>
          <w:rFonts w:ascii="Arial" w:eastAsia="Arial" w:hAnsi="Arial" w:cs="Arial"/>
          <w:spacing w:val="-6"/>
          <w:szCs w:val="22"/>
          <w:lang w:val="en-US"/>
        </w:rPr>
        <w:t xml:space="preserve"> </w:t>
      </w:r>
      <w:r w:rsidRPr="00AE5A10">
        <w:rPr>
          <w:rFonts w:ascii="Arial" w:eastAsia="Arial" w:hAnsi="Arial" w:cs="Arial"/>
          <w:szCs w:val="22"/>
          <w:lang w:val="en-US"/>
        </w:rPr>
        <w:t>ensure</w:t>
      </w:r>
      <w:r w:rsidRPr="00AE5A10">
        <w:rPr>
          <w:rFonts w:ascii="Arial" w:eastAsia="Arial" w:hAnsi="Arial" w:cs="Arial"/>
          <w:spacing w:val="-4"/>
          <w:szCs w:val="22"/>
          <w:lang w:val="en-US"/>
        </w:rPr>
        <w:t xml:space="preserve"> </w:t>
      </w:r>
      <w:r w:rsidRPr="00AE5A10">
        <w:rPr>
          <w:rFonts w:ascii="Arial" w:eastAsia="Arial" w:hAnsi="Arial" w:cs="Arial"/>
          <w:szCs w:val="22"/>
          <w:lang w:val="en-US"/>
        </w:rPr>
        <w:t>everyone</w:t>
      </w:r>
      <w:r w:rsidRPr="00AE5A10">
        <w:rPr>
          <w:rFonts w:ascii="Arial" w:eastAsia="Arial" w:hAnsi="Arial" w:cs="Arial"/>
          <w:spacing w:val="-2"/>
          <w:szCs w:val="22"/>
          <w:lang w:val="en-US"/>
        </w:rPr>
        <w:t xml:space="preserve"> </w:t>
      </w:r>
      <w:r w:rsidRPr="00AE5A10">
        <w:rPr>
          <w:rFonts w:ascii="Arial" w:eastAsia="Arial" w:hAnsi="Arial" w:cs="Arial"/>
          <w:szCs w:val="22"/>
          <w:lang w:val="en-US"/>
        </w:rPr>
        <w:t>involved understands the business or undertaking’s processes for managing psychosocial risks. Policies alone should not be relied on to control psychosocial risks, but they can detail responsibilities and help set clear expectations, particularly about behaviours at the workplace and during work-related activities.</w:t>
      </w:r>
    </w:p>
    <w:p w14:paraId="76878FE7" w14:textId="0349E6BE" w:rsidR="00AE5A10" w:rsidRPr="00AE5A10" w:rsidRDefault="00DB6246" w:rsidP="003035AD">
      <w:pPr>
        <w:spacing w:after="240" w:line="240" w:lineRule="auto"/>
        <w:rPr>
          <w:rFonts w:ascii="Arial" w:eastAsia="Arial" w:hAnsi="Arial" w:cs="Arial"/>
          <w:szCs w:val="22"/>
          <w:lang w:val="en-US"/>
        </w:rPr>
      </w:pPr>
      <w:r>
        <w:rPr>
          <w:rFonts w:ascii="Arial" w:eastAsia="Arial" w:hAnsi="Arial" w:cs="Arial"/>
          <w:szCs w:val="22"/>
          <w:lang w:val="en-US"/>
        </w:rPr>
        <w:t>PCBUs</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may</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have</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separate</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policies</w:t>
      </w:r>
      <w:r w:rsidR="00AE5A10" w:rsidRPr="00AE5A10">
        <w:rPr>
          <w:rFonts w:ascii="Arial" w:eastAsia="Arial" w:hAnsi="Arial" w:cs="Arial"/>
          <w:spacing w:val="-1"/>
          <w:szCs w:val="22"/>
          <w:lang w:val="en-US"/>
        </w:rPr>
        <w:t xml:space="preserve"> </w:t>
      </w:r>
      <w:r w:rsidR="00AE5A10" w:rsidRPr="00AE5A10">
        <w:rPr>
          <w:rFonts w:ascii="Arial" w:eastAsia="Arial" w:hAnsi="Arial" w:cs="Arial"/>
          <w:szCs w:val="22"/>
          <w:lang w:val="en-US"/>
        </w:rPr>
        <w:t>or</w:t>
      </w:r>
      <w:r w:rsidR="00AE5A10" w:rsidRPr="00AE5A10">
        <w:rPr>
          <w:rFonts w:ascii="Arial" w:eastAsia="Arial" w:hAnsi="Arial" w:cs="Arial"/>
          <w:spacing w:val="-1"/>
          <w:szCs w:val="22"/>
          <w:lang w:val="en-US"/>
        </w:rPr>
        <w:t xml:space="preserve"> </w:t>
      </w:r>
      <w:r w:rsidR="00AE5A10" w:rsidRPr="00AE5A10">
        <w:rPr>
          <w:rFonts w:ascii="Arial" w:eastAsia="Arial" w:hAnsi="Arial" w:cs="Arial"/>
          <w:szCs w:val="22"/>
          <w:lang w:val="en-US"/>
        </w:rPr>
        <w:t>one</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policy</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which</w:t>
      </w:r>
      <w:r w:rsidR="00AE5A10" w:rsidRPr="00AE5A10">
        <w:rPr>
          <w:rFonts w:ascii="Arial" w:eastAsia="Arial" w:hAnsi="Arial" w:cs="Arial"/>
          <w:spacing w:val="-4"/>
          <w:szCs w:val="22"/>
          <w:lang w:val="en-US"/>
        </w:rPr>
        <w:t xml:space="preserve"> </w:t>
      </w:r>
      <w:r w:rsidR="00AE5A10" w:rsidRPr="00AE5A10">
        <w:rPr>
          <w:rFonts w:ascii="Arial" w:eastAsia="Arial" w:hAnsi="Arial" w:cs="Arial"/>
          <w:szCs w:val="22"/>
          <w:lang w:val="en-US"/>
        </w:rPr>
        <w:t>covers</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several</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work</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health</w:t>
      </w:r>
      <w:r w:rsidR="00AE5A10" w:rsidRPr="00AE5A10">
        <w:rPr>
          <w:rFonts w:ascii="Arial" w:eastAsia="Arial" w:hAnsi="Arial" w:cs="Arial"/>
          <w:spacing w:val="-1"/>
          <w:szCs w:val="22"/>
          <w:lang w:val="en-US"/>
        </w:rPr>
        <w:t xml:space="preserve"> </w:t>
      </w:r>
      <w:r w:rsidR="00AE5A10" w:rsidRPr="00AE5A10">
        <w:rPr>
          <w:rFonts w:ascii="Arial" w:eastAsia="Arial" w:hAnsi="Arial" w:cs="Arial"/>
          <w:szCs w:val="22"/>
          <w:lang w:val="en-US"/>
        </w:rPr>
        <w:t>and</w:t>
      </w:r>
      <w:r w:rsidR="00AE5A10" w:rsidRPr="00AE5A10">
        <w:rPr>
          <w:rFonts w:ascii="Arial" w:eastAsia="Arial" w:hAnsi="Arial" w:cs="Arial"/>
          <w:spacing w:val="-2"/>
          <w:szCs w:val="22"/>
          <w:lang w:val="en-US"/>
        </w:rPr>
        <w:t xml:space="preserve"> </w:t>
      </w:r>
      <w:r w:rsidR="00AE5A10" w:rsidRPr="00AE5A10">
        <w:rPr>
          <w:rFonts w:ascii="Arial" w:eastAsia="Arial" w:hAnsi="Arial" w:cs="Arial"/>
          <w:szCs w:val="22"/>
          <w:lang w:val="en-US"/>
        </w:rPr>
        <w:t xml:space="preserve">safety </w:t>
      </w:r>
      <w:r w:rsidR="00AE5A10" w:rsidRPr="00AE5A10">
        <w:rPr>
          <w:rFonts w:ascii="Arial" w:eastAsia="Arial" w:hAnsi="Arial" w:cs="Arial"/>
          <w:spacing w:val="-2"/>
          <w:szCs w:val="22"/>
          <w:lang w:val="en-US"/>
        </w:rPr>
        <w:t>issues.</w:t>
      </w:r>
    </w:p>
    <w:p w14:paraId="27C468A7" w14:textId="0CE944F8" w:rsidR="009268FF" w:rsidRDefault="00AE5A10" w:rsidP="003035AD">
      <w:pPr>
        <w:spacing w:after="240" w:line="240" w:lineRule="auto"/>
        <w:rPr>
          <w:rFonts w:ascii="Arial" w:eastAsia="Arial" w:hAnsi="Arial" w:cs="Arial"/>
          <w:color w:val="7030A0"/>
          <w:sz w:val="32"/>
          <w:szCs w:val="32"/>
          <w:lang w:val="en-US"/>
        </w:rPr>
      </w:pPr>
      <w:r w:rsidRPr="00AE5A10">
        <w:rPr>
          <w:rFonts w:ascii="Arial" w:eastAsia="Arial" w:hAnsi="Arial" w:cs="Arial"/>
          <w:szCs w:val="22"/>
          <w:lang w:val="en-US"/>
        </w:rPr>
        <w:t>Where you have policies relating to psychosocial risks these must be developed in consultation</w:t>
      </w:r>
      <w:r w:rsidRPr="00AE5A10">
        <w:rPr>
          <w:rFonts w:ascii="Arial" w:eastAsia="Arial" w:hAnsi="Arial" w:cs="Arial"/>
          <w:spacing w:val="-2"/>
          <w:szCs w:val="22"/>
          <w:lang w:val="en-US"/>
        </w:rPr>
        <w:t xml:space="preserve"> </w:t>
      </w:r>
      <w:r w:rsidRPr="00AE5A10">
        <w:rPr>
          <w:rFonts w:ascii="Arial" w:eastAsia="Arial" w:hAnsi="Arial" w:cs="Arial"/>
          <w:szCs w:val="22"/>
          <w:lang w:val="en-US"/>
        </w:rPr>
        <w:t>with</w:t>
      </w:r>
      <w:r w:rsidRPr="00AE5A10">
        <w:rPr>
          <w:rFonts w:ascii="Arial" w:eastAsia="Arial" w:hAnsi="Arial" w:cs="Arial"/>
          <w:spacing w:val="-2"/>
          <w:szCs w:val="22"/>
          <w:lang w:val="en-US"/>
        </w:rPr>
        <w:t xml:space="preserve"> </w:t>
      </w:r>
      <w:r w:rsidRPr="00AE5A10">
        <w:rPr>
          <w:rFonts w:ascii="Arial" w:eastAsia="Arial" w:hAnsi="Arial" w:cs="Arial"/>
          <w:szCs w:val="22"/>
          <w:lang w:val="en-US"/>
        </w:rPr>
        <w:t>workers</w:t>
      </w:r>
      <w:r w:rsidRPr="00AE5A10">
        <w:rPr>
          <w:rFonts w:ascii="Arial" w:eastAsia="Arial" w:hAnsi="Arial" w:cs="Arial"/>
          <w:spacing w:val="-4"/>
          <w:szCs w:val="22"/>
          <w:lang w:val="en-US"/>
        </w:rPr>
        <w:t xml:space="preserve"> </w:t>
      </w:r>
      <w:r w:rsidRPr="00AE5A10">
        <w:rPr>
          <w:rFonts w:ascii="Arial" w:eastAsia="Arial" w:hAnsi="Arial" w:cs="Arial"/>
          <w:szCs w:val="22"/>
          <w:lang w:val="en-US"/>
        </w:rPr>
        <w:t>and</w:t>
      </w:r>
      <w:r w:rsidRPr="00AE5A10">
        <w:rPr>
          <w:rFonts w:ascii="Arial" w:eastAsia="Arial" w:hAnsi="Arial" w:cs="Arial"/>
          <w:spacing w:val="-2"/>
          <w:szCs w:val="22"/>
          <w:lang w:val="en-US"/>
        </w:rPr>
        <w:t xml:space="preserve"> </w:t>
      </w:r>
      <w:r w:rsidRPr="00AE5A10">
        <w:rPr>
          <w:rFonts w:ascii="Arial" w:eastAsia="Arial" w:hAnsi="Arial" w:cs="Arial"/>
          <w:szCs w:val="22"/>
          <w:lang w:val="en-US"/>
        </w:rPr>
        <w:t>any</w:t>
      </w:r>
      <w:r w:rsidRPr="00AE5A10">
        <w:rPr>
          <w:rFonts w:ascii="Arial" w:eastAsia="Arial" w:hAnsi="Arial" w:cs="Arial"/>
          <w:spacing w:val="-2"/>
          <w:szCs w:val="22"/>
          <w:lang w:val="en-US"/>
        </w:rPr>
        <w:t xml:space="preserve"> </w:t>
      </w:r>
      <w:r w:rsidRPr="00AE5A10">
        <w:rPr>
          <w:rFonts w:ascii="Arial" w:eastAsia="Arial" w:hAnsi="Arial" w:cs="Arial"/>
          <w:szCs w:val="22"/>
          <w:lang w:val="en-US"/>
        </w:rPr>
        <w:t>HSRs.</w:t>
      </w:r>
      <w:r w:rsidRPr="00AE5A10">
        <w:rPr>
          <w:rFonts w:ascii="Arial" w:eastAsia="Arial" w:hAnsi="Arial" w:cs="Arial"/>
          <w:spacing w:val="-2"/>
          <w:szCs w:val="22"/>
          <w:lang w:val="en-US"/>
        </w:rPr>
        <w:t xml:space="preserve"> </w:t>
      </w:r>
      <w:r w:rsidRPr="00AE5A10">
        <w:rPr>
          <w:rFonts w:ascii="Arial" w:eastAsia="Arial" w:hAnsi="Arial" w:cs="Arial"/>
          <w:szCs w:val="22"/>
          <w:lang w:val="en-US"/>
        </w:rPr>
        <w:t>All</w:t>
      </w:r>
      <w:r w:rsidRPr="00AE5A10">
        <w:rPr>
          <w:rFonts w:ascii="Arial" w:eastAsia="Arial" w:hAnsi="Arial" w:cs="Arial"/>
          <w:spacing w:val="-5"/>
          <w:szCs w:val="22"/>
          <w:lang w:val="en-US"/>
        </w:rPr>
        <w:t xml:space="preserve"> </w:t>
      </w:r>
      <w:r w:rsidRPr="00AE5A10">
        <w:rPr>
          <w:rFonts w:ascii="Arial" w:eastAsia="Arial" w:hAnsi="Arial" w:cs="Arial"/>
          <w:szCs w:val="22"/>
          <w:lang w:val="en-US"/>
        </w:rPr>
        <w:t>workers</w:t>
      </w:r>
      <w:r w:rsidRPr="00AE5A10">
        <w:rPr>
          <w:rFonts w:ascii="Arial" w:eastAsia="Arial" w:hAnsi="Arial" w:cs="Arial"/>
          <w:spacing w:val="-4"/>
          <w:szCs w:val="22"/>
          <w:lang w:val="en-US"/>
        </w:rPr>
        <w:t xml:space="preserve"> </w:t>
      </w:r>
      <w:r w:rsidRPr="00AE5A10">
        <w:rPr>
          <w:rFonts w:ascii="Arial" w:eastAsia="Arial" w:hAnsi="Arial" w:cs="Arial"/>
          <w:szCs w:val="22"/>
          <w:lang w:val="en-US"/>
        </w:rPr>
        <w:t>must</w:t>
      </w:r>
      <w:r w:rsidRPr="00AE5A10">
        <w:rPr>
          <w:rFonts w:ascii="Arial" w:eastAsia="Arial" w:hAnsi="Arial" w:cs="Arial"/>
          <w:spacing w:val="-1"/>
          <w:szCs w:val="22"/>
          <w:lang w:val="en-US"/>
        </w:rPr>
        <w:t xml:space="preserve"> </w:t>
      </w:r>
      <w:r w:rsidRPr="00AE5A10">
        <w:rPr>
          <w:rFonts w:ascii="Arial" w:eastAsia="Arial" w:hAnsi="Arial" w:cs="Arial"/>
          <w:szCs w:val="22"/>
          <w:lang w:val="en-US"/>
        </w:rPr>
        <w:t>be</w:t>
      </w:r>
      <w:r w:rsidRPr="00AE5A10">
        <w:rPr>
          <w:rFonts w:ascii="Arial" w:eastAsia="Arial" w:hAnsi="Arial" w:cs="Arial"/>
          <w:spacing w:val="-4"/>
          <w:szCs w:val="22"/>
          <w:lang w:val="en-US"/>
        </w:rPr>
        <w:t xml:space="preserve"> </w:t>
      </w:r>
      <w:r w:rsidRPr="00AE5A10">
        <w:rPr>
          <w:rFonts w:ascii="Arial" w:eastAsia="Arial" w:hAnsi="Arial" w:cs="Arial"/>
          <w:szCs w:val="22"/>
          <w:lang w:val="en-US"/>
        </w:rPr>
        <w:t>made</w:t>
      </w:r>
      <w:r w:rsidRPr="00AE5A10">
        <w:rPr>
          <w:rFonts w:ascii="Arial" w:eastAsia="Arial" w:hAnsi="Arial" w:cs="Arial"/>
          <w:spacing w:val="-4"/>
          <w:szCs w:val="22"/>
          <w:lang w:val="en-US"/>
        </w:rPr>
        <w:t xml:space="preserve"> </w:t>
      </w:r>
      <w:r w:rsidRPr="00AE5A10">
        <w:rPr>
          <w:rFonts w:ascii="Arial" w:eastAsia="Arial" w:hAnsi="Arial" w:cs="Arial"/>
          <w:szCs w:val="22"/>
          <w:lang w:val="en-US"/>
        </w:rPr>
        <w:t>aware</w:t>
      </w:r>
      <w:r w:rsidRPr="00AE5A10">
        <w:rPr>
          <w:rFonts w:ascii="Arial" w:eastAsia="Arial" w:hAnsi="Arial" w:cs="Arial"/>
          <w:spacing w:val="-1"/>
          <w:szCs w:val="22"/>
          <w:lang w:val="en-US"/>
        </w:rPr>
        <w:t xml:space="preserve"> </w:t>
      </w:r>
      <w:r w:rsidRPr="00AE5A10">
        <w:rPr>
          <w:rFonts w:ascii="Arial" w:eastAsia="Arial" w:hAnsi="Arial" w:cs="Arial"/>
          <w:szCs w:val="22"/>
          <w:lang w:val="en-US"/>
        </w:rPr>
        <w:t>of</w:t>
      </w:r>
      <w:r w:rsidRPr="00AE5A10">
        <w:rPr>
          <w:rFonts w:ascii="Arial" w:eastAsia="Arial" w:hAnsi="Arial" w:cs="Arial"/>
          <w:spacing w:val="-4"/>
          <w:szCs w:val="22"/>
          <w:lang w:val="en-US"/>
        </w:rPr>
        <w:t xml:space="preserve"> </w:t>
      </w:r>
      <w:r w:rsidRPr="00AE5A10">
        <w:rPr>
          <w:rFonts w:ascii="Arial" w:eastAsia="Arial" w:hAnsi="Arial" w:cs="Arial"/>
          <w:szCs w:val="22"/>
          <w:lang w:val="en-US"/>
        </w:rPr>
        <w:t>the policies and what is expected of them.</w:t>
      </w:r>
      <w:bookmarkStart w:id="95" w:name="_Toc109737347"/>
      <w:bookmarkStart w:id="96" w:name="_Toc118927440"/>
    </w:p>
    <w:p w14:paraId="7F983E0F" w14:textId="2BBEA091" w:rsidR="00AE5A10" w:rsidRPr="00A54014" w:rsidRDefault="004D78F0" w:rsidP="00C51E7B">
      <w:pPr>
        <w:rPr>
          <w:rFonts w:ascii="Arial" w:eastAsia="Arial" w:hAnsi="Arial" w:cs="Arial"/>
          <w:color w:val="7030A0"/>
          <w:sz w:val="32"/>
          <w:szCs w:val="32"/>
          <w:lang w:val="en-US"/>
        </w:rPr>
      </w:pPr>
      <w:r>
        <w:rPr>
          <w:noProof/>
        </w:rPr>
        <w:lastRenderedPageBreak/>
        <mc:AlternateContent>
          <mc:Choice Requires="wps">
            <w:drawing>
              <wp:anchor distT="45720" distB="45720" distL="114300" distR="114300" simplePos="0" relativeHeight="251670528" behindDoc="0" locked="0" layoutInCell="1" allowOverlap="1" wp14:anchorId="14AD28FE" wp14:editId="6F51EE73">
                <wp:simplePos x="0" y="0"/>
                <wp:positionH relativeFrom="margin">
                  <wp:align>right</wp:align>
                </wp:positionH>
                <wp:positionV relativeFrom="paragraph">
                  <wp:posOffset>344805</wp:posOffset>
                </wp:positionV>
                <wp:extent cx="6136640" cy="6268720"/>
                <wp:effectExtent l="0" t="0" r="16510" b="1778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640" cy="6269126"/>
                        </a:xfrm>
                        <a:prstGeom prst="rect">
                          <a:avLst/>
                        </a:prstGeom>
                        <a:solidFill>
                          <a:schemeClr val="bg1">
                            <a:lumMod val="95000"/>
                            <a:lumOff val="0"/>
                          </a:schemeClr>
                        </a:solidFill>
                        <a:ln w="9525">
                          <a:solidFill>
                            <a:srgbClr val="FFFFFF"/>
                          </a:solidFill>
                          <a:miter lim="800000"/>
                          <a:headEnd/>
                          <a:tailEnd/>
                        </a:ln>
                      </wps:spPr>
                      <wps:txbx>
                        <w:txbxContent>
                          <w:p w14:paraId="5F3BBB53" w14:textId="77777777" w:rsidR="00AC2295" w:rsidRDefault="00AC2295" w:rsidP="00AC2295">
                            <w:pPr>
                              <w:rPr>
                                <w:rFonts w:ascii="Arial" w:hAnsi="Arial" w:cs="Arial"/>
                              </w:rPr>
                            </w:pPr>
                            <w:r w:rsidRPr="007D2A41">
                              <w:rPr>
                                <w:rFonts w:ascii="Arial" w:hAnsi="Arial" w:cs="Arial"/>
                              </w:rPr>
                              <w:t>Management action, such as managing unsatisfactory performance or poor behaviour is a necessary part of conducting a business or undertaking. Management action may also be necessary to prevent or control psychosocial hazards, for example:</w:t>
                            </w:r>
                          </w:p>
                          <w:p w14:paraId="643A6DC6" w14:textId="5AD70C08"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 xml:space="preserve">increased </w:t>
                            </w:r>
                            <w:r w:rsidRPr="005B6F51">
                              <w:rPr>
                                <w:rFonts w:ascii="Arial" w:eastAsia="Arial" w:hAnsi="Arial" w:cs="Arial"/>
                                <w:szCs w:val="22"/>
                                <w:lang w:val="en-US"/>
                              </w:rPr>
                              <w:t>demands</w:t>
                            </w:r>
                            <w:r w:rsidRPr="007D2A41">
                              <w:rPr>
                                <w:rFonts w:ascii="Arial" w:hAnsi="Arial" w:cs="Arial"/>
                              </w:rPr>
                              <w:t xml:space="preserve"> on other workers due to unsatisfactory performance</w:t>
                            </w:r>
                            <w:r w:rsidR="00FC5FBE">
                              <w:rPr>
                                <w:rFonts w:ascii="Arial" w:hAnsi="Arial" w:cs="Arial"/>
                              </w:rPr>
                              <w:t>;</w:t>
                            </w:r>
                            <w:r w:rsidRPr="007D2A41">
                              <w:rPr>
                                <w:rFonts w:ascii="Arial" w:hAnsi="Arial" w:cs="Arial"/>
                              </w:rPr>
                              <w:t xml:space="preserve"> or</w:t>
                            </w:r>
                          </w:p>
                          <w:p w14:paraId="3092304E" w14:textId="1863D77E"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behaving in a way that may harm others.</w:t>
                            </w:r>
                          </w:p>
                          <w:p w14:paraId="7353EA70" w14:textId="77777777" w:rsidR="00AC2295" w:rsidRPr="007D2A41" w:rsidRDefault="00AC2295" w:rsidP="00AC2295">
                            <w:pPr>
                              <w:rPr>
                                <w:rFonts w:ascii="Arial" w:hAnsi="Arial" w:cs="Arial"/>
                              </w:rPr>
                            </w:pPr>
                            <w:r w:rsidRPr="007D2A41">
                              <w:rPr>
                                <w:rFonts w:ascii="Arial" w:hAnsi="Arial" w:cs="Arial"/>
                              </w:rPr>
                              <w:t>PCBUs may be concerned about balancing the need to undertake performance action with the duty to eliminate or minimise psychosocial risks that may arise from the process, so far as is reasonably practicable. This can be done by:</w:t>
                            </w:r>
                          </w:p>
                          <w:p w14:paraId="7555BD2D" w14:textId="06F56839"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addressing psychosocial hazards contributing to unsatisfactory performance or poor behaviour</w:t>
                            </w:r>
                            <w:r w:rsidR="00FC5FBE">
                              <w:rPr>
                                <w:rFonts w:ascii="Arial" w:hAnsi="Arial" w:cs="Arial"/>
                              </w:rPr>
                              <w:t>;</w:t>
                            </w:r>
                            <w:r w:rsidRPr="007D2A41">
                              <w:rPr>
                                <w:rFonts w:ascii="Arial" w:hAnsi="Arial" w:cs="Arial"/>
                              </w:rPr>
                              <w:t xml:space="preserve"> and</w:t>
                            </w:r>
                          </w:p>
                          <w:p w14:paraId="7547562A" w14:textId="00544E59"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5B6F51">
                              <w:rPr>
                                <w:rFonts w:ascii="Arial" w:eastAsia="Arial" w:hAnsi="Arial" w:cs="Arial"/>
                                <w:szCs w:val="22"/>
                                <w:lang w:val="en-US"/>
                              </w:rPr>
                              <w:t>designing</w:t>
                            </w:r>
                            <w:r w:rsidRPr="007D2A41">
                              <w:rPr>
                                <w:rFonts w:ascii="Arial" w:hAnsi="Arial" w:cs="Arial"/>
                              </w:rPr>
                              <w:t xml:space="preserve"> the management process in a way that eliminates or minimises psychosocial risks.</w:t>
                            </w:r>
                          </w:p>
                          <w:p w14:paraId="4CC17BF9" w14:textId="77777777" w:rsidR="00AC2295" w:rsidRPr="007D2A41" w:rsidRDefault="00AC2295" w:rsidP="00AC2295">
                            <w:pPr>
                              <w:rPr>
                                <w:rFonts w:ascii="Arial" w:hAnsi="Arial" w:cs="Arial"/>
                              </w:rPr>
                            </w:pPr>
                            <w:r w:rsidRPr="00F0193F">
                              <w:rPr>
                                <w:rFonts w:ascii="Arial" w:hAnsi="Arial" w:cs="Arial"/>
                                <w:b/>
                                <w:bCs/>
                                <w:u w:val="single"/>
                              </w:rPr>
                              <w:t>Addressing psychosocial hazards contributing to unsatisfactory performance or poor behaviour</w:t>
                            </w:r>
                          </w:p>
                          <w:p w14:paraId="35BDDCE5" w14:textId="77777777" w:rsidR="00AC2295" w:rsidRPr="007D2A41" w:rsidRDefault="00AC2295" w:rsidP="00AC2295">
                            <w:pPr>
                              <w:rPr>
                                <w:rFonts w:ascii="Arial" w:hAnsi="Arial" w:cs="Arial"/>
                              </w:rPr>
                            </w:pPr>
                            <w:r w:rsidRPr="007D2A41">
                              <w:rPr>
                                <w:rFonts w:ascii="Arial" w:hAnsi="Arial" w:cs="Arial"/>
                              </w:rPr>
                              <w:t>Unsatisfactory performance or poor behaviour may be the result of multiple factors, including psychosocial hazards affecting the worker. Confirming whether all psychosocial hazards have been eliminated or minimised so far as is reasonably practicable will help you to ensure you are meeting your duties. A range of psychosocial hazards can contribute to poor performance and harmful behaviour, such as:</w:t>
                            </w:r>
                          </w:p>
                          <w:p w14:paraId="4FD00413" w14:textId="0514E00B"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 xml:space="preserve">lack of </w:t>
                            </w:r>
                            <w:r w:rsidRPr="005B6F51">
                              <w:rPr>
                                <w:rFonts w:ascii="Arial" w:eastAsia="Arial" w:hAnsi="Arial" w:cs="Arial"/>
                                <w:szCs w:val="22"/>
                                <w:lang w:val="en-US"/>
                              </w:rPr>
                              <w:t>support</w:t>
                            </w:r>
                            <w:r w:rsidR="00E93D92">
                              <w:rPr>
                                <w:rFonts w:ascii="Arial" w:hAnsi="Arial" w:cs="Arial"/>
                              </w:rPr>
                              <w:t>,</w:t>
                            </w:r>
                            <w:r w:rsidRPr="007D2A41">
                              <w:rPr>
                                <w:rFonts w:ascii="Arial" w:hAnsi="Arial" w:cs="Arial"/>
                              </w:rPr>
                              <w:t xml:space="preserve"> training</w:t>
                            </w:r>
                            <w:r w:rsidR="00EE5A5A">
                              <w:rPr>
                                <w:rFonts w:ascii="Arial" w:hAnsi="Arial" w:cs="Arial"/>
                              </w:rPr>
                              <w:t xml:space="preserve"> </w:t>
                            </w:r>
                            <w:r w:rsidR="00E93D92">
                              <w:rPr>
                                <w:rFonts w:ascii="Arial" w:hAnsi="Arial" w:cs="Arial"/>
                              </w:rPr>
                              <w:t>or instruction</w:t>
                            </w:r>
                            <w:r w:rsidRPr="007D2A41">
                              <w:rPr>
                                <w:rFonts w:ascii="Arial" w:hAnsi="Arial" w:cs="Arial"/>
                              </w:rPr>
                              <w:t xml:space="preserve"> to perform the role</w:t>
                            </w:r>
                          </w:p>
                          <w:p w14:paraId="7B1639FB" w14:textId="0CE3B05F" w:rsidR="004D78F0" w:rsidRPr="00F0193F"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 xml:space="preserve">lack of </w:t>
                            </w:r>
                            <w:r w:rsidRPr="005B6F51">
                              <w:rPr>
                                <w:rFonts w:ascii="Arial" w:eastAsia="Arial" w:hAnsi="Arial" w:cs="Arial"/>
                                <w:szCs w:val="22"/>
                                <w:lang w:val="en-US"/>
                              </w:rPr>
                              <w:t>clarity</w:t>
                            </w:r>
                            <w:r w:rsidRPr="007D2A41">
                              <w:rPr>
                                <w:rFonts w:ascii="Arial" w:hAnsi="Arial" w:cs="Arial"/>
                              </w:rPr>
                              <w:t xml:space="preserve"> on the role and requirements</w:t>
                            </w:r>
                          </w:p>
                          <w:p w14:paraId="45FB4CF2" w14:textId="15F1E858" w:rsidR="004D78F0" w:rsidRDefault="004D78F0"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4D78F0">
                              <w:rPr>
                                <w:rFonts w:ascii="Arial" w:hAnsi="Arial" w:cs="Arial"/>
                              </w:rPr>
                              <w:t xml:space="preserve">poor </w:t>
                            </w:r>
                            <w:r w:rsidRPr="005B6F51">
                              <w:rPr>
                                <w:rFonts w:ascii="Arial" w:eastAsia="Arial" w:hAnsi="Arial" w:cs="Arial"/>
                                <w:szCs w:val="22"/>
                                <w:lang w:val="en-US"/>
                              </w:rPr>
                              <w:t>interpersonal</w:t>
                            </w:r>
                            <w:r w:rsidRPr="004D78F0">
                              <w:rPr>
                                <w:rFonts w:ascii="Arial" w:hAnsi="Arial" w:cs="Arial"/>
                              </w:rPr>
                              <w:t xml:space="preserve"> relationships</w:t>
                            </w:r>
                          </w:p>
                          <w:p w14:paraId="0B0659AE" w14:textId="30B852B3" w:rsidR="00E93D92" w:rsidRDefault="00E93D92"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Pr>
                                <w:rFonts w:ascii="Arial" w:hAnsi="Arial" w:cs="Arial"/>
                              </w:rPr>
                              <w:t xml:space="preserve">little </w:t>
                            </w:r>
                            <w:r w:rsidRPr="005B6F51">
                              <w:rPr>
                                <w:rFonts w:ascii="Arial" w:eastAsia="Arial" w:hAnsi="Arial" w:cs="Arial"/>
                                <w:szCs w:val="22"/>
                                <w:lang w:val="en-US"/>
                              </w:rPr>
                              <w:t>say</w:t>
                            </w:r>
                            <w:r>
                              <w:rPr>
                                <w:rFonts w:ascii="Arial" w:hAnsi="Arial" w:cs="Arial"/>
                              </w:rPr>
                              <w:t xml:space="preserve"> on how work is done; or</w:t>
                            </w:r>
                          </w:p>
                          <w:p w14:paraId="2A497AFD" w14:textId="163744BC" w:rsidR="00E93D92" w:rsidRPr="004D78F0" w:rsidRDefault="00E93D92"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Pr>
                                <w:rFonts w:ascii="Arial" w:hAnsi="Arial" w:cs="Arial"/>
                              </w:rPr>
                              <w:t xml:space="preserve">excessive </w:t>
                            </w:r>
                            <w:r w:rsidRPr="005B6F51">
                              <w:rPr>
                                <w:rFonts w:ascii="Arial" w:eastAsia="Arial" w:hAnsi="Arial" w:cs="Arial"/>
                                <w:szCs w:val="22"/>
                                <w:lang w:val="en-US"/>
                              </w:rPr>
                              <w:t>workloads</w:t>
                            </w:r>
                            <w:r>
                              <w:rPr>
                                <w:rFonts w:ascii="Arial" w:hAnsi="Arial" w:cs="Arial"/>
                              </w:rPr>
                              <w:t>, deadlines or complexity of work.</w:t>
                            </w:r>
                          </w:p>
                          <w:p w14:paraId="54C3B661" w14:textId="77777777" w:rsidR="004D78F0" w:rsidRPr="00F0193F" w:rsidRDefault="004D78F0" w:rsidP="00F0193F">
                            <w:pPr>
                              <w:rPr>
                                <w:rFonts w:ascii="Arial" w:hAnsi="Arial" w:cs="Arial"/>
                                <w:b/>
                                <w:bCs/>
                                <w:u w:val="single"/>
                              </w:rPr>
                            </w:pPr>
                            <w:r w:rsidRPr="00F0193F">
                              <w:rPr>
                                <w:rFonts w:ascii="Arial" w:hAnsi="Arial" w:cs="Arial"/>
                                <w:b/>
                                <w:bCs/>
                                <w:u w:val="single"/>
                              </w:rPr>
                              <w:t>Eliminating or minimising psychosocial risks in the management process</w:t>
                            </w:r>
                          </w:p>
                          <w:p w14:paraId="7338989A" w14:textId="262D2A27" w:rsidR="004D78F0" w:rsidRPr="00F0193F" w:rsidRDefault="00EE5A5A" w:rsidP="00F0193F">
                            <w:pPr>
                              <w:rPr>
                                <w:rFonts w:ascii="Arial" w:hAnsi="Arial" w:cs="Arial"/>
                              </w:rPr>
                            </w:pPr>
                            <w:r>
                              <w:rPr>
                                <w:rFonts w:ascii="Arial" w:hAnsi="Arial" w:cs="Arial"/>
                              </w:rPr>
                              <w:t>PCBUs</w:t>
                            </w:r>
                            <w:r w:rsidR="004D78F0" w:rsidRPr="00F0193F">
                              <w:rPr>
                                <w:rFonts w:ascii="Arial" w:hAnsi="Arial" w:cs="Arial"/>
                              </w:rPr>
                              <w:t xml:space="preserve"> must ensure </w:t>
                            </w:r>
                            <w:r>
                              <w:rPr>
                                <w:rFonts w:ascii="Arial" w:hAnsi="Arial" w:cs="Arial"/>
                              </w:rPr>
                              <w:t xml:space="preserve">they </w:t>
                            </w:r>
                            <w:r w:rsidR="004D78F0" w:rsidRPr="00F0193F">
                              <w:rPr>
                                <w:rFonts w:ascii="Arial" w:hAnsi="Arial" w:cs="Arial"/>
                              </w:rPr>
                              <w:t xml:space="preserve">have eliminated or minimised any risks in </w:t>
                            </w:r>
                            <w:r>
                              <w:rPr>
                                <w:rFonts w:ascii="Arial" w:hAnsi="Arial" w:cs="Arial"/>
                              </w:rPr>
                              <w:t xml:space="preserve">their </w:t>
                            </w:r>
                            <w:r w:rsidR="004D78F0" w:rsidRPr="00F0193F">
                              <w:rPr>
                                <w:rFonts w:ascii="Arial" w:hAnsi="Arial" w:cs="Arial"/>
                              </w:rPr>
                              <w:t>management process, so far as is reasonably practicable. For example, control risks associated with:</w:t>
                            </w:r>
                          </w:p>
                          <w:p w14:paraId="5D434554" w14:textId="5E7C3C86" w:rsidR="004D78F0" w:rsidRPr="004D78F0" w:rsidRDefault="004D78F0"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4D78F0">
                              <w:rPr>
                                <w:rFonts w:ascii="Arial" w:hAnsi="Arial" w:cs="Arial"/>
                              </w:rPr>
                              <w:t xml:space="preserve">poor </w:t>
                            </w:r>
                            <w:r w:rsidRPr="005B6F51">
                              <w:rPr>
                                <w:rFonts w:ascii="Arial" w:eastAsia="Arial" w:hAnsi="Arial" w:cs="Arial"/>
                                <w:szCs w:val="22"/>
                                <w:lang w:val="en-US"/>
                              </w:rPr>
                              <w:t>organisational</w:t>
                            </w:r>
                            <w:r w:rsidRPr="004D78F0">
                              <w:rPr>
                                <w:rFonts w:ascii="Arial" w:hAnsi="Arial" w:cs="Arial"/>
                              </w:rPr>
                              <w:t xml:space="preserve"> justice by ensuring you apply policies transparently and fairly</w:t>
                            </w:r>
                            <w:r w:rsidR="00FC5FBE">
                              <w:rPr>
                                <w:rFonts w:ascii="Arial" w:hAnsi="Arial" w:cs="Arial"/>
                              </w:rPr>
                              <w:t xml:space="preserve">; </w:t>
                            </w:r>
                            <w:r w:rsidRPr="004D78F0">
                              <w:rPr>
                                <w:rFonts w:ascii="Arial" w:hAnsi="Arial" w:cs="Arial"/>
                              </w:rPr>
                              <w:t>and</w:t>
                            </w:r>
                          </w:p>
                          <w:p w14:paraId="78C78B3E" w14:textId="678ABD23" w:rsidR="004D78F0" w:rsidRPr="004D78F0" w:rsidRDefault="004D78F0"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4D78F0">
                              <w:rPr>
                                <w:rFonts w:ascii="Arial" w:hAnsi="Arial" w:cs="Arial"/>
                              </w:rPr>
                              <w:t xml:space="preserve">poor interpersonal relationships by conducting the process in a respectful and </w:t>
                            </w:r>
                            <w:r w:rsidRPr="005B6F51">
                              <w:rPr>
                                <w:rFonts w:ascii="Arial" w:eastAsia="Arial" w:hAnsi="Arial" w:cs="Arial"/>
                                <w:szCs w:val="22"/>
                                <w:lang w:val="en-US"/>
                              </w:rPr>
                              <w:t>constructive</w:t>
                            </w:r>
                            <w:r w:rsidRPr="004D78F0">
                              <w:rPr>
                                <w:rFonts w:ascii="Arial" w:hAnsi="Arial" w:cs="Arial"/>
                              </w:rPr>
                              <w:t xml:space="preserve"> way</w:t>
                            </w:r>
                            <w:r w:rsidR="00FC5FBE">
                              <w:rPr>
                                <w:rFonts w:ascii="Arial" w:hAnsi="Arial" w:cs="Arial"/>
                              </w:rPr>
                              <w:t>.</w:t>
                            </w:r>
                          </w:p>
                          <w:p w14:paraId="1074205C" w14:textId="1A35C0A9" w:rsidR="00AC2295" w:rsidRPr="00EC12FF" w:rsidRDefault="00AC2295" w:rsidP="00F0193F">
                            <w:pPr>
                              <w:pStyle w:val="ListParagraph"/>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AD28FE" id="_x0000_s1053" type="#_x0000_t202" style="position:absolute;margin-left:6in;margin-top:27.15pt;width:483.2pt;height:493.6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" fillcolor="#f2f2f2 [3052]" strokecolor="white">
                <v:textbox>
                  <w:txbxContent>
                    <w:p w14:paraId="5F3BBB53" w14:textId="77777777" w:rsidR="00AC2295" w:rsidRDefault="00AC2295" w:rsidP="00AC2295">
                      <w:pPr>
                        <w:rPr>
                          <w:rFonts w:ascii="Arial" w:hAnsi="Arial" w:cs="Arial"/>
                        </w:rPr>
                      </w:pPr>
                      <w:r w:rsidRPr="007D2A41">
                        <w:rPr>
                          <w:rFonts w:ascii="Arial" w:hAnsi="Arial" w:cs="Arial"/>
                        </w:rPr>
                        <w:t>Management action, such as managing unsatisfactory performance or poor behaviour is a necessary part of conducting a business or undertaking. Management action may also be necessary to prevent or control psychosocial hazards, for example:</w:t>
                      </w:r>
                    </w:p>
                    <w:p w14:paraId="643A6DC6" w14:textId="5AD70C08"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 xml:space="preserve">increased </w:t>
                      </w:r>
                      <w:r w:rsidRPr="005B6F51">
                        <w:rPr>
                          <w:rFonts w:ascii="Arial" w:eastAsia="Arial" w:hAnsi="Arial" w:cs="Arial"/>
                          <w:szCs w:val="22"/>
                          <w:lang w:val="en-US"/>
                        </w:rPr>
                        <w:t>demands</w:t>
                      </w:r>
                      <w:r w:rsidRPr="007D2A41">
                        <w:rPr>
                          <w:rFonts w:ascii="Arial" w:hAnsi="Arial" w:cs="Arial"/>
                        </w:rPr>
                        <w:t xml:space="preserve"> on other workers due to unsatisfactory performance</w:t>
                      </w:r>
                      <w:r w:rsidR="00FC5FBE">
                        <w:rPr>
                          <w:rFonts w:ascii="Arial" w:hAnsi="Arial" w:cs="Arial"/>
                        </w:rPr>
                        <w:t>;</w:t>
                      </w:r>
                      <w:r w:rsidRPr="007D2A41">
                        <w:rPr>
                          <w:rFonts w:ascii="Arial" w:hAnsi="Arial" w:cs="Arial"/>
                        </w:rPr>
                        <w:t xml:space="preserve"> or</w:t>
                      </w:r>
                    </w:p>
                    <w:p w14:paraId="3092304E" w14:textId="1863D77E"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behaving in a way that may harm others.</w:t>
                      </w:r>
                    </w:p>
                    <w:p w14:paraId="7353EA70" w14:textId="77777777" w:rsidR="00AC2295" w:rsidRPr="007D2A41" w:rsidRDefault="00AC2295" w:rsidP="00AC2295">
                      <w:pPr>
                        <w:rPr>
                          <w:rFonts w:ascii="Arial" w:hAnsi="Arial" w:cs="Arial"/>
                        </w:rPr>
                      </w:pPr>
                      <w:r w:rsidRPr="007D2A41">
                        <w:rPr>
                          <w:rFonts w:ascii="Arial" w:hAnsi="Arial" w:cs="Arial"/>
                        </w:rPr>
                        <w:t>PCBUs may be concerned about balancing the need to undertake performance action with the duty to eliminate or minimise psychosocial risks that may arise from the process, so far as is reasonably practicable. This can be done by:</w:t>
                      </w:r>
                    </w:p>
                    <w:p w14:paraId="7555BD2D" w14:textId="06F56839"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addressing psychosocial hazards contributing to unsatisfactory performance or poor behaviour</w:t>
                      </w:r>
                      <w:r w:rsidR="00FC5FBE">
                        <w:rPr>
                          <w:rFonts w:ascii="Arial" w:hAnsi="Arial" w:cs="Arial"/>
                        </w:rPr>
                        <w:t>;</w:t>
                      </w:r>
                      <w:r w:rsidRPr="007D2A41">
                        <w:rPr>
                          <w:rFonts w:ascii="Arial" w:hAnsi="Arial" w:cs="Arial"/>
                        </w:rPr>
                        <w:t xml:space="preserve"> and</w:t>
                      </w:r>
                    </w:p>
                    <w:p w14:paraId="7547562A" w14:textId="00544E59"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5B6F51">
                        <w:rPr>
                          <w:rFonts w:ascii="Arial" w:eastAsia="Arial" w:hAnsi="Arial" w:cs="Arial"/>
                          <w:szCs w:val="22"/>
                          <w:lang w:val="en-US"/>
                        </w:rPr>
                        <w:t>designing</w:t>
                      </w:r>
                      <w:r w:rsidRPr="007D2A41">
                        <w:rPr>
                          <w:rFonts w:ascii="Arial" w:hAnsi="Arial" w:cs="Arial"/>
                        </w:rPr>
                        <w:t xml:space="preserve"> the management process in a way that eliminates or minimises psychosocial risks.</w:t>
                      </w:r>
                    </w:p>
                    <w:p w14:paraId="4CC17BF9" w14:textId="77777777" w:rsidR="00AC2295" w:rsidRPr="007D2A41" w:rsidRDefault="00AC2295" w:rsidP="00AC2295">
                      <w:pPr>
                        <w:rPr>
                          <w:rFonts w:ascii="Arial" w:hAnsi="Arial" w:cs="Arial"/>
                        </w:rPr>
                      </w:pPr>
                      <w:r w:rsidRPr="00F0193F">
                        <w:rPr>
                          <w:rFonts w:ascii="Arial" w:hAnsi="Arial" w:cs="Arial"/>
                          <w:b/>
                          <w:bCs/>
                          <w:u w:val="single"/>
                        </w:rPr>
                        <w:t>Addressing psychosocial hazards contributing to unsatisfactory performance or poor behaviour</w:t>
                      </w:r>
                    </w:p>
                    <w:p w14:paraId="35BDDCE5" w14:textId="77777777" w:rsidR="00AC2295" w:rsidRPr="007D2A41" w:rsidRDefault="00AC2295" w:rsidP="00AC2295">
                      <w:pPr>
                        <w:rPr>
                          <w:rFonts w:ascii="Arial" w:hAnsi="Arial" w:cs="Arial"/>
                        </w:rPr>
                      </w:pPr>
                      <w:r w:rsidRPr="007D2A41">
                        <w:rPr>
                          <w:rFonts w:ascii="Arial" w:hAnsi="Arial" w:cs="Arial"/>
                        </w:rPr>
                        <w:t>Unsatisfactory performance or poor behaviour may be the result of multiple factors, including psychosocial hazards affecting the worker. Confirming whether all psychosocial hazards have been eliminated or minimised so far as is reasonably practicable will help you to ensure you are meeting your duties. A range of psychosocial hazards can contribute to poor performance and harmful behaviour, such as:</w:t>
                      </w:r>
                    </w:p>
                    <w:p w14:paraId="4FD00413" w14:textId="0514E00B" w:rsidR="00AC2295" w:rsidRPr="007D2A41"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 xml:space="preserve">lack of </w:t>
                      </w:r>
                      <w:r w:rsidRPr="005B6F51">
                        <w:rPr>
                          <w:rFonts w:ascii="Arial" w:eastAsia="Arial" w:hAnsi="Arial" w:cs="Arial"/>
                          <w:szCs w:val="22"/>
                          <w:lang w:val="en-US"/>
                        </w:rPr>
                        <w:t>support</w:t>
                      </w:r>
                      <w:r w:rsidR="00E93D92">
                        <w:rPr>
                          <w:rFonts w:ascii="Arial" w:hAnsi="Arial" w:cs="Arial"/>
                        </w:rPr>
                        <w:t>,</w:t>
                      </w:r>
                      <w:r w:rsidRPr="007D2A41">
                        <w:rPr>
                          <w:rFonts w:ascii="Arial" w:hAnsi="Arial" w:cs="Arial"/>
                        </w:rPr>
                        <w:t xml:space="preserve"> training</w:t>
                      </w:r>
                      <w:r w:rsidR="00EE5A5A">
                        <w:rPr>
                          <w:rFonts w:ascii="Arial" w:hAnsi="Arial" w:cs="Arial"/>
                        </w:rPr>
                        <w:t xml:space="preserve"> </w:t>
                      </w:r>
                      <w:r w:rsidR="00E93D92">
                        <w:rPr>
                          <w:rFonts w:ascii="Arial" w:hAnsi="Arial" w:cs="Arial"/>
                        </w:rPr>
                        <w:t>or instruction</w:t>
                      </w:r>
                      <w:r w:rsidRPr="007D2A41">
                        <w:rPr>
                          <w:rFonts w:ascii="Arial" w:hAnsi="Arial" w:cs="Arial"/>
                        </w:rPr>
                        <w:t xml:space="preserve"> to perform the </w:t>
                      </w:r>
                      <w:proofErr w:type="gramStart"/>
                      <w:r w:rsidRPr="007D2A41">
                        <w:rPr>
                          <w:rFonts w:ascii="Arial" w:hAnsi="Arial" w:cs="Arial"/>
                        </w:rPr>
                        <w:t>role</w:t>
                      </w:r>
                      <w:proofErr w:type="gramEnd"/>
                    </w:p>
                    <w:p w14:paraId="7B1639FB" w14:textId="0CE3B05F" w:rsidR="004D78F0" w:rsidRPr="00F0193F" w:rsidRDefault="00AC2295"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7D2A41">
                        <w:rPr>
                          <w:rFonts w:ascii="Arial" w:hAnsi="Arial" w:cs="Arial"/>
                        </w:rPr>
                        <w:t xml:space="preserve">lack of </w:t>
                      </w:r>
                      <w:r w:rsidRPr="005B6F51">
                        <w:rPr>
                          <w:rFonts w:ascii="Arial" w:eastAsia="Arial" w:hAnsi="Arial" w:cs="Arial"/>
                          <w:szCs w:val="22"/>
                          <w:lang w:val="en-US"/>
                        </w:rPr>
                        <w:t>clarity</w:t>
                      </w:r>
                      <w:r w:rsidRPr="007D2A41">
                        <w:rPr>
                          <w:rFonts w:ascii="Arial" w:hAnsi="Arial" w:cs="Arial"/>
                        </w:rPr>
                        <w:t xml:space="preserve"> on the role and requirements</w:t>
                      </w:r>
                    </w:p>
                    <w:p w14:paraId="45FB4CF2" w14:textId="15F1E858" w:rsidR="004D78F0" w:rsidRDefault="004D78F0"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4D78F0">
                        <w:rPr>
                          <w:rFonts w:ascii="Arial" w:hAnsi="Arial" w:cs="Arial"/>
                        </w:rPr>
                        <w:t xml:space="preserve">poor </w:t>
                      </w:r>
                      <w:r w:rsidRPr="005B6F51">
                        <w:rPr>
                          <w:rFonts w:ascii="Arial" w:eastAsia="Arial" w:hAnsi="Arial" w:cs="Arial"/>
                          <w:szCs w:val="22"/>
                          <w:lang w:val="en-US"/>
                        </w:rPr>
                        <w:t>interpersonal</w:t>
                      </w:r>
                      <w:r w:rsidRPr="004D78F0">
                        <w:rPr>
                          <w:rFonts w:ascii="Arial" w:hAnsi="Arial" w:cs="Arial"/>
                        </w:rPr>
                        <w:t xml:space="preserve"> relationships</w:t>
                      </w:r>
                    </w:p>
                    <w:p w14:paraId="0B0659AE" w14:textId="30B852B3" w:rsidR="00E93D92" w:rsidRDefault="00E93D92"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Pr>
                          <w:rFonts w:ascii="Arial" w:hAnsi="Arial" w:cs="Arial"/>
                        </w:rPr>
                        <w:t xml:space="preserve">little </w:t>
                      </w:r>
                      <w:r w:rsidRPr="005B6F51">
                        <w:rPr>
                          <w:rFonts w:ascii="Arial" w:eastAsia="Arial" w:hAnsi="Arial" w:cs="Arial"/>
                          <w:szCs w:val="22"/>
                          <w:lang w:val="en-US"/>
                        </w:rPr>
                        <w:t>say</w:t>
                      </w:r>
                      <w:r>
                        <w:rPr>
                          <w:rFonts w:ascii="Arial" w:hAnsi="Arial" w:cs="Arial"/>
                        </w:rPr>
                        <w:t xml:space="preserve"> on how work is done; or</w:t>
                      </w:r>
                    </w:p>
                    <w:p w14:paraId="2A497AFD" w14:textId="163744BC" w:rsidR="00E93D92" w:rsidRPr="004D78F0" w:rsidRDefault="00E93D92"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Pr>
                          <w:rFonts w:ascii="Arial" w:hAnsi="Arial" w:cs="Arial"/>
                        </w:rPr>
                        <w:t xml:space="preserve">excessive </w:t>
                      </w:r>
                      <w:r w:rsidRPr="005B6F51">
                        <w:rPr>
                          <w:rFonts w:ascii="Arial" w:eastAsia="Arial" w:hAnsi="Arial" w:cs="Arial"/>
                          <w:szCs w:val="22"/>
                          <w:lang w:val="en-US"/>
                        </w:rPr>
                        <w:t>workloads</w:t>
                      </w:r>
                      <w:r>
                        <w:rPr>
                          <w:rFonts w:ascii="Arial" w:hAnsi="Arial" w:cs="Arial"/>
                        </w:rPr>
                        <w:t>, deadlines or complexity of work.</w:t>
                      </w:r>
                    </w:p>
                    <w:p w14:paraId="54C3B661" w14:textId="77777777" w:rsidR="004D78F0" w:rsidRPr="00F0193F" w:rsidRDefault="004D78F0" w:rsidP="00F0193F">
                      <w:pPr>
                        <w:rPr>
                          <w:rFonts w:ascii="Arial" w:hAnsi="Arial" w:cs="Arial"/>
                          <w:b/>
                          <w:bCs/>
                          <w:u w:val="single"/>
                        </w:rPr>
                      </w:pPr>
                      <w:r w:rsidRPr="00F0193F">
                        <w:rPr>
                          <w:rFonts w:ascii="Arial" w:hAnsi="Arial" w:cs="Arial"/>
                          <w:b/>
                          <w:bCs/>
                          <w:u w:val="single"/>
                        </w:rPr>
                        <w:t>Eliminating or minimising psychosocial risks in the management process</w:t>
                      </w:r>
                    </w:p>
                    <w:p w14:paraId="7338989A" w14:textId="262D2A27" w:rsidR="004D78F0" w:rsidRPr="00F0193F" w:rsidRDefault="00EE5A5A" w:rsidP="00F0193F">
                      <w:pPr>
                        <w:rPr>
                          <w:rFonts w:ascii="Arial" w:hAnsi="Arial" w:cs="Arial"/>
                        </w:rPr>
                      </w:pPr>
                      <w:r>
                        <w:rPr>
                          <w:rFonts w:ascii="Arial" w:hAnsi="Arial" w:cs="Arial"/>
                        </w:rPr>
                        <w:t>PCBUs</w:t>
                      </w:r>
                      <w:r w:rsidR="004D78F0" w:rsidRPr="00F0193F">
                        <w:rPr>
                          <w:rFonts w:ascii="Arial" w:hAnsi="Arial" w:cs="Arial"/>
                        </w:rPr>
                        <w:t xml:space="preserve"> must ensure </w:t>
                      </w:r>
                      <w:r>
                        <w:rPr>
                          <w:rFonts w:ascii="Arial" w:hAnsi="Arial" w:cs="Arial"/>
                        </w:rPr>
                        <w:t xml:space="preserve">they </w:t>
                      </w:r>
                      <w:r w:rsidR="004D78F0" w:rsidRPr="00F0193F">
                        <w:rPr>
                          <w:rFonts w:ascii="Arial" w:hAnsi="Arial" w:cs="Arial"/>
                        </w:rPr>
                        <w:t xml:space="preserve">have eliminated or minimised any risks in </w:t>
                      </w:r>
                      <w:r>
                        <w:rPr>
                          <w:rFonts w:ascii="Arial" w:hAnsi="Arial" w:cs="Arial"/>
                        </w:rPr>
                        <w:t xml:space="preserve">their </w:t>
                      </w:r>
                      <w:r w:rsidR="004D78F0" w:rsidRPr="00F0193F">
                        <w:rPr>
                          <w:rFonts w:ascii="Arial" w:hAnsi="Arial" w:cs="Arial"/>
                        </w:rPr>
                        <w:t>management process, so far as is reasonably practicable. For example, control risks associated with:</w:t>
                      </w:r>
                    </w:p>
                    <w:p w14:paraId="5D434554" w14:textId="5E7C3C86" w:rsidR="004D78F0" w:rsidRPr="004D78F0" w:rsidRDefault="004D78F0"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4D78F0">
                        <w:rPr>
                          <w:rFonts w:ascii="Arial" w:hAnsi="Arial" w:cs="Arial"/>
                        </w:rPr>
                        <w:t xml:space="preserve">poor </w:t>
                      </w:r>
                      <w:proofErr w:type="spellStart"/>
                      <w:r w:rsidRPr="005B6F51">
                        <w:rPr>
                          <w:rFonts w:ascii="Arial" w:eastAsia="Arial" w:hAnsi="Arial" w:cs="Arial"/>
                          <w:szCs w:val="22"/>
                          <w:lang w:val="en-US"/>
                        </w:rPr>
                        <w:t>organisational</w:t>
                      </w:r>
                      <w:proofErr w:type="spellEnd"/>
                      <w:r w:rsidRPr="004D78F0">
                        <w:rPr>
                          <w:rFonts w:ascii="Arial" w:hAnsi="Arial" w:cs="Arial"/>
                        </w:rPr>
                        <w:t xml:space="preserve"> justice by ensuring you apply policies transparently and fairly</w:t>
                      </w:r>
                      <w:r w:rsidR="00FC5FBE">
                        <w:rPr>
                          <w:rFonts w:ascii="Arial" w:hAnsi="Arial" w:cs="Arial"/>
                        </w:rPr>
                        <w:t xml:space="preserve">; </w:t>
                      </w:r>
                      <w:r w:rsidRPr="004D78F0">
                        <w:rPr>
                          <w:rFonts w:ascii="Arial" w:hAnsi="Arial" w:cs="Arial"/>
                        </w:rPr>
                        <w:t>and</w:t>
                      </w:r>
                    </w:p>
                    <w:p w14:paraId="78C78B3E" w14:textId="678ABD23" w:rsidR="004D78F0" w:rsidRPr="004D78F0" w:rsidRDefault="004D78F0"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hAnsi="Arial" w:cs="Arial"/>
                        </w:rPr>
                      </w:pPr>
                      <w:r w:rsidRPr="004D78F0">
                        <w:rPr>
                          <w:rFonts w:ascii="Arial" w:hAnsi="Arial" w:cs="Arial"/>
                        </w:rPr>
                        <w:t xml:space="preserve">poor interpersonal relationships by conducting the process in a respectful and </w:t>
                      </w:r>
                      <w:r w:rsidRPr="005B6F51">
                        <w:rPr>
                          <w:rFonts w:ascii="Arial" w:eastAsia="Arial" w:hAnsi="Arial" w:cs="Arial"/>
                          <w:szCs w:val="22"/>
                          <w:lang w:val="en-US"/>
                        </w:rPr>
                        <w:t>constructive</w:t>
                      </w:r>
                      <w:r w:rsidRPr="004D78F0">
                        <w:rPr>
                          <w:rFonts w:ascii="Arial" w:hAnsi="Arial" w:cs="Arial"/>
                        </w:rPr>
                        <w:t xml:space="preserve"> way</w:t>
                      </w:r>
                      <w:r w:rsidR="00FC5FBE">
                        <w:rPr>
                          <w:rFonts w:ascii="Arial" w:hAnsi="Arial" w:cs="Arial"/>
                        </w:rPr>
                        <w:t>.</w:t>
                      </w:r>
                    </w:p>
                    <w:p w14:paraId="1074205C" w14:textId="1A35C0A9" w:rsidR="00AC2295" w:rsidRPr="00EC12FF" w:rsidRDefault="00AC2295" w:rsidP="00F0193F">
                      <w:pPr>
                        <w:pStyle w:val="ListParagraph"/>
                        <w:rPr>
                          <w:rFonts w:ascii="Arial" w:hAnsi="Arial" w:cs="Arial"/>
                        </w:rPr>
                      </w:pPr>
                    </w:p>
                  </w:txbxContent>
                </v:textbox>
                <w10:wrap type="square" anchorx="margin"/>
              </v:shape>
            </w:pict>
          </mc:Fallback>
        </mc:AlternateContent>
      </w:r>
      <w:r w:rsidR="00AE5A10" w:rsidRPr="00A54014">
        <w:rPr>
          <w:rFonts w:ascii="Arial" w:eastAsia="Arial" w:hAnsi="Arial" w:cs="Arial"/>
          <w:color w:val="7030A0"/>
          <w:sz w:val="32"/>
          <w:szCs w:val="32"/>
          <w:lang w:val="en-US"/>
        </w:rPr>
        <w:t>Controlling</w:t>
      </w:r>
      <w:r w:rsidR="00AE5A10" w:rsidRPr="00A54014">
        <w:rPr>
          <w:rFonts w:ascii="Arial" w:eastAsia="Arial" w:hAnsi="Arial" w:cs="Arial"/>
          <w:color w:val="7030A0"/>
          <w:spacing w:val="-15"/>
          <w:sz w:val="32"/>
          <w:szCs w:val="32"/>
          <w:lang w:val="en-US"/>
        </w:rPr>
        <w:t xml:space="preserve"> </w:t>
      </w:r>
      <w:r w:rsidR="00AE5A10" w:rsidRPr="00A54014">
        <w:rPr>
          <w:rFonts w:ascii="Arial" w:eastAsia="Arial" w:hAnsi="Arial" w:cs="Arial"/>
          <w:color w:val="7030A0"/>
          <w:sz w:val="32"/>
          <w:szCs w:val="32"/>
          <w:lang w:val="en-US"/>
        </w:rPr>
        <w:t>risks</w:t>
      </w:r>
      <w:r w:rsidR="00AE5A10" w:rsidRPr="00A54014">
        <w:rPr>
          <w:rFonts w:ascii="Arial" w:eastAsia="Arial" w:hAnsi="Arial" w:cs="Arial"/>
          <w:color w:val="7030A0"/>
          <w:spacing w:val="-13"/>
          <w:sz w:val="32"/>
          <w:szCs w:val="32"/>
          <w:lang w:val="en-US"/>
        </w:rPr>
        <w:t xml:space="preserve"> </w:t>
      </w:r>
      <w:r w:rsidR="00AE5A10" w:rsidRPr="00A54014">
        <w:rPr>
          <w:rFonts w:ascii="Arial" w:eastAsia="Arial" w:hAnsi="Arial" w:cs="Arial"/>
          <w:color w:val="7030A0"/>
          <w:sz w:val="32"/>
          <w:szCs w:val="32"/>
          <w:lang w:val="en-US"/>
        </w:rPr>
        <w:t>arising</w:t>
      </w:r>
      <w:r w:rsidR="00AE5A10" w:rsidRPr="00A54014">
        <w:rPr>
          <w:rFonts w:ascii="Arial" w:eastAsia="Arial" w:hAnsi="Arial" w:cs="Arial"/>
          <w:color w:val="7030A0"/>
          <w:spacing w:val="-8"/>
          <w:sz w:val="32"/>
          <w:szCs w:val="32"/>
          <w:lang w:val="en-US"/>
        </w:rPr>
        <w:t xml:space="preserve"> </w:t>
      </w:r>
      <w:r w:rsidR="00AE5A10" w:rsidRPr="00A54014">
        <w:rPr>
          <w:rFonts w:ascii="Arial" w:eastAsia="Arial" w:hAnsi="Arial" w:cs="Arial"/>
          <w:color w:val="7030A0"/>
          <w:sz w:val="32"/>
          <w:szCs w:val="32"/>
          <w:lang w:val="en-US"/>
        </w:rPr>
        <w:t>from</w:t>
      </w:r>
      <w:r w:rsidR="00AE5A10" w:rsidRPr="00A54014">
        <w:rPr>
          <w:rFonts w:ascii="Arial" w:eastAsia="Arial" w:hAnsi="Arial" w:cs="Arial"/>
          <w:color w:val="7030A0"/>
          <w:spacing w:val="-9"/>
          <w:sz w:val="32"/>
          <w:szCs w:val="32"/>
          <w:lang w:val="en-US"/>
        </w:rPr>
        <w:t xml:space="preserve"> </w:t>
      </w:r>
      <w:r w:rsidR="00AE5A10" w:rsidRPr="00A54014">
        <w:rPr>
          <w:rFonts w:ascii="Arial" w:eastAsia="Arial" w:hAnsi="Arial" w:cs="Arial"/>
          <w:color w:val="7030A0"/>
          <w:sz w:val="32"/>
          <w:szCs w:val="32"/>
          <w:lang w:val="en-US"/>
        </w:rPr>
        <w:t>management</w:t>
      </w:r>
      <w:r w:rsidR="00AE5A10" w:rsidRPr="00A54014">
        <w:rPr>
          <w:rFonts w:ascii="Arial" w:eastAsia="Arial" w:hAnsi="Arial" w:cs="Arial"/>
          <w:color w:val="7030A0"/>
          <w:spacing w:val="-11"/>
          <w:sz w:val="32"/>
          <w:szCs w:val="32"/>
          <w:lang w:val="en-US"/>
        </w:rPr>
        <w:t xml:space="preserve"> </w:t>
      </w:r>
      <w:r w:rsidR="00AE5A10" w:rsidRPr="00A54014">
        <w:rPr>
          <w:rFonts w:ascii="Arial" w:eastAsia="Arial" w:hAnsi="Arial" w:cs="Arial"/>
          <w:color w:val="7030A0"/>
          <w:spacing w:val="-2"/>
          <w:sz w:val="32"/>
          <w:szCs w:val="32"/>
          <w:lang w:val="en-US"/>
        </w:rPr>
        <w:t>action</w:t>
      </w:r>
      <w:bookmarkEnd w:id="95"/>
      <w:bookmarkEnd w:id="96"/>
    </w:p>
    <w:p w14:paraId="0E91BFCF" w14:textId="1166B1C6" w:rsidR="00AE5A10" w:rsidRPr="00AE5A10" w:rsidRDefault="00AE5A10" w:rsidP="00AE5A10">
      <w:pPr>
        <w:widowControl w:val="0"/>
        <w:autoSpaceDE w:val="0"/>
        <w:autoSpaceDN w:val="0"/>
        <w:spacing w:before="2" w:after="0" w:line="240" w:lineRule="auto"/>
        <w:rPr>
          <w:rFonts w:ascii="Arial" w:eastAsia="Arial" w:hAnsi="Arial" w:cs="Arial"/>
          <w:b/>
          <w:sz w:val="20"/>
          <w:szCs w:val="22"/>
          <w:lang w:val="en-US"/>
        </w:rPr>
      </w:pPr>
    </w:p>
    <w:p w14:paraId="7A28FFA5" w14:textId="1D0CBBB5" w:rsidR="00D344C6" w:rsidRDefault="00D344C6" w:rsidP="00AE5A10">
      <w:pPr>
        <w:widowControl w:val="0"/>
        <w:autoSpaceDE w:val="0"/>
        <w:autoSpaceDN w:val="0"/>
        <w:spacing w:before="94" w:after="0" w:line="240" w:lineRule="auto"/>
        <w:ind w:left="440" w:right="496"/>
        <w:jc w:val="both"/>
        <w:rPr>
          <w:rFonts w:ascii="Arial" w:eastAsia="Arial" w:hAnsi="Arial" w:cs="Arial"/>
          <w:szCs w:val="22"/>
          <w:lang w:val="en-US"/>
        </w:rPr>
      </w:pPr>
    </w:p>
    <w:p w14:paraId="28AE5D3F" w14:textId="19C959F5" w:rsidR="00AE5A10" w:rsidRDefault="00AE5A10" w:rsidP="00AE5A10">
      <w:pPr>
        <w:widowControl w:val="0"/>
        <w:autoSpaceDE w:val="0"/>
        <w:autoSpaceDN w:val="0"/>
        <w:spacing w:after="0" w:line="240" w:lineRule="auto"/>
        <w:ind w:left="327"/>
        <w:rPr>
          <w:rFonts w:ascii="Arial" w:eastAsia="Arial" w:hAnsi="Arial" w:cs="Arial"/>
          <w:sz w:val="20"/>
          <w:szCs w:val="22"/>
          <w:lang w:val="en-US"/>
        </w:rPr>
      </w:pPr>
    </w:p>
    <w:p w14:paraId="5C8CBFB4" w14:textId="20F19FEC" w:rsidR="009D0095" w:rsidRDefault="009D0095" w:rsidP="00AE5A10">
      <w:pPr>
        <w:widowControl w:val="0"/>
        <w:autoSpaceDE w:val="0"/>
        <w:autoSpaceDN w:val="0"/>
        <w:spacing w:after="0" w:line="240" w:lineRule="auto"/>
        <w:ind w:left="327"/>
        <w:rPr>
          <w:rFonts w:ascii="Arial" w:eastAsia="Arial" w:hAnsi="Arial" w:cs="Arial"/>
          <w:sz w:val="20"/>
          <w:szCs w:val="22"/>
          <w:lang w:val="en-US"/>
        </w:rPr>
      </w:pPr>
    </w:p>
    <w:p w14:paraId="7090E31E" w14:textId="43053BF0" w:rsidR="009D0095" w:rsidRDefault="009D0095" w:rsidP="00AE5A10">
      <w:pPr>
        <w:widowControl w:val="0"/>
        <w:autoSpaceDE w:val="0"/>
        <w:autoSpaceDN w:val="0"/>
        <w:spacing w:after="0" w:line="240" w:lineRule="auto"/>
        <w:ind w:left="327"/>
        <w:rPr>
          <w:rFonts w:ascii="Arial" w:eastAsia="Arial" w:hAnsi="Arial" w:cs="Arial"/>
          <w:sz w:val="20"/>
          <w:szCs w:val="22"/>
          <w:lang w:val="en-US"/>
        </w:rPr>
      </w:pPr>
    </w:p>
    <w:p w14:paraId="3AD9311E" w14:textId="1A6B605A" w:rsidR="009D0095" w:rsidRDefault="009D0095" w:rsidP="00AE5A10">
      <w:pPr>
        <w:widowControl w:val="0"/>
        <w:autoSpaceDE w:val="0"/>
        <w:autoSpaceDN w:val="0"/>
        <w:spacing w:after="0" w:line="240" w:lineRule="auto"/>
        <w:ind w:left="327"/>
        <w:rPr>
          <w:rFonts w:ascii="Arial" w:eastAsia="Arial" w:hAnsi="Arial" w:cs="Arial"/>
          <w:sz w:val="20"/>
          <w:szCs w:val="22"/>
          <w:lang w:val="en-US"/>
        </w:rPr>
      </w:pPr>
    </w:p>
    <w:p w14:paraId="245C1950" w14:textId="6D38534E" w:rsidR="009D0095" w:rsidRDefault="009D0095" w:rsidP="00AE5A10">
      <w:pPr>
        <w:widowControl w:val="0"/>
        <w:autoSpaceDE w:val="0"/>
        <w:autoSpaceDN w:val="0"/>
        <w:spacing w:after="0" w:line="240" w:lineRule="auto"/>
        <w:ind w:left="327"/>
        <w:rPr>
          <w:rFonts w:ascii="Arial" w:eastAsia="Arial" w:hAnsi="Arial" w:cs="Arial"/>
          <w:sz w:val="20"/>
          <w:szCs w:val="22"/>
          <w:lang w:val="en-US"/>
        </w:rPr>
      </w:pPr>
    </w:p>
    <w:p w14:paraId="24E0C781" w14:textId="50279A60" w:rsidR="009D0095" w:rsidRDefault="009D0095" w:rsidP="00AE5A10">
      <w:pPr>
        <w:widowControl w:val="0"/>
        <w:autoSpaceDE w:val="0"/>
        <w:autoSpaceDN w:val="0"/>
        <w:spacing w:after="0" w:line="240" w:lineRule="auto"/>
        <w:ind w:left="327"/>
        <w:rPr>
          <w:rFonts w:ascii="Arial" w:eastAsia="Arial" w:hAnsi="Arial" w:cs="Arial"/>
          <w:sz w:val="20"/>
          <w:szCs w:val="22"/>
          <w:lang w:val="en-US"/>
        </w:rPr>
      </w:pPr>
    </w:p>
    <w:p w14:paraId="1A5A23A1" w14:textId="0A2C04D2" w:rsidR="009D0095" w:rsidRDefault="009D0095" w:rsidP="00AE5A10">
      <w:pPr>
        <w:widowControl w:val="0"/>
        <w:autoSpaceDE w:val="0"/>
        <w:autoSpaceDN w:val="0"/>
        <w:spacing w:after="0" w:line="240" w:lineRule="auto"/>
        <w:ind w:left="327"/>
        <w:rPr>
          <w:rFonts w:ascii="Arial" w:eastAsia="Arial" w:hAnsi="Arial" w:cs="Arial"/>
          <w:sz w:val="20"/>
          <w:szCs w:val="22"/>
          <w:lang w:val="en-US"/>
        </w:rPr>
      </w:pPr>
    </w:p>
    <w:p w14:paraId="55C19E6A" w14:textId="77777777" w:rsidR="009D0095" w:rsidRPr="00AE5A10" w:rsidRDefault="009D0095" w:rsidP="00AE5A10">
      <w:pPr>
        <w:widowControl w:val="0"/>
        <w:autoSpaceDE w:val="0"/>
        <w:autoSpaceDN w:val="0"/>
        <w:spacing w:after="0" w:line="240" w:lineRule="auto"/>
        <w:ind w:left="327"/>
        <w:rPr>
          <w:rFonts w:ascii="Arial" w:eastAsia="Arial" w:hAnsi="Arial" w:cs="Arial"/>
          <w:sz w:val="20"/>
          <w:szCs w:val="22"/>
          <w:lang w:val="en-US"/>
        </w:rPr>
      </w:pPr>
    </w:p>
    <w:p w14:paraId="443C1214" w14:textId="77777777" w:rsidR="00AE5A10" w:rsidRPr="00AE5A10" w:rsidRDefault="00AE5A10" w:rsidP="00AE5A10">
      <w:pPr>
        <w:widowControl w:val="0"/>
        <w:autoSpaceDE w:val="0"/>
        <w:autoSpaceDN w:val="0"/>
        <w:spacing w:after="0" w:line="240" w:lineRule="auto"/>
        <w:rPr>
          <w:rFonts w:ascii="Arial" w:eastAsia="Arial" w:hAnsi="Arial" w:cs="Arial"/>
          <w:sz w:val="20"/>
          <w:szCs w:val="22"/>
          <w:lang w:val="en-US"/>
        </w:rPr>
      </w:pPr>
    </w:p>
    <w:p w14:paraId="7BEC162D" w14:textId="77777777" w:rsidR="00721BBC" w:rsidRDefault="00721BBC">
      <w:pPr>
        <w:rPr>
          <w:rFonts w:ascii="Arial" w:eastAsia="Arial" w:hAnsi="Arial" w:cs="Arial"/>
          <w:sz w:val="52"/>
          <w:szCs w:val="52"/>
          <w:lang w:val="en-US"/>
        </w:rPr>
      </w:pPr>
      <w:bookmarkStart w:id="97" w:name="_TOC_250017"/>
      <w:bookmarkStart w:id="98" w:name="Chapter6"/>
      <w:bookmarkStart w:id="99" w:name="_Toc118927441"/>
      <w:r>
        <w:rPr>
          <w:rFonts w:ascii="Arial" w:eastAsia="Arial" w:hAnsi="Arial" w:cs="Arial"/>
          <w:sz w:val="52"/>
          <w:szCs w:val="52"/>
          <w:lang w:val="en-US"/>
        </w:rPr>
        <w:br w:type="page"/>
      </w:r>
    </w:p>
    <w:p w14:paraId="46153BE1" w14:textId="67EFF738" w:rsidR="00D344C6" w:rsidRPr="00F66DEE" w:rsidRDefault="00D344C6" w:rsidP="00E83E5B">
      <w:pPr>
        <w:pStyle w:val="ListParagraph"/>
        <w:widowControl w:val="0"/>
        <w:numPr>
          <w:ilvl w:val="0"/>
          <w:numId w:val="101"/>
        </w:numPr>
        <w:tabs>
          <w:tab w:val="left" w:pos="868"/>
        </w:tabs>
        <w:autoSpaceDE w:val="0"/>
        <w:autoSpaceDN w:val="0"/>
        <w:spacing w:before="61" w:after="0" w:line="240" w:lineRule="auto"/>
        <w:ind w:right="476"/>
        <w:outlineLvl w:val="0"/>
        <w:rPr>
          <w:rFonts w:ascii="Arial" w:eastAsia="Arial" w:hAnsi="Arial" w:cs="Arial"/>
          <w:sz w:val="52"/>
          <w:szCs w:val="52"/>
          <w:lang w:val="en-US"/>
        </w:rPr>
      </w:pPr>
      <w:r w:rsidRPr="00F66DEE">
        <w:rPr>
          <w:rFonts w:ascii="Arial" w:eastAsia="Arial" w:hAnsi="Arial" w:cs="Arial"/>
          <w:sz w:val="52"/>
          <w:szCs w:val="52"/>
          <w:lang w:val="en-US"/>
        </w:rPr>
        <w:lastRenderedPageBreak/>
        <w:t>Review</w:t>
      </w:r>
      <w:r w:rsidRPr="00F66DEE">
        <w:rPr>
          <w:rFonts w:ascii="Arial" w:eastAsia="Arial" w:hAnsi="Arial" w:cs="Arial"/>
          <w:spacing w:val="-34"/>
          <w:sz w:val="52"/>
          <w:szCs w:val="52"/>
          <w:lang w:val="en-US"/>
        </w:rPr>
        <w:t xml:space="preserve"> </w:t>
      </w:r>
      <w:r w:rsidRPr="00F66DEE">
        <w:rPr>
          <w:rFonts w:ascii="Arial" w:eastAsia="Arial" w:hAnsi="Arial" w:cs="Arial"/>
          <w:sz w:val="52"/>
          <w:szCs w:val="52"/>
          <w:lang w:val="en-US"/>
        </w:rPr>
        <w:t xml:space="preserve">control </w:t>
      </w:r>
      <w:bookmarkEnd w:id="97"/>
      <w:r w:rsidRPr="00F66DEE">
        <w:rPr>
          <w:rFonts w:ascii="Arial" w:eastAsia="Arial" w:hAnsi="Arial" w:cs="Arial"/>
          <w:spacing w:val="-2"/>
          <w:sz w:val="52"/>
          <w:szCs w:val="52"/>
          <w:lang w:val="en-US"/>
        </w:rPr>
        <w:t>measures</w:t>
      </w:r>
      <w:bookmarkEnd w:id="98"/>
      <w:bookmarkEnd w:id="99"/>
    </w:p>
    <w:p w14:paraId="63A60A72" w14:textId="08294FA8" w:rsidR="009D0095" w:rsidRDefault="00E83E5B" w:rsidP="003035AD">
      <w:pPr>
        <w:spacing w:after="240" w:line="240" w:lineRule="auto"/>
        <w:rPr>
          <w:rFonts w:ascii="Arial" w:eastAsia="Arial" w:hAnsi="Arial" w:cs="Arial"/>
          <w:szCs w:val="22"/>
          <w:lang w:val="en-US"/>
        </w:rPr>
      </w:pPr>
      <w:r w:rsidRPr="00930841">
        <w:rPr>
          <w:rFonts w:ascii="Arial" w:eastAsia="Arial" w:hAnsi="Arial" w:cs="Arial"/>
          <w:noProof/>
          <w:szCs w:val="22"/>
          <w:lang w:val="en-US"/>
        </w:rPr>
        <mc:AlternateContent>
          <mc:Choice Requires="wps">
            <w:drawing>
              <wp:anchor distT="45720" distB="45720" distL="114300" distR="114300" simplePos="0" relativeHeight="251746304" behindDoc="0" locked="0" layoutInCell="1" allowOverlap="1" wp14:anchorId="448208B4" wp14:editId="00417F53">
                <wp:simplePos x="0" y="0"/>
                <wp:positionH relativeFrom="margin">
                  <wp:posOffset>635</wp:posOffset>
                </wp:positionH>
                <wp:positionV relativeFrom="paragraph">
                  <wp:posOffset>774065</wp:posOffset>
                </wp:positionV>
                <wp:extent cx="6055995" cy="624840"/>
                <wp:effectExtent l="0" t="0" r="20955" b="228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62484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0BA447E6" w14:textId="259BBC8D" w:rsidR="00930841" w:rsidRPr="00481597" w:rsidRDefault="00930841">
                            <w:pPr>
                              <w:rPr>
                                <w:rFonts w:ascii="Arial" w:eastAsia="Arial" w:hAnsi="Arial" w:cs="Arial"/>
                                <w:b/>
                                <w:bCs/>
                                <w:szCs w:val="22"/>
                                <w:lang w:val="en-US"/>
                              </w:rPr>
                            </w:pPr>
                            <w:r w:rsidRPr="00481597">
                              <w:rPr>
                                <w:rFonts w:ascii="Arial" w:eastAsia="Arial" w:hAnsi="Arial" w:cs="Arial"/>
                                <w:b/>
                                <w:bCs/>
                                <w:szCs w:val="22"/>
                                <w:lang w:val="en-US"/>
                              </w:rPr>
                              <w:t>WHS Regulation, section 38</w:t>
                            </w:r>
                          </w:p>
                          <w:p w14:paraId="629D2305" w14:textId="27C1DCAE" w:rsidR="00930841" w:rsidRPr="00481597" w:rsidRDefault="00930841" w:rsidP="00481597">
                            <w:pPr>
                              <w:shd w:val="clear" w:color="auto" w:fill="DEEAF6" w:themeFill="accent1" w:themeFillTint="33"/>
                              <w:rPr>
                                <w:rFonts w:ascii="Arial" w:eastAsia="Arial" w:hAnsi="Arial" w:cs="Arial"/>
                                <w:szCs w:val="22"/>
                                <w:lang w:val="en-US"/>
                              </w:rPr>
                            </w:pPr>
                            <w:r w:rsidRPr="00481597">
                              <w:rPr>
                                <w:rFonts w:ascii="Arial" w:eastAsia="Arial" w:hAnsi="Arial" w:cs="Arial"/>
                                <w:szCs w:val="22"/>
                                <w:lang w:val="en-US"/>
                              </w:rPr>
                              <w:t>Review of control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08B4" id="_x0000_s1054" type="#_x0000_t202" style="position:absolute;margin-left:.05pt;margin-top:60.95pt;width:476.85pt;height:49.2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" fillcolor="#deeaf6 [660]" strokecolor="#deeaf6 [660]">
                <v:textbox>
                  <w:txbxContent>
                    <w:p w14:paraId="0BA447E6" w14:textId="259BBC8D" w:rsidR="00930841" w:rsidRPr="00481597" w:rsidRDefault="00930841">
                      <w:pPr>
                        <w:rPr>
                          <w:rFonts w:ascii="Arial" w:eastAsia="Arial" w:hAnsi="Arial" w:cs="Arial"/>
                          <w:b/>
                          <w:bCs/>
                          <w:szCs w:val="22"/>
                          <w:lang w:val="en-US"/>
                        </w:rPr>
                      </w:pPr>
                      <w:r w:rsidRPr="00481597">
                        <w:rPr>
                          <w:rFonts w:ascii="Arial" w:eastAsia="Arial" w:hAnsi="Arial" w:cs="Arial"/>
                          <w:b/>
                          <w:bCs/>
                          <w:szCs w:val="22"/>
                          <w:lang w:val="en-US"/>
                        </w:rPr>
                        <w:t>WHS Regulation, section 38</w:t>
                      </w:r>
                    </w:p>
                    <w:p w14:paraId="629D2305" w14:textId="27C1DCAE" w:rsidR="00930841" w:rsidRPr="00481597" w:rsidRDefault="00930841" w:rsidP="00481597">
                      <w:pPr>
                        <w:shd w:val="clear" w:color="auto" w:fill="DEEAF6" w:themeFill="accent1" w:themeFillTint="33"/>
                        <w:rPr>
                          <w:rFonts w:ascii="Arial" w:eastAsia="Arial" w:hAnsi="Arial" w:cs="Arial"/>
                          <w:szCs w:val="22"/>
                          <w:lang w:val="en-US"/>
                        </w:rPr>
                      </w:pPr>
                      <w:r w:rsidRPr="00481597">
                        <w:rPr>
                          <w:rFonts w:ascii="Arial" w:eastAsia="Arial" w:hAnsi="Arial" w:cs="Arial"/>
                          <w:szCs w:val="22"/>
                          <w:lang w:val="en-US"/>
                        </w:rPr>
                        <w:t>Review of control measures</w:t>
                      </w:r>
                    </w:p>
                  </w:txbxContent>
                </v:textbox>
                <w10:wrap type="square" anchorx="margin"/>
              </v:shape>
            </w:pict>
          </mc:Fallback>
        </mc:AlternateContent>
      </w:r>
      <w:r w:rsidR="00D344C6" w:rsidRPr="00D344C6">
        <w:rPr>
          <w:rFonts w:ascii="Arial" w:eastAsia="Arial" w:hAnsi="Arial" w:cs="Arial"/>
          <w:szCs w:val="22"/>
          <w:lang w:val="en-US"/>
        </w:rPr>
        <w:t>The last step of the risk management process is to review</w:t>
      </w:r>
      <w:r w:rsidR="00D344C6" w:rsidRPr="00D344C6">
        <w:rPr>
          <w:rFonts w:ascii="Arial" w:eastAsia="Arial" w:hAnsi="Arial" w:cs="Arial"/>
          <w:spacing w:val="-6"/>
          <w:szCs w:val="22"/>
          <w:lang w:val="en-US"/>
        </w:rPr>
        <w:t xml:space="preserve"> </w:t>
      </w:r>
      <w:r w:rsidR="00D344C6" w:rsidRPr="00D344C6">
        <w:rPr>
          <w:rFonts w:ascii="Arial" w:eastAsia="Arial" w:hAnsi="Arial" w:cs="Arial"/>
          <w:szCs w:val="22"/>
          <w:lang w:val="en-US"/>
        </w:rPr>
        <w:t>the</w:t>
      </w:r>
      <w:r w:rsidR="00D344C6" w:rsidRPr="00D344C6">
        <w:rPr>
          <w:rFonts w:ascii="Arial" w:eastAsia="Arial" w:hAnsi="Arial" w:cs="Arial"/>
          <w:spacing w:val="-7"/>
          <w:szCs w:val="22"/>
          <w:lang w:val="en-US"/>
        </w:rPr>
        <w:t xml:space="preserve"> </w:t>
      </w:r>
      <w:r w:rsidR="00D344C6" w:rsidRPr="00D344C6">
        <w:rPr>
          <w:rFonts w:ascii="Arial" w:eastAsia="Arial" w:hAnsi="Arial" w:cs="Arial"/>
          <w:szCs w:val="22"/>
          <w:lang w:val="en-US"/>
        </w:rPr>
        <w:t>effectiveness</w:t>
      </w:r>
      <w:r w:rsidR="00D344C6" w:rsidRPr="00D344C6">
        <w:rPr>
          <w:rFonts w:ascii="Arial" w:eastAsia="Arial" w:hAnsi="Arial" w:cs="Arial"/>
          <w:spacing w:val="-6"/>
          <w:szCs w:val="22"/>
          <w:lang w:val="en-US"/>
        </w:rPr>
        <w:t xml:space="preserve"> </w:t>
      </w:r>
      <w:r w:rsidR="00D344C6" w:rsidRPr="00D344C6">
        <w:rPr>
          <w:rFonts w:ascii="Arial" w:eastAsia="Arial" w:hAnsi="Arial" w:cs="Arial"/>
          <w:szCs w:val="22"/>
          <w:lang w:val="en-US"/>
        </w:rPr>
        <w:t>of</w:t>
      </w:r>
      <w:r w:rsidR="00D344C6" w:rsidRPr="00D344C6">
        <w:rPr>
          <w:rFonts w:ascii="Arial" w:eastAsia="Arial" w:hAnsi="Arial" w:cs="Arial"/>
          <w:spacing w:val="-5"/>
          <w:szCs w:val="22"/>
          <w:lang w:val="en-US"/>
        </w:rPr>
        <w:t xml:space="preserve"> </w:t>
      </w:r>
      <w:r w:rsidR="00D344C6" w:rsidRPr="00D344C6">
        <w:rPr>
          <w:rFonts w:ascii="Arial" w:eastAsia="Arial" w:hAnsi="Arial" w:cs="Arial"/>
          <w:szCs w:val="22"/>
          <w:lang w:val="en-US"/>
        </w:rPr>
        <w:t>the</w:t>
      </w:r>
      <w:r w:rsidR="00D344C6" w:rsidRPr="00D344C6">
        <w:rPr>
          <w:rFonts w:ascii="Arial" w:eastAsia="Arial" w:hAnsi="Arial" w:cs="Arial"/>
          <w:spacing w:val="-5"/>
          <w:szCs w:val="22"/>
          <w:lang w:val="en-US"/>
        </w:rPr>
        <w:t xml:space="preserve"> </w:t>
      </w:r>
      <w:r w:rsidR="00D344C6" w:rsidRPr="00D344C6">
        <w:rPr>
          <w:rFonts w:ascii="Arial" w:eastAsia="Arial" w:hAnsi="Arial" w:cs="Arial"/>
          <w:szCs w:val="22"/>
          <w:lang w:val="en-US"/>
        </w:rPr>
        <w:t>implemented</w:t>
      </w:r>
      <w:r w:rsidR="00D344C6" w:rsidRPr="00D344C6">
        <w:rPr>
          <w:rFonts w:ascii="Arial" w:eastAsia="Arial" w:hAnsi="Arial" w:cs="Arial"/>
          <w:spacing w:val="-7"/>
          <w:szCs w:val="22"/>
          <w:lang w:val="en-US"/>
        </w:rPr>
        <w:t xml:space="preserve"> </w:t>
      </w:r>
      <w:r w:rsidR="00D344C6" w:rsidRPr="00D344C6">
        <w:rPr>
          <w:rFonts w:ascii="Arial" w:eastAsia="Arial" w:hAnsi="Arial" w:cs="Arial"/>
          <w:szCs w:val="22"/>
          <w:lang w:val="en-US"/>
        </w:rPr>
        <w:t>control measures</w:t>
      </w:r>
      <w:r w:rsidR="00D344C6" w:rsidRPr="00D344C6">
        <w:rPr>
          <w:rFonts w:ascii="Arial" w:eastAsia="Arial" w:hAnsi="Arial" w:cs="Arial"/>
          <w:spacing w:val="-7"/>
          <w:szCs w:val="22"/>
          <w:lang w:val="en-US"/>
        </w:rPr>
        <w:t xml:space="preserve"> </w:t>
      </w:r>
      <w:r w:rsidR="00D344C6" w:rsidRPr="00D344C6">
        <w:rPr>
          <w:rFonts w:ascii="Arial" w:eastAsia="Arial" w:hAnsi="Arial" w:cs="Arial"/>
          <w:szCs w:val="22"/>
          <w:lang w:val="en-US"/>
        </w:rPr>
        <w:t>to</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ensure</w:t>
      </w:r>
      <w:r w:rsidR="00D344C6" w:rsidRPr="00D344C6">
        <w:rPr>
          <w:rFonts w:ascii="Arial" w:eastAsia="Arial" w:hAnsi="Arial" w:cs="Arial"/>
          <w:spacing w:val="-6"/>
          <w:szCs w:val="22"/>
          <w:lang w:val="en-US"/>
        </w:rPr>
        <w:t xml:space="preserve"> </w:t>
      </w:r>
      <w:r w:rsidR="00D344C6" w:rsidRPr="00D344C6">
        <w:rPr>
          <w:rFonts w:ascii="Arial" w:eastAsia="Arial" w:hAnsi="Arial" w:cs="Arial"/>
          <w:szCs w:val="22"/>
          <w:lang w:val="en-US"/>
        </w:rPr>
        <w:t>they</w:t>
      </w:r>
      <w:r w:rsidR="00D344C6" w:rsidRPr="00D344C6">
        <w:rPr>
          <w:rFonts w:ascii="Arial" w:eastAsia="Arial" w:hAnsi="Arial" w:cs="Arial"/>
          <w:spacing w:val="-6"/>
          <w:szCs w:val="22"/>
          <w:lang w:val="en-US"/>
        </w:rPr>
        <w:t xml:space="preserve"> </w:t>
      </w:r>
      <w:r w:rsidR="00D344C6" w:rsidRPr="00D344C6">
        <w:rPr>
          <w:rFonts w:ascii="Arial" w:eastAsia="Arial" w:hAnsi="Arial" w:cs="Arial"/>
          <w:szCs w:val="22"/>
          <w:lang w:val="en-US"/>
        </w:rPr>
        <w:t>are</w:t>
      </w:r>
      <w:r w:rsidR="00D344C6" w:rsidRPr="00D344C6">
        <w:rPr>
          <w:rFonts w:ascii="Arial" w:eastAsia="Arial" w:hAnsi="Arial" w:cs="Arial"/>
          <w:spacing w:val="-5"/>
          <w:szCs w:val="22"/>
          <w:lang w:val="en-US"/>
        </w:rPr>
        <w:t xml:space="preserve"> </w:t>
      </w:r>
      <w:r w:rsidR="00D344C6" w:rsidRPr="00D344C6">
        <w:rPr>
          <w:rFonts w:ascii="Arial" w:eastAsia="Arial" w:hAnsi="Arial" w:cs="Arial"/>
          <w:szCs w:val="22"/>
          <w:lang w:val="en-US"/>
        </w:rPr>
        <w:t>working</w:t>
      </w:r>
      <w:r w:rsidR="00D344C6" w:rsidRPr="00D344C6">
        <w:rPr>
          <w:rFonts w:ascii="Arial" w:eastAsia="Arial" w:hAnsi="Arial" w:cs="Arial"/>
          <w:spacing w:val="-3"/>
          <w:szCs w:val="22"/>
          <w:lang w:val="en-US"/>
        </w:rPr>
        <w:t xml:space="preserve"> </w:t>
      </w:r>
      <w:r w:rsidR="00D344C6" w:rsidRPr="00D344C6">
        <w:rPr>
          <w:rFonts w:ascii="Arial" w:eastAsia="Arial" w:hAnsi="Arial" w:cs="Arial"/>
          <w:szCs w:val="22"/>
          <w:lang w:val="en-US"/>
        </w:rPr>
        <w:t>as</w:t>
      </w:r>
      <w:r w:rsidR="00D344C6" w:rsidRPr="00D344C6">
        <w:rPr>
          <w:rFonts w:ascii="Arial" w:eastAsia="Arial" w:hAnsi="Arial" w:cs="Arial"/>
          <w:spacing w:val="-6"/>
          <w:szCs w:val="22"/>
          <w:lang w:val="en-US"/>
        </w:rPr>
        <w:t xml:space="preserve"> </w:t>
      </w:r>
      <w:r w:rsidR="00D344C6" w:rsidRPr="00D344C6">
        <w:rPr>
          <w:rFonts w:ascii="Arial" w:eastAsia="Arial" w:hAnsi="Arial" w:cs="Arial"/>
          <w:szCs w:val="22"/>
          <w:lang w:val="en-US"/>
        </w:rPr>
        <w:t>planned.</w:t>
      </w:r>
      <w:r w:rsidR="00D344C6" w:rsidRPr="00D344C6">
        <w:rPr>
          <w:rFonts w:ascii="Arial" w:eastAsia="Arial" w:hAnsi="Arial" w:cs="Arial"/>
          <w:spacing w:val="-3"/>
          <w:szCs w:val="22"/>
          <w:lang w:val="en-US"/>
        </w:rPr>
        <w:t xml:space="preserve"> </w:t>
      </w:r>
      <w:r w:rsidR="00D344C6" w:rsidRPr="00D344C6">
        <w:rPr>
          <w:rFonts w:ascii="Arial" w:eastAsia="Arial" w:hAnsi="Arial" w:cs="Arial"/>
          <w:szCs w:val="22"/>
          <w:lang w:val="en-US"/>
        </w:rPr>
        <w:t xml:space="preserve">If a control measure is not working </w:t>
      </w:r>
      <w:r w:rsidR="00727006" w:rsidRPr="00D344C6">
        <w:rPr>
          <w:rFonts w:ascii="Arial" w:eastAsia="Arial" w:hAnsi="Arial" w:cs="Arial"/>
          <w:szCs w:val="22"/>
          <w:lang w:val="en-US"/>
        </w:rPr>
        <w:t>effectively,</w:t>
      </w:r>
      <w:r w:rsidR="00D344C6" w:rsidRPr="00D344C6">
        <w:rPr>
          <w:rFonts w:ascii="Arial" w:eastAsia="Arial" w:hAnsi="Arial" w:cs="Arial"/>
          <w:szCs w:val="22"/>
          <w:lang w:val="en-US"/>
        </w:rPr>
        <w:t xml:space="preserve"> it must be reviewed and modified or replaced.</w:t>
      </w:r>
      <w:r w:rsidR="009C3C81">
        <w:rPr>
          <w:rFonts w:ascii="Arial" w:eastAsia="Arial" w:hAnsi="Arial" w:cs="Arial"/>
          <w:szCs w:val="22"/>
          <w:lang w:val="en-US"/>
        </w:rPr>
        <w:t xml:space="preserve"> </w:t>
      </w:r>
    </w:p>
    <w:p w14:paraId="1D1E7BD2" w14:textId="6C80F21A" w:rsidR="00D344C6" w:rsidRPr="00D344C6" w:rsidRDefault="009D0095" w:rsidP="003035AD">
      <w:pPr>
        <w:spacing w:after="240" w:line="240" w:lineRule="auto"/>
        <w:rPr>
          <w:rFonts w:ascii="Arial" w:eastAsia="Arial" w:hAnsi="Arial" w:cs="Arial"/>
          <w:szCs w:val="22"/>
          <w:lang w:val="en-US"/>
        </w:rPr>
      </w:pPr>
      <w:r>
        <w:rPr>
          <w:noProof/>
        </w:rPr>
        <w:drawing>
          <wp:anchor distT="0" distB="0" distL="114300" distR="114300" simplePos="0" relativeHeight="251699200" behindDoc="0" locked="0" layoutInCell="1" allowOverlap="1" wp14:anchorId="1767E75A" wp14:editId="6FCA61C5">
            <wp:simplePos x="0" y="0"/>
            <wp:positionH relativeFrom="margin">
              <wp:posOffset>3459562</wp:posOffset>
            </wp:positionH>
            <wp:positionV relativeFrom="paragraph">
              <wp:posOffset>1023206</wp:posOffset>
            </wp:positionV>
            <wp:extent cx="2597785" cy="2514600"/>
            <wp:effectExtent l="0" t="0" r="0" b="0"/>
            <wp:wrapSquare wrapText="bothSides"/>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97785" cy="2514600"/>
                    </a:xfrm>
                    <a:prstGeom prst="rect">
                      <a:avLst/>
                    </a:prstGeom>
                  </pic:spPr>
                </pic:pic>
              </a:graphicData>
            </a:graphic>
            <wp14:sizeRelH relativeFrom="margin">
              <wp14:pctWidth>0</wp14:pctWidth>
            </wp14:sizeRelH>
            <wp14:sizeRelV relativeFrom="margin">
              <wp14:pctHeight>0</wp14:pctHeight>
            </wp14:sizeRelV>
          </wp:anchor>
        </w:drawing>
      </w:r>
      <w:r w:rsidR="00D344C6" w:rsidRPr="00D344C6">
        <w:rPr>
          <w:rFonts w:ascii="Arial" w:eastAsia="Arial" w:hAnsi="Arial" w:cs="Arial"/>
          <w:szCs w:val="22"/>
          <w:lang w:val="en-US"/>
        </w:rPr>
        <w:t>Reviewing</w:t>
      </w:r>
      <w:r w:rsidR="00D344C6" w:rsidRPr="00D344C6">
        <w:rPr>
          <w:rFonts w:ascii="Arial" w:eastAsia="Arial" w:hAnsi="Arial" w:cs="Arial"/>
          <w:spacing w:val="-5"/>
          <w:szCs w:val="22"/>
          <w:lang w:val="en-US"/>
        </w:rPr>
        <w:t xml:space="preserve"> </w:t>
      </w:r>
      <w:r w:rsidR="00D344C6" w:rsidRPr="00D344C6">
        <w:rPr>
          <w:rFonts w:ascii="Arial" w:eastAsia="Arial" w:hAnsi="Arial" w:cs="Arial"/>
          <w:szCs w:val="22"/>
          <w:lang w:val="en-US"/>
        </w:rPr>
        <w:t>control</w:t>
      </w:r>
      <w:r w:rsidR="00D344C6" w:rsidRPr="00D344C6">
        <w:rPr>
          <w:rFonts w:ascii="Arial" w:eastAsia="Arial" w:hAnsi="Arial" w:cs="Arial"/>
          <w:spacing w:val="-8"/>
          <w:szCs w:val="22"/>
          <w:lang w:val="en-US"/>
        </w:rPr>
        <w:t xml:space="preserve"> </w:t>
      </w:r>
      <w:r w:rsidR="00D344C6" w:rsidRPr="00D344C6">
        <w:rPr>
          <w:rFonts w:ascii="Arial" w:eastAsia="Arial" w:hAnsi="Arial" w:cs="Arial"/>
          <w:szCs w:val="22"/>
          <w:lang w:val="en-US"/>
        </w:rPr>
        <w:t>measures</w:t>
      </w:r>
      <w:r w:rsidR="00D344C6" w:rsidRPr="00D344C6">
        <w:rPr>
          <w:rFonts w:ascii="Arial" w:eastAsia="Arial" w:hAnsi="Arial" w:cs="Arial"/>
          <w:spacing w:val="-6"/>
          <w:szCs w:val="22"/>
          <w:lang w:val="en-US"/>
        </w:rPr>
        <w:t xml:space="preserve"> </w:t>
      </w:r>
      <w:r w:rsidR="00D344C6" w:rsidRPr="00D344C6">
        <w:rPr>
          <w:rFonts w:ascii="Arial" w:eastAsia="Arial" w:hAnsi="Arial" w:cs="Arial"/>
          <w:szCs w:val="22"/>
          <w:lang w:val="en-US"/>
        </w:rPr>
        <w:t>should</w:t>
      </w:r>
      <w:r w:rsidR="00D344C6" w:rsidRPr="00D344C6">
        <w:rPr>
          <w:rFonts w:ascii="Arial" w:eastAsia="Arial" w:hAnsi="Arial" w:cs="Arial"/>
          <w:spacing w:val="-10"/>
          <w:szCs w:val="22"/>
          <w:lang w:val="en-US"/>
        </w:rPr>
        <w:t xml:space="preserve"> </w:t>
      </w:r>
      <w:r w:rsidR="00D344C6" w:rsidRPr="00D344C6">
        <w:rPr>
          <w:rFonts w:ascii="Arial" w:eastAsia="Arial" w:hAnsi="Arial" w:cs="Arial"/>
          <w:szCs w:val="22"/>
          <w:lang w:val="en-US"/>
        </w:rPr>
        <w:t>be</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done regularly and is required:</w:t>
      </w:r>
    </w:p>
    <w:p w14:paraId="3580DA04" w14:textId="35359D73"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when</w:t>
      </w:r>
      <w:r w:rsidRPr="00D344C6">
        <w:rPr>
          <w:rFonts w:ascii="Arial" w:eastAsia="Arial" w:hAnsi="Arial" w:cs="Arial"/>
          <w:spacing w:val="-4"/>
          <w:szCs w:val="22"/>
          <w:lang w:val="en-US"/>
        </w:rPr>
        <w:t xml:space="preserve"> </w:t>
      </w:r>
      <w:r w:rsidRPr="00D344C6">
        <w:rPr>
          <w:rFonts w:ascii="Arial" w:eastAsia="Arial" w:hAnsi="Arial" w:cs="Arial"/>
          <w:szCs w:val="22"/>
          <w:lang w:val="en-US"/>
        </w:rPr>
        <w:t>the</w:t>
      </w:r>
      <w:r w:rsidRPr="00D344C6">
        <w:rPr>
          <w:rFonts w:ascii="Arial" w:eastAsia="Arial" w:hAnsi="Arial" w:cs="Arial"/>
          <w:spacing w:val="-6"/>
          <w:szCs w:val="22"/>
          <w:lang w:val="en-US"/>
        </w:rPr>
        <w:t xml:space="preserve"> </w:t>
      </w:r>
      <w:r w:rsidRPr="00D344C6">
        <w:rPr>
          <w:rFonts w:ascii="Arial" w:eastAsia="Arial" w:hAnsi="Arial" w:cs="Arial"/>
          <w:szCs w:val="22"/>
          <w:lang w:val="en-US"/>
        </w:rPr>
        <w:t>control</w:t>
      </w:r>
      <w:r w:rsidRPr="00D344C6">
        <w:rPr>
          <w:rFonts w:ascii="Arial" w:eastAsia="Arial" w:hAnsi="Arial" w:cs="Arial"/>
          <w:spacing w:val="-5"/>
          <w:szCs w:val="22"/>
          <w:lang w:val="en-US"/>
        </w:rPr>
        <w:t xml:space="preserve"> </w:t>
      </w:r>
      <w:r w:rsidRPr="00D344C6">
        <w:rPr>
          <w:rFonts w:ascii="Arial" w:eastAsia="Arial" w:hAnsi="Arial" w:cs="Arial"/>
          <w:szCs w:val="22"/>
          <w:lang w:val="en-US"/>
        </w:rPr>
        <w:t>measure</w:t>
      </w:r>
      <w:r w:rsidRPr="00D344C6">
        <w:rPr>
          <w:rFonts w:ascii="Arial" w:eastAsia="Arial" w:hAnsi="Arial" w:cs="Arial"/>
          <w:spacing w:val="-6"/>
          <w:szCs w:val="22"/>
          <w:lang w:val="en-US"/>
        </w:rPr>
        <w:t xml:space="preserve"> </w:t>
      </w:r>
      <w:r w:rsidRPr="00D344C6">
        <w:rPr>
          <w:rFonts w:ascii="Arial" w:eastAsia="Arial" w:hAnsi="Arial" w:cs="Arial"/>
          <w:szCs w:val="22"/>
          <w:lang w:val="en-US"/>
        </w:rPr>
        <w:t>is</w:t>
      </w:r>
      <w:r w:rsidRPr="00D344C6">
        <w:rPr>
          <w:rFonts w:ascii="Arial" w:eastAsia="Arial" w:hAnsi="Arial" w:cs="Arial"/>
          <w:spacing w:val="-5"/>
          <w:szCs w:val="22"/>
          <w:lang w:val="en-US"/>
        </w:rPr>
        <w:t xml:space="preserve"> </w:t>
      </w:r>
      <w:r w:rsidRPr="00D344C6">
        <w:rPr>
          <w:rFonts w:ascii="Arial" w:eastAsia="Arial" w:hAnsi="Arial" w:cs="Arial"/>
          <w:szCs w:val="22"/>
          <w:lang w:val="en-US"/>
        </w:rPr>
        <w:t>not</w:t>
      </w:r>
      <w:r w:rsidRPr="00D344C6">
        <w:rPr>
          <w:rFonts w:ascii="Arial" w:eastAsia="Arial" w:hAnsi="Arial" w:cs="Arial"/>
          <w:spacing w:val="-5"/>
          <w:szCs w:val="22"/>
          <w:lang w:val="en-US"/>
        </w:rPr>
        <w:t xml:space="preserve"> </w:t>
      </w:r>
      <w:r w:rsidRPr="00D344C6">
        <w:rPr>
          <w:rFonts w:ascii="Arial" w:eastAsia="Arial" w:hAnsi="Arial" w:cs="Arial"/>
          <w:szCs w:val="22"/>
          <w:lang w:val="en-US"/>
        </w:rPr>
        <w:t>eliminating</w:t>
      </w:r>
      <w:r w:rsidRPr="00D344C6">
        <w:rPr>
          <w:rFonts w:ascii="Arial" w:eastAsia="Arial" w:hAnsi="Arial" w:cs="Arial"/>
          <w:spacing w:val="-5"/>
          <w:szCs w:val="22"/>
          <w:lang w:val="en-US"/>
        </w:rPr>
        <w:t xml:space="preserve"> </w:t>
      </w:r>
      <w:r w:rsidRPr="00D344C6">
        <w:rPr>
          <w:rFonts w:ascii="Arial" w:eastAsia="Arial" w:hAnsi="Arial" w:cs="Arial"/>
          <w:szCs w:val="22"/>
          <w:lang w:val="en-US"/>
        </w:rPr>
        <w:t xml:space="preserve">or minimising the risks so far as is reasonably </w:t>
      </w:r>
      <w:r w:rsidRPr="00D344C6">
        <w:rPr>
          <w:rFonts w:ascii="Arial" w:eastAsia="Arial" w:hAnsi="Arial" w:cs="Arial"/>
          <w:spacing w:val="-2"/>
          <w:szCs w:val="22"/>
          <w:lang w:val="en-US"/>
        </w:rPr>
        <w:t>practicable</w:t>
      </w:r>
    </w:p>
    <w:p w14:paraId="2B38A42B" w14:textId="64E61F5D"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before</w:t>
      </w:r>
      <w:r w:rsidRPr="00D344C6">
        <w:rPr>
          <w:rFonts w:ascii="Arial" w:eastAsia="Arial" w:hAnsi="Arial" w:cs="Arial"/>
          <w:spacing w:val="-5"/>
          <w:szCs w:val="22"/>
          <w:lang w:val="en-US"/>
        </w:rPr>
        <w:t xml:space="preserve"> </w:t>
      </w:r>
      <w:r w:rsidRPr="00D344C6">
        <w:rPr>
          <w:rFonts w:ascii="Arial" w:eastAsia="Arial" w:hAnsi="Arial" w:cs="Arial"/>
          <w:szCs w:val="22"/>
          <w:lang w:val="en-US"/>
        </w:rPr>
        <w:t>a change</w:t>
      </w:r>
      <w:r w:rsidRPr="00D344C6">
        <w:rPr>
          <w:rFonts w:ascii="Arial" w:eastAsia="Arial" w:hAnsi="Arial" w:cs="Arial"/>
          <w:spacing w:val="-3"/>
          <w:szCs w:val="22"/>
          <w:lang w:val="en-US"/>
        </w:rPr>
        <w:t xml:space="preserve"> </w:t>
      </w:r>
      <w:r w:rsidRPr="00D344C6">
        <w:rPr>
          <w:rFonts w:ascii="Arial" w:eastAsia="Arial" w:hAnsi="Arial" w:cs="Arial"/>
          <w:szCs w:val="22"/>
          <w:lang w:val="en-US"/>
        </w:rPr>
        <w:t>at</w:t>
      </w:r>
      <w:r w:rsidRPr="00D344C6">
        <w:rPr>
          <w:rFonts w:ascii="Arial" w:eastAsia="Arial" w:hAnsi="Arial" w:cs="Arial"/>
          <w:spacing w:val="-5"/>
          <w:szCs w:val="22"/>
          <w:lang w:val="en-US"/>
        </w:rPr>
        <w:t xml:space="preserve"> </w:t>
      </w:r>
      <w:r w:rsidRPr="00D344C6">
        <w:rPr>
          <w:rFonts w:ascii="Arial" w:eastAsia="Arial" w:hAnsi="Arial" w:cs="Arial"/>
          <w:szCs w:val="22"/>
          <w:lang w:val="en-US"/>
        </w:rPr>
        <w:t>the workplace</w:t>
      </w:r>
      <w:r w:rsidRPr="00D344C6">
        <w:rPr>
          <w:rFonts w:ascii="Arial" w:eastAsia="Arial" w:hAnsi="Arial" w:cs="Arial"/>
          <w:spacing w:val="-3"/>
          <w:szCs w:val="22"/>
          <w:lang w:val="en-US"/>
        </w:rPr>
        <w:t xml:space="preserve"> </w:t>
      </w:r>
      <w:r w:rsidRPr="00D344C6">
        <w:rPr>
          <w:rFonts w:ascii="Arial" w:eastAsia="Arial" w:hAnsi="Arial" w:cs="Arial"/>
          <w:szCs w:val="22"/>
          <w:lang w:val="en-US"/>
        </w:rPr>
        <w:t>that is likely</w:t>
      </w:r>
      <w:r w:rsidRPr="00D344C6">
        <w:rPr>
          <w:rFonts w:ascii="Arial" w:eastAsia="Arial" w:hAnsi="Arial" w:cs="Arial"/>
          <w:spacing w:val="-1"/>
          <w:szCs w:val="22"/>
          <w:lang w:val="en-US"/>
        </w:rPr>
        <w:t xml:space="preserve"> </w:t>
      </w:r>
      <w:r w:rsidRPr="00D344C6">
        <w:rPr>
          <w:rFonts w:ascii="Arial" w:eastAsia="Arial" w:hAnsi="Arial" w:cs="Arial"/>
          <w:szCs w:val="22"/>
          <w:lang w:val="en-US"/>
        </w:rPr>
        <w:t>to</w:t>
      </w:r>
      <w:r w:rsidRPr="00D344C6">
        <w:rPr>
          <w:rFonts w:ascii="Arial" w:eastAsia="Arial" w:hAnsi="Arial" w:cs="Arial"/>
          <w:spacing w:val="-7"/>
          <w:szCs w:val="22"/>
          <w:lang w:val="en-US"/>
        </w:rPr>
        <w:t xml:space="preserve"> </w:t>
      </w:r>
      <w:r w:rsidRPr="00D344C6">
        <w:rPr>
          <w:rFonts w:ascii="Arial" w:eastAsia="Arial" w:hAnsi="Arial" w:cs="Arial"/>
          <w:szCs w:val="22"/>
          <w:lang w:val="en-US"/>
        </w:rPr>
        <w:t>give</w:t>
      </w:r>
      <w:r w:rsidRPr="00D344C6">
        <w:rPr>
          <w:rFonts w:ascii="Arial" w:eastAsia="Arial" w:hAnsi="Arial" w:cs="Arial"/>
          <w:spacing w:val="-3"/>
          <w:szCs w:val="22"/>
          <w:lang w:val="en-US"/>
        </w:rPr>
        <w:t xml:space="preserve"> </w:t>
      </w:r>
      <w:r w:rsidRPr="00D344C6">
        <w:rPr>
          <w:rFonts w:ascii="Arial" w:eastAsia="Arial" w:hAnsi="Arial" w:cs="Arial"/>
          <w:szCs w:val="22"/>
          <w:lang w:val="en-US"/>
        </w:rPr>
        <w:t>rise</w:t>
      </w:r>
      <w:r w:rsidRPr="00D344C6">
        <w:rPr>
          <w:rFonts w:ascii="Arial" w:eastAsia="Arial" w:hAnsi="Arial" w:cs="Arial"/>
          <w:spacing w:val="-4"/>
          <w:szCs w:val="22"/>
          <w:lang w:val="en-US"/>
        </w:rPr>
        <w:t xml:space="preserve"> </w:t>
      </w:r>
      <w:r w:rsidRPr="00D344C6">
        <w:rPr>
          <w:rFonts w:ascii="Arial" w:eastAsia="Arial" w:hAnsi="Arial" w:cs="Arial"/>
          <w:szCs w:val="22"/>
          <w:lang w:val="en-US"/>
        </w:rPr>
        <w:t>to</w:t>
      </w:r>
      <w:r w:rsidRPr="00D344C6">
        <w:rPr>
          <w:rFonts w:ascii="Arial" w:eastAsia="Arial" w:hAnsi="Arial" w:cs="Arial"/>
          <w:spacing w:val="-3"/>
          <w:szCs w:val="22"/>
          <w:lang w:val="en-US"/>
        </w:rPr>
        <w:t xml:space="preserve"> </w:t>
      </w:r>
      <w:r w:rsidRPr="00D344C6">
        <w:rPr>
          <w:rFonts w:ascii="Arial" w:eastAsia="Arial" w:hAnsi="Arial" w:cs="Arial"/>
          <w:szCs w:val="22"/>
          <w:lang w:val="en-US"/>
        </w:rPr>
        <w:t>a</w:t>
      </w:r>
      <w:r w:rsidRPr="00D344C6">
        <w:rPr>
          <w:rFonts w:ascii="Arial" w:eastAsia="Arial" w:hAnsi="Arial" w:cs="Arial"/>
          <w:spacing w:val="-3"/>
          <w:szCs w:val="22"/>
          <w:lang w:val="en-US"/>
        </w:rPr>
        <w:t xml:space="preserve"> </w:t>
      </w:r>
      <w:r w:rsidRPr="00D344C6">
        <w:rPr>
          <w:rFonts w:ascii="Arial" w:eastAsia="Arial" w:hAnsi="Arial" w:cs="Arial"/>
          <w:szCs w:val="22"/>
          <w:lang w:val="en-US"/>
        </w:rPr>
        <w:t>new</w:t>
      </w:r>
      <w:r w:rsidRPr="00D344C6">
        <w:rPr>
          <w:rFonts w:ascii="Arial" w:eastAsia="Arial" w:hAnsi="Arial" w:cs="Arial"/>
          <w:spacing w:val="-1"/>
          <w:szCs w:val="22"/>
          <w:lang w:val="en-US"/>
        </w:rPr>
        <w:t xml:space="preserve"> </w:t>
      </w:r>
      <w:r w:rsidRPr="00D344C6">
        <w:rPr>
          <w:rFonts w:ascii="Arial" w:eastAsia="Arial" w:hAnsi="Arial" w:cs="Arial"/>
          <w:szCs w:val="22"/>
          <w:lang w:val="en-US"/>
        </w:rPr>
        <w:t>or different</w:t>
      </w:r>
      <w:r w:rsidRPr="00D344C6">
        <w:rPr>
          <w:rFonts w:ascii="Arial" w:eastAsia="Arial" w:hAnsi="Arial" w:cs="Arial"/>
          <w:spacing w:val="-1"/>
          <w:szCs w:val="22"/>
          <w:lang w:val="en-US"/>
        </w:rPr>
        <w:t xml:space="preserve"> </w:t>
      </w:r>
      <w:r w:rsidRPr="00D344C6">
        <w:rPr>
          <w:rFonts w:ascii="Arial" w:eastAsia="Arial" w:hAnsi="Arial" w:cs="Arial"/>
          <w:szCs w:val="22"/>
          <w:lang w:val="en-US"/>
        </w:rPr>
        <w:t>health and safety risk that the control measure may not effectively control</w:t>
      </w:r>
    </w:p>
    <w:p w14:paraId="36FEE1DC" w14:textId="6B4E23C6"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if</w:t>
      </w:r>
      <w:r w:rsidRPr="00D344C6">
        <w:rPr>
          <w:rFonts w:ascii="Arial" w:eastAsia="Arial" w:hAnsi="Arial" w:cs="Arial"/>
          <w:spacing w:val="-1"/>
          <w:szCs w:val="22"/>
          <w:lang w:val="en-US"/>
        </w:rPr>
        <w:t xml:space="preserve"> </w:t>
      </w:r>
      <w:r w:rsidRPr="00D344C6">
        <w:rPr>
          <w:rFonts w:ascii="Arial" w:eastAsia="Arial" w:hAnsi="Arial" w:cs="Arial"/>
          <w:szCs w:val="22"/>
          <w:lang w:val="en-US"/>
        </w:rPr>
        <w:t>a</w:t>
      </w:r>
      <w:r w:rsidRPr="00D344C6">
        <w:rPr>
          <w:rFonts w:ascii="Arial" w:eastAsia="Arial" w:hAnsi="Arial" w:cs="Arial"/>
          <w:spacing w:val="1"/>
          <w:szCs w:val="22"/>
          <w:lang w:val="en-US"/>
        </w:rPr>
        <w:t xml:space="preserve"> </w:t>
      </w:r>
      <w:r w:rsidRPr="00D344C6">
        <w:rPr>
          <w:rFonts w:ascii="Arial" w:eastAsia="Arial" w:hAnsi="Arial" w:cs="Arial"/>
          <w:szCs w:val="22"/>
          <w:lang w:val="en-US"/>
        </w:rPr>
        <w:t>new</w:t>
      </w:r>
      <w:r w:rsidRPr="00D344C6">
        <w:rPr>
          <w:rFonts w:ascii="Arial" w:eastAsia="Arial" w:hAnsi="Arial" w:cs="Arial"/>
          <w:spacing w:val="-4"/>
          <w:szCs w:val="22"/>
          <w:lang w:val="en-US"/>
        </w:rPr>
        <w:t xml:space="preserve"> </w:t>
      </w:r>
      <w:r w:rsidRPr="00D344C6">
        <w:rPr>
          <w:rFonts w:ascii="Arial" w:eastAsia="Arial" w:hAnsi="Arial" w:cs="Arial"/>
          <w:szCs w:val="22"/>
          <w:lang w:val="en-US"/>
        </w:rPr>
        <w:t>hazard</w:t>
      </w:r>
      <w:r w:rsidRPr="00D344C6">
        <w:rPr>
          <w:rFonts w:ascii="Arial" w:eastAsia="Arial" w:hAnsi="Arial" w:cs="Arial"/>
          <w:spacing w:val="-1"/>
          <w:szCs w:val="22"/>
          <w:lang w:val="en-US"/>
        </w:rPr>
        <w:t xml:space="preserve"> </w:t>
      </w:r>
      <w:r w:rsidRPr="00D344C6">
        <w:rPr>
          <w:rFonts w:ascii="Arial" w:eastAsia="Arial" w:hAnsi="Arial" w:cs="Arial"/>
          <w:szCs w:val="22"/>
          <w:lang w:val="en-US"/>
        </w:rPr>
        <w:t>or</w:t>
      </w:r>
      <w:r w:rsidRPr="00D344C6">
        <w:rPr>
          <w:rFonts w:ascii="Arial" w:eastAsia="Arial" w:hAnsi="Arial" w:cs="Arial"/>
          <w:spacing w:val="-1"/>
          <w:szCs w:val="22"/>
          <w:lang w:val="en-US"/>
        </w:rPr>
        <w:t xml:space="preserve"> </w:t>
      </w:r>
      <w:r w:rsidRPr="00D344C6">
        <w:rPr>
          <w:rFonts w:ascii="Arial" w:eastAsia="Arial" w:hAnsi="Arial" w:cs="Arial"/>
          <w:szCs w:val="22"/>
          <w:lang w:val="en-US"/>
        </w:rPr>
        <w:t>risk</w:t>
      </w:r>
      <w:r w:rsidRPr="00D344C6">
        <w:rPr>
          <w:rFonts w:ascii="Arial" w:eastAsia="Arial" w:hAnsi="Arial" w:cs="Arial"/>
          <w:spacing w:val="-3"/>
          <w:szCs w:val="22"/>
          <w:lang w:val="en-US"/>
        </w:rPr>
        <w:t xml:space="preserve"> </w:t>
      </w:r>
      <w:r w:rsidRPr="00D344C6">
        <w:rPr>
          <w:rFonts w:ascii="Arial" w:eastAsia="Arial" w:hAnsi="Arial" w:cs="Arial"/>
          <w:szCs w:val="22"/>
          <w:lang w:val="en-US"/>
        </w:rPr>
        <w:t>is</w:t>
      </w:r>
      <w:r w:rsidRPr="00D344C6">
        <w:rPr>
          <w:rFonts w:ascii="Arial" w:eastAsia="Arial" w:hAnsi="Arial" w:cs="Arial"/>
          <w:spacing w:val="-2"/>
          <w:szCs w:val="22"/>
          <w:lang w:val="en-US"/>
        </w:rPr>
        <w:t xml:space="preserve"> identified</w:t>
      </w:r>
    </w:p>
    <w:p w14:paraId="6B2B7F66" w14:textId="6C079829"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if</w:t>
      </w:r>
      <w:r w:rsidRPr="00D344C6">
        <w:rPr>
          <w:rFonts w:ascii="Arial" w:eastAsia="Arial" w:hAnsi="Arial" w:cs="Arial"/>
          <w:spacing w:val="-3"/>
          <w:szCs w:val="22"/>
          <w:lang w:val="en-US"/>
        </w:rPr>
        <w:t xml:space="preserve"> </w:t>
      </w:r>
      <w:r w:rsidRPr="00D344C6">
        <w:rPr>
          <w:rFonts w:ascii="Arial" w:eastAsia="Arial" w:hAnsi="Arial" w:cs="Arial"/>
          <w:szCs w:val="22"/>
          <w:lang w:val="en-US"/>
        </w:rPr>
        <w:t>the</w:t>
      </w:r>
      <w:r w:rsidRPr="00D344C6">
        <w:rPr>
          <w:rFonts w:ascii="Arial" w:eastAsia="Arial" w:hAnsi="Arial" w:cs="Arial"/>
          <w:spacing w:val="-5"/>
          <w:szCs w:val="22"/>
          <w:lang w:val="en-US"/>
        </w:rPr>
        <w:t xml:space="preserve"> </w:t>
      </w:r>
      <w:r w:rsidRPr="00D344C6">
        <w:rPr>
          <w:rFonts w:ascii="Arial" w:eastAsia="Arial" w:hAnsi="Arial" w:cs="Arial"/>
          <w:szCs w:val="22"/>
          <w:lang w:val="en-US"/>
        </w:rPr>
        <w:t>results</w:t>
      </w:r>
      <w:r w:rsidRPr="00D344C6">
        <w:rPr>
          <w:rFonts w:ascii="Arial" w:eastAsia="Arial" w:hAnsi="Arial" w:cs="Arial"/>
          <w:spacing w:val="-1"/>
          <w:szCs w:val="22"/>
          <w:lang w:val="en-US"/>
        </w:rPr>
        <w:t xml:space="preserve"> </w:t>
      </w:r>
      <w:r w:rsidRPr="00D344C6">
        <w:rPr>
          <w:rFonts w:ascii="Arial" w:eastAsia="Arial" w:hAnsi="Arial" w:cs="Arial"/>
          <w:szCs w:val="22"/>
          <w:lang w:val="en-US"/>
        </w:rPr>
        <w:t>of</w:t>
      </w:r>
      <w:r w:rsidRPr="00D344C6">
        <w:rPr>
          <w:rFonts w:ascii="Arial" w:eastAsia="Arial" w:hAnsi="Arial" w:cs="Arial"/>
          <w:spacing w:val="-3"/>
          <w:szCs w:val="22"/>
          <w:lang w:val="en-US"/>
        </w:rPr>
        <w:t xml:space="preserve"> </w:t>
      </w:r>
      <w:r w:rsidRPr="00D344C6">
        <w:rPr>
          <w:rFonts w:ascii="Arial" w:eastAsia="Arial" w:hAnsi="Arial" w:cs="Arial"/>
          <w:szCs w:val="22"/>
          <w:lang w:val="en-US"/>
        </w:rPr>
        <w:t>consultation</w:t>
      </w:r>
      <w:r w:rsidRPr="00D344C6">
        <w:rPr>
          <w:rFonts w:ascii="Arial" w:eastAsia="Arial" w:hAnsi="Arial" w:cs="Arial"/>
          <w:spacing w:val="-2"/>
          <w:szCs w:val="22"/>
          <w:lang w:val="en-US"/>
        </w:rPr>
        <w:t xml:space="preserve"> </w:t>
      </w:r>
      <w:r w:rsidRPr="00D344C6">
        <w:rPr>
          <w:rFonts w:ascii="Arial" w:eastAsia="Arial" w:hAnsi="Arial" w:cs="Arial"/>
          <w:szCs w:val="22"/>
          <w:lang w:val="en-US"/>
        </w:rPr>
        <w:t>indicate</w:t>
      </w:r>
      <w:r w:rsidRPr="00D344C6">
        <w:rPr>
          <w:rFonts w:ascii="Arial" w:eastAsia="Arial" w:hAnsi="Arial" w:cs="Arial"/>
          <w:spacing w:val="-1"/>
          <w:szCs w:val="22"/>
          <w:lang w:val="en-US"/>
        </w:rPr>
        <w:t xml:space="preserve"> </w:t>
      </w:r>
      <w:r w:rsidRPr="00D344C6">
        <w:rPr>
          <w:rFonts w:ascii="Arial" w:eastAsia="Arial" w:hAnsi="Arial" w:cs="Arial"/>
          <w:szCs w:val="22"/>
          <w:lang w:val="en-US"/>
        </w:rPr>
        <w:t>a</w:t>
      </w:r>
      <w:r w:rsidRPr="00D344C6">
        <w:rPr>
          <w:rFonts w:ascii="Arial" w:eastAsia="Arial" w:hAnsi="Arial" w:cs="Arial"/>
          <w:spacing w:val="-7"/>
          <w:szCs w:val="22"/>
          <w:lang w:val="en-US"/>
        </w:rPr>
        <w:t xml:space="preserve"> </w:t>
      </w:r>
      <w:r w:rsidRPr="00D344C6">
        <w:rPr>
          <w:rFonts w:ascii="Arial" w:eastAsia="Arial" w:hAnsi="Arial" w:cs="Arial"/>
          <w:szCs w:val="22"/>
          <w:lang w:val="en-US"/>
        </w:rPr>
        <w:t>review</w:t>
      </w:r>
      <w:r w:rsidRPr="00D344C6">
        <w:rPr>
          <w:rFonts w:ascii="Arial" w:eastAsia="Arial" w:hAnsi="Arial" w:cs="Arial"/>
          <w:spacing w:val="-3"/>
          <w:szCs w:val="22"/>
          <w:lang w:val="en-US"/>
        </w:rPr>
        <w:t xml:space="preserve"> </w:t>
      </w:r>
      <w:r w:rsidRPr="00D344C6">
        <w:rPr>
          <w:rFonts w:ascii="Arial" w:eastAsia="Arial" w:hAnsi="Arial" w:cs="Arial"/>
          <w:szCs w:val="22"/>
          <w:lang w:val="en-US"/>
        </w:rPr>
        <w:t>is</w:t>
      </w:r>
      <w:r w:rsidRPr="00D344C6">
        <w:rPr>
          <w:rFonts w:ascii="Arial" w:eastAsia="Arial" w:hAnsi="Arial" w:cs="Arial"/>
          <w:spacing w:val="-5"/>
          <w:szCs w:val="22"/>
          <w:lang w:val="en-US"/>
        </w:rPr>
        <w:t xml:space="preserve"> </w:t>
      </w:r>
      <w:r w:rsidRPr="00D344C6">
        <w:rPr>
          <w:rFonts w:ascii="Arial" w:eastAsia="Arial" w:hAnsi="Arial" w:cs="Arial"/>
          <w:szCs w:val="22"/>
          <w:lang w:val="en-US"/>
        </w:rPr>
        <w:t>necessary</w:t>
      </w:r>
      <w:r w:rsidR="00FC5FBE">
        <w:rPr>
          <w:rFonts w:ascii="Arial" w:eastAsia="Arial" w:hAnsi="Arial" w:cs="Arial"/>
          <w:szCs w:val="22"/>
          <w:lang w:val="en-US"/>
        </w:rPr>
        <w:t>;</w:t>
      </w:r>
      <w:r w:rsidRPr="00D344C6">
        <w:rPr>
          <w:rFonts w:ascii="Arial" w:eastAsia="Arial" w:hAnsi="Arial" w:cs="Arial"/>
          <w:spacing w:val="-2"/>
          <w:szCs w:val="22"/>
          <w:lang w:val="en-US"/>
        </w:rPr>
        <w:t xml:space="preserve"> </w:t>
      </w:r>
      <w:r w:rsidRPr="00D344C6">
        <w:rPr>
          <w:rFonts w:ascii="Arial" w:eastAsia="Arial" w:hAnsi="Arial" w:cs="Arial"/>
          <w:spacing w:val="-5"/>
          <w:szCs w:val="22"/>
          <w:lang w:val="en-US"/>
        </w:rPr>
        <w:t>or</w:t>
      </w:r>
    </w:p>
    <w:p w14:paraId="7EC35B05" w14:textId="77777777"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if</w:t>
      </w:r>
      <w:r w:rsidRPr="00D344C6">
        <w:rPr>
          <w:rFonts w:ascii="Arial" w:eastAsia="Arial" w:hAnsi="Arial" w:cs="Arial"/>
          <w:spacing w:val="-2"/>
          <w:szCs w:val="22"/>
          <w:lang w:val="en-US"/>
        </w:rPr>
        <w:t xml:space="preserve"> </w:t>
      </w:r>
      <w:r w:rsidRPr="00D344C6">
        <w:rPr>
          <w:rFonts w:ascii="Arial" w:eastAsia="Arial" w:hAnsi="Arial" w:cs="Arial"/>
          <w:szCs w:val="22"/>
          <w:lang w:val="en-US"/>
        </w:rPr>
        <w:t>an HSR</w:t>
      </w:r>
      <w:r w:rsidRPr="00D344C6">
        <w:rPr>
          <w:rFonts w:ascii="Arial" w:eastAsia="Arial" w:hAnsi="Arial" w:cs="Arial"/>
          <w:spacing w:val="-4"/>
          <w:szCs w:val="22"/>
          <w:lang w:val="en-US"/>
        </w:rPr>
        <w:t xml:space="preserve"> </w:t>
      </w:r>
      <w:r w:rsidRPr="00D344C6">
        <w:rPr>
          <w:rFonts w:ascii="Arial" w:eastAsia="Arial" w:hAnsi="Arial" w:cs="Arial"/>
          <w:szCs w:val="22"/>
          <w:lang w:val="en-US"/>
        </w:rPr>
        <w:t>requests</w:t>
      </w:r>
      <w:r w:rsidRPr="00D344C6">
        <w:rPr>
          <w:rFonts w:ascii="Arial" w:eastAsia="Arial" w:hAnsi="Arial" w:cs="Arial"/>
          <w:spacing w:val="-2"/>
          <w:szCs w:val="22"/>
          <w:lang w:val="en-US"/>
        </w:rPr>
        <w:t xml:space="preserve"> </w:t>
      </w:r>
      <w:r w:rsidRPr="00D344C6">
        <w:rPr>
          <w:rFonts w:ascii="Arial" w:eastAsia="Arial" w:hAnsi="Arial" w:cs="Arial"/>
          <w:szCs w:val="22"/>
          <w:lang w:val="en-US"/>
        </w:rPr>
        <w:t>a</w:t>
      </w:r>
      <w:r w:rsidRPr="00D344C6">
        <w:rPr>
          <w:rFonts w:ascii="Arial" w:eastAsia="Arial" w:hAnsi="Arial" w:cs="Arial"/>
          <w:spacing w:val="-4"/>
          <w:szCs w:val="22"/>
          <w:lang w:val="en-US"/>
        </w:rPr>
        <w:t xml:space="preserve"> </w:t>
      </w:r>
      <w:r w:rsidRPr="00D344C6">
        <w:rPr>
          <w:rFonts w:ascii="Arial" w:eastAsia="Arial" w:hAnsi="Arial" w:cs="Arial"/>
          <w:szCs w:val="22"/>
          <w:lang w:val="en-US"/>
        </w:rPr>
        <w:t>review</w:t>
      </w:r>
      <w:r w:rsidRPr="00D344C6">
        <w:rPr>
          <w:rFonts w:ascii="Arial" w:eastAsia="Arial" w:hAnsi="Arial" w:cs="Arial"/>
          <w:spacing w:val="-2"/>
          <w:szCs w:val="22"/>
          <w:lang w:val="en-US"/>
        </w:rPr>
        <w:t xml:space="preserve"> </w:t>
      </w:r>
      <w:r w:rsidRPr="00D344C6">
        <w:rPr>
          <w:rFonts w:ascii="Arial" w:eastAsia="Arial" w:hAnsi="Arial" w:cs="Arial"/>
          <w:szCs w:val="22"/>
          <w:lang w:val="en-US"/>
        </w:rPr>
        <w:t>because</w:t>
      </w:r>
      <w:r w:rsidRPr="00D344C6">
        <w:rPr>
          <w:rFonts w:ascii="Arial" w:eastAsia="Arial" w:hAnsi="Arial" w:cs="Arial"/>
          <w:spacing w:val="-4"/>
          <w:szCs w:val="22"/>
          <w:lang w:val="en-US"/>
        </w:rPr>
        <w:t xml:space="preserve"> </w:t>
      </w:r>
      <w:r w:rsidRPr="00D344C6">
        <w:rPr>
          <w:rFonts w:ascii="Arial" w:eastAsia="Arial" w:hAnsi="Arial" w:cs="Arial"/>
          <w:szCs w:val="22"/>
          <w:lang w:val="en-US"/>
        </w:rPr>
        <w:t>they</w:t>
      </w:r>
      <w:r w:rsidRPr="00D344C6">
        <w:rPr>
          <w:rFonts w:ascii="Arial" w:eastAsia="Arial" w:hAnsi="Arial" w:cs="Arial"/>
          <w:spacing w:val="-4"/>
          <w:szCs w:val="22"/>
          <w:lang w:val="en-US"/>
        </w:rPr>
        <w:t xml:space="preserve"> </w:t>
      </w:r>
      <w:r w:rsidRPr="00D344C6">
        <w:rPr>
          <w:rFonts w:ascii="Arial" w:eastAsia="Arial" w:hAnsi="Arial" w:cs="Arial"/>
          <w:szCs w:val="22"/>
          <w:lang w:val="en-US"/>
        </w:rPr>
        <w:t>reasonably</w:t>
      </w:r>
      <w:r w:rsidRPr="00D344C6">
        <w:rPr>
          <w:rFonts w:ascii="Arial" w:eastAsia="Arial" w:hAnsi="Arial" w:cs="Arial"/>
          <w:spacing w:val="-2"/>
          <w:szCs w:val="22"/>
          <w:lang w:val="en-US"/>
        </w:rPr>
        <w:t xml:space="preserve"> </w:t>
      </w:r>
      <w:r w:rsidRPr="00D344C6">
        <w:rPr>
          <w:rFonts w:ascii="Arial" w:eastAsia="Arial" w:hAnsi="Arial" w:cs="Arial"/>
          <w:szCs w:val="22"/>
          <w:lang w:val="en-US"/>
        </w:rPr>
        <w:t>believe</w:t>
      </w:r>
      <w:r w:rsidRPr="00D344C6">
        <w:rPr>
          <w:rFonts w:ascii="Arial" w:eastAsia="Arial" w:hAnsi="Arial" w:cs="Arial"/>
          <w:spacing w:val="-1"/>
          <w:szCs w:val="22"/>
          <w:lang w:val="en-US"/>
        </w:rPr>
        <w:t xml:space="preserve"> </w:t>
      </w:r>
      <w:r w:rsidRPr="00D344C6">
        <w:rPr>
          <w:rFonts w:ascii="Arial" w:eastAsia="Arial" w:hAnsi="Arial" w:cs="Arial"/>
          <w:szCs w:val="22"/>
          <w:lang w:val="en-US"/>
        </w:rPr>
        <w:t>one</w:t>
      </w:r>
      <w:r w:rsidRPr="00D344C6">
        <w:rPr>
          <w:rFonts w:ascii="Arial" w:eastAsia="Arial" w:hAnsi="Arial" w:cs="Arial"/>
          <w:spacing w:val="-2"/>
          <w:szCs w:val="22"/>
          <w:lang w:val="en-US"/>
        </w:rPr>
        <w:t xml:space="preserve"> </w:t>
      </w:r>
      <w:r w:rsidRPr="00D344C6">
        <w:rPr>
          <w:rFonts w:ascii="Arial" w:eastAsia="Arial" w:hAnsi="Arial" w:cs="Arial"/>
          <w:szCs w:val="22"/>
          <w:lang w:val="en-US"/>
        </w:rPr>
        <w:t>of</w:t>
      </w:r>
      <w:r w:rsidRPr="00D344C6">
        <w:rPr>
          <w:rFonts w:ascii="Arial" w:eastAsia="Arial" w:hAnsi="Arial" w:cs="Arial"/>
          <w:spacing w:val="-4"/>
          <w:szCs w:val="22"/>
          <w:lang w:val="en-US"/>
        </w:rPr>
        <w:t xml:space="preserve"> </w:t>
      </w:r>
      <w:r w:rsidRPr="00D344C6">
        <w:rPr>
          <w:rFonts w:ascii="Arial" w:eastAsia="Arial" w:hAnsi="Arial" w:cs="Arial"/>
          <w:szCs w:val="22"/>
          <w:lang w:val="en-US"/>
        </w:rPr>
        <w:t>the</w:t>
      </w:r>
      <w:r w:rsidRPr="00D344C6">
        <w:rPr>
          <w:rFonts w:ascii="Arial" w:eastAsia="Arial" w:hAnsi="Arial" w:cs="Arial"/>
          <w:spacing w:val="-2"/>
          <w:szCs w:val="22"/>
          <w:lang w:val="en-US"/>
        </w:rPr>
        <w:t xml:space="preserve"> </w:t>
      </w:r>
      <w:r w:rsidRPr="00D344C6">
        <w:rPr>
          <w:rFonts w:ascii="Arial" w:eastAsia="Arial" w:hAnsi="Arial" w:cs="Arial"/>
          <w:szCs w:val="22"/>
          <w:lang w:val="en-US"/>
        </w:rPr>
        <w:t>above</w:t>
      </w:r>
      <w:r w:rsidRPr="00D344C6">
        <w:rPr>
          <w:rFonts w:ascii="Arial" w:eastAsia="Arial" w:hAnsi="Arial" w:cs="Arial"/>
          <w:spacing w:val="-2"/>
          <w:szCs w:val="22"/>
          <w:lang w:val="en-US"/>
        </w:rPr>
        <w:t xml:space="preserve"> </w:t>
      </w:r>
      <w:r w:rsidRPr="00D344C6">
        <w:rPr>
          <w:rFonts w:ascii="Arial" w:eastAsia="Arial" w:hAnsi="Arial" w:cs="Arial"/>
          <w:szCs w:val="22"/>
          <w:lang w:val="en-US"/>
        </w:rPr>
        <w:t>has occurred and it has not been adequately reviewed already.</w:t>
      </w:r>
    </w:p>
    <w:p w14:paraId="2787CF78" w14:textId="2B1BBFB3" w:rsidR="00D344C6" w:rsidRPr="00D344C6" w:rsidRDefault="00721BBC" w:rsidP="003035AD">
      <w:pPr>
        <w:spacing w:after="240" w:line="240" w:lineRule="auto"/>
        <w:rPr>
          <w:rFonts w:ascii="Arial" w:eastAsia="Arial" w:hAnsi="Arial" w:cs="Arial"/>
          <w:szCs w:val="22"/>
          <w:lang w:val="en-US"/>
        </w:rPr>
      </w:pPr>
      <w:r>
        <w:rPr>
          <w:rFonts w:ascii="Arial" w:eastAsia="Arial" w:hAnsi="Arial" w:cs="Arial"/>
          <w:szCs w:val="22"/>
          <w:lang w:val="en-US"/>
        </w:rPr>
        <w:br/>
      </w:r>
      <w:r w:rsidR="00D344C6" w:rsidRPr="00D344C6">
        <w:rPr>
          <w:rFonts w:ascii="Arial" w:eastAsia="Arial" w:hAnsi="Arial" w:cs="Arial"/>
          <w:szCs w:val="22"/>
          <w:lang w:val="en-US"/>
        </w:rPr>
        <w:t>Reports, complaints</w:t>
      </w:r>
      <w:r w:rsidR="00D344C6" w:rsidRPr="00D344C6">
        <w:rPr>
          <w:rFonts w:ascii="Arial" w:eastAsia="Arial" w:hAnsi="Arial" w:cs="Arial"/>
          <w:spacing w:val="-1"/>
          <w:szCs w:val="22"/>
          <w:lang w:val="en-US"/>
        </w:rPr>
        <w:t xml:space="preserve"> </w:t>
      </w:r>
      <w:r w:rsidR="00D344C6" w:rsidRPr="00D344C6">
        <w:rPr>
          <w:rFonts w:ascii="Arial" w:eastAsia="Arial" w:hAnsi="Arial" w:cs="Arial"/>
          <w:szCs w:val="22"/>
          <w:lang w:val="en-US"/>
        </w:rPr>
        <w:t>(including informal complaints) or grievances</w:t>
      </w:r>
      <w:r w:rsidR="00D344C6" w:rsidRPr="00D344C6">
        <w:rPr>
          <w:rFonts w:ascii="Arial" w:eastAsia="Arial" w:hAnsi="Arial" w:cs="Arial"/>
          <w:spacing w:val="-1"/>
          <w:szCs w:val="22"/>
          <w:lang w:val="en-US"/>
        </w:rPr>
        <w:t xml:space="preserve"> </w:t>
      </w:r>
      <w:r w:rsidR="00D344C6" w:rsidRPr="00D344C6">
        <w:rPr>
          <w:rFonts w:ascii="Arial" w:eastAsia="Arial" w:hAnsi="Arial" w:cs="Arial"/>
          <w:szCs w:val="22"/>
          <w:lang w:val="en-US"/>
        </w:rPr>
        <w:t>from workers</w:t>
      </w:r>
      <w:r w:rsidR="00D344C6" w:rsidRPr="00D344C6">
        <w:rPr>
          <w:rFonts w:ascii="Arial" w:eastAsia="Arial" w:hAnsi="Arial" w:cs="Arial"/>
          <w:spacing w:val="-1"/>
          <w:szCs w:val="22"/>
          <w:lang w:val="en-US"/>
        </w:rPr>
        <w:t xml:space="preserve"> </w:t>
      </w:r>
      <w:r w:rsidR="00D344C6" w:rsidRPr="00D344C6">
        <w:rPr>
          <w:rFonts w:ascii="Arial" w:eastAsia="Arial" w:hAnsi="Arial" w:cs="Arial"/>
          <w:szCs w:val="22"/>
          <w:lang w:val="en-US"/>
        </w:rPr>
        <w:t>may identify new psychosocial hazards or risks that are not adequately controlled. This should trigger a review of whether existing control measures are effective, if response procedures worked</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the</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way</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they</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were</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supposed</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to</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and</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whether</w:t>
      </w:r>
      <w:r w:rsidR="00D344C6" w:rsidRPr="00D344C6">
        <w:rPr>
          <w:rFonts w:ascii="Arial" w:eastAsia="Arial" w:hAnsi="Arial" w:cs="Arial"/>
          <w:spacing w:val="-1"/>
          <w:szCs w:val="22"/>
          <w:lang w:val="en-US"/>
        </w:rPr>
        <w:t xml:space="preserve"> </w:t>
      </w:r>
      <w:r w:rsidR="00D344C6" w:rsidRPr="00D344C6">
        <w:rPr>
          <w:rFonts w:ascii="Arial" w:eastAsia="Arial" w:hAnsi="Arial" w:cs="Arial"/>
          <w:szCs w:val="22"/>
          <w:lang w:val="en-US"/>
        </w:rPr>
        <w:t>new</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risks</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have</w:t>
      </w:r>
      <w:r w:rsidR="00D344C6" w:rsidRPr="00D344C6">
        <w:rPr>
          <w:rFonts w:ascii="Arial" w:eastAsia="Arial" w:hAnsi="Arial" w:cs="Arial"/>
          <w:spacing w:val="-1"/>
          <w:szCs w:val="22"/>
          <w:lang w:val="en-US"/>
        </w:rPr>
        <w:t xml:space="preserve"> </w:t>
      </w:r>
      <w:r w:rsidR="00D344C6" w:rsidRPr="00D344C6">
        <w:rPr>
          <w:rFonts w:ascii="Arial" w:eastAsia="Arial" w:hAnsi="Arial" w:cs="Arial"/>
          <w:szCs w:val="22"/>
          <w:lang w:val="en-US"/>
        </w:rPr>
        <w:t>been</w:t>
      </w:r>
      <w:r w:rsidR="00D344C6" w:rsidRPr="00D344C6">
        <w:rPr>
          <w:rFonts w:ascii="Arial" w:eastAsia="Arial" w:hAnsi="Arial" w:cs="Arial"/>
          <w:spacing w:val="-5"/>
          <w:szCs w:val="22"/>
          <w:lang w:val="en-US"/>
        </w:rPr>
        <w:t xml:space="preserve"> </w:t>
      </w:r>
      <w:r w:rsidR="00D344C6" w:rsidRPr="00D344C6">
        <w:rPr>
          <w:rFonts w:ascii="Arial" w:eastAsia="Arial" w:hAnsi="Arial" w:cs="Arial"/>
          <w:szCs w:val="22"/>
          <w:lang w:val="en-US"/>
        </w:rPr>
        <w:t>identified</w:t>
      </w:r>
      <w:r w:rsidR="00D344C6" w:rsidRPr="00D344C6">
        <w:rPr>
          <w:rFonts w:ascii="Arial" w:eastAsia="Arial" w:hAnsi="Arial" w:cs="Arial"/>
          <w:spacing w:val="-1"/>
          <w:szCs w:val="22"/>
          <w:lang w:val="en-US"/>
        </w:rPr>
        <w:t xml:space="preserve"> </w:t>
      </w:r>
      <w:r w:rsidR="00D344C6" w:rsidRPr="00D344C6">
        <w:rPr>
          <w:rFonts w:ascii="Arial" w:eastAsia="Arial" w:hAnsi="Arial" w:cs="Arial"/>
          <w:szCs w:val="22"/>
          <w:lang w:val="en-US"/>
        </w:rPr>
        <w:t>that also need to be managed.</w:t>
      </w:r>
    </w:p>
    <w:p w14:paraId="202F03CA" w14:textId="4A86FB3B" w:rsidR="00D344C6" w:rsidRP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 xml:space="preserve">Common review methods </w:t>
      </w:r>
      <w:r w:rsidRPr="008A18AF">
        <w:rPr>
          <w:rFonts w:ascii="Arial" w:eastAsia="Arial" w:hAnsi="Arial" w:cs="Arial"/>
          <w:szCs w:val="22"/>
          <w:lang w:val="en-US"/>
        </w:rPr>
        <w:t>include inspecting the workplace, consultation, and analysing records</w:t>
      </w:r>
      <w:r w:rsidRPr="008A18AF">
        <w:rPr>
          <w:rFonts w:ascii="Arial" w:eastAsia="Arial" w:hAnsi="Arial" w:cs="Arial"/>
          <w:spacing w:val="-4"/>
          <w:szCs w:val="22"/>
          <w:lang w:val="en-US"/>
        </w:rPr>
        <w:t xml:space="preserve"> </w:t>
      </w:r>
      <w:r w:rsidRPr="008A18AF">
        <w:rPr>
          <w:rFonts w:ascii="Arial" w:eastAsia="Arial" w:hAnsi="Arial" w:cs="Arial"/>
          <w:szCs w:val="22"/>
          <w:lang w:val="en-US"/>
        </w:rPr>
        <w:t>and</w:t>
      </w:r>
      <w:r w:rsidRPr="008A18AF">
        <w:rPr>
          <w:rFonts w:ascii="Arial" w:eastAsia="Arial" w:hAnsi="Arial" w:cs="Arial"/>
          <w:spacing w:val="-2"/>
          <w:szCs w:val="22"/>
          <w:lang w:val="en-US"/>
        </w:rPr>
        <w:t xml:space="preserve"> </w:t>
      </w:r>
      <w:r w:rsidRPr="008A18AF">
        <w:rPr>
          <w:rFonts w:ascii="Arial" w:eastAsia="Arial" w:hAnsi="Arial" w:cs="Arial"/>
          <w:szCs w:val="22"/>
          <w:lang w:val="en-US"/>
        </w:rPr>
        <w:t xml:space="preserve">data. </w:t>
      </w:r>
      <w:r w:rsidR="00EE5A5A" w:rsidRPr="008A18AF">
        <w:rPr>
          <w:rFonts w:ascii="Arial" w:eastAsia="Arial" w:hAnsi="Arial" w:cs="Arial"/>
          <w:szCs w:val="22"/>
          <w:lang w:val="en-US"/>
        </w:rPr>
        <w:t>PCBUs</w:t>
      </w:r>
      <w:r w:rsidRPr="008A18AF">
        <w:rPr>
          <w:rFonts w:ascii="Arial" w:eastAsia="Arial" w:hAnsi="Arial" w:cs="Arial"/>
          <w:spacing w:val="-4"/>
          <w:szCs w:val="22"/>
          <w:lang w:val="en-US"/>
        </w:rPr>
        <w:t xml:space="preserve"> </w:t>
      </w:r>
      <w:r w:rsidRPr="008A18AF">
        <w:rPr>
          <w:rFonts w:ascii="Arial" w:eastAsia="Arial" w:hAnsi="Arial" w:cs="Arial"/>
          <w:szCs w:val="22"/>
          <w:lang w:val="en-US"/>
        </w:rPr>
        <w:t>can</w:t>
      </w:r>
      <w:r w:rsidRPr="008A18AF">
        <w:rPr>
          <w:rFonts w:ascii="Arial" w:eastAsia="Arial" w:hAnsi="Arial" w:cs="Arial"/>
          <w:spacing w:val="-1"/>
          <w:szCs w:val="22"/>
          <w:lang w:val="en-US"/>
        </w:rPr>
        <w:t xml:space="preserve"> </w:t>
      </w:r>
      <w:r w:rsidRPr="008A18AF">
        <w:rPr>
          <w:rFonts w:ascii="Arial" w:eastAsia="Arial" w:hAnsi="Arial" w:cs="Arial"/>
          <w:szCs w:val="22"/>
          <w:lang w:val="en-US"/>
        </w:rPr>
        <w:t>use</w:t>
      </w:r>
      <w:r w:rsidRPr="008A18AF">
        <w:rPr>
          <w:rFonts w:ascii="Arial" w:eastAsia="Arial" w:hAnsi="Arial" w:cs="Arial"/>
          <w:spacing w:val="-4"/>
          <w:szCs w:val="22"/>
          <w:lang w:val="en-US"/>
        </w:rPr>
        <w:t xml:space="preserve"> </w:t>
      </w:r>
      <w:r w:rsidRPr="008A18AF">
        <w:rPr>
          <w:rFonts w:ascii="Arial" w:eastAsia="Arial" w:hAnsi="Arial" w:cs="Arial"/>
          <w:szCs w:val="22"/>
          <w:lang w:val="en-US"/>
        </w:rPr>
        <w:t>the</w:t>
      </w:r>
      <w:r w:rsidRPr="008A18AF">
        <w:rPr>
          <w:rFonts w:ascii="Arial" w:eastAsia="Arial" w:hAnsi="Arial" w:cs="Arial"/>
          <w:spacing w:val="-4"/>
          <w:szCs w:val="22"/>
          <w:lang w:val="en-US"/>
        </w:rPr>
        <w:t xml:space="preserve"> </w:t>
      </w:r>
      <w:r w:rsidRPr="008A18AF">
        <w:rPr>
          <w:rFonts w:ascii="Arial" w:eastAsia="Arial" w:hAnsi="Arial" w:cs="Arial"/>
          <w:szCs w:val="22"/>
          <w:lang w:val="en-US"/>
        </w:rPr>
        <w:t>same</w:t>
      </w:r>
      <w:r w:rsidRPr="008A18AF">
        <w:rPr>
          <w:rFonts w:ascii="Arial" w:eastAsia="Arial" w:hAnsi="Arial" w:cs="Arial"/>
          <w:spacing w:val="-6"/>
          <w:szCs w:val="22"/>
          <w:lang w:val="en-US"/>
        </w:rPr>
        <w:t xml:space="preserve"> </w:t>
      </w:r>
      <w:r w:rsidRPr="008A18AF">
        <w:rPr>
          <w:rFonts w:ascii="Arial" w:eastAsia="Arial" w:hAnsi="Arial" w:cs="Arial"/>
          <w:szCs w:val="22"/>
          <w:lang w:val="en-US"/>
        </w:rPr>
        <w:t>methods</w:t>
      </w:r>
      <w:r w:rsidRPr="008A18AF">
        <w:rPr>
          <w:rFonts w:ascii="Arial" w:eastAsia="Arial" w:hAnsi="Arial" w:cs="Arial"/>
          <w:spacing w:val="-2"/>
          <w:szCs w:val="22"/>
          <w:lang w:val="en-US"/>
        </w:rPr>
        <w:t xml:space="preserve"> </w:t>
      </w:r>
      <w:r w:rsidRPr="008A18AF">
        <w:rPr>
          <w:rFonts w:ascii="Arial" w:eastAsia="Arial" w:hAnsi="Arial" w:cs="Arial"/>
          <w:szCs w:val="22"/>
          <w:lang w:val="en-US"/>
        </w:rPr>
        <w:t>as</w:t>
      </w:r>
      <w:r w:rsidRPr="008A18AF">
        <w:rPr>
          <w:rFonts w:ascii="Arial" w:eastAsia="Arial" w:hAnsi="Arial" w:cs="Arial"/>
          <w:spacing w:val="-2"/>
          <w:szCs w:val="22"/>
          <w:lang w:val="en-US"/>
        </w:rPr>
        <w:t xml:space="preserve"> </w:t>
      </w:r>
      <w:r w:rsidRPr="008A18AF">
        <w:rPr>
          <w:rFonts w:ascii="Arial" w:eastAsia="Arial" w:hAnsi="Arial" w:cs="Arial"/>
          <w:szCs w:val="22"/>
          <w:lang w:val="en-US"/>
        </w:rPr>
        <w:t>in</w:t>
      </w:r>
      <w:r w:rsidRPr="008A18AF">
        <w:rPr>
          <w:rFonts w:ascii="Arial" w:eastAsia="Arial" w:hAnsi="Arial" w:cs="Arial"/>
          <w:spacing w:val="-3"/>
          <w:szCs w:val="22"/>
          <w:lang w:val="en-US"/>
        </w:rPr>
        <w:t xml:space="preserve"> </w:t>
      </w:r>
      <w:r w:rsidRPr="008A18AF">
        <w:rPr>
          <w:rFonts w:ascii="Arial" w:eastAsia="Arial" w:hAnsi="Arial" w:cs="Arial"/>
          <w:szCs w:val="22"/>
          <w:lang w:val="en-US"/>
        </w:rPr>
        <w:t>the</w:t>
      </w:r>
      <w:r w:rsidRPr="008A18AF">
        <w:rPr>
          <w:rFonts w:ascii="Arial" w:eastAsia="Arial" w:hAnsi="Arial" w:cs="Arial"/>
          <w:spacing w:val="-3"/>
          <w:szCs w:val="22"/>
          <w:lang w:val="en-US"/>
        </w:rPr>
        <w:t xml:space="preserve"> </w:t>
      </w:r>
      <w:r w:rsidRPr="008A18AF">
        <w:rPr>
          <w:rFonts w:ascii="Arial" w:eastAsia="Arial" w:hAnsi="Arial" w:cs="Arial"/>
          <w:szCs w:val="22"/>
          <w:lang w:val="en-US"/>
        </w:rPr>
        <w:t>initial</w:t>
      </w:r>
      <w:r w:rsidRPr="008A18AF">
        <w:rPr>
          <w:rFonts w:ascii="Arial" w:eastAsia="Arial" w:hAnsi="Arial" w:cs="Arial"/>
          <w:spacing w:val="-2"/>
          <w:szCs w:val="22"/>
          <w:lang w:val="en-US"/>
        </w:rPr>
        <w:t xml:space="preserve"> </w:t>
      </w:r>
      <w:r w:rsidRPr="008A18AF">
        <w:rPr>
          <w:rFonts w:ascii="Arial" w:eastAsia="Arial" w:hAnsi="Arial" w:cs="Arial"/>
          <w:szCs w:val="22"/>
          <w:lang w:val="en-US"/>
        </w:rPr>
        <w:t>hazard</w:t>
      </w:r>
      <w:r w:rsidRPr="008A18AF">
        <w:rPr>
          <w:rFonts w:ascii="Arial" w:eastAsia="Arial" w:hAnsi="Arial" w:cs="Arial"/>
          <w:spacing w:val="-3"/>
          <w:szCs w:val="22"/>
          <w:lang w:val="en-US"/>
        </w:rPr>
        <w:t xml:space="preserve"> </w:t>
      </w:r>
      <w:r w:rsidRPr="008A18AF">
        <w:rPr>
          <w:rFonts w:ascii="Arial" w:eastAsia="Arial" w:hAnsi="Arial" w:cs="Arial"/>
          <w:szCs w:val="22"/>
          <w:lang w:val="en-US"/>
        </w:rPr>
        <w:t>identification</w:t>
      </w:r>
      <w:r w:rsidRPr="008A18AF">
        <w:rPr>
          <w:rFonts w:ascii="Arial" w:eastAsia="Arial" w:hAnsi="Arial" w:cs="Arial"/>
          <w:spacing w:val="-1"/>
          <w:szCs w:val="22"/>
          <w:lang w:val="en-US"/>
        </w:rPr>
        <w:t xml:space="preserve"> </w:t>
      </w:r>
      <w:r w:rsidRPr="008A18AF">
        <w:rPr>
          <w:rFonts w:ascii="Arial" w:eastAsia="Arial" w:hAnsi="Arial" w:cs="Arial"/>
          <w:szCs w:val="22"/>
          <w:lang w:val="en-US"/>
        </w:rPr>
        <w:t xml:space="preserve">step to check control measures. </w:t>
      </w:r>
      <w:r w:rsidR="00EE5A5A" w:rsidRPr="008A18AF">
        <w:rPr>
          <w:rFonts w:ascii="Arial" w:eastAsia="Arial" w:hAnsi="Arial" w:cs="Arial"/>
          <w:szCs w:val="22"/>
          <w:lang w:val="en-US"/>
        </w:rPr>
        <w:t>PCBUs</w:t>
      </w:r>
      <w:r w:rsidR="00EE5A5A">
        <w:rPr>
          <w:rFonts w:ascii="Arial" w:eastAsia="Arial" w:hAnsi="Arial" w:cs="Arial"/>
          <w:szCs w:val="22"/>
          <w:lang w:val="en-US"/>
        </w:rPr>
        <w:t xml:space="preserve"> </w:t>
      </w:r>
      <w:r w:rsidRPr="00D344C6">
        <w:rPr>
          <w:rFonts w:ascii="Arial" w:eastAsia="Arial" w:hAnsi="Arial" w:cs="Arial"/>
          <w:szCs w:val="22"/>
          <w:lang w:val="en-US"/>
        </w:rPr>
        <w:t>must also consult workers and their HSRs.</w:t>
      </w:r>
    </w:p>
    <w:p w14:paraId="46B12404" w14:textId="3760EC0A" w:rsidR="00D344C6" w:rsidRP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The person reviewing control measures should have the authority and resources to conduct</w:t>
      </w:r>
      <w:r w:rsidRPr="00D344C6">
        <w:rPr>
          <w:rFonts w:ascii="Arial" w:eastAsia="Arial" w:hAnsi="Arial" w:cs="Arial"/>
          <w:spacing w:val="-2"/>
          <w:szCs w:val="22"/>
          <w:lang w:val="en-US"/>
        </w:rPr>
        <w:t xml:space="preserve"> </w:t>
      </w:r>
      <w:r w:rsidRPr="00D344C6">
        <w:rPr>
          <w:rFonts w:ascii="Arial" w:eastAsia="Arial" w:hAnsi="Arial" w:cs="Arial"/>
          <w:szCs w:val="22"/>
          <w:lang w:val="en-US"/>
        </w:rPr>
        <w:t>the</w:t>
      </w:r>
      <w:r w:rsidRPr="00D344C6">
        <w:rPr>
          <w:rFonts w:ascii="Arial" w:eastAsia="Arial" w:hAnsi="Arial" w:cs="Arial"/>
          <w:spacing w:val="-3"/>
          <w:szCs w:val="22"/>
          <w:lang w:val="en-US"/>
        </w:rPr>
        <w:t xml:space="preserve"> </w:t>
      </w:r>
      <w:r w:rsidRPr="00D344C6">
        <w:rPr>
          <w:rFonts w:ascii="Arial" w:eastAsia="Arial" w:hAnsi="Arial" w:cs="Arial"/>
          <w:szCs w:val="22"/>
          <w:lang w:val="en-US"/>
        </w:rPr>
        <w:t>review</w:t>
      </w:r>
      <w:r w:rsidRPr="00D344C6">
        <w:rPr>
          <w:rFonts w:ascii="Arial" w:eastAsia="Arial" w:hAnsi="Arial" w:cs="Arial"/>
          <w:spacing w:val="-4"/>
          <w:szCs w:val="22"/>
          <w:lang w:val="en-US"/>
        </w:rPr>
        <w:t xml:space="preserve"> </w:t>
      </w:r>
      <w:r w:rsidRPr="00D344C6">
        <w:rPr>
          <w:rFonts w:ascii="Arial" w:eastAsia="Arial" w:hAnsi="Arial" w:cs="Arial"/>
          <w:szCs w:val="22"/>
          <w:lang w:val="en-US"/>
        </w:rPr>
        <w:t>thoroughly</w:t>
      </w:r>
      <w:r w:rsidRPr="00D344C6">
        <w:rPr>
          <w:rFonts w:ascii="Arial" w:eastAsia="Arial" w:hAnsi="Arial" w:cs="Arial"/>
          <w:spacing w:val="-2"/>
          <w:szCs w:val="22"/>
          <w:lang w:val="en-US"/>
        </w:rPr>
        <w:t xml:space="preserve"> </w:t>
      </w:r>
      <w:r w:rsidRPr="00D344C6">
        <w:rPr>
          <w:rFonts w:ascii="Arial" w:eastAsia="Arial" w:hAnsi="Arial" w:cs="Arial"/>
          <w:szCs w:val="22"/>
          <w:lang w:val="en-US"/>
        </w:rPr>
        <w:t>and</w:t>
      </w:r>
      <w:r w:rsidRPr="00D344C6">
        <w:rPr>
          <w:rFonts w:ascii="Arial" w:eastAsia="Arial" w:hAnsi="Arial" w:cs="Arial"/>
          <w:spacing w:val="-1"/>
          <w:szCs w:val="22"/>
          <w:lang w:val="en-US"/>
        </w:rPr>
        <w:t xml:space="preserve"> </w:t>
      </w:r>
      <w:r w:rsidRPr="00D344C6">
        <w:rPr>
          <w:rFonts w:ascii="Arial" w:eastAsia="Arial" w:hAnsi="Arial" w:cs="Arial"/>
          <w:szCs w:val="22"/>
          <w:lang w:val="en-US"/>
        </w:rPr>
        <w:t>be</w:t>
      </w:r>
      <w:r w:rsidRPr="00D344C6">
        <w:rPr>
          <w:rFonts w:ascii="Arial" w:eastAsia="Arial" w:hAnsi="Arial" w:cs="Arial"/>
          <w:spacing w:val="-3"/>
          <w:szCs w:val="22"/>
          <w:lang w:val="en-US"/>
        </w:rPr>
        <w:t xml:space="preserve"> </w:t>
      </w:r>
      <w:r w:rsidRPr="00D344C6">
        <w:rPr>
          <w:rFonts w:ascii="Arial" w:eastAsia="Arial" w:hAnsi="Arial" w:cs="Arial"/>
          <w:szCs w:val="22"/>
          <w:lang w:val="en-US"/>
        </w:rPr>
        <w:t>empowered</w:t>
      </w:r>
      <w:r w:rsidRPr="00D344C6">
        <w:rPr>
          <w:rFonts w:ascii="Arial" w:eastAsia="Arial" w:hAnsi="Arial" w:cs="Arial"/>
          <w:spacing w:val="-2"/>
          <w:szCs w:val="22"/>
          <w:lang w:val="en-US"/>
        </w:rPr>
        <w:t xml:space="preserve"> </w:t>
      </w:r>
      <w:r w:rsidRPr="00D344C6">
        <w:rPr>
          <w:rFonts w:ascii="Arial" w:eastAsia="Arial" w:hAnsi="Arial" w:cs="Arial"/>
          <w:szCs w:val="22"/>
          <w:lang w:val="en-US"/>
        </w:rPr>
        <w:t>to</w:t>
      </w:r>
      <w:r w:rsidRPr="00D344C6">
        <w:rPr>
          <w:rFonts w:ascii="Arial" w:eastAsia="Arial" w:hAnsi="Arial" w:cs="Arial"/>
          <w:spacing w:val="-6"/>
          <w:szCs w:val="22"/>
          <w:lang w:val="en-US"/>
        </w:rPr>
        <w:t xml:space="preserve"> </w:t>
      </w:r>
      <w:r w:rsidRPr="00D344C6">
        <w:rPr>
          <w:rFonts w:ascii="Arial" w:eastAsia="Arial" w:hAnsi="Arial" w:cs="Arial"/>
          <w:szCs w:val="22"/>
          <w:lang w:val="en-US"/>
        </w:rPr>
        <w:t>recommend</w:t>
      </w:r>
      <w:r w:rsidRPr="00D344C6">
        <w:rPr>
          <w:rFonts w:ascii="Arial" w:eastAsia="Arial" w:hAnsi="Arial" w:cs="Arial"/>
          <w:spacing w:val="-2"/>
          <w:szCs w:val="22"/>
          <w:lang w:val="en-US"/>
        </w:rPr>
        <w:t xml:space="preserve"> </w:t>
      </w:r>
      <w:r w:rsidRPr="00D344C6">
        <w:rPr>
          <w:rFonts w:ascii="Arial" w:eastAsia="Arial" w:hAnsi="Arial" w:cs="Arial"/>
          <w:szCs w:val="22"/>
          <w:lang w:val="en-US"/>
        </w:rPr>
        <w:t>changes where</w:t>
      </w:r>
      <w:r w:rsidRPr="00D344C6">
        <w:rPr>
          <w:rFonts w:ascii="Arial" w:eastAsia="Arial" w:hAnsi="Arial" w:cs="Arial"/>
          <w:spacing w:val="-6"/>
          <w:szCs w:val="22"/>
          <w:lang w:val="en-US"/>
        </w:rPr>
        <w:t xml:space="preserve"> </w:t>
      </w:r>
      <w:r w:rsidRPr="00D344C6">
        <w:rPr>
          <w:rFonts w:ascii="Arial" w:eastAsia="Arial" w:hAnsi="Arial" w:cs="Arial"/>
          <w:szCs w:val="22"/>
          <w:lang w:val="en-US"/>
        </w:rPr>
        <w:t>necessary. Questions to consider may include:</w:t>
      </w:r>
    </w:p>
    <w:p w14:paraId="14BF79CF" w14:textId="77777777"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Are</w:t>
      </w:r>
      <w:r w:rsidRPr="00FF5D3E">
        <w:rPr>
          <w:rFonts w:ascii="Arial" w:eastAsia="Arial" w:hAnsi="Arial" w:cs="Arial"/>
          <w:szCs w:val="22"/>
          <w:lang w:val="en-US"/>
        </w:rPr>
        <w:t xml:space="preserve"> </w:t>
      </w:r>
      <w:r w:rsidRPr="00D344C6">
        <w:rPr>
          <w:rFonts w:ascii="Arial" w:eastAsia="Arial" w:hAnsi="Arial" w:cs="Arial"/>
          <w:szCs w:val="22"/>
          <w:lang w:val="en-US"/>
        </w:rPr>
        <w:t>control</w:t>
      </w:r>
      <w:r w:rsidRPr="00FF5D3E">
        <w:rPr>
          <w:rFonts w:ascii="Arial" w:eastAsia="Arial" w:hAnsi="Arial" w:cs="Arial"/>
          <w:szCs w:val="22"/>
          <w:lang w:val="en-US"/>
        </w:rPr>
        <w:t xml:space="preserve"> </w:t>
      </w:r>
      <w:r w:rsidRPr="00D344C6">
        <w:rPr>
          <w:rFonts w:ascii="Arial" w:eastAsia="Arial" w:hAnsi="Arial" w:cs="Arial"/>
          <w:szCs w:val="22"/>
          <w:lang w:val="en-US"/>
        </w:rPr>
        <w:t>measures</w:t>
      </w:r>
      <w:r w:rsidRPr="00FF5D3E">
        <w:rPr>
          <w:rFonts w:ascii="Arial" w:eastAsia="Arial" w:hAnsi="Arial" w:cs="Arial"/>
          <w:szCs w:val="22"/>
          <w:lang w:val="en-US"/>
        </w:rPr>
        <w:t xml:space="preserve"> </w:t>
      </w:r>
      <w:r w:rsidRPr="00D344C6">
        <w:rPr>
          <w:rFonts w:ascii="Arial" w:eastAsia="Arial" w:hAnsi="Arial" w:cs="Arial"/>
          <w:szCs w:val="22"/>
          <w:lang w:val="en-US"/>
        </w:rPr>
        <w:t>working</w:t>
      </w:r>
      <w:r w:rsidRPr="00FF5D3E">
        <w:rPr>
          <w:rFonts w:ascii="Arial" w:eastAsia="Arial" w:hAnsi="Arial" w:cs="Arial"/>
          <w:szCs w:val="22"/>
          <w:lang w:val="en-US"/>
        </w:rPr>
        <w:t xml:space="preserve"> </w:t>
      </w:r>
      <w:r w:rsidRPr="00D344C6">
        <w:rPr>
          <w:rFonts w:ascii="Arial" w:eastAsia="Arial" w:hAnsi="Arial" w:cs="Arial"/>
          <w:szCs w:val="22"/>
          <w:lang w:val="en-US"/>
        </w:rPr>
        <w:t>effectively,</w:t>
      </w:r>
      <w:r w:rsidRPr="00FF5D3E">
        <w:rPr>
          <w:rFonts w:ascii="Arial" w:eastAsia="Arial" w:hAnsi="Arial" w:cs="Arial"/>
          <w:szCs w:val="22"/>
          <w:lang w:val="en-US"/>
        </w:rPr>
        <w:t xml:space="preserve"> </w:t>
      </w:r>
      <w:r w:rsidRPr="00D344C6">
        <w:rPr>
          <w:rFonts w:ascii="Arial" w:eastAsia="Arial" w:hAnsi="Arial" w:cs="Arial"/>
          <w:szCs w:val="22"/>
          <w:lang w:val="en-US"/>
        </w:rPr>
        <w:t>without</w:t>
      </w:r>
      <w:r w:rsidRPr="00FF5D3E">
        <w:rPr>
          <w:rFonts w:ascii="Arial" w:eastAsia="Arial" w:hAnsi="Arial" w:cs="Arial"/>
          <w:szCs w:val="22"/>
          <w:lang w:val="en-US"/>
        </w:rPr>
        <w:t xml:space="preserve"> </w:t>
      </w:r>
      <w:r w:rsidRPr="00D344C6">
        <w:rPr>
          <w:rFonts w:ascii="Arial" w:eastAsia="Arial" w:hAnsi="Arial" w:cs="Arial"/>
          <w:szCs w:val="22"/>
          <w:lang w:val="en-US"/>
        </w:rPr>
        <w:t>creating</w:t>
      </w:r>
      <w:r w:rsidRPr="00FF5D3E">
        <w:rPr>
          <w:rFonts w:ascii="Arial" w:eastAsia="Arial" w:hAnsi="Arial" w:cs="Arial"/>
          <w:szCs w:val="22"/>
          <w:lang w:val="en-US"/>
        </w:rPr>
        <w:t xml:space="preserve"> </w:t>
      </w:r>
      <w:r w:rsidRPr="00D344C6">
        <w:rPr>
          <w:rFonts w:ascii="Arial" w:eastAsia="Arial" w:hAnsi="Arial" w:cs="Arial"/>
          <w:szCs w:val="22"/>
          <w:lang w:val="en-US"/>
        </w:rPr>
        <w:t>new</w:t>
      </w:r>
      <w:r w:rsidRPr="00FF5D3E">
        <w:rPr>
          <w:rFonts w:ascii="Arial" w:eastAsia="Arial" w:hAnsi="Arial" w:cs="Arial"/>
          <w:szCs w:val="22"/>
          <w:lang w:val="en-US"/>
        </w:rPr>
        <w:t xml:space="preserve"> risks?</w:t>
      </w:r>
    </w:p>
    <w:p w14:paraId="10B0B133" w14:textId="77777777"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Have</w:t>
      </w:r>
      <w:r w:rsidRPr="00FF5D3E">
        <w:rPr>
          <w:rFonts w:ascii="Arial" w:eastAsia="Arial" w:hAnsi="Arial" w:cs="Arial"/>
          <w:szCs w:val="22"/>
          <w:lang w:val="en-US"/>
        </w:rPr>
        <w:t xml:space="preserve"> </w:t>
      </w:r>
      <w:r w:rsidRPr="00D344C6">
        <w:rPr>
          <w:rFonts w:ascii="Arial" w:eastAsia="Arial" w:hAnsi="Arial" w:cs="Arial"/>
          <w:szCs w:val="22"/>
          <w:lang w:val="en-US"/>
        </w:rPr>
        <w:t>workers</w:t>
      </w:r>
      <w:r w:rsidRPr="00FF5D3E">
        <w:rPr>
          <w:rFonts w:ascii="Arial" w:eastAsia="Arial" w:hAnsi="Arial" w:cs="Arial"/>
          <w:szCs w:val="22"/>
          <w:lang w:val="en-US"/>
        </w:rPr>
        <w:t xml:space="preserve"> </w:t>
      </w:r>
      <w:r w:rsidRPr="00D344C6">
        <w:rPr>
          <w:rFonts w:ascii="Arial" w:eastAsia="Arial" w:hAnsi="Arial" w:cs="Arial"/>
          <w:szCs w:val="22"/>
          <w:lang w:val="en-US"/>
        </w:rPr>
        <w:t>reported</w:t>
      </w:r>
      <w:r w:rsidRPr="00FF5D3E">
        <w:rPr>
          <w:rFonts w:ascii="Arial" w:eastAsia="Arial" w:hAnsi="Arial" w:cs="Arial"/>
          <w:szCs w:val="22"/>
          <w:lang w:val="en-US"/>
        </w:rPr>
        <w:t xml:space="preserve"> </w:t>
      </w:r>
      <w:r w:rsidRPr="00D344C6">
        <w:rPr>
          <w:rFonts w:ascii="Arial" w:eastAsia="Arial" w:hAnsi="Arial" w:cs="Arial"/>
          <w:szCs w:val="22"/>
          <w:lang w:val="en-US"/>
        </w:rPr>
        <w:t>feeling</w:t>
      </w:r>
      <w:r w:rsidRPr="00FF5D3E">
        <w:rPr>
          <w:rFonts w:ascii="Arial" w:eastAsia="Arial" w:hAnsi="Arial" w:cs="Arial"/>
          <w:szCs w:val="22"/>
          <w:lang w:val="en-US"/>
        </w:rPr>
        <w:t xml:space="preserve"> </w:t>
      </w:r>
      <w:r w:rsidRPr="00D344C6">
        <w:rPr>
          <w:rFonts w:ascii="Arial" w:eastAsia="Arial" w:hAnsi="Arial" w:cs="Arial"/>
          <w:szCs w:val="22"/>
          <w:lang w:val="en-US"/>
        </w:rPr>
        <w:t>stressed</w:t>
      </w:r>
      <w:r w:rsidRPr="00FF5D3E">
        <w:rPr>
          <w:rFonts w:ascii="Arial" w:eastAsia="Arial" w:hAnsi="Arial" w:cs="Arial"/>
          <w:szCs w:val="22"/>
          <w:lang w:val="en-US"/>
        </w:rPr>
        <w:t xml:space="preserve"> </w:t>
      </w:r>
      <w:r w:rsidRPr="00D344C6">
        <w:rPr>
          <w:rFonts w:ascii="Arial" w:eastAsia="Arial" w:hAnsi="Arial" w:cs="Arial"/>
          <w:szCs w:val="22"/>
          <w:lang w:val="en-US"/>
        </w:rPr>
        <w:t>or</w:t>
      </w:r>
      <w:r w:rsidRPr="00FF5D3E">
        <w:rPr>
          <w:rFonts w:ascii="Arial" w:eastAsia="Arial" w:hAnsi="Arial" w:cs="Arial"/>
          <w:szCs w:val="22"/>
          <w:lang w:val="en-US"/>
        </w:rPr>
        <w:t xml:space="preserve"> </w:t>
      </w:r>
      <w:r w:rsidRPr="00D344C6">
        <w:rPr>
          <w:rFonts w:ascii="Arial" w:eastAsia="Arial" w:hAnsi="Arial" w:cs="Arial"/>
          <w:szCs w:val="22"/>
          <w:lang w:val="en-US"/>
        </w:rPr>
        <w:t>are</w:t>
      </w:r>
      <w:r w:rsidRPr="00FF5D3E">
        <w:rPr>
          <w:rFonts w:ascii="Arial" w:eastAsia="Arial" w:hAnsi="Arial" w:cs="Arial"/>
          <w:szCs w:val="22"/>
          <w:lang w:val="en-US"/>
        </w:rPr>
        <w:t xml:space="preserve"> </w:t>
      </w:r>
      <w:r w:rsidRPr="00D344C6">
        <w:rPr>
          <w:rFonts w:ascii="Arial" w:eastAsia="Arial" w:hAnsi="Arial" w:cs="Arial"/>
          <w:szCs w:val="22"/>
          <w:lang w:val="en-US"/>
        </w:rPr>
        <w:t>they showing</w:t>
      </w:r>
      <w:r w:rsidRPr="00FF5D3E">
        <w:rPr>
          <w:rFonts w:ascii="Arial" w:eastAsia="Arial" w:hAnsi="Arial" w:cs="Arial"/>
          <w:szCs w:val="22"/>
          <w:lang w:val="en-US"/>
        </w:rPr>
        <w:t xml:space="preserve"> </w:t>
      </w:r>
      <w:r w:rsidRPr="00D344C6">
        <w:rPr>
          <w:rFonts w:ascii="Arial" w:eastAsia="Arial" w:hAnsi="Arial" w:cs="Arial"/>
          <w:szCs w:val="22"/>
          <w:lang w:val="en-US"/>
        </w:rPr>
        <w:t>signs</w:t>
      </w:r>
      <w:r w:rsidRPr="00FF5D3E">
        <w:rPr>
          <w:rFonts w:ascii="Arial" w:eastAsia="Arial" w:hAnsi="Arial" w:cs="Arial"/>
          <w:szCs w:val="22"/>
          <w:lang w:val="en-US"/>
        </w:rPr>
        <w:t xml:space="preserve"> </w:t>
      </w:r>
      <w:r w:rsidRPr="00D344C6">
        <w:rPr>
          <w:rFonts w:ascii="Arial" w:eastAsia="Arial" w:hAnsi="Arial" w:cs="Arial"/>
          <w:szCs w:val="22"/>
          <w:lang w:val="en-US"/>
        </w:rPr>
        <w:t>of</w:t>
      </w:r>
      <w:r w:rsidRPr="00FF5D3E">
        <w:rPr>
          <w:rFonts w:ascii="Arial" w:eastAsia="Arial" w:hAnsi="Arial" w:cs="Arial"/>
          <w:szCs w:val="22"/>
          <w:lang w:val="en-US"/>
        </w:rPr>
        <w:t xml:space="preserve"> harm?</w:t>
      </w:r>
    </w:p>
    <w:p w14:paraId="658AB170" w14:textId="77777777"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Have</w:t>
      </w:r>
      <w:r w:rsidRPr="00FF5D3E">
        <w:rPr>
          <w:rFonts w:ascii="Arial" w:eastAsia="Arial" w:hAnsi="Arial" w:cs="Arial"/>
          <w:szCs w:val="22"/>
          <w:lang w:val="en-US"/>
        </w:rPr>
        <w:t xml:space="preserve"> </w:t>
      </w:r>
      <w:r w:rsidRPr="00D344C6">
        <w:rPr>
          <w:rFonts w:ascii="Arial" w:eastAsia="Arial" w:hAnsi="Arial" w:cs="Arial"/>
          <w:szCs w:val="22"/>
          <w:lang w:val="en-US"/>
        </w:rPr>
        <w:t>all</w:t>
      </w:r>
      <w:r w:rsidRPr="00FF5D3E">
        <w:rPr>
          <w:rFonts w:ascii="Arial" w:eastAsia="Arial" w:hAnsi="Arial" w:cs="Arial"/>
          <w:szCs w:val="22"/>
          <w:lang w:val="en-US"/>
        </w:rPr>
        <w:t xml:space="preserve"> </w:t>
      </w:r>
      <w:r w:rsidRPr="00D344C6">
        <w:rPr>
          <w:rFonts w:ascii="Arial" w:eastAsia="Arial" w:hAnsi="Arial" w:cs="Arial"/>
          <w:szCs w:val="22"/>
          <w:lang w:val="en-US"/>
        </w:rPr>
        <w:t>psychosocial</w:t>
      </w:r>
      <w:r w:rsidRPr="00FF5D3E">
        <w:rPr>
          <w:rFonts w:ascii="Arial" w:eastAsia="Arial" w:hAnsi="Arial" w:cs="Arial"/>
          <w:szCs w:val="22"/>
          <w:lang w:val="en-US"/>
        </w:rPr>
        <w:t xml:space="preserve"> </w:t>
      </w:r>
      <w:r w:rsidRPr="00D344C6">
        <w:rPr>
          <w:rFonts w:ascii="Arial" w:eastAsia="Arial" w:hAnsi="Arial" w:cs="Arial"/>
          <w:szCs w:val="22"/>
          <w:lang w:val="en-US"/>
        </w:rPr>
        <w:t>hazards</w:t>
      </w:r>
      <w:r w:rsidRPr="00FF5D3E">
        <w:rPr>
          <w:rFonts w:ascii="Arial" w:eastAsia="Arial" w:hAnsi="Arial" w:cs="Arial"/>
          <w:szCs w:val="22"/>
          <w:lang w:val="en-US"/>
        </w:rPr>
        <w:t xml:space="preserve"> </w:t>
      </w:r>
      <w:r w:rsidRPr="00D344C6">
        <w:rPr>
          <w:rFonts w:ascii="Arial" w:eastAsia="Arial" w:hAnsi="Arial" w:cs="Arial"/>
          <w:szCs w:val="22"/>
          <w:lang w:val="en-US"/>
        </w:rPr>
        <w:t>been</w:t>
      </w:r>
      <w:r w:rsidRPr="00FF5D3E">
        <w:rPr>
          <w:rFonts w:ascii="Arial" w:eastAsia="Arial" w:hAnsi="Arial" w:cs="Arial"/>
          <w:szCs w:val="22"/>
          <w:lang w:val="en-US"/>
        </w:rPr>
        <w:t xml:space="preserve"> identified?</w:t>
      </w:r>
    </w:p>
    <w:p w14:paraId="14C61392" w14:textId="77777777" w:rsidR="00D344C6" w:rsidRPr="00D344C6" w:rsidRDefault="00D344C6" w:rsidP="00FF5D3E">
      <w:pPr>
        <w:widowControl w:val="0"/>
        <w:numPr>
          <w:ilvl w:val="0"/>
          <w:numId w:val="17"/>
        </w:numPr>
        <w:tabs>
          <w:tab w:val="left" w:pos="859"/>
          <w:tab w:val="left" w:pos="860"/>
        </w:tabs>
        <w:autoSpaceDE w:val="0"/>
        <w:autoSpaceDN w:val="0"/>
        <w:spacing w:before="81" w:after="0" w:line="240" w:lineRule="auto"/>
        <w:ind w:left="714" w:right="476" w:hanging="357"/>
        <w:rPr>
          <w:rFonts w:ascii="Arial" w:eastAsia="Arial" w:hAnsi="Arial" w:cs="Arial"/>
          <w:szCs w:val="22"/>
          <w:lang w:val="en-US"/>
        </w:rPr>
      </w:pPr>
      <w:r w:rsidRPr="00D344C6">
        <w:rPr>
          <w:rFonts w:ascii="Arial" w:eastAsia="Arial" w:hAnsi="Arial" w:cs="Arial"/>
          <w:szCs w:val="22"/>
          <w:lang w:val="en-US"/>
        </w:rPr>
        <w:t>Have</w:t>
      </w:r>
      <w:r w:rsidRPr="00FF5D3E">
        <w:rPr>
          <w:rFonts w:ascii="Arial" w:eastAsia="Arial" w:hAnsi="Arial" w:cs="Arial"/>
          <w:szCs w:val="22"/>
          <w:lang w:val="en-US"/>
        </w:rPr>
        <w:t xml:space="preserve"> </w:t>
      </w:r>
      <w:r w:rsidRPr="00D344C6">
        <w:rPr>
          <w:rFonts w:ascii="Arial" w:eastAsia="Arial" w:hAnsi="Arial" w:cs="Arial"/>
          <w:szCs w:val="22"/>
          <w:lang w:val="en-US"/>
        </w:rPr>
        <w:t>risks</w:t>
      </w:r>
      <w:r w:rsidRPr="00FF5D3E">
        <w:rPr>
          <w:rFonts w:ascii="Arial" w:eastAsia="Arial" w:hAnsi="Arial" w:cs="Arial"/>
          <w:szCs w:val="22"/>
          <w:lang w:val="en-US"/>
        </w:rPr>
        <w:t xml:space="preserve"> </w:t>
      </w:r>
      <w:r w:rsidRPr="00D344C6">
        <w:rPr>
          <w:rFonts w:ascii="Arial" w:eastAsia="Arial" w:hAnsi="Arial" w:cs="Arial"/>
          <w:szCs w:val="22"/>
          <w:lang w:val="en-US"/>
        </w:rPr>
        <w:t>changed</w:t>
      </w:r>
      <w:r w:rsidRPr="00FF5D3E">
        <w:rPr>
          <w:rFonts w:ascii="Arial" w:eastAsia="Arial" w:hAnsi="Arial" w:cs="Arial"/>
          <w:szCs w:val="22"/>
          <w:lang w:val="en-US"/>
        </w:rPr>
        <w:t xml:space="preserve"> </w:t>
      </w:r>
      <w:r w:rsidRPr="00D344C6">
        <w:rPr>
          <w:rFonts w:ascii="Arial" w:eastAsia="Arial" w:hAnsi="Arial" w:cs="Arial"/>
          <w:szCs w:val="22"/>
          <w:lang w:val="en-US"/>
        </w:rPr>
        <w:t>or</w:t>
      </w:r>
      <w:r w:rsidRPr="00FF5D3E">
        <w:rPr>
          <w:rFonts w:ascii="Arial" w:eastAsia="Arial" w:hAnsi="Arial" w:cs="Arial"/>
          <w:szCs w:val="22"/>
          <w:lang w:val="en-US"/>
        </w:rPr>
        <w:t xml:space="preserve"> </w:t>
      </w:r>
      <w:r w:rsidRPr="00D344C6">
        <w:rPr>
          <w:rFonts w:ascii="Arial" w:eastAsia="Arial" w:hAnsi="Arial" w:cs="Arial"/>
          <w:szCs w:val="22"/>
          <w:lang w:val="en-US"/>
        </w:rPr>
        <w:t>are</w:t>
      </w:r>
      <w:r w:rsidRPr="00FF5D3E">
        <w:rPr>
          <w:rFonts w:ascii="Arial" w:eastAsia="Arial" w:hAnsi="Arial" w:cs="Arial"/>
          <w:szCs w:val="22"/>
          <w:lang w:val="en-US"/>
        </w:rPr>
        <w:t xml:space="preserve"> </w:t>
      </w:r>
      <w:r w:rsidRPr="00D344C6">
        <w:rPr>
          <w:rFonts w:ascii="Arial" w:eastAsia="Arial" w:hAnsi="Arial" w:cs="Arial"/>
          <w:szCs w:val="22"/>
          <w:lang w:val="en-US"/>
        </w:rPr>
        <w:t>they</w:t>
      </w:r>
      <w:r w:rsidRPr="00FF5D3E">
        <w:rPr>
          <w:rFonts w:ascii="Arial" w:eastAsia="Arial" w:hAnsi="Arial" w:cs="Arial"/>
          <w:szCs w:val="22"/>
          <w:lang w:val="en-US"/>
        </w:rPr>
        <w:t xml:space="preserve"> </w:t>
      </w:r>
      <w:r w:rsidRPr="00D344C6">
        <w:rPr>
          <w:rFonts w:ascii="Arial" w:eastAsia="Arial" w:hAnsi="Arial" w:cs="Arial"/>
          <w:szCs w:val="22"/>
          <w:lang w:val="en-US"/>
        </w:rPr>
        <w:t>different</w:t>
      </w:r>
      <w:r w:rsidRPr="00FF5D3E">
        <w:rPr>
          <w:rFonts w:ascii="Arial" w:eastAsia="Arial" w:hAnsi="Arial" w:cs="Arial"/>
          <w:szCs w:val="22"/>
          <w:lang w:val="en-US"/>
        </w:rPr>
        <w:t xml:space="preserve"> </w:t>
      </w:r>
      <w:r w:rsidRPr="00D344C6">
        <w:rPr>
          <w:rFonts w:ascii="Arial" w:eastAsia="Arial" w:hAnsi="Arial" w:cs="Arial"/>
          <w:szCs w:val="22"/>
          <w:lang w:val="en-US"/>
        </w:rPr>
        <w:t>to</w:t>
      </w:r>
      <w:r w:rsidRPr="00FF5D3E">
        <w:rPr>
          <w:rFonts w:ascii="Arial" w:eastAsia="Arial" w:hAnsi="Arial" w:cs="Arial"/>
          <w:szCs w:val="22"/>
          <w:lang w:val="en-US"/>
        </w:rPr>
        <w:t xml:space="preserve"> </w:t>
      </w:r>
      <w:r w:rsidRPr="00D344C6">
        <w:rPr>
          <w:rFonts w:ascii="Arial" w:eastAsia="Arial" w:hAnsi="Arial" w:cs="Arial"/>
          <w:szCs w:val="22"/>
          <w:lang w:val="en-US"/>
        </w:rPr>
        <w:t>what</w:t>
      </w:r>
      <w:r w:rsidRPr="00FF5D3E">
        <w:rPr>
          <w:rFonts w:ascii="Arial" w:eastAsia="Arial" w:hAnsi="Arial" w:cs="Arial"/>
          <w:szCs w:val="22"/>
          <w:lang w:val="en-US"/>
        </w:rPr>
        <w:t xml:space="preserve"> </w:t>
      </w:r>
      <w:r w:rsidRPr="00D344C6">
        <w:rPr>
          <w:rFonts w:ascii="Arial" w:eastAsia="Arial" w:hAnsi="Arial" w:cs="Arial"/>
          <w:szCs w:val="22"/>
          <w:lang w:val="en-US"/>
        </w:rPr>
        <w:t>you</w:t>
      </w:r>
      <w:r w:rsidRPr="00FF5D3E">
        <w:rPr>
          <w:rFonts w:ascii="Arial" w:eastAsia="Arial" w:hAnsi="Arial" w:cs="Arial"/>
          <w:szCs w:val="22"/>
          <w:lang w:val="en-US"/>
        </w:rPr>
        <w:t xml:space="preserve"> </w:t>
      </w:r>
      <w:r w:rsidRPr="00D344C6">
        <w:rPr>
          <w:rFonts w:ascii="Arial" w:eastAsia="Arial" w:hAnsi="Arial" w:cs="Arial"/>
          <w:szCs w:val="22"/>
          <w:lang w:val="en-US"/>
        </w:rPr>
        <w:t>previously</w:t>
      </w:r>
      <w:r w:rsidRPr="00FF5D3E">
        <w:rPr>
          <w:rFonts w:ascii="Arial" w:eastAsia="Arial" w:hAnsi="Arial" w:cs="Arial"/>
          <w:szCs w:val="22"/>
          <w:lang w:val="en-US"/>
        </w:rPr>
        <w:t xml:space="preserve"> assessed?</w:t>
      </w:r>
    </w:p>
    <w:p w14:paraId="0DE98183" w14:textId="77777777" w:rsidR="00D344C6" w:rsidRPr="00D344C6" w:rsidRDefault="00D344C6" w:rsidP="00FF5D3E">
      <w:pPr>
        <w:widowControl w:val="0"/>
        <w:numPr>
          <w:ilvl w:val="0"/>
          <w:numId w:val="17"/>
        </w:numPr>
        <w:tabs>
          <w:tab w:val="left" w:pos="859"/>
          <w:tab w:val="left" w:pos="860"/>
        </w:tabs>
        <w:autoSpaceDE w:val="0"/>
        <w:autoSpaceDN w:val="0"/>
        <w:spacing w:before="81" w:after="0" w:line="240" w:lineRule="auto"/>
        <w:ind w:left="714" w:right="476" w:hanging="357"/>
        <w:rPr>
          <w:rFonts w:ascii="Arial" w:eastAsia="Arial" w:hAnsi="Arial" w:cs="Arial"/>
          <w:szCs w:val="22"/>
          <w:lang w:val="en-US"/>
        </w:rPr>
      </w:pPr>
      <w:r w:rsidRPr="00D344C6">
        <w:rPr>
          <w:rFonts w:ascii="Arial" w:eastAsia="Arial" w:hAnsi="Arial" w:cs="Arial"/>
          <w:szCs w:val="22"/>
          <w:lang w:val="en-US"/>
        </w:rPr>
        <w:t>Are</w:t>
      </w:r>
      <w:r w:rsidRPr="00FF5D3E">
        <w:rPr>
          <w:rFonts w:ascii="Arial" w:eastAsia="Arial" w:hAnsi="Arial" w:cs="Arial"/>
          <w:szCs w:val="22"/>
          <w:lang w:val="en-US"/>
        </w:rPr>
        <w:t xml:space="preserve"> </w:t>
      </w:r>
      <w:r w:rsidRPr="00D344C6">
        <w:rPr>
          <w:rFonts w:ascii="Arial" w:eastAsia="Arial" w:hAnsi="Arial" w:cs="Arial"/>
          <w:szCs w:val="22"/>
          <w:lang w:val="en-US"/>
        </w:rPr>
        <w:t>workers</w:t>
      </w:r>
      <w:r w:rsidRPr="00FF5D3E">
        <w:rPr>
          <w:rFonts w:ascii="Arial" w:eastAsia="Arial" w:hAnsi="Arial" w:cs="Arial"/>
          <w:szCs w:val="22"/>
          <w:lang w:val="en-US"/>
        </w:rPr>
        <w:t xml:space="preserve"> </w:t>
      </w:r>
      <w:r w:rsidRPr="00D344C6">
        <w:rPr>
          <w:rFonts w:ascii="Arial" w:eastAsia="Arial" w:hAnsi="Arial" w:cs="Arial"/>
          <w:szCs w:val="22"/>
          <w:lang w:val="en-US"/>
        </w:rPr>
        <w:t>actively</w:t>
      </w:r>
      <w:r w:rsidRPr="00FF5D3E">
        <w:rPr>
          <w:rFonts w:ascii="Arial" w:eastAsia="Arial" w:hAnsi="Arial" w:cs="Arial"/>
          <w:szCs w:val="22"/>
          <w:lang w:val="en-US"/>
        </w:rPr>
        <w:t xml:space="preserve"> </w:t>
      </w:r>
      <w:r w:rsidRPr="00D344C6">
        <w:rPr>
          <w:rFonts w:ascii="Arial" w:eastAsia="Arial" w:hAnsi="Arial" w:cs="Arial"/>
          <w:szCs w:val="22"/>
          <w:lang w:val="en-US"/>
        </w:rPr>
        <w:t>involved</w:t>
      </w:r>
      <w:r w:rsidRPr="00FF5D3E">
        <w:rPr>
          <w:rFonts w:ascii="Arial" w:eastAsia="Arial" w:hAnsi="Arial" w:cs="Arial"/>
          <w:szCs w:val="22"/>
          <w:lang w:val="en-US"/>
        </w:rPr>
        <w:t xml:space="preserve"> </w:t>
      </w:r>
      <w:r w:rsidRPr="00D344C6">
        <w:rPr>
          <w:rFonts w:ascii="Arial" w:eastAsia="Arial" w:hAnsi="Arial" w:cs="Arial"/>
          <w:szCs w:val="22"/>
          <w:lang w:val="en-US"/>
        </w:rPr>
        <w:t>in</w:t>
      </w:r>
      <w:r w:rsidRPr="00FF5D3E">
        <w:rPr>
          <w:rFonts w:ascii="Arial" w:eastAsia="Arial" w:hAnsi="Arial" w:cs="Arial"/>
          <w:szCs w:val="22"/>
          <w:lang w:val="en-US"/>
        </w:rPr>
        <w:t xml:space="preserve"> </w:t>
      </w:r>
      <w:r w:rsidRPr="00D344C6">
        <w:rPr>
          <w:rFonts w:ascii="Arial" w:eastAsia="Arial" w:hAnsi="Arial" w:cs="Arial"/>
          <w:szCs w:val="22"/>
          <w:lang w:val="en-US"/>
        </w:rPr>
        <w:t>the</w:t>
      </w:r>
      <w:r w:rsidRPr="00FF5D3E">
        <w:rPr>
          <w:rFonts w:ascii="Arial" w:eastAsia="Arial" w:hAnsi="Arial" w:cs="Arial"/>
          <w:szCs w:val="22"/>
          <w:lang w:val="en-US"/>
        </w:rPr>
        <w:t xml:space="preserve"> </w:t>
      </w:r>
      <w:r w:rsidRPr="00D344C6">
        <w:rPr>
          <w:rFonts w:ascii="Arial" w:eastAsia="Arial" w:hAnsi="Arial" w:cs="Arial"/>
          <w:szCs w:val="22"/>
          <w:lang w:val="en-US"/>
        </w:rPr>
        <w:t>risk</w:t>
      </w:r>
      <w:r w:rsidRPr="00FF5D3E">
        <w:rPr>
          <w:rFonts w:ascii="Arial" w:eastAsia="Arial" w:hAnsi="Arial" w:cs="Arial"/>
          <w:szCs w:val="22"/>
          <w:lang w:val="en-US"/>
        </w:rPr>
        <w:t xml:space="preserve"> </w:t>
      </w:r>
      <w:r w:rsidRPr="00D344C6">
        <w:rPr>
          <w:rFonts w:ascii="Arial" w:eastAsia="Arial" w:hAnsi="Arial" w:cs="Arial"/>
          <w:szCs w:val="22"/>
          <w:lang w:val="en-US"/>
        </w:rPr>
        <w:t>management</w:t>
      </w:r>
      <w:r w:rsidRPr="00FF5D3E">
        <w:rPr>
          <w:rFonts w:ascii="Arial" w:eastAsia="Arial" w:hAnsi="Arial" w:cs="Arial"/>
          <w:szCs w:val="22"/>
          <w:lang w:val="en-US"/>
        </w:rPr>
        <w:t xml:space="preserve"> process?</w:t>
      </w:r>
    </w:p>
    <w:p w14:paraId="521A3E47" w14:textId="77777777" w:rsidR="00D344C6" w:rsidRPr="00D344C6" w:rsidRDefault="00D344C6" w:rsidP="00FF5D3E">
      <w:pPr>
        <w:widowControl w:val="0"/>
        <w:numPr>
          <w:ilvl w:val="0"/>
          <w:numId w:val="17"/>
        </w:numPr>
        <w:tabs>
          <w:tab w:val="left" w:pos="859"/>
          <w:tab w:val="left" w:pos="860"/>
        </w:tabs>
        <w:autoSpaceDE w:val="0"/>
        <w:autoSpaceDN w:val="0"/>
        <w:spacing w:before="81" w:after="0" w:line="240" w:lineRule="auto"/>
        <w:ind w:left="714" w:right="476" w:hanging="357"/>
        <w:rPr>
          <w:rFonts w:ascii="Arial" w:eastAsia="Arial" w:hAnsi="Arial" w:cs="Arial"/>
          <w:szCs w:val="22"/>
          <w:lang w:val="en-US"/>
        </w:rPr>
      </w:pPr>
      <w:r w:rsidRPr="00D344C6">
        <w:rPr>
          <w:rFonts w:ascii="Arial" w:eastAsia="Arial" w:hAnsi="Arial" w:cs="Arial"/>
          <w:szCs w:val="22"/>
          <w:lang w:val="en-US"/>
        </w:rPr>
        <w:t>Are</w:t>
      </w:r>
      <w:r w:rsidRPr="00FF5D3E">
        <w:rPr>
          <w:rFonts w:ascii="Arial" w:eastAsia="Arial" w:hAnsi="Arial" w:cs="Arial"/>
          <w:szCs w:val="22"/>
          <w:lang w:val="en-US"/>
        </w:rPr>
        <w:t xml:space="preserve"> </w:t>
      </w:r>
      <w:r w:rsidRPr="00D344C6">
        <w:rPr>
          <w:rFonts w:ascii="Arial" w:eastAsia="Arial" w:hAnsi="Arial" w:cs="Arial"/>
          <w:szCs w:val="22"/>
          <w:lang w:val="en-US"/>
        </w:rPr>
        <w:t>workers</w:t>
      </w:r>
      <w:r w:rsidRPr="00FF5D3E">
        <w:rPr>
          <w:rFonts w:ascii="Arial" w:eastAsia="Arial" w:hAnsi="Arial" w:cs="Arial"/>
          <w:szCs w:val="22"/>
          <w:lang w:val="en-US"/>
        </w:rPr>
        <w:t xml:space="preserve"> </w:t>
      </w:r>
      <w:r w:rsidRPr="00D344C6">
        <w:rPr>
          <w:rFonts w:ascii="Arial" w:eastAsia="Arial" w:hAnsi="Arial" w:cs="Arial"/>
          <w:szCs w:val="22"/>
          <w:lang w:val="en-US"/>
        </w:rPr>
        <w:t>openly</w:t>
      </w:r>
      <w:r w:rsidRPr="00FF5D3E">
        <w:rPr>
          <w:rFonts w:ascii="Arial" w:eastAsia="Arial" w:hAnsi="Arial" w:cs="Arial"/>
          <w:szCs w:val="22"/>
          <w:lang w:val="en-US"/>
        </w:rPr>
        <w:t xml:space="preserve"> </w:t>
      </w:r>
      <w:r w:rsidRPr="00D344C6">
        <w:rPr>
          <w:rFonts w:ascii="Arial" w:eastAsia="Arial" w:hAnsi="Arial" w:cs="Arial"/>
          <w:szCs w:val="22"/>
          <w:lang w:val="en-US"/>
        </w:rPr>
        <w:t>raising</w:t>
      </w:r>
      <w:r w:rsidRPr="00FF5D3E">
        <w:rPr>
          <w:rFonts w:ascii="Arial" w:eastAsia="Arial" w:hAnsi="Arial" w:cs="Arial"/>
          <w:szCs w:val="22"/>
          <w:lang w:val="en-US"/>
        </w:rPr>
        <w:t xml:space="preserve"> </w:t>
      </w:r>
      <w:r w:rsidRPr="00D344C6">
        <w:rPr>
          <w:rFonts w:ascii="Arial" w:eastAsia="Arial" w:hAnsi="Arial" w:cs="Arial"/>
          <w:szCs w:val="22"/>
          <w:lang w:val="en-US"/>
        </w:rPr>
        <w:t>health</w:t>
      </w:r>
      <w:r w:rsidRPr="00FF5D3E">
        <w:rPr>
          <w:rFonts w:ascii="Arial" w:eastAsia="Arial" w:hAnsi="Arial" w:cs="Arial"/>
          <w:szCs w:val="22"/>
          <w:lang w:val="en-US"/>
        </w:rPr>
        <w:t xml:space="preserve"> </w:t>
      </w:r>
      <w:r w:rsidRPr="00D344C6">
        <w:rPr>
          <w:rFonts w:ascii="Arial" w:eastAsia="Arial" w:hAnsi="Arial" w:cs="Arial"/>
          <w:szCs w:val="22"/>
          <w:lang w:val="en-US"/>
        </w:rPr>
        <w:t>and</w:t>
      </w:r>
      <w:r w:rsidRPr="00FF5D3E">
        <w:rPr>
          <w:rFonts w:ascii="Arial" w:eastAsia="Arial" w:hAnsi="Arial" w:cs="Arial"/>
          <w:szCs w:val="22"/>
          <w:lang w:val="en-US"/>
        </w:rPr>
        <w:t xml:space="preserve"> </w:t>
      </w:r>
      <w:r w:rsidRPr="00D344C6">
        <w:rPr>
          <w:rFonts w:ascii="Arial" w:eastAsia="Arial" w:hAnsi="Arial" w:cs="Arial"/>
          <w:szCs w:val="22"/>
          <w:lang w:val="en-US"/>
        </w:rPr>
        <w:t>safety</w:t>
      </w:r>
      <w:r w:rsidRPr="00FF5D3E">
        <w:rPr>
          <w:rFonts w:ascii="Arial" w:eastAsia="Arial" w:hAnsi="Arial" w:cs="Arial"/>
          <w:szCs w:val="22"/>
          <w:lang w:val="en-US"/>
        </w:rPr>
        <w:t xml:space="preserve"> </w:t>
      </w:r>
      <w:r w:rsidRPr="00D344C6">
        <w:rPr>
          <w:rFonts w:ascii="Arial" w:eastAsia="Arial" w:hAnsi="Arial" w:cs="Arial"/>
          <w:szCs w:val="22"/>
          <w:lang w:val="en-US"/>
        </w:rPr>
        <w:t>concerns</w:t>
      </w:r>
      <w:r w:rsidRPr="00FF5D3E">
        <w:rPr>
          <w:rFonts w:ascii="Arial" w:eastAsia="Arial" w:hAnsi="Arial" w:cs="Arial"/>
          <w:szCs w:val="22"/>
          <w:lang w:val="en-US"/>
        </w:rPr>
        <w:t xml:space="preserve"> </w:t>
      </w:r>
      <w:r w:rsidRPr="00D344C6">
        <w:rPr>
          <w:rFonts w:ascii="Arial" w:eastAsia="Arial" w:hAnsi="Arial" w:cs="Arial"/>
          <w:szCs w:val="22"/>
          <w:lang w:val="en-US"/>
        </w:rPr>
        <w:t>and</w:t>
      </w:r>
      <w:r w:rsidRPr="00FF5D3E">
        <w:rPr>
          <w:rFonts w:ascii="Arial" w:eastAsia="Arial" w:hAnsi="Arial" w:cs="Arial"/>
          <w:szCs w:val="22"/>
          <w:lang w:val="en-US"/>
        </w:rPr>
        <w:t xml:space="preserve"> </w:t>
      </w:r>
      <w:r w:rsidRPr="00D344C6">
        <w:rPr>
          <w:rFonts w:ascii="Arial" w:eastAsia="Arial" w:hAnsi="Arial" w:cs="Arial"/>
          <w:szCs w:val="22"/>
          <w:lang w:val="en-US"/>
        </w:rPr>
        <w:t>reporting</w:t>
      </w:r>
      <w:r w:rsidRPr="00FF5D3E">
        <w:rPr>
          <w:rFonts w:ascii="Arial" w:eastAsia="Arial" w:hAnsi="Arial" w:cs="Arial"/>
          <w:szCs w:val="22"/>
          <w:lang w:val="en-US"/>
        </w:rPr>
        <w:t xml:space="preserve"> </w:t>
      </w:r>
      <w:r w:rsidRPr="00D344C6">
        <w:rPr>
          <w:rFonts w:ascii="Arial" w:eastAsia="Arial" w:hAnsi="Arial" w:cs="Arial"/>
          <w:szCs w:val="22"/>
          <w:lang w:val="en-US"/>
        </w:rPr>
        <w:t xml:space="preserve">problems </w:t>
      </w:r>
      <w:r w:rsidRPr="00FF5D3E">
        <w:rPr>
          <w:rFonts w:ascii="Arial" w:eastAsia="Arial" w:hAnsi="Arial" w:cs="Arial"/>
          <w:szCs w:val="22"/>
          <w:lang w:val="en-US"/>
        </w:rPr>
        <w:t>promptly?</w:t>
      </w:r>
    </w:p>
    <w:p w14:paraId="53D412C4" w14:textId="77777777" w:rsidR="00D344C6" w:rsidRPr="00D344C6" w:rsidRDefault="00D344C6" w:rsidP="00FF5D3E">
      <w:pPr>
        <w:widowControl w:val="0"/>
        <w:numPr>
          <w:ilvl w:val="0"/>
          <w:numId w:val="17"/>
        </w:numPr>
        <w:tabs>
          <w:tab w:val="left" w:pos="859"/>
          <w:tab w:val="left" w:pos="860"/>
        </w:tabs>
        <w:autoSpaceDE w:val="0"/>
        <w:autoSpaceDN w:val="0"/>
        <w:spacing w:before="81" w:after="0" w:line="240" w:lineRule="auto"/>
        <w:ind w:left="714" w:right="476" w:hanging="357"/>
        <w:rPr>
          <w:rFonts w:ascii="Arial" w:eastAsia="Arial" w:hAnsi="Arial" w:cs="Arial"/>
          <w:szCs w:val="22"/>
          <w:lang w:val="en-US"/>
        </w:rPr>
      </w:pPr>
      <w:r w:rsidRPr="00D344C6">
        <w:rPr>
          <w:rFonts w:ascii="Arial" w:eastAsia="Arial" w:hAnsi="Arial" w:cs="Arial"/>
          <w:szCs w:val="22"/>
          <w:lang w:val="en-US"/>
        </w:rPr>
        <w:t>Has</w:t>
      </w:r>
      <w:r w:rsidRPr="00FF5D3E">
        <w:rPr>
          <w:rFonts w:ascii="Arial" w:eastAsia="Arial" w:hAnsi="Arial" w:cs="Arial"/>
          <w:szCs w:val="22"/>
          <w:lang w:val="en-US"/>
        </w:rPr>
        <w:t xml:space="preserve"> </w:t>
      </w:r>
      <w:r w:rsidRPr="00D344C6">
        <w:rPr>
          <w:rFonts w:ascii="Arial" w:eastAsia="Arial" w:hAnsi="Arial" w:cs="Arial"/>
          <w:szCs w:val="22"/>
          <w:lang w:val="en-US"/>
        </w:rPr>
        <w:t>instruction</w:t>
      </w:r>
      <w:r w:rsidRPr="00FF5D3E">
        <w:rPr>
          <w:rFonts w:ascii="Arial" w:eastAsia="Arial" w:hAnsi="Arial" w:cs="Arial"/>
          <w:szCs w:val="22"/>
          <w:lang w:val="en-US"/>
        </w:rPr>
        <w:t xml:space="preserve"> </w:t>
      </w:r>
      <w:r w:rsidRPr="00D344C6">
        <w:rPr>
          <w:rFonts w:ascii="Arial" w:eastAsia="Arial" w:hAnsi="Arial" w:cs="Arial"/>
          <w:szCs w:val="22"/>
          <w:lang w:val="en-US"/>
        </w:rPr>
        <w:t>and</w:t>
      </w:r>
      <w:r w:rsidRPr="00FF5D3E">
        <w:rPr>
          <w:rFonts w:ascii="Arial" w:eastAsia="Arial" w:hAnsi="Arial" w:cs="Arial"/>
          <w:szCs w:val="22"/>
          <w:lang w:val="en-US"/>
        </w:rPr>
        <w:t xml:space="preserve"> </w:t>
      </w:r>
      <w:r w:rsidRPr="00D344C6">
        <w:rPr>
          <w:rFonts w:ascii="Arial" w:eastAsia="Arial" w:hAnsi="Arial" w:cs="Arial"/>
          <w:szCs w:val="22"/>
          <w:lang w:val="en-US"/>
        </w:rPr>
        <w:t>training</w:t>
      </w:r>
      <w:r w:rsidRPr="00FF5D3E">
        <w:rPr>
          <w:rFonts w:ascii="Arial" w:eastAsia="Arial" w:hAnsi="Arial" w:cs="Arial"/>
          <w:szCs w:val="22"/>
          <w:lang w:val="en-US"/>
        </w:rPr>
        <w:t xml:space="preserve"> </w:t>
      </w:r>
      <w:r w:rsidRPr="00D344C6">
        <w:rPr>
          <w:rFonts w:ascii="Arial" w:eastAsia="Arial" w:hAnsi="Arial" w:cs="Arial"/>
          <w:szCs w:val="22"/>
          <w:lang w:val="en-US"/>
        </w:rPr>
        <w:t>been</w:t>
      </w:r>
      <w:r w:rsidRPr="00FF5D3E">
        <w:rPr>
          <w:rFonts w:ascii="Arial" w:eastAsia="Arial" w:hAnsi="Arial" w:cs="Arial"/>
          <w:szCs w:val="22"/>
          <w:lang w:val="en-US"/>
        </w:rPr>
        <w:t xml:space="preserve"> </w:t>
      </w:r>
      <w:r w:rsidRPr="00D344C6">
        <w:rPr>
          <w:rFonts w:ascii="Arial" w:eastAsia="Arial" w:hAnsi="Arial" w:cs="Arial"/>
          <w:szCs w:val="22"/>
          <w:lang w:val="en-US"/>
        </w:rPr>
        <w:t>provided</w:t>
      </w:r>
      <w:r w:rsidRPr="00FF5D3E">
        <w:rPr>
          <w:rFonts w:ascii="Arial" w:eastAsia="Arial" w:hAnsi="Arial" w:cs="Arial"/>
          <w:szCs w:val="22"/>
          <w:lang w:val="en-US"/>
        </w:rPr>
        <w:t xml:space="preserve"> </w:t>
      </w:r>
      <w:r w:rsidRPr="00D344C6">
        <w:rPr>
          <w:rFonts w:ascii="Arial" w:eastAsia="Arial" w:hAnsi="Arial" w:cs="Arial"/>
          <w:szCs w:val="22"/>
          <w:lang w:val="en-US"/>
        </w:rPr>
        <w:t>to</w:t>
      </w:r>
      <w:r w:rsidRPr="00FF5D3E">
        <w:rPr>
          <w:rFonts w:ascii="Arial" w:eastAsia="Arial" w:hAnsi="Arial" w:cs="Arial"/>
          <w:szCs w:val="22"/>
          <w:lang w:val="en-US"/>
        </w:rPr>
        <w:t xml:space="preserve"> </w:t>
      </w:r>
      <w:r w:rsidRPr="00D344C6">
        <w:rPr>
          <w:rFonts w:ascii="Arial" w:eastAsia="Arial" w:hAnsi="Arial" w:cs="Arial"/>
          <w:szCs w:val="22"/>
          <w:lang w:val="en-US"/>
        </w:rPr>
        <w:t>all</w:t>
      </w:r>
      <w:r w:rsidRPr="00FF5D3E">
        <w:rPr>
          <w:rFonts w:ascii="Arial" w:eastAsia="Arial" w:hAnsi="Arial" w:cs="Arial"/>
          <w:szCs w:val="22"/>
          <w:lang w:val="en-US"/>
        </w:rPr>
        <w:t xml:space="preserve"> </w:t>
      </w:r>
      <w:r w:rsidRPr="00D344C6">
        <w:rPr>
          <w:rFonts w:ascii="Arial" w:eastAsia="Arial" w:hAnsi="Arial" w:cs="Arial"/>
          <w:szCs w:val="22"/>
          <w:lang w:val="en-US"/>
        </w:rPr>
        <w:t>relevant</w:t>
      </w:r>
      <w:r w:rsidRPr="00FF5D3E">
        <w:rPr>
          <w:rFonts w:ascii="Arial" w:eastAsia="Arial" w:hAnsi="Arial" w:cs="Arial"/>
          <w:szCs w:val="22"/>
          <w:lang w:val="en-US"/>
        </w:rPr>
        <w:t xml:space="preserve"> workers?</w:t>
      </w:r>
    </w:p>
    <w:p w14:paraId="09E0D567" w14:textId="77777777" w:rsidR="00D344C6" w:rsidRPr="00D344C6" w:rsidRDefault="00D344C6" w:rsidP="00FF5D3E">
      <w:pPr>
        <w:widowControl w:val="0"/>
        <w:numPr>
          <w:ilvl w:val="0"/>
          <w:numId w:val="17"/>
        </w:numPr>
        <w:tabs>
          <w:tab w:val="left" w:pos="859"/>
          <w:tab w:val="left" w:pos="860"/>
        </w:tabs>
        <w:autoSpaceDE w:val="0"/>
        <w:autoSpaceDN w:val="0"/>
        <w:spacing w:before="81" w:after="0" w:line="240" w:lineRule="auto"/>
        <w:ind w:left="714" w:right="476" w:hanging="357"/>
        <w:rPr>
          <w:rFonts w:ascii="Arial" w:eastAsia="Arial" w:hAnsi="Arial" w:cs="Arial"/>
          <w:szCs w:val="22"/>
          <w:lang w:val="en-US"/>
        </w:rPr>
      </w:pPr>
      <w:r w:rsidRPr="00D344C6">
        <w:rPr>
          <w:rFonts w:ascii="Arial" w:eastAsia="Arial" w:hAnsi="Arial" w:cs="Arial"/>
          <w:szCs w:val="22"/>
          <w:lang w:val="en-US"/>
        </w:rPr>
        <w:t>Are</w:t>
      </w:r>
      <w:r w:rsidRPr="00FF5D3E">
        <w:rPr>
          <w:rFonts w:ascii="Arial" w:eastAsia="Arial" w:hAnsi="Arial" w:cs="Arial"/>
          <w:szCs w:val="22"/>
          <w:lang w:val="en-US"/>
        </w:rPr>
        <w:t xml:space="preserve"> </w:t>
      </w:r>
      <w:r w:rsidRPr="00D344C6">
        <w:rPr>
          <w:rFonts w:ascii="Arial" w:eastAsia="Arial" w:hAnsi="Arial" w:cs="Arial"/>
          <w:szCs w:val="22"/>
          <w:lang w:val="en-US"/>
        </w:rPr>
        <w:t>there</w:t>
      </w:r>
      <w:r w:rsidRPr="00FF5D3E">
        <w:rPr>
          <w:rFonts w:ascii="Arial" w:eastAsia="Arial" w:hAnsi="Arial" w:cs="Arial"/>
          <w:szCs w:val="22"/>
          <w:lang w:val="en-US"/>
        </w:rPr>
        <w:t xml:space="preserve"> </w:t>
      </w:r>
      <w:r w:rsidRPr="00D344C6">
        <w:rPr>
          <w:rFonts w:ascii="Arial" w:eastAsia="Arial" w:hAnsi="Arial" w:cs="Arial"/>
          <w:szCs w:val="22"/>
          <w:lang w:val="en-US"/>
        </w:rPr>
        <w:t>any</w:t>
      </w:r>
      <w:r w:rsidRPr="00FF5D3E">
        <w:rPr>
          <w:rFonts w:ascii="Arial" w:eastAsia="Arial" w:hAnsi="Arial" w:cs="Arial"/>
          <w:szCs w:val="22"/>
          <w:lang w:val="en-US"/>
        </w:rPr>
        <w:t xml:space="preserve"> </w:t>
      </w:r>
      <w:r w:rsidRPr="00D344C6">
        <w:rPr>
          <w:rFonts w:ascii="Arial" w:eastAsia="Arial" w:hAnsi="Arial" w:cs="Arial"/>
          <w:szCs w:val="22"/>
          <w:lang w:val="en-US"/>
        </w:rPr>
        <w:t>upcoming</w:t>
      </w:r>
      <w:r w:rsidRPr="00FF5D3E">
        <w:rPr>
          <w:rFonts w:ascii="Arial" w:eastAsia="Arial" w:hAnsi="Arial" w:cs="Arial"/>
          <w:szCs w:val="22"/>
          <w:lang w:val="en-US"/>
        </w:rPr>
        <w:t xml:space="preserve"> </w:t>
      </w:r>
      <w:r w:rsidRPr="00D344C6">
        <w:rPr>
          <w:rFonts w:ascii="Arial" w:eastAsia="Arial" w:hAnsi="Arial" w:cs="Arial"/>
          <w:szCs w:val="22"/>
          <w:lang w:val="en-US"/>
        </w:rPr>
        <w:t>changes</w:t>
      </w:r>
      <w:r w:rsidRPr="00FF5D3E">
        <w:rPr>
          <w:rFonts w:ascii="Arial" w:eastAsia="Arial" w:hAnsi="Arial" w:cs="Arial"/>
          <w:szCs w:val="22"/>
          <w:lang w:val="en-US"/>
        </w:rPr>
        <w:t xml:space="preserve"> </w:t>
      </w:r>
      <w:r w:rsidRPr="00D344C6">
        <w:rPr>
          <w:rFonts w:ascii="Arial" w:eastAsia="Arial" w:hAnsi="Arial" w:cs="Arial"/>
          <w:szCs w:val="22"/>
          <w:lang w:val="en-US"/>
        </w:rPr>
        <w:t>that</w:t>
      </w:r>
      <w:r w:rsidRPr="00FF5D3E">
        <w:rPr>
          <w:rFonts w:ascii="Arial" w:eastAsia="Arial" w:hAnsi="Arial" w:cs="Arial"/>
          <w:szCs w:val="22"/>
          <w:lang w:val="en-US"/>
        </w:rPr>
        <w:t xml:space="preserve"> </w:t>
      </w:r>
      <w:r w:rsidRPr="00D344C6">
        <w:rPr>
          <w:rFonts w:ascii="Arial" w:eastAsia="Arial" w:hAnsi="Arial" w:cs="Arial"/>
          <w:szCs w:val="22"/>
          <w:lang w:val="en-US"/>
        </w:rPr>
        <w:t>are</w:t>
      </w:r>
      <w:r w:rsidRPr="00FF5D3E">
        <w:rPr>
          <w:rFonts w:ascii="Arial" w:eastAsia="Arial" w:hAnsi="Arial" w:cs="Arial"/>
          <w:szCs w:val="22"/>
          <w:lang w:val="en-US"/>
        </w:rPr>
        <w:t xml:space="preserve"> </w:t>
      </w:r>
      <w:r w:rsidRPr="00D344C6">
        <w:rPr>
          <w:rFonts w:ascii="Arial" w:eastAsia="Arial" w:hAnsi="Arial" w:cs="Arial"/>
          <w:szCs w:val="22"/>
          <w:lang w:val="en-US"/>
        </w:rPr>
        <w:t>likely</w:t>
      </w:r>
      <w:r w:rsidRPr="00FF5D3E">
        <w:rPr>
          <w:rFonts w:ascii="Arial" w:eastAsia="Arial" w:hAnsi="Arial" w:cs="Arial"/>
          <w:szCs w:val="22"/>
          <w:lang w:val="en-US"/>
        </w:rPr>
        <w:t xml:space="preserve"> </w:t>
      </w:r>
      <w:r w:rsidRPr="00D344C6">
        <w:rPr>
          <w:rFonts w:ascii="Arial" w:eastAsia="Arial" w:hAnsi="Arial" w:cs="Arial"/>
          <w:szCs w:val="22"/>
          <w:lang w:val="en-US"/>
        </w:rPr>
        <w:t>to</w:t>
      </w:r>
      <w:r w:rsidRPr="00FF5D3E">
        <w:rPr>
          <w:rFonts w:ascii="Arial" w:eastAsia="Arial" w:hAnsi="Arial" w:cs="Arial"/>
          <w:szCs w:val="22"/>
          <w:lang w:val="en-US"/>
        </w:rPr>
        <w:t xml:space="preserve"> </w:t>
      </w:r>
      <w:r w:rsidRPr="00D344C6">
        <w:rPr>
          <w:rFonts w:ascii="Arial" w:eastAsia="Arial" w:hAnsi="Arial" w:cs="Arial"/>
          <w:szCs w:val="22"/>
          <w:lang w:val="en-US"/>
        </w:rPr>
        <w:t>result</w:t>
      </w:r>
      <w:r w:rsidRPr="00FF5D3E">
        <w:rPr>
          <w:rFonts w:ascii="Arial" w:eastAsia="Arial" w:hAnsi="Arial" w:cs="Arial"/>
          <w:szCs w:val="22"/>
          <w:lang w:val="en-US"/>
        </w:rPr>
        <w:t xml:space="preserve"> </w:t>
      </w:r>
      <w:r w:rsidRPr="00D344C6">
        <w:rPr>
          <w:rFonts w:ascii="Arial" w:eastAsia="Arial" w:hAnsi="Arial" w:cs="Arial"/>
          <w:szCs w:val="22"/>
          <w:lang w:val="en-US"/>
        </w:rPr>
        <w:t>in</w:t>
      </w:r>
      <w:r w:rsidRPr="00FF5D3E">
        <w:rPr>
          <w:rFonts w:ascii="Arial" w:eastAsia="Arial" w:hAnsi="Arial" w:cs="Arial"/>
          <w:szCs w:val="22"/>
          <w:lang w:val="en-US"/>
        </w:rPr>
        <w:t xml:space="preserve"> </w:t>
      </w:r>
      <w:r w:rsidRPr="00D344C6">
        <w:rPr>
          <w:rFonts w:ascii="Arial" w:eastAsia="Arial" w:hAnsi="Arial" w:cs="Arial"/>
          <w:szCs w:val="22"/>
          <w:lang w:val="en-US"/>
        </w:rPr>
        <w:t>a</w:t>
      </w:r>
      <w:r w:rsidRPr="00FF5D3E">
        <w:rPr>
          <w:rFonts w:ascii="Arial" w:eastAsia="Arial" w:hAnsi="Arial" w:cs="Arial"/>
          <w:szCs w:val="22"/>
          <w:lang w:val="en-US"/>
        </w:rPr>
        <w:t xml:space="preserve"> </w:t>
      </w:r>
      <w:r w:rsidRPr="00D344C6">
        <w:rPr>
          <w:rFonts w:ascii="Arial" w:eastAsia="Arial" w:hAnsi="Arial" w:cs="Arial"/>
          <w:szCs w:val="22"/>
          <w:lang w:val="en-US"/>
        </w:rPr>
        <w:t>worker being</w:t>
      </w:r>
      <w:r w:rsidRPr="00FF5D3E">
        <w:rPr>
          <w:rFonts w:ascii="Arial" w:eastAsia="Arial" w:hAnsi="Arial" w:cs="Arial"/>
          <w:szCs w:val="22"/>
          <w:lang w:val="en-US"/>
        </w:rPr>
        <w:t xml:space="preserve"> </w:t>
      </w:r>
      <w:r w:rsidRPr="00D344C6">
        <w:rPr>
          <w:rFonts w:ascii="Arial" w:eastAsia="Arial" w:hAnsi="Arial" w:cs="Arial"/>
          <w:szCs w:val="22"/>
          <w:lang w:val="en-US"/>
        </w:rPr>
        <w:t>exposed</w:t>
      </w:r>
      <w:r w:rsidRPr="00FF5D3E">
        <w:rPr>
          <w:rFonts w:ascii="Arial" w:eastAsia="Arial" w:hAnsi="Arial" w:cs="Arial"/>
          <w:szCs w:val="22"/>
          <w:lang w:val="en-US"/>
        </w:rPr>
        <w:t xml:space="preserve"> </w:t>
      </w:r>
      <w:r w:rsidRPr="00D344C6">
        <w:rPr>
          <w:rFonts w:ascii="Arial" w:eastAsia="Arial" w:hAnsi="Arial" w:cs="Arial"/>
          <w:szCs w:val="22"/>
          <w:lang w:val="en-US"/>
        </w:rPr>
        <w:t>to psychosocial hazards?</w:t>
      </w:r>
    </w:p>
    <w:p w14:paraId="11678EFC" w14:textId="77777777" w:rsidR="00D344C6" w:rsidRPr="00D344C6" w:rsidRDefault="00D344C6" w:rsidP="00FF5D3E">
      <w:pPr>
        <w:widowControl w:val="0"/>
        <w:numPr>
          <w:ilvl w:val="0"/>
          <w:numId w:val="17"/>
        </w:numPr>
        <w:tabs>
          <w:tab w:val="left" w:pos="859"/>
          <w:tab w:val="left" w:pos="860"/>
        </w:tabs>
        <w:autoSpaceDE w:val="0"/>
        <w:autoSpaceDN w:val="0"/>
        <w:spacing w:before="81" w:after="0" w:line="240" w:lineRule="auto"/>
        <w:ind w:left="714" w:right="476" w:hanging="357"/>
        <w:rPr>
          <w:rFonts w:ascii="Arial" w:eastAsia="Arial" w:hAnsi="Arial" w:cs="Arial"/>
          <w:szCs w:val="22"/>
          <w:lang w:val="en-US"/>
        </w:rPr>
      </w:pPr>
      <w:r w:rsidRPr="00D344C6">
        <w:rPr>
          <w:rFonts w:ascii="Arial" w:eastAsia="Arial" w:hAnsi="Arial" w:cs="Arial"/>
          <w:szCs w:val="22"/>
          <w:lang w:val="en-US"/>
        </w:rPr>
        <w:t>Are</w:t>
      </w:r>
      <w:r w:rsidRPr="00FF5D3E">
        <w:rPr>
          <w:rFonts w:ascii="Arial" w:eastAsia="Arial" w:hAnsi="Arial" w:cs="Arial"/>
          <w:szCs w:val="22"/>
          <w:lang w:val="en-US"/>
        </w:rPr>
        <w:t xml:space="preserve"> </w:t>
      </w:r>
      <w:r w:rsidRPr="00D344C6">
        <w:rPr>
          <w:rFonts w:ascii="Arial" w:eastAsia="Arial" w:hAnsi="Arial" w:cs="Arial"/>
          <w:szCs w:val="22"/>
          <w:lang w:val="en-US"/>
        </w:rPr>
        <w:t>new</w:t>
      </w:r>
      <w:r w:rsidRPr="00FF5D3E">
        <w:rPr>
          <w:rFonts w:ascii="Arial" w:eastAsia="Arial" w:hAnsi="Arial" w:cs="Arial"/>
          <w:szCs w:val="22"/>
          <w:lang w:val="en-US"/>
        </w:rPr>
        <w:t xml:space="preserve"> </w:t>
      </w:r>
      <w:r w:rsidRPr="00D344C6">
        <w:rPr>
          <w:rFonts w:ascii="Arial" w:eastAsia="Arial" w:hAnsi="Arial" w:cs="Arial"/>
          <w:szCs w:val="22"/>
          <w:lang w:val="en-US"/>
        </w:rPr>
        <w:t>control</w:t>
      </w:r>
      <w:r w:rsidRPr="00FF5D3E">
        <w:rPr>
          <w:rFonts w:ascii="Arial" w:eastAsia="Arial" w:hAnsi="Arial" w:cs="Arial"/>
          <w:szCs w:val="22"/>
          <w:lang w:val="en-US"/>
        </w:rPr>
        <w:t xml:space="preserve"> </w:t>
      </w:r>
      <w:r w:rsidRPr="00D344C6">
        <w:rPr>
          <w:rFonts w:ascii="Arial" w:eastAsia="Arial" w:hAnsi="Arial" w:cs="Arial"/>
          <w:szCs w:val="22"/>
          <w:lang w:val="en-US"/>
        </w:rPr>
        <w:t>measures</w:t>
      </w:r>
      <w:r w:rsidRPr="00FF5D3E">
        <w:rPr>
          <w:rFonts w:ascii="Arial" w:eastAsia="Arial" w:hAnsi="Arial" w:cs="Arial"/>
          <w:szCs w:val="22"/>
          <w:lang w:val="en-US"/>
        </w:rPr>
        <w:t xml:space="preserve"> </w:t>
      </w:r>
      <w:r w:rsidRPr="00D344C6">
        <w:rPr>
          <w:rFonts w:ascii="Arial" w:eastAsia="Arial" w:hAnsi="Arial" w:cs="Arial"/>
          <w:szCs w:val="22"/>
          <w:lang w:val="en-US"/>
        </w:rPr>
        <w:t>available</w:t>
      </w:r>
      <w:r w:rsidRPr="00FF5D3E">
        <w:rPr>
          <w:rFonts w:ascii="Arial" w:eastAsia="Arial" w:hAnsi="Arial" w:cs="Arial"/>
          <w:szCs w:val="22"/>
          <w:lang w:val="en-US"/>
        </w:rPr>
        <w:t xml:space="preserve"> </w:t>
      </w:r>
      <w:r w:rsidRPr="00D344C6">
        <w:rPr>
          <w:rFonts w:ascii="Arial" w:eastAsia="Arial" w:hAnsi="Arial" w:cs="Arial"/>
          <w:szCs w:val="22"/>
          <w:lang w:val="en-US"/>
        </w:rPr>
        <w:t>that</w:t>
      </w:r>
      <w:r w:rsidRPr="00FF5D3E">
        <w:rPr>
          <w:rFonts w:ascii="Arial" w:eastAsia="Arial" w:hAnsi="Arial" w:cs="Arial"/>
          <w:szCs w:val="22"/>
          <w:lang w:val="en-US"/>
        </w:rPr>
        <w:t xml:space="preserve"> </w:t>
      </w:r>
      <w:r w:rsidRPr="00D344C6">
        <w:rPr>
          <w:rFonts w:ascii="Arial" w:eastAsia="Arial" w:hAnsi="Arial" w:cs="Arial"/>
          <w:szCs w:val="22"/>
          <w:lang w:val="en-US"/>
        </w:rPr>
        <w:t>might</w:t>
      </w:r>
      <w:r w:rsidRPr="00FF5D3E">
        <w:rPr>
          <w:rFonts w:ascii="Arial" w:eastAsia="Arial" w:hAnsi="Arial" w:cs="Arial"/>
          <w:szCs w:val="22"/>
          <w:lang w:val="en-US"/>
        </w:rPr>
        <w:t xml:space="preserve"> </w:t>
      </w:r>
      <w:r w:rsidRPr="00D344C6">
        <w:rPr>
          <w:rFonts w:ascii="Arial" w:eastAsia="Arial" w:hAnsi="Arial" w:cs="Arial"/>
          <w:szCs w:val="22"/>
          <w:lang w:val="en-US"/>
        </w:rPr>
        <w:t>better</w:t>
      </w:r>
      <w:r w:rsidRPr="00FF5D3E">
        <w:rPr>
          <w:rFonts w:ascii="Arial" w:eastAsia="Arial" w:hAnsi="Arial" w:cs="Arial"/>
          <w:szCs w:val="22"/>
          <w:lang w:val="en-US"/>
        </w:rPr>
        <w:t xml:space="preserve"> </w:t>
      </w:r>
      <w:r w:rsidRPr="00D344C6">
        <w:rPr>
          <w:rFonts w:ascii="Arial" w:eastAsia="Arial" w:hAnsi="Arial" w:cs="Arial"/>
          <w:szCs w:val="22"/>
          <w:lang w:val="en-US"/>
        </w:rPr>
        <w:t>control</w:t>
      </w:r>
      <w:r w:rsidRPr="00FF5D3E">
        <w:rPr>
          <w:rFonts w:ascii="Arial" w:eastAsia="Arial" w:hAnsi="Arial" w:cs="Arial"/>
          <w:szCs w:val="22"/>
          <w:lang w:val="en-US"/>
        </w:rPr>
        <w:t xml:space="preserve"> </w:t>
      </w:r>
      <w:r w:rsidRPr="00D344C6">
        <w:rPr>
          <w:rFonts w:ascii="Arial" w:eastAsia="Arial" w:hAnsi="Arial" w:cs="Arial"/>
          <w:szCs w:val="22"/>
          <w:lang w:val="en-US"/>
        </w:rPr>
        <w:t>the</w:t>
      </w:r>
      <w:r w:rsidRPr="00FF5D3E">
        <w:rPr>
          <w:rFonts w:ascii="Arial" w:eastAsia="Arial" w:hAnsi="Arial" w:cs="Arial"/>
          <w:szCs w:val="22"/>
          <w:lang w:val="en-US"/>
        </w:rPr>
        <w:t xml:space="preserve"> risks?</w:t>
      </w:r>
    </w:p>
    <w:p w14:paraId="4CE526B9" w14:textId="77777777" w:rsidR="00D344C6" w:rsidRPr="00D344C6" w:rsidRDefault="00D344C6" w:rsidP="00FF5D3E">
      <w:pPr>
        <w:widowControl w:val="0"/>
        <w:numPr>
          <w:ilvl w:val="0"/>
          <w:numId w:val="17"/>
        </w:numPr>
        <w:tabs>
          <w:tab w:val="left" w:pos="859"/>
          <w:tab w:val="left" w:pos="860"/>
        </w:tabs>
        <w:autoSpaceDE w:val="0"/>
        <w:autoSpaceDN w:val="0"/>
        <w:spacing w:before="81" w:after="0" w:line="240" w:lineRule="auto"/>
        <w:ind w:left="714" w:right="476" w:hanging="357"/>
        <w:rPr>
          <w:rFonts w:ascii="Arial" w:eastAsia="Arial" w:hAnsi="Arial" w:cs="Arial"/>
          <w:szCs w:val="22"/>
          <w:lang w:val="en-US"/>
        </w:rPr>
      </w:pPr>
      <w:r w:rsidRPr="00D344C6">
        <w:rPr>
          <w:rFonts w:ascii="Arial" w:eastAsia="Arial" w:hAnsi="Arial" w:cs="Arial"/>
          <w:szCs w:val="22"/>
          <w:lang w:val="en-US"/>
        </w:rPr>
        <w:lastRenderedPageBreak/>
        <w:t>Have</w:t>
      </w:r>
      <w:r w:rsidRPr="00FF5D3E">
        <w:rPr>
          <w:rFonts w:ascii="Arial" w:eastAsia="Arial" w:hAnsi="Arial" w:cs="Arial"/>
          <w:szCs w:val="22"/>
          <w:lang w:val="en-US"/>
        </w:rPr>
        <w:t xml:space="preserve"> </w:t>
      </w:r>
      <w:r w:rsidRPr="00D344C6">
        <w:rPr>
          <w:rFonts w:ascii="Arial" w:eastAsia="Arial" w:hAnsi="Arial" w:cs="Arial"/>
          <w:szCs w:val="22"/>
          <w:lang w:val="en-US"/>
        </w:rPr>
        <w:t>risks</w:t>
      </w:r>
      <w:r w:rsidRPr="00FF5D3E">
        <w:rPr>
          <w:rFonts w:ascii="Arial" w:eastAsia="Arial" w:hAnsi="Arial" w:cs="Arial"/>
          <w:szCs w:val="22"/>
          <w:lang w:val="en-US"/>
        </w:rPr>
        <w:t xml:space="preserve"> </w:t>
      </w:r>
      <w:r w:rsidRPr="00D344C6">
        <w:rPr>
          <w:rFonts w:ascii="Arial" w:eastAsia="Arial" w:hAnsi="Arial" w:cs="Arial"/>
          <w:szCs w:val="22"/>
          <w:lang w:val="en-US"/>
        </w:rPr>
        <w:t>been</w:t>
      </w:r>
      <w:r w:rsidRPr="00FF5D3E">
        <w:rPr>
          <w:rFonts w:ascii="Arial" w:eastAsia="Arial" w:hAnsi="Arial" w:cs="Arial"/>
          <w:szCs w:val="22"/>
          <w:lang w:val="en-US"/>
        </w:rPr>
        <w:t xml:space="preserve"> </w:t>
      </w:r>
      <w:r w:rsidRPr="00D344C6">
        <w:rPr>
          <w:rFonts w:ascii="Arial" w:eastAsia="Arial" w:hAnsi="Arial" w:cs="Arial"/>
          <w:szCs w:val="22"/>
          <w:lang w:val="en-US"/>
        </w:rPr>
        <w:t>eliminated</w:t>
      </w:r>
      <w:r w:rsidRPr="00FF5D3E">
        <w:rPr>
          <w:rFonts w:ascii="Arial" w:eastAsia="Arial" w:hAnsi="Arial" w:cs="Arial"/>
          <w:szCs w:val="22"/>
          <w:lang w:val="en-US"/>
        </w:rPr>
        <w:t xml:space="preserve"> </w:t>
      </w:r>
      <w:r w:rsidRPr="00D344C6">
        <w:rPr>
          <w:rFonts w:ascii="Arial" w:eastAsia="Arial" w:hAnsi="Arial" w:cs="Arial"/>
          <w:szCs w:val="22"/>
          <w:lang w:val="en-US"/>
        </w:rPr>
        <w:t>or</w:t>
      </w:r>
      <w:r w:rsidRPr="00FF5D3E">
        <w:rPr>
          <w:rFonts w:ascii="Arial" w:eastAsia="Arial" w:hAnsi="Arial" w:cs="Arial"/>
          <w:szCs w:val="22"/>
          <w:lang w:val="en-US"/>
        </w:rPr>
        <w:t xml:space="preserve"> </w:t>
      </w:r>
      <w:r w:rsidRPr="00D344C6">
        <w:rPr>
          <w:rFonts w:ascii="Arial" w:eastAsia="Arial" w:hAnsi="Arial" w:cs="Arial"/>
          <w:szCs w:val="22"/>
          <w:lang w:val="en-US"/>
        </w:rPr>
        <w:t>minimised</w:t>
      </w:r>
      <w:r w:rsidRPr="00FF5D3E">
        <w:rPr>
          <w:rFonts w:ascii="Arial" w:eastAsia="Arial" w:hAnsi="Arial" w:cs="Arial"/>
          <w:szCs w:val="22"/>
          <w:lang w:val="en-US"/>
        </w:rPr>
        <w:t xml:space="preserve"> </w:t>
      </w:r>
      <w:r w:rsidRPr="00D344C6">
        <w:rPr>
          <w:rFonts w:ascii="Arial" w:eastAsia="Arial" w:hAnsi="Arial" w:cs="Arial"/>
          <w:szCs w:val="22"/>
          <w:lang w:val="en-US"/>
        </w:rPr>
        <w:t>as</w:t>
      </w:r>
      <w:r w:rsidRPr="00FF5D3E">
        <w:rPr>
          <w:rFonts w:ascii="Arial" w:eastAsia="Arial" w:hAnsi="Arial" w:cs="Arial"/>
          <w:szCs w:val="22"/>
          <w:lang w:val="en-US"/>
        </w:rPr>
        <w:t xml:space="preserve"> </w:t>
      </w:r>
      <w:r w:rsidRPr="00D344C6">
        <w:rPr>
          <w:rFonts w:ascii="Arial" w:eastAsia="Arial" w:hAnsi="Arial" w:cs="Arial"/>
          <w:szCs w:val="22"/>
          <w:lang w:val="en-US"/>
        </w:rPr>
        <w:t>far</w:t>
      </w:r>
      <w:r w:rsidRPr="00FF5D3E">
        <w:rPr>
          <w:rFonts w:ascii="Arial" w:eastAsia="Arial" w:hAnsi="Arial" w:cs="Arial"/>
          <w:szCs w:val="22"/>
          <w:lang w:val="en-US"/>
        </w:rPr>
        <w:t xml:space="preserve"> </w:t>
      </w:r>
      <w:r w:rsidRPr="00D344C6">
        <w:rPr>
          <w:rFonts w:ascii="Arial" w:eastAsia="Arial" w:hAnsi="Arial" w:cs="Arial"/>
          <w:szCs w:val="22"/>
          <w:lang w:val="en-US"/>
        </w:rPr>
        <w:t>as</w:t>
      </w:r>
      <w:r w:rsidRPr="00FF5D3E">
        <w:rPr>
          <w:rFonts w:ascii="Arial" w:eastAsia="Arial" w:hAnsi="Arial" w:cs="Arial"/>
          <w:szCs w:val="22"/>
          <w:lang w:val="en-US"/>
        </w:rPr>
        <w:t xml:space="preserve"> </w:t>
      </w:r>
      <w:r w:rsidRPr="00D344C6">
        <w:rPr>
          <w:rFonts w:ascii="Arial" w:eastAsia="Arial" w:hAnsi="Arial" w:cs="Arial"/>
          <w:szCs w:val="22"/>
          <w:lang w:val="en-US"/>
        </w:rPr>
        <w:t>is</w:t>
      </w:r>
      <w:r w:rsidRPr="00FF5D3E">
        <w:rPr>
          <w:rFonts w:ascii="Arial" w:eastAsia="Arial" w:hAnsi="Arial" w:cs="Arial"/>
          <w:szCs w:val="22"/>
          <w:lang w:val="en-US"/>
        </w:rPr>
        <w:t xml:space="preserve"> </w:t>
      </w:r>
      <w:r w:rsidRPr="00D344C6">
        <w:rPr>
          <w:rFonts w:ascii="Arial" w:eastAsia="Arial" w:hAnsi="Arial" w:cs="Arial"/>
          <w:szCs w:val="22"/>
          <w:lang w:val="en-US"/>
        </w:rPr>
        <w:t>reasonably</w:t>
      </w:r>
      <w:r w:rsidRPr="00FF5D3E">
        <w:rPr>
          <w:rFonts w:ascii="Arial" w:eastAsia="Arial" w:hAnsi="Arial" w:cs="Arial"/>
          <w:szCs w:val="22"/>
          <w:lang w:val="en-US"/>
        </w:rPr>
        <w:t xml:space="preserve"> practicable?</w:t>
      </w:r>
    </w:p>
    <w:p w14:paraId="0E0B647F" w14:textId="6C8733B4" w:rsid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If the effectiveness of the control measures is in doubt, go back through the risk management</w:t>
      </w:r>
      <w:r w:rsidRPr="00FF5D3E">
        <w:rPr>
          <w:rFonts w:ascii="Arial" w:eastAsia="Arial" w:hAnsi="Arial" w:cs="Arial"/>
          <w:szCs w:val="22"/>
          <w:lang w:val="en-US"/>
        </w:rPr>
        <w:t xml:space="preserve"> </w:t>
      </w:r>
      <w:r w:rsidRPr="00D344C6">
        <w:rPr>
          <w:rFonts w:ascii="Arial" w:eastAsia="Arial" w:hAnsi="Arial" w:cs="Arial"/>
          <w:szCs w:val="22"/>
          <w:lang w:val="en-US"/>
        </w:rPr>
        <w:t>steps,</w:t>
      </w:r>
      <w:r w:rsidRPr="00FF5D3E">
        <w:rPr>
          <w:rFonts w:ascii="Arial" w:eastAsia="Arial" w:hAnsi="Arial" w:cs="Arial"/>
          <w:szCs w:val="22"/>
          <w:lang w:val="en-US"/>
        </w:rPr>
        <w:t xml:space="preserve"> </w:t>
      </w:r>
      <w:r w:rsidRPr="00D344C6">
        <w:rPr>
          <w:rFonts w:ascii="Arial" w:eastAsia="Arial" w:hAnsi="Arial" w:cs="Arial"/>
          <w:szCs w:val="22"/>
          <w:lang w:val="en-US"/>
        </w:rPr>
        <w:t>review</w:t>
      </w:r>
      <w:r w:rsidRPr="00FF5D3E">
        <w:rPr>
          <w:rFonts w:ascii="Arial" w:eastAsia="Arial" w:hAnsi="Arial" w:cs="Arial"/>
          <w:szCs w:val="22"/>
          <w:lang w:val="en-US"/>
        </w:rPr>
        <w:t xml:space="preserve"> </w:t>
      </w:r>
      <w:r w:rsidRPr="00D344C6">
        <w:rPr>
          <w:rFonts w:ascii="Arial" w:eastAsia="Arial" w:hAnsi="Arial" w:cs="Arial"/>
          <w:szCs w:val="22"/>
          <w:lang w:val="en-US"/>
        </w:rPr>
        <w:t>your</w:t>
      </w:r>
      <w:r w:rsidRPr="00FF5D3E">
        <w:rPr>
          <w:rFonts w:ascii="Arial" w:eastAsia="Arial" w:hAnsi="Arial" w:cs="Arial"/>
          <w:szCs w:val="22"/>
          <w:lang w:val="en-US"/>
        </w:rPr>
        <w:t xml:space="preserve"> </w:t>
      </w:r>
      <w:r w:rsidRPr="00D344C6">
        <w:rPr>
          <w:rFonts w:ascii="Arial" w:eastAsia="Arial" w:hAnsi="Arial" w:cs="Arial"/>
          <w:szCs w:val="22"/>
          <w:lang w:val="en-US"/>
        </w:rPr>
        <w:t>information</w:t>
      </w:r>
      <w:r w:rsidRPr="00FF5D3E">
        <w:rPr>
          <w:rFonts w:ascii="Arial" w:eastAsia="Arial" w:hAnsi="Arial" w:cs="Arial"/>
          <w:szCs w:val="22"/>
          <w:lang w:val="en-US"/>
        </w:rPr>
        <w:t xml:space="preserve"> </w:t>
      </w:r>
      <w:r w:rsidRPr="00D344C6">
        <w:rPr>
          <w:rFonts w:ascii="Arial" w:eastAsia="Arial" w:hAnsi="Arial" w:cs="Arial"/>
          <w:szCs w:val="22"/>
          <w:lang w:val="en-US"/>
        </w:rPr>
        <w:t>and</w:t>
      </w:r>
      <w:r w:rsidRPr="00FF5D3E">
        <w:rPr>
          <w:rFonts w:ascii="Arial" w:eastAsia="Arial" w:hAnsi="Arial" w:cs="Arial"/>
          <w:szCs w:val="22"/>
          <w:lang w:val="en-US"/>
        </w:rPr>
        <w:t xml:space="preserve"> </w:t>
      </w:r>
      <w:r w:rsidRPr="00D344C6">
        <w:rPr>
          <w:rFonts w:ascii="Arial" w:eastAsia="Arial" w:hAnsi="Arial" w:cs="Arial"/>
          <w:szCs w:val="22"/>
          <w:lang w:val="en-US"/>
        </w:rPr>
        <w:t>make</w:t>
      </w:r>
      <w:r w:rsidRPr="00FF5D3E">
        <w:rPr>
          <w:rFonts w:ascii="Arial" w:eastAsia="Arial" w:hAnsi="Arial" w:cs="Arial"/>
          <w:szCs w:val="22"/>
          <w:lang w:val="en-US"/>
        </w:rPr>
        <w:t xml:space="preserve"> </w:t>
      </w:r>
      <w:r w:rsidRPr="00D344C6">
        <w:rPr>
          <w:rFonts w:ascii="Arial" w:eastAsia="Arial" w:hAnsi="Arial" w:cs="Arial"/>
          <w:szCs w:val="22"/>
          <w:lang w:val="en-US"/>
        </w:rPr>
        <w:t>further</w:t>
      </w:r>
      <w:r w:rsidRPr="00FF5D3E">
        <w:rPr>
          <w:rFonts w:ascii="Arial" w:eastAsia="Arial" w:hAnsi="Arial" w:cs="Arial"/>
          <w:szCs w:val="22"/>
          <w:lang w:val="en-US"/>
        </w:rPr>
        <w:t xml:space="preserve"> </w:t>
      </w:r>
      <w:r w:rsidRPr="00D344C6">
        <w:rPr>
          <w:rFonts w:ascii="Arial" w:eastAsia="Arial" w:hAnsi="Arial" w:cs="Arial"/>
          <w:szCs w:val="22"/>
          <w:lang w:val="en-US"/>
        </w:rPr>
        <w:t>decisions</w:t>
      </w:r>
      <w:r w:rsidRPr="00FF5D3E">
        <w:rPr>
          <w:rFonts w:ascii="Arial" w:eastAsia="Arial" w:hAnsi="Arial" w:cs="Arial"/>
          <w:szCs w:val="22"/>
          <w:lang w:val="en-US"/>
        </w:rPr>
        <w:t xml:space="preserve"> </w:t>
      </w:r>
      <w:r w:rsidRPr="00D344C6">
        <w:rPr>
          <w:rFonts w:ascii="Arial" w:eastAsia="Arial" w:hAnsi="Arial" w:cs="Arial"/>
          <w:szCs w:val="22"/>
          <w:lang w:val="en-US"/>
        </w:rPr>
        <w:t>about</w:t>
      </w:r>
      <w:r w:rsidRPr="00FF5D3E">
        <w:rPr>
          <w:rFonts w:ascii="Arial" w:eastAsia="Arial" w:hAnsi="Arial" w:cs="Arial"/>
          <w:szCs w:val="22"/>
          <w:lang w:val="en-US"/>
        </w:rPr>
        <w:t xml:space="preserve"> </w:t>
      </w:r>
      <w:r w:rsidRPr="00D344C6">
        <w:rPr>
          <w:rFonts w:ascii="Arial" w:eastAsia="Arial" w:hAnsi="Arial" w:cs="Arial"/>
          <w:szCs w:val="22"/>
          <w:lang w:val="en-US"/>
        </w:rPr>
        <w:t xml:space="preserve">control </w:t>
      </w:r>
      <w:r w:rsidRPr="00FF5D3E">
        <w:rPr>
          <w:rFonts w:ascii="Arial" w:eastAsia="Arial" w:hAnsi="Arial" w:cs="Arial"/>
          <w:szCs w:val="22"/>
          <w:lang w:val="en-US"/>
        </w:rPr>
        <w:t>measures.</w:t>
      </w:r>
    </w:p>
    <w:p w14:paraId="19D774C2" w14:textId="77777777" w:rsidR="00C51E7B" w:rsidRPr="00D344C6" w:rsidRDefault="00C51E7B" w:rsidP="00C51E7B">
      <w:pPr>
        <w:widowControl w:val="0"/>
        <w:tabs>
          <w:tab w:val="left" w:pos="859"/>
          <w:tab w:val="left" w:pos="860"/>
        </w:tabs>
        <w:autoSpaceDE w:val="0"/>
        <w:autoSpaceDN w:val="0"/>
        <w:spacing w:before="81" w:after="0" w:line="240" w:lineRule="auto"/>
        <w:ind w:left="714" w:right="476"/>
        <w:rPr>
          <w:rFonts w:ascii="Arial" w:eastAsia="Arial" w:hAnsi="Arial" w:cs="Arial"/>
          <w:szCs w:val="22"/>
          <w:lang w:val="en-US"/>
        </w:rPr>
      </w:pPr>
    </w:p>
    <w:p w14:paraId="2E92EFDC" w14:textId="77777777" w:rsidR="00721BBC" w:rsidRDefault="00721BBC">
      <w:pPr>
        <w:rPr>
          <w:rFonts w:ascii="Arial" w:eastAsia="Arial" w:hAnsi="Arial" w:cs="Arial"/>
          <w:sz w:val="52"/>
          <w:szCs w:val="52"/>
          <w:lang w:val="en-US"/>
        </w:rPr>
      </w:pPr>
      <w:bookmarkStart w:id="100" w:name="_TOC_250016"/>
      <w:bookmarkStart w:id="101" w:name="_Toc118927442"/>
      <w:r>
        <w:rPr>
          <w:rFonts w:ascii="Arial" w:eastAsia="Arial" w:hAnsi="Arial" w:cs="Arial"/>
          <w:sz w:val="52"/>
          <w:szCs w:val="52"/>
          <w:lang w:val="en-US"/>
        </w:rPr>
        <w:br w:type="page"/>
      </w:r>
    </w:p>
    <w:p w14:paraId="3804A244" w14:textId="6295F989" w:rsidR="00D344C6" w:rsidRPr="00324D3C" w:rsidRDefault="00997791" w:rsidP="00721BBC">
      <w:pPr>
        <w:rPr>
          <w:rFonts w:ascii="Arial" w:eastAsia="Arial" w:hAnsi="Arial" w:cs="Arial"/>
          <w:sz w:val="52"/>
          <w:szCs w:val="52"/>
          <w:lang w:val="en-US"/>
        </w:rPr>
      </w:pPr>
      <w:r>
        <w:rPr>
          <w:rFonts w:ascii="Arial" w:eastAsia="Arial" w:hAnsi="Arial" w:cs="Arial"/>
          <w:sz w:val="52"/>
          <w:szCs w:val="52"/>
          <w:lang w:val="en-US"/>
        </w:rPr>
        <w:lastRenderedPageBreak/>
        <w:t xml:space="preserve">7. </w:t>
      </w:r>
      <w:r w:rsidR="00D344C6" w:rsidRPr="00324D3C">
        <w:rPr>
          <w:rFonts w:ascii="Arial" w:eastAsia="Arial" w:hAnsi="Arial" w:cs="Arial"/>
          <w:sz w:val="52"/>
          <w:szCs w:val="52"/>
          <w:lang w:val="en-US"/>
        </w:rPr>
        <w:t>Recording</w:t>
      </w:r>
      <w:r w:rsidR="00D344C6" w:rsidRPr="00324D3C">
        <w:rPr>
          <w:rFonts w:ascii="Arial" w:eastAsia="Arial" w:hAnsi="Arial" w:cs="Arial"/>
          <w:spacing w:val="-14"/>
          <w:sz w:val="52"/>
          <w:szCs w:val="52"/>
          <w:lang w:val="en-US"/>
        </w:rPr>
        <w:t xml:space="preserve"> </w:t>
      </w:r>
      <w:r w:rsidR="00D344C6" w:rsidRPr="00324D3C">
        <w:rPr>
          <w:rFonts w:ascii="Arial" w:eastAsia="Arial" w:hAnsi="Arial" w:cs="Arial"/>
          <w:sz w:val="52"/>
          <w:szCs w:val="52"/>
          <w:lang w:val="en-US"/>
        </w:rPr>
        <w:t>the</w:t>
      </w:r>
      <w:r w:rsidR="00D344C6" w:rsidRPr="00324D3C">
        <w:rPr>
          <w:rFonts w:ascii="Arial" w:eastAsia="Arial" w:hAnsi="Arial" w:cs="Arial"/>
          <w:spacing w:val="-11"/>
          <w:sz w:val="52"/>
          <w:szCs w:val="52"/>
          <w:lang w:val="en-US"/>
        </w:rPr>
        <w:t xml:space="preserve"> </w:t>
      </w:r>
      <w:r w:rsidR="00D344C6" w:rsidRPr="00324D3C">
        <w:rPr>
          <w:rFonts w:ascii="Arial" w:eastAsia="Arial" w:hAnsi="Arial" w:cs="Arial"/>
          <w:sz w:val="52"/>
          <w:szCs w:val="52"/>
          <w:lang w:val="en-US"/>
        </w:rPr>
        <w:t>risk</w:t>
      </w:r>
      <w:bookmarkEnd w:id="100"/>
      <w:r w:rsidR="00D344C6" w:rsidRPr="00324D3C">
        <w:rPr>
          <w:rFonts w:ascii="Arial" w:eastAsia="Arial" w:hAnsi="Arial" w:cs="Arial"/>
          <w:sz w:val="52"/>
          <w:szCs w:val="52"/>
          <w:lang w:val="en-US"/>
        </w:rPr>
        <w:t xml:space="preserve"> management process and outcomes</w:t>
      </w:r>
      <w:bookmarkEnd w:id="101"/>
    </w:p>
    <w:p w14:paraId="24D1EA2A" w14:textId="630A061E" w:rsidR="00D344C6" w:rsidRPr="00D344C6" w:rsidRDefault="00BC1074" w:rsidP="003035AD">
      <w:pPr>
        <w:spacing w:after="240" w:line="240" w:lineRule="auto"/>
        <w:rPr>
          <w:rFonts w:ascii="Arial" w:eastAsia="Arial" w:hAnsi="Arial" w:cs="Arial"/>
          <w:szCs w:val="22"/>
          <w:lang w:val="en-US"/>
        </w:rPr>
      </w:pPr>
      <w:r>
        <w:rPr>
          <w:rFonts w:ascii="Arial" w:eastAsia="Arial" w:hAnsi="Arial" w:cs="Arial"/>
          <w:szCs w:val="22"/>
          <w:lang w:val="en-US"/>
        </w:rPr>
        <w:t>PCBUs</w:t>
      </w:r>
      <w:r w:rsidR="00D344C6" w:rsidRPr="00D344C6">
        <w:rPr>
          <w:rFonts w:ascii="Arial" w:eastAsia="Arial" w:hAnsi="Arial" w:cs="Arial"/>
          <w:szCs w:val="22"/>
          <w:lang w:val="en-US"/>
        </w:rPr>
        <w:t xml:space="preserve"> should record </w:t>
      </w:r>
      <w:r>
        <w:rPr>
          <w:rFonts w:ascii="Arial" w:eastAsia="Arial" w:hAnsi="Arial" w:cs="Arial"/>
          <w:szCs w:val="22"/>
          <w:lang w:val="en-US"/>
        </w:rPr>
        <w:t xml:space="preserve">the </w:t>
      </w:r>
      <w:r w:rsidR="00D344C6" w:rsidRPr="00D344C6">
        <w:rPr>
          <w:rFonts w:ascii="Arial" w:eastAsia="Arial" w:hAnsi="Arial" w:cs="Arial"/>
          <w:szCs w:val="22"/>
          <w:lang w:val="en-US"/>
        </w:rPr>
        <w:t xml:space="preserve">risk management process and the outcomes, including consultation with workers. This allows </w:t>
      </w:r>
      <w:r>
        <w:rPr>
          <w:rFonts w:ascii="Arial" w:eastAsia="Arial" w:hAnsi="Arial" w:cs="Arial"/>
          <w:szCs w:val="22"/>
          <w:lang w:val="en-US"/>
        </w:rPr>
        <w:t>you</w:t>
      </w:r>
      <w:r w:rsidR="00D344C6" w:rsidRPr="00D344C6">
        <w:rPr>
          <w:rFonts w:ascii="Arial" w:eastAsia="Arial" w:hAnsi="Arial" w:cs="Arial"/>
          <w:szCs w:val="22"/>
          <w:lang w:val="en-US"/>
        </w:rPr>
        <w:t xml:space="preserve"> to demonstrate you have met your WHS duties and</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will</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assist</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you</w:t>
      </w:r>
      <w:r w:rsidR="00D344C6" w:rsidRPr="00D344C6">
        <w:rPr>
          <w:rFonts w:ascii="Arial" w:eastAsia="Arial" w:hAnsi="Arial" w:cs="Arial"/>
          <w:spacing w:val="-3"/>
          <w:szCs w:val="22"/>
          <w:lang w:val="en-US"/>
        </w:rPr>
        <w:t xml:space="preserve"> </w:t>
      </w:r>
      <w:r w:rsidR="00D344C6" w:rsidRPr="00D344C6">
        <w:rPr>
          <w:rFonts w:ascii="Arial" w:eastAsia="Arial" w:hAnsi="Arial" w:cs="Arial"/>
          <w:szCs w:val="22"/>
          <w:lang w:val="en-US"/>
        </w:rPr>
        <w:t>when</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you</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need</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to</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monitor</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or</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review</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the</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hazards</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you</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have</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identified</w:t>
      </w:r>
      <w:r w:rsidR="00D344C6" w:rsidRPr="00D344C6">
        <w:rPr>
          <w:rFonts w:ascii="Arial" w:eastAsia="Arial" w:hAnsi="Arial" w:cs="Arial"/>
          <w:spacing w:val="-1"/>
          <w:szCs w:val="22"/>
          <w:lang w:val="en-US"/>
        </w:rPr>
        <w:t xml:space="preserve"> </w:t>
      </w:r>
      <w:r w:rsidR="00D344C6" w:rsidRPr="00D344C6">
        <w:rPr>
          <w:rFonts w:ascii="Arial" w:eastAsia="Arial" w:hAnsi="Arial" w:cs="Arial"/>
          <w:szCs w:val="22"/>
          <w:lang w:val="en-US"/>
        </w:rPr>
        <w:t>and controls you have put in place.</w:t>
      </w:r>
    </w:p>
    <w:p w14:paraId="24111078" w14:textId="388606F3" w:rsidR="00D344C6" w:rsidRP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Your</w:t>
      </w:r>
      <w:r w:rsidRPr="00D344C6">
        <w:rPr>
          <w:rFonts w:ascii="Arial" w:eastAsia="Arial" w:hAnsi="Arial" w:cs="Arial"/>
          <w:spacing w:val="-1"/>
          <w:szCs w:val="22"/>
          <w:lang w:val="en-US"/>
        </w:rPr>
        <w:t xml:space="preserve"> </w:t>
      </w:r>
      <w:r w:rsidRPr="00D344C6">
        <w:rPr>
          <w:rFonts w:ascii="Arial" w:eastAsia="Arial" w:hAnsi="Arial" w:cs="Arial"/>
          <w:szCs w:val="22"/>
          <w:lang w:val="en-US"/>
        </w:rPr>
        <w:t>records</w:t>
      </w:r>
      <w:r w:rsidRPr="00D344C6">
        <w:rPr>
          <w:rFonts w:ascii="Arial" w:eastAsia="Arial" w:hAnsi="Arial" w:cs="Arial"/>
          <w:spacing w:val="-4"/>
          <w:szCs w:val="22"/>
          <w:lang w:val="en-US"/>
        </w:rPr>
        <w:t xml:space="preserve"> </w:t>
      </w:r>
      <w:r w:rsidRPr="00D344C6">
        <w:rPr>
          <w:rFonts w:ascii="Arial" w:eastAsia="Arial" w:hAnsi="Arial" w:cs="Arial"/>
          <w:szCs w:val="22"/>
          <w:lang w:val="en-US"/>
        </w:rPr>
        <w:t>may</w:t>
      </w:r>
      <w:r w:rsidRPr="00D344C6">
        <w:rPr>
          <w:rFonts w:ascii="Arial" w:eastAsia="Arial" w:hAnsi="Arial" w:cs="Arial"/>
          <w:spacing w:val="-2"/>
          <w:szCs w:val="22"/>
          <w:lang w:val="en-US"/>
        </w:rPr>
        <w:t xml:space="preserve"> </w:t>
      </w:r>
      <w:r w:rsidRPr="00D344C6">
        <w:rPr>
          <w:rFonts w:ascii="Arial" w:eastAsia="Arial" w:hAnsi="Arial" w:cs="Arial"/>
          <w:szCs w:val="22"/>
          <w:lang w:val="en-US"/>
        </w:rPr>
        <w:t>include</w:t>
      </w:r>
      <w:r w:rsidRPr="00D344C6">
        <w:rPr>
          <w:rFonts w:ascii="Arial" w:eastAsia="Arial" w:hAnsi="Arial" w:cs="Arial"/>
          <w:spacing w:val="-2"/>
          <w:szCs w:val="22"/>
          <w:lang w:val="en-US"/>
        </w:rPr>
        <w:t xml:space="preserve"> </w:t>
      </w:r>
      <w:r w:rsidRPr="00D344C6">
        <w:rPr>
          <w:rFonts w:ascii="Arial" w:eastAsia="Arial" w:hAnsi="Arial" w:cs="Arial"/>
          <w:szCs w:val="22"/>
          <w:lang w:val="en-US"/>
        </w:rPr>
        <w:t>the</w:t>
      </w:r>
      <w:r w:rsidRPr="00D344C6">
        <w:rPr>
          <w:rFonts w:ascii="Arial" w:eastAsia="Arial" w:hAnsi="Arial" w:cs="Arial"/>
          <w:spacing w:val="-4"/>
          <w:szCs w:val="22"/>
          <w:lang w:val="en-US"/>
        </w:rPr>
        <w:t xml:space="preserve"> </w:t>
      </w:r>
      <w:r w:rsidRPr="00D344C6">
        <w:rPr>
          <w:rFonts w:ascii="Arial" w:eastAsia="Arial" w:hAnsi="Arial" w:cs="Arial"/>
          <w:szCs w:val="22"/>
          <w:lang w:val="en-US"/>
        </w:rPr>
        <w:t>outcomes</w:t>
      </w:r>
      <w:r w:rsidRPr="00D344C6">
        <w:rPr>
          <w:rFonts w:ascii="Arial" w:eastAsia="Arial" w:hAnsi="Arial" w:cs="Arial"/>
          <w:spacing w:val="-4"/>
          <w:szCs w:val="22"/>
          <w:lang w:val="en-US"/>
        </w:rPr>
        <w:t xml:space="preserve"> </w:t>
      </w:r>
      <w:r w:rsidRPr="00D344C6">
        <w:rPr>
          <w:rFonts w:ascii="Arial" w:eastAsia="Arial" w:hAnsi="Arial" w:cs="Arial"/>
          <w:szCs w:val="22"/>
          <w:lang w:val="en-US"/>
        </w:rPr>
        <w:t>of</w:t>
      </w:r>
      <w:r w:rsidRPr="00D344C6">
        <w:rPr>
          <w:rFonts w:ascii="Arial" w:eastAsia="Arial" w:hAnsi="Arial" w:cs="Arial"/>
          <w:spacing w:val="-1"/>
          <w:szCs w:val="22"/>
          <w:lang w:val="en-US"/>
        </w:rPr>
        <w:t xml:space="preserve"> </w:t>
      </w:r>
      <w:r w:rsidRPr="00D344C6">
        <w:rPr>
          <w:rFonts w:ascii="Arial" w:eastAsia="Arial" w:hAnsi="Arial" w:cs="Arial"/>
          <w:szCs w:val="22"/>
          <w:lang w:val="en-US"/>
        </w:rPr>
        <w:t>consultation,</w:t>
      </w:r>
      <w:r w:rsidRPr="00D344C6">
        <w:rPr>
          <w:rFonts w:ascii="Arial" w:eastAsia="Arial" w:hAnsi="Arial" w:cs="Arial"/>
          <w:spacing w:val="-4"/>
          <w:szCs w:val="22"/>
          <w:lang w:val="en-US"/>
        </w:rPr>
        <w:t xml:space="preserve"> </w:t>
      </w:r>
      <w:r w:rsidRPr="00D344C6">
        <w:rPr>
          <w:rFonts w:ascii="Arial" w:eastAsia="Arial" w:hAnsi="Arial" w:cs="Arial"/>
          <w:szCs w:val="22"/>
          <w:lang w:val="en-US"/>
        </w:rPr>
        <w:t>the</w:t>
      </w:r>
      <w:r w:rsidRPr="00D344C6">
        <w:rPr>
          <w:rFonts w:ascii="Arial" w:eastAsia="Arial" w:hAnsi="Arial" w:cs="Arial"/>
          <w:spacing w:val="-4"/>
          <w:szCs w:val="22"/>
          <w:lang w:val="en-US"/>
        </w:rPr>
        <w:t xml:space="preserve"> </w:t>
      </w:r>
      <w:r w:rsidRPr="00D344C6">
        <w:rPr>
          <w:rFonts w:ascii="Arial" w:eastAsia="Arial" w:hAnsi="Arial" w:cs="Arial"/>
          <w:szCs w:val="22"/>
          <w:lang w:val="en-US"/>
        </w:rPr>
        <w:t>hazards</w:t>
      </w:r>
      <w:r w:rsidRPr="00D344C6">
        <w:rPr>
          <w:rFonts w:ascii="Arial" w:eastAsia="Arial" w:hAnsi="Arial" w:cs="Arial"/>
          <w:spacing w:val="-2"/>
          <w:szCs w:val="22"/>
          <w:lang w:val="en-US"/>
        </w:rPr>
        <w:t xml:space="preserve"> </w:t>
      </w:r>
      <w:r w:rsidRPr="00D344C6">
        <w:rPr>
          <w:rFonts w:ascii="Arial" w:eastAsia="Arial" w:hAnsi="Arial" w:cs="Arial"/>
          <w:szCs w:val="22"/>
          <w:lang w:val="en-US"/>
        </w:rPr>
        <w:t>you</w:t>
      </w:r>
      <w:r w:rsidRPr="00D344C6">
        <w:rPr>
          <w:rFonts w:ascii="Arial" w:eastAsia="Arial" w:hAnsi="Arial" w:cs="Arial"/>
          <w:spacing w:val="-4"/>
          <w:szCs w:val="22"/>
          <w:lang w:val="en-US"/>
        </w:rPr>
        <w:t xml:space="preserve"> </w:t>
      </w:r>
      <w:r w:rsidRPr="00D344C6">
        <w:rPr>
          <w:rFonts w:ascii="Arial" w:eastAsia="Arial" w:hAnsi="Arial" w:cs="Arial"/>
          <w:szCs w:val="22"/>
          <w:lang w:val="en-US"/>
        </w:rPr>
        <w:t>identified, how</w:t>
      </w:r>
      <w:r w:rsidRPr="00D344C6">
        <w:rPr>
          <w:rFonts w:ascii="Arial" w:eastAsia="Arial" w:hAnsi="Arial" w:cs="Arial"/>
          <w:spacing w:val="-5"/>
          <w:szCs w:val="22"/>
          <w:lang w:val="en-US"/>
        </w:rPr>
        <w:t xml:space="preserve"> </w:t>
      </w:r>
      <w:r w:rsidRPr="00D344C6">
        <w:rPr>
          <w:rFonts w:ascii="Arial" w:eastAsia="Arial" w:hAnsi="Arial" w:cs="Arial"/>
          <w:szCs w:val="22"/>
          <w:lang w:val="en-US"/>
        </w:rPr>
        <w:t>you assessed the risks, the control measures implemented, and the training provided.</w:t>
      </w:r>
    </w:p>
    <w:p w14:paraId="3DB1A2D0" w14:textId="461013B5" w:rsidR="00D344C6" w:rsidRP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You</w:t>
      </w:r>
      <w:r w:rsidRPr="00D344C6">
        <w:rPr>
          <w:rFonts w:ascii="Arial" w:eastAsia="Arial" w:hAnsi="Arial" w:cs="Arial"/>
          <w:spacing w:val="-2"/>
          <w:szCs w:val="22"/>
          <w:lang w:val="en-US"/>
        </w:rPr>
        <w:t xml:space="preserve"> </w:t>
      </w:r>
      <w:r w:rsidRPr="00D344C6">
        <w:rPr>
          <w:rFonts w:ascii="Arial" w:eastAsia="Arial" w:hAnsi="Arial" w:cs="Arial"/>
          <w:szCs w:val="22"/>
          <w:lang w:val="en-US"/>
        </w:rPr>
        <w:t>should</w:t>
      </w:r>
      <w:r w:rsidRPr="00D344C6">
        <w:rPr>
          <w:rFonts w:ascii="Arial" w:eastAsia="Arial" w:hAnsi="Arial" w:cs="Arial"/>
          <w:spacing w:val="-1"/>
          <w:szCs w:val="22"/>
          <w:lang w:val="en-US"/>
        </w:rPr>
        <w:t xml:space="preserve"> </w:t>
      </w:r>
      <w:r w:rsidRPr="00D344C6">
        <w:rPr>
          <w:rFonts w:ascii="Arial" w:eastAsia="Arial" w:hAnsi="Arial" w:cs="Arial"/>
          <w:szCs w:val="22"/>
          <w:lang w:val="en-US"/>
        </w:rPr>
        <w:t>select</w:t>
      </w:r>
      <w:r w:rsidRPr="00D344C6">
        <w:rPr>
          <w:rFonts w:ascii="Arial" w:eastAsia="Arial" w:hAnsi="Arial" w:cs="Arial"/>
          <w:spacing w:val="-1"/>
          <w:szCs w:val="22"/>
          <w:lang w:val="en-US"/>
        </w:rPr>
        <w:t xml:space="preserve"> </w:t>
      </w:r>
      <w:r w:rsidRPr="00D344C6">
        <w:rPr>
          <w:rFonts w:ascii="Arial" w:eastAsia="Arial" w:hAnsi="Arial" w:cs="Arial"/>
          <w:szCs w:val="22"/>
          <w:lang w:val="en-US"/>
        </w:rPr>
        <w:t>a</w:t>
      </w:r>
      <w:r w:rsidRPr="00D344C6">
        <w:rPr>
          <w:rFonts w:ascii="Arial" w:eastAsia="Arial" w:hAnsi="Arial" w:cs="Arial"/>
          <w:spacing w:val="-5"/>
          <w:szCs w:val="22"/>
          <w:lang w:val="en-US"/>
        </w:rPr>
        <w:t xml:space="preserve"> </w:t>
      </w:r>
      <w:r w:rsidRPr="00D344C6">
        <w:rPr>
          <w:rFonts w:ascii="Arial" w:eastAsia="Arial" w:hAnsi="Arial" w:cs="Arial"/>
          <w:szCs w:val="22"/>
          <w:lang w:val="en-US"/>
        </w:rPr>
        <w:t>method</w:t>
      </w:r>
      <w:r w:rsidRPr="00D344C6">
        <w:rPr>
          <w:rFonts w:ascii="Arial" w:eastAsia="Arial" w:hAnsi="Arial" w:cs="Arial"/>
          <w:spacing w:val="-1"/>
          <w:szCs w:val="22"/>
          <w:lang w:val="en-US"/>
        </w:rPr>
        <w:t xml:space="preserve"> </w:t>
      </w:r>
      <w:r w:rsidRPr="00D344C6">
        <w:rPr>
          <w:rFonts w:ascii="Arial" w:eastAsia="Arial" w:hAnsi="Arial" w:cs="Arial"/>
          <w:szCs w:val="22"/>
          <w:lang w:val="en-US"/>
        </w:rPr>
        <w:t>of</w:t>
      </w:r>
      <w:r w:rsidRPr="00D344C6">
        <w:rPr>
          <w:rFonts w:ascii="Arial" w:eastAsia="Arial" w:hAnsi="Arial" w:cs="Arial"/>
          <w:spacing w:val="-1"/>
          <w:szCs w:val="22"/>
          <w:lang w:val="en-US"/>
        </w:rPr>
        <w:t xml:space="preserve"> </w:t>
      </w:r>
      <w:r w:rsidRPr="00D344C6">
        <w:rPr>
          <w:rFonts w:ascii="Arial" w:eastAsia="Arial" w:hAnsi="Arial" w:cs="Arial"/>
          <w:szCs w:val="22"/>
          <w:lang w:val="en-US"/>
        </w:rPr>
        <w:t>recording</w:t>
      </w:r>
      <w:r w:rsidRPr="00D344C6">
        <w:rPr>
          <w:rFonts w:ascii="Arial" w:eastAsia="Arial" w:hAnsi="Arial" w:cs="Arial"/>
          <w:spacing w:val="-5"/>
          <w:szCs w:val="22"/>
          <w:lang w:val="en-US"/>
        </w:rPr>
        <w:t xml:space="preserve"> </w:t>
      </w:r>
      <w:r w:rsidRPr="00D344C6">
        <w:rPr>
          <w:rFonts w:ascii="Arial" w:eastAsia="Arial" w:hAnsi="Arial" w:cs="Arial"/>
          <w:szCs w:val="22"/>
          <w:lang w:val="en-US"/>
        </w:rPr>
        <w:t>the</w:t>
      </w:r>
      <w:r w:rsidRPr="00D344C6">
        <w:rPr>
          <w:rFonts w:ascii="Arial" w:eastAsia="Arial" w:hAnsi="Arial" w:cs="Arial"/>
          <w:spacing w:val="-4"/>
          <w:szCs w:val="22"/>
          <w:lang w:val="en-US"/>
        </w:rPr>
        <w:t xml:space="preserve"> </w:t>
      </w:r>
      <w:r w:rsidRPr="00D344C6">
        <w:rPr>
          <w:rFonts w:ascii="Arial" w:eastAsia="Arial" w:hAnsi="Arial" w:cs="Arial"/>
          <w:szCs w:val="22"/>
          <w:lang w:val="en-US"/>
        </w:rPr>
        <w:t>risk</w:t>
      </w:r>
      <w:r w:rsidRPr="00D344C6">
        <w:rPr>
          <w:rFonts w:ascii="Arial" w:eastAsia="Arial" w:hAnsi="Arial" w:cs="Arial"/>
          <w:spacing w:val="-2"/>
          <w:szCs w:val="22"/>
          <w:lang w:val="en-US"/>
        </w:rPr>
        <w:t xml:space="preserve"> </w:t>
      </w:r>
      <w:r w:rsidRPr="00D344C6">
        <w:rPr>
          <w:rFonts w:ascii="Arial" w:eastAsia="Arial" w:hAnsi="Arial" w:cs="Arial"/>
          <w:szCs w:val="22"/>
          <w:lang w:val="en-US"/>
        </w:rPr>
        <w:t>management process</w:t>
      </w:r>
      <w:r w:rsidRPr="00D344C6">
        <w:rPr>
          <w:rFonts w:ascii="Arial" w:eastAsia="Arial" w:hAnsi="Arial" w:cs="Arial"/>
          <w:spacing w:val="-2"/>
          <w:szCs w:val="22"/>
          <w:lang w:val="en-US"/>
        </w:rPr>
        <w:t xml:space="preserve"> </w:t>
      </w:r>
      <w:r w:rsidRPr="00D344C6">
        <w:rPr>
          <w:rFonts w:ascii="Arial" w:eastAsia="Arial" w:hAnsi="Arial" w:cs="Arial"/>
          <w:szCs w:val="22"/>
          <w:lang w:val="en-US"/>
        </w:rPr>
        <w:t>and</w:t>
      </w:r>
      <w:r w:rsidRPr="00D344C6">
        <w:rPr>
          <w:rFonts w:ascii="Arial" w:eastAsia="Arial" w:hAnsi="Arial" w:cs="Arial"/>
          <w:spacing w:val="-2"/>
          <w:szCs w:val="22"/>
          <w:lang w:val="en-US"/>
        </w:rPr>
        <w:t xml:space="preserve"> </w:t>
      </w:r>
      <w:r w:rsidRPr="00D344C6">
        <w:rPr>
          <w:rFonts w:ascii="Arial" w:eastAsia="Arial" w:hAnsi="Arial" w:cs="Arial"/>
          <w:szCs w:val="22"/>
          <w:lang w:val="en-US"/>
        </w:rPr>
        <w:t>outcomes</w:t>
      </w:r>
      <w:r w:rsidRPr="00D344C6">
        <w:rPr>
          <w:rFonts w:ascii="Arial" w:eastAsia="Arial" w:hAnsi="Arial" w:cs="Arial"/>
          <w:spacing w:val="-4"/>
          <w:szCs w:val="22"/>
          <w:lang w:val="en-US"/>
        </w:rPr>
        <w:t xml:space="preserve"> </w:t>
      </w:r>
      <w:r w:rsidRPr="00D344C6">
        <w:rPr>
          <w:rFonts w:ascii="Arial" w:eastAsia="Arial" w:hAnsi="Arial" w:cs="Arial"/>
          <w:szCs w:val="22"/>
          <w:lang w:val="en-US"/>
        </w:rPr>
        <w:t>to</w:t>
      </w:r>
      <w:r w:rsidRPr="00D344C6">
        <w:rPr>
          <w:rFonts w:ascii="Arial" w:eastAsia="Arial" w:hAnsi="Arial" w:cs="Arial"/>
          <w:spacing w:val="-6"/>
          <w:szCs w:val="22"/>
          <w:lang w:val="en-US"/>
        </w:rPr>
        <w:t xml:space="preserve"> </w:t>
      </w:r>
      <w:r w:rsidRPr="00D344C6">
        <w:rPr>
          <w:rFonts w:ascii="Arial" w:eastAsia="Arial" w:hAnsi="Arial" w:cs="Arial"/>
          <w:szCs w:val="22"/>
          <w:lang w:val="en-US"/>
        </w:rPr>
        <w:t>suit your</w:t>
      </w:r>
      <w:r w:rsidRPr="00D344C6">
        <w:rPr>
          <w:rFonts w:ascii="Arial" w:eastAsia="Arial" w:hAnsi="Arial" w:cs="Arial"/>
          <w:spacing w:val="-1"/>
          <w:szCs w:val="22"/>
          <w:lang w:val="en-US"/>
        </w:rPr>
        <w:t xml:space="preserve"> </w:t>
      </w:r>
      <w:r w:rsidRPr="00D344C6">
        <w:rPr>
          <w:rFonts w:ascii="Arial" w:eastAsia="Arial" w:hAnsi="Arial" w:cs="Arial"/>
          <w:szCs w:val="22"/>
          <w:lang w:val="en-US"/>
        </w:rPr>
        <w:t>circumstances. For</w:t>
      </w:r>
      <w:r w:rsidRPr="00D344C6">
        <w:rPr>
          <w:rFonts w:ascii="Arial" w:eastAsia="Arial" w:hAnsi="Arial" w:cs="Arial"/>
          <w:spacing w:val="-2"/>
          <w:szCs w:val="22"/>
          <w:lang w:val="en-US"/>
        </w:rPr>
        <w:t xml:space="preserve"> </w:t>
      </w:r>
      <w:r w:rsidRPr="00D344C6">
        <w:rPr>
          <w:rFonts w:ascii="Arial" w:eastAsia="Arial" w:hAnsi="Arial" w:cs="Arial"/>
          <w:szCs w:val="22"/>
          <w:lang w:val="en-US"/>
        </w:rPr>
        <w:t>example,</w:t>
      </w:r>
      <w:r w:rsidRPr="00D344C6">
        <w:rPr>
          <w:rFonts w:ascii="Arial" w:eastAsia="Arial" w:hAnsi="Arial" w:cs="Arial"/>
          <w:spacing w:val="-1"/>
          <w:szCs w:val="22"/>
          <w:lang w:val="en-US"/>
        </w:rPr>
        <w:t xml:space="preserve"> </w:t>
      </w:r>
      <w:r w:rsidRPr="00D344C6">
        <w:rPr>
          <w:rFonts w:ascii="Arial" w:eastAsia="Arial" w:hAnsi="Arial" w:cs="Arial"/>
          <w:szCs w:val="22"/>
          <w:lang w:val="en-US"/>
        </w:rPr>
        <w:t>you</w:t>
      </w:r>
      <w:r w:rsidRPr="00D344C6">
        <w:rPr>
          <w:rFonts w:ascii="Arial" w:eastAsia="Arial" w:hAnsi="Arial" w:cs="Arial"/>
          <w:spacing w:val="-2"/>
          <w:szCs w:val="22"/>
          <w:lang w:val="en-US"/>
        </w:rPr>
        <w:t xml:space="preserve"> </w:t>
      </w:r>
      <w:r w:rsidRPr="00D344C6">
        <w:rPr>
          <w:rFonts w:ascii="Arial" w:eastAsia="Arial" w:hAnsi="Arial" w:cs="Arial"/>
          <w:szCs w:val="22"/>
          <w:lang w:val="en-US"/>
        </w:rPr>
        <w:t>can</w:t>
      </w:r>
      <w:r w:rsidRPr="00D344C6">
        <w:rPr>
          <w:rFonts w:ascii="Arial" w:eastAsia="Arial" w:hAnsi="Arial" w:cs="Arial"/>
          <w:spacing w:val="-4"/>
          <w:szCs w:val="22"/>
          <w:lang w:val="en-US"/>
        </w:rPr>
        <w:t xml:space="preserve"> </w:t>
      </w:r>
      <w:r w:rsidRPr="00D344C6">
        <w:rPr>
          <w:rFonts w:ascii="Arial" w:eastAsia="Arial" w:hAnsi="Arial" w:cs="Arial"/>
          <w:szCs w:val="22"/>
          <w:lang w:val="en-US"/>
        </w:rPr>
        <w:t>use</w:t>
      </w:r>
      <w:r w:rsidRPr="00D344C6">
        <w:rPr>
          <w:rFonts w:ascii="Arial" w:eastAsia="Arial" w:hAnsi="Arial" w:cs="Arial"/>
          <w:spacing w:val="-4"/>
          <w:szCs w:val="22"/>
          <w:lang w:val="en-US"/>
        </w:rPr>
        <w:t xml:space="preserve"> </w:t>
      </w:r>
      <w:r w:rsidRPr="00D344C6">
        <w:rPr>
          <w:rFonts w:ascii="Arial" w:eastAsia="Arial" w:hAnsi="Arial" w:cs="Arial"/>
          <w:szCs w:val="22"/>
          <w:lang w:val="en-US"/>
        </w:rPr>
        <w:t>a</w:t>
      </w:r>
      <w:r w:rsidRPr="00D344C6">
        <w:rPr>
          <w:rFonts w:ascii="Arial" w:eastAsia="Arial" w:hAnsi="Arial" w:cs="Arial"/>
          <w:spacing w:val="-4"/>
          <w:szCs w:val="22"/>
          <w:lang w:val="en-US"/>
        </w:rPr>
        <w:t xml:space="preserve"> </w:t>
      </w:r>
      <w:r w:rsidRPr="00D344C6">
        <w:rPr>
          <w:rFonts w:ascii="Arial" w:eastAsia="Arial" w:hAnsi="Arial" w:cs="Arial"/>
          <w:szCs w:val="22"/>
          <w:lang w:val="en-US"/>
        </w:rPr>
        <w:t>risk register</w:t>
      </w:r>
      <w:r w:rsidRPr="00D344C6">
        <w:rPr>
          <w:rFonts w:ascii="Arial" w:eastAsia="Arial" w:hAnsi="Arial" w:cs="Arial"/>
          <w:spacing w:val="-2"/>
          <w:szCs w:val="22"/>
          <w:lang w:val="en-US"/>
        </w:rPr>
        <w:t xml:space="preserve"> </w:t>
      </w:r>
      <w:r w:rsidRPr="00D344C6">
        <w:rPr>
          <w:rFonts w:ascii="Arial" w:eastAsia="Arial" w:hAnsi="Arial" w:cs="Arial"/>
          <w:szCs w:val="22"/>
          <w:lang w:val="en-US"/>
        </w:rPr>
        <w:t>such</w:t>
      </w:r>
      <w:r w:rsidRPr="00D344C6">
        <w:rPr>
          <w:rFonts w:ascii="Arial" w:eastAsia="Arial" w:hAnsi="Arial" w:cs="Arial"/>
          <w:spacing w:val="-4"/>
          <w:szCs w:val="22"/>
          <w:lang w:val="en-US"/>
        </w:rPr>
        <w:t xml:space="preserve"> </w:t>
      </w:r>
      <w:r w:rsidRPr="00D344C6">
        <w:rPr>
          <w:rFonts w:ascii="Arial" w:eastAsia="Arial" w:hAnsi="Arial" w:cs="Arial"/>
          <w:szCs w:val="22"/>
          <w:lang w:val="en-US"/>
        </w:rPr>
        <w:t>as</w:t>
      </w:r>
      <w:r w:rsidRPr="00D344C6">
        <w:rPr>
          <w:rFonts w:ascii="Arial" w:eastAsia="Arial" w:hAnsi="Arial" w:cs="Arial"/>
          <w:spacing w:val="-4"/>
          <w:szCs w:val="22"/>
          <w:lang w:val="en-US"/>
        </w:rPr>
        <w:t xml:space="preserve"> </w:t>
      </w:r>
      <w:r w:rsidRPr="00D344C6">
        <w:rPr>
          <w:rFonts w:ascii="Arial" w:eastAsia="Arial" w:hAnsi="Arial" w:cs="Arial"/>
          <w:szCs w:val="22"/>
          <w:lang w:val="en-US"/>
        </w:rPr>
        <w:t>the</w:t>
      </w:r>
      <w:r w:rsidRPr="00D344C6">
        <w:rPr>
          <w:rFonts w:ascii="Arial" w:eastAsia="Arial" w:hAnsi="Arial" w:cs="Arial"/>
          <w:spacing w:val="-4"/>
          <w:szCs w:val="22"/>
          <w:lang w:val="en-US"/>
        </w:rPr>
        <w:t xml:space="preserve"> </w:t>
      </w:r>
      <w:r w:rsidRPr="00D344C6">
        <w:rPr>
          <w:rFonts w:ascii="Arial" w:eastAsia="Arial" w:hAnsi="Arial" w:cs="Arial"/>
          <w:szCs w:val="22"/>
          <w:lang w:val="en-US"/>
        </w:rPr>
        <w:t>one</w:t>
      </w:r>
      <w:r w:rsidRPr="00D344C6">
        <w:rPr>
          <w:rFonts w:ascii="Arial" w:eastAsia="Arial" w:hAnsi="Arial" w:cs="Arial"/>
          <w:spacing w:val="-2"/>
          <w:szCs w:val="22"/>
          <w:lang w:val="en-US"/>
        </w:rPr>
        <w:t xml:space="preserve"> </w:t>
      </w:r>
      <w:r w:rsidRPr="00D344C6">
        <w:rPr>
          <w:rFonts w:ascii="Arial" w:eastAsia="Arial" w:hAnsi="Arial" w:cs="Arial"/>
          <w:szCs w:val="22"/>
          <w:lang w:val="en-US"/>
        </w:rPr>
        <w:t>in</w:t>
      </w:r>
      <w:r w:rsidRPr="00D344C6">
        <w:rPr>
          <w:rFonts w:ascii="Arial" w:eastAsia="Arial" w:hAnsi="Arial" w:cs="Arial"/>
          <w:spacing w:val="-1"/>
          <w:szCs w:val="22"/>
          <w:lang w:val="en-US"/>
        </w:rPr>
        <w:t xml:space="preserve"> </w:t>
      </w:r>
      <w:r w:rsidRPr="00D344C6">
        <w:rPr>
          <w:rFonts w:ascii="Arial" w:eastAsia="Arial" w:hAnsi="Arial" w:cs="Arial"/>
          <w:szCs w:val="22"/>
          <w:lang w:val="en-US"/>
        </w:rPr>
        <w:t>the</w:t>
      </w:r>
      <w:r w:rsidRPr="00D344C6">
        <w:rPr>
          <w:rFonts w:ascii="Arial" w:eastAsia="Arial" w:hAnsi="Arial" w:cs="Arial"/>
          <w:spacing w:val="-4"/>
          <w:szCs w:val="22"/>
          <w:lang w:val="en-US"/>
        </w:rPr>
        <w:t xml:space="preserve"> </w:t>
      </w:r>
      <w:r w:rsidRPr="00D344C6">
        <w:rPr>
          <w:rFonts w:ascii="Arial" w:eastAsia="Arial" w:hAnsi="Arial" w:cs="Arial"/>
          <w:szCs w:val="22"/>
          <w:lang w:val="en-US"/>
        </w:rPr>
        <w:t>Code</w:t>
      </w:r>
      <w:r w:rsidRPr="00D344C6">
        <w:rPr>
          <w:rFonts w:ascii="Arial" w:eastAsia="Arial" w:hAnsi="Arial" w:cs="Arial"/>
          <w:spacing w:val="-2"/>
          <w:szCs w:val="22"/>
          <w:lang w:val="en-US"/>
        </w:rPr>
        <w:t xml:space="preserve"> </w:t>
      </w:r>
      <w:r w:rsidRPr="00D344C6">
        <w:rPr>
          <w:rFonts w:ascii="Arial" w:eastAsia="Arial" w:hAnsi="Arial" w:cs="Arial"/>
          <w:szCs w:val="22"/>
          <w:lang w:val="en-US"/>
        </w:rPr>
        <w:t xml:space="preserve">of Practice: </w:t>
      </w:r>
      <w:hyperlink r:id="rId55" w:history="1">
        <w:r w:rsidRPr="002A11DB">
          <w:rPr>
            <w:rStyle w:val="Hyperlink"/>
            <w:rFonts w:ascii="Arial" w:eastAsia="Arial" w:hAnsi="Arial" w:cs="Arial"/>
            <w:i/>
            <w:szCs w:val="22"/>
            <w:lang w:val="en-US"/>
          </w:rPr>
          <w:t>How to manage work health and safety risks</w:t>
        </w:r>
      </w:hyperlink>
      <w:r w:rsidRPr="00D344C6">
        <w:rPr>
          <w:rFonts w:ascii="Arial" w:eastAsia="Arial" w:hAnsi="Arial" w:cs="Arial"/>
          <w:i/>
          <w:color w:val="135B85"/>
          <w:szCs w:val="22"/>
          <w:lang w:val="en-US"/>
        </w:rPr>
        <w:t xml:space="preserve"> </w:t>
      </w:r>
      <w:r w:rsidRPr="00D344C6">
        <w:rPr>
          <w:rFonts w:ascii="Arial" w:eastAsia="Arial" w:hAnsi="Arial" w:cs="Arial"/>
          <w:szCs w:val="22"/>
          <w:lang w:val="en-US"/>
        </w:rPr>
        <w:t xml:space="preserve">or in </w:t>
      </w:r>
      <w:hyperlink w:anchor="OLE_LINK5" w:history="1">
        <w:r w:rsidRPr="005C125D">
          <w:rPr>
            <w:rStyle w:val="Hyperlink"/>
            <w:rFonts w:ascii="Arial" w:eastAsia="Arial" w:hAnsi="Arial" w:cs="Arial"/>
            <w:szCs w:val="22"/>
            <w:lang w:val="en-US"/>
          </w:rPr>
          <w:t>Appendix C</w:t>
        </w:r>
      </w:hyperlink>
      <w:r w:rsidRPr="00D344C6">
        <w:rPr>
          <w:rFonts w:ascii="Arial" w:eastAsia="Arial" w:hAnsi="Arial" w:cs="Arial"/>
          <w:szCs w:val="22"/>
          <w:lang w:val="en-US"/>
        </w:rPr>
        <w:t>.</w:t>
      </w:r>
    </w:p>
    <w:p w14:paraId="7908D6B1" w14:textId="35CB3E41" w:rsidR="00C51E7B" w:rsidRDefault="00D344C6" w:rsidP="00EE068F">
      <w:pPr>
        <w:spacing w:after="240" w:line="240" w:lineRule="auto"/>
        <w:rPr>
          <w:rFonts w:ascii="Arial" w:eastAsia="Arial" w:hAnsi="Arial" w:cs="Arial"/>
          <w:szCs w:val="22"/>
          <w:lang w:val="en-US"/>
        </w:rPr>
      </w:pPr>
      <w:r w:rsidRPr="00D344C6">
        <w:rPr>
          <w:rFonts w:ascii="Arial" w:eastAsia="Arial" w:hAnsi="Arial" w:cs="Arial"/>
          <w:szCs w:val="22"/>
          <w:lang w:val="en-US"/>
        </w:rPr>
        <w:t>It</w:t>
      </w:r>
      <w:r w:rsidRPr="00D344C6">
        <w:rPr>
          <w:rFonts w:ascii="Arial" w:eastAsia="Arial" w:hAnsi="Arial" w:cs="Arial"/>
          <w:spacing w:val="-2"/>
          <w:szCs w:val="22"/>
          <w:lang w:val="en-US"/>
        </w:rPr>
        <w:t xml:space="preserve"> </w:t>
      </w:r>
      <w:r w:rsidRPr="00D344C6">
        <w:rPr>
          <w:rFonts w:ascii="Arial" w:eastAsia="Arial" w:hAnsi="Arial" w:cs="Arial"/>
          <w:szCs w:val="22"/>
          <w:lang w:val="en-US"/>
        </w:rPr>
        <w:t>is</w:t>
      </w:r>
      <w:r w:rsidRPr="00D344C6">
        <w:rPr>
          <w:rFonts w:ascii="Arial" w:eastAsia="Arial" w:hAnsi="Arial" w:cs="Arial"/>
          <w:spacing w:val="-2"/>
          <w:szCs w:val="22"/>
          <w:lang w:val="en-US"/>
        </w:rPr>
        <w:t xml:space="preserve"> </w:t>
      </w:r>
      <w:r w:rsidRPr="00D344C6">
        <w:rPr>
          <w:rFonts w:ascii="Arial" w:eastAsia="Arial" w:hAnsi="Arial" w:cs="Arial"/>
          <w:szCs w:val="22"/>
          <w:lang w:val="en-US"/>
        </w:rPr>
        <w:t>also</w:t>
      </w:r>
      <w:r w:rsidRPr="00D344C6">
        <w:rPr>
          <w:rFonts w:ascii="Arial" w:eastAsia="Arial" w:hAnsi="Arial" w:cs="Arial"/>
          <w:spacing w:val="-4"/>
          <w:szCs w:val="22"/>
          <w:lang w:val="en-US"/>
        </w:rPr>
        <w:t xml:space="preserve"> </w:t>
      </w:r>
      <w:r w:rsidRPr="00D344C6">
        <w:rPr>
          <w:rFonts w:ascii="Arial" w:eastAsia="Arial" w:hAnsi="Arial" w:cs="Arial"/>
          <w:szCs w:val="22"/>
          <w:lang w:val="en-US"/>
        </w:rPr>
        <w:t>useful</w:t>
      </w:r>
      <w:r w:rsidRPr="00D344C6">
        <w:rPr>
          <w:rFonts w:ascii="Arial" w:eastAsia="Arial" w:hAnsi="Arial" w:cs="Arial"/>
          <w:spacing w:val="-4"/>
          <w:szCs w:val="22"/>
          <w:lang w:val="en-US"/>
        </w:rPr>
        <w:t xml:space="preserve"> </w:t>
      </w:r>
      <w:r w:rsidRPr="00D344C6">
        <w:rPr>
          <w:rFonts w:ascii="Arial" w:eastAsia="Arial" w:hAnsi="Arial" w:cs="Arial"/>
          <w:szCs w:val="22"/>
          <w:lang w:val="en-US"/>
        </w:rPr>
        <w:t>to</w:t>
      </w:r>
      <w:r w:rsidRPr="00D344C6">
        <w:rPr>
          <w:rFonts w:ascii="Arial" w:eastAsia="Arial" w:hAnsi="Arial" w:cs="Arial"/>
          <w:spacing w:val="-2"/>
          <w:szCs w:val="22"/>
          <w:lang w:val="en-US"/>
        </w:rPr>
        <w:t xml:space="preserve"> </w:t>
      </w:r>
      <w:r w:rsidRPr="00D344C6">
        <w:rPr>
          <w:rFonts w:ascii="Arial" w:eastAsia="Arial" w:hAnsi="Arial" w:cs="Arial"/>
          <w:szCs w:val="22"/>
          <w:lang w:val="en-US"/>
        </w:rPr>
        <w:t>have</w:t>
      </w:r>
      <w:r w:rsidRPr="00D344C6">
        <w:rPr>
          <w:rFonts w:ascii="Arial" w:eastAsia="Arial" w:hAnsi="Arial" w:cs="Arial"/>
          <w:spacing w:val="-4"/>
          <w:szCs w:val="22"/>
          <w:lang w:val="en-US"/>
        </w:rPr>
        <w:t xml:space="preserve"> </w:t>
      </w:r>
      <w:r w:rsidRPr="00D344C6">
        <w:rPr>
          <w:rFonts w:ascii="Arial" w:eastAsia="Arial" w:hAnsi="Arial" w:cs="Arial"/>
          <w:szCs w:val="22"/>
          <w:lang w:val="en-US"/>
        </w:rPr>
        <w:t>a</w:t>
      </w:r>
      <w:r w:rsidRPr="00D344C6">
        <w:rPr>
          <w:rFonts w:ascii="Arial" w:eastAsia="Arial" w:hAnsi="Arial" w:cs="Arial"/>
          <w:spacing w:val="-3"/>
          <w:szCs w:val="22"/>
          <w:lang w:val="en-US"/>
        </w:rPr>
        <w:t xml:space="preserve"> </w:t>
      </w:r>
      <w:r w:rsidRPr="00D344C6">
        <w:rPr>
          <w:rFonts w:ascii="Arial" w:eastAsia="Arial" w:hAnsi="Arial" w:cs="Arial"/>
          <w:szCs w:val="22"/>
          <w:lang w:val="en-US"/>
        </w:rPr>
        <w:t>record</w:t>
      </w:r>
      <w:r w:rsidRPr="00D344C6">
        <w:rPr>
          <w:rFonts w:ascii="Arial" w:eastAsia="Arial" w:hAnsi="Arial" w:cs="Arial"/>
          <w:spacing w:val="-2"/>
          <w:szCs w:val="22"/>
          <w:lang w:val="en-US"/>
        </w:rPr>
        <w:t xml:space="preserve"> </w:t>
      </w:r>
      <w:r w:rsidRPr="00D344C6">
        <w:rPr>
          <w:rFonts w:ascii="Arial" w:eastAsia="Arial" w:hAnsi="Arial" w:cs="Arial"/>
          <w:szCs w:val="22"/>
          <w:lang w:val="en-US"/>
        </w:rPr>
        <w:t>of</w:t>
      </w:r>
      <w:r w:rsidRPr="00D344C6">
        <w:rPr>
          <w:rFonts w:ascii="Arial" w:eastAsia="Arial" w:hAnsi="Arial" w:cs="Arial"/>
          <w:spacing w:val="-4"/>
          <w:szCs w:val="22"/>
          <w:lang w:val="en-US"/>
        </w:rPr>
        <w:t xml:space="preserve"> </w:t>
      </w:r>
      <w:r w:rsidRPr="00D344C6">
        <w:rPr>
          <w:rFonts w:ascii="Arial" w:eastAsia="Arial" w:hAnsi="Arial" w:cs="Arial"/>
          <w:szCs w:val="22"/>
          <w:lang w:val="en-US"/>
        </w:rPr>
        <w:t>the</w:t>
      </w:r>
      <w:r w:rsidRPr="00D344C6">
        <w:rPr>
          <w:rFonts w:ascii="Arial" w:eastAsia="Arial" w:hAnsi="Arial" w:cs="Arial"/>
          <w:spacing w:val="-2"/>
          <w:szCs w:val="22"/>
          <w:lang w:val="en-US"/>
        </w:rPr>
        <w:t xml:space="preserve"> </w:t>
      </w:r>
      <w:r w:rsidRPr="00D344C6">
        <w:rPr>
          <w:rFonts w:ascii="Arial" w:eastAsia="Arial" w:hAnsi="Arial" w:cs="Arial"/>
          <w:szCs w:val="22"/>
          <w:lang w:val="en-US"/>
        </w:rPr>
        <w:t>processes</w:t>
      </w:r>
      <w:r w:rsidRPr="00D344C6">
        <w:rPr>
          <w:rFonts w:ascii="Arial" w:eastAsia="Arial" w:hAnsi="Arial" w:cs="Arial"/>
          <w:spacing w:val="-4"/>
          <w:szCs w:val="22"/>
          <w:lang w:val="en-US"/>
        </w:rPr>
        <w:t xml:space="preserve"> </w:t>
      </w:r>
      <w:r w:rsidRPr="00D344C6">
        <w:rPr>
          <w:rFonts w:ascii="Arial" w:eastAsia="Arial" w:hAnsi="Arial" w:cs="Arial"/>
          <w:szCs w:val="22"/>
          <w:lang w:val="en-US"/>
        </w:rPr>
        <w:t>used</w:t>
      </w:r>
      <w:r w:rsidRPr="00D344C6">
        <w:rPr>
          <w:rFonts w:ascii="Arial" w:eastAsia="Arial" w:hAnsi="Arial" w:cs="Arial"/>
          <w:spacing w:val="-2"/>
          <w:szCs w:val="22"/>
          <w:lang w:val="en-US"/>
        </w:rPr>
        <w:t xml:space="preserve"> </w:t>
      </w:r>
      <w:r w:rsidRPr="00D344C6">
        <w:rPr>
          <w:rFonts w:ascii="Arial" w:eastAsia="Arial" w:hAnsi="Arial" w:cs="Arial"/>
          <w:szCs w:val="22"/>
          <w:lang w:val="en-US"/>
        </w:rPr>
        <w:t>to</w:t>
      </w:r>
      <w:r w:rsidRPr="00D344C6">
        <w:rPr>
          <w:rFonts w:ascii="Arial" w:eastAsia="Arial" w:hAnsi="Arial" w:cs="Arial"/>
          <w:spacing w:val="-5"/>
          <w:szCs w:val="22"/>
          <w:lang w:val="en-US"/>
        </w:rPr>
        <w:t xml:space="preserve"> </w:t>
      </w:r>
      <w:r w:rsidRPr="00D344C6">
        <w:rPr>
          <w:rFonts w:ascii="Arial" w:eastAsia="Arial" w:hAnsi="Arial" w:cs="Arial"/>
          <w:szCs w:val="22"/>
          <w:lang w:val="en-US"/>
        </w:rPr>
        <w:t>investigate</w:t>
      </w:r>
      <w:r w:rsidRPr="00D344C6">
        <w:rPr>
          <w:rFonts w:ascii="Arial" w:eastAsia="Arial" w:hAnsi="Arial" w:cs="Arial"/>
          <w:spacing w:val="-1"/>
          <w:szCs w:val="22"/>
          <w:lang w:val="en-US"/>
        </w:rPr>
        <w:t xml:space="preserve"> </w:t>
      </w:r>
      <w:r w:rsidRPr="00D344C6">
        <w:rPr>
          <w:rFonts w:ascii="Arial" w:eastAsia="Arial" w:hAnsi="Arial" w:cs="Arial"/>
          <w:szCs w:val="22"/>
          <w:lang w:val="en-US"/>
        </w:rPr>
        <w:t>and</w:t>
      </w:r>
      <w:r w:rsidRPr="00D344C6">
        <w:rPr>
          <w:rFonts w:ascii="Arial" w:eastAsia="Arial" w:hAnsi="Arial" w:cs="Arial"/>
          <w:spacing w:val="-3"/>
          <w:szCs w:val="22"/>
          <w:lang w:val="en-US"/>
        </w:rPr>
        <w:t xml:space="preserve"> </w:t>
      </w:r>
      <w:r w:rsidRPr="00D344C6">
        <w:rPr>
          <w:rFonts w:ascii="Arial" w:eastAsia="Arial" w:hAnsi="Arial" w:cs="Arial"/>
          <w:szCs w:val="22"/>
          <w:lang w:val="en-US"/>
        </w:rPr>
        <w:t>resolve</w:t>
      </w:r>
      <w:r w:rsidRPr="00D344C6">
        <w:rPr>
          <w:rFonts w:ascii="Arial" w:eastAsia="Arial" w:hAnsi="Arial" w:cs="Arial"/>
          <w:spacing w:val="-1"/>
          <w:szCs w:val="22"/>
          <w:lang w:val="en-US"/>
        </w:rPr>
        <w:t xml:space="preserve"> </w:t>
      </w:r>
      <w:r w:rsidRPr="00D344C6">
        <w:rPr>
          <w:rFonts w:ascii="Arial" w:eastAsia="Arial" w:hAnsi="Arial" w:cs="Arial"/>
          <w:szCs w:val="22"/>
          <w:lang w:val="en-US"/>
        </w:rPr>
        <w:t>issues. You</w:t>
      </w:r>
      <w:r w:rsidRPr="00D344C6">
        <w:rPr>
          <w:rFonts w:ascii="Arial" w:eastAsia="Arial" w:hAnsi="Arial" w:cs="Arial"/>
          <w:spacing w:val="-2"/>
          <w:szCs w:val="22"/>
          <w:lang w:val="en-US"/>
        </w:rPr>
        <w:t xml:space="preserve"> </w:t>
      </w:r>
      <w:r w:rsidRPr="00D344C6">
        <w:rPr>
          <w:rFonts w:ascii="Arial" w:eastAsia="Arial" w:hAnsi="Arial" w:cs="Arial"/>
          <w:szCs w:val="22"/>
          <w:lang w:val="en-US"/>
        </w:rPr>
        <w:t>could</w:t>
      </w:r>
      <w:r w:rsidRPr="00D344C6">
        <w:rPr>
          <w:rFonts w:ascii="Arial" w:eastAsia="Arial" w:hAnsi="Arial" w:cs="Arial"/>
          <w:spacing w:val="-4"/>
          <w:szCs w:val="22"/>
          <w:lang w:val="en-US"/>
        </w:rPr>
        <w:t xml:space="preserve"> </w:t>
      </w:r>
      <w:r w:rsidRPr="00D344C6">
        <w:rPr>
          <w:rFonts w:ascii="Arial" w:eastAsia="Arial" w:hAnsi="Arial" w:cs="Arial"/>
          <w:szCs w:val="22"/>
          <w:lang w:val="en-US"/>
        </w:rPr>
        <w:t>choose</w:t>
      </w:r>
      <w:r w:rsidRPr="00D344C6">
        <w:rPr>
          <w:rFonts w:ascii="Arial" w:eastAsia="Arial" w:hAnsi="Arial" w:cs="Arial"/>
          <w:spacing w:val="-3"/>
          <w:szCs w:val="22"/>
          <w:lang w:val="en-US"/>
        </w:rPr>
        <w:t xml:space="preserve"> </w:t>
      </w:r>
      <w:r w:rsidRPr="00D344C6">
        <w:rPr>
          <w:rFonts w:ascii="Arial" w:eastAsia="Arial" w:hAnsi="Arial" w:cs="Arial"/>
          <w:szCs w:val="22"/>
          <w:lang w:val="en-US"/>
        </w:rPr>
        <w:t>to</w:t>
      </w:r>
      <w:r w:rsidRPr="00D344C6">
        <w:rPr>
          <w:rFonts w:ascii="Arial" w:eastAsia="Arial" w:hAnsi="Arial" w:cs="Arial"/>
          <w:spacing w:val="-3"/>
          <w:szCs w:val="22"/>
          <w:lang w:val="en-US"/>
        </w:rPr>
        <w:t xml:space="preserve"> </w:t>
      </w:r>
      <w:r w:rsidRPr="00D344C6">
        <w:rPr>
          <w:rFonts w:ascii="Arial" w:eastAsia="Arial" w:hAnsi="Arial" w:cs="Arial"/>
          <w:szCs w:val="22"/>
          <w:lang w:val="en-US"/>
        </w:rPr>
        <w:t>include</w:t>
      </w:r>
      <w:r w:rsidRPr="00D344C6">
        <w:rPr>
          <w:rFonts w:ascii="Arial" w:eastAsia="Arial" w:hAnsi="Arial" w:cs="Arial"/>
          <w:spacing w:val="-2"/>
          <w:szCs w:val="22"/>
          <w:lang w:val="en-US"/>
        </w:rPr>
        <w:t xml:space="preserve"> </w:t>
      </w:r>
      <w:r w:rsidRPr="00D344C6">
        <w:rPr>
          <w:rFonts w:ascii="Arial" w:eastAsia="Arial" w:hAnsi="Arial" w:cs="Arial"/>
          <w:szCs w:val="22"/>
          <w:lang w:val="en-US"/>
        </w:rPr>
        <w:t>only</w:t>
      </w:r>
      <w:r w:rsidRPr="00D344C6">
        <w:rPr>
          <w:rFonts w:ascii="Arial" w:eastAsia="Arial" w:hAnsi="Arial" w:cs="Arial"/>
          <w:spacing w:val="-2"/>
          <w:szCs w:val="22"/>
          <w:lang w:val="en-US"/>
        </w:rPr>
        <w:t xml:space="preserve"> </w:t>
      </w:r>
      <w:r w:rsidRPr="00D344C6">
        <w:rPr>
          <w:rFonts w:ascii="Arial" w:eastAsia="Arial" w:hAnsi="Arial" w:cs="Arial"/>
          <w:szCs w:val="22"/>
          <w:lang w:val="en-US"/>
        </w:rPr>
        <w:t>high-level</w:t>
      </w:r>
      <w:r w:rsidRPr="00D344C6">
        <w:rPr>
          <w:rFonts w:ascii="Arial" w:eastAsia="Arial" w:hAnsi="Arial" w:cs="Arial"/>
          <w:spacing w:val="-2"/>
          <w:szCs w:val="22"/>
          <w:lang w:val="en-US"/>
        </w:rPr>
        <w:t xml:space="preserve"> </w:t>
      </w:r>
      <w:r w:rsidRPr="00D344C6">
        <w:rPr>
          <w:rFonts w:ascii="Arial" w:eastAsia="Arial" w:hAnsi="Arial" w:cs="Arial"/>
          <w:szCs w:val="22"/>
          <w:lang w:val="en-US"/>
        </w:rPr>
        <w:t>information</w:t>
      </w:r>
      <w:r w:rsidRPr="00D344C6">
        <w:rPr>
          <w:rFonts w:ascii="Arial" w:eastAsia="Arial" w:hAnsi="Arial" w:cs="Arial"/>
          <w:spacing w:val="-2"/>
          <w:szCs w:val="22"/>
          <w:lang w:val="en-US"/>
        </w:rPr>
        <w:t xml:space="preserve"> </w:t>
      </w:r>
      <w:r w:rsidRPr="00D344C6">
        <w:rPr>
          <w:rFonts w:ascii="Arial" w:eastAsia="Arial" w:hAnsi="Arial" w:cs="Arial"/>
          <w:szCs w:val="22"/>
          <w:lang w:val="en-US"/>
        </w:rPr>
        <w:t>in</w:t>
      </w:r>
      <w:r w:rsidRPr="00D344C6">
        <w:rPr>
          <w:rFonts w:ascii="Arial" w:eastAsia="Arial" w:hAnsi="Arial" w:cs="Arial"/>
          <w:spacing w:val="-3"/>
          <w:szCs w:val="22"/>
          <w:lang w:val="en-US"/>
        </w:rPr>
        <w:t xml:space="preserve"> </w:t>
      </w:r>
      <w:r w:rsidRPr="00D344C6">
        <w:rPr>
          <w:rFonts w:ascii="Arial" w:eastAsia="Arial" w:hAnsi="Arial" w:cs="Arial"/>
          <w:szCs w:val="22"/>
          <w:lang w:val="en-US"/>
        </w:rPr>
        <w:t>the</w:t>
      </w:r>
      <w:r w:rsidRPr="00D344C6">
        <w:rPr>
          <w:rFonts w:ascii="Arial" w:eastAsia="Arial" w:hAnsi="Arial" w:cs="Arial"/>
          <w:spacing w:val="-3"/>
          <w:szCs w:val="22"/>
          <w:lang w:val="en-US"/>
        </w:rPr>
        <w:t xml:space="preserve"> </w:t>
      </w:r>
      <w:r w:rsidRPr="00D344C6">
        <w:rPr>
          <w:rFonts w:ascii="Arial" w:eastAsia="Arial" w:hAnsi="Arial" w:cs="Arial"/>
          <w:szCs w:val="22"/>
          <w:lang w:val="en-US"/>
        </w:rPr>
        <w:t>general</w:t>
      </w:r>
      <w:r w:rsidRPr="00D344C6">
        <w:rPr>
          <w:rFonts w:ascii="Arial" w:eastAsia="Arial" w:hAnsi="Arial" w:cs="Arial"/>
          <w:spacing w:val="-4"/>
          <w:szCs w:val="22"/>
          <w:lang w:val="en-US"/>
        </w:rPr>
        <w:t xml:space="preserve"> </w:t>
      </w:r>
      <w:r w:rsidRPr="00D344C6">
        <w:rPr>
          <w:rFonts w:ascii="Arial" w:eastAsia="Arial" w:hAnsi="Arial" w:cs="Arial"/>
          <w:szCs w:val="22"/>
          <w:lang w:val="en-US"/>
        </w:rPr>
        <w:t>risk</w:t>
      </w:r>
      <w:r w:rsidRPr="00D344C6">
        <w:rPr>
          <w:rFonts w:ascii="Arial" w:eastAsia="Arial" w:hAnsi="Arial" w:cs="Arial"/>
          <w:spacing w:val="-1"/>
          <w:szCs w:val="22"/>
          <w:lang w:val="en-US"/>
        </w:rPr>
        <w:t xml:space="preserve"> </w:t>
      </w:r>
      <w:r w:rsidRPr="00D344C6">
        <w:rPr>
          <w:rFonts w:ascii="Arial" w:eastAsia="Arial" w:hAnsi="Arial" w:cs="Arial"/>
          <w:szCs w:val="22"/>
          <w:lang w:val="en-US"/>
        </w:rPr>
        <w:t>register</w:t>
      </w:r>
      <w:r w:rsidRPr="00D344C6">
        <w:rPr>
          <w:rFonts w:ascii="Arial" w:eastAsia="Arial" w:hAnsi="Arial" w:cs="Arial"/>
          <w:spacing w:val="-2"/>
          <w:szCs w:val="22"/>
          <w:lang w:val="en-US"/>
        </w:rPr>
        <w:t xml:space="preserve"> </w:t>
      </w:r>
      <w:r w:rsidRPr="00D344C6">
        <w:rPr>
          <w:rFonts w:ascii="Arial" w:eastAsia="Arial" w:hAnsi="Arial" w:cs="Arial"/>
          <w:szCs w:val="22"/>
          <w:lang w:val="en-US"/>
        </w:rPr>
        <w:t>where you are concerned about the need to maintain confidentiality.</w:t>
      </w:r>
    </w:p>
    <w:p w14:paraId="7D081962" w14:textId="41E59986" w:rsidR="00AE5A10"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A WHS inspector may ask to see a copy of records relating to the risk management processes</w:t>
      </w:r>
      <w:r w:rsidRPr="00D344C6">
        <w:rPr>
          <w:rFonts w:ascii="Arial" w:eastAsia="Arial" w:hAnsi="Arial" w:cs="Arial"/>
          <w:spacing w:val="-4"/>
          <w:szCs w:val="22"/>
          <w:lang w:val="en-US"/>
        </w:rPr>
        <w:t xml:space="preserve"> </w:t>
      </w:r>
      <w:r w:rsidRPr="00D344C6">
        <w:rPr>
          <w:rFonts w:ascii="Arial" w:eastAsia="Arial" w:hAnsi="Arial" w:cs="Arial"/>
          <w:szCs w:val="22"/>
          <w:lang w:val="en-US"/>
        </w:rPr>
        <w:t>if</w:t>
      </w:r>
      <w:r w:rsidRPr="00D344C6">
        <w:rPr>
          <w:rFonts w:ascii="Arial" w:eastAsia="Arial" w:hAnsi="Arial" w:cs="Arial"/>
          <w:spacing w:val="-2"/>
          <w:szCs w:val="22"/>
          <w:lang w:val="en-US"/>
        </w:rPr>
        <w:t xml:space="preserve"> </w:t>
      </w:r>
      <w:r w:rsidRPr="00D344C6">
        <w:rPr>
          <w:rFonts w:ascii="Arial" w:eastAsia="Arial" w:hAnsi="Arial" w:cs="Arial"/>
          <w:szCs w:val="22"/>
          <w:lang w:val="en-US"/>
        </w:rPr>
        <w:t>they</w:t>
      </w:r>
      <w:r w:rsidRPr="00D344C6">
        <w:rPr>
          <w:rFonts w:ascii="Arial" w:eastAsia="Arial" w:hAnsi="Arial" w:cs="Arial"/>
          <w:spacing w:val="-4"/>
          <w:szCs w:val="22"/>
          <w:lang w:val="en-US"/>
        </w:rPr>
        <w:t xml:space="preserve"> </w:t>
      </w:r>
      <w:r w:rsidRPr="00D344C6">
        <w:rPr>
          <w:rFonts w:ascii="Arial" w:eastAsia="Arial" w:hAnsi="Arial" w:cs="Arial"/>
          <w:szCs w:val="22"/>
          <w:lang w:val="en-US"/>
        </w:rPr>
        <w:t>visit</w:t>
      </w:r>
      <w:r w:rsidRPr="00D344C6">
        <w:rPr>
          <w:rFonts w:ascii="Arial" w:eastAsia="Arial" w:hAnsi="Arial" w:cs="Arial"/>
          <w:spacing w:val="-2"/>
          <w:szCs w:val="22"/>
          <w:lang w:val="en-US"/>
        </w:rPr>
        <w:t xml:space="preserve"> </w:t>
      </w:r>
      <w:r w:rsidRPr="00D344C6">
        <w:rPr>
          <w:rFonts w:ascii="Arial" w:eastAsia="Arial" w:hAnsi="Arial" w:cs="Arial"/>
          <w:szCs w:val="22"/>
          <w:lang w:val="en-US"/>
        </w:rPr>
        <w:t>your</w:t>
      </w:r>
      <w:r w:rsidRPr="00D344C6">
        <w:rPr>
          <w:rFonts w:ascii="Arial" w:eastAsia="Arial" w:hAnsi="Arial" w:cs="Arial"/>
          <w:spacing w:val="-1"/>
          <w:szCs w:val="22"/>
          <w:lang w:val="en-US"/>
        </w:rPr>
        <w:t xml:space="preserve"> </w:t>
      </w:r>
      <w:r w:rsidRPr="00D344C6">
        <w:rPr>
          <w:rFonts w:ascii="Arial" w:eastAsia="Arial" w:hAnsi="Arial" w:cs="Arial"/>
          <w:szCs w:val="22"/>
          <w:lang w:val="en-US"/>
        </w:rPr>
        <w:t>workplace.</w:t>
      </w:r>
      <w:r w:rsidRPr="00D344C6">
        <w:rPr>
          <w:rFonts w:ascii="Arial" w:eastAsia="Arial" w:hAnsi="Arial" w:cs="Arial"/>
          <w:spacing w:val="-2"/>
          <w:szCs w:val="22"/>
          <w:lang w:val="en-US"/>
        </w:rPr>
        <w:t xml:space="preserve"> </w:t>
      </w:r>
      <w:r w:rsidRPr="00D344C6">
        <w:rPr>
          <w:rFonts w:ascii="Arial" w:eastAsia="Arial" w:hAnsi="Arial" w:cs="Arial"/>
          <w:szCs w:val="22"/>
          <w:lang w:val="en-US"/>
        </w:rPr>
        <w:t>If</w:t>
      </w:r>
      <w:r w:rsidRPr="00D344C6">
        <w:rPr>
          <w:rFonts w:ascii="Arial" w:eastAsia="Arial" w:hAnsi="Arial" w:cs="Arial"/>
          <w:spacing w:val="-2"/>
          <w:szCs w:val="22"/>
          <w:lang w:val="en-US"/>
        </w:rPr>
        <w:t xml:space="preserve"> </w:t>
      </w:r>
      <w:r w:rsidRPr="00D344C6">
        <w:rPr>
          <w:rFonts w:ascii="Arial" w:eastAsia="Arial" w:hAnsi="Arial" w:cs="Arial"/>
          <w:szCs w:val="22"/>
          <w:lang w:val="en-US"/>
        </w:rPr>
        <w:t>you</w:t>
      </w:r>
      <w:r w:rsidRPr="00D344C6">
        <w:rPr>
          <w:rFonts w:ascii="Arial" w:eastAsia="Arial" w:hAnsi="Arial" w:cs="Arial"/>
          <w:spacing w:val="-4"/>
          <w:szCs w:val="22"/>
          <w:lang w:val="en-US"/>
        </w:rPr>
        <w:t xml:space="preserve"> </w:t>
      </w:r>
      <w:r w:rsidRPr="00D344C6">
        <w:rPr>
          <w:rFonts w:ascii="Arial" w:eastAsia="Arial" w:hAnsi="Arial" w:cs="Arial"/>
          <w:szCs w:val="22"/>
          <w:lang w:val="en-US"/>
        </w:rPr>
        <w:t>do not have</w:t>
      </w:r>
      <w:r w:rsidRPr="00D344C6">
        <w:rPr>
          <w:rFonts w:ascii="Arial" w:eastAsia="Arial" w:hAnsi="Arial" w:cs="Arial"/>
          <w:spacing w:val="-4"/>
          <w:szCs w:val="22"/>
          <w:lang w:val="en-US"/>
        </w:rPr>
        <w:t xml:space="preserve"> </w:t>
      </w:r>
      <w:r w:rsidRPr="00D344C6">
        <w:rPr>
          <w:rFonts w:ascii="Arial" w:eastAsia="Arial" w:hAnsi="Arial" w:cs="Arial"/>
          <w:szCs w:val="22"/>
          <w:lang w:val="en-US"/>
        </w:rPr>
        <w:t>a</w:t>
      </w:r>
      <w:r w:rsidRPr="00D344C6">
        <w:rPr>
          <w:rFonts w:ascii="Arial" w:eastAsia="Arial" w:hAnsi="Arial" w:cs="Arial"/>
          <w:spacing w:val="-2"/>
          <w:szCs w:val="22"/>
          <w:lang w:val="en-US"/>
        </w:rPr>
        <w:t xml:space="preserve"> </w:t>
      </w:r>
      <w:r w:rsidRPr="00D344C6">
        <w:rPr>
          <w:rFonts w:ascii="Arial" w:eastAsia="Arial" w:hAnsi="Arial" w:cs="Arial"/>
          <w:szCs w:val="22"/>
          <w:lang w:val="en-US"/>
        </w:rPr>
        <w:t>written</w:t>
      </w:r>
      <w:r w:rsidRPr="00D344C6">
        <w:rPr>
          <w:rFonts w:ascii="Arial" w:eastAsia="Arial" w:hAnsi="Arial" w:cs="Arial"/>
          <w:spacing w:val="-3"/>
          <w:szCs w:val="22"/>
          <w:lang w:val="en-US"/>
        </w:rPr>
        <w:t xml:space="preserve"> </w:t>
      </w:r>
      <w:r w:rsidRPr="00D344C6">
        <w:rPr>
          <w:rFonts w:ascii="Arial" w:eastAsia="Arial" w:hAnsi="Arial" w:cs="Arial"/>
          <w:szCs w:val="22"/>
          <w:lang w:val="en-US"/>
        </w:rPr>
        <w:t>record,</w:t>
      </w:r>
      <w:r w:rsidRPr="00D344C6">
        <w:rPr>
          <w:rFonts w:ascii="Arial" w:eastAsia="Arial" w:hAnsi="Arial" w:cs="Arial"/>
          <w:spacing w:val="-1"/>
          <w:szCs w:val="22"/>
          <w:lang w:val="en-US"/>
        </w:rPr>
        <w:t xml:space="preserve"> </w:t>
      </w:r>
      <w:r w:rsidRPr="00D344C6">
        <w:rPr>
          <w:rFonts w:ascii="Arial" w:eastAsia="Arial" w:hAnsi="Arial" w:cs="Arial"/>
          <w:szCs w:val="22"/>
          <w:lang w:val="en-US"/>
        </w:rPr>
        <w:t>you</w:t>
      </w:r>
      <w:r w:rsidRPr="00D344C6">
        <w:rPr>
          <w:rFonts w:ascii="Arial" w:eastAsia="Arial" w:hAnsi="Arial" w:cs="Arial"/>
          <w:spacing w:val="-2"/>
          <w:szCs w:val="22"/>
          <w:lang w:val="en-US"/>
        </w:rPr>
        <w:t xml:space="preserve"> </w:t>
      </w:r>
      <w:r w:rsidRPr="00D344C6">
        <w:rPr>
          <w:rFonts w:ascii="Arial" w:eastAsia="Arial" w:hAnsi="Arial" w:cs="Arial"/>
          <w:szCs w:val="22"/>
          <w:lang w:val="en-US"/>
        </w:rPr>
        <w:t>will</w:t>
      </w:r>
      <w:r w:rsidRPr="00D344C6">
        <w:rPr>
          <w:rFonts w:ascii="Arial" w:eastAsia="Arial" w:hAnsi="Arial" w:cs="Arial"/>
          <w:spacing w:val="-2"/>
          <w:szCs w:val="22"/>
          <w:lang w:val="en-US"/>
        </w:rPr>
        <w:t xml:space="preserve"> </w:t>
      </w:r>
      <w:r w:rsidRPr="00D344C6">
        <w:rPr>
          <w:rFonts w:ascii="Arial" w:eastAsia="Arial" w:hAnsi="Arial" w:cs="Arial"/>
          <w:szCs w:val="22"/>
          <w:lang w:val="en-US"/>
        </w:rPr>
        <w:t>need</w:t>
      </w:r>
      <w:r w:rsidRPr="00D344C6">
        <w:rPr>
          <w:rFonts w:ascii="Arial" w:eastAsia="Arial" w:hAnsi="Arial" w:cs="Arial"/>
          <w:spacing w:val="-2"/>
          <w:szCs w:val="22"/>
          <w:lang w:val="en-US"/>
        </w:rPr>
        <w:t xml:space="preserve"> </w:t>
      </w:r>
      <w:r w:rsidRPr="00D344C6">
        <w:rPr>
          <w:rFonts w:ascii="Arial" w:eastAsia="Arial" w:hAnsi="Arial" w:cs="Arial"/>
          <w:szCs w:val="22"/>
          <w:lang w:val="en-US"/>
        </w:rPr>
        <w:t>to demonstrate by other means how you have met your duties</w:t>
      </w:r>
      <w:r w:rsidR="009268FF">
        <w:rPr>
          <w:rFonts w:ascii="Arial" w:eastAsia="Arial" w:hAnsi="Arial" w:cs="Arial"/>
          <w:szCs w:val="22"/>
          <w:lang w:val="en-US"/>
        </w:rPr>
        <w:t>.</w:t>
      </w:r>
    </w:p>
    <w:p w14:paraId="203F7476" w14:textId="77777777" w:rsidR="009C3C81" w:rsidRPr="00AE5A10" w:rsidRDefault="009C3C81" w:rsidP="00D344C6">
      <w:pPr>
        <w:widowControl w:val="0"/>
        <w:autoSpaceDE w:val="0"/>
        <w:autoSpaceDN w:val="0"/>
        <w:spacing w:after="0" w:line="240" w:lineRule="auto"/>
        <w:rPr>
          <w:rFonts w:ascii="Arial" w:eastAsia="Arial" w:hAnsi="Arial" w:cs="Arial"/>
          <w:sz w:val="20"/>
          <w:szCs w:val="22"/>
          <w:lang w:val="en-US"/>
        </w:rPr>
      </w:pPr>
    </w:p>
    <w:p w14:paraId="23494252" w14:textId="0B60E94B" w:rsidR="00D344C6" w:rsidRDefault="00D344C6" w:rsidP="00AE5A10">
      <w:pPr>
        <w:widowControl w:val="0"/>
        <w:autoSpaceDE w:val="0"/>
        <w:autoSpaceDN w:val="0"/>
        <w:spacing w:before="2" w:after="0" w:line="240" w:lineRule="auto"/>
        <w:rPr>
          <w:rFonts w:ascii="Arial" w:eastAsia="Arial" w:hAnsi="Arial" w:cs="Arial"/>
          <w:sz w:val="10"/>
          <w:szCs w:val="22"/>
          <w:lang w:val="en-US"/>
        </w:rPr>
      </w:pPr>
    </w:p>
    <w:p w14:paraId="24A59E84" w14:textId="77777777" w:rsidR="00721BBC" w:rsidRDefault="00721BBC">
      <w:pPr>
        <w:rPr>
          <w:rFonts w:ascii="Arial" w:eastAsia="Arial" w:hAnsi="Arial" w:cs="Arial"/>
          <w:sz w:val="52"/>
          <w:szCs w:val="52"/>
          <w:lang w:val="en-US"/>
        </w:rPr>
      </w:pPr>
      <w:bookmarkStart w:id="102" w:name="_TOC_250015"/>
      <w:bookmarkStart w:id="103" w:name="_Toc118927443"/>
      <w:r>
        <w:rPr>
          <w:rFonts w:ascii="Arial" w:eastAsia="Arial" w:hAnsi="Arial" w:cs="Arial"/>
          <w:sz w:val="52"/>
          <w:szCs w:val="52"/>
          <w:lang w:val="en-US"/>
        </w:rPr>
        <w:br w:type="page"/>
      </w:r>
    </w:p>
    <w:p w14:paraId="66C968CB" w14:textId="5608A4C3" w:rsidR="00D344C6" w:rsidRPr="009268FF" w:rsidRDefault="00997791" w:rsidP="009268FF">
      <w:pPr>
        <w:rPr>
          <w:rFonts w:ascii="Arial" w:eastAsia="Arial" w:hAnsi="Arial" w:cs="Arial"/>
          <w:sz w:val="10"/>
          <w:szCs w:val="22"/>
          <w:lang w:val="en-US"/>
        </w:rPr>
      </w:pPr>
      <w:r>
        <w:rPr>
          <w:rFonts w:ascii="Arial" w:eastAsia="Arial" w:hAnsi="Arial" w:cs="Arial"/>
          <w:sz w:val="52"/>
          <w:szCs w:val="52"/>
          <w:lang w:val="en-US"/>
        </w:rPr>
        <w:lastRenderedPageBreak/>
        <w:t xml:space="preserve">8. </w:t>
      </w:r>
      <w:r w:rsidR="00D344C6" w:rsidRPr="00324D3C">
        <w:rPr>
          <w:rFonts w:ascii="Arial" w:eastAsia="Arial" w:hAnsi="Arial" w:cs="Arial"/>
          <w:sz w:val="52"/>
          <w:szCs w:val="52"/>
          <w:lang w:val="en-US"/>
        </w:rPr>
        <w:t>Conducting</w:t>
      </w:r>
      <w:r w:rsidR="00D344C6" w:rsidRPr="00324D3C">
        <w:rPr>
          <w:rFonts w:ascii="Arial" w:eastAsia="Arial" w:hAnsi="Arial" w:cs="Arial"/>
          <w:spacing w:val="-5"/>
          <w:sz w:val="52"/>
          <w:szCs w:val="52"/>
          <w:lang w:val="en-US"/>
        </w:rPr>
        <w:t xml:space="preserve"> </w:t>
      </w:r>
      <w:r w:rsidR="00D344C6" w:rsidRPr="00324D3C">
        <w:rPr>
          <w:rFonts w:ascii="Arial" w:eastAsia="Arial" w:hAnsi="Arial" w:cs="Arial"/>
          <w:sz w:val="52"/>
          <w:szCs w:val="52"/>
          <w:lang w:val="en-US"/>
        </w:rPr>
        <w:t>WHS</w:t>
      </w:r>
      <w:r w:rsidR="00D344C6" w:rsidRPr="00324D3C">
        <w:rPr>
          <w:rFonts w:ascii="Arial" w:eastAsia="Arial" w:hAnsi="Arial" w:cs="Arial"/>
          <w:spacing w:val="-5"/>
          <w:sz w:val="52"/>
          <w:szCs w:val="52"/>
          <w:lang w:val="en-US"/>
        </w:rPr>
        <w:t xml:space="preserve"> </w:t>
      </w:r>
      <w:bookmarkEnd w:id="102"/>
      <w:r w:rsidR="00D344C6" w:rsidRPr="00324D3C">
        <w:rPr>
          <w:rFonts w:ascii="Arial" w:eastAsia="Arial" w:hAnsi="Arial" w:cs="Arial"/>
          <w:spacing w:val="-2"/>
          <w:sz w:val="52"/>
          <w:szCs w:val="52"/>
          <w:lang w:val="en-US"/>
        </w:rPr>
        <w:t>investigations</w:t>
      </w:r>
      <w:bookmarkEnd w:id="103"/>
    </w:p>
    <w:p w14:paraId="57C60FD5" w14:textId="1299A756" w:rsidR="00D344C6" w:rsidRP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Any</w:t>
      </w:r>
      <w:r w:rsidRPr="00D344C6">
        <w:rPr>
          <w:rFonts w:ascii="Arial" w:eastAsia="Arial" w:hAnsi="Arial" w:cs="Arial"/>
          <w:spacing w:val="-4"/>
          <w:szCs w:val="22"/>
          <w:lang w:val="en-US"/>
        </w:rPr>
        <w:t xml:space="preserve"> </w:t>
      </w:r>
      <w:r w:rsidRPr="00D344C6">
        <w:rPr>
          <w:rFonts w:ascii="Arial" w:eastAsia="Arial" w:hAnsi="Arial" w:cs="Arial"/>
          <w:szCs w:val="22"/>
          <w:lang w:val="en-US"/>
        </w:rPr>
        <w:t>WHS</w:t>
      </w:r>
      <w:r w:rsidRPr="00D344C6">
        <w:rPr>
          <w:rFonts w:ascii="Arial" w:eastAsia="Arial" w:hAnsi="Arial" w:cs="Arial"/>
          <w:spacing w:val="-5"/>
          <w:szCs w:val="22"/>
          <w:lang w:val="en-US"/>
        </w:rPr>
        <w:t xml:space="preserve"> </w:t>
      </w:r>
      <w:r w:rsidRPr="00D344C6">
        <w:rPr>
          <w:rFonts w:ascii="Arial" w:eastAsia="Arial" w:hAnsi="Arial" w:cs="Arial"/>
          <w:szCs w:val="22"/>
          <w:lang w:val="en-US"/>
        </w:rPr>
        <w:t>investigations</w:t>
      </w:r>
      <w:r w:rsidRPr="00D344C6">
        <w:rPr>
          <w:rFonts w:ascii="Arial" w:eastAsia="Arial" w:hAnsi="Arial" w:cs="Arial"/>
          <w:spacing w:val="-5"/>
          <w:szCs w:val="22"/>
          <w:lang w:val="en-US"/>
        </w:rPr>
        <w:t xml:space="preserve"> </w:t>
      </w:r>
      <w:r w:rsidRPr="00D344C6">
        <w:rPr>
          <w:rFonts w:ascii="Arial" w:eastAsia="Arial" w:hAnsi="Arial" w:cs="Arial"/>
          <w:szCs w:val="22"/>
          <w:lang w:val="en-US"/>
        </w:rPr>
        <w:t>into</w:t>
      </w:r>
      <w:r w:rsidRPr="00D344C6">
        <w:rPr>
          <w:rFonts w:ascii="Arial" w:eastAsia="Arial" w:hAnsi="Arial" w:cs="Arial"/>
          <w:spacing w:val="-2"/>
          <w:szCs w:val="22"/>
          <w:lang w:val="en-US"/>
        </w:rPr>
        <w:t xml:space="preserve"> </w:t>
      </w:r>
      <w:r w:rsidRPr="00D344C6">
        <w:rPr>
          <w:rFonts w:ascii="Arial" w:eastAsia="Arial" w:hAnsi="Arial" w:cs="Arial"/>
          <w:szCs w:val="22"/>
          <w:lang w:val="en-US"/>
        </w:rPr>
        <w:t>reports</w:t>
      </w:r>
      <w:r w:rsidRPr="00D344C6">
        <w:rPr>
          <w:rFonts w:ascii="Arial" w:eastAsia="Arial" w:hAnsi="Arial" w:cs="Arial"/>
          <w:spacing w:val="-4"/>
          <w:szCs w:val="22"/>
          <w:lang w:val="en-US"/>
        </w:rPr>
        <w:t xml:space="preserve"> </w:t>
      </w:r>
      <w:r w:rsidRPr="00D344C6">
        <w:rPr>
          <w:rFonts w:ascii="Arial" w:eastAsia="Arial" w:hAnsi="Arial" w:cs="Arial"/>
          <w:szCs w:val="22"/>
          <w:lang w:val="en-US"/>
        </w:rPr>
        <w:t>of</w:t>
      </w:r>
      <w:r w:rsidRPr="00D344C6">
        <w:rPr>
          <w:rFonts w:ascii="Arial" w:eastAsia="Arial" w:hAnsi="Arial" w:cs="Arial"/>
          <w:spacing w:val="-3"/>
          <w:szCs w:val="22"/>
          <w:lang w:val="en-US"/>
        </w:rPr>
        <w:t xml:space="preserve"> </w:t>
      </w:r>
      <w:r w:rsidRPr="00D344C6">
        <w:rPr>
          <w:rFonts w:ascii="Arial" w:eastAsia="Arial" w:hAnsi="Arial" w:cs="Arial"/>
          <w:szCs w:val="22"/>
          <w:lang w:val="en-US"/>
        </w:rPr>
        <w:t>incidents</w:t>
      </w:r>
      <w:r w:rsidRPr="00D344C6">
        <w:rPr>
          <w:rFonts w:ascii="Arial" w:eastAsia="Arial" w:hAnsi="Arial" w:cs="Arial"/>
          <w:spacing w:val="-5"/>
          <w:szCs w:val="22"/>
          <w:lang w:val="en-US"/>
        </w:rPr>
        <w:t xml:space="preserve"> </w:t>
      </w:r>
      <w:r w:rsidRPr="00D344C6">
        <w:rPr>
          <w:rFonts w:ascii="Arial" w:eastAsia="Arial" w:hAnsi="Arial" w:cs="Arial"/>
          <w:szCs w:val="22"/>
          <w:lang w:val="en-US"/>
        </w:rPr>
        <w:t>involving</w:t>
      </w:r>
      <w:r w:rsidRPr="00D344C6">
        <w:rPr>
          <w:rFonts w:ascii="Arial" w:eastAsia="Arial" w:hAnsi="Arial" w:cs="Arial"/>
          <w:spacing w:val="-3"/>
          <w:szCs w:val="22"/>
          <w:lang w:val="en-US"/>
        </w:rPr>
        <w:t xml:space="preserve"> </w:t>
      </w:r>
      <w:r w:rsidRPr="00D344C6">
        <w:rPr>
          <w:rFonts w:ascii="Arial" w:eastAsia="Arial" w:hAnsi="Arial" w:cs="Arial"/>
          <w:szCs w:val="22"/>
          <w:lang w:val="en-US"/>
        </w:rPr>
        <w:t>psychosocial</w:t>
      </w:r>
      <w:r w:rsidRPr="00D344C6">
        <w:rPr>
          <w:rFonts w:ascii="Arial" w:eastAsia="Arial" w:hAnsi="Arial" w:cs="Arial"/>
          <w:spacing w:val="-4"/>
          <w:szCs w:val="22"/>
          <w:lang w:val="en-US"/>
        </w:rPr>
        <w:t xml:space="preserve"> </w:t>
      </w:r>
      <w:r w:rsidR="00E93D92">
        <w:rPr>
          <w:rFonts w:ascii="Arial" w:eastAsia="Arial" w:hAnsi="Arial" w:cs="Arial"/>
          <w:szCs w:val="22"/>
          <w:lang w:val="en-US"/>
        </w:rPr>
        <w:t>risks</w:t>
      </w:r>
      <w:r w:rsidRPr="00D344C6">
        <w:rPr>
          <w:rFonts w:ascii="Arial" w:eastAsia="Arial" w:hAnsi="Arial" w:cs="Arial"/>
          <w:spacing w:val="-4"/>
          <w:szCs w:val="22"/>
          <w:lang w:val="en-US"/>
        </w:rPr>
        <w:t xml:space="preserve"> </w:t>
      </w:r>
      <w:r w:rsidRPr="00D344C6">
        <w:rPr>
          <w:rFonts w:ascii="Arial" w:eastAsia="Arial" w:hAnsi="Arial" w:cs="Arial"/>
          <w:szCs w:val="22"/>
          <w:lang w:val="en-US"/>
        </w:rPr>
        <w:t xml:space="preserve">should primarily aim to identify </w:t>
      </w:r>
      <w:r w:rsidR="00E93D92">
        <w:rPr>
          <w:rFonts w:ascii="Arial" w:eastAsia="Arial" w:hAnsi="Arial" w:cs="Arial"/>
          <w:szCs w:val="22"/>
          <w:lang w:val="en-US"/>
        </w:rPr>
        <w:t xml:space="preserve">or characterize </w:t>
      </w:r>
      <w:r w:rsidRPr="00D344C6">
        <w:rPr>
          <w:rFonts w:ascii="Arial" w:eastAsia="Arial" w:hAnsi="Arial" w:cs="Arial"/>
          <w:szCs w:val="22"/>
          <w:lang w:val="en-US"/>
        </w:rPr>
        <w:t>hazards or new or improved control measures.</w:t>
      </w:r>
    </w:p>
    <w:p w14:paraId="75875E5D" w14:textId="24B53835" w:rsidR="00D344C6" w:rsidRPr="00D344C6" w:rsidRDefault="00D344C6" w:rsidP="003035AD">
      <w:pPr>
        <w:spacing w:after="240" w:line="240" w:lineRule="auto"/>
        <w:rPr>
          <w:rFonts w:ascii="Arial" w:eastAsia="Arial" w:hAnsi="Arial" w:cs="Arial"/>
          <w:sz w:val="20"/>
          <w:szCs w:val="22"/>
          <w:lang w:val="en-US"/>
        </w:rPr>
      </w:pPr>
      <w:r w:rsidRPr="00D344C6">
        <w:rPr>
          <w:rFonts w:ascii="Arial" w:eastAsia="Arial" w:hAnsi="Arial" w:cs="Arial"/>
          <w:szCs w:val="22"/>
          <w:lang w:val="en-US"/>
        </w:rPr>
        <w:t>Investigations</w:t>
      </w:r>
      <w:r w:rsidRPr="00D344C6">
        <w:rPr>
          <w:rFonts w:ascii="Arial" w:eastAsia="Arial" w:hAnsi="Arial" w:cs="Arial"/>
          <w:spacing w:val="-4"/>
          <w:szCs w:val="22"/>
          <w:lang w:val="en-US"/>
        </w:rPr>
        <w:t xml:space="preserve"> </w:t>
      </w:r>
      <w:r w:rsidRPr="00D344C6">
        <w:rPr>
          <w:rFonts w:ascii="Arial" w:eastAsia="Arial" w:hAnsi="Arial" w:cs="Arial"/>
          <w:szCs w:val="22"/>
          <w:lang w:val="en-US"/>
        </w:rPr>
        <w:t>must</w:t>
      </w:r>
      <w:r w:rsidRPr="00D344C6">
        <w:rPr>
          <w:rFonts w:ascii="Arial" w:eastAsia="Arial" w:hAnsi="Arial" w:cs="Arial"/>
          <w:spacing w:val="-1"/>
          <w:szCs w:val="22"/>
          <w:lang w:val="en-US"/>
        </w:rPr>
        <w:t xml:space="preserve"> </w:t>
      </w:r>
      <w:r w:rsidRPr="00D344C6">
        <w:rPr>
          <w:rFonts w:ascii="Arial" w:eastAsia="Arial" w:hAnsi="Arial" w:cs="Arial"/>
          <w:szCs w:val="22"/>
          <w:lang w:val="en-US"/>
        </w:rPr>
        <w:t>maintain</w:t>
      </w:r>
      <w:r w:rsidRPr="00D344C6">
        <w:rPr>
          <w:rFonts w:ascii="Arial" w:eastAsia="Arial" w:hAnsi="Arial" w:cs="Arial"/>
          <w:spacing w:val="-4"/>
          <w:szCs w:val="22"/>
          <w:lang w:val="en-US"/>
        </w:rPr>
        <w:t xml:space="preserve"> </w:t>
      </w:r>
      <w:r w:rsidRPr="00D344C6">
        <w:rPr>
          <w:rFonts w:ascii="Arial" w:eastAsia="Arial" w:hAnsi="Arial" w:cs="Arial"/>
          <w:szCs w:val="22"/>
          <w:lang w:val="en-US"/>
        </w:rPr>
        <w:t>appropriate</w:t>
      </w:r>
      <w:r w:rsidRPr="00D344C6">
        <w:rPr>
          <w:rFonts w:ascii="Arial" w:eastAsia="Arial" w:hAnsi="Arial" w:cs="Arial"/>
          <w:spacing w:val="-1"/>
          <w:szCs w:val="22"/>
          <w:lang w:val="en-US"/>
        </w:rPr>
        <w:t xml:space="preserve"> </w:t>
      </w:r>
      <w:r w:rsidRPr="00D344C6">
        <w:rPr>
          <w:rFonts w:ascii="Arial" w:eastAsia="Arial" w:hAnsi="Arial" w:cs="Arial"/>
          <w:szCs w:val="22"/>
          <w:lang w:val="en-US"/>
        </w:rPr>
        <w:t>privacy</w:t>
      </w:r>
      <w:r w:rsidRPr="00D344C6">
        <w:rPr>
          <w:rFonts w:ascii="Arial" w:eastAsia="Arial" w:hAnsi="Arial" w:cs="Arial"/>
          <w:spacing w:val="-6"/>
          <w:szCs w:val="22"/>
          <w:lang w:val="en-US"/>
        </w:rPr>
        <w:t xml:space="preserve"> </w:t>
      </w:r>
      <w:r w:rsidRPr="00D344C6">
        <w:rPr>
          <w:rFonts w:ascii="Arial" w:eastAsia="Arial" w:hAnsi="Arial" w:cs="Arial"/>
          <w:szCs w:val="22"/>
          <w:lang w:val="en-US"/>
        </w:rPr>
        <w:t>and</w:t>
      </w:r>
      <w:r w:rsidRPr="00D344C6">
        <w:rPr>
          <w:rFonts w:ascii="Arial" w:eastAsia="Arial" w:hAnsi="Arial" w:cs="Arial"/>
          <w:spacing w:val="-1"/>
          <w:szCs w:val="22"/>
          <w:lang w:val="en-US"/>
        </w:rPr>
        <w:t xml:space="preserve"> </w:t>
      </w:r>
      <w:r w:rsidRPr="00D344C6">
        <w:rPr>
          <w:rFonts w:ascii="Arial" w:eastAsia="Arial" w:hAnsi="Arial" w:cs="Arial"/>
          <w:szCs w:val="22"/>
          <w:lang w:val="en-US"/>
        </w:rPr>
        <w:t>confidentiality</w:t>
      </w:r>
      <w:r w:rsidRPr="00D344C6">
        <w:rPr>
          <w:rFonts w:ascii="Arial" w:eastAsia="Arial" w:hAnsi="Arial" w:cs="Arial"/>
          <w:spacing w:val="-2"/>
          <w:szCs w:val="22"/>
          <w:lang w:val="en-US"/>
        </w:rPr>
        <w:t xml:space="preserve"> </w:t>
      </w:r>
      <w:r w:rsidRPr="00D344C6">
        <w:rPr>
          <w:rFonts w:ascii="Arial" w:eastAsia="Arial" w:hAnsi="Arial" w:cs="Arial"/>
          <w:szCs w:val="22"/>
          <w:lang w:val="en-US"/>
        </w:rPr>
        <w:t>of</w:t>
      </w:r>
      <w:r w:rsidRPr="00D344C6">
        <w:rPr>
          <w:rFonts w:ascii="Arial" w:eastAsia="Arial" w:hAnsi="Arial" w:cs="Arial"/>
          <w:spacing w:val="-1"/>
          <w:szCs w:val="22"/>
          <w:lang w:val="en-US"/>
        </w:rPr>
        <w:t xml:space="preserve"> </w:t>
      </w:r>
      <w:r w:rsidRPr="00D344C6">
        <w:rPr>
          <w:rFonts w:ascii="Arial" w:eastAsia="Arial" w:hAnsi="Arial" w:cs="Arial"/>
          <w:szCs w:val="22"/>
          <w:lang w:val="en-US"/>
        </w:rPr>
        <w:t>all</w:t>
      </w:r>
      <w:r w:rsidRPr="00D344C6">
        <w:rPr>
          <w:rFonts w:ascii="Arial" w:eastAsia="Arial" w:hAnsi="Arial" w:cs="Arial"/>
          <w:spacing w:val="-7"/>
          <w:szCs w:val="22"/>
          <w:lang w:val="en-US"/>
        </w:rPr>
        <w:t xml:space="preserve"> </w:t>
      </w:r>
      <w:r w:rsidRPr="00D344C6">
        <w:rPr>
          <w:rFonts w:ascii="Arial" w:eastAsia="Arial" w:hAnsi="Arial" w:cs="Arial"/>
          <w:szCs w:val="22"/>
          <w:lang w:val="en-US"/>
        </w:rPr>
        <w:t>workers</w:t>
      </w:r>
      <w:r w:rsidRPr="00D344C6">
        <w:rPr>
          <w:rFonts w:ascii="Arial" w:eastAsia="Arial" w:hAnsi="Arial" w:cs="Arial"/>
          <w:spacing w:val="-4"/>
          <w:szCs w:val="22"/>
          <w:lang w:val="en-US"/>
        </w:rPr>
        <w:t xml:space="preserve"> </w:t>
      </w:r>
      <w:r w:rsidRPr="00D344C6">
        <w:rPr>
          <w:rFonts w:ascii="Arial" w:eastAsia="Arial" w:hAnsi="Arial" w:cs="Arial"/>
          <w:szCs w:val="22"/>
          <w:lang w:val="en-US"/>
        </w:rPr>
        <w:t>involved</w:t>
      </w:r>
      <w:r w:rsidRPr="00D344C6">
        <w:rPr>
          <w:rFonts w:ascii="Arial" w:eastAsia="Arial" w:hAnsi="Arial" w:cs="Arial"/>
          <w:spacing w:val="-2"/>
          <w:szCs w:val="22"/>
          <w:lang w:val="en-US"/>
        </w:rPr>
        <w:t xml:space="preserve"> </w:t>
      </w:r>
      <w:r w:rsidRPr="00D344C6">
        <w:rPr>
          <w:rFonts w:ascii="Arial" w:eastAsia="Arial" w:hAnsi="Arial" w:cs="Arial"/>
          <w:szCs w:val="22"/>
          <w:lang w:val="en-US"/>
        </w:rPr>
        <w:t>to the extent permitted by law. For example, do not discuss reports in public areas or with anyone not involved in the investigation. Ensuring confidentiality should not prevent the parties involved from seeking support.</w:t>
      </w:r>
    </w:p>
    <w:p w14:paraId="653C159C" w14:textId="32F146CC" w:rsidR="00D344C6" w:rsidRPr="00D344C6" w:rsidRDefault="00D344C6" w:rsidP="00D344C6">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104" w:name="_Toc109737351"/>
      <w:bookmarkStart w:id="105" w:name="_Toc118927444"/>
      <w:r>
        <w:rPr>
          <w:rFonts w:ascii="Arial" w:hAnsi="Arial" w:cs="Arial"/>
          <w:b/>
          <w:bCs/>
          <w:caps/>
          <w:noProof/>
          <w:color w:val="7F7F7F"/>
          <w:sz w:val="30"/>
          <w:szCs w:val="30"/>
          <w:lang w:eastAsia="en-AU"/>
        </w:rPr>
        <w:t>nature of investigation</w:t>
      </w:r>
      <w:bookmarkEnd w:id="104"/>
      <w:bookmarkEnd w:id="105"/>
      <w:r>
        <w:rPr>
          <w:rFonts w:ascii="Arial" w:hAnsi="Arial" w:cs="Arial"/>
          <w:b/>
          <w:bCs/>
          <w:caps/>
          <w:noProof/>
          <w:color w:val="7F7F7F"/>
          <w:sz w:val="30"/>
          <w:szCs w:val="30"/>
          <w:lang w:eastAsia="en-AU"/>
        </w:rPr>
        <w:t xml:space="preserve"> </w:t>
      </w:r>
    </w:p>
    <w:p w14:paraId="4D15FD61" w14:textId="77777777" w:rsidR="00D344C6" w:rsidRP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The</w:t>
      </w:r>
      <w:r w:rsidRPr="00D344C6">
        <w:rPr>
          <w:rFonts w:ascii="Arial" w:eastAsia="Arial" w:hAnsi="Arial" w:cs="Arial"/>
          <w:spacing w:val="-3"/>
          <w:szCs w:val="22"/>
          <w:lang w:val="en-US"/>
        </w:rPr>
        <w:t xml:space="preserve"> </w:t>
      </w:r>
      <w:r w:rsidRPr="00D344C6">
        <w:rPr>
          <w:rFonts w:ascii="Arial" w:eastAsia="Arial" w:hAnsi="Arial" w:cs="Arial"/>
          <w:szCs w:val="22"/>
          <w:lang w:val="en-US"/>
        </w:rPr>
        <w:t>nature</w:t>
      </w:r>
      <w:r w:rsidRPr="00D344C6">
        <w:rPr>
          <w:rFonts w:ascii="Arial" w:eastAsia="Arial" w:hAnsi="Arial" w:cs="Arial"/>
          <w:spacing w:val="-5"/>
          <w:szCs w:val="22"/>
          <w:lang w:val="en-US"/>
        </w:rPr>
        <w:t xml:space="preserve"> </w:t>
      </w:r>
      <w:r w:rsidRPr="00D344C6">
        <w:rPr>
          <w:rFonts w:ascii="Arial" w:eastAsia="Arial" w:hAnsi="Arial" w:cs="Arial"/>
          <w:szCs w:val="22"/>
          <w:lang w:val="en-US"/>
        </w:rPr>
        <w:t>of</w:t>
      </w:r>
      <w:r w:rsidRPr="00D344C6">
        <w:rPr>
          <w:rFonts w:ascii="Arial" w:eastAsia="Arial" w:hAnsi="Arial" w:cs="Arial"/>
          <w:spacing w:val="-1"/>
          <w:szCs w:val="22"/>
          <w:lang w:val="en-US"/>
        </w:rPr>
        <w:t xml:space="preserve"> </w:t>
      </w:r>
      <w:r w:rsidRPr="00D344C6">
        <w:rPr>
          <w:rFonts w:ascii="Arial" w:eastAsia="Arial" w:hAnsi="Arial" w:cs="Arial"/>
          <w:szCs w:val="22"/>
          <w:lang w:val="en-US"/>
        </w:rPr>
        <w:t>your</w:t>
      </w:r>
      <w:r w:rsidRPr="00D344C6">
        <w:rPr>
          <w:rFonts w:ascii="Arial" w:eastAsia="Arial" w:hAnsi="Arial" w:cs="Arial"/>
          <w:spacing w:val="-2"/>
          <w:szCs w:val="22"/>
          <w:lang w:val="en-US"/>
        </w:rPr>
        <w:t xml:space="preserve"> </w:t>
      </w:r>
      <w:r w:rsidRPr="00D344C6">
        <w:rPr>
          <w:rFonts w:ascii="Arial" w:eastAsia="Arial" w:hAnsi="Arial" w:cs="Arial"/>
          <w:szCs w:val="22"/>
          <w:lang w:val="en-US"/>
        </w:rPr>
        <w:t>investigation</w:t>
      </w:r>
      <w:r w:rsidRPr="00D344C6">
        <w:rPr>
          <w:rFonts w:ascii="Arial" w:eastAsia="Arial" w:hAnsi="Arial" w:cs="Arial"/>
          <w:spacing w:val="-2"/>
          <w:szCs w:val="22"/>
          <w:lang w:val="en-US"/>
        </w:rPr>
        <w:t xml:space="preserve"> </w:t>
      </w:r>
      <w:r w:rsidRPr="00D344C6">
        <w:rPr>
          <w:rFonts w:ascii="Arial" w:eastAsia="Arial" w:hAnsi="Arial" w:cs="Arial"/>
          <w:szCs w:val="22"/>
          <w:lang w:val="en-US"/>
        </w:rPr>
        <w:t>should</w:t>
      </w:r>
      <w:r w:rsidRPr="00D344C6">
        <w:rPr>
          <w:rFonts w:ascii="Arial" w:eastAsia="Arial" w:hAnsi="Arial" w:cs="Arial"/>
          <w:spacing w:val="-2"/>
          <w:szCs w:val="22"/>
          <w:lang w:val="en-US"/>
        </w:rPr>
        <w:t xml:space="preserve"> </w:t>
      </w:r>
      <w:r w:rsidRPr="00D344C6">
        <w:rPr>
          <w:rFonts w:ascii="Arial" w:eastAsia="Arial" w:hAnsi="Arial" w:cs="Arial"/>
          <w:szCs w:val="22"/>
          <w:lang w:val="en-US"/>
        </w:rPr>
        <w:t>be</w:t>
      </w:r>
      <w:r w:rsidRPr="00D344C6">
        <w:rPr>
          <w:rFonts w:ascii="Arial" w:eastAsia="Arial" w:hAnsi="Arial" w:cs="Arial"/>
          <w:spacing w:val="-3"/>
          <w:szCs w:val="22"/>
          <w:lang w:val="en-US"/>
        </w:rPr>
        <w:t xml:space="preserve"> </w:t>
      </w:r>
      <w:r w:rsidRPr="00D344C6">
        <w:rPr>
          <w:rFonts w:ascii="Arial" w:eastAsia="Arial" w:hAnsi="Arial" w:cs="Arial"/>
          <w:szCs w:val="22"/>
          <w:lang w:val="en-US"/>
        </w:rPr>
        <w:t>proportional</w:t>
      </w:r>
      <w:r w:rsidRPr="00D344C6">
        <w:rPr>
          <w:rFonts w:ascii="Arial" w:eastAsia="Arial" w:hAnsi="Arial" w:cs="Arial"/>
          <w:spacing w:val="-3"/>
          <w:szCs w:val="22"/>
          <w:lang w:val="en-US"/>
        </w:rPr>
        <w:t xml:space="preserve"> </w:t>
      </w:r>
      <w:r w:rsidRPr="00D344C6">
        <w:rPr>
          <w:rFonts w:ascii="Arial" w:eastAsia="Arial" w:hAnsi="Arial" w:cs="Arial"/>
          <w:szCs w:val="22"/>
          <w:lang w:val="en-US"/>
        </w:rPr>
        <w:t>to</w:t>
      </w:r>
      <w:r w:rsidRPr="00D344C6">
        <w:rPr>
          <w:rFonts w:ascii="Arial" w:eastAsia="Arial" w:hAnsi="Arial" w:cs="Arial"/>
          <w:spacing w:val="-5"/>
          <w:szCs w:val="22"/>
          <w:lang w:val="en-US"/>
        </w:rPr>
        <w:t xml:space="preserve"> </w:t>
      </w:r>
      <w:r w:rsidRPr="00D344C6">
        <w:rPr>
          <w:rFonts w:ascii="Arial" w:eastAsia="Arial" w:hAnsi="Arial" w:cs="Arial"/>
          <w:szCs w:val="22"/>
          <w:lang w:val="en-US"/>
        </w:rPr>
        <w:t>the</w:t>
      </w:r>
      <w:r w:rsidRPr="00D344C6">
        <w:rPr>
          <w:rFonts w:ascii="Arial" w:eastAsia="Arial" w:hAnsi="Arial" w:cs="Arial"/>
          <w:spacing w:val="-5"/>
          <w:szCs w:val="22"/>
          <w:lang w:val="en-US"/>
        </w:rPr>
        <w:t xml:space="preserve"> </w:t>
      </w:r>
      <w:r w:rsidRPr="00D344C6">
        <w:rPr>
          <w:rFonts w:ascii="Arial" w:eastAsia="Arial" w:hAnsi="Arial" w:cs="Arial"/>
          <w:szCs w:val="22"/>
          <w:lang w:val="en-US"/>
        </w:rPr>
        <w:t>risks</w:t>
      </w:r>
      <w:r w:rsidRPr="00D344C6">
        <w:rPr>
          <w:rFonts w:ascii="Arial" w:eastAsia="Arial" w:hAnsi="Arial" w:cs="Arial"/>
          <w:spacing w:val="-1"/>
          <w:szCs w:val="22"/>
          <w:lang w:val="en-US"/>
        </w:rPr>
        <w:t xml:space="preserve"> </w:t>
      </w:r>
      <w:r w:rsidRPr="00D344C6">
        <w:rPr>
          <w:rFonts w:ascii="Arial" w:eastAsia="Arial" w:hAnsi="Arial" w:cs="Arial"/>
          <w:szCs w:val="22"/>
          <w:lang w:val="en-US"/>
        </w:rPr>
        <w:t>and</w:t>
      </w:r>
      <w:r w:rsidRPr="00D344C6">
        <w:rPr>
          <w:rFonts w:ascii="Arial" w:eastAsia="Arial" w:hAnsi="Arial" w:cs="Arial"/>
          <w:spacing w:val="-5"/>
          <w:szCs w:val="22"/>
          <w:lang w:val="en-US"/>
        </w:rPr>
        <w:t xml:space="preserve"> </w:t>
      </w:r>
      <w:r w:rsidRPr="00D344C6">
        <w:rPr>
          <w:rFonts w:ascii="Arial" w:eastAsia="Arial" w:hAnsi="Arial" w:cs="Arial"/>
          <w:szCs w:val="22"/>
          <w:lang w:val="en-US"/>
        </w:rPr>
        <w:t>suit</w:t>
      </w:r>
      <w:r w:rsidRPr="00D344C6">
        <w:rPr>
          <w:rFonts w:ascii="Arial" w:eastAsia="Arial" w:hAnsi="Arial" w:cs="Arial"/>
          <w:spacing w:val="-5"/>
          <w:szCs w:val="22"/>
          <w:lang w:val="en-US"/>
        </w:rPr>
        <w:t xml:space="preserve"> </w:t>
      </w:r>
      <w:r w:rsidRPr="00D344C6">
        <w:rPr>
          <w:rFonts w:ascii="Arial" w:eastAsia="Arial" w:hAnsi="Arial" w:cs="Arial"/>
          <w:szCs w:val="22"/>
          <w:lang w:val="en-US"/>
        </w:rPr>
        <w:t>the circumstances. When deciding the nature of an investigation consider the:</w:t>
      </w:r>
    </w:p>
    <w:p w14:paraId="5FA647CE" w14:textId="2FBF5FD6"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level</w:t>
      </w:r>
      <w:r w:rsidRPr="00D344C6">
        <w:rPr>
          <w:rFonts w:ascii="Arial" w:eastAsia="Arial" w:hAnsi="Arial" w:cs="Arial"/>
          <w:spacing w:val="-4"/>
          <w:szCs w:val="22"/>
          <w:lang w:val="en-US"/>
        </w:rPr>
        <w:t xml:space="preserve"> </w:t>
      </w:r>
      <w:r w:rsidRPr="00D344C6">
        <w:rPr>
          <w:rFonts w:ascii="Arial" w:eastAsia="Arial" w:hAnsi="Arial" w:cs="Arial"/>
          <w:szCs w:val="22"/>
          <w:lang w:val="en-US"/>
        </w:rPr>
        <w:t>of</w:t>
      </w:r>
      <w:r w:rsidRPr="00D344C6">
        <w:rPr>
          <w:rFonts w:ascii="Arial" w:eastAsia="Arial" w:hAnsi="Arial" w:cs="Arial"/>
          <w:spacing w:val="-1"/>
          <w:szCs w:val="22"/>
          <w:lang w:val="en-US"/>
        </w:rPr>
        <w:t xml:space="preserve"> </w:t>
      </w:r>
      <w:r w:rsidRPr="00D344C6">
        <w:rPr>
          <w:rFonts w:ascii="Arial" w:eastAsia="Arial" w:hAnsi="Arial" w:cs="Arial"/>
          <w:szCs w:val="22"/>
          <w:lang w:val="en-US"/>
        </w:rPr>
        <w:t xml:space="preserve">risks </w:t>
      </w:r>
      <w:r w:rsidRPr="005B6F51">
        <w:rPr>
          <w:rFonts w:ascii="Arial" w:eastAsia="Arial" w:hAnsi="Arial" w:cs="Arial"/>
          <w:szCs w:val="22"/>
          <w:lang w:val="en-US"/>
        </w:rPr>
        <w:t>involved</w:t>
      </w:r>
    </w:p>
    <w:p w14:paraId="091D9450" w14:textId="2BB53A14"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complexity</w:t>
      </w:r>
      <w:r w:rsidRPr="00D344C6">
        <w:rPr>
          <w:rFonts w:ascii="Arial" w:eastAsia="Arial" w:hAnsi="Arial" w:cs="Arial"/>
          <w:spacing w:val="-5"/>
          <w:szCs w:val="22"/>
          <w:lang w:val="en-US"/>
        </w:rPr>
        <w:t xml:space="preserve"> </w:t>
      </w:r>
      <w:r w:rsidRPr="00D344C6">
        <w:rPr>
          <w:rFonts w:ascii="Arial" w:eastAsia="Arial" w:hAnsi="Arial" w:cs="Arial"/>
          <w:szCs w:val="22"/>
          <w:lang w:val="en-US"/>
        </w:rPr>
        <w:t>of</w:t>
      </w:r>
      <w:r w:rsidRPr="00D344C6">
        <w:rPr>
          <w:rFonts w:ascii="Arial" w:eastAsia="Arial" w:hAnsi="Arial" w:cs="Arial"/>
          <w:spacing w:val="-1"/>
          <w:szCs w:val="22"/>
          <w:lang w:val="en-US"/>
        </w:rPr>
        <w:t xml:space="preserve"> </w:t>
      </w:r>
      <w:r w:rsidRPr="00D344C6">
        <w:rPr>
          <w:rFonts w:ascii="Arial" w:eastAsia="Arial" w:hAnsi="Arial" w:cs="Arial"/>
          <w:szCs w:val="22"/>
          <w:lang w:val="en-US"/>
        </w:rPr>
        <w:t>the</w:t>
      </w:r>
      <w:r w:rsidRPr="00D344C6">
        <w:rPr>
          <w:rFonts w:ascii="Arial" w:eastAsia="Arial" w:hAnsi="Arial" w:cs="Arial"/>
          <w:spacing w:val="-5"/>
          <w:szCs w:val="22"/>
          <w:lang w:val="en-US"/>
        </w:rPr>
        <w:t xml:space="preserve"> </w:t>
      </w:r>
      <w:r w:rsidRPr="00D344C6">
        <w:rPr>
          <w:rFonts w:ascii="Arial" w:eastAsia="Arial" w:hAnsi="Arial" w:cs="Arial"/>
          <w:szCs w:val="22"/>
          <w:lang w:val="en-US"/>
        </w:rPr>
        <w:t>situation</w:t>
      </w:r>
      <w:r w:rsidR="00FC5FBE">
        <w:rPr>
          <w:rFonts w:ascii="Arial" w:eastAsia="Arial" w:hAnsi="Arial" w:cs="Arial"/>
          <w:szCs w:val="22"/>
          <w:lang w:val="en-US"/>
        </w:rPr>
        <w:t>;</w:t>
      </w:r>
      <w:r w:rsidRPr="00D344C6">
        <w:rPr>
          <w:rFonts w:ascii="Arial" w:eastAsia="Arial" w:hAnsi="Arial" w:cs="Arial"/>
          <w:szCs w:val="22"/>
          <w:lang w:val="en-US"/>
        </w:rPr>
        <w:t xml:space="preserve"> </w:t>
      </w:r>
      <w:r w:rsidRPr="00D344C6">
        <w:rPr>
          <w:rFonts w:ascii="Arial" w:eastAsia="Arial" w:hAnsi="Arial" w:cs="Arial"/>
          <w:spacing w:val="-5"/>
          <w:szCs w:val="22"/>
          <w:lang w:val="en-US"/>
        </w:rPr>
        <w:t>and</w:t>
      </w:r>
    </w:p>
    <w:p w14:paraId="4ECF78CF" w14:textId="77777777"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number</w:t>
      </w:r>
      <w:r w:rsidRPr="00D344C6">
        <w:rPr>
          <w:rFonts w:ascii="Arial" w:eastAsia="Arial" w:hAnsi="Arial" w:cs="Arial"/>
          <w:spacing w:val="-3"/>
          <w:szCs w:val="22"/>
          <w:lang w:val="en-US"/>
        </w:rPr>
        <w:t xml:space="preserve"> </w:t>
      </w:r>
      <w:r w:rsidRPr="00D344C6">
        <w:rPr>
          <w:rFonts w:ascii="Arial" w:eastAsia="Arial" w:hAnsi="Arial" w:cs="Arial"/>
          <w:szCs w:val="22"/>
          <w:lang w:val="en-US"/>
        </w:rPr>
        <w:t>of</w:t>
      </w:r>
      <w:r w:rsidRPr="00D344C6">
        <w:rPr>
          <w:rFonts w:ascii="Arial" w:eastAsia="Arial" w:hAnsi="Arial" w:cs="Arial"/>
          <w:spacing w:val="-4"/>
          <w:szCs w:val="22"/>
          <w:lang w:val="en-US"/>
        </w:rPr>
        <w:t xml:space="preserve"> </w:t>
      </w:r>
      <w:r w:rsidRPr="00D344C6">
        <w:rPr>
          <w:rFonts w:ascii="Arial" w:eastAsia="Arial" w:hAnsi="Arial" w:cs="Arial"/>
          <w:szCs w:val="22"/>
          <w:lang w:val="en-US"/>
        </w:rPr>
        <w:t>workers</w:t>
      </w:r>
      <w:r w:rsidRPr="00D344C6">
        <w:rPr>
          <w:rFonts w:ascii="Arial" w:eastAsia="Arial" w:hAnsi="Arial" w:cs="Arial"/>
          <w:spacing w:val="-3"/>
          <w:szCs w:val="22"/>
          <w:lang w:val="en-US"/>
        </w:rPr>
        <w:t xml:space="preserve"> </w:t>
      </w:r>
      <w:r w:rsidRPr="00D344C6">
        <w:rPr>
          <w:rFonts w:ascii="Arial" w:eastAsia="Arial" w:hAnsi="Arial" w:cs="Arial"/>
          <w:szCs w:val="22"/>
          <w:lang w:val="en-US"/>
        </w:rPr>
        <w:t>involved</w:t>
      </w:r>
      <w:r w:rsidRPr="00D344C6">
        <w:rPr>
          <w:rFonts w:ascii="Arial" w:eastAsia="Arial" w:hAnsi="Arial" w:cs="Arial"/>
          <w:spacing w:val="-2"/>
          <w:szCs w:val="22"/>
          <w:lang w:val="en-US"/>
        </w:rPr>
        <w:t xml:space="preserve"> </w:t>
      </w:r>
      <w:r w:rsidRPr="00D344C6">
        <w:rPr>
          <w:rFonts w:ascii="Arial" w:eastAsia="Arial" w:hAnsi="Arial" w:cs="Arial"/>
          <w:szCs w:val="22"/>
          <w:lang w:val="en-US"/>
        </w:rPr>
        <w:t>or</w:t>
      </w:r>
      <w:r w:rsidRPr="00D344C6">
        <w:rPr>
          <w:rFonts w:ascii="Arial" w:eastAsia="Arial" w:hAnsi="Arial" w:cs="Arial"/>
          <w:spacing w:val="-2"/>
          <w:szCs w:val="22"/>
          <w:lang w:val="en-US"/>
        </w:rPr>
        <w:t xml:space="preserve"> affected.</w:t>
      </w:r>
    </w:p>
    <w:p w14:paraId="085A7C70" w14:textId="606F7027" w:rsidR="00D344C6" w:rsidRPr="00D344C6" w:rsidRDefault="00721BBC" w:rsidP="003035AD">
      <w:pPr>
        <w:spacing w:after="240" w:line="240" w:lineRule="auto"/>
        <w:rPr>
          <w:rFonts w:ascii="Arial" w:eastAsia="Arial" w:hAnsi="Arial" w:cs="Arial"/>
          <w:szCs w:val="22"/>
          <w:lang w:val="en-US"/>
        </w:rPr>
      </w:pPr>
      <w:r>
        <w:rPr>
          <w:rFonts w:ascii="Arial" w:eastAsia="Arial" w:hAnsi="Arial" w:cs="Arial"/>
          <w:szCs w:val="22"/>
          <w:lang w:val="en-US"/>
        </w:rPr>
        <w:br/>
      </w:r>
      <w:r w:rsidR="00D344C6" w:rsidRPr="00D344C6">
        <w:rPr>
          <w:rFonts w:ascii="Arial" w:eastAsia="Arial" w:hAnsi="Arial" w:cs="Arial"/>
          <w:szCs w:val="22"/>
          <w:lang w:val="en-US"/>
        </w:rPr>
        <w:t>A formal investigation may not always be the most effective option. For example, the best response to a single low-level incident may be immediate informal discussions with the workers</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involved</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and</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changes</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to</w:t>
      </w:r>
      <w:r w:rsidR="00D344C6" w:rsidRPr="00D344C6">
        <w:rPr>
          <w:rFonts w:ascii="Arial" w:eastAsia="Arial" w:hAnsi="Arial" w:cs="Arial"/>
          <w:spacing w:val="-6"/>
          <w:szCs w:val="22"/>
          <w:lang w:val="en-US"/>
        </w:rPr>
        <w:t xml:space="preserve"> </w:t>
      </w:r>
      <w:r w:rsidR="00D344C6" w:rsidRPr="00D344C6">
        <w:rPr>
          <w:rFonts w:ascii="Arial" w:eastAsia="Arial" w:hAnsi="Arial" w:cs="Arial"/>
          <w:szCs w:val="22"/>
          <w:lang w:val="en-US"/>
        </w:rPr>
        <w:t>the</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relevant control</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measures.</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The</w:t>
      </w:r>
      <w:r w:rsidR="00D344C6" w:rsidRPr="00D344C6">
        <w:rPr>
          <w:rFonts w:ascii="Arial" w:eastAsia="Arial" w:hAnsi="Arial" w:cs="Arial"/>
          <w:spacing w:val="-1"/>
          <w:szCs w:val="22"/>
          <w:lang w:val="en-US"/>
        </w:rPr>
        <w:t xml:space="preserve"> </w:t>
      </w:r>
      <w:r w:rsidR="00D344C6" w:rsidRPr="00D344C6">
        <w:rPr>
          <w:rFonts w:ascii="Arial" w:eastAsia="Arial" w:hAnsi="Arial" w:cs="Arial"/>
          <w:szCs w:val="22"/>
          <w:lang w:val="en-US"/>
        </w:rPr>
        <w:t>earlier</w:t>
      </w:r>
      <w:r w:rsidR="00D344C6" w:rsidRPr="00D344C6">
        <w:rPr>
          <w:rFonts w:ascii="Arial" w:eastAsia="Arial" w:hAnsi="Arial" w:cs="Arial"/>
          <w:spacing w:val="-1"/>
          <w:szCs w:val="22"/>
          <w:lang w:val="en-US"/>
        </w:rPr>
        <w:t xml:space="preserve"> </w:t>
      </w:r>
      <w:r w:rsidR="00D344C6" w:rsidRPr="00D344C6">
        <w:rPr>
          <w:rFonts w:ascii="Arial" w:eastAsia="Arial" w:hAnsi="Arial" w:cs="Arial"/>
          <w:szCs w:val="22"/>
          <w:lang w:val="en-US"/>
        </w:rPr>
        <w:t>problems</w:t>
      </w:r>
      <w:r w:rsidR="00D344C6" w:rsidRPr="00D344C6">
        <w:rPr>
          <w:rFonts w:ascii="Arial" w:eastAsia="Arial" w:hAnsi="Arial" w:cs="Arial"/>
          <w:spacing w:val="-4"/>
          <w:szCs w:val="22"/>
          <w:lang w:val="en-US"/>
        </w:rPr>
        <w:t xml:space="preserve"> </w:t>
      </w:r>
      <w:r w:rsidR="00D344C6" w:rsidRPr="00D344C6">
        <w:rPr>
          <w:rFonts w:ascii="Arial" w:eastAsia="Arial" w:hAnsi="Arial" w:cs="Arial"/>
          <w:szCs w:val="22"/>
          <w:lang w:val="en-US"/>
        </w:rPr>
        <w:t>can</w:t>
      </w:r>
      <w:r w:rsidR="00D344C6" w:rsidRPr="00D344C6">
        <w:rPr>
          <w:rFonts w:ascii="Arial" w:eastAsia="Arial" w:hAnsi="Arial" w:cs="Arial"/>
          <w:spacing w:val="-2"/>
          <w:szCs w:val="22"/>
          <w:lang w:val="en-US"/>
        </w:rPr>
        <w:t xml:space="preserve"> </w:t>
      </w:r>
      <w:r w:rsidR="00D344C6" w:rsidRPr="00D344C6">
        <w:rPr>
          <w:rFonts w:ascii="Arial" w:eastAsia="Arial" w:hAnsi="Arial" w:cs="Arial"/>
          <w:szCs w:val="22"/>
          <w:lang w:val="en-US"/>
        </w:rPr>
        <w:t>be identified and addressed, the less likely a formal and complex investigation will be required.</w:t>
      </w:r>
    </w:p>
    <w:p w14:paraId="126482FF" w14:textId="60DADC72" w:rsid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Small</w:t>
      </w:r>
      <w:r w:rsidRPr="00D344C6">
        <w:rPr>
          <w:rFonts w:ascii="Arial" w:eastAsia="Arial" w:hAnsi="Arial" w:cs="Arial"/>
          <w:spacing w:val="-2"/>
          <w:szCs w:val="22"/>
          <w:lang w:val="en-US"/>
        </w:rPr>
        <w:t xml:space="preserve"> </w:t>
      </w:r>
      <w:r w:rsidRPr="00D344C6">
        <w:rPr>
          <w:rFonts w:ascii="Arial" w:eastAsia="Arial" w:hAnsi="Arial" w:cs="Arial"/>
          <w:szCs w:val="22"/>
          <w:lang w:val="en-US"/>
        </w:rPr>
        <w:t>businesses</w:t>
      </w:r>
      <w:r w:rsidRPr="00D344C6">
        <w:rPr>
          <w:rFonts w:ascii="Arial" w:eastAsia="Arial" w:hAnsi="Arial" w:cs="Arial"/>
          <w:spacing w:val="-2"/>
          <w:szCs w:val="22"/>
          <w:lang w:val="en-US"/>
        </w:rPr>
        <w:t xml:space="preserve"> </w:t>
      </w:r>
      <w:r w:rsidRPr="00D344C6">
        <w:rPr>
          <w:rFonts w:ascii="Arial" w:eastAsia="Arial" w:hAnsi="Arial" w:cs="Arial"/>
          <w:szCs w:val="22"/>
          <w:lang w:val="en-US"/>
        </w:rPr>
        <w:t>may</w:t>
      </w:r>
      <w:r w:rsidRPr="00D344C6">
        <w:rPr>
          <w:rFonts w:ascii="Arial" w:eastAsia="Arial" w:hAnsi="Arial" w:cs="Arial"/>
          <w:spacing w:val="-4"/>
          <w:szCs w:val="22"/>
          <w:lang w:val="en-US"/>
        </w:rPr>
        <w:t xml:space="preserve"> </w:t>
      </w:r>
      <w:r w:rsidRPr="00D344C6">
        <w:rPr>
          <w:rFonts w:ascii="Arial" w:eastAsia="Arial" w:hAnsi="Arial" w:cs="Arial"/>
          <w:szCs w:val="22"/>
          <w:lang w:val="en-US"/>
        </w:rPr>
        <w:t>require</w:t>
      </w:r>
      <w:r w:rsidRPr="00D344C6">
        <w:rPr>
          <w:rFonts w:ascii="Arial" w:eastAsia="Arial" w:hAnsi="Arial" w:cs="Arial"/>
          <w:spacing w:val="-1"/>
          <w:szCs w:val="22"/>
          <w:lang w:val="en-US"/>
        </w:rPr>
        <w:t xml:space="preserve"> </w:t>
      </w:r>
      <w:r w:rsidRPr="00D344C6">
        <w:rPr>
          <w:rFonts w:ascii="Arial" w:eastAsia="Arial" w:hAnsi="Arial" w:cs="Arial"/>
          <w:szCs w:val="22"/>
          <w:lang w:val="en-US"/>
        </w:rPr>
        <w:t>assistance</w:t>
      </w:r>
      <w:r w:rsidRPr="00D344C6">
        <w:rPr>
          <w:rFonts w:ascii="Arial" w:eastAsia="Arial" w:hAnsi="Arial" w:cs="Arial"/>
          <w:spacing w:val="-2"/>
          <w:szCs w:val="22"/>
          <w:lang w:val="en-US"/>
        </w:rPr>
        <w:t xml:space="preserve"> </w:t>
      </w:r>
      <w:r w:rsidRPr="00D344C6">
        <w:rPr>
          <w:rFonts w:ascii="Arial" w:eastAsia="Arial" w:hAnsi="Arial" w:cs="Arial"/>
          <w:szCs w:val="22"/>
          <w:lang w:val="en-US"/>
        </w:rPr>
        <w:t>if</w:t>
      </w:r>
      <w:r w:rsidRPr="00D344C6">
        <w:rPr>
          <w:rFonts w:ascii="Arial" w:eastAsia="Arial" w:hAnsi="Arial" w:cs="Arial"/>
          <w:spacing w:val="-1"/>
          <w:szCs w:val="22"/>
          <w:lang w:val="en-US"/>
        </w:rPr>
        <w:t xml:space="preserve"> </w:t>
      </w:r>
      <w:r w:rsidRPr="00D344C6">
        <w:rPr>
          <w:rFonts w:ascii="Arial" w:eastAsia="Arial" w:hAnsi="Arial" w:cs="Arial"/>
          <w:szCs w:val="22"/>
          <w:lang w:val="en-US"/>
        </w:rPr>
        <w:t>a</w:t>
      </w:r>
      <w:r w:rsidRPr="00D344C6">
        <w:rPr>
          <w:rFonts w:ascii="Arial" w:eastAsia="Arial" w:hAnsi="Arial" w:cs="Arial"/>
          <w:spacing w:val="-5"/>
          <w:szCs w:val="22"/>
          <w:lang w:val="en-US"/>
        </w:rPr>
        <w:t xml:space="preserve"> </w:t>
      </w:r>
      <w:r w:rsidRPr="00D344C6">
        <w:rPr>
          <w:rFonts w:ascii="Arial" w:eastAsia="Arial" w:hAnsi="Arial" w:cs="Arial"/>
          <w:szCs w:val="22"/>
          <w:lang w:val="en-US"/>
        </w:rPr>
        <w:t>matter</w:t>
      </w:r>
      <w:r w:rsidRPr="00D344C6">
        <w:rPr>
          <w:rFonts w:ascii="Arial" w:eastAsia="Arial" w:hAnsi="Arial" w:cs="Arial"/>
          <w:spacing w:val="-1"/>
          <w:szCs w:val="22"/>
          <w:lang w:val="en-US"/>
        </w:rPr>
        <w:t xml:space="preserve"> </w:t>
      </w:r>
      <w:r w:rsidRPr="00D344C6">
        <w:rPr>
          <w:rFonts w:ascii="Arial" w:eastAsia="Arial" w:hAnsi="Arial" w:cs="Arial"/>
          <w:szCs w:val="22"/>
          <w:lang w:val="en-US"/>
        </w:rPr>
        <w:t>is</w:t>
      </w:r>
      <w:r w:rsidRPr="00D344C6">
        <w:rPr>
          <w:rFonts w:ascii="Arial" w:eastAsia="Arial" w:hAnsi="Arial" w:cs="Arial"/>
          <w:spacing w:val="-4"/>
          <w:szCs w:val="22"/>
          <w:lang w:val="en-US"/>
        </w:rPr>
        <w:t xml:space="preserve"> </w:t>
      </w:r>
      <w:r w:rsidRPr="00D344C6">
        <w:rPr>
          <w:rFonts w:ascii="Arial" w:eastAsia="Arial" w:hAnsi="Arial" w:cs="Arial"/>
          <w:szCs w:val="22"/>
          <w:lang w:val="en-US"/>
        </w:rPr>
        <w:t>complex</w:t>
      </w:r>
      <w:r w:rsidRPr="00D344C6">
        <w:rPr>
          <w:rFonts w:ascii="Arial" w:eastAsia="Arial" w:hAnsi="Arial" w:cs="Arial"/>
          <w:spacing w:val="-4"/>
          <w:szCs w:val="22"/>
          <w:lang w:val="en-US"/>
        </w:rPr>
        <w:t xml:space="preserve"> </w:t>
      </w:r>
      <w:r w:rsidRPr="00D344C6">
        <w:rPr>
          <w:rFonts w:ascii="Arial" w:eastAsia="Arial" w:hAnsi="Arial" w:cs="Arial"/>
          <w:szCs w:val="22"/>
          <w:lang w:val="en-US"/>
        </w:rPr>
        <w:t>or</w:t>
      </w:r>
      <w:r w:rsidRPr="00D344C6">
        <w:rPr>
          <w:rFonts w:ascii="Arial" w:eastAsia="Arial" w:hAnsi="Arial" w:cs="Arial"/>
          <w:spacing w:val="-2"/>
          <w:szCs w:val="22"/>
          <w:lang w:val="en-US"/>
        </w:rPr>
        <w:t xml:space="preserve"> </w:t>
      </w:r>
      <w:r w:rsidRPr="00D344C6">
        <w:rPr>
          <w:rFonts w:ascii="Arial" w:eastAsia="Arial" w:hAnsi="Arial" w:cs="Arial"/>
          <w:szCs w:val="22"/>
          <w:lang w:val="en-US"/>
        </w:rPr>
        <w:t>high</w:t>
      </w:r>
      <w:r w:rsidRPr="00D344C6">
        <w:rPr>
          <w:rFonts w:ascii="Arial" w:eastAsia="Arial" w:hAnsi="Arial" w:cs="Arial"/>
          <w:spacing w:val="-1"/>
          <w:szCs w:val="22"/>
          <w:lang w:val="en-US"/>
        </w:rPr>
        <w:t xml:space="preserve"> </w:t>
      </w:r>
      <w:r w:rsidRPr="00D344C6">
        <w:rPr>
          <w:rFonts w:ascii="Arial" w:eastAsia="Arial" w:hAnsi="Arial" w:cs="Arial"/>
          <w:szCs w:val="22"/>
          <w:lang w:val="en-US"/>
        </w:rPr>
        <w:t>risk.</w:t>
      </w:r>
      <w:r w:rsidRPr="00D344C6">
        <w:rPr>
          <w:rFonts w:ascii="Arial" w:eastAsia="Arial" w:hAnsi="Arial" w:cs="Arial"/>
          <w:spacing w:val="-2"/>
          <w:szCs w:val="22"/>
          <w:lang w:val="en-US"/>
        </w:rPr>
        <w:t xml:space="preserve"> </w:t>
      </w:r>
      <w:r w:rsidR="00BC1074">
        <w:rPr>
          <w:rFonts w:ascii="Arial" w:eastAsia="Arial" w:hAnsi="Arial" w:cs="Arial"/>
          <w:szCs w:val="22"/>
          <w:lang w:val="en-US"/>
        </w:rPr>
        <w:t>PCBUs</w:t>
      </w:r>
      <w:r w:rsidRPr="00D344C6">
        <w:rPr>
          <w:rFonts w:ascii="Arial" w:eastAsia="Arial" w:hAnsi="Arial" w:cs="Arial"/>
          <w:spacing w:val="-4"/>
          <w:szCs w:val="22"/>
          <w:lang w:val="en-US"/>
        </w:rPr>
        <w:t xml:space="preserve"> </w:t>
      </w:r>
      <w:r w:rsidRPr="00D344C6">
        <w:rPr>
          <w:rFonts w:ascii="Arial" w:eastAsia="Arial" w:hAnsi="Arial" w:cs="Arial"/>
          <w:szCs w:val="22"/>
          <w:lang w:val="en-US"/>
        </w:rPr>
        <w:t>can</w:t>
      </w:r>
      <w:r w:rsidRPr="00D344C6">
        <w:rPr>
          <w:rFonts w:ascii="Arial" w:eastAsia="Arial" w:hAnsi="Arial" w:cs="Arial"/>
          <w:spacing w:val="-2"/>
          <w:szCs w:val="22"/>
          <w:lang w:val="en-US"/>
        </w:rPr>
        <w:t xml:space="preserve"> </w:t>
      </w:r>
      <w:r w:rsidRPr="00D344C6">
        <w:rPr>
          <w:rFonts w:ascii="Arial" w:eastAsia="Arial" w:hAnsi="Arial" w:cs="Arial"/>
          <w:szCs w:val="22"/>
          <w:lang w:val="en-US"/>
        </w:rPr>
        <w:t xml:space="preserve">seek advice from the WHS regulator, </w:t>
      </w:r>
      <w:r w:rsidR="00BC1074">
        <w:rPr>
          <w:rFonts w:ascii="Arial" w:eastAsia="Arial" w:hAnsi="Arial" w:cs="Arial"/>
          <w:szCs w:val="22"/>
          <w:lang w:val="en-US"/>
        </w:rPr>
        <w:t>their</w:t>
      </w:r>
      <w:r w:rsidRPr="00D344C6">
        <w:rPr>
          <w:rFonts w:ascii="Arial" w:eastAsia="Arial" w:hAnsi="Arial" w:cs="Arial"/>
          <w:szCs w:val="22"/>
          <w:lang w:val="en-US"/>
        </w:rPr>
        <w:t xml:space="preserve"> industry body or a WHS expert.</w:t>
      </w:r>
    </w:p>
    <w:p w14:paraId="03505819" w14:textId="097E611A" w:rsidR="00D344C6" w:rsidRPr="00DA6EE3" w:rsidRDefault="00D344C6" w:rsidP="00D344C6">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106" w:name="_Toc109737352"/>
      <w:bookmarkStart w:id="107" w:name="_Toc118927445"/>
      <w:r>
        <w:rPr>
          <w:rFonts w:ascii="Arial" w:hAnsi="Arial" w:cs="Arial"/>
          <w:b/>
          <w:bCs/>
          <w:caps/>
          <w:noProof/>
          <w:color w:val="7F7F7F"/>
          <w:sz w:val="30"/>
          <w:szCs w:val="30"/>
          <w:lang w:eastAsia="en-AU"/>
        </w:rPr>
        <w:t>selecting an investigat</w:t>
      </w:r>
      <w:r w:rsidR="00FF384F">
        <w:rPr>
          <w:rFonts w:ascii="Arial" w:hAnsi="Arial" w:cs="Arial"/>
          <w:b/>
          <w:bCs/>
          <w:caps/>
          <w:noProof/>
          <w:color w:val="7F7F7F"/>
          <w:sz w:val="30"/>
          <w:szCs w:val="30"/>
          <w:lang w:eastAsia="en-AU"/>
        </w:rPr>
        <w:t>or</w:t>
      </w:r>
      <w:bookmarkEnd w:id="106"/>
      <w:bookmarkEnd w:id="107"/>
    </w:p>
    <w:p w14:paraId="0B91166F" w14:textId="77777777" w:rsidR="00D344C6" w:rsidRP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It</w:t>
      </w:r>
      <w:r w:rsidRPr="00D344C6">
        <w:rPr>
          <w:rFonts w:ascii="Arial" w:eastAsia="Arial" w:hAnsi="Arial" w:cs="Arial"/>
          <w:spacing w:val="-2"/>
          <w:szCs w:val="22"/>
          <w:lang w:val="en-US"/>
        </w:rPr>
        <w:t xml:space="preserve"> </w:t>
      </w:r>
      <w:r w:rsidRPr="00D344C6">
        <w:rPr>
          <w:rFonts w:ascii="Arial" w:eastAsia="Arial" w:hAnsi="Arial" w:cs="Arial"/>
          <w:szCs w:val="22"/>
          <w:lang w:val="en-US"/>
        </w:rPr>
        <w:t>is</w:t>
      </w:r>
      <w:r w:rsidRPr="00D344C6">
        <w:rPr>
          <w:rFonts w:ascii="Arial" w:eastAsia="Arial" w:hAnsi="Arial" w:cs="Arial"/>
          <w:spacing w:val="-2"/>
          <w:szCs w:val="22"/>
          <w:lang w:val="en-US"/>
        </w:rPr>
        <w:t xml:space="preserve"> </w:t>
      </w:r>
      <w:r w:rsidRPr="00D344C6">
        <w:rPr>
          <w:rFonts w:ascii="Arial" w:eastAsia="Arial" w:hAnsi="Arial" w:cs="Arial"/>
          <w:szCs w:val="22"/>
          <w:lang w:val="en-US"/>
        </w:rPr>
        <w:t>important</w:t>
      </w:r>
      <w:r w:rsidRPr="00D344C6">
        <w:rPr>
          <w:rFonts w:ascii="Arial" w:eastAsia="Arial" w:hAnsi="Arial" w:cs="Arial"/>
          <w:spacing w:val="-4"/>
          <w:szCs w:val="22"/>
          <w:lang w:val="en-US"/>
        </w:rPr>
        <w:t xml:space="preserve"> </w:t>
      </w:r>
      <w:r w:rsidRPr="00D344C6">
        <w:rPr>
          <w:rFonts w:ascii="Arial" w:eastAsia="Arial" w:hAnsi="Arial" w:cs="Arial"/>
          <w:szCs w:val="22"/>
          <w:lang w:val="en-US"/>
        </w:rPr>
        <w:t>to</w:t>
      </w:r>
      <w:r w:rsidRPr="00D344C6">
        <w:rPr>
          <w:rFonts w:ascii="Arial" w:eastAsia="Arial" w:hAnsi="Arial" w:cs="Arial"/>
          <w:spacing w:val="-5"/>
          <w:szCs w:val="22"/>
          <w:lang w:val="en-US"/>
        </w:rPr>
        <w:t xml:space="preserve"> </w:t>
      </w:r>
      <w:r w:rsidRPr="00D344C6">
        <w:rPr>
          <w:rFonts w:ascii="Arial" w:eastAsia="Arial" w:hAnsi="Arial" w:cs="Arial"/>
          <w:szCs w:val="22"/>
          <w:lang w:val="en-US"/>
        </w:rPr>
        <w:t>find</w:t>
      </w:r>
      <w:r w:rsidRPr="00D344C6">
        <w:rPr>
          <w:rFonts w:ascii="Arial" w:eastAsia="Arial" w:hAnsi="Arial" w:cs="Arial"/>
          <w:spacing w:val="-1"/>
          <w:szCs w:val="22"/>
          <w:lang w:val="en-US"/>
        </w:rPr>
        <w:t xml:space="preserve"> </w:t>
      </w:r>
      <w:r w:rsidRPr="00D344C6">
        <w:rPr>
          <w:rFonts w:ascii="Arial" w:eastAsia="Arial" w:hAnsi="Arial" w:cs="Arial"/>
          <w:szCs w:val="22"/>
          <w:lang w:val="en-US"/>
        </w:rPr>
        <w:t>an</w:t>
      </w:r>
      <w:r w:rsidRPr="00D344C6">
        <w:rPr>
          <w:rFonts w:ascii="Arial" w:eastAsia="Arial" w:hAnsi="Arial" w:cs="Arial"/>
          <w:spacing w:val="-3"/>
          <w:szCs w:val="22"/>
          <w:lang w:val="en-US"/>
        </w:rPr>
        <w:t xml:space="preserve"> </w:t>
      </w:r>
      <w:r w:rsidRPr="00D344C6">
        <w:rPr>
          <w:rFonts w:ascii="Arial" w:eastAsia="Arial" w:hAnsi="Arial" w:cs="Arial"/>
          <w:szCs w:val="22"/>
          <w:lang w:val="en-US"/>
        </w:rPr>
        <w:t>investigator</w:t>
      </w:r>
      <w:r w:rsidRPr="00D344C6">
        <w:rPr>
          <w:rFonts w:ascii="Arial" w:eastAsia="Arial" w:hAnsi="Arial" w:cs="Arial"/>
          <w:spacing w:val="-1"/>
          <w:szCs w:val="22"/>
          <w:lang w:val="en-US"/>
        </w:rPr>
        <w:t xml:space="preserve"> </w:t>
      </w:r>
      <w:r w:rsidRPr="00D344C6">
        <w:rPr>
          <w:rFonts w:ascii="Arial" w:eastAsia="Arial" w:hAnsi="Arial" w:cs="Arial"/>
          <w:szCs w:val="22"/>
          <w:lang w:val="en-US"/>
        </w:rPr>
        <w:t>who</w:t>
      </w:r>
      <w:r w:rsidRPr="00D344C6">
        <w:rPr>
          <w:rFonts w:ascii="Arial" w:eastAsia="Arial" w:hAnsi="Arial" w:cs="Arial"/>
          <w:spacing w:val="-2"/>
          <w:szCs w:val="22"/>
          <w:lang w:val="en-US"/>
        </w:rPr>
        <w:t xml:space="preserve"> </w:t>
      </w:r>
      <w:r w:rsidRPr="00D344C6">
        <w:rPr>
          <w:rFonts w:ascii="Arial" w:eastAsia="Arial" w:hAnsi="Arial" w:cs="Arial"/>
          <w:szCs w:val="22"/>
          <w:lang w:val="en-US"/>
        </w:rPr>
        <w:t>has</w:t>
      </w:r>
      <w:r w:rsidRPr="00D344C6">
        <w:rPr>
          <w:rFonts w:ascii="Arial" w:eastAsia="Arial" w:hAnsi="Arial" w:cs="Arial"/>
          <w:spacing w:val="-4"/>
          <w:szCs w:val="22"/>
          <w:lang w:val="en-US"/>
        </w:rPr>
        <w:t xml:space="preserve"> </w:t>
      </w:r>
      <w:r w:rsidRPr="00D344C6">
        <w:rPr>
          <w:rFonts w:ascii="Arial" w:eastAsia="Arial" w:hAnsi="Arial" w:cs="Arial"/>
          <w:szCs w:val="22"/>
          <w:lang w:val="en-US"/>
        </w:rPr>
        <w:t>the</w:t>
      </w:r>
      <w:r w:rsidRPr="00D344C6">
        <w:rPr>
          <w:rFonts w:ascii="Arial" w:eastAsia="Arial" w:hAnsi="Arial" w:cs="Arial"/>
          <w:spacing w:val="-4"/>
          <w:szCs w:val="22"/>
          <w:lang w:val="en-US"/>
        </w:rPr>
        <w:t xml:space="preserve"> </w:t>
      </w:r>
      <w:r w:rsidRPr="00D344C6">
        <w:rPr>
          <w:rFonts w:ascii="Arial" w:eastAsia="Arial" w:hAnsi="Arial" w:cs="Arial"/>
          <w:szCs w:val="22"/>
          <w:lang w:val="en-US"/>
        </w:rPr>
        <w:t>confidence</w:t>
      </w:r>
      <w:r w:rsidRPr="00D344C6">
        <w:rPr>
          <w:rFonts w:ascii="Arial" w:eastAsia="Arial" w:hAnsi="Arial" w:cs="Arial"/>
          <w:spacing w:val="-2"/>
          <w:szCs w:val="22"/>
          <w:lang w:val="en-US"/>
        </w:rPr>
        <w:t xml:space="preserve"> </w:t>
      </w:r>
      <w:r w:rsidRPr="00D344C6">
        <w:rPr>
          <w:rFonts w:ascii="Arial" w:eastAsia="Arial" w:hAnsi="Arial" w:cs="Arial"/>
          <w:szCs w:val="22"/>
          <w:lang w:val="en-US"/>
        </w:rPr>
        <w:t>of all</w:t>
      </w:r>
      <w:r w:rsidRPr="00D344C6">
        <w:rPr>
          <w:rFonts w:ascii="Arial" w:eastAsia="Arial" w:hAnsi="Arial" w:cs="Arial"/>
          <w:spacing w:val="-2"/>
          <w:szCs w:val="22"/>
          <w:lang w:val="en-US"/>
        </w:rPr>
        <w:t xml:space="preserve"> </w:t>
      </w:r>
      <w:r w:rsidRPr="00D344C6">
        <w:rPr>
          <w:rFonts w:ascii="Arial" w:eastAsia="Arial" w:hAnsi="Arial" w:cs="Arial"/>
          <w:szCs w:val="22"/>
          <w:lang w:val="en-US"/>
        </w:rPr>
        <w:t>parties involved</w:t>
      </w:r>
      <w:r w:rsidRPr="00D344C6">
        <w:rPr>
          <w:rFonts w:ascii="Arial" w:eastAsia="Arial" w:hAnsi="Arial" w:cs="Arial"/>
          <w:spacing w:val="-2"/>
          <w:szCs w:val="22"/>
          <w:lang w:val="en-US"/>
        </w:rPr>
        <w:t xml:space="preserve"> </w:t>
      </w:r>
      <w:r w:rsidRPr="00D344C6">
        <w:rPr>
          <w:rFonts w:ascii="Arial" w:eastAsia="Arial" w:hAnsi="Arial" w:cs="Arial"/>
          <w:szCs w:val="22"/>
          <w:lang w:val="en-US"/>
        </w:rPr>
        <w:t>where possible. They should be impartial and have the skills and knowledge to identify psychosocial hazards, assess the risks and recommend appropriate controls.</w:t>
      </w:r>
    </w:p>
    <w:p w14:paraId="58165286" w14:textId="0D3E5768" w:rsid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An</w:t>
      </w:r>
      <w:r w:rsidRPr="00D344C6">
        <w:rPr>
          <w:rFonts w:ascii="Arial" w:eastAsia="Arial" w:hAnsi="Arial" w:cs="Arial"/>
          <w:spacing w:val="-3"/>
          <w:szCs w:val="22"/>
          <w:lang w:val="en-US"/>
        </w:rPr>
        <w:t xml:space="preserve"> </w:t>
      </w:r>
      <w:r w:rsidRPr="00D344C6">
        <w:rPr>
          <w:rFonts w:ascii="Arial" w:eastAsia="Arial" w:hAnsi="Arial" w:cs="Arial"/>
          <w:szCs w:val="22"/>
          <w:lang w:val="en-US"/>
        </w:rPr>
        <w:t>external</w:t>
      </w:r>
      <w:r w:rsidRPr="00D344C6">
        <w:rPr>
          <w:rFonts w:ascii="Arial" w:eastAsia="Arial" w:hAnsi="Arial" w:cs="Arial"/>
          <w:spacing w:val="-3"/>
          <w:szCs w:val="22"/>
          <w:lang w:val="en-US"/>
        </w:rPr>
        <w:t xml:space="preserve"> </w:t>
      </w:r>
      <w:r w:rsidRPr="00D344C6">
        <w:rPr>
          <w:rFonts w:ascii="Arial" w:eastAsia="Arial" w:hAnsi="Arial" w:cs="Arial"/>
          <w:szCs w:val="22"/>
          <w:lang w:val="en-US"/>
        </w:rPr>
        <w:t>investigator</w:t>
      </w:r>
      <w:r w:rsidRPr="00D344C6">
        <w:rPr>
          <w:rFonts w:ascii="Arial" w:eastAsia="Arial" w:hAnsi="Arial" w:cs="Arial"/>
          <w:spacing w:val="-5"/>
          <w:szCs w:val="22"/>
          <w:lang w:val="en-US"/>
        </w:rPr>
        <w:t xml:space="preserve"> </w:t>
      </w:r>
      <w:r w:rsidRPr="00D344C6">
        <w:rPr>
          <w:rFonts w:ascii="Arial" w:eastAsia="Arial" w:hAnsi="Arial" w:cs="Arial"/>
          <w:szCs w:val="22"/>
          <w:lang w:val="en-US"/>
        </w:rPr>
        <w:t>may</w:t>
      </w:r>
      <w:r w:rsidRPr="00D344C6">
        <w:rPr>
          <w:rFonts w:ascii="Arial" w:eastAsia="Arial" w:hAnsi="Arial" w:cs="Arial"/>
          <w:spacing w:val="-3"/>
          <w:szCs w:val="22"/>
          <w:lang w:val="en-US"/>
        </w:rPr>
        <w:t xml:space="preserve"> </w:t>
      </w:r>
      <w:r w:rsidRPr="00D344C6">
        <w:rPr>
          <w:rFonts w:ascii="Arial" w:eastAsia="Arial" w:hAnsi="Arial" w:cs="Arial"/>
          <w:szCs w:val="22"/>
          <w:lang w:val="en-US"/>
        </w:rPr>
        <w:t>be</w:t>
      </w:r>
      <w:r w:rsidRPr="00D344C6">
        <w:rPr>
          <w:rFonts w:ascii="Arial" w:eastAsia="Arial" w:hAnsi="Arial" w:cs="Arial"/>
          <w:spacing w:val="-5"/>
          <w:szCs w:val="22"/>
          <w:lang w:val="en-US"/>
        </w:rPr>
        <w:t xml:space="preserve"> </w:t>
      </w:r>
      <w:r w:rsidRPr="00D344C6">
        <w:rPr>
          <w:rFonts w:ascii="Arial" w:eastAsia="Arial" w:hAnsi="Arial" w:cs="Arial"/>
          <w:szCs w:val="22"/>
          <w:lang w:val="en-US"/>
        </w:rPr>
        <w:t>required</w:t>
      </w:r>
      <w:r w:rsidRPr="00D344C6">
        <w:rPr>
          <w:rFonts w:ascii="Arial" w:eastAsia="Arial" w:hAnsi="Arial" w:cs="Arial"/>
          <w:spacing w:val="-3"/>
          <w:szCs w:val="22"/>
          <w:lang w:val="en-US"/>
        </w:rPr>
        <w:t xml:space="preserve"> </w:t>
      </w:r>
      <w:r w:rsidRPr="00D344C6">
        <w:rPr>
          <w:rFonts w:ascii="Arial" w:eastAsia="Arial" w:hAnsi="Arial" w:cs="Arial"/>
          <w:szCs w:val="22"/>
          <w:lang w:val="en-US"/>
        </w:rPr>
        <w:t>if</w:t>
      </w:r>
      <w:r w:rsidRPr="00D344C6">
        <w:rPr>
          <w:rFonts w:ascii="Arial" w:eastAsia="Arial" w:hAnsi="Arial" w:cs="Arial"/>
          <w:spacing w:val="-2"/>
          <w:szCs w:val="22"/>
          <w:lang w:val="en-US"/>
        </w:rPr>
        <w:t xml:space="preserve"> </w:t>
      </w:r>
      <w:r w:rsidRPr="00D344C6">
        <w:rPr>
          <w:rFonts w:ascii="Arial" w:eastAsia="Arial" w:hAnsi="Arial" w:cs="Arial"/>
          <w:szCs w:val="22"/>
          <w:lang w:val="en-US"/>
        </w:rPr>
        <w:t>an</w:t>
      </w:r>
      <w:r w:rsidRPr="00D344C6">
        <w:rPr>
          <w:rFonts w:ascii="Arial" w:eastAsia="Arial" w:hAnsi="Arial" w:cs="Arial"/>
          <w:spacing w:val="-3"/>
          <w:szCs w:val="22"/>
          <w:lang w:val="en-US"/>
        </w:rPr>
        <w:t xml:space="preserve"> </w:t>
      </w:r>
      <w:r w:rsidRPr="00D344C6">
        <w:rPr>
          <w:rFonts w:ascii="Arial" w:eastAsia="Arial" w:hAnsi="Arial" w:cs="Arial"/>
          <w:szCs w:val="22"/>
          <w:lang w:val="en-US"/>
        </w:rPr>
        <w:t>impartial</w:t>
      </w:r>
      <w:r w:rsidRPr="00D344C6">
        <w:rPr>
          <w:rFonts w:ascii="Arial" w:eastAsia="Arial" w:hAnsi="Arial" w:cs="Arial"/>
          <w:spacing w:val="-3"/>
          <w:szCs w:val="22"/>
          <w:lang w:val="en-US"/>
        </w:rPr>
        <w:t xml:space="preserve"> </w:t>
      </w:r>
      <w:r w:rsidRPr="00D344C6">
        <w:rPr>
          <w:rFonts w:ascii="Arial" w:eastAsia="Arial" w:hAnsi="Arial" w:cs="Arial"/>
          <w:szCs w:val="22"/>
          <w:lang w:val="en-US"/>
        </w:rPr>
        <w:t>internal</w:t>
      </w:r>
      <w:r w:rsidRPr="00D344C6">
        <w:rPr>
          <w:rFonts w:ascii="Arial" w:eastAsia="Arial" w:hAnsi="Arial" w:cs="Arial"/>
          <w:spacing w:val="-3"/>
          <w:szCs w:val="22"/>
          <w:lang w:val="en-US"/>
        </w:rPr>
        <w:t xml:space="preserve"> </w:t>
      </w:r>
      <w:r w:rsidRPr="00D344C6">
        <w:rPr>
          <w:rFonts w:ascii="Arial" w:eastAsia="Arial" w:hAnsi="Arial" w:cs="Arial"/>
          <w:szCs w:val="22"/>
          <w:lang w:val="en-US"/>
        </w:rPr>
        <w:t>investigator</w:t>
      </w:r>
      <w:r w:rsidRPr="00D344C6">
        <w:rPr>
          <w:rFonts w:ascii="Arial" w:eastAsia="Arial" w:hAnsi="Arial" w:cs="Arial"/>
          <w:spacing w:val="-2"/>
          <w:szCs w:val="22"/>
          <w:lang w:val="en-US"/>
        </w:rPr>
        <w:t xml:space="preserve"> </w:t>
      </w:r>
      <w:r w:rsidRPr="00D344C6">
        <w:rPr>
          <w:rFonts w:ascii="Arial" w:eastAsia="Arial" w:hAnsi="Arial" w:cs="Arial"/>
          <w:szCs w:val="22"/>
          <w:lang w:val="en-US"/>
        </w:rPr>
        <w:t>is</w:t>
      </w:r>
      <w:r w:rsidRPr="00D344C6">
        <w:rPr>
          <w:rFonts w:ascii="Arial" w:eastAsia="Arial" w:hAnsi="Arial" w:cs="Arial"/>
          <w:spacing w:val="-3"/>
          <w:szCs w:val="22"/>
          <w:lang w:val="en-US"/>
        </w:rPr>
        <w:t xml:space="preserve"> </w:t>
      </w:r>
      <w:r w:rsidRPr="00D344C6">
        <w:rPr>
          <w:rFonts w:ascii="Arial" w:eastAsia="Arial" w:hAnsi="Arial" w:cs="Arial"/>
          <w:szCs w:val="22"/>
          <w:lang w:val="en-US"/>
        </w:rPr>
        <w:t>not</w:t>
      </w:r>
      <w:r w:rsidRPr="00D344C6">
        <w:rPr>
          <w:rFonts w:ascii="Arial" w:eastAsia="Arial" w:hAnsi="Arial" w:cs="Arial"/>
          <w:spacing w:val="-3"/>
          <w:szCs w:val="22"/>
          <w:lang w:val="en-US"/>
        </w:rPr>
        <w:t xml:space="preserve"> </w:t>
      </w:r>
      <w:r w:rsidRPr="00D344C6">
        <w:rPr>
          <w:rFonts w:ascii="Arial" w:eastAsia="Arial" w:hAnsi="Arial" w:cs="Arial"/>
          <w:szCs w:val="22"/>
          <w:lang w:val="en-US"/>
        </w:rPr>
        <w:t>available, for example where a matter involves a senior manager.</w:t>
      </w:r>
    </w:p>
    <w:p w14:paraId="2092D9F7" w14:textId="7BC6E620" w:rsidR="00D344C6" w:rsidRPr="00DA6EE3" w:rsidRDefault="00D344C6" w:rsidP="00D344C6">
      <w:pPr>
        <w:widowControl w:val="0"/>
        <w:autoSpaceDE w:val="0"/>
        <w:autoSpaceDN w:val="0"/>
        <w:spacing w:before="122" w:after="0" w:line="240" w:lineRule="auto"/>
        <w:outlineLvl w:val="2"/>
        <w:rPr>
          <w:rFonts w:ascii="Arial" w:hAnsi="Arial" w:cs="Arial"/>
          <w:b/>
          <w:bCs/>
          <w:caps/>
          <w:noProof/>
          <w:color w:val="7F7F7F"/>
          <w:sz w:val="30"/>
          <w:szCs w:val="30"/>
          <w:lang w:eastAsia="en-AU"/>
        </w:rPr>
      </w:pPr>
      <w:bookmarkStart w:id="108" w:name="_Toc109737353"/>
      <w:bookmarkStart w:id="109" w:name="_Toc118927446"/>
      <w:r>
        <w:rPr>
          <w:rFonts w:ascii="Arial" w:hAnsi="Arial" w:cs="Arial"/>
          <w:b/>
          <w:bCs/>
          <w:caps/>
          <w:noProof/>
          <w:color w:val="7F7F7F"/>
          <w:sz w:val="30"/>
          <w:szCs w:val="30"/>
          <w:lang w:eastAsia="en-AU"/>
        </w:rPr>
        <w:t>balancing a fair and transparent process</w:t>
      </w:r>
      <w:bookmarkEnd w:id="108"/>
      <w:bookmarkEnd w:id="109"/>
    </w:p>
    <w:p w14:paraId="75FAB327" w14:textId="77777777" w:rsidR="00D344C6" w:rsidRP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The</w:t>
      </w:r>
      <w:r w:rsidRPr="00D344C6">
        <w:rPr>
          <w:rFonts w:ascii="Arial" w:eastAsia="Arial" w:hAnsi="Arial" w:cs="Arial"/>
          <w:spacing w:val="-3"/>
          <w:szCs w:val="22"/>
          <w:lang w:val="en-US"/>
        </w:rPr>
        <w:t xml:space="preserve"> </w:t>
      </w:r>
      <w:r w:rsidRPr="00D344C6">
        <w:rPr>
          <w:rFonts w:ascii="Arial" w:eastAsia="Arial" w:hAnsi="Arial" w:cs="Arial"/>
          <w:szCs w:val="22"/>
          <w:lang w:val="en-US"/>
        </w:rPr>
        <w:t>investigation</w:t>
      </w:r>
      <w:r w:rsidRPr="00D344C6">
        <w:rPr>
          <w:rFonts w:ascii="Arial" w:eastAsia="Arial" w:hAnsi="Arial" w:cs="Arial"/>
          <w:spacing w:val="-5"/>
          <w:szCs w:val="22"/>
          <w:lang w:val="en-US"/>
        </w:rPr>
        <w:t xml:space="preserve"> </w:t>
      </w:r>
      <w:r w:rsidRPr="00D344C6">
        <w:rPr>
          <w:rFonts w:ascii="Arial" w:eastAsia="Arial" w:hAnsi="Arial" w:cs="Arial"/>
          <w:szCs w:val="22"/>
          <w:lang w:val="en-US"/>
        </w:rPr>
        <w:t>should</w:t>
      </w:r>
      <w:r w:rsidRPr="00D344C6">
        <w:rPr>
          <w:rFonts w:ascii="Arial" w:eastAsia="Arial" w:hAnsi="Arial" w:cs="Arial"/>
          <w:spacing w:val="-5"/>
          <w:szCs w:val="22"/>
          <w:lang w:val="en-US"/>
        </w:rPr>
        <w:t xml:space="preserve"> </w:t>
      </w:r>
      <w:r w:rsidRPr="00D344C6">
        <w:rPr>
          <w:rFonts w:ascii="Arial" w:eastAsia="Arial" w:hAnsi="Arial" w:cs="Arial"/>
          <w:szCs w:val="22"/>
          <w:lang w:val="en-US"/>
        </w:rPr>
        <w:t>be</w:t>
      </w:r>
      <w:r w:rsidRPr="00D344C6">
        <w:rPr>
          <w:rFonts w:ascii="Arial" w:eastAsia="Arial" w:hAnsi="Arial" w:cs="Arial"/>
          <w:spacing w:val="-3"/>
          <w:szCs w:val="22"/>
          <w:lang w:val="en-US"/>
        </w:rPr>
        <w:t xml:space="preserve"> </w:t>
      </w:r>
      <w:r w:rsidRPr="00D344C6">
        <w:rPr>
          <w:rFonts w:ascii="Arial" w:eastAsia="Arial" w:hAnsi="Arial" w:cs="Arial"/>
          <w:szCs w:val="22"/>
          <w:lang w:val="en-US"/>
        </w:rPr>
        <w:t>fair,</w:t>
      </w:r>
      <w:r w:rsidRPr="00D344C6">
        <w:rPr>
          <w:rFonts w:ascii="Arial" w:eastAsia="Arial" w:hAnsi="Arial" w:cs="Arial"/>
          <w:spacing w:val="-2"/>
          <w:szCs w:val="22"/>
          <w:lang w:val="en-US"/>
        </w:rPr>
        <w:t xml:space="preserve"> </w:t>
      </w:r>
      <w:r w:rsidRPr="00D344C6">
        <w:rPr>
          <w:rFonts w:ascii="Arial" w:eastAsia="Arial" w:hAnsi="Arial" w:cs="Arial"/>
          <w:szCs w:val="22"/>
          <w:lang w:val="en-US"/>
        </w:rPr>
        <w:t>transparent</w:t>
      </w:r>
      <w:r w:rsidRPr="00D344C6">
        <w:rPr>
          <w:rFonts w:ascii="Arial" w:eastAsia="Arial" w:hAnsi="Arial" w:cs="Arial"/>
          <w:spacing w:val="-1"/>
          <w:szCs w:val="22"/>
          <w:lang w:val="en-US"/>
        </w:rPr>
        <w:t xml:space="preserve"> </w:t>
      </w:r>
      <w:r w:rsidRPr="00D344C6">
        <w:rPr>
          <w:rFonts w:ascii="Arial" w:eastAsia="Arial" w:hAnsi="Arial" w:cs="Arial"/>
          <w:szCs w:val="22"/>
          <w:lang w:val="en-US"/>
        </w:rPr>
        <w:t>and</w:t>
      </w:r>
      <w:r w:rsidRPr="00D344C6">
        <w:rPr>
          <w:rFonts w:ascii="Arial" w:eastAsia="Arial" w:hAnsi="Arial" w:cs="Arial"/>
          <w:spacing w:val="-5"/>
          <w:szCs w:val="22"/>
          <w:lang w:val="en-US"/>
        </w:rPr>
        <w:t xml:space="preserve"> </w:t>
      </w:r>
      <w:r w:rsidRPr="00D344C6">
        <w:rPr>
          <w:rFonts w:ascii="Arial" w:eastAsia="Arial" w:hAnsi="Arial" w:cs="Arial"/>
          <w:szCs w:val="22"/>
          <w:lang w:val="en-US"/>
        </w:rPr>
        <w:t>timely</w:t>
      </w:r>
      <w:r w:rsidRPr="00D344C6">
        <w:rPr>
          <w:rFonts w:ascii="Arial" w:eastAsia="Arial" w:hAnsi="Arial" w:cs="Arial"/>
          <w:spacing w:val="-5"/>
          <w:szCs w:val="22"/>
          <w:lang w:val="en-US"/>
        </w:rPr>
        <w:t xml:space="preserve"> </w:t>
      </w:r>
      <w:r w:rsidRPr="00D344C6">
        <w:rPr>
          <w:rFonts w:ascii="Arial" w:eastAsia="Arial" w:hAnsi="Arial" w:cs="Arial"/>
          <w:szCs w:val="22"/>
          <w:lang w:val="en-US"/>
        </w:rPr>
        <w:t>to</w:t>
      </w:r>
      <w:r w:rsidRPr="00D344C6">
        <w:rPr>
          <w:rFonts w:ascii="Arial" w:eastAsia="Arial" w:hAnsi="Arial" w:cs="Arial"/>
          <w:spacing w:val="-1"/>
          <w:szCs w:val="22"/>
          <w:lang w:val="en-US"/>
        </w:rPr>
        <w:t xml:space="preserve"> </w:t>
      </w:r>
      <w:r w:rsidRPr="00D344C6">
        <w:rPr>
          <w:rFonts w:ascii="Arial" w:eastAsia="Arial" w:hAnsi="Arial" w:cs="Arial"/>
          <w:szCs w:val="22"/>
          <w:lang w:val="en-US"/>
        </w:rPr>
        <w:t>ensure</w:t>
      </w:r>
      <w:r w:rsidRPr="00D344C6">
        <w:rPr>
          <w:rFonts w:ascii="Arial" w:eastAsia="Arial" w:hAnsi="Arial" w:cs="Arial"/>
          <w:spacing w:val="-3"/>
          <w:szCs w:val="22"/>
          <w:lang w:val="en-US"/>
        </w:rPr>
        <w:t xml:space="preserve"> </w:t>
      </w:r>
      <w:r w:rsidRPr="00D344C6">
        <w:rPr>
          <w:rFonts w:ascii="Arial" w:eastAsia="Arial" w:hAnsi="Arial" w:cs="Arial"/>
          <w:szCs w:val="22"/>
          <w:lang w:val="en-US"/>
        </w:rPr>
        <w:t>due</w:t>
      </w:r>
      <w:r w:rsidRPr="00D344C6">
        <w:rPr>
          <w:rFonts w:ascii="Arial" w:eastAsia="Arial" w:hAnsi="Arial" w:cs="Arial"/>
          <w:spacing w:val="-4"/>
          <w:szCs w:val="22"/>
          <w:lang w:val="en-US"/>
        </w:rPr>
        <w:t xml:space="preserve"> </w:t>
      </w:r>
      <w:r w:rsidRPr="00D344C6">
        <w:rPr>
          <w:rFonts w:ascii="Arial" w:eastAsia="Arial" w:hAnsi="Arial" w:cs="Arial"/>
          <w:szCs w:val="22"/>
          <w:lang w:val="en-US"/>
        </w:rPr>
        <w:t>process</w:t>
      </w:r>
      <w:r w:rsidRPr="00D344C6">
        <w:rPr>
          <w:rFonts w:ascii="Arial" w:eastAsia="Arial" w:hAnsi="Arial" w:cs="Arial"/>
          <w:spacing w:val="-1"/>
          <w:szCs w:val="22"/>
          <w:lang w:val="en-US"/>
        </w:rPr>
        <w:t xml:space="preserve"> </w:t>
      </w:r>
      <w:r w:rsidRPr="00D344C6">
        <w:rPr>
          <w:rFonts w:ascii="Arial" w:eastAsia="Arial" w:hAnsi="Arial" w:cs="Arial"/>
          <w:szCs w:val="22"/>
          <w:lang w:val="en-US"/>
        </w:rPr>
        <w:t>for</w:t>
      </w:r>
      <w:r w:rsidRPr="00D344C6">
        <w:rPr>
          <w:rFonts w:ascii="Arial" w:eastAsia="Arial" w:hAnsi="Arial" w:cs="Arial"/>
          <w:spacing w:val="-3"/>
          <w:szCs w:val="22"/>
          <w:lang w:val="en-US"/>
        </w:rPr>
        <w:t xml:space="preserve"> </w:t>
      </w:r>
      <w:r w:rsidRPr="00D344C6">
        <w:rPr>
          <w:rFonts w:ascii="Arial" w:eastAsia="Arial" w:hAnsi="Arial" w:cs="Arial"/>
          <w:szCs w:val="22"/>
          <w:lang w:val="en-US"/>
        </w:rPr>
        <w:t>both</w:t>
      </w:r>
      <w:r w:rsidRPr="00D344C6">
        <w:rPr>
          <w:rFonts w:ascii="Arial" w:eastAsia="Arial" w:hAnsi="Arial" w:cs="Arial"/>
          <w:spacing w:val="-4"/>
          <w:szCs w:val="22"/>
          <w:lang w:val="en-US"/>
        </w:rPr>
        <w:t xml:space="preserve"> </w:t>
      </w:r>
      <w:r w:rsidRPr="00D344C6">
        <w:rPr>
          <w:rFonts w:ascii="Arial" w:eastAsia="Arial" w:hAnsi="Arial" w:cs="Arial"/>
          <w:szCs w:val="22"/>
          <w:lang w:val="en-US"/>
        </w:rPr>
        <w:t>those who raised the issue and any workers who have had allegations made about them.</w:t>
      </w:r>
    </w:p>
    <w:p w14:paraId="2DB7E6CA" w14:textId="3DB7F2F3" w:rsidR="00D344C6" w:rsidRPr="00D344C6" w:rsidRDefault="00D344C6" w:rsidP="003035AD">
      <w:pPr>
        <w:spacing w:after="240" w:line="240" w:lineRule="auto"/>
        <w:rPr>
          <w:rFonts w:ascii="Arial" w:eastAsia="Arial" w:hAnsi="Arial" w:cs="Arial"/>
          <w:szCs w:val="22"/>
          <w:lang w:val="en-US"/>
        </w:rPr>
      </w:pPr>
      <w:r w:rsidRPr="00D344C6">
        <w:rPr>
          <w:rFonts w:ascii="Arial" w:eastAsia="Arial" w:hAnsi="Arial" w:cs="Arial"/>
          <w:szCs w:val="22"/>
          <w:lang w:val="en-US"/>
        </w:rPr>
        <w:t>Throughout</w:t>
      </w:r>
      <w:r w:rsidRPr="00A54014">
        <w:rPr>
          <w:rFonts w:ascii="Arial" w:eastAsia="Arial" w:hAnsi="Arial" w:cs="Arial"/>
          <w:szCs w:val="22"/>
          <w:lang w:val="en-US"/>
        </w:rPr>
        <w:t xml:space="preserve"> </w:t>
      </w:r>
      <w:r w:rsidRPr="00D344C6">
        <w:rPr>
          <w:rFonts w:ascii="Arial" w:eastAsia="Arial" w:hAnsi="Arial" w:cs="Arial"/>
          <w:szCs w:val="22"/>
          <w:lang w:val="en-US"/>
        </w:rPr>
        <w:t>the</w:t>
      </w:r>
      <w:r w:rsidRPr="00A54014">
        <w:rPr>
          <w:rFonts w:ascii="Arial" w:eastAsia="Arial" w:hAnsi="Arial" w:cs="Arial"/>
          <w:szCs w:val="22"/>
          <w:lang w:val="en-US"/>
        </w:rPr>
        <w:t xml:space="preserve"> </w:t>
      </w:r>
      <w:r w:rsidRPr="00D344C6">
        <w:rPr>
          <w:rFonts w:ascii="Arial" w:eastAsia="Arial" w:hAnsi="Arial" w:cs="Arial"/>
          <w:szCs w:val="22"/>
          <w:lang w:val="en-US"/>
        </w:rPr>
        <w:t>investigation</w:t>
      </w:r>
      <w:r w:rsidRPr="00A54014">
        <w:rPr>
          <w:rFonts w:ascii="Arial" w:eastAsia="Arial" w:hAnsi="Arial" w:cs="Arial"/>
          <w:szCs w:val="22"/>
          <w:lang w:val="en-US"/>
        </w:rPr>
        <w:t xml:space="preserve"> </w:t>
      </w:r>
      <w:r w:rsidRPr="00D344C6">
        <w:rPr>
          <w:rFonts w:ascii="Arial" w:eastAsia="Arial" w:hAnsi="Arial" w:cs="Arial"/>
          <w:szCs w:val="22"/>
          <w:lang w:val="en-US"/>
        </w:rPr>
        <w:t>affected</w:t>
      </w:r>
      <w:r w:rsidRPr="00A54014">
        <w:rPr>
          <w:rFonts w:ascii="Arial" w:eastAsia="Arial" w:hAnsi="Arial" w:cs="Arial"/>
          <w:szCs w:val="22"/>
          <w:lang w:val="en-US"/>
        </w:rPr>
        <w:t xml:space="preserve"> </w:t>
      </w:r>
      <w:r w:rsidRPr="00D344C6">
        <w:rPr>
          <w:rFonts w:ascii="Arial" w:eastAsia="Arial" w:hAnsi="Arial" w:cs="Arial"/>
          <w:szCs w:val="22"/>
          <w:lang w:val="en-US"/>
        </w:rPr>
        <w:t>workers</w:t>
      </w:r>
      <w:r w:rsidRPr="00A54014">
        <w:rPr>
          <w:rFonts w:ascii="Arial" w:eastAsia="Arial" w:hAnsi="Arial" w:cs="Arial"/>
          <w:szCs w:val="22"/>
          <w:lang w:val="en-US"/>
        </w:rPr>
        <w:t xml:space="preserve"> </w:t>
      </w:r>
      <w:r w:rsidRPr="00D344C6">
        <w:rPr>
          <w:rFonts w:ascii="Arial" w:eastAsia="Arial" w:hAnsi="Arial" w:cs="Arial"/>
          <w:szCs w:val="22"/>
          <w:lang w:val="en-US"/>
        </w:rPr>
        <w:t>should</w:t>
      </w:r>
      <w:r w:rsidRPr="00A54014">
        <w:rPr>
          <w:rFonts w:ascii="Arial" w:eastAsia="Arial" w:hAnsi="Arial" w:cs="Arial"/>
          <w:szCs w:val="22"/>
          <w:lang w:val="en-US"/>
        </w:rPr>
        <w:t xml:space="preserve"> be:</w:t>
      </w:r>
    </w:p>
    <w:p w14:paraId="031DA489" w14:textId="5BCC66CA"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informed</w:t>
      </w:r>
      <w:r w:rsidRPr="00D344C6">
        <w:rPr>
          <w:rFonts w:ascii="Arial" w:eastAsia="Arial" w:hAnsi="Arial" w:cs="Arial"/>
          <w:spacing w:val="-5"/>
          <w:szCs w:val="22"/>
          <w:lang w:val="en-US"/>
        </w:rPr>
        <w:t xml:space="preserve"> </w:t>
      </w:r>
      <w:r w:rsidRPr="00D344C6">
        <w:rPr>
          <w:rFonts w:ascii="Arial" w:eastAsia="Arial" w:hAnsi="Arial" w:cs="Arial"/>
          <w:szCs w:val="22"/>
          <w:lang w:val="en-US"/>
        </w:rPr>
        <w:t>of</w:t>
      </w:r>
      <w:r w:rsidRPr="00D344C6">
        <w:rPr>
          <w:rFonts w:ascii="Arial" w:eastAsia="Arial" w:hAnsi="Arial" w:cs="Arial"/>
          <w:spacing w:val="-4"/>
          <w:szCs w:val="22"/>
          <w:lang w:val="en-US"/>
        </w:rPr>
        <w:t xml:space="preserve"> </w:t>
      </w:r>
      <w:r w:rsidRPr="00D344C6">
        <w:rPr>
          <w:rFonts w:ascii="Arial" w:eastAsia="Arial" w:hAnsi="Arial" w:cs="Arial"/>
          <w:szCs w:val="22"/>
          <w:lang w:val="en-US"/>
        </w:rPr>
        <w:t>their</w:t>
      </w:r>
      <w:r w:rsidRPr="00D344C6">
        <w:rPr>
          <w:rFonts w:ascii="Arial" w:eastAsia="Arial" w:hAnsi="Arial" w:cs="Arial"/>
          <w:spacing w:val="-5"/>
          <w:szCs w:val="22"/>
          <w:lang w:val="en-US"/>
        </w:rPr>
        <w:t xml:space="preserve"> </w:t>
      </w:r>
      <w:r w:rsidRPr="00D344C6">
        <w:rPr>
          <w:rFonts w:ascii="Arial" w:eastAsia="Arial" w:hAnsi="Arial" w:cs="Arial"/>
          <w:szCs w:val="22"/>
          <w:lang w:val="en-US"/>
        </w:rPr>
        <w:t>rights</w:t>
      </w:r>
      <w:r w:rsidRPr="00D344C6">
        <w:rPr>
          <w:rFonts w:ascii="Arial" w:eastAsia="Arial" w:hAnsi="Arial" w:cs="Arial"/>
          <w:spacing w:val="-4"/>
          <w:szCs w:val="22"/>
          <w:lang w:val="en-US"/>
        </w:rPr>
        <w:t xml:space="preserve"> </w:t>
      </w:r>
      <w:r w:rsidRPr="00D344C6">
        <w:rPr>
          <w:rFonts w:ascii="Arial" w:eastAsia="Arial" w:hAnsi="Arial" w:cs="Arial"/>
          <w:szCs w:val="22"/>
          <w:lang w:val="en-US"/>
        </w:rPr>
        <w:t>and</w:t>
      </w:r>
      <w:r w:rsidRPr="00D344C6">
        <w:rPr>
          <w:rFonts w:ascii="Arial" w:eastAsia="Arial" w:hAnsi="Arial" w:cs="Arial"/>
          <w:spacing w:val="-1"/>
          <w:szCs w:val="22"/>
          <w:lang w:val="en-US"/>
        </w:rPr>
        <w:t xml:space="preserve"> </w:t>
      </w:r>
      <w:r w:rsidRPr="00D344C6">
        <w:rPr>
          <w:rFonts w:ascii="Arial" w:eastAsia="Arial" w:hAnsi="Arial" w:cs="Arial"/>
          <w:szCs w:val="22"/>
          <w:lang w:val="en-US"/>
        </w:rPr>
        <w:t>obligations</w:t>
      </w:r>
      <w:r w:rsidRPr="00D344C6">
        <w:rPr>
          <w:rFonts w:ascii="Arial" w:eastAsia="Arial" w:hAnsi="Arial" w:cs="Arial"/>
          <w:spacing w:val="-3"/>
          <w:szCs w:val="22"/>
          <w:lang w:val="en-US"/>
        </w:rPr>
        <w:t xml:space="preserve"> </w:t>
      </w:r>
      <w:r w:rsidRPr="00D344C6">
        <w:rPr>
          <w:rFonts w:ascii="Arial" w:eastAsia="Arial" w:hAnsi="Arial" w:cs="Arial"/>
          <w:szCs w:val="22"/>
          <w:lang w:val="en-US"/>
        </w:rPr>
        <w:t>during</w:t>
      </w:r>
      <w:r w:rsidRPr="00D344C6">
        <w:rPr>
          <w:rFonts w:ascii="Arial" w:eastAsia="Arial" w:hAnsi="Arial" w:cs="Arial"/>
          <w:spacing w:val="-5"/>
          <w:szCs w:val="22"/>
          <w:lang w:val="en-US"/>
        </w:rPr>
        <w:t xml:space="preserve"> </w:t>
      </w:r>
      <w:r w:rsidRPr="00D344C6">
        <w:rPr>
          <w:rFonts w:ascii="Arial" w:eastAsia="Arial" w:hAnsi="Arial" w:cs="Arial"/>
          <w:szCs w:val="22"/>
          <w:lang w:val="en-US"/>
        </w:rPr>
        <w:t>the</w:t>
      </w:r>
      <w:r w:rsidRPr="00D344C6">
        <w:rPr>
          <w:rFonts w:ascii="Arial" w:eastAsia="Arial" w:hAnsi="Arial" w:cs="Arial"/>
          <w:spacing w:val="-3"/>
          <w:szCs w:val="22"/>
          <w:lang w:val="en-US"/>
        </w:rPr>
        <w:t xml:space="preserve"> </w:t>
      </w:r>
      <w:r w:rsidRPr="00D344C6">
        <w:rPr>
          <w:rFonts w:ascii="Arial" w:eastAsia="Arial" w:hAnsi="Arial" w:cs="Arial"/>
          <w:spacing w:val="-2"/>
          <w:szCs w:val="22"/>
          <w:lang w:val="en-US"/>
        </w:rPr>
        <w:t>process</w:t>
      </w:r>
    </w:p>
    <w:p w14:paraId="233DC462" w14:textId="4B902940"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provided</w:t>
      </w:r>
      <w:r w:rsidRPr="00D344C6">
        <w:rPr>
          <w:rFonts w:ascii="Arial" w:eastAsia="Arial" w:hAnsi="Arial" w:cs="Arial"/>
          <w:spacing w:val="-2"/>
          <w:szCs w:val="22"/>
          <w:lang w:val="en-US"/>
        </w:rPr>
        <w:t xml:space="preserve"> </w:t>
      </w:r>
      <w:r w:rsidRPr="00D344C6">
        <w:rPr>
          <w:rFonts w:ascii="Arial" w:eastAsia="Arial" w:hAnsi="Arial" w:cs="Arial"/>
          <w:szCs w:val="22"/>
          <w:lang w:val="en-US"/>
        </w:rPr>
        <w:t>with</w:t>
      </w:r>
      <w:r w:rsidRPr="00D344C6">
        <w:rPr>
          <w:rFonts w:ascii="Arial" w:eastAsia="Arial" w:hAnsi="Arial" w:cs="Arial"/>
          <w:spacing w:val="-5"/>
          <w:szCs w:val="22"/>
          <w:lang w:val="en-US"/>
        </w:rPr>
        <w:t xml:space="preserve"> </w:t>
      </w:r>
      <w:r w:rsidRPr="00D344C6">
        <w:rPr>
          <w:rFonts w:ascii="Arial" w:eastAsia="Arial" w:hAnsi="Arial" w:cs="Arial"/>
          <w:szCs w:val="22"/>
          <w:lang w:val="en-US"/>
        </w:rPr>
        <w:t>the</w:t>
      </w:r>
      <w:r w:rsidRPr="00D344C6">
        <w:rPr>
          <w:rFonts w:ascii="Arial" w:eastAsia="Arial" w:hAnsi="Arial" w:cs="Arial"/>
          <w:spacing w:val="-2"/>
          <w:szCs w:val="22"/>
          <w:lang w:val="en-US"/>
        </w:rPr>
        <w:t xml:space="preserve"> </w:t>
      </w:r>
      <w:r w:rsidRPr="00D344C6">
        <w:rPr>
          <w:rFonts w:ascii="Arial" w:eastAsia="Arial" w:hAnsi="Arial" w:cs="Arial"/>
          <w:szCs w:val="22"/>
          <w:lang w:val="en-US"/>
        </w:rPr>
        <w:t>opportunity</w:t>
      </w:r>
      <w:r w:rsidRPr="00D344C6">
        <w:rPr>
          <w:rFonts w:ascii="Arial" w:eastAsia="Arial" w:hAnsi="Arial" w:cs="Arial"/>
          <w:spacing w:val="-3"/>
          <w:szCs w:val="22"/>
          <w:lang w:val="en-US"/>
        </w:rPr>
        <w:t xml:space="preserve"> </w:t>
      </w:r>
      <w:r w:rsidRPr="00D344C6">
        <w:rPr>
          <w:rFonts w:ascii="Arial" w:eastAsia="Arial" w:hAnsi="Arial" w:cs="Arial"/>
          <w:szCs w:val="22"/>
          <w:lang w:val="en-US"/>
        </w:rPr>
        <w:t>to</w:t>
      </w:r>
      <w:r w:rsidRPr="00D344C6">
        <w:rPr>
          <w:rFonts w:ascii="Arial" w:eastAsia="Arial" w:hAnsi="Arial" w:cs="Arial"/>
          <w:spacing w:val="-7"/>
          <w:szCs w:val="22"/>
          <w:lang w:val="en-US"/>
        </w:rPr>
        <w:t xml:space="preserve"> </w:t>
      </w:r>
      <w:r w:rsidRPr="00D344C6">
        <w:rPr>
          <w:rFonts w:ascii="Arial" w:eastAsia="Arial" w:hAnsi="Arial" w:cs="Arial"/>
          <w:szCs w:val="22"/>
          <w:lang w:val="en-US"/>
        </w:rPr>
        <w:t>respond</w:t>
      </w:r>
      <w:r w:rsidRPr="00D344C6">
        <w:rPr>
          <w:rFonts w:ascii="Arial" w:eastAsia="Arial" w:hAnsi="Arial" w:cs="Arial"/>
          <w:spacing w:val="-4"/>
          <w:szCs w:val="22"/>
          <w:lang w:val="en-US"/>
        </w:rPr>
        <w:t xml:space="preserve"> </w:t>
      </w:r>
      <w:r w:rsidRPr="00D344C6">
        <w:rPr>
          <w:rFonts w:ascii="Arial" w:eastAsia="Arial" w:hAnsi="Arial" w:cs="Arial"/>
          <w:szCs w:val="22"/>
          <w:lang w:val="en-US"/>
        </w:rPr>
        <w:t>to</w:t>
      </w:r>
      <w:r w:rsidRPr="00D344C6">
        <w:rPr>
          <w:rFonts w:ascii="Arial" w:eastAsia="Arial" w:hAnsi="Arial" w:cs="Arial"/>
          <w:spacing w:val="-3"/>
          <w:szCs w:val="22"/>
          <w:lang w:val="en-US"/>
        </w:rPr>
        <w:t xml:space="preserve"> </w:t>
      </w:r>
      <w:r w:rsidRPr="00D344C6">
        <w:rPr>
          <w:rFonts w:ascii="Arial" w:eastAsia="Arial" w:hAnsi="Arial" w:cs="Arial"/>
          <w:szCs w:val="22"/>
          <w:lang w:val="en-US"/>
        </w:rPr>
        <w:t>any</w:t>
      </w:r>
      <w:r w:rsidRPr="00D344C6">
        <w:rPr>
          <w:rFonts w:ascii="Arial" w:eastAsia="Arial" w:hAnsi="Arial" w:cs="Arial"/>
          <w:spacing w:val="-5"/>
          <w:szCs w:val="22"/>
          <w:lang w:val="en-US"/>
        </w:rPr>
        <w:t xml:space="preserve"> </w:t>
      </w:r>
      <w:r w:rsidRPr="00D344C6">
        <w:rPr>
          <w:rFonts w:ascii="Arial" w:eastAsia="Arial" w:hAnsi="Arial" w:cs="Arial"/>
          <w:szCs w:val="22"/>
          <w:lang w:val="en-US"/>
        </w:rPr>
        <w:t>allegations</w:t>
      </w:r>
      <w:r w:rsidRPr="00D344C6">
        <w:rPr>
          <w:rFonts w:ascii="Arial" w:eastAsia="Arial" w:hAnsi="Arial" w:cs="Arial"/>
          <w:spacing w:val="-3"/>
          <w:szCs w:val="22"/>
          <w:lang w:val="en-US"/>
        </w:rPr>
        <w:t xml:space="preserve"> </w:t>
      </w:r>
      <w:r w:rsidRPr="00D344C6">
        <w:rPr>
          <w:rFonts w:ascii="Arial" w:eastAsia="Arial" w:hAnsi="Arial" w:cs="Arial"/>
          <w:szCs w:val="22"/>
          <w:lang w:val="en-US"/>
        </w:rPr>
        <w:t>made</w:t>
      </w:r>
      <w:r w:rsidRPr="00D344C6">
        <w:rPr>
          <w:rFonts w:ascii="Arial" w:eastAsia="Arial" w:hAnsi="Arial" w:cs="Arial"/>
          <w:spacing w:val="-3"/>
          <w:szCs w:val="22"/>
          <w:lang w:val="en-US"/>
        </w:rPr>
        <w:t xml:space="preserve"> </w:t>
      </w:r>
      <w:r w:rsidRPr="00D344C6">
        <w:rPr>
          <w:rFonts w:ascii="Arial" w:eastAsia="Arial" w:hAnsi="Arial" w:cs="Arial"/>
          <w:szCs w:val="22"/>
          <w:lang w:val="en-US"/>
        </w:rPr>
        <w:t>against</w:t>
      </w:r>
      <w:r w:rsidRPr="00D344C6">
        <w:rPr>
          <w:rFonts w:ascii="Arial" w:eastAsia="Arial" w:hAnsi="Arial" w:cs="Arial"/>
          <w:spacing w:val="-2"/>
          <w:szCs w:val="22"/>
          <w:lang w:val="en-US"/>
        </w:rPr>
        <w:t xml:space="preserve"> </w:t>
      </w:r>
      <w:r w:rsidRPr="00D344C6">
        <w:rPr>
          <w:rFonts w:ascii="Arial" w:eastAsia="Arial" w:hAnsi="Arial" w:cs="Arial"/>
          <w:spacing w:val="-4"/>
          <w:szCs w:val="22"/>
          <w:lang w:val="en-US"/>
        </w:rPr>
        <w:t>them</w:t>
      </w:r>
    </w:p>
    <w:p w14:paraId="13A3A851" w14:textId="748B5C3B"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provided</w:t>
      </w:r>
      <w:r w:rsidRPr="00D344C6">
        <w:rPr>
          <w:rFonts w:ascii="Arial" w:eastAsia="Arial" w:hAnsi="Arial" w:cs="Arial"/>
          <w:spacing w:val="-2"/>
          <w:szCs w:val="22"/>
          <w:lang w:val="en-US"/>
        </w:rPr>
        <w:t xml:space="preserve"> </w:t>
      </w:r>
      <w:r w:rsidRPr="00D344C6">
        <w:rPr>
          <w:rFonts w:ascii="Arial" w:eastAsia="Arial" w:hAnsi="Arial" w:cs="Arial"/>
          <w:szCs w:val="22"/>
          <w:lang w:val="en-US"/>
        </w:rPr>
        <w:t>with</w:t>
      </w:r>
      <w:r w:rsidRPr="00D344C6">
        <w:rPr>
          <w:rFonts w:ascii="Arial" w:eastAsia="Arial" w:hAnsi="Arial" w:cs="Arial"/>
          <w:spacing w:val="-3"/>
          <w:szCs w:val="22"/>
          <w:lang w:val="en-US"/>
        </w:rPr>
        <w:t xml:space="preserve"> </w:t>
      </w:r>
      <w:r w:rsidRPr="00D344C6">
        <w:rPr>
          <w:rFonts w:ascii="Arial" w:eastAsia="Arial" w:hAnsi="Arial" w:cs="Arial"/>
          <w:szCs w:val="22"/>
          <w:lang w:val="en-US"/>
        </w:rPr>
        <w:t>a</w:t>
      </w:r>
      <w:r w:rsidRPr="00D344C6">
        <w:rPr>
          <w:rFonts w:ascii="Arial" w:eastAsia="Arial" w:hAnsi="Arial" w:cs="Arial"/>
          <w:spacing w:val="-5"/>
          <w:szCs w:val="22"/>
          <w:lang w:val="en-US"/>
        </w:rPr>
        <w:t xml:space="preserve"> </w:t>
      </w:r>
      <w:r w:rsidRPr="00D344C6">
        <w:rPr>
          <w:rFonts w:ascii="Arial" w:eastAsia="Arial" w:hAnsi="Arial" w:cs="Arial"/>
          <w:szCs w:val="22"/>
          <w:lang w:val="en-US"/>
        </w:rPr>
        <w:t>copy</w:t>
      </w:r>
      <w:r w:rsidRPr="00D344C6">
        <w:rPr>
          <w:rFonts w:ascii="Arial" w:eastAsia="Arial" w:hAnsi="Arial" w:cs="Arial"/>
          <w:spacing w:val="-5"/>
          <w:szCs w:val="22"/>
          <w:lang w:val="en-US"/>
        </w:rPr>
        <w:t xml:space="preserve"> </w:t>
      </w:r>
      <w:r w:rsidRPr="00D344C6">
        <w:rPr>
          <w:rFonts w:ascii="Arial" w:eastAsia="Arial" w:hAnsi="Arial" w:cs="Arial"/>
          <w:szCs w:val="22"/>
          <w:lang w:val="en-US"/>
        </w:rPr>
        <w:t>of</w:t>
      </w:r>
      <w:r w:rsidRPr="00D344C6">
        <w:rPr>
          <w:rFonts w:ascii="Arial" w:eastAsia="Arial" w:hAnsi="Arial" w:cs="Arial"/>
          <w:spacing w:val="-3"/>
          <w:szCs w:val="22"/>
          <w:lang w:val="en-US"/>
        </w:rPr>
        <w:t xml:space="preserve"> </w:t>
      </w:r>
      <w:r w:rsidRPr="00D344C6">
        <w:rPr>
          <w:rFonts w:ascii="Arial" w:eastAsia="Arial" w:hAnsi="Arial" w:cs="Arial"/>
          <w:szCs w:val="22"/>
          <w:lang w:val="en-US"/>
        </w:rPr>
        <w:t>relevant</w:t>
      </w:r>
      <w:r w:rsidRPr="00D344C6">
        <w:rPr>
          <w:rFonts w:ascii="Arial" w:eastAsia="Arial" w:hAnsi="Arial" w:cs="Arial"/>
          <w:spacing w:val="-1"/>
          <w:szCs w:val="22"/>
          <w:lang w:val="en-US"/>
        </w:rPr>
        <w:t xml:space="preserve"> </w:t>
      </w:r>
      <w:r w:rsidRPr="00D344C6">
        <w:rPr>
          <w:rFonts w:ascii="Arial" w:eastAsia="Arial" w:hAnsi="Arial" w:cs="Arial"/>
          <w:szCs w:val="22"/>
          <w:lang w:val="en-US"/>
        </w:rPr>
        <w:t>policies</w:t>
      </w:r>
      <w:r w:rsidRPr="00D344C6">
        <w:rPr>
          <w:rFonts w:ascii="Arial" w:eastAsia="Arial" w:hAnsi="Arial" w:cs="Arial"/>
          <w:spacing w:val="-1"/>
          <w:szCs w:val="22"/>
          <w:lang w:val="en-US"/>
        </w:rPr>
        <w:t xml:space="preserve"> </w:t>
      </w:r>
      <w:r w:rsidRPr="00D344C6">
        <w:rPr>
          <w:rFonts w:ascii="Arial" w:eastAsia="Arial" w:hAnsi="Arial" w:cs="Arial"/>
          <w:szCs w:val="22"/>
          <w:lang w:val="en-US"/>
        </w:rPr>
        <w:t xml:space="preserve">and </w:t>
      </w:r>
      <w:r w:rsidRPr="00D344C6">
        <w:rPr>
          <w:rFonts w:ascii="Arial" w:eastAsia="Arial" w:hAnsi="Arial" w:cs="Arial"/>
          <w:spacing w:val="-2"/>
          <w:szCs w:val="22"/>
          <w:lang w:val="en-US"/>
        </w:rPr>
        <w:t>procedures</w:t>
      </w:r>
    </w:p>
    <w:p w14:paraId="087CE533" w14:textId="505FE9ED" w:rsidR="00D344C6" w:rsidRPr="00D344C6" w:rsidRDefault="00D344C6"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kept</w:t>
      </w:r>
      <w:r w:rsidRPr="00D344C6">
        <w:rPr>
          <w:rFonts w:ascii="Arial" w:eastAsia="Arial" w:hAnsi="Arial" w:cs="Arial"/>
          <w:spacing w:val="-3"/>
          <w:szCs w:val="22"/>
          <w:lang w:val="en-US"/>
        </w:rPr>
        <w:t xml:space="preserve"> </w:t>
      </w:r>
      <w:r w:rsidRPr="00D344C6">
        <w:rPr>
          <w:rFonts w:ascii="Arial" w:eastAsia="Arial" w:hAnsi="Arial" w:cs="Arial"/>
          <w:szCs w:val="22"/>
          <w:lang w:val="en-US"/>
        </w:rPr>
        <w:t>informed</w:t>
      </w:r>
      <w:r w:rsidRPr="00D344C6">
        <w:rPr>
          <w:rFonts w:ascii="Arial" w:eastAsia="Arial" w:hAnsi="Arial" w:cs="Arial"/>
          <w:spacing w:val="-4"/>
          <w:szCs w:val="22"/>
          <w:lang w:val="en-US"/>
        </w:rPr>
        <w:t xml:space="preserve"> </w:t>
      </w:r>
      <w:r w:rsidRPr="00D344C6">
        <w:rPr>
          <w:rFonts w:ascii="Arial" w:eastAsia="Arial" w:hAnsi="Arial" w:cs="Arial"/>
          <w:szCs w:val="22"/>
          <w:lang w:val="en-US"/>
        </w:rPr>
        <w:t>about</w:t>
      </w:r>
      <w:r w:rsidRPr="00D344C6">
        <w:rPr>
          <w:rFonts w:ascii="Arial" w:eastAsia="Arial" w:hAnsi="Arial" w:cs="Arial"/>
          <w:spacing w:val="-3"/>
          <w:szCs w:val="22"/>
          <w:lang w:val="en-US"/>
        </w:rPr>
        <w:t xml:space="preserve"> </w:t>
      </w:r>
      <w:r w:rsidRPr="00D344C6">
        <w:rPr>
          <w:rFonts w:ascii="Arial" w:eastAsia="Arial" w:hAnsi="Arial" w:cs="Arial"/>
          <w:szCs w:val="22"/>
          <w:lang w:val="en-US"/>
        </w:rPr>
        <w:t>possible</w:t>
      </w:r>
      <w:r w:rsidRPr="00D344C6">
        <w:rPr>
          <w:rFonts w:ascii="Arial" w:eastAsia="Arial" w:hAnsi="Arial" w:cs="Arial"/>
          <w:spacing w:val="-3"/>
          <w:szCs w:val="22"/>
          <w:lang w:val="en-US"/>
        </w:rPr>
        <w:t xml:space="preserve"> </w:t>
      </w:r>
      <w:r w:rsidRPr="00D344C6">
        <w:rPr>
          <w:rFonts w:ascii="Arial" w:eastAsia="Arial" w:hAnsi="Arial" w:cs="Arial"/>
          <w:szCs w:val="22"/>
          <w:lang w:val="en-US"/>
        </w:rPr>
        <w:t>outcomes,</w:t>
      </w:r>
      <w:r w:rsidRPr="00D344C6">
        <w:rPr>
          <w:rFonts w:ascii="Arial" w:eastAsia="Arial" w:hAnsi="Arial" w:cs="Arial"/>
          <w:spacing w:val="-3"/>
          <w:szCs w:val="22"/>
          <w:lang w:val="en-US"/>
        </w:rPr>
        <w:t xml:space="preserve"> </w:t>
      </w:r>
      <w:r w:rsidRPr="00D344C6">
        <w:rPr>
          <w:rFonts w:ascii="Arial" w:eastAsia="Arial" w:hAnsi="Arial" w:cs="Arial"/>
          <w:szCs w:val="22"/>
          <w:lang w:val="en-US"/>
        </w:rPr>
        <w:t>timeframes,</w:t>
      </w:r>
      <w:r w:rsidRPr="00D344C6">
        <w:rPr>
          <w:rFonts w:ascii="Arial" w:eastAsia="Arial" w:hAnsi="Arial" w:cs="Arial"/>
          <w:spacing w:val="-4"/>
          <w:szCs w:val="22"/>
          <w:lang w:val="en-US"/>
        </w:rPr>
        <w:t xml:space="preserve"> </w:t>
      </w:r>
      <w:r w:rsidRPr="00D344C6">
        <w:rPr>
          <w:rFonts w:ascii="Arial" w:eastAsia="Arial" w:hAnsi="Arial" w:cs="Arial"/>
          <w:szCs w:val="22"/>
          <w:lang w:val="en-US"/>
        </w:rPr>
        <w:t>rights</w:t>
      </w:r>
      <w:r w:rsidRPr="00D344C6">
        <w:rPr>
          <w:rFonts w:ascii="Arial" w:eastAsia="Arial" w:hAnsi="Arial" w:cs="Arial"/>
          <w:spacing w:val="-5"/>
          <w:szCs w:val="22"/>
          <w:lang w:val="en-US"/>
        </w:rPr>
        <w:t xml:space="preserve"> </w:t>
      </w:r>
      <w:r w:rsidRPr="00D344C6">
        <w:rPr>
          <w:rFonts w:ascii="Arial" w:eastAsia="Arial" w:hAnsi="Arial" w:cs="Arial"/>
          <w:szCs w:val="22"/>
          <w:lang w:val="en-US"/>
        </w:rPr>
        <w:t>of</w:t>
      </w:r>
      <w:r w:rsidRPr="00D344C6">
        <w:rPr>
          <w:rFonts w:ascii="Arial" w:eastAsia="Arial" w:hAnsi="Arial" w:cs="Arial"/>
          <w:spacing w:val="-6"/>
          <w:szCs w:val="22"/>
          <w:lang w:val="en-US"/>
        </w:rPr>
        <w:t xml:space="preserve"> </w:t>
      </w:r>
      <w:r w:rsidRPr="00D344C6">
        <w:rPr>
          <w:rFonts w:ascii="Arial" w:eastAsia="Arial" w:hAnsi="Arial" w:cs="Arial"/>
          <w:szCs w:val="22"/>
          <w:lang w:val="en-US"/>
        </w:rPr>
        <w:t>appeal</w:t>
      </w:r>
      <w:r w:rsidRPr="00D344C6">
        <w:rPr>
          <w:rFonts w:ascii="Arial" w:eastAsia="Arial" w:hAnsi="Arial" w:cs="Arial"/>
          <w:spacing w:val="-4"/>
          <w:szCs w:val="22"/>
          <w:lang w:val="en-US"/>
        </w:rPr>
        <w:t xml:space="preserve"> </w:t>
      </w:r>
      <w:r w:rsidRPr="00D344C6">
        <w:rPr>
          <w:rFonts w:ascii="Arial" w:eastAsia="Arial" w:hAnsi="Arial" w:cs="Arial"/>
          <w:szCs w:val="22"/>
          <w:lang w:val="en-US"/>
        </w:rPr>
        <w:t>and</w:t>
      </w:r>
      <w:r w:rsidRPr="00D344C6">
        <w:rPr>
          <w:rFonts w:ascii="Arial" w:eastAsia="Arial" w:hAnsi="Arial" w:cs="Arial"/>
          <w:spacing w:val="-6"/>
          <w:szCs w:val="22"/>
          <w:lang w:val="en-US"/>
        </w:rPr>
        <w:t xml:space="preserve"> </w:t>
      </w:r>
      <w:r w:rsidRPr="00D344C6">
        <w:rPr>
          <w:rFonts w:ascii="Arial" w:eastAsia="Arial" w:hAnsi="Arial" w:cs="Arial"/>
          <w:szCs w:val="22"/>
          <w:lang w:val="en-US"/>
        </w:rPr>
        <w:t>reviews</w:t>
      </w:r>
      <w:r w:rsidR="00FC5FBE">
        <w:rPr>
          <w:rFonts w:ascii="Arial" w:eastAsia="Arial" w:hAnsi="Arial" w:cs="Arial"/>
          <w:szCs w:val="22"/>
          <w:lang w:val="en-US"/>
        </w:rPr>
        <w:t>;</w:t>
      </w:r>
      <w:r w:rsidRPr="00D344C6">
        <w:rPr>
          <w:rFonts w:ascii="Arial" w:eastAsia="Arial" w:hAnsi="Arial" w:cs="Arial"/>
          <w:spacing w:val="-2"/>
          <w:szCs w:val="22"/>
          <w:lang w:val="en-US"/>
        </w:rPr>
        <w:t xml:space="preserve"> </w:t>
      </w:r>
      <w:r w:rsidRPr="00D344C6">
        <w:rPr>
          <w:rFonts w:ascii="Arial" w:eastAsia="Arial" w:hAnsi="Arial" w:cs="Arial"/>
          <w:spacing w:val="-5"/>
          <w:szCs w:val="22"/>
          <w:lang w:val="en-US"/>
        </w:rPr>
        <w:t>and</w:t>
      </w:r>
    </w:p>
    <w:p w14:paraId="72DC439E" w14:textId="37EF8B43" w:rsidR="0006058C" w:rsidRPr="00EE068F" w:rsidRDefault="00D344C6" w:rsidP="005173DF">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D344C6">
        <w:rPr>
          <w:rFonts w:ascii="Arial" w:eastAsia="Arial" w:hAnsi="Arial" w:cs="Arial"/>
          <w:szCs w:val="22"/>
          <w:lang w:val="en-US"/>
        </w:rPr>
        <w:t>provided</w:t>
      </w:r>
      <w:r w:rsidRPr="00D344C6">
        <w:rPr>
          <w:rFonts w:ascii="Arial" w:eastAsia="Arial" w:hAnsi="Arial" w:cs="Arial"/>
          <w:spacing w:val="-2"/>
          <w:szCs w:val="22"/>
          <w:lang w:val="en-US"/>
        </w:rPr>
        <w:t xml:space="preserve"> </w:t>
      </w:r>
      <w:r w:rsidRPr="00D344C6">
        <w:rPr>
          <w:rFonts w:ascii="Arial" w:eastAsia="Arial" w:hAnsi="Arial" w:cs="Arial"/>
          <w:szCs w:val="22"/>
          <w:lang w:val="en-US"/>
        </w:rPr>
        <w:t>with</w:t>
      </w:r>
      <w:r w:rsidRPr="00D344C6">
        <w:rPr>
          <w:rFonts w:ascii="Arial" w:eastAsia="Arial" w:hAnsi="Arial" w:cs="Arial"/>
          <w:spacing w:val="-2"/>
          <w:szCs w:val="22"/>
          <w:lang w:val="en-US"/>
        </w:rPr>
        <w:t xml:space="preserve"> </w:t>
      </w:r>
      <w:r w:rsidRPr="00D344C6">
        <w:rPr>
          <w:rFonts w:ascii="Arial" w:eastAsia="Arial" w:hAnsi="Arial" w:cs="Arial"/>
          <w:szCs w:val="22"/>
          <w:lang w:val="en-US"/>
        </w:rPr>
        <w:t>adequate</w:t>
      </w:r>
      <w:r w:rsidRPr="00D344C6">
        <w:rPr>
          <w:rFonts w:ascii="Arial" w:eastAsia="Arial" w:hAnsi="Arial" w:cs="Arial"/>
          <w:spacing w:val="-6"/>
          <w:szCs w:val="22"/>
          <w:lang w:val="en-US"/>
        </w:rPr>
        <w:t xml:space="preserve"> </w:t>
      </w:r>
      <w:r w:rsidRPr="00D344C6">
        <w:rPr>
          <w:rFonts w:ascii="Arial" w:eastAsia="Arial" w:hAnsi="Arial" w:cs="Arial"/>
          <w:szCs w:val="22"/>
          <w:lang w:val="en-US"/>
        </w:rPr>
        <w:t>and</w:t>
      </w:r>
      <w:r w:rsidRPr="00D344C6">
        <w:rPr>
          <w:rFonts w:ascii="Arial" w:eastAsia="Arial" w:hAnsi="Arial" w:cs="Arial"/>
          <w:spacing w:val="-1"/>
          <w:szCs w:val="22"/>
          <w:lang w:val="en-US"/>
        </w:rPr>
        <w:t xml:space="preserve"> </w:t>
      </w:r>
      <w:r w:rsidRPr="00D344C6">
        <w:rPr>
          <w:rFonts w:ascii="Arial" w:eastAsia="Arial" w:hAnsi="Arial" w:cs="Arial"/>
          <w:szCs w:val="22"/>
          <w:lang w:val="en-US"/>
        </w:rPr>
        <w:t>fair</w:t>
      </w:r>
      <w:r w:rsidRPr="00D344C6">
        <w:rPr>
          <w:rFonts w:ascii="Arial" w:eastAsia="Arial" w:hAnsi="Arial" w:cs="Arial"/>
          <w:spacing w:val="-5"/>
          <w:szCs w:val="22"/>
          <w:lang w:val="en-US"/>
        </w:rPr>
        <w:t xml:space="preserve"> </w:t>
      </w:r>
      <w:r w:rsidRPr="00D344C6">
        <w:rPr>
          <w:rFonts w:ascii="Arial" w:eastAsia="Arial" w:hAnsi="Arial" w:cs="Arial"/>
          <w:spacing w:val="-2"/>
          <w:szCs w:val="22"/>
          <w:lang w:val="en-US"/>
        </w:rPr>
        <w:t>support.</w:t>
      </w:r>
      <w:r w:rsidR="00EE068F">
        <w:rPr>
          <w:rFonts w:ascii="Arial" w:eastAsia="Arial" w:hAnsi="Arial" w:cs="Arial"/>
          <w:spacing w:val="-2"/>
          <w:szCs w:val="22"/>
          <w:lang w:val="en-US"/>
        </w:rPr>
        <w:br/>
      </w:r>
    </w:p>
    <w:p w14:paraId="36810AF8" w14:textId="77777777" w:rsidR="00BA46DF" w:rsidRDefault="00BA46DF">
      <w:pPr>
        <w:rPr>
          <w:rFonts w:ascii="Arial" w:hAnsi="Arial" w:cs="Arial"/>
          <w:b/>
          <w:bCs/>
          <w:caps/>
          <w:noProof/>
          <w:color w:val="7F7F7F"/>
          <w:sz w:val="30"/>
          <w:szCs w:val="30"/>
          <w:lang w:eastAsia="en-AU"/>
        </w:rPr>
      </w:pPr>
      <w:bookmarkStart w:id="110" w:name="_Toc109737354"/>
      <w:bookmarkStart w:id="111" w:name="_Toc118927447"/>
      <w:r>
        <w:rPr>
          <w:rFonts w:ascii="Arial" w:hAnsi="Arial" w:cs="Arial"/>
          <w:b/>
          <w:bCs/>
          <w:caps/>
          <w:noProof/>
          <w:color w:val="7F7F7F"/>
          <w:sz w:val="30"/>
          <w:szCs w:val="30"/>
          <w:lang w:eastAsia="en-AU"/>
        </w:rPr>
        <w:br w:type="page"/>
      </w:r>
    </w:p>
    <w:p w14:paraId="277508C2" w14:textId="215E376D" w:rsidR="00D344C6" w:rsidRPr="00DA6EE3" w:rsidRDefault="00D344C6" w:rsidP="00D344C6">
      <w:pPr>
        <w:widowControl w:val="0"/>
        <w:autoSpaceDE w:val="0"/>
        <w:autoSpaceDN w:val="0"/>
        <w:spacing w:before="122" w:after="0" w:line="240" w:lineRule="auto"/>
        <w:outlineLvl w:val="2"/>
        <w:rPr>
          <w:rFonts w:ascii="Arial" w:hAnsi="Arial" w:cs="Arial"/>
          <w:b/>
          <w:bCs/>
          <w:caps/>
          <w:noProof/>
          <w:color w:val="7F7F7F"/>
          <w:sz w:val="30"/>
          <w:szCs w:val="30"/>
          <w:lang w:eastAsia="en-AU"/>
        </w:rPr>
      </w:pPr>
      <w:r>
        <w:rPr>
          <w:rFonts w:ascii="Arial" w:hAnsi="Arial" w:cs="Arial"/>
          <w:b/>
          <w:bCs/>
          <w:caps/>
          <w:noProof/>
          <w:color w:val="7F7F7F"/>
          <w:sz w:val="30"/>
          <w:szCs w:val="30"/>
          <w:lang w:eastAsia="en-AU"/>
        </w:rPr>
        <w:lastRenderedPageBreak/>
        <w:t>concurrent investigations</w:t>
      </w:r>
      <w:bookmarkEnd w:id="110"/>
      <w:bookmarkEnd w:id="111"/>
      <w:r>
        <w:rPr>
          <w:rFonts w:ascii="Arial" w:hAnsi="Arial" w:cs="Arial"/>
          <w:b/>
          <w:bCs/>
          <w:caps/>
          <w:noProof/>
          <w:color w:val="7F7F7F"/>
          <w:sz w:val="30"/>
          <w:szCs w:val="30"/>
          <w:lang w:eastAsia="en-AU"/>
        </w:rPr>
        <w:t xml:space="preserve"> </w:t>
      </w:r>
    </w:p>
    <w:p w14:paraId="1B889866" w14:textId="2CCF056B" w:rsidR="00D344C6" w:rsidRDefault="00D344C6" w:rsidP="003035AD">
      <w:pPr>
        <w:spacing w:after="240" w:line="240" w:lineRule="auto"/>
        <w:rPr>
          <w:rFonts w:ascii="Arial" w:hAnsi="Arial" w:cs="Arial"/>
          <w:b/>
          <w:bCs/>
          <w:caps/>
          <w:noProof/>
          <w:color w:val="7F7F7F"/>
          <w:szCs w:val="22"/>
          <w:lang w:eastAsia="en-AU"/>
        </w:rPr>
      </w:pPr>
      <w:r w:rsidRPr="00D344C6">
        <w:rPr>
          <w:rFonts w:ascii="Arial" w:eastAsia="Arial" w:hAnsi="Arial" w:cs="Arial"/>
          <w:szCs w:val="22"/>
          <w:lang w:val="en-US"/>
        </w:rPr>
        <w:t>Harmful</w:t>
      </w:r>
      <w:r w:rsidRPr="00D344C6">
        <w:rPr>
          <w:rFonts w:ascii="Arial" w:eastAsia="Arial" w:hAnsi="Arial" w:cs="Arial"/>
          <w:spacing w:val="-6"/>
          <w:szCs w:val="22"/>
          <w:lang w:val="en-US"/>
        </w:rPr>
        <w:t xml:space="preserve"> </w:t>
      </w:r>
      <w:r w:rsidRPr="00D344C6">
        <w:rPr>
          <w:rFonts w:ascii="Arial" w:eastAsia="Arial" w:hAnsi="Arial" w:cs="Arial"/>
          <w:szCs w:val="22"/>
          <w:lang w:val="en-US"/>
        </w:rPr>
        <w:t>behaviours,</w:t>
      </w:r>
      <w:r w:rsidRPr="00D344C6">
        <w:rPr>
          <w:rFonts w:ascii="Arial" w:eastAsia="Arial" w:hAnsi="Arial" w:cs="Arial"/>
          <w:spacing w:val="-3"/>
          <w:szCs w:val="22"/>
          <w:lang w:val="en-US"/>
        </w:rPr>
        <w:t xml:space="preserve"> </w:t>
      </w:r>
      <w:r w:rsidRPr="00D344C6">
        <w:rPr>
          <w:rFonts w:ascii="Arial" w:eastAsia="Arial" w:hAnsi="Arial" w:cs="Arial"/>
          <w:szCs w:val="22"/>
          <w:lang w:val="en-US"/>
        </w:rPr>
        <w:t>such</w:t>
      </w:r>
      <w:r w:rsidRPr="00D344C6">
        <w:rPr>
          <w:rFonts w:ascii="Arial" w:eastAsia="Arial" w:hAnsi="Arial" w:cs="Arial"/>
          <w:spacing w:val="-2"/>
          <w:szCs w:val="22"/>
          <w:lang w:val="en-US"/>
        </w:rPr>
        <w:t xml:space="preserve"> </w:t>
      </w:r>
      <w:r w:rsidRPr="00D344C6">
        <w:rPr>
          <w:rFonts w:ascii="Arial" w:eastAsia="Arial" w:hAnsi="Arial" w:cs="Arial"/>
          <w:szCs w:val="22"/>
          <w:lang w:val="en-US"/>
        </w:rPr>
        <w:t>as</w:t>
      </w:r>
      <w:r w:rsidRPr="00D344C6">
        <w:rPr>
          <w:rFonts w:ascii="Arial" w:eastAsia="Arial" w:hAnsi="Arial" w:cs="Arial"/>
          <w:spacing w:val="-3"/>
          <w:szCs w:val="22"/>
          <w:lang w:val="en-US"/>
        </w:rPr>
        <w:t xml:space="preserve"> </w:t>
      </w:r>
      <w:r w:rsidRPr="00D344C6">
        <w:rPr>
          <w:rFonts w:ascii="Arial" w:eastAsia="Arial" w:hAnsi="Arial" w:cs="Arial"/>
          <w:szCs w:val="22"/>
          <w:lang w:val="en-US"/>
        </w:rPr>
        <w:t>bullying</w:t>
      </w:r>
      <w:r w:rsidRPr="00D344C6">
        <w:rPr>
          <w:rFonts w:ascii="Arial" w:eastAsia="Arial" w:hAnsi="Arial" w:cs="Arial"/>
          <w:spacing w:val="-3"/>
          <w:szCs w:val="22"/>
          <w:lang w:val="en-US"/>
        </w:rPr>
        <w:t xml:space="preserve"> </w:t>
      </w:r>
      <w:r w:rsidRPr="00D344C6">
        <w:rPr>
          <w:rFonts w:ascii="Arial" w:eastAsia="Arial" w:hAnsi="Arial" w:cs="Arial"/>
          <w:szCs w:val="22"/>
          <w:lang w:val="en-US"/>
        </w:rPr>
        <w:t>and</w:t>
      </w:r>
      <w:r w:rsidRPr="00D344C6">
        <w:rPr>
          <w:rFonts w:ascii="Arial" w:eastAsia="Arial" w:hAnsi="Arial" w:cs="Arial"/>
          <w:spacing w:val="-3"/>
          <w:szCs w:val="22"/>
          <w:lang w:val="en-US"/>
        </w:rPr>
        <w:t xml:space="preserve"> </w:t>
      </w:r>
      <w:r w:rsidRPr="00D344C6">
        <w:rPr>
          <w:rFonts w:ascii="Arial" w:eastAsia="Arial" w:hAnsi="Arial" w:cs="Arial"/>
          <w:szCs w:val="22"/>
          <w:lang w:val="en-US"/>
        </w:rPr>
        <w:t>harassment</w:t>
      </w:r>
      <w:r w:rsidRPr="00D344C6">
        <w:rPr>
          <w:rFonts w:ascii="Arial" w:eastAsia="Arial" w:hAnsi="Arial" w:cs="Arial"/>
          <w:spacing w:val="-3"/>
          <w:szCs w:val="22"/>
          <w:lang w:val="en-US"/>
        </w:rPr>
        <w:t xml:space="preserve"> </w:t>
      </w:r>
      <w:r w:rsidRPr="00D344C6">
        <w:rPr>
          <w:rFonts w:ascii="Arial" w:eastAsia="Arial" w:hAnsi="Arial" w:cs="Arial"/>
          <w:szCs w:val="22"/>
          <w:lang w:val="en-US"/>
        </w:rPr>
        <w:t>can</w:t>
      </w:r>
      <w:r w:rsidRPr="00D344C6">
        <w:rPr>
          <w:rFonts w:ascii="Arial" w:eastAsia="Arial" w:hAnsi="Arial" w:cs="Arial"/>
          <w:spacing w:val="-3"/>
          <w:szCs w:val="22"/>
          <w:lang w:val="en-US"/>
        </w:rPr>
        <w:t xml:space="preserve"> </w:t>
      </w:r>
      <w:r w:rsidRPr="00D344C6">
        <w:rPr>
          <w:rFonts w:ascii="Arial" w:eastAsia="Arial" w:hAnsi="Arial" w:cs="Arial"/>
          <w:szCs w:val="22"/>
          <w:lang w:val="en-US"/>
        </w:rPr>
        <w:t>be</w:t>
      </w:r>
      <w:r w:rsidRPr="00D344C6">
        <w:rPr>
          <w:rFonts w:ascii="Arial" w:eastAsia="Arial" w:hAnsi="Arial" w:cs="Arial"/>
          <w:spacing w:val="-5"/>
          <w:szCs w:val="22"/>
          <w:lang w:val="en-US"/>
        </w:rPr>
        <w:t xml:space="preserve"> </w:t>
      </w:r>
      <w:r w:rsidRPr="00D344C6">
        <w:rPr>
          <w:rFonts w:ascii="Arial" w:eastAsia="Arial" w:hAnsi="Arial" w:cs="Arial"/>
          <w:szCs w:val="22"/>
          <w:lang w:val="en-US"/>
        </w:rPr>
        <w:t>inappropriate</w:t>
      </w:r>
      <w:r w:rsidRPr="00D344C6">
        <w:rPr>
          <w:rFonts w:ascii="Arial" w:eastAsia="Arial" w:hAnsi="Arial" w:cs="Arial"/>
          <w:spacing w:val="-2"/>
          <w:szCs w:val="22"/>
          <w:lang w:val="en-US"/>
        </w:rPr>
        <w:t xml:space="preserve"> </w:t>
      </w:r>
      <w:r w:rsidRPr="00D344C6">
        <w:rPr>
          <w:rFonts w:ascii="Arial" w:eastAsia="Arial" w:hAnsi="Arial" w:cs="Arial"/>
          <w:szCs w:val="22"/>
          <w:lang w:val="en-US"/>
        </w:rPr>
        <w:t>responses</w:t>
      </w:r>
      <w:r w:rsidRPr="00D344C6">
        <w:rPr>
          <w:rFonts w:ascii="Arial" w:eastAsia="Arial" w:hAnsi="Arial" w:cs="Arial"/>
          <w:spacing w:val="-3"/>
          <w:szCs w:val="22"/>
          <w:lang w:val="en-US"/>
        </w:rPr>
        <w:t xml:space="preserve"> </w:t>
      </w:r>
      <w:r w:rsidRPr="00D344C6">
        <w:rPr>
          <w:rFonts w:ascii="Arial" w:eastAsia="Arial" w:hAnsi="Arial" w:cs="Arial"/>
          <w:szCs w:val="22"/>
          <w:lang w:val="en-US"/>
        </w:rPr>
        <w:t>from workers</w:t>
      </w:r>
      <w:r w:rsidRPr="00D344C6">
        <w:rPr>
          <w:rFonts w:ascii="Arial" w:eastAsia="Arial" w:hAnsi="Arial" w:cs="Arial"/>
          <w:spacing w:val="-4"/>
          <w:szCs w:val="22"/>
          <w:lang w:val="en-US"/>
        </w:rPr>
        <w:t xml:space="preserve"> </w:t>
      </w:r>
      <w:r w:rsidRPr="00D344C6">
        <w:rPr>
          <w:rFonts w:ascii="Arial" w:eastAsia="Arial" w:hAnsi="Arial" w:cs="Arial"/>
          <w:szCs w:val="22"/>
          <w:lang w:val="en-US"/>
        </w:rPr>
        <w:t>exposed</w:t>
      </w:r>
      <w:r w:rsidRPr="00D344C6">
        <w:rPr>
          <w:rFonts w:ascii="Arial" w:eastAsia="Arial" w:hAnsi="Arial" w:cs="Arial"/>
          <w:spacing w:val="-3"/>
          <w:szCs w:val="22"/>
          <w:lang w:val="en-US"/>
        </w:rPr>
        <w:t xml:space="preserve"> </w:t>
      </w:r>
      <w:r w:rsidRPr="00D344C6">
        <w:rPr>
          <w:rFonts w:ascii="Arial" w:eastAsia="Arial" w:hAnsi="Arial" w:cs="Arial"/>
          <w:szCs w:val="22"/>
          <w:lang w:val="en-US"/>
        </w:rPr>
        <w:t>to</w:t>
      </w:r>
      <w:r w:rsidRPr="00D344C6">
        <w:rPr>
          <w:rFonts w:ascii="Arial" w:eastAsia="Arial" w:hAnsi="Arial" w:cs="Arial"/>
          <w:spacing w:val="-3"/>
          <w:szCs w:val="22"/>
          <w:lang w:val="en-US"/>
        </w:rPr>
        <w:t xml:space="preserve"> </w:t>
      </w:r>
      <w:r w:rsidRPr="00D344C6">
        <w:rPr>
          <w:rFonts w:ascii="Arial" w:eastAsia="Arial" w:hAnsi="Arial" w:cs="Arial"/>
          <w:szCs w:val="22"/>
          <w:lang w:val="en-US"/>
        </w:rPr>
        <w:t>other</w:t>
      </w:r>
      <w:r w:rsidRPr="00D344C6">
        <w:rPr>
          <w:rFonts w:ascii="Arial" w:eastAsia="Arial" w:hAnsi="Arial" w:cs="Arial"/>
          <w:spacing w:val="-1"/>
          <w:szCs w:val="22"/>
          <w:lang w:val="en-US"/>
        </w:rPr>
        <w:t xml:space="preserve"> </w:t>
      </w:r>
      <w:r w:rsidRPr="00D344C6">
        <w:rPr>
          <w:rFonts w:ascii="Arial" w:eastAsia="Arial" w:hAnsi="Arial" w:cs="Arial"/>
          <w:szCs w:val="22"/>
          <w:lang w:val="en-US"/>
        </w:rPr>
        <w:t>hazards,</w:t>
      </w:r>
      <w:r w:rsidRPr="00D344C6">
        <w:rPr>
          <w:rFonts w:ascii="Arial" w:eastAsia="Arial" w:hAnsi="Arial" w:cs="Arial"/>
          <w:spacing w:val="-2"/>
          <w:szCs w:val="22"/>
          <w:lang w:val="en-US"/>
        </w:rPr>
        <w:t xml:space="preserve"> </w:t>
      </w:r>
      <w:r w:rsidRPr="00D344C6">
        <w:rPr>
          <w:rFonts w:ascii="Arial" w:eastAsia="Arial" w:hAnsi="Arial" w:cs="Arial"/>
          <w:szCs w:val="22"/>
          <w:lang w:val="en-US"/>
        </w:rPr>
        <w:t>for</w:t>
      </w:r>
      <w:r w:rsidRPr="00D344C6">
        <w:rPr>
          <w:rFonts w:ascii="Arial" w:eastAsia="Arial" w:hAnsi="Arial" w:cs="Arial"/>
          <w:spacing w:val="-1"/>
          <w:szCs w:val="22"/>
          <w:lang w:val="en-US"/>
        </w:rPr>
        <w:t xml:space="preserve"> </w:t>
      </w:r>
      <w:r w:rsidRPr="00D344C6">
        <w:rPr>
          <w:rFonts w:ascii="Arial" w:eastAsia="Arial" w:hAnsi="Arial" w:cs="Arial"/>
          <w:szCs w:val="22"/>
          <w:lang w:val="en-US"/>
        </w:rPr>
        <w:t>example</w:t>
      </w:r>
      <w:r w:rsidRPr="00D344C6">
        <w:rPr>
          <w:rFonts w:ascii="Arial" w:eastAsia="Arial" w:hAnsi="Arial" w:cs="Arial"/>
          <w:spacing w:val="-5"/>
          <w:szCs w:val="22"/>
          <w:lang w:val="en-US"/>
        </w:rPr>
        <w:t xml:space="preserve"> </w:t>
      </w:r>
      <w:r w:rsidRPr="00D344C6">
        <w:rPr>
          <w:rFonts w:ascii="Arial" w:eastAsia="Arial" w:hAnsi="Arial" w:cs="Arial"/>
          <w:szCs w:val="22"/>
          <w:lang w:val="en-US"/>
        </w:rPr>
        <w:t>high</w:t>
      </w:r>
      <w:r w:rsidRPr="00D344C6">
        <w:rPr>
          <w:rFonts w:ascii="Arial" w:eastAsia="Arial" w:hAnsi="Arial" w:cs="Arial"/>
          <w:spacing w:val="-2"/>
          <w:szCs w:val="22"/>
          <w:lang w:val="en-US"/>
        </w:rPr>
        <w:t xml:space="preserve"> </w:t>
      </w:r>
      <w:r w:rsidRPr="00D344C6">
        <w:rPr>
          <w:rFonts w:ascii="Arial" w:eastAsia="Arial" w:hAnsi="Arial" w:cs="Arial"/>
          <w:szCs w:val="22"/>
          <w:lang w:val="en-US"/>
        </w:rPr>
        <w:t>job</w:t>
      </w:r>
      <w:r w:rsidRPr="00D344C6">
        <w:rPr>
          <w:rFonts w:ascii="Arial" w:eastAsia="Arial" w:hAnsi="Arial" w:cs="Arial"/>
          <w:spacing w:val="-4"/>
          <w:szCs w:val="22"/>
          <w:lang w:val="en-US"/>
        </w:rPr>
        <w:t xml:space="preserve"> </w:t>
      </w:r>
      <w:r w:rsidRPr="00D344C6">
        <w:rPr>
          <w:rFonts w:ascii="Arial" w:eastAsia="Arial" w:hAnsi="Arial" w:cs="Arial"/>
          <w:szCs w:val="22"/>
          <w:lang w:val="en-US"/>
        </w:rPr>
        <w:t>demands</w:t>
      </w:r>
      <w:r w:rsidRPr="00D344C6">
        <w:rPr>
          <w:rFonts w:ascii="Arial" w:eastAsia="Arial" w:hAnsi="Arial" w:cs="Arial"/>
          <w:spacing w:val="-2"/>
          <w:szCs w:val="22"/>
          <w:lang w:val="en-US"/>
        </w:rPr>
        <w:t xml:space="preserve"> </w:t>
      </w:r>
      <w:r w:rsidRPr="00D344C6">
        <w:rPr>
          <w:rFonts w:ascii="Arial" w:eastAsia="Arial" w:hAnsi="Arial" w:cs="Arial"/>
          <w:szCs w:val="22"/>
          <w:lang w:val="en-US"/>
        </w:rPr>
        <w:t>and</w:t>
      </w:r>
      <w:r w:rsidRPr="00D344C6">
        <w:rPr>
          <w:rFonts w:ascii="Arial" w:eastAsia="Arial" w:hAnsi="Arial" w:cs="Arial"/>
          <w:spacing w:val="-4"/>
          <w:szCs w:val="22"/>
          <w:lang w:val="en-US"/>
        </w:rPr>
        <w:t xml:space="preserve"> </w:t>
      </w:r>
      <w:r w:rsidRPr="00D344C6">
        <w:rPr>
          <w:rFonts w:ascii="Arial" w:eastAsia="Arial" w:hAnsi="Arial" w:cs="Arial"/>
          <w:szCs w:val="22"/>
          <w:lang w:val="en-US"/>
        </w:rPr>
        <w:t>poor</w:t>
      </w:r>
      <w:r w:rsidRPr="00D344C6">
        <w:rPr>
          <w:rFonts w:ascii="Arial" w:eastAsia="Arial" w:hAnsi="Arial" w:cs="Arial"/>
          <w:spacing w:val="-2"/>
          <w:szCs w:val="22"/>
          <w:lang w:val="en-US"/>
        </w:rPr>
        <w:t xml:space="preserve"> </w:t>
      </w:r>
      <w:r w:rsidRPr="00D344C6">
        <w:rPr>
          <w:rFonts w:ascii="Arial" w:eastAsia="Arial" w:hAnsi="Arial" w:cs="Arial"/>
          <w:szCs w:val="22"/>
          <w:lang w:val="en-US"/>
        </w:rPr>
        <w:t>support.</w:t>
      </w:r>
      <w:r w:rsidRPr="00D344C6">
        <w:rPr>
          <w:rFonts w:ascii="Arial" w:eastAsia="Arial" w:hAnsi="Arial" w:cs="Arial"/>
          <w:spacing w:val="-2"/>
          <w:szCs w:val="22"/>
          <w:lang w:val="en-US"/>
        </w:rPr>
        <w:t xml:space="preserve"> </w:t>
      </w:r>
      <w:r w:rsidRPr="00D344C6">
        <w:rPr>
          <w:rFonts w:ascii="Arial" w:eastAsia="Arial" w:hAnsi="Arial" w:cs="Arial"/>
          <w:szCs w:val="22"/>
          <w:lang w:val="en-US"/>
        </w:rPr>
        <w:t>Where these behaviours breach employment codes of conduct or professional standards you may require a separate investigation into these breaches as a disciplinary matter, as well as a</w:t>
      </w:r>
      <w:r>
        <w:rPr>
          <w:rFonts w:ascii="Arial" w:eastAsia="Arial" w:hAnsi="Arial" w:cs="Arial"/>
          <w:szCs w:val="22"/>
          <w:lang w:val="en-US"/>
        </w:rPr>
        <w:t xml:space="preserve"> </w:t>
      </w:r>
      <w:r w:rsidRPr="00D344C6">
        <w:rPr>
          <w:rFonts w:ascii="Arial" w:hAnsi="Arial" w:cs="Arial"/>
        </w:rPr>
        <w:t>systematic</w:t>
      </w:r>
      <w:r w:rsidRPr="00D344C6">
        <w:rPr>
          <w:rFonts w:ascii="Arial" w:hAnsi="Arial" w:cs="Arial"/>
          <w:spacing w:val="-4"/>
        </w:rPr>
        <w:t xml:space="preserve"> </w:t>
      </w:r>
      <w:r w:rsidRPr="00D344C6">
        <w:rPr>
          <w:rFonts w:ascii="Arial" w:hAnsi="Arial" w:cs="Arial"/>
        </w:rPr>
        <w:t>WHS</w:t>
      </w:r>
      <w:r w:rsidRPr="00D344C6">
        <w:rPr>
          <w:rFonts w:ascii="Arial" w:hAnsi="Arial" w:cs="Arial"/>
          <w:spacing w:val="-4"/>
        </w:rPr>
        <w:t xml:space="preserve"> </w:t>
      </w:r>
      <w:r w:rsidRPr="00D344C6">
        <w:rPr>
          <w:rFonts w:ascii="Arial" w:hAnsi="Arial" w:cs="Arial"/>
        </w:rPr>
        <w:t>investigation</w:t>
      </w:r>
      <w:r w:rsidRPr="00D344C6">
        <w:rPr>
          <w:rFonts w:ascii="Arial" w:hAnsi="Arial" w:cs="Arial"/>
          <w:spacing w:val="-1"/>
        </w:rPr>
        <w:t xml:space="preserve"> </w:t>
      </w:r>
      <w:r w:rsidRPr="00D344C6">
        <w:rPr>
          <w:rFonts w:ascii="Arial" w:hAnsi="Arial" w:cs="Arial"/>
        </w:rPr>
        <w:t>looking</w:t>
      </w:r>
      <w:r w:rsidRPr="00D344C6">
        <w:rPr>
          <w:rFonts w:ascii="Arial" w:hAnsi="Arial" w:cs="Arial"/>
          <w:spacing w:val="-1"/>
        </w:rPr>
        <w:t xml:space="preserve"> </w:t>
      </w:r>
      <w:r w:rsidRPr="00D344C6">
        <w:rPr>
          <w:rFonts w:ascii="Arial" w:hAnsi="Arial" w:cs="Arial"/>
        </w:rPr>
        <w:t>at</w:t>
      </w:r>
      <w:r w:rsidRPr="00D344C6">
        <w:rPr>
          <w:rFonts w:ascii="Arial" w:hAnsi="Arial" w:cs="Arial"/>
          <w:spacing w:val="-1"/>
        </w:rPr>
        <w:t xml:space="preserve"> </w:t>
      </w:r>
      <w:r w:rsidRPr="00D344C6">
        <w:rPr>
          <w:rFonts w:ascii="Arial" w:hAnsi="Arial" w:cs="Arial"/>
        </w:rPr>
        <w:t>any</w:t>
      </w:r>
      <w:r w:rsidRPr="00D344C6">
        <w:rPr>
          <w:rFonts w:ascii="Arial" w:hAnsi="Arial" w:cs="Arial"/>
          <w:spacing w:val="-2"/>
        </w:rPr>
        <w:t xml:space="preserve"> </w:t>
      </w:r>
      <w:r w:rsidRPr="00D344C6">
        <w:rPr>
          <w:rFonts w:ascii="Arial" w:hAnsi="Arial" w:cs="Arial"/>
        </w:rPr>
        <w:t>hazards</w:t>
      </w:r>
      <w:r w:rsidRPr="00D344C6">
        <w:rPr>
          <w:rFonts w:ascii="Arial" w:hAnsi="Arial" w:cs="Arial"/>
          <w:spacing w:val="-2"/>
        </w:rPr>
        <w:t xml:space="preserve"> </w:t>
      </w:r>
      <w:r w:rsidRPr="00D344C6">
        <w:rPr>
          <w:rFonts w:ascii="Arial" w:hAnsi="Arial" w:cs="Arial"/>
        </w:rPr>
        <w:t>present</w:t>
      </w:r>
      <w:r w:rsidRPr="00D344C6">
        <w:rPr>
          <w:rFonts w:ascii="Arial" w:hAnsi="Arial" w:cs="Arial"/>
          <w:spacing w:val="-1"/>
        </w:rPr>
        <w:t xml:space="preserve"> </w:t>
      </w:r>
      <w:r w:rsidRPr="00D344C6">
        <w:rPr>
          <w:rFonts w:ascii="Arial" w:hAnsi="Arial" w:cs="Arial"/>
        </w:rPr>
        <w:t>and</w:t>
      </w:r>
      <w:r w:rsidRPr="00D344C6">
        <w:rPr>
          <w:rFonts w:ascii="Arial" w:hAnsi="Arial" w:cs="Arial"/>
          <w:spacing w:val="-6"/>
        </w:rPr>
        <w:t xml:space="preserve"> </w:t>
      </w:r>
      <w:r w:rsidRPr="00D344C6">
        <w:rPr>
          <w:rFonts w:ascii="Arial" w:hAnsi="Arial" w:cs="Arial"/>
        </w:rPr>
        <w:t>ensuring</w:t>
      </w:r>
      <w:r w:rsidRPr="00D344C6">
        <w:rPr>
          <w:rFonts w:ascii="Arial" w:hAnsi="Arial" w:cs="Arial"/>
          <w:spacing w:val="-6"/>
        </w:rPr>
        <w:t xml:space="preserve"> </w:t>
      </w:r>
      <w:r w:rsidRPr="00D344C6">
        <w:rPr>
          <w:rFonts w:ascii="Arial" w:hAnsi="Arial" w:cs="Arial"/>
        </w:rPr>
        <w:t>they</w:t>
      </w:r>
      <w:r w:rsidRPr="00D344C6">
        <w:rPr>
          <w:rFonts w:ascii="Arial" w:hAnsi="Arial" w:cs="Arial"/>
          <w:spacing w:val="-4"/>
        </w:rPr>
        <w:t xml:space="preserve"> </w:t>
      </w:r>
      <w:r w:rsidRPr="00D344C6">
        <w:rPr>
          <w:rFonts w:ascii="Arial" w:hAnsi="Arial" w:cs="Arial"/>
        </w:rPr>
        <w:t xml:space="preserve">are </w:t>
      </w:r>
      <w:r w:rsidRPr="00D344C6">
        <w:rPr>
          <w:rFonts w:ascii="Arial" w:hAnsi="Arial" w:cs="Arial"/>
          <w:spacing w:val="-2"/>
        </w:rPr>
        <w:t>controlled.</w:t>
      </w:r>
      <w:r w:rsidR="003C40D4">
        <w:rPr>
          <w:rFonts w:ascii="Arial" w:hAnsi="Arial" w:cs="Arial"/>
          <w:spacing w:val="-2"/>
        </w:rPr>
        <w:t xml:space="preserve"> </w:t>
      </w:r>
      <w:r w:rsidRPr="007D2A41">
        <w:rPr>
          <w:rFonts w:ascii="Arial" w:hAnsi="Arial" w:cs="Arial"/>
        </w:rPr>
        <w:t>Where</w:t>
      </w:r>
      <w:r w:rsidRPr="007D2A41">
        <w:rPr>
          <w:rFonts w:ascii="Arial" w:hAnsi="Arial" w:cs="Arial"/>
          <w:spacing w:val="-3"/>
        </w:rPr>
        <w:t xml:space="preserve"> </w:t>
      </w:r>
      <w:r w:rsidRPr="007D2A41">
        <w:rPr>
          <w:rFonts w:ascii="Arial" w:hAnsi="Arial" w:cs="Arial"/>
        </w:rPr>
        <w:t>breaches</w:t>
      </w:r>
      <w:r w:rsidRPr="007D2A41">
        <w:rPr>
          <w:rFonts w:ascii="Arial" w:hAnsi="Arial" w:cs="Arial"/>
          <w:spacing w:val="-2"/>
        </w:rPr>
        <w:t xml:space="preserve"> </w:t>
      </w:r>
      <w:r w:rsidRPr="007D2A41">
        <w:rPr>
          <w:rFonts w:ascii="Arial" w:hAnsi="Arial" w:cs="Arial"/>
        </w:rPr>
        <w:t>of</w:t>
      </w:r>
      <w:r w:rsidRPr="007D2A41">
        <w:rPr>
          <w:rFonts w:ascii="Arial" w:hAnsi="Arial" w:cs="Arial"/>
          <w:spacing w:val="-4"/>
        </w:rPr>
        <w:t xml:space="preserve"> </w:t>
      </w:r>
      <w:r w:rsidRPr="007D2A41">
        <w:rPr>
          <w:rFonts w:ascii="Arial" w:hAnsi="Arial" w:cs="Arial"/>
        </w:rPr>
        <w:t>a</w:t>
      </w:r>
      <w:r w:rsidRPr="007D2A41">
        <w:rPr>
          <w:rFonts w:ascii="Arial" w:hAnsi="Arial" w:cs="Arial"/>
          <w:spacing w:val="-4"/>
        </w:rPr>
        <w:t xml:space="preserve"> </w:t>
      </w:r>
      <w:r w:rsidRPr="007D2A41">
        <w:rPr>
          <w:rFonts w:ascii="Arial" w:hAnsi="Arial" w:cs="Arial"/>
        </w:rPr>
        <w:t>code</w:t>
      </w:r>
      <w:r w:rsidRPr="007D2A41">
        <w:rPr>
          <w:rFonts w:ascii="Arial" w:hAnsi="Arial" w:cs="Arial"/>
          <w:spacing w:val="-2"/>
        </w:rPr>
        <w:t xml:space="preserve"> </w:t>
      </w:r>
      <w:r w:rsidRPr="007D2A41">
        <w:rPr>
          <w:rFonts w:ascii="Arial" w:hAnsi="Arial" w:cs="Arial"/>
        </w:rPr>
        <w:t>of</w:t>
      </w:r>
      <w:r w:rsidRPr="007D2A41">
        <w:rPr>
          <w:rFonts w:ascii="Arial" w:hAnsi="Arial" w:cs="Arial"/>
          <w:spacing w:val="-2"/>
        </w:rPr>
        <w:t xml:space="preserve"> </w:t>
      </w:r>
      <w:r w:rsidRPr="007D2A41">
        <w:rPr>
          <w:rFonts w:ascii="Arial" w:hAnsi="Arial" w:cs="Arial"/>
        </w:rPr>
        <w:t>conduct or</w:t>
      </w:r>
      <w:r w:rsidRPr="007D2A41">
        <w:rPr>
          <w:rFonts w:ascii="Arial" w:hAnsi="Arial" w:cs="Arial"/>
          <w:spacing w:val="-1"/>
        </w:rPr>
        <w:t xml:space="preserve"> </w:t>
      </w:r>
      <w:r w:rsidRPr="007D2A41">
        <w:rPr>
          <w:rFonts w:ascii="Arial" w:hAnsi="Arial" w:cs="Arial"/>
        </w:rPr>
        <w:t>professional</w:t>
      </w:r>
      <w:r w:rsidRPr="007D2A41">
        <w:rPr>
          <w:rFonts w:ascii="Arial" w:hAnsi="Arial" w:cs="Arial"/>
          <w:spacing w:val="-2"/>
        </w:rPr>
        <w:t xml:space="preserve"> </w:t>
      </w:r>
      <w:r w:rsidRPr="007D2A41">
        <w:rPr>
          <w:rFonts w:ascii="Arial" w:hAnsi="Arial" w:cs="Arial"/>
        </w:rPr>
        <w:t>standard</w:t>
      </w:r>
      <w:r w:rsidRPr="007D2A41">
        <w:rPr>
          <w:rFonts w:ascii="Arial" w:hAnsi="Arial" w:cs="Arial"/>
          <w:spacing w:val="-3"/>
        </w:rPr>
        <w:t xml:space="preserve"> </w:t>
      </w:r>
      <w:r w:rsidRPr="007D2A41">
        <w:rPr>
          <w:rFonts w:ascii="Arial" w:hAnsi="Arial" w:cs="Arial"/>
        </w:rPr>
        <w:t>are</w:t>
      </w:r>
      <w:r w:rsidRPr="007D2A41">
        <w:rPr>
          <w:rFonts w:ascii="Arial" w:hAnsi="Arial" w:cs="Arial"/>
          <w:spacing w:val="-6"/>
        </w:rPr>
        <w:t xml:space="preserve"> </w:t>
      </w:r>
      <w:r w:rsidRPr="007D2A41">
        <w:rPr>
          <w:rFonts w:ascii="Arial" w:hAnsi="Arial" w:cs="Arial"/>
        </w:rPr>
        <w:t>not</w:t>
      </w:r>
      <w:r w:rsidRPr="007D2A41">
        <w:rPr>
          <w:rFonts w:ascii="Arial" w:hAnsi="Arial" w:cs="Arial"/>
          <w:spacing w:val="-2"/>
        </w:rPr>
        <w:t xml:space="preserve"> </w:t>
      </w:r>
      <w:r w:rsidRPr="007D2A41">
        <w:rPr>
          <w:rFonts w:ascii="Arial" w:hAnsi="Arial" w:cs="Arial"/>
        </w:rPr>
        <w:t>proven</w:t>
      </w:r>
      <w:r w:rsidRPr="007D2A41">
        <w:rPr>
          <w:rFonts w:ascii="Arial" w:hAnsi="Arial" w:cs="Arial"/>
          <w:spacing w:val="-2"/>
        </w:rPr>
        <w:t xml:space="preserve"> </w:t>
      </w:r>
      <w:r w:rsidRPr="007D2A41">
        <w:rPr>
          <w:rFonts w:ascii="Arial" w:hAnsi="Arial" w:cs="Arial"/>
        </w:rPr>
        <w:t>there</w:t>
      </w:r>
      <w:r w:rsidRPr="007D2A41">
        <w:rPr>
          <w:rFonts w:ascii="Arial" w:hAnsi="Arial" w:cs="Arial"/>
          <w:spacing w:val="-4"/>
        </w:rPr>
        <w:t xml:space="preserve"> </w:t>
      </w:r>
      <w:r w:rsidRPr="007D2A41">
        <w:rPr>
          <w:rFonts w:ascii="Arial" w:hAnsi="Arial" w:cs="Arial"/>
        </w:rPr>
        <w:t>may</w:t>
      </w:r>
      <w:r w:rsidRPr="007D2A41">
        <w:rPr>
          <w:rFonts w:ascii="Arial" w:hAnsi="Arial" w:cs="Arial"/>
          <w:spacing w:val="-4"/>
        </w:rPr>
        <w:t xml:space="preserve"> </w:t>
      </w:r>
      <w:r w:rsidRPr="007D2A41">
        <w:rPr>
          <w:rFonts w:ascii="Arial" w:hAnsi="Arial" w:cs="Arial"/>
        </w:rPr>
        <w:t xml:space="preserve">still be an underlying WHS risk which needs </w:t>
      </w:r>
      <w:r w:rsidR="00DE284C">
        <w:rPr>
          <w:rFonts w:ascii="Arial" w:hAnsi="Arial" w:cs="Arial"/>
        </w:rPr>
        <w:t xml:space="preserve">to </w:t>
      </w:r>
      <w:r w:rsidRPr="007D2A41">
        <w:rPr>
          <w:rFonts w:ascii="Arial" w:hAnsi="Arial" w:cs="Arial"/>
        </w:rPr>
        <w:t>be controlled.</w:t>
      </w:r>
      <w:r>
        <w:rPr>
          <w:rFonts w:ascii="Arial" w:hAnsi="Arial" w:cs="Arial"/>
          <w:b/>
          <w:bCs/>
          <w:caps/>
          <w:noProof/>
          <w:color w:val="7F7F7F"/>
          <w:szCs w:val="22"/>
          <w:lang w:eastAsia="en-AU"/>
        </w:rPr>
        <w:br w:type="page"/>
      </w:r>
    </w:p>
    <w:p w14:paraId="4E6CE324" w14:textId="77777777" w:rsidR="003B7C38" w:rsidRPr="003B7C38" w:rsidRDefault="003B7C38" w:rsidP="00235A04">
      <w:pPr>
        <w:widowControl w:val="0"/>
        <w:autoSpaceDE w:val="0"/>
        <w:autoSpaceDN w:val="0"/>
        <w:spacing w:before="61" w:after="0" w:line="240" w:lineRule="auto"/>
        <w:ind w:right="257"/>
        <w:outlineLvl w:val="0"/>
        <w:rPr>
          <w:rFonts w:ascii="Arial" w:eastAsia="Arial" w:hAnsi="Arial" w:cs="Arial"/>
          <w:sz w:val="52"/>
          <w:szCs w:val="52"/>
          <w:lang w:val="en-US"/>
        </w:rPr>
      </w:pPr>
      <w:bookmarkStart w:id="112" w:name="_TOC_250014"/>
      <w:bookmarkStart w:id="113" w:name="_Toc118927448"/>
      <w:bookmarkStart w:id="114" w:name="OLE_LINK2"/>
      <w:bookmarkStart w:id="115" w:name="_Hlk106631791"/>
      <w:r w:rsidRPr="003B7C38">
        <w:rPr>
          <w:rFonts w:ascii="Arial" w:eastAsia="Arial" w:hAnsi="Arial" w:cs="Arial"/>
          <w:sz w:val="52"/>
          <w:szCs w:val="52"/>
          <w:lang w:val="en-US"/>
        </w:rPr>
        <w:lastRenderedPageBreak/>
        <w:t>Appendix</w:t>
      </w:r>
      <w:r w:rsidRPr="003B7C38">
        <w:rPr>
          <w:rFonts w:ascii="Arial" w:eastAsia="Arial" w:hAnsi="Arial" w:cs="Arial"/>
          <w:spacing w:val="-9"/>
          <w:sz w:val="52"/>
          <w:szCs w:val="52"/>
          <w:lang w:val="en-US"/>
        </w:rPr>
        <w:t xml:space="preserve"> </w:t>
      </w:r>
      <w:r w:rsidRPr="003B7C38">
        <w:rPr>
          <w:rFonts w:ascii="Arial" w:eastAsia="Arial" w:hAnsi="Arial" w:cs="Arial"/>
          <w:sz w:val="52"/>
          <w:szCs w:val="52"/>
          <w:lang w:val="en-US"/>
        </w:rPr>
        <w:t>A</w:t>
      </w:r>
      <w:r w:rsidRPr="003B7C38">
        <w:rPr>
          <w:rFonts w:ascii="Arial" w:eastAsia="Arial" w:hAnsi="Arial" w:cs="Arial"/>
          <w:spacing w:val="-5"/>
          <w:sz w:val="52"/>
          <w:szCs w:val="52"/>
          <w:lang w:val="en-US"/>
        </w:rPr>
        <w:t xml:space="preserve"> </w:t>
      </w:r>
      <w:r w:rsidRPr="003B7C38">
        <w:rPr>
          <w:rFonts w:ascii="Arial" w:eastAsia="Arial" w:hAnsi="Arial" w:cs="Arial"/>
          <w:sz w:val="52"/>
          <w:szCs w:val="52"/>
          <w:lang w:val="en-US"/>
        </w:rPr>
        <w:t>–</w:t>
      </w:r>
      <w:r w:rsidRPr="003B7C38">
        <w:rPr>
          <w:rFonts w:ascii="Arial" w:eastAsia="Arial" w:hAnsi="Arial" w:cs="Arial"/>
          <w:spacing w:val="-5"/>
          <w:sz w:val="52"/>
          <w:szCs w:val="52"/>
          <w:lang w:val="en-US"/>
        </w:rPr>
        <w:t xml:space="preserve"> </w:t>
      </w:r>
      <w:r w:rsidRPr="003B7C38">
        <w:rPr>
          <w:rFonts w:ascii="Arial" w:eastAsia="Arial" w:hAnsi="Arial" w:cs="Arial"/>
          <w:sz w:val="52"/>
          <w:szCs w:val="52"/>
          <w:lang w:val="en-US"/>
        </w:rPr>
        <w:t>Job</w:t>
      </w:r>
      <w:r w:rsidRPr="003B7C38">
        <w:rPr>
          <w:rFonts w:ascii="Arial" w:eastAsia="Arial" w:hAnsi="Arial" w:cs="Arial"/>
          <w:spacing w:val="-9"/>
          <w:sz w:val="52"/>
          <w:szCs w:val="52"/>
          <w:lang w:val="en-US"/>
        </w:rPr>
        <w:t xml:space="preserve"> </w:t>
      </w:r>
      <w:bookmarkEnd w:id="112"/>
      <w:r w:rsidRPr="003B7C38">
        <w:rPr>
          <w:rFonts w:ascii="Arial" w:eastAsia="Arial" w:hAnsi="Arial" w:cs="Arial"/>
          <w:sz w:val="52"/>
          <w:szCs w:val="52"/>
          <w:lang w:val="en-US"/>
        </w:rPr>
        <w:t>characteristics, design and management</w:t>
      </w:r>
      <w:bookmarkEnd w:id="113"/>
    </w:p>
    <w:bookmarkEnd w:id="114"/>
    <w:p w14:paraId="4252AF8D" w14:textId="77777777" w:rsidR="003B7C38" w:rsidRPr="003B7C38" w:rsidRDefault="003B7C38" w:rsidP="003035AD">
      <w:pPr>
        <w:spacing w:after="240" w:line="240" w:lineRule="auto"/>
        <w:rPr>
          <w:rFonts w:ascii="Arial" w:eastAsia="Arial" w:hAnsi="Arial" w:cs="Arial"/>
          <w:szCs w:val="22"/>
          <w:lang w:val="en-US"/>
        </w:rPr>
      </w:pPr>
      <w:r w:rsidRPr="003B7C38">
        <w:rPr>
          <w:rFonts w:ascii="Arial" w:eastAsia="Arial" w:hAnsi="Arial" w:cs="Arial"/>
          <w:szCs w:val="22"/>
          <w:lang w:val="en-US"/>
        </w:rPr>
        <w:t>This appendix provides examples of control</w:t>
      </w:r>
      <w:r w:rsidRPr="003B7C38">
        <w:rPr>
          <w:rFonts w:ascii="Arial" w:eastAsia="Arial" w:hAnsi="Arial" w:cs="Arial"/>
          <w:spacing w:val="-1"/>
          <w:szCs w:val="22"/>
          <w:lang w:val="en-US"/>
        </w:rPr>
        <w:t xml:space="preserve"> </w:t>
      </w:r>
      <w:r w:rsidRPr="003B7C38">
        <w:rPr>
          <w:rFonts w:ascii="Arial" w:eastAsia="Arial" w:hAnsi="Arial" w:cs="Arial"/>
          <w:szCs w:val="22"/>
          <w:lang w:val="en-US"/>
        </w:rPr>
        <w:t>measures for psychosocial hazards related to job</w:t>
      </w:r>
      <w:r w:rsidRPr="003B7C38">
        <w:rPr>
          <w:rFonts w:ascii="Arial" w:eastAsia="Arial" w:hAnsi="Arial" w:cs="Arial"/>
          <w:spacing w:val="-4"/>
          <w:szCs w:val="22"/>
          <w:lang w:val="en-US"/>
        </w:rPr>
        <w:t xml:space="preserve"> </w:t>
      </w:r>
      <w:r w:rsidRPr="003B7C38">
        <w:rPr>
          <w:rFonts w:ascii="Arial" w:eastAsia="Arial" w:hAnsi="Arial" w:cs="Arial"/>
          <w:szCs w:val="22"/>
          <w:lang w:val="en-US"/>
        </w:rPr>
        <w:t>characteristics,</w:t>
      </w:r>
      <w:r w:rsidRPr="003B7C38">
        <w:rPr>
          <w:rFonts w:ascii="Arial" w:eastAsia="Arial" w:hAnsi="Arial" w:cs="Arial"/>
          <w:spacing w:val="-2"/>
          <w:szCs w:val="22"/>
          <w:lang w:val="en-US"/>
        </w:rPr>
        <w:t xml:space="preserve"> </w:t>
      </w:r>
      <w:r w:rsidRPr="003B7C38">
        <w:rPr>
          <w:rFonts w:ascii="Arial" w:eastAsia="Arial" w:hAnsi="Arial" w:cs="Arial"/>
          <w:szCs w:val="22"/>
          <w:lang w:val="en-US"/>
        </w:rPr>
        <w:t>design</w:t>
      </w:r>
      <w:r w:rsidRPr="003B7C38">
        <w:rPr>
          <w:rFonts w:ascii="Arial" w:eastAsia="Arial" w:hAnsi="Arial" w:cs="Arial"/>
          <w:spacing w:val="-4"/>
          <w:szCs w:val="22"/>
          <w:lang w:val="en-US"/>
        </w:rPr>
        <w:t xml:space="preserve"> </w:t>
      </w:r>
      <w:r w:rsidRPr="003B7C38">
        <w:rPr>
          <w:rFonts w:ascii="Arial" w:eastAsia="Arial" w:hAnsi="Arial" w:cs="Arial"/>
          <w:szCs w:val="22"/>
          <w:lang w:val="en-US"/>
        </w:rPr>
        <w:t>and</w:t>
      </w:r>
      <w:r w:rsidRPr="003B7C38">
        <w:rPr>
          <w:rFonts w:ascii="Arial" w:eastAsia="Arial" w:hAnsi="Arial" w:cs="Arial"/>
          <w:spacing w:val="-5"/>
          <w:szCs w:val="22"/>
          <w:lang w:val="en-US"/>
        </w:rPr>
        <w:t xml:space="preserve"> </w:t>
      </w:r>
      <w:r w:rsidRPr="003B7C38">
        <w:rPr>
          <w:rFonts w:ascii="Arial" w:eastAsia="Arial" w:hAnsi="Arial" w:cs="Arial"/>
          <w:szCs w:val="22"/>
          <w:lang w:val="en-US"/>
        </w:rPr>
        <w:t>management,</w:t>
      </w:r>
      <w:r w:rsidRPr="003B7C38">
        <w:rPr>
          <w:rFonts w:ascii="Arial" w:eastAsia="Arial" w:hAnsi="Arial" w:cs="Arial"/>
          <w:spacing w:val="-2"/>
          <w:szCs w:val="22"/>
          <w:lang w:val="en-US"/>
        </w:rPr>
        <w:t xml:space="preserve"> </w:t>
      </w:r>
      <w:r w:rsidRPr="003B7C38">
        <w:rPr>
          <w:rFonts w:ascii="Arial" w:eastAsia="Arial" w:hAnsi="Arial" w:cs="Arial"/>
          <w:szCs w:val="22"/>
          <w:lang w:val="en-US"/>
        </w:rPr>
        <w:t>and</w:t>
      </w:r>
      <w:r w:rsidRPr="003B7C38">
        <w:rPr>
          <w:rFonts w:ascii="Arial" w:eastAsia="Arial" w:hAnsi="Arial" w:cs="Arial"/>
          <w:spacing w:val="-6"/>
          <w:szCs w:val="22"/>
          <w:lang w:val="en-US"/>
        </w:rPr>
        <w:t xml:space="preserve"> </w:t>
      </w:r>
      <w:r w:rsidRPr="003B7C38">
        <w:rPr>
          <w:rFonts w:ascii="Arial" w:eastAsia="Arial" w:hAnsi="Arial" w:cs="Arial"/>
          <w:szCs w:val="22"/>
          <w:lang w:val="en-US"/>
        </w:rPr>
        <w:t>the</w:t>
      </w:r>
      <w:r w:rsidRPr="003B7C38">
        <w:rPr>
          <w:rFonts w:ascii="Arial" w:eastAsia="Arial" w:hAnsi="Arial" w:cs="Arial"/>
          <w:spacing w:val="-4"/>
          <w:szCs w:val="22"/>
          <w:lang w:val="en-US"/>
        </w:rPr>
        <w:t xml:space="preserve"> </w:t>
      </w:r>
      <w:r w:rsidRPr="003B7C38">
        <w:rPr>
          <w:rFonts w:ascii="Arial" w:eastAsia="Arial" w:hAnsi="Arial" w:cs="Arial"/>
          <w:szCs w:val="22"/>
          <w:lang w:val="en-US"/>
        </w:rPr>
        <w:t>working</w:t>
      </w:r>
      <w:r w:rsidRPr="003B7C38">
        <w:rPr>
          <w:rFonts w:ascii="Arial" w:eastAsia="Arial" w:hAnsi="Arial" w:cs="Arial"/>
          <w:spacing w:val="-4"/>
          <w:szCs w:val="22"/>
          <w:lang w:val="en-US"/>
        </w:rPr>
        <w:t xml:space="preserve"> </w:t>
      </w:r>
      <w:r w:rsidRPr="003B7C38">
        <w:rPr>
          <w:rFonts w:ascii="Arial" w:eastAsia="Arial" w:hAnsi="Arial" w:cs="Arial"/>
          <w:szCs w:val="22"/>
          <w:lang w:val="en-US"/>
        </w:rPr>
        <w:t>environment</w:t>
      </w:r>
      <w:r w:rsidRPr="003B7C38">
        <w:rPr>
          <w:rFonts w:ascii="Arial" w:eastAsia="Arial" w:hAnsi="Arial" w:cs="Arial"/>
          <w:spacing w:val="-4"/>
          <w:szCs w:val="22"/>
          <w:lang w:val="en-US"/>
        </w:rPr>
        <w:t xml:space="preserve"> </w:t>
      </w:r>
      <w:r w:rsidRPr="003B7C38">
        <w:rPr>
          <w:rFonts w:ascii="Arial" w:eastAsia="Arial" w:hAnsi="Arial" w:cs="Arial"/>
          <w:szCs w:val="22"/>
          <w:lang w:val="en-US"/>
        </w:rPr>
        <w:t>and</w:t>
      </w:r>
      <w:r w:rsidRPr="003B7C38">
        <w:rPr>
          <w:rFonts w:ascii="Arial" w:eastAsia="Arial" w:hAnsi="Arial" w:cs="Arial"/>
          <w:spacing w:val="-3"/>
          <w:szCs w:val="22"/>
          <w:lang w:val="en-US"/>
        </w:rPr>
        <w:t xml:space="preserve"> </w:t>
      </w:r>
      <w:r w:rsidRPr="003B7C38">
        <w:rPr>
          <w:rFonts w:ascii="Arial" w:eastAsia="Arial" w:hAnsi="Arial" w:cs="Arial"/>
          <w:szCs w:val="22"/>
          <w:lang w:val="en-US"/>
        </w:rPr>
        <w:t xml:space="preserve">equipment </w:t>
      </w:r>
      <w:r w:rsidRPr="003B7C38">
        <w:rPr>
          <w:rFonts w:ascii="Arial" w:eastAsia="Arial" w:hAnsi="Arial" w:cs="Arial"/>
          <w:spacing w:val="-2"/>
          <w:szCs w:val="22"/>
          <w:lang w:val="en-US"/>
        </w:rPr>
        <w:t>including:</w:t>
      </w:r>
    </w:p>
    <w:p w14:paraId="79258C09" w14:textId="0F8E92A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high</w:t>
      </w:r>
      <w:r w:rsidRPr="003B7C38">
        <w:rPr>
          <w:rFonts w:ascii="Arial" w:eastAsia="Arial" w:hAnsi="Arial" w:cs="Arial"/>
          <w:spacing w:val="-1"/>
          <w:szCs w:val="22"/>
          <w:lang w:val="en-US"/>
        </w:rPr>
        <w:t xml:space="preserve"> </w:t>
      </w:r>
      <w:r w:rsidRPr="003B7C38">
        <w:rPr>
          <w:rFonts w:ascii="Arial" w:eastAsia="Arial" w:hAnsi="Arial" w:cs="Arial"/>
          <w:szCs w:val="22"/>
          <w:lang w:val="en-US"/>
        </w:rPr>
        <w:t>or</w:t>
      </w:r>
      <w:r w:rsidRPr="003B7C38">
        <w:rPr>
          <w:rFonts w:ascii="Arial" w:eastAsia="Arial" w:hAnsi="Arial" w:cs="Arial"/>
          <w:spacing w:val="-1"/>
          <w:szCs w:val="22"/>
          <w:lang w:val="en-US"/>
        </w:rPr>
        <w:t xml:space="preserve"> </w:t>
      </w:r>
      <w:r w:rsidRPr="003B7C38">
        <w:rPr>
          <w:rFonts w:ascii="Arial" w:eastAsia="Arial" w:hAnsi="Arial" w:cs="Arial"/>
          <w:szCs w:val="22"/>
          <w:lang w:val="en-US"/>
        </w:rPr>
        <w:t>low</w:t>
      </w:r>
      <w:r w:rsidRPr="003B7C38">
        <w:rPr>
          <w:rFonts w:ascii="Arial" w:eastAsia="Arial" w:hAnsi="Arial" w:cs="Arial"/>
          <w:spacing w:val="-4"/>
          <w:szCs w:val="22"/>
          <w:lang w:val="en-US"/>
        </w:rPr>
        <w:t xml:space="preserve"> </w:t>
      </w:r>
      <w:r w:rsidRPr="003B7C38">
        <w:rPr>
          <w:rFonts w:ascii="Arial" w:eastAsia="Arial" w:hAnsi="Arial" w:cs="Arial"/>
          <w:szCs w:val="22"/>
          <w:lang w:val="en-US"/>
        </w:rPr>
        <w:t>job</w:t>
      </w:r>
      <w:r w:rsidRPr="003B7C38">
        <w:rPr>
          <w:rFonts w:ascii="Arial" w:eastAsia="Arial" w:hAnsi="Arial" w:cs="Arial"/>
          <w:spacing w:val="-1"/>
          <w:szCs w:val="22"/>
          <w:lang w:val="en-US"/>
        </w:rPr>
        <w:t xml:space="preserve"> </w:t>
      </w:r>
      <w:r w:rsidRPr="003B7C38">
        <w:rPr>
          <w:rFonts w:ascii="Arial" w:eastAsia="Arial" w:hAnsi="Arial" w:cs="Arial"/>
          <w:spacing w:val="-2"/>
          <w:szCs w:val="22"/>
          <w:lang w:val="en-US"/>
        </w:rPr>
        <w:t>demands</w:t>
      </w:r>
    </w:p>
    <w:p w14:paraId="307A30FA" w14:textId="6B9DD4B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low</w:t>
      </w:r>
      <w:r w:rsidRPr="003B7C38">
        <w:rPr>
          <w:rFonts w:ascii="Arial" w:eastAsia="Arial" w:hAnsi="Arial" w:cs="Arial"/>
          <w:spacing w:val="-2"/>
          <w:szCs w:val="22"/>
          <w:lang w:val="en-US"/>
        </w:rPr>
        <w:t xml:space="preserve"> </w:t>
      </w:r>
      <w:r w:rsidRPr="003B7C38">
        <w:rPr>
          <w:rFonts w:ascii="Arial" w:eastAsia="Arial" w:hAnsi="Arial" w:cs="Arial"/>
          <w:szCs w:val="22"/>
          <w:lang w:val="en-US"/>
        </w:rPr>
        <w:t>job</w:t>
      </w:r>
      <w:r w:rsidRPr="003B7C38">
        <w:rPr>
          <w:rFonts w:ascii="Arial" w:eastAsia="Arial" w:hAnsi="Arial" w:cs="Arial"/>
          <w:spacing w:val="1"/>
          <w:szCs w:val="22"/>
          <w:lang w:val="en-US"/>
        </w:rPr>
        <w:t xml:space="preserve"> </w:t>
      </w:r>
      <w:r w:rsidRPr="003B7C38">
        <w:rPr>
          <w:rFonts w:ascii="Arial" w:eastAsia="Arial" w:hAnsi="Arial" w:cs="Arial"/>
          <w:spacing w:val="-2"/>
          <w:szCs w:val="22"/>
          <w:lang w:val="en-US"/>
        </w:rPr>
        <w:t>control</w:t>
      </w:r>
    </w:p>
    <w:p w14:paraId="5AB5BC76" w14:textId="20F6FAA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w:t>
      </w:r>
      <w:r w:rsidRPr="003B7C38">
        <w:rPr>
          <w:rFonts w:ascii="Arial" w:eastAsia="Arial" w:hAnsi="Arial" w:cs="Arial"/>
          <w:spacing w:val="-1"/>
          <w:szCs w:val="22"/>
          <w:lang w:val="en-US"/>
        </w:rPr>
        <w:t xml:space="preserve"> </w:t>
      </w:r>
      <w:r w:rsidRPr="003B7C38">
        <w:rPr>
          <w:rFonts w:ascii="Arial" w:eastAsia="Arial" w:hAnsi="Arial" w:cs="Arial"/>
          <w:spacing w:val="-2"/>
          <w:szCs w:val="22"/>
          <w:lang w:val="en-US"/>
        </w:rPr>
        <w:t>support</w:t>
      </w:r>
    </w:p>
    <w:p w14:paraId="090BEC50" w14:textId="3DF9AD2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traumatic</w:t>
      </w:r>
      <w:r w:rsidRPr="003B7C38">
        <w:rPr>
          <w:rFonts w:ascii="Arial" w:eastAsia="Arial" w:hAnsi="Arial" w:cs="Arial"/>
          <w:spacing w:val="-3"/>
          <w:szCs w:val="22"/>
          <w:lang w:val="en-US"/>
        </w:rPr>
        <w:t xml:space="preserve"> </w:t>
      </w:r>
      <w:r w:rsidRPr="003B7C38">
        <w:rPr>
          <w:rFonts w:ascii="Arial" w:eastAsia="Arial" w:hAnsi="Arial" w:cs="Arial"/>
          <w:szCs w:val="22"/>
          <w:lang w:val="en-US"/>
        </w:rPr>
        <w:t>events</w:t>
      </w:r>
      <w:r w:rsidRPr="003B7C38">
        <w:rPr>
          <w:rFonts w:ascii="Arial" w:eastAsia="Arial" w:hAnsi="Arial" w:cs="Arial"/>
          <w:spacing w:val="-3"/>
          <w:szCs w:val="22"/>
          <w:lang w:val="en-US"/>
        </w:rPr>
        <w:t xml:space="preserve"> </w:t>
      </w:r>
      <w:r w:rsidRPr="003B7C38">
        <w:rPr>
          <w:rFonts w:ascii="Arial" w:eastAsia="Arial" w:hAnsi="Arial" w:cs="Arial"/>
          <w:szCs w:val="22"/>
          <w:lang w:val="en-US"/>
        </w:rPr>
        <w:t>or</w:t>
      </w:r>
      <w:r w:rsidRPr="003B7C38">
        <w:rPr>
          <w:rFonts w:ascii="Arial" w:eastAsia="Arial" w:hAnsi="Arial" w:cs="Arial"/>
          <w:spacing w:val="-6"/>
          <w:szCs w:val="22"/>
          <w:lang w:val="en-US"/>
        </w:rPr>
        <w:t xml:space="preserve"> </w:t>
      </w:r>
      <w:r w:rsidRPr="003B7C38">
        <w:rPr>
          <w:rFonts w:ascii="Arial" w:eastAsia="Arial" w:hAnsi="Arial" w:cs="Arial"/>
          <w:spacing w:val="-2"/>
          <w:szCs w:val="22"/>
          <w:lang w:val="en-US"/>
        </w:rPr>
        <w:t>material</w:t>
      </w:r>
    </w:p>
    <w:p w14:paraId="29756CB1" w14:textId="2E74B9F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remote</w:t>
      </w:r>
      <w:r w:rsidRPr="003B7C38">
        <w:rPr>
          <w:rFonts w:ascii="Arial" w:eastAsia="Arial" w:hAnsi="Arial" w:cs="Arial"/>
          <w:spacing w:val="-5"/>
          <w:szCs w:val="22"/>
          <w:lang w:val="en-US"/>
        </w:rPr>
        <w:t xml:space="preserve"> </w:t>
      </w:r>
      <w:r w:rsidRPr="003B7C38">
        <w:rPr>
          <w:rFonts w:ascii="Arial" w:eastAsia="Arial" w:hAnsi="Arial" w:cs="Arial"/>
          <w:szCs w:val="22"/>
          <w:lang w:val="en-US"/>
        </w:rPr>
        <w:t>or</w:t>
      </w:r>
      <w:r w:rsidRPr="003B7C38">
        <w:rPr>
          <w:rFonts w:ascii="Arial" w:eastAsia="Arial" w:hAnsi="Arial" w:cs="Arial"/>
          <w:spacing w:val="-2"/>
          <w:szCs w:val="22"/>
          <w:lang w:val="en-US"/>
        </w:rPr>
        <w:t xml:space="preserve"> </w:t>
      </w:r>
      <w:r w:rsidRPr="003B7C38">
        <w:rPr>
          <w:rFonts w:ascii="Arial" w:eastAsia="Arial" w:hAnsi="Arial" w:cs="Arial"/>
          <w:szCs w:val="22"/>
          <w:lang w:val="en-US"/>
        </w:rPr>
        <w:t>isolated</w:t>
      </w:r>
      <w:r w:rsidRPr="003B7C38">
        <w:rPr>
          <w:rFonts w:ascii="Arial" w:eastAsia="Arial" w:hAnsi="Arial" w:cs="Arial"/>
          <w:spacing w:val="-4"/>
          <w:szCs w:val="22"/>
          <w:lang w:val="en-US"/>
        </w:rPr>
        <w:t xml:space="preserve"> work</w:t>
      </w:r>
    </w:p>
    <w:p w14:paraId="18D77B8C" w14:textId="4F0FEC4F"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lack</w:t>
      </w:r>
      <w:r w:rsidRPr="003B7C38">
        <w:rPr>
          <w:rFonts w:ascii="Arial" w:eastAsia="Arial" w:hAnsi="Arial" w:cs="Arial"/>
          <w:spacing w:val="-3"/>
          <w:szCs w:val="22"/>
          <w:lang w:val="en-US"/>
        </w:rPr>
        <w:t xml:space="preserve"> </w:t>
      </w:r>
      <w:r w:rsidRPr="003B7C38">
        <w:rPr>
          <w:rFonts w:ascii="Arial" w:eastAsia="Arial" w:hAnsi="Arial" w:cs="Arial"/>
          <w:szCs w:val="22"/>
          <w:lang w:val="en-US"/>
        </w:rPr>
        <w:t>of</w:t>
      </w:r>
      <w:r w:rsidRPr="003B7C38">
        <w:rPr>
          <w:rFonts w:ascii="Arial" w:eastAsia="Arial" w:hAnsi="Arial" w:cs="Arial"/>
          <w:spacing w:val="-1"/>
          <w:szCs w:val="22"/>
          <w:lang w:val="en-US"/>
        </w:rPr>
        <w:t xml:space="preserve"> </w:t>
      </w:r>
      <w:r w:rsidRPr="003B7C38">
        <w:rPr>
          <w:rFonts w:ascii="Arial" w:eastAsia="Arial" w:hAnsi="Arial" w:cs="Arial"/>
          <w:szCs w:val="22"/>
          <w:lang w:val="en-US"/>
        </w:rPr>
        <w:t xml:space="preserve">role </w:t>
      </w:r>
      <w:r w:rsidRPr="003B7C38">
        <w:rPr>
          <w:rFonts w:ascii="Arial" w:eastAsia="Arial" w:hAnsi="Arial" w:cs="Arial"/>
          <w:spacing w:val="-2"/>
          <w:szCs w:val="22"/>
          <w:lang w:val="en-US"/>
        </w:rPr>
        <w:t>clarity</w:t>
      </w:r>
    </w:p>
    <w:p w14:paraId="1DAB7B02" w14:textId="30E984E4"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w:t>
      </w:r>
      <w:r w:rsidRPr="003B7C38">
        <w:rPr>
          <w:rFonts w:ascii="Arial" w:eastAsia="Arial" w:hAnsi="Arial" w:cs="Arial"/>
          <w:spacing w:val="-4"/>
          <w:szCs w:val="22"/>
          <w:lang w:val="en-US"/>
        </w:rPr>
        <w:t xml:space="preserve"> </w:t>
      </w:r>
      <w:r w:rsidRPr="003B7C38">
        <w:rPr>
          <w:rFonts w:ascii="Arial" w:eastAsia="Arial" w:hAnsi="Arial" w:cs="Arial"/>
          <w:szCs w:val="22"/>
          <w:lang w:val="en-US"/>
        </w:rPr>
        <w:t>organisational</w:t>
      </w:r>
      <w:r w:rsidRPr="003B7C38">
        <w:rPr>
          <w:rFonts w:ascii="Arial" w:eastAsia="Arial" w:hAnsi="Arial" w:cs="Arial"/>
          <w:spacing w:val="-5"/>
          <w:szCs w:val="22"/>
          <w:lang w:val="en-US"/>
        </w:rPr>
        <w:t xml:space="preserve"> </w:t>
      </w:r>
      <w:r w:rsidRPr="003B7C38">
        <w:rPr>
          <w:rFonts w:ascii="Arial" w:eastAsia="Arial" w:hAnsi="Arial" w:cs="Arial"/>
          <w:szCs w:val="22"/>
          <w:lang w:val="en-US"/>
        </w:rPr>
        <w:t>change</w:t>
      </w:r>
      <w:r w:rsidRPr="003B7C38">
        <w:rPr>
          <w:rFonts w:ascii="Arial" w:eastAsia="Arial" w:hAnsi="Arial" w:cs="Arial"/>
          <w:spacing w:val="-4"/>
          <w:szCs w:val="22"/>
          <w:lang w:val="en-US"/>
        </w:rPr>
        <w:t xml:space="preserve"> </w:t>
      </w:r>
      <w:r w:rsidRPr="003B7C38">
        <w:rPr>
          <w:rFonts w:ascii="Arial" w:eastAsia="Arial" w:hAnsi="Arial" w:cs="Arial"/>
          <w:spacing w:val="-2"/>
          <w:szCs w:val="22"/>
          <w:lang w:val="en-US"/>
        </w:rPr>
        <w:t>management</w:t>
      </w:r>
    </w:p>
    <w:p w14:paraId="569ACAB3" w14:textId="099BF1C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inadequate</w:t>
      </w:r>
      <w:r w:rsidRPr="003B7C38">
        <w:rPr>
          <w:rFonts w:ascii="Arial" w:eastAsia="Arial" w:hAnsi="Arial" w:cs="Arial"/>
          <w:spacing w:val="-6"/>
          <w:szCs w:val="22"/>
          <w:lang w:val="en-US"/>
        </w:rPr>
        <w:t xml:space="preserve"> </w:t>
      </w:r>
      <w:r w:rsidRPr="003B7C38">
        <w:rPr>
          <w:rFonts w:ascii="Arial" w:eastAsia="Arial" w:hAnsi="Arial" w:cs="Arial"/>
          <w:spacing w:val="-2"/>
          <w:szCs w:val="22"/>
          <w:lang w:val="en-US"/>
        </w:rPr>
        <w:t>recognition</w:t>
      </w:r>
    </w:p>
    <w:p w14:paraId="0B5F201A" w14:textId="0A9E0DE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w:t>
      </w:r>
      <w:r w:rsidRPr="003B7C38">
        <w:rPr>
          <w:rFonts w:ascii="Arial" w:eastAsia="Arial" w:hAnsi="Arial" w:cs="Arial"/>
          <w:spacing w:val="-5"/>
          <w:szCs w:val="22"/>
          <w:lang w:val="en-US"/>
        </w:rPr>
        <w:t xml:space="preserve"> </w:t>
      </w:r>
      <w:r w:rsidRPr="003B7C38">
        <w:rPr>
          <w:rFonts w:ascii="Arial" w:eastAsia="Arial" w:hAnsi="Arial" w:cs="Arial"/>
          <w:szCs w:val="22"/>
          <w:lang w:val="en-US"/>
        </w:rPr>
        <w:t>organisational</w:t>
      </w:r>
      <w:r w:rsidRPr="003B7C38">
        <w:rPr>
          <w:rFonts w:ascii="Arial" w:eastAsia="Arial" w:hAnsi="Arial" w:cs="Arial"/>
          <w:spacing w:val="-6"/>
          <w:szCs w:val="22"/>
          <w:lang w:val="en-US"/>
        </w:rPr>
        <w:t xml:space="preserve"> </w:t>
      </w:r>
      <w:r w:rsidRPr="003B7C38">
        <w:rPr>
          <w:rFonts w:ascii="Arial" w:eastAsia="Arial" w:hAnsi="Arial" w:cs="Arial"/>
          <w:szCs w:val="22"/>
          <w:lang w:val="en-US"/>
        </w:rPr>
        <w:t>justice</w:t>
      </w:r>
      <w:r w:rsidR="00AE5D26">
        <w:rPr>
          <w:rFonts w:ascii="Arial" w:eastAsia="Arial" w:hAnsi="Arial" w:cs="Arial"/>
          <w:szCs w:val="22"/>
          <w:lang w:val="en-US"/>
        </w:rPr>
        <w:t>;</w:t>
      </w:r>
      <w:r w:rsidRPr="003B7C38">
        <w:rPr>
          <w:rFonts w:ascii="Arial" w:eastAsia="Arial" w:hAnsi="Arial" w:cs="Arial"/>
          <w:spacing w:val="-3"/>
          <w:szCs w:val="22"/>
          <w:lang w:val="en-US"/>
        </w:rPr>
        <w:t xml:space="preserve"> </w:t>
      </w:r>
      <w:r w:rsidRPr="003B7C38">
        <w:rPr>
          <w:rFonts w:ascii="Arial" w:eastAsia="Arial" w:hAnsi="Arial" w:cs="Arial"/>
          <w:spacing w:val="-5"/>
          <w:szCs w:val="22"/>
          <w:lang w:val="en-US"/>
        </w:rPr>
        <w:t>and</w:t>
      </w:r>
    </w:p>
    <w:p w14:paraId="5B5F4E93"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w:t>
      </w:r>
      <w:r w:rsidRPr="003B7C38">
        <w:rPr>
          <w:rFonts w:ascii="Arial" w:eastAsia="Arial" w:hAnsi="Arial" w:cs="Arial"/>
          <w:spacing w:val="-5"/>
          <w:szCs w:val="22"/>
          <w:lang w:val="en-US"/>
        </w:rPr>
        <w:t xml:space="preserve"> </w:t>
      </w:r>
      <w:r w:rsidRPr="003B7C38">
        <w:rPr>
          <w:rFonts w:ascii="Arial" w:eastAsia="Arial" w:hAnsi="Arial" w:cs="Arial"/>
          <w:szCs w:val="22"/>
          <w:lang w:val="en-US"/>
        </w:rPr>
        <w:t>environmental</w:t>
      </w:r>
      <w:r w:rsidRPr="003B7C38">
        <w:rPr>
          <w:rFonts w:ascii="Arial" w:eastAsia="Arial" w:hAnsi="Arial" w:cs="Arial"/>
          <w:spacing w:val="-4"/>
          <w:szCs w:val="22"/>
          <w:lang w:val="en-US"/>
        </w:rPr>
        <w:t xml:space="preserve"> </w:t>
      </w:r>
      <w:r w:rsidRPr="003B7C38">
        <w:rPr>
          <w:rFonts w:ascii="Arial" w:eastAsia="Arial" w:hAnsi="Arial" w:cs="Arial"/>
          <w:spacing w:val="-2"/>
          <w:szCs w:val="22"/>
          <w:lang w:val="en-US"/>
        </w:rPr>
        <w:t>conditions.</w:t>
      </w:r>
    </w:p>
    <w:p w14:paraId="72564207" w14:textId="2E2E763D" w:rsidR="003B7C38" w:rsidRPr="003B7C38" w:rsidRDefault="00721BBC" w:rsidP="003035AD">
      <w:pPr>
        <w:spacing w:after="240" w:line="240" w:lineRule="auto"/>
        <w:rPr>
          <w:rFonts w:ascii="Arial" w:eastAsia="Arial" w:hAnsi="Arial" w:cs="Arial"/>
          <w:szCs w:val="22"/>
          <w:lang w:val="en-US"/>
        </w:rPr>
      </w:pPr>
      <w:r>
        <w:rPr>
          <w:rFonts w:ascii="Arial" w:eastAsia="Arial" w:hAnsi="Arial" w:cs="Arial"/>
          <w:szCs w:val="22"/>
          <w:lang w:val="en-US"/>
        </w:rPr>
        <w:br/>
      </w:r>
      <w:r w:rsidR="003B7C38" w:rsidRPr="003B7C38">
        <w:rPr>
          <w:rFonts w:ascii="Arial" w:eastAsia="Arial" w:hAnsi="Arial" w:cs="Arial"/>
          <w:szCs w:val="22"/>
          <w:lang w:val="en-US"/>
        </w:rPr>
        <w:t>However, it</w:t>
      </w:r>
      <w:r w:rsidR="003B7C38" w:rsidRPr="003B7C38">
        <w:rPr>
          <w:rFonts w:ascii="Arial" w:eastAsia="Arial" w:hAnsi="Arial" w:cs="Arial"/>
          <w:spacing w:val="-4"/>
          <w:szCs w:val="22"/>
          <w:lang w:val="en-US"/>
        </w:rPr>
        <w:t xml:space="preserve"> </w:t>
      </w:r>
      <w:r w:rsidR="003B7C38" w:rsidRPr="003B7C38">
        <w:rPr>
          <w:rFonts w:ascii="Arial" w:eastAsia="Arial" w:hAnsi="Arial" w:cs="Arial"/>
          <w:szCs w:val="22"/>
          <w:lang w:val="en-US"/>
        </w:rPr>
        <w:t>is not</w:t>
      </w:r>
      <w:r w:rsidR="003B7C38" w:rsidRPr="003B7C38">
        <w:rPr>
          <w:rFonts w:ascii="Arial" w:eastAsia="Arial" w:hAnsi="Arial" w:cs="Arial"/>
          <w:spacing w:val="-2"/>
          <w:szCs w:val="22"/>
          <w:lang w:val="en-US"/>
        </w:rPr>
        <w:t xml:space="preserve"> </w:t>
      </w:r>
      <w:r w:rsidR="003B7C38" w:rsidRPr="003B7C38">
        <w:rPr>
          <w:rFonts w:ascii="Arial" w:eastAsia="Arial" w:hAnsi="Arial" w:cs="Arial"/>
          <w:szCs w:val="22"/>
          <w:lang w:val="en-US"/>
        </w:rPr>
        <w:t>an</w:t>
      </w:r>
      <w:r w:rsidR="003B7C38" w:rsidRPr="003B7C38">
        <w:rPr>
          <w:rFonts w:ascii="Arial" w:eastAsia="Arial" w:hAnsi="Arial" w:cs="Arial"/>
          <w:spacing w:val="-4"/>
          <w:szCs w:val="22"/>
          <w:lang w:val="en-US"/>
        </w:rPr>
        <w:t xml:space="preserve"> </w:t>
      </w:r>
      <w:r w:rsidR="003B7C38" w:rsidRPr="003B7C38">
        <w:rPr>
          <w:rFonts w:ascii="Arial" w:eastAsia="Arial" w:hAnsi="Arial" w:cs="Arial"/>
          <w:szCs w:val="22"/>
          <w:lang w:val="en-US"/>
        </w:rPr>
        <w:t>exhaustive</w:t>
      </w:r>
      <w:r w:rsidR="003B7C38" w:rsidRPr="003B7C38">
        <w:rPr>
          <w:rFonts w:ascii="Arial" w:eastAsia="Arial" w:hAnsi="Arial" w:cs="Arial"/>
          <w:spacing w:val="-1"/>
          <w:szCs w:val="22"/>
          <w:lang w:val="en-US"/>
        </w:rPr>
        <w:t xml:space="preserve"> </w:t>
      </w:r>
      <w:r w:rsidR="003B7C38" w:rsidRPr="003B7C38">
        <w:rPr>
          <w:rFonts w:ascii="Arial" w:eastAsia="Arial" w:hAnsi="Arial" w:cs="Arial"/>
          <w:szCs w:val="22"/>
          <w:lang w:val="en-US"/>
        </w:rPr>
        <w:t>list</w:t>
      </w:r>
      <w:r w:rsidR="003B7C38" w:rsidRPr="003B7C38">
        <w:rPr>
          <w:rFonts w:ascii="Arial" w:eastAsia="Arial" w:hAnsi="Arial" w:cs="Arial"/>
          <w:spacing w:val="-4"/>
          <w:szCs w:val="22"/>
          <w:lang w:val="en-US"/>
        </w:rPr>
        <w:t xml:space="preserve"> </w:t>
      </w:r>
      <w:r w:rsidR="003B7C38" w:rsidRPr="003B7C38">
        <w:rPr>
          <w:rFonts w:ascii="Arial" w:eastAsia="Arial" w:hAnsi="Arial" w:cs="Arial"/>
          <w:szCs w:val="22"/>
          <w:lang w:val="en-US"/>
        </w:rPr>
        <w:t>and</w:t>
      </w:r>
      <w:r w:rsidR="003B7C38" w:rsidRPr="003B7C38">
        <w:rPr>
          <w:rFonts w:ascii="Arial" w:eastAsia="Arial" w:hAnsi="Arial" w:cs="Arial"/>
          <w:spacing w:val="-2"/>
          <w:szCs w:val="22"/>
          <w:lang w:val="en-US"/>
        </w:rPr>
        <w:t xml:space="preserve"> </w:t>
      </w:r>
      <w:r w:rsidR="003B7C38" w:rsidRPr="003B7C38">
        <w:rPr>
          <w:rFonts w:ascii="Arial" w:eastAsia="Arial" w:hAnsi="Arial" w:cs="Arial"/>
          <w:szCs w:val="22"/>
          <w:lang w:val="en-US"/>
        </w:rPr>
        <w:t>you</w:t>
      </w:r>
      <w:r w:rsidR="003B7C38" w:rsidRPr="003B7C38">
        <w:rPr>
          <w:rFonts w:ascii="Arial" w:eastAsia="Arial" w:hAnsi="Arial" w:cs="Arial"/>
          <w:spacing w:val="-4"/>
          <w:szCs w:val="22"/>
          <w:lang w:val="en-US"/>
        </w:rPr>
        <w:t xml:space="preserve"> </w:t>
      </w:r>
      <w:r w:rsidR="003B7C38" w:rsidRPr="003B7C38">
        <w:rPr>
          <w:rFonts w:ascii="Arial" w:eastAsia="Arial" w:hAnsi="Arial" w:cs="Arial"/>
          <w:szCs w:val="22"/>
          <w:lang w:val="en-US"/>
        </w:rPr>
        <w:t>should use</w:t>
      </w:r>
      <w:r w:rsidR="003B7C38" w:rsidRPr="003B7C38">
        <w:rPr>
          <w:rFonts w:ascii="Arial" w:eastAsia="Arial" w:hAnsi="Arial" w:cs="Arial"/>
          <w:spacing w:val="-1"/>
          <w:szCs w:val="22"/>
          <w:lang w:val="en-US"/>
        </w:rPr>
        <w:t xml:space="preserve"> </w:t>
      </w:r>
      <w:r w:rsidR="003B7C38" w:rsidRPr="003B7C38">
        <w:rPr>
          <w:rFonts w:ascii="Arial" w:eastAsia="Arial" w:hAnsi="Arial" w:cs="Arial"/>
          <w:szCs w:val="22"/>
          <w:lang w:val="en-US"/>
        </w:rPr>
        <w:t>the</w:t>
      </w:r>
      <w:r w:rsidR="003B7C38" w:rsidRPr="003B7C38">
        <w:rPr>
          <w:rFonts w:ascii="Arial" w:eastAsia="Arial" w:hAnsi="Arial" w:cs="Arial"/>
          <w:spacing w:val="-3"/>
          <w:szCs w:val="22"/>
          <w:lang w:val="en-US"/>
        </w:rPr>
        <w:t xml:space="preserve"> </w:t>
      </w:r>
      <w:r w:rsidR="003B7C38" w:rsidRPr="003B7C38">
        <w:rPr>
          <w:rFonts w:ascii="Arial" w:eastAsia="Arial" w:hAnsi="Arial" w:cs="Arial"/>
          <w:szCs w:val="22"/>
          <w:lang w:val="en-US"/>
        </w:rPr>
        <w:t>process</w:t>
      </w:r>
      <w:r w:rsidR="003B7C38" w:rsidRPr="003B7C38">
        <w:rPr>
          <w:rFonts w:ascii="Arial" w:eastAsia="Arial" w:hAnsi="Arial" w:cs="Arial"/>
          <w:spacing w:val="-2"/>
          <w:szCs w:val="22"/>
          <w:lang w:val="en-US"/>
        </w:rPr>
        <w:t xml:space="preserve"> </w:t>
      </w:r>
      <w:r w:rsidR="003B7C38" w:rsidRPr="003B7C38">
        <w:rPr>
          <w:rFonts w:ascii="Arial" w:eastAsia="Arial" w:hAnsi="Arial" w:cs="Arial"/>
          <w:szCs w:val="22"/>
          <w:lang w:val="en-US"/>
        </w:rPr>
        <w:t>outlined</w:t>
      </w:r>
      <w:r w:rsidR="003B7C38" w:rsidRPr="003B7C38">
        <w:rPr>
          <w:rFonts w:ascii="Arial" w:eastAsia="Arial" w:hAnsi="Arial" w:cs="Arial"/>
          <w:spacing w:val="-2"/>
          <w:szCs w:val="22"/>
          <w:lang w:val="en-US"/>
        </w:rPr>
        <w:t xml:space="preserve"> </w:t>
      </w:r>
      <w:r w:rsidR="003B7C38" w:rsidRPr="003B7C38">
        <w:rPr>
          <w:rFonts w:ascii="Arial" w:eastAsia="Arial" w:hAnsi="Arial" w:cs="Arial"/>
          <w:szCs w:val="22"/>
          <w:lang w:val="en-US"/>
        </w:rPr>
        <w:t>in</w:t>
      </w:r>
      <w:r w:rsidR="003B7C38" w:rsidRPr="003B7C38">
        <w:rPr>
          <w:rFonts w:ascii="Arial" w:eastAsia="Arial" w:hAnsi="Arial" w:cs="Arial"/>
          <w:spacing w:val="-2"/>
          <w:szCs w:val="22"/>
          <w:lang w:val="en-US"/>
        </w:rPr>
        <w:t xml:space="preserve"> </w:t>
      </w:r>
      <w:r w:rsidR="003B7C38" w:rsidRPr="003B7C38">
        <w:rPr>
          <w:rFonts w:ascii="Arial" w:eastAsia="Arial" w:hAnsi="Arial" w:cs="Arial"/>
          <w:szCs w:val="22"/>
          <w:lang w:val="en-US"/>
        </w:rPr>
        <w:t>this</w:t>
      </w:r>
      <w:r w:rsidR="003B7C38" w:rsidRPr="003B7C38">
        <w:rPr>
          <w:rFonts w:ascii="Arial" w:eastAsia="Arial" w:hAnsi="Arial" w:cs="Arial"/>
          <w:spacing w:val="-4"/>
          <w:szCs w:val="22"/>
          <w:lang w:val="en-US"/>
        </w:rPr>
        <w:t xml:space="preserve"> </w:t>
      </w:r>
      <w:r w:rsidR="003B7C38" w:rsidRPr="003B7C38">
        <w:rPr>
          <w:rFonts w:ascii="Arial" w:eastAsia="Arial" w:hAnsi="Arial" w:cs="Arial"/>
          <w:szCs w:val="22"/>
          <w:lang w:val="en-US"/>
        </w:rPr>
        <w:t>Code</w:t>
      </w:r>
      <w:r w:rsidR="003B7C38" w:rsidRPr="003B7C38">
        <w:rPr>
          <w:rFonts w:ascii="Arial" w:eastAsia="Arial" w:hAnsi="Arial" w:cs="Arial"/>
          <w:spacing w:val="-4"/>
          <w:szCs w:val="22"/>
          <w:lang w:val="en-US"/>
        </w:rPr>
        <w:t xml:space="preserve"> </w:t>
      </w:r>
      <w:r w:rsidR="003B7C38" w:rsidRPr="003B7C38">
        <w:rPr>
          <w:rFonts w:ascii="Arial" w:eastAsia="Arial" w:hAnsi="Arial" w:cs="Arial"/>
          <w:szCs w:val="22"/>
          <w:lang w:val="en-US"/>
        </w:rPr>
        <w:t xml:space="preserve">to ensure you identify all hazards in your workplace and assess and control the associated </w:t>
      </w:r>
      <w:r w:rsidR="003B7C38" w:rsidRPr="003B7C38">
        <w:rPr>
          <w:rFonts w:ascii="Arial" w:eastAsia="Arial" w:hAnsi="Arial" w:cs="Arial"/>
          <w:spacing w:val="-2"/>
          <w:szCs w:val="22"/>
          <w:lang w:val="en-US"/>
        </w:rPr>
        <w:t>risks.</w:t>
      </w:r>
    </w:p>
    <w:p w14:paraId="72300492" w14:textId="77777777" w:rsidR="003B7C38" w:rsidRPr="003B7C38" w:rsidRDefault="003B7C38" w:rsidP="003035AD">
      <w:pPr>
        <w:spacing w:after="240" w:line="240" w:lineRule="auto"/>
        <w:rPr>
          <w:rFonts w:ascii="Arial" w:eastAsia="Arial" w:hAnsi="Arial" w:cs="Arial"/>
          <w:szCs w:val="22"/>
          <w:lang w:val="en-US"/>
        </w:rPr>
      </w:pPr>
      <w:r w:rsidRPr="003B7C38">
        <w:rPr>
          <w:rFonts w:ascii="Arial" w:eastAsia="Arial" w:hAnsi="Arial" w:cs="Arial"/>
          <w:szCs w:val="22"/>
          <w:lang w:val="en-US"/>
        </w:rPr>
        <w:t>A single or irregular exposure to these hazards may not create psychosocial risks, or the risks</w:t>
      </w:r>
      <w:r w:rsidRPr="003B7C38">
        <w:rPr>
          <w:rFonts w:ascii="Arial" w:eastAsia="Arial" w:hAnsi="Arial" w:cs="Arial"/>
          <w:spacing w:val="-2"/>
          <w:szCs w:val="22"/>
          <w:lang w:val="en-US"/>
        </w:rPr>
        <w:t xml:space="preserve"> </w:t>
      </w:r>
      <w:r w:rsidRPr="003B7C38">
        <w:rPr>
          <w:rFonts w:ascii="Arial" w:eastAsia="Arial" w:hAnsi="Arial" w:cs="Arial"/>
          <w:szCs w:val="22"/>
          <w:lang w:val="en-US"/>
        </w:rPr>
        <w:t>may</w:t>
      </w:r>
      <w:r w:rsidRPr="003B7C38">
        <w:rPr>
          <w:rFonts w:ascii="Arial" w:eastAsia="Arial" w:hAnsi="Arial" w:cs="Arial"/>
          <w:spacing w:val="-2"/>
          <w:szCs w:val="22"/>
          <w:lang w:val="en-US"/>
        </w:rPr>
        <w:t xml:space="preserve"> </w:t>
      </w:r>
      <w:r w:rsidRPr="003B7C38">
        <w:rPr>
          <w:rFonts w:ascii="Arial" w:eastAsia="Arial" w:hAnsi="Arial" w:cs="Arial"/>
          <w:szCs w:val="22"/>
          <w:lang w:val="en-US"/>
        </w:rPr>
        <w:t>be</w:t>
      </w:r>
      <w:r w:rsidRPr="003B7C38">
        <w:rPr>
          <w:rFonts w:ascii="Arial" w:eastAsia="Arial" w:hAnsi="Arial" w:cs="Arial"/>
          <w:spacing w:val="-4"/>
          <w:szCs w:val="22"/>
          <w:lang w:val="en-US"/>
        </w:rPr>
        <w:t xml:space="preserve"> </w:t>
      </w:r>
      <w:r w:rsidRPr="003B7C38">
        <w:rPr>
          <w:rFonts w:ascii="Arial" w:eastAsia="Arial" w:hAnsi="Arial" w:cs="Arial"/>
          <w:szCs w:val="22"/>
          <w:lang w:val="en-US"/>
        </w:rPr>
        <w:t>very</w:t>
      </w:r>
      <w:r w:rsidRPr="003B7C38">
        <w:rPr>
          <w:rFonts w:ascii="Arial" w:eastAsia="Arial" w:hAnsi="Arial" w:cs="Arial"/>
          <w:spacing w:val="-2"/>
          <w:szCs w:val="22"/>
          <w:lang w:val="en-US"/>
        </w:rPr>
        <w:t xml:space="preserve"> </w:t>
      </w:r>
      <w:r w:rsidRPr="003B7C38">
        <w:rPr>
          <w:rFonts w:ascii="Arial" w:eastAsia="Arial" w:hAnsi="Arial" w:cs="Arial"/>
          <w:szCs w:val="22"/>
          <w:lang w:val="en-US"/>
        </w:rPr>
        <w:t>low.</w:t>
      </w:r>
      <w:r w:rsidRPr="003B7C38">
        <w:rPr>
          <w:rFonts w:ascii="Arial" w:eastAsia="Arial" w:hAnsi="Arial" w:cs="Arial"/>
          <w:spacing w:val="-4"/>
          <w:szCs w:val="22"/>
          <w:lang w:val="en-US"/>
        </w:rPr>
        <w:t xml:space="preserve"> </w:t>
      </w:r>
      <w:r w:rsidRPr="003B7C38">
        <w:rPr>
          <w:rFonts w:ascii="Arial" w:eastAsia="Arial" w:hAnsi="Arial" w:cs="Arial"/>
          <w:szCs w:val="22"/>
          <w:lang w:val="en-US"/>
        </w:rPr>
        <w:t>However,</w:t>
      </w:r>
      <w:r w:rsidRPr="003B7C38">
        <w:rPr>
          <w:rFonts w:ascii="Arial" w:eastAsia="Arial" w:hAnsi="Arial" w:cs="Arial"/>
          <w:spacing w:val="-4"/>
          <w:szCs w:val="22"/>
          <w:lang w:val="en-US"/>
        </w:rPr>
        <w:t xml:space="preserve"> </w:t>
      </w:r>
      <w:r w:rsidRPr="003B7C38">
        <w:rPr>
          <w:rFonts w:ascii="Arial" w:eastAsia="Arial" w:hAnsi="Arial" w:cs="Arial"/>
          <w:szCs w:val="22"/>
          <w:lang w:val="en-US"/>
        </w:rPr>
        <w:t>if workers’</w:t>
      </w:r>
      <w:r w:rsidRPr="003B7C38">
        <w:rPr>
          <w:rFonts w:ascii="Arial" w:eastAsia="Arial" w:hAnsi="Arial" w:cs="Arial"/>
          <w:spacing w:val="-4"/>
          <w:szCs w:val="22"/>
          <w:lang w:val="en-US"/>
        </w:rPr>
        <w:t xml:space="preserve"> </w:t>
      </w:r>
      <w:r w:rsidRPr="003B7C38">
        <w:rPr>
          <w:rFonts w:ascii="Arial" w:eastAsia="Arial" w:hAnsi="Arial" w:cs="Arial"/>
          <w:szCs w:val="22"/>
          <w:lang w:val="en-US"/>
        </w:rPr>
        <w:t>exposure</w:t>
      </w:r>
      <w:r w:rsidRPr="003B7C38">
        <w:rPr>
          <w:rFonts w:ascii="Arial" w:eastAsia="Arial" w:hAnsi="Arial" w:cs="Arial"/>
          <w:spacing w:val="-4"/>
          <w:szCs w:val="22"/>
          <w:lang w:val="en-US"/>
        </w:rPr>
        <w:t xml:space="preserve"> </w:t>
      </w:r>
      <w:r w:rsidRPr="003B7C38">
        <w:rPr>
          <w:rFonts w:ascii="Arial" w:eastAsia="Arial" w:hAnsi="Arial" w:cs="Arial"/>
          <w:szCs w:val="22"/>
          <w:lang w:val="en-US"/>
        </w:rPr>
        <w:t>to</w:t>
      </w:r>
      <w:r w:rsidRPr="003B7C38">
        <w:rPr>
          <w:rFonts w:ascii="Arial" w:eastAsia="Arial" w:hAnsi="Arial" w:cs="Arial"/>
          <w:spacing w:val="-2"/>
          <w:szCs w:val="22"/>
          <w:lang w:val="en-US"/>
        </w:rPr>
        <w:t xml:space="preserve"> </w:t>
      </w:r>
      <w:r w:rsidRPr="003B7C38">
        <w:rPr>
          <w:rFonts w:ascii="Arial" w:eastAsia="Arial" w:hAnsi="Arial" w:cs="Arial"/>
          <w:szCs w:val="22"/>
          <w:lang w:val="en-US"/>
        </w:rPr>
        <w:t>a</w:t>
      </w:r>
      <w:r w:rsidRPr="003B7C38">
        <w:rPr>
          <w:rFonts w:ascii="Arial" w:eastAsia="Arial" w:hAnsi="Arial" w:cs="Arial"/>
          <w:spacing w:val="-4"/>
          <w:szCs w:val="22"/>
          <w:lang w:val="en-US"/>
        </w:rPr>
        <w:t xml:space="preserve"> </w:t>
      </w:r>
      <w:r w:rsidRPr="003B7C38">
        <w:rPr>
          <w:rFonts w:ascii="Arial" w:eastAsia="Arial" w:hAnsi="Arial" w:cs="Arial"/>
          <w:szCs w:val="22"/>
          <w:lang w:val="en-US"/>
        </w:rPr>
        <w:t>hazard</w:t>
      </w:r>
      <w:r w:rsidRPr="003B7C38">
        <w:rPr>
          <w:rFonts w:ascii="Arial" w:eastAsia="Arial" w:hAnsi="Arial" w:cs="Arial"/>
          <w:spacing w:val="-5"/>
          <w:szCs w:val="22"/>
          <w:lang w:val="en-US"/>
        </w:rPr>
        <w:t xml:space="preserve"> </w:t>
      </w:r>
      <w:r w:rsidRPr="003B7C38">
        <w:rPr>
          <w:rFonts w:ascii="Arial" w:eastAsia="Arial" w:hAnsi="Arial" w:cs="Arial"/>
          <w:szCs w:val="22"/>
          <w:lang w:val="en-US"/>
        </w:rPr>
        <w:t>(or</w:t>
      </w:r>
      <w:r w:rsidRPr="003B7C38">
        <w:rPr>
          <w:rFonts w:ascii="Arial" w:eastAsia="Arial" w:hAnsi="Arial" w:cs="Arial"/>
          <w:spacing w:val="-4"/>
          <w:szCs w:val="22"/>
          <w:lang w:val="en-US"/>
        </w:rPr>
        <w:t xml:space="preserve"> </w:t>
      </w:r>
      <w:r w:rsidRPr="003B7C38">
        <w:rPr>
          <w:rFonts w:ascii="Arial" w:eastAsia="Arial" w:hAnsi="Arial" w:cs="Arial"/>
          <w:szCs w:val="22"/>
          <w:lang w:val="en-US"/>
        </w:rPr>
        <w:t>a combination</w:t>
      </w:r>
      <w:r w:rsidRPr="003B7C38">
        <w:rPr>
          <w:rFonts w:ascii="Arial" w:eastAsia="Arial" w:hAnsi="Arial" w:cs="Arial"/>
          <w:spacing w:val="-2"/>
          <w:szCs w:val="22"/>
          <w:lang w:val="en-US"/>
        </w:rPr>
        <w:t xml:space="preserve"> </w:t>
      </w:r>
      <w:r w:rsidRPr="003B7C38">
        <w:rPr>
          <w:rFonts w:ascii="Arial" w:eastAsia="Arial" w:hAnsi="Arial" w:cs="Arial"/>
          <w:szCs w:val="22"/>
          <w:lang w:val="en-US"/>
        </w:rPr>
        <w:t>of</w:t>
      </w:r>
      <w:r w:rsidRPr="003B7C38">
        <w:rPr>
          <w:rFonts w:ascii="Arial" w:eastAsia="Arial" w:hAnsi="Arial" w:cs="Arial"/>
          <w:spacing w:val="-2"/>
          <w:szCs w:val="22"/>
          <w:lang w:val="en-US"/>
        </w:rPr>
        <w:t xml:space="preserve"> </w:t>
      </w:r>
      <w:r w:rsidRPr="003B7C38">
        <w:rPr>
          <w:rFonts w:ascii="Arial" w:eastAsia="Arial" w:hAnsi="Arial" w:cs="Arial"/>
          <w:szCs w:val="22"/>
          <w:lang w:val="en-US"/>
        </w:rPr>
        <w:t>these hazards) is frequent, prolonged or severe it can cause psychological and physical harm.</w:t>
      </w:r>
    </w:p>
    <w:p w14:paraId="0D32C10E" w14:textId="5AE684A5" w:rsidR="007E5346" w:rsidRPr="005B6F51" w:rsidRDefault="003B7C38" w:rsidP="005B6F51">
      <w:pPr>
        <w:spacing w:after="240" w:line="240" w:lineRule="auto"/>
        <w:rPr>
          <w:rFonts w:ascii="Arial" w:eastAsia="Arial" w:hAnsi="Arial" w:cs="Arial"/>
          <w:szCs w:val="22"/>
          <w:lang w:val="en-US"/>
        </w:rPr>
      </w:pPr>
      <w:r w:rsidRPr="003B7C38">
        <w:rPr>
          <w:rFonts w:ascii="Arial" w:eastAsia="Arial" w:hAnsi="Arial" w:cs="Arial"/>
          <w:szCs w:val="22"/>
          <w:lang w:val="en-US"/>
        </w:rPr>
        <w:t>The</w:t>
      </w:r>
      <w:r w:rsidRPr="003B7C38">
        <w:rPr>
          <w:rFonts w:ascii="Arial" w:eastAsia="Arial" w:hAnsi="Arial" w:cs="Arial"/>
          <w:spacing w:val="-3"/>
          <w:szCs w:val="22"/>
          <w:lang w:val="en-US"/>
        </w:rPr>
        <w:t xml:space="preserve"> </w:t>
      </w:r>
      <w:r w:rsidRPr="003B7C38">
        <w:rPr>
          <w:rFonts w:ascii="Arial" w:eastAsia="Arial" w:hAnsi="Arial" w:cs="Arial"/>
          <w:szCs w:val="22"/>
          <w:lang w:val="en-US"/>
        </w:rPr>
        <w:t>controls</w:t>
      </w:r>
      <w:r w:rsidRPr="003B7C38">
        <w:rPr>
          <w:rFonts w:ascii="Arial" w:eastAsia="Arial" w:hAnsi="Arial" w:cs="Arial"/>
          <w:spacing w:val="-3"/>
          <w:szCs w:val="22"/>
          <w:lang w:val="en-US"/>
        </w:rPr>
        <w:t xml:space="preserve"> </w:t>
      </w:r>
      <w:r w:rsidRPr="003B7C38">
        <w:rPr>
          <w:rFonts w:ascii="Arial" w:eastAsia="Arial" w:hAnsi="Arial" w:cs="Arial"/>
          <w:szCs w:val="22"/>
          <w:lang w:val="en-US"/>
        </w:rPr>
        <w:t>provided</w:t>
      </w:r>
      <w:r w:rsidRPr="003B7C38">
        <w:rPr>
          <w:rFonts w:ascii="Arial" w:eastAsia="Arial" w:hAnsi="Arial" w:cs="Arial"/>
          <w:spacing w:val="-3"/>
          <w:szCs w:val="22"/>
          <w:lang w:val="en-US"/>
        </w:rPr>
        <w:t xml:space="preserve"> </w:t>
      </w:r>
      <w:r w:rsidRPr="003B7C38">
        <w:rPr>
          <w:rFonts w:ascii="Arial" w:eastAsia="Arial" w:hAnsi="Arial" w:cs="Arial"/>
          <w:szCs w:val="22"/>
          <w:lang w:val="en-US"/>
        </w:rPr>
        <w:t>are</w:t>
      </w:r>
      <w:r w:rsidRPr="003B7C38">
        <w:rPr>
          <w:rFonts w:ascii="Arial" w:eastAsia="Arial" w:hAnsi="Arial" w:cs="Arial"/>
          <w:spacing w:val="-5"/>
          <w:szCs w:val="22"/>
          <w:lang w:val="en-US"/>
        </w:rPr>
        <w:t xml:space="preserve"> </w:t>
      </w:r>
      <w:r w:rsidRPr="003B7C38">
        <w:rPr>
          <w:rFonts w:ascii="Arial" w:eastAsia="Arial" w:hAnsi="Arial" w:cs="Arial"/>
          <w:szCs w:val="22"/>
          <w:lang w:val="en-US"/>
        </w:rPr>
        <w:t>examples.</w:t>
      </w:r>
      <w:r w:rsidRPr="003B7C38">
        <w:rPr>
          <w:rFonts w:ascii="Arial" w:eastAsia="Arial" w:hAnsi="Arial" w:cs="Arial"/>
          <w:spacing w:val="-1"/>
          <w:szCs w:val="22"/>
          <w:lang w:val="en-US"/>
        </w:rPr>
        <w:t xml:space="preserve"> </w:t>
      </w:r>
      <w:r w:rsidRPr="003B7C38">
        <w:rPr>
          <w:rFonts w:ascii="Arial" w:eastAsia="Arial" w:hAnsi="Arial" w:cs="Arial"/>
          <w:szCs w:val="22"/>
          <w:lang w:val="en-US"/>
        </w:rPr>
        <w:t>You</w:t>
      </w:r>
      <w:r w:rsidRPr="003B7C38">
        <w:rPr>
          <w:rFonts w:ascii="Arial" w:eastAsia="Arial" w:hAnsi="Arial" w:cs="Arial"/>
          <w:spacing w:val="-4"/>
          <w:szCs w:val="22"/>
          <w:lang w:val="en-US"/>
        </w:rPr>
        <w:t xml:space="preserve"> </w:t>
      </w:r>
      <w:r w:rsidRPr="003B7C38">
        <w:rPr>
          <w:rFonts w:ascii="Arial" w:eastAsia="Arial" w:hAnsi="Arial" w:cs="Arial"/>
          <w:szCs w:val="22"/>
          <w:lang w:val="en-US"/>
        </w:rPr>
        <w:t>must</w:t>
      </w:r>
      <w:r w:rsidRPr="003B7C38">
        <w:rPr>
          <w:rFonts w:ascii="Arial" w:eastAsia="Arial" w:hAnsi="Arial" w:cs="Arial"/>
          <w:spacing w:val="-3"/>
          <w:szCs w:val="22"/>
          <w:lang w:val="en-US"/>
        </w:rPr>
        <w:t xml:space="preserve"> </w:t>
      </w:r>
      <w:r w:rsidRPr="003B7C38">
        <w:rPr>
          <w:rFonts w:ascii="Arial" w:eastAsia="Arial" w:hAnsi="Arial" w:cs="Arial"/>
          <w:szCs w:val="22"/>
          <w:lang w:val="en-US"/>
        </w:rPr>
        <w:t>consider</w:t>
      </w:r>
      <w:r w:rsidRPr="003B7C38">
        <w:rPr>
          <w:rFonts w:ascii="Arial" w:eastAsia="Arial" w:hAnsi="Arial" w:cs="Arial"/>
          <w:spacing w:val="-2"/>
          <w:szCs w:val="22"/>
          <w:lang w:val="en-US"/>
        </w:rPr>
        <w:t xml:space="preserve"> </w:t>
      </w:r>
      <w:r w:rsidRPr="003B7C38">
        <w:rPr>
          <w:rFonts w:ascii="Arial" w:eastAsia="Arial" w:hAnsi="Arial" w:cs="Arial"/>
          <w:szCs w:val="22"/>
          <w:lang w:val="en-US"/>
        </w:rPr>
        <w:t>what</w:t>
      </w:r>
      <w:r w:rsidRPr="003B7C38">
        <w:rPr>
          <w:rFonts w:ascii="Arial" w:eastAsia="Arial" w:hAnsi="Arial" w:cs="Arial"/>
          <w:spacing w:val="-2"/>
          <w:szCs w:val="22"/>
          <w:lang w:val="en-US"/>
        </w:rPr>
        <w:t xml:space="preserve"> </w:t>
      </w:r>
      <w:r w:rsidRPr="003B7C38">
        <w:rPr>
          <w:rFonts w:ascii="Arial" w:eastAsia="Arial" w:hAnsi="Arial" w:cs="Arial"/>
          <w:szCs w:val="22"/>
          <w:lang w:val="en-US"/>
        </w:rPr>
        <w:t>is</w:t>
      </w:r>
      <w:r w:rsidRPr="003B7C38">
        <w:rPr>
          <w:rFonts w:ascii="Arial" w:eastAsia="Arial" w:hAnsi="Arial" w:cs="Arial"/>
          <w:spacing w:val="-5"/>
          <w:szCs w:val="22"/>
          <w:lang w:val="en-US"/>
        </w:rPr>
        <w:t xml:space="preserve"> </w:t>
      </w:r>
      <w:r w:rsidRPr="003B7C38">
        <w:rPr>
          <w:rFonts w:ascii="Arial" w:eastAsia="Arial" w:hAnsi="Arial" w:cs="Arial"/>
          <w:szCs w:val="22"/>
          <w:lang w:val="en-US"/>
        </w:rPr>
        <w:t>reasonably</w:t>
      </w:r>
      <w:r w:rsidRPr="003B7C38">
        <w:rPr>
          <w:rFonts w:ascii="Arial" w:eastAsia="Arial" w:hAnsi="Arial" w:cs="Arial"/>
          <w:spacing w:val="-3"/>
          <w:szCs w:val="22"/>
          <w:lang w:val="en-US"/>
        </w:rPr>
        <w:t xml:space="preserve"> </w:t>
      </w:r>
      <w:r w:rsidRPr="003B7C38">
        <w:rPr>
          <w:rFonts w:ascii="Arial" w:eastAsia="Arial" w:hAnsi="Arial" w:cs="Arial"/>
          <w:szCs w:val="22"/>
          <w:lang w:val="en-US"/>
        </w:rPr>
        <w:t>practicable</w:t>
      </w:r>
      <w:r w:rsidRPr="003B7C38">
        <w:rPr>
          <w:rFonts w:ascii="Arial" w:eastAsia="Arial" w:hAnsi="Arial" w:cs="Arial"/>
          <w:spacing w:val="-2"/>
          <w:szCs w:val="22"/>
          <w:lang w:val="en-US"/>
        </w:rPr>
        <w:t xml:space="preserve"> </w:t>
      </w:r>
      <w:r w:rsidRPr="003B7C38">
        <w:rPr>
          <w:rFonts w:ascii="Arial" w:eastAsia="Arial" w:hAnsi="Arial" w:cs="Arial"/>
          <w:szCs w:val="22"/>
          <w:lang w:val="en-US"/>
        </w:rPr>
        <w:t>to eliminate or minimise the risks in your workplace.</w:t>
      </w:r>
    </w:p>
    <w:p w14:paraId="16BA331B" w14:textId="7C3B5434" w:rsidR="003B7C38" w:rsidRPr="003B7C38" w:rsidRDefault="003B7C38" w:rsidP="00235A04">
      <w:pPr>
        <w:widowControl w:val="0"/>
        <w:autoSpaceDE w:val="0"/>
        <w:autoSpaceDN w:val="0"/>
        <w:spacing w:before="206" w:after="0" w:line="240" w:lineRule="auto"/>
        <w:jc w:val="both"/>
        <w:outlineLvl w:val="1"/>
        <w:rPr>
          <w:rFonts w:ascii="Arial" w:eastAsia="Arial" w:hAnsi="Arial" w:cs="Arial"/>
          <w:color w:val="7030A0"/>
          <w:sz w:val="40"/>
          <w:szCs w:val="40"/>
          <w:lang w:val="en-US"/>
        </w:rPr>
      </w:pPr>
      <w:bookmarkStart w:id="116" w:name="_TOC_250013"/>
      <w:bookmarkStart w:id="117" w:name="_Toc109737356"/>
      <w:bookmarkStart w:id="118" w:name="_Toc118927449"/>
      <w:r w:rsidRPr="003B7C38">
        <w:rPr>
          <w:rFonts w:ascii="Arial" w:eastAsia="Arial" w:hAnsi="Arial" w:cs="Arial"/>
          <w:color w:val="7030A0"/>
          <w:sz w:val="40"/>
          <w:szCs w:val="40"/>
          <w:lang w:val="en-US"/>
        </w:rPr>
        <w:t>Job</w:t>
      </w:r>
      <w:bookmarkEnd w:id="116"/>
      <w:r w:rsidRPr="003B7C38">
        <w:rPr>
          <w:rFonts w:ascii="Arial" w:eastAsia="Arial" w:hAnsi="Arial" w:cs="Arial"/>
          <w:color w:val="7030A0"/>
          <w:spacing w:val="-2"/>
          <w:sz w:val="40"/>
          <w:szCs w:val="40"/>
          <w:lang w:val="en-US"/>
        </w:rPr>
        <w:t xml:space="preserve"> demands</w:t>
      </w:r>
      <w:bookmarkEnd w:id="117"/>
      <w:bookmarkEnd w:id="118"/>
    </w:p>
    <w:p w14:paraId="2DA618D8" w14:textId="77777777" w:rsidR="00235A04" w:rsidRPr="007D2A41" w:rsidRDefault="00235A04" w:rsidP="00235A04">
      <w:pPr>
        <w:pStyle w:val="Boxed1Text"/>
        <w:rPr>
          <w:rFonts w:ascii="Arial" w:hAnsi="Arial" w:cs="Arial"/>
        </w:rPr>
      </w:pPr>
      <w:r w:rsidRPr="007D2A41">
        <w:rPr>
          <w:rFonts w:ascii="Arial" w:hAnsi="Arial" w:cs="Arial"/>
        </w:rPr>
        <w:t>Sustained or intense high levels of physical, mental or emotional effort which are unreasonable or chronically exceed workers’ skills, or sustained low levels of physical, mental</w:t>
      </w:r>
      <w:r w:rsidRPr="007D2A41">
        <w:rPr>
          <w:rFonts w:ascii="Arial" w:hAnsi="Arial" w:cs="Arial"/>
          <w:spacing w:val="-2"/>
        </w:rPr>
        <w:t xml:space="preserve"> </w:t>
      </w:r>
      <w:r w:rsidRPr="007D2A41">
        <w:rPr>
          <w:rFonts w:ascii="Arial" w:hAnsi="Arial" w:cs="Arial"/>
        </w:rPr>
        <w:t>or</w:t>
      </w:r>
      <w:r w:rsidRPr="007D2A41">
        <w:rPr>
          <w:rFonts w:ascii="Arial" w:hAnsi="Arial" w:cs="Arial"/>
          <w:spacing w:val="-2"/>
        </w:rPr>
        <w:t xml:space="preserve"> </w:t>
      </w:r>
      <w:r w:rsidRPr="007D2A41">
        <w:rPr>
          <w:rFonts w:ascii="Arial" w:hAnsi="Arial" w:cs="Arial"/>
        </w:rPr>
        <w:t>emotional</w:t>
      </w:r>
      <w:r w:rsidRPr="007D2A41">
        <w:rPr>
          <w:rFonts w:ascii="Arial" w:hAnsi="Arial" w:cs="Arial"/>
          <w:spacing w:val="-2"/>
        </w:rPr>
        <w:t xml:space="preserve"> </w:t>
      </w:r>
      <w:r w:rsidRPr="007D2A41">
        <w:rPr>
          <w:rFonts w:ascii="Arial" w:hAnsi="Arial" w:cs="Arial"/>
        </w:rPr>
        <w:t>effort.</w:t>
      </w:r>
      <w:r w:rsidRPr="007D2A41">
        <w:rPr>
          <w:rFonts w:ascii="Arial" w:hAnsi="Arial" w:cs="Arial"/>
          <w:spacing w:val="-1"/>
        </w:rPr>
        <w:t xml:space="preserve"> </w:t>
      </w:r>
      <w:r w:rsidRPr="007D2A41">
        <w:rPr>
          <w:rFonts w:ascii="Arial" w:hAnsi="Arial" w:cs="Arial"/>
        </w:rPr>
        <w:t>A</w:t>
      </w:r>
      <w:r w:rsidRPr="007D2A41">
        <w:rPr>
          <w:rFonts w:ascii="Arial" w:hAnsi="Arial" w:cs="Arial"/>
          <w:spacing w:val="-6"/>
        </w:rPr>
        <w:t xml:space="preserve"> </w:t>
      </w:r>
      <w:r w:rsidRPr="007D2A41">
        <w:rPr>
          <w:rFonts w:ascii="Arial" w:hAnsi="Arial" w:cs="Arial"/>
        </w:rPr>
        <w:t>job can</w:t>
      </w:r>
      <w:r w:rsidRPr="007D2A41">
        <w:rPr>
          <w:rFonts w:ascii="Arial" w:hAnsi="Arial" w:cs="Arial"/>
          <w:spacing w:val="-3"/>
        </w:rPr>
        <w:t xml:space="preserve"> </w:t>
      </w:r>
      <w:r w:rsidRPr="007D2A41">
        <w:rPr>
          <w:rFonts w:ascii="Arial" w:hAnsi="Arial" w:cs="Arial"/>
        </w:rPr>
        <w:t>include</w:t>
      </w:r>
      <w:r w:rsidRPr="007D2A41">
        <w:rPr>
          <w:rFonts w:ascii="Arial" w:hAnsi="Arial" w:cs="Arial"/>
          <w:spacing w:val="-1"/>
        </w:rPr>
        <w:t xml:space="preserve"> </w:t>
      </w:r>
      <w:r w:rsidRPr="007D2A41">
        <w:rPr>
          <w:rFonts w:ascii="Arial" w:hAnsi="Arial" w:cs="Arial"/>
        </w:rPr>
        <w:t>periods of</w:t>
      </w:r>
      <w:r w:rsidRPr="007D2A41">
        <w:rPr>
          <w:rFonts w:ascii="Arial" w:hAnsi="Arial" w:cs="Arial"/>
          <w:spacing w:val="-1"/>
        </w:rPr>
        <w:t xml:space="preserve"> </w:t>
      </w:r>
      <w:r w:rsidRPr="007D2A41">
        <w:rPr>
          <w:rFonts w:ascii="Arial" w:hAnsi="Arial" w:cs="Arial"/>
        </w:rPr>
        <w:t>high</w:t>
      </w:r>
      <w:r w:rsidRPr="007D2A41">
        <w:rPr>
          <w:rFonts w:ascii="Arial" w:hAnsi="Arial" w:cs="Arial"/>
          <w:spacing w:val="-1"/>
        </w:rPr>
        <w:t xml:space="preserve"> </w:t>
      </w:r>
      <w:r w:rsidRPr="007D2A41">
        <w:rPr>
          <w:rFonts w:ascii="Arial" w:hAnsi="Arial" w:cs="Arial"/>
        </w:rPr>
        <w:t>and</w:t>
      </w:r>
      <w:r w:rsidRPr="007D2A41">
        <w:rPr>
          <w:rFonts w:ascii="Arial" w:hAnsi="Arial" w:cs="Arial"/>
          <w:spacing w:val="-3"/>
        </w:rPr>
        <w:t xml:space="preserve"> </w:t>
      </w:r>
      <w:r w:rsidRPr="007D2A41">
        <w:rPr>
          <w:rFonts w:ascii="Arial" w:hAnsi="Arial" w:cs="Arial"/>
        </w:rPr>
        <w:t>low</w:t>
      </w:r>
      <w:r w:rsidRPr="007D2A41">
        <w:rPr>
          <w:rFonts w:ascii="Arial" w:hAnsi="Arial" w:cs="Arial"/>
          <w:spacing w:val="-2"/>
        </w:rPr>
        <w:t xml:space="preserve"> </w:t>
      </w:r>
      <w:r w:rsidRPr="007D2A41">
        <w:rPr>
          <w:rFonts w:ascii="Arial" w:hAnsi="Arial" w:cs="Arial"/>
        </w:rPr>
        <w:t>job</w:t>
      </w:r>
      <w:r w:rsidRPr="007D2A41">
        <w:rPr>
          <w:rFonts w:ascii="Arial" w:hAnsi="Arial" w:cs="Arial"/>
          <w:spacing w:val="-4"/>
        </w:rPr>
        <w:t xml:space="preserve"> </w:t>
      </w:r>
      <w:r w:rsidRPr="007D2A41">
        <w:rPr>
          <w:rFonts w:ascii="Arial" w:hAnsi="Arial" w:cs="Arial"/>
        </w:rPr>
        <w:t>demands.</w:t>
      </w:r>
      <w:r w:rsidRPr="007D2A41">
        <w:rPr>
          <w:rFonts w:ascii="Arial" w:hAnsi="Arial" w:cs="Arial"/>
          <w:spacing w:val="-1"/>
        </w:rPr>
        <w:t xml:space="preserve"> </w:t>
      </w:r>
      <w:r w:rsidRPr="007D2A41">
        <w:rPr>
          <w:rFonts w:ascii="Arial" w:hAnsi="Arial" w:cs="Arial"/>
        </w:rPr>
        <w:t>A</w:t>
      </w:r>
      <w:r w:rsidRPr="007D2A41">
        <w:rPr>
          <w:rFonts w:ascii="Arial" w:hAnsi="Arial" w:cs="Arial"/>
          <w:spacing w:val="-6"/>
        </w:rPr>
        <w:t xml:space="preserve"> </w:t>
      </w:r>
      <w:r w:rsidRPr="007D2A41">
        <w:rPr>
          <w:rFonts w:ascii="Arial" w:hAnsi="Arial" w:cs="Arial"/>
        </w:rPr>
        <w:t>job</w:t>
      </w:r>
      <w:r w:rsidRPr="007D2A41">
        <w:rPr>
          <w:rFonts w:ascii="Arial" w:hAnsi="Arial" w:cs="Arial"/>
          <w:spacing w:val="-4"/>
        </w:rPr>
        <w:t xml:space="preserve"> </w:t>
      </w:r>
      <w:r w:rsidRPr="007D2A41">
        <w:rPr>
          <w:rFonts w:ascii="Arial" w:hAnsi="Arial" w:cs="Arial"/>
        </w:rPr>
        <w:t>can also involve a combination of low or high mental, emotional and physical demands.</w:t>
      </w:r>
    </w:p>
    <w:p w14:paraId="4A90E27C" w14:textId="34F20759" w:rsidR="003B7C38" w:rsidRDefault="003B7C38" w:rsidP="00F76EB0">
      <w:pPr>
        <w:widowControl w:val="0"/>
        <w:autoSpaceDE w:val="0"/>
        <w:autoSpaceDN w:val="0"/>
        <w:spacing w:before="122" w:after="0" w:line="240" w:lineRule="auto"/>
        <w:ind w:right="221"/>
        <w:rPr>
          <w:rFonts w:ascii="Arial" w:eastAsia="Arial" w:hAnsi="Arial" w:cs="Arial"/>
          <w:i/>
          <w:szCs w:val="22"/>
          <w:lang w:val="en-US"/>
        </w:rPr>
      </w:pPr>
      <w:r w:rsidRPr="003B7C38">
        <w:rPr>
          <w:rFonts w:ascii="Arial" w:eastAsia="Arial" w:hAnsi="Arial" w:cs="Arial"/>
          <w:i/>
          <w:szCs w:val="22"/>
          <w:lang w:val="en-US"/>
        </w:rPr>
        <w:t xml:space="preserve">Note: Some of these examples of hazards may not create psychosocial risks on their </w:t>
      </w:r>
      <w:r w:rsidR="009A2C3B" w:rsidRPr="003B7C38">
        <w:rPr>
          <w:rFonts w:ascii="Arial" w:eastAsia="Arial" w:hAnsi="Arial" w:cs="Arial"/>
          <w:i/>
          <w:szCs w:val="22"/>
          <w:lang w:val="en-US"/>
        </w:rPr>
        <w:t>own but</w:t>
      </w:r>
      <w:r w:rsidRPr="003B7C38">
        <w:rPr>
          <w:rFonts w:ascii="Arial" w:eastAsia="Arial" w:hAnsi="Arial" w:cs="Arial"/>
          <w:i/>
          <w:szCs w:val="22"/>
          <w:lang w:val="en-US"/>
        </w:rPr>
        <w:t xml:space="preserve"> may do</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so</w:t>
      </w:r>
      <w:r w:rsidRPr="003B7C38">
        <w:rPr>
          <w:rFonts w:ascii="Arial" w:eastAsia="Arial" w:hAnsi="Arial" w:cs="Arial"/>
          <w:i/>
          <w:spacing w:val="-1"/>
          <w:szCs w:val="22"/>
          <w:lang w:val="en-US"/>
        </w:rPr>
        <w:t xml:space="preserve"> </w:t>
      </w:r>
      <w:r w:rsidRPr="003B7C38">
        <w:rPr>
          <w:rFonts w:ascii="Arial" w:eastAsia="Arial" w:hAnsi="Arial" w:cs="Arial"/>
          <w:i/>
          <w:szCs w:val="22"/>
          <w:lang w:val="en-US"/>
        </w:rPr>
        <w:t>if combined</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with other hazards. Some hazards may only create</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risks on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their own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when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severe.</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Consider</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all</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hazards</w:t>
      </w:r>
      <w:r w:rsidRPr="003B7C38">
        <w:rPr>
          <w:rFonts w:ascii="Arial" w:eastAsia="Arial" w:hAnsi="Arial" w:cs="Arial"/>
          <w:i/>
          <w:spacing w:val="-1"/>
          <w:szCs w:val="22"/>
          <w:lang w:val="en-US"/>
        </w:rPr>
        <w:t xml:space="preserve"> </w:t>
      </w:r>
      <w:r w:rsidRPr="003B7C38">
        <w:rPr>
          <w:rFonts w:ascii="Arial" w:eastAsia="Arial" w:hAnsi="Arial" w:cs="Arial"/>
          <w:i/>
          <w:szCs w:val="22"/>
          <w:lang w:val="en-US"/>
        </w:rPr>
        <w:t>present</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and</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the</w:t>
      </w:r>
      <w:r w:rsidRPr="003B7C38">
        <w:rPr>
          <w:rFonts w:ascii="Arial" w:eastAsia="Arial" w:hAnsi="Arial" w:cs="Arial"/>
          <w:i/>
          <w:spacing w:val="-4"/>
          <w:szCs w:val="22"/>
          <w:lang w:val="en-US"/>
        </w:rPr>
        <w:t xml:space="preserve"> </w:t>
      </w:r>
      <w:r w:rsidRPr="003B7C38">
        <w:rPr>
          <w:rFonts w:ascii="Arial" w:eastAsia="Arial" w:hAnsi="Arial" w:cs="Arial"/>
          <w:i/>
          <w:szCs w:val="22"/>
          <w:lang w:val="en-US"/>
        </w:rPr>
        <w:t>circumstances</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to</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determine</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what</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is reasonably practicable to manage the risks.</w:t>
      </w:r>
    </w:p>
    <w:p w14:paraId="47068D5A" w14:textId="2A9CCC0C" w:rsidR="00BB1FD5" w:rsidRDefault="00BB1FD5" w:rsidP="00F76EB0">
      <w:pPr>
        <w:widowControl w:val="0"/>
        <w:autoSpaceDE w:val="0"/>
        <w:autoSpaceDN w:val="0"/>
        <w:spacing w:before="122" w:after="0" w:line="240" w:lineRule="auto"/>
        <w:ind w:right="221"/>
        <w:rPr>
          <w:rFonts w:ascii="Arial" w:eastAsia="Arial" w:hAnsi="Arial" w:cs="Arial"/>
          <w:i/>
          <w:szCs w:val="22"/>
          <w:lang w:val="en-US"/>
        </w:rPr>
      </w:pPr>
    </w:p>
    <w:p w14:paraId="5C4CA0A1" w14:textId="357ECD91" w:rsidR="00BB1FD5" w:rsidRDefault="00BB1FD5">
      <w:pPr>
        <w:rPr>
          <w:rFonts w:ascii="Arial" w:eastAsia="Arial" w:hAnsi="Arial" w:cs="Arial"/>
          <w:i/>
          <w:szCs w:val="22"/>
          <w:lang w:val="en-US"/>
        </w:rPr>
      </w:pPr>
    </w:p>
    <w:p w14:paraId="2920ED49" w14:textId="77777777" w:rsidR="001801A2" w:rsidRDefault="001801A2">
      <w:pPr>
        <w:rPr>
          <w:rFonts w:ascii="Arial" w:eastAsia="Arial" w:hAnsi="Arial" w:cs="Arial"/>
          <w:i/>
          <w:szCs w:val="22"/>
          <w:lang w:val="en-US"/>
        </w:rPr>
        <w:sectPr w:rsidR="001801A2" w:rsidSect="001D0D38">
          <w:pgSz w:w="11910" w:h="16840"/>
          <w:pgMar w:top="1360" w:right="1220" w:bottom="1060" w:left="1000" w:header="0" w:footer="255" w:gutter="0"/>
          <w:cols w:space="720"/>
          <w:docGrid w:linePitch="299"/>
        </w:sectPr>
      </w:pPr>
    </w:p>
    <w:tbl>
      <w:tblPr>
        <w:tblStyle w:val="PlainTable4"/>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3"/>
        <w:gridCol w:w="7655"/>
      </w:tblGrid>
      <w:tr w:rsidR="00103018" w14:paraId="22FEEE5B" w14:textId="77777777" w:rsidTr="00F0193F">
        <w:trPr>
          <w:cnfStyle w:val="100000000000" w:firstRow="1" w:lastRow="0" w:firstColumn="0" w:lastColumn="0" w:oddVBand="0" w:evenVBand="0" w:oddHBand="0" w:evenHBand="0" w:firstRowFirstColumn="0" w:firstRowLastColumn="0" w:lastRowFirstColumn="0" w:lastRowLastColumn="0"/>
          <w:trHeight w:val="2659"/>
        </w:trPr>
        <w:tc>
          <w:tcPr>
            <w:cnfStyle w:val="001000000000" w:firstRow="0" w:lastRow="0" w:firstColumn="1" w:lastColumn="0" w:oddVBand="0" w:evenVBand="0" w:oddHBand="0" w:evenHBand="0" w:firstRowFirstColumn="0" w:firstRowLastColumn="0" w:lastRowFirstColumn="0" w:lastRowLastColumn="0"/>
            <w:tcW w:w="2263" w:type="dxa"/>
          </w:tcPr>
          <w:p w14:paraId="12727371" w14:textId="7F85920E" w:rsidR="00E11520" w:rsidRPr="007D2A41" w:rsidRDefault="00E11520" w:rsidP="007D2A41">
            <w:pPr>
              <w:widowControl w:val="0"/>
              <w:autoSpaceDE w:val="0"/>
              <w:autoSpaceDN w:val="0"/>
              <w:spacing w:before="121"/>
              <w:ind w:left="440"/>
              <w:rPr>
                <w:rFonts w:ascii="Arial" w:eastAsia="Arial" w:hAnsi="Arial" w:cs="Arial"/>
                <w:i/>
                <w:sz w:val="20"/>
                <w:lang w:val="en-US"/>
              </w:rPr>
            </w:pPr>
            <w:r w:rsidRPr="007D2A41">
              <w:rPr>
                <w:rFonts w:ascii="Arial" w:eastAsia="Arial" w:hAnsi="Arial" w:cs="Arial"/>
                <w:sz w:val="20"/>
                <w:lang w:val="en-US"/>
              </w:rPr>
              <w:lastRenderedPageBreak/>
              <w:t>High</w:t>
            </w:r>
            <w:r w:rsidRPr="007D2A41">
              <w:rPr>
                <w:rFonts w:ascii="Arial" w:eastAsia="Arial" w:hAnsi="Arial" w:cs="Arial"/>
                <w:spacing w:val="-3"/>
                <w:sz w:val="20"/>
                <w:lang w:val="en-US"/>
              </w:rPr>
              <w:t xml:space="preserve"> </w:t>
            </w:r>
            <w:r w:rsidRPr="007D2A41">
              <w:rPr>
                <w:rFonts w:ascii="Arial" w:eastAsia="Arial" w:hAnsi="Arial" w:cs="Arial"/>
                <w:sz w:val="20"/>
                <w:lang w:val="en-US"/>
              </w:rPr>
              <w:t>physical</w:t>
            </w:r>
            <w:r w:rsidRPr="007D2A41">
              <w:rPr>
                <w:rFonts w:ascii="Arial" w:eastAsia="Arial" w:hAnsi="Arial" w:cs="Arial"/>
                <w:spacing w:val="-2"/>
                <w:sz w:val="20"/>
                <w:lang w:val="en-US"/>
              </w:rPr>
              <w:t xml:space="preserve"> </w:t>
            </w:r>
            <w:r w:rsidRPr="007D2A41">
              <w:rPr>
                <w:rFonts w:ascii="Arial" w:eastAsia="Arial" w:hAnsi="Arial" w:cs="Arial"/>
                <w:sz w:val="20"/>
                <w:lang w:val="en-US"/>
              </w:rPr>
              <w:t>demands</w:t>
            </w:r>
            <w:r w:rsidRPr="007D2A41">
              <w:rPr>
                <w:rFonts w:ascii="Arial" w:eastAsia="Arial" w:hAnsi="Arial" w:cs="Arial"/>
                <w:spacing w:val="-6"/>
                <w:sz w:val="20"/>
                <w:lang w:val="en-US"/>
              </w:rPr>
              <w:t xml:space="preserve"> </w:t>
            </w:r>
          </w:p>
        </w:tc>
        <w:tc>
          <w:tcPr>
            <w:tcW w:w="7655" w:type="dxa"/>
          </w:tcPr>
          <w:p w14:paraId="5FFD3023" w14:textId="3E9715B1" w:rsidR="00E11520" w:rsidRPr="007440E4" w:rsidRDefault="00E11520" w:rsidP="007D2A41">
            <w:pPr>
              <w:pStyle w:val="ListParagraph"/>
              <w:numPr>
                <w:ilvl w:val="0"/>
                <w:numId w:val="77"/>
              </w:num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7440E4">
              <w:rPr>
                <w:rFonts w:ascii="Arial" w:eastAsia="Arial" w:hAnsi="Arial" w:cs="Arial"/>
                <w:b w:val="0"/>
                <w:bCs w:val="0"/>
                <w:sz w:val="20"/>
              </w:rPr>
              <w:t>long, irregular or unpredictable work-hours (e.g. doing shift work or being on call)</w:t>
            </w:r>
          </w:p>
          <w:p w14:paraId="0F2C85EF" w14:textId="4527FC32" w:rsidR="00E11520" w:rsidRPr="007440E4" w:rsidRDefault="00E11520" w:rsidP="007D2A41">
            <w:pPr>
              <w:pStyle w:val="ListParagraph"/>
              <w:numPr>
                <w:ilvl w:val="0"/>
                <w:numId w:val="77"/>
              </w:num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7440E4">
              <w:rPr>
                <w:rFonts w:ascii="Arial" w:eastAsia="Arial" w:hAnsi="Arial" w:cs="Arial"/>
                <w:b w:val="0"/>
                <w:bCs w:val="0"/>
                <w:sz w:val="20"/>
              </w:rPr>
              <w:t>insufficient breaks (e.g. breaks are infrequent, too short, strictly scheduled or regularly interrupted)</w:t>
            </w:r>
          </w:p>
          <w:p w14:paraId="3A1AE5C9" w14:textId="2A02DC4A" w:rsidR="00E11520" w:rsidRPr="007440E4" w:rsidRDefault="00E11520" w:rsidP="007D2A41">
            <w:pPr>
              <w:pStyle w:val="ListParagraph"/>
              <w:numPr>
                <w:ilvl w:val="0"/>
                <w:numId w:val="77"/>
              </w:num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7440E4">
              <w:rPr>
                <w:rFonts w:ascii="Arial" w:eastAsia="Arial" w:hAnsi="Arial" w:cs="Arial"/>
                <w:b w:val="0"/>
                <w:bCs w:val="0"/>
                <w:sz w:val="20"/>
              </w:rPr>
              <w:t>not being able to recover between periods of work (e.g. being expected to work afterhours, be on call, or return to work with insufficient rest and sleep)</w:t>
            </w:r>
          </w:p>
          <w:p w14:paraId="34EE2032" w14:textId="4AC9B95B" w:rsidR="00E11520" w:rsidRPr="007440E4" w:rsidRDefault="00E11520" w:rsidP="007D2A41">
            <w:pPr>
              <w:pStyle w:val="ListParagraph"/>
              <w:numPr>
                <w:ilvl w:val="0"/>
                <w:numId w:val="77"/>
              </w:num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7440E4">
              <w:rPr>
                <w:rFonts w:ascii="Arial" w:eastAsia="Arial" w:hAnsi="Arial" w:cs="Arial"/>
                <w:b w:val="0"/>
                <w:bCs w:val="0"/>
                <w:sz w:val="20"/>
              </w:rPr>
              <w:t>not having opportunities to use leave entitlements</w:t>
            </w:r>
          </w:p>
          <w:p w14:paraId="2E55DF47" w14:textId="37D8B3EC" w:rsidR="00E11520" w:rsidRPr="007440E4" w:rsidRDefault="00E11520" w:rsidP="007D2A41">
            <w:pPr>
              <w:pStyle w:val="ListParagraph"/>
              <w:numPr>
                <w:ilvl w:val="0"/>
                <w:numId w:val="77"/>
              </w:num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7440E4">
              <w:rPr>
                <w:rFonts w:ascii="Arial" w:eastAsia="Arial" w:hAnsi="Arial" w:cs="Arial"/>
                <w:b w:val="0"/>
                <w:bCs w:val="0"/>
                <w:sz w:val="20"/>
              </w:rPr>
              <w:t>high workloads (e.g. having too much to do)</w:t>
            </w:r>
          </w:p>
          <w:p w14:paraId="2F637AB7" w14:textId="6C872FFA" w:rsidR="00E11520" w:rsidRPr="007440E4" w:rsidRDefault="00E11520" w:rsidP="007D2A41">
            <w:pPr>
              <w:pStyle w:val="ListParagraph"/>
              <w:numPr>
                <w:ilvl w:val="0"/>
                <w:numId w:val="77"/>
              </w:num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rPr>
            </w:pPr>
            <w:r w:rsidRPr="007440E4">
              <w:rPr>
                <w:rFonts w:ascii="Arial" w:eastAsia="Arial" w:hAnsi="Arial" w:cs="Arial"/>
                <w:b w:val="0"/>
                <w:bCs w:val="0"/>
                <w:sz w:val="20"/>
              </w:rPr>
              <w:t>physically demanding, challenging or tiring work (e.g. undertaking hazardous manual tasks or strenuous physical tasks)</w:t>
            </w:r>
            <w:r w:rsidR="002E0477">
              <w:rPr>
                <w:rFonts w:ascii="Arial" w:eastAsia="Arial" w:hAnsi="Arial" w:cs="Arial"/>
                <w:b w:val="0"/>
                <w:bCs w:val="0"/>
                <w:sz w:val="20"/>
              </w:rPr>
              <w:t>;</w:t>
            </w:r>
            <w:r w:rsidRPr="007440E4">
              <w:rPr>
                <w:rFonts w:ascii="Arial" w:eastAsia="Arial" w:hAnsi="Arial" w:cs="Arial"/>
                <w:b w:val="0"/>
                <w:bCs w:val="0"/>
                <w:sz w:val="20"/>
              </w:rPr>
              <w:t xml:space="preserve"> and</w:t>
            </w:r>
          </w:p>
          <w:p w14:paraId="4BC36B79" w14:textId="609480E2" w:rsidR="00E11520" w:rsidRPr="007D2A41" w:rsidRDefault="00E11520" w:rsidP="007D2A41">
            <w:pPr>
              <w:pStyle w:val="ListParagraph"/>
              <w:numPr>
                <w:ilvl w:val="0"/>
                <w:numId w:val="77"/>
              </w:num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sidRPr="007440E4">
              <w:rPr>
                <w:rFonts w:ascii="Arial" w:eastAsia="Arial" w:hAnsi="Arial" w:cs="Arial"/>
                <w:b w:val="0"/>
                <w:bCs w:val="0"/>
                <w:sz w:val="20"/>
              </w:rPr>
              <w:t>time pressures or fast paced work (e.g. unreasonable deadlines or computer/machine paced work).</w:t>
            </w:r>
          </w:p>
        </w:tc>
      </w:tr>
      <w:tr w:rsidR="00103018" w14:paraId="01CE7048" w14:textId="77777777" w:rsidTr="00F0193F">
        <w:trPr>
          <w:cnfStyle w:val="000000100000" w:firstRow="0" w:lastRow="0" w:firstColumn="0" w:lastColumn="0" w:oddVBand="0" w:evenVBand="0" w:oddHBand="1" w:evenHBand="0" w:firstRowFirstColumn="0" w:firstRowLastColumn="0" w:lastRowFirstColumn="0" w:lastRowLastColumn="0"/>
          <w:trHeight w:val="2924"/>
        </w:trPr>
        <w:tc>
          <w:tcPr>
            <w:cnfStyle w:val="001000000000" w:firstRow="0" w:lastRow="0" w:firstColumn="1" w:lastColumn="0" w:oddVBand="0" w:evenVBand="0" w:oddHBand="0" w:evenHBand="0" w:firstRowFirstColumn="0" w:firstRowLastColumn="0" w:lastRowFirstColumn="0" w:lastRowLastColumn="0"/>
            <w:tcW w:w="2263" w:type="dxa"/>
          </w:tcPr>
          <w:p w14:paraId="15D0EBDE" w14:textId="4241314D" w:rsidR="00E11520" w:rsidRPr="007D2A41" w:rsidRDefault="00E11520" w:rsidP="00E11520">
            <w:pPr>
              <w:widowControl w:val="0"/>
              <w:autoSpaceDE w:val="0"/>
              <w:autoSpaceDN w:val="0"/>
              <w:spacing w:before="121"/>
              <w:ind w:left="440"/>
              <w:rPr>
                <w:rFonts w:ascii="Arial" w:eastAsia="Arial" w:hAnsi="Arial" w:cs="Arial"/>
                <w:sz w:val="20"/>
                <w:lang w:val="en-US"/>
              </w:rPr>
            </w:pPr>
            <w:r w:rsidRPr="007D2A41">
              <w:rPr>
                <w:rFonts w:ascii="Arial" w:eastAsia="Arial" w:hAnsi="Arial" w:cs="Arial"/>
                <w:sz w:val="20"/>
                <w:lang w:val="en-US"/>
              </w:rPr>
              <w:t xml:space="preserve">High mental or cognitive demands </w:t>
            </w:r>
          </w:p>
        </w:tc>
        <w:tc>
          <w:tcPr>
            <w:tcW w:w="7655" w:type="dxa"/>
          </w:tcPr>
          <w:p w14:paraId="78EF3E8C" w14:textId="0F7B32BD" w:rsidR="00E11520" w:rsidRPr="007D2A41" w:rsidRDefault="00E11520" w:rsidP="007D2A41">
            <w:pPr>
              <w:pStyle w:val="ListParagraph"/>
              <w:numPr>
                <w:ilvl w:val="0"/>
                <w:numId w:val="78"/>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complex tasks frequently or severely exceeding a worker’s capacity or competency (e.g. workers lack the training, resources, skills, authority or experience to reasonably or successfully do tasks)</w:t>
            </w:r>
          </w:p>
          <w:p w14:paraId="0D3F845D" w14:textId="04563383" w:rsidR="00E11520" w:rsidRPr="007D2A41" w:rsidRDefault="00E11520" w:rsidP="007D2A41">
            <w:pPr>
              <w:pStyle w:val="ListParagraph"/>
              <w:numPr>
                <w:ilvl w:val="0"/>
                <w:numId w:val="78"/>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sustained levels of concentration or vigilance particularly when accuracy is required or workers are looking for infrequent events (e.g. long-distance driving or security monitoring)</w:t>
            </w:r>
          </w:p>
          <w:p w14:paraId="58C58EDE" w14:textId="7A02DA90" w:rsidR="00E11520" w:rsidRPr="007D2A41" w:rsidRDefault="00E11520" w:rsidP="007D2A41">
            <w:pPr>
              <w:pStyle w:val="ListParagraph"/>
              <w:numPr>
                <w:ilvl w:val="0"/>
                <w:numId w:val="78"/>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work where errors may have high reputational, legal, career, safety or financial risks (e.g. air traffic control, medical care or decisions affecting a large number of people)</w:t>
            </w:r>
          </w:p>
          <w:p w14:paraId="2E06C57F" w14:textId="19486F5A" w:rsidR="00E11520" w:rsidRPr="007D2A41" w:rsidRDefault="00E11520" w:rsidP="007D2A41">
            <w:pPr>
              <w:pStyle w:val="ListParagraph"/>
              <w:numPr>
                <w:ilvl w:val="0"/>
                <w:numId w:val="78"/>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absence of systems to prevent individual errors (e.g. relying on workers to memorise information or perform manual calculations without checks)</w:t>
            </w:r>
            <w:r w:rsidR="002E0477">
              <w:rPr>
                <w:rFonts w:ascii="Arial" w:eastAsia="Arial" w:hAnsi="Arial" w:cs="Arial"/>
                <w:sz w:val="20"/>
              </w:rPr>
              <w:t>;</w:t>
            </w:r>
            <w:r w:rsidRPr="007D2A41">
              <w:rPr>
                <w:rFonts w:ascii="Arial" w:eastAsia="Arial" w:hAnsi="Arial" w:cs="Arial"/>
                <w:sz w:val="20"/>
              </w:rPr>
              <w:t xml:space="preserve"> and</w:t>
            </w:r>
          </w:p>
          <w:p w14:paraId="0AF55BC6" w14:textId="0AE487F8" w:rsidR="00E11520" w:rsidRPr="007D2A41" w:rsidRDefault="00E11520" w:rsidP="007D2A41">
            <w:pPr>
              <w:pStyle w:val="ListParagraph"/>
              <w:numPr>
                <w:ilvl w:val="0"/>
                <w:numId w:val="78"/>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repeatedly or rapidly switching tasks so it is difficult to concentrate and complete tasks (e.g. being frequently interrupted or having to do numerous things at once)</w:t>
            </w:r>
            <w:r w:rsidR="002E0477">
              <w:rPr>
                <w:rFonts w:ascii="Arial" w:eastAsia="Arial" w:hAnsi="Arial" w:cs="Arial"/>
                <w:sz w:val="20"/>
              </w:rPr>
              <w:t>.</w:t>
            </w:r>
          </w:p>
        </w:tc>
      </w:tr>
      <w:tr w:rsidR="00103018" w14:paraId="65AA1061" w14:textId="77777777" w:rsidTr="00F0193F">
        <w:trPr>
          <w:trHeight w:val="1778"/>
        </w:trPr>
        <w:tc>
          <w:tcPr>
            <w:cnfStyle w:val="001000000000" w:firstRow="0" w:lastRow="0" w:firstColumn="1" w:lastColumn="0" w:oddVBand="0" w:evenVBand="0" w:oddHBand="0" w:evenHBand="0" w:firstRowFirstColumn="0" w:firstRowLastColumn="0" w:lastRowFirstColumn="0" w:lastRowLastColumn="0"/>
            <w:tcW w:w="2263" w:type="dxa"/>
          </w:tcPr>
          <w:p w14:paraId="57A28FB4" w14:textId="584E25BE" w:rsidR="00E11520" w:rsidRPr="007D2A41" w:rsidRDefault="00E11520" w:rsidP="00E11520">
            <w:pPr>
              <w:widowControl w:val="0"/>
              <w:autoSpaceDE w:val="0"/>
              <w:autoSpaceDN w:val="0"/>
              <w:spacing w:before="121"/>
              <w:ind w:left="440"/>
              <w:rPr>
                <w:rFonts w:ascii="Arial" w:eastAsia="Arial" w:hAnsi="Arial" w:cs="Arial"/>
                <w:sz w:val="20"/>
                <w:lang w:val="en-US"/>
              </w:rPr>
            </w:pPr>
            <w:r w:rsidRPr="007D2A41">
              <w:rPr>
                <w:rFonts w:ascii="Arial" w:eastAsia="Arial" w:hAnsi="Arial" w:cs="Arial"/>
                <w:sz w:val="20"/>
                <w:lang w:val="en-US"/>
              </w:rPr>
              <w:t xml:space="preserve">High emotional demands </w:t>
            </w:r>
          </w:p>
        </w:tc>
        <w:tc>
          <w:tcPr>
            <w:tcW w:w="7655" w:type="dxa"/>
          </w:tcPr>
          <w:p w14:paraId="2215CE72" w14:textId="5A87CC6F" w:rsidR="00E11520" w:rsidRPr="007D2A41" w:rsidRDefault="00E11520" w:rsidP="007D2A41">
            <w:pPr>
              <w:pStyle w:val="ListParagraph"/>
              <w:numPr>
                <w:ilvl w:val="0"/>
                <w:numId w:val="79"/>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7D2A41">
              <w:rPr>
                <w:rFonts w:ascii="Arial" w:eastAsia="Arial" w:hAnsi="Arial" w:cs="Arial"/>
                <w:sz w:val="20"/>
              </w:rPr>
              <w:t>responding to distressing or emotional situations (e.g. dealing with confrontation)</w:t>
            </w:r>
          </w:p>
          <w:p w14:paraId="399DAF60" w14:textId="26BA9D8F" w:rsidR="00E11520" w:rsidRPr="007D2A41" w:rsidRDefault="00E11520" w:rsidP="007D2A41">
            <w:pPr>
              <w:pStyle w:val="ListParagraph"/>
              <w:numPr>
                <w:ilvl w:val="0"/>
                <w:numId w:val="79"/>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7D2A41">
              <w:rPr>
                <w:rFonts w:ascii="Arial" w:eastAsia="Arial" w:hAnsi="Arial" w:cs="Arial"/>
                <w:sz w:val="20"/>
              </w:rPr>
              <w:t>managing other people’s emotions (e.g. de-escalating an aggressive situation, undertaking disciplinary processes or assisting people who are distressed)</w:t>
            </w:r>
          </w:p>
          <w:p w14:paraId="715DC60C" w14:textId="7C40F860" w:rsidR="00E11520" w:rsidRPr="007D2A41" w:rsidRDefault="00E11520" w:rsidP="007D2A41">
            <w:pPr>
              <w:pStyle w:val="ListParagraph"/>
              <w:numPr>
                <w:ilvl w:val="0"/>
                <w:numId w:val="79"/>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7D2A41">
              <w:rPr>
                <w:rFonts w:ascii="Arial" w:eastAsia="Arial" w:hAnsi="Arial" w:cs="Arial"/>
                <w:sz w:val="20"/>
              </w:rPr>
              <w:t>providing support or empathy (e.g. conveying bad news, providing advocacy or counselling)</w:t>
            </w:r>
            <w:r w:rsidR="002E0477">
              <w:rPr>
                <w:rFonts w:ascii="Arial" w:eastAsia="Arial" w:hAnsi="Arial" w:cs="Arial"/>
                <w:sz w:val="20"/>
              </w:rPr>
              <w:t xml:space="preserve">; </w:t>
            </w:r>
            <w:r w:rsidRPr="007D2A41">
              <w:rPr>
                <w:rFonts w:ascii="Arial" w:eastAsia="Arial" w:hAnsi="Arial" w:cs="Arial"/>
                <w:sz w:val="20"/>
              </w:rPr>
              <w:t>and</w:t>
            </w:r>
          </w:p>
          <w:p w14:paraId="126FCA21" w14:textId="63857F6C" w:rsidR="00E11520" w:rsidRPr="007D2A41" w:rsidRDefault="00E11520" w:rsidP="007D2A41">
            <w:pPr>
              <w:pStyle w:val="ListParagraph"/>
              <w:numPr>
                <w:ilvl w:val="0"/>
                <w:numId w:val="79"/>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7D2A41">
              <w:rPr>
                <w:rFonts w:ascii="Arial" w:eastAsia="Arial" w:hAnsi="Arial" w:cs="Arial"/>
                <w:sz w:val="20"/>
              </w:rPr>
              <w:t>suppressing emotions or displaying false emotions (e.g. nursing staff hiding distress for patients or retail workers pretending friendliness with difficult customers)</w:t>
            </w:r>
            <w:r w:rsidR="002E0477">
              <w:rPr>
                <w:rFonts w:ascii="Arial" w:eastAsia="Arial" w:hAnsi="Arial" w:cs="Arial"/>
                <w:sz w:val="20"/>
              </w:rPr>
              <w:t>.</w:t>
            </w:r>
          </w:p>
        </w:tc>
      </w:tr>
      <w:tr w:rsidR="00103018" w14:paraId="4AAB5C30" w14:textId="77777777" w:rsidTr="00F0193F">
        <w:trPr>
          <w:cnfStyle w:val="000000100000" w:firstRow="0" w:lastRow="0" w:firstColumn="0" w:lastColumn="0" w:oddVBand="0" w:evenVBand="0" w:oddHBand="1" w:evenHBand="0" w:firstRowFirstColumn="0" w:firstRowLastColumn="0" w:lastRowFirstColumn="0" w:lastRowLastColumn="0"/>
          <w:trHeight w:val="2042"/>
        </w:trPr>
        <w:tc>
          <w:tcPr>
            <w:cnfStyle w:val="001000000000" w:firstRow="0" w:lastRow="0" w:firstColumn="1" w:lastColumn="0" w:oddVBand="0" w:evenVBand="0" w:oddHBand="0" w:evenHBand="0" w:firstRowFirstColumn="0" w:firstRowLastColumn="0" w:lastRowFirstColumn="0" w:lastRowLastColumn="0"/>
            <w:tcW w:w="2263" w:type="dxa"/>
          </w:tcPr>
          <w:p w14:paraId="6BE2A10D" w14:textId="4193D3CB" w:rsidR="00E11520" w:rsidRPr="007D2A41" w:rsidRDefault="00E11520" w:rsidP="00E11520">
            <w:pPr>
              <w:widowControl w:val="0"/>
              <w:autoSpaceDE w:val="0"/>
              <w:autoSpaceDN w:val="0"/>
              <w:spacing w:before="121"/>
              <w:ind w:left="440"/>
              <w:rPr>
                <w:rFonts w:ascii="Arial" w:eastAsia="Arial" w:hAnsi="Arial" w:cs="Arial"/>
                <w:sz w:val="20"/>
                <w:lang w:val="en-US"/>
              </w:rPr>
            </w:pPr>
            <w:r w:rsidRPr="007D2A41">
              <w:rPr>
                <w:rFonts w:ascii="Arial" w:eastAsia="Arial" w:hAnsi="Arial" w:cs="Arial"/>
                <w:sz w:val="20"/>
                <w:lang w:val="en-US"/>
              </w:rPr>
              <w:t>Low job demands</w:t>
            </w:r>
          </w:p>
        </w:tc>
        <w:tc>
          <w:tcPr>
            <w:tcW w:w="7655" w:type="dxa"/>
          </w:tcPr>
          <w:p w14:paraId="64AB8F7D" w14:textId="603B4B9E" w:rsidR="00E11520" w:rsidRPr="007D2A41" w:rsidRDefault="00E11520" w:rsidP="007D2A41">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having too little to do (e.g. running out of work) or long idle periods where workers cannot perform other tasks (e.g. where a worker must monitor a process and cannot perform other tasks until it is complete)</w:t>
            </w:r>
          </w:p>
          <w:p w14:paraId="24AC9B35" w14:textId="5DD0CFFA" w:rsidR="00E11520" w:rsidRPr="007D2A41" w:rsidRDefault="00E11520" w:rsidP="007D2A41">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highly monotonous or repetitive tasks which require low levels of thought processing and little variety (e.g. packing products or monitoring production lines)</w:t>
            </w:r>
          </w:p>
          <w:p w14:paraId="0CCB1035" w14:textId="13763884" w:rsidR="00E11520" w:rsidRPr="007D2A41" w:rsidRDefault="00E11520" w:rsidP="007D2A41">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work that is too easy (e.g. significantly below a worker’s skills or abilities)</w:t>
            </w:r>
            <w:r w:rsidR="002E0477">
              <w:rPr>
                <w:rFonts w:ascii="Arial" w:eastAsia="Arial" w:hAnsi="Arial" w:cs="Arial"/>
                <w:sz w:val="20"/>
              </w:rPr>
              <w:t>;</w:t>
            </w:r>
            <w:r w:rsidRPr="007D2A41">
              <w:rPr>
                <w:rFonts w:ascii="Arial" w:eastAsia="Arial" w:hAnsi="Arial" w:cs="Arial"/>
                <w:sz w:val="20"/>
              </w:rPr>
              <w:t xml:space="preserve"> and</w:t>
            </w:r>
          </w:p>
          <w:p w14:paraId="704964C2" w14:textId="69D9C628" w:rsidR="00E11520" w:rsidRPr="007D2A41" w:rsidRDefault="00E11520" w:rsidP="007D2A41">
            <w:pPr>
              <w:pStyle w:val="ListParagraph"/>
              <w:numPr>
                <w:ilvl w:val="0"/>
                <w:numId w:val="80"/>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idle periods when high workloads are present (e.g. having urgent work but being unable to proceed until equipment, resources or support become available)</w:t>
            </w:r>
            <w:r w:rsidR="002E0477">
              <w:rPr>
                <w:rFonts w:ascii="Arial" w:eastAsia="Arial" w:hAnsi="Arial" w:cs="Arial"/>
                <w:sz w:val="20"/>
              </w:rPr>
              <w:t>.</w:t>
            </w:r>
          </w:p>
        </w:tc>
      </w:tr>
    </w:tbl>
    <w:p w14:paraId="29ACAB42" w14:textId="77777777" w:rsidR="007A0668" w:rsidRDefault="007A0668">
      <w:pPr>
        <w:sectPr w:rsidR="007A0668" w:rsidSect="00F0193F">
          <w:pgSz w:w="11910" w:h="16840"/>
          <w:pgMar w:top="1340" w:right="1220" w:bottom="1060" w:left="1000" w:header="0" w:footer="255" w:gutter="0"/>
          <w:cols w:space="720"/>
          <w:docGrid w:linePitch="299"/>
        </w:sectPr>
      </w:pPr>
    </w:p>
    <w:tbl>
      <w:tblPr>
        <w:tblStyle w:val="GridTable2-Accent3"/>
        <w:tblpPr w:leftFromText="180" w:rightFromText="180" w:vertAnchor="page" w:horzAnchor="margin" w:tblpY="988"/>
        <w:tblW w:w="9917" w:type="dxa"/>
        <w:tblLook w:val="04A0" w:firstRow="1" w:lastRow="0" w:firstColumn="1" w:lastColumn="0" w:noHBand="0" w:noVBand="1"/>
      </w:tblPr>
      <w:tblGrid>
        <w:gridCol w:w="9917"/>
      </w:tblGrid>
      <w:tr w:rsidR="006C35FC" w:rsidRPr="00B607BF" w14:paraId="1FA4C67F" w14:textId="77777777" w:rsidTr="00EE068F">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4120" w:type="dxa"/>
            <w:tcBorders>
              <w:bottom w:val="nil"/>
            </w:tcBorders>
          </w:tcPr>
          <w:p w14:paraId="61BEE7D3" w14:textId="3CA216EF" w:rsidR="006C35FC" w:rsidRPr="003C7E52" w:rsidRDefault="006C35FC" w:rsidP="00357FF4">
            <w:pPr>
              <w:rPr>
                <w:rFonts w:ascii="Arial" w:eastAsia="Arial" w:hAnsi="Arial" w:cs="Arial"/>
                <w:iCs/>
                <w:color w:val="A6A6A6" w:themeColor="background1" w:themeShade="A6"/>
                <w:sz w:val="32"/>
                <w:szCs w:val="32"/>
                <w:lang w:val="en-US"/>
              </w:rPr>
            </w:pPr>
            <w:r w:rsidRPr="003C7E52">
              <w:rPr>
                <w:rFonts w:ascii="Arial" w:eastAsia="Arial" w:hAnsi="Arial" w:cs="Arial"/>
                <w:iCs/>
                <w:color w:val="A6A6A6" w:themeColor="background1" w:themeShade="A6"/>
                <w:sz w:val="32"/>
                <w:szCs w:val="32"/>
                <w:lang w:val="en-US"/>
              </w:rPr>
              <w:lastRenderedPageBreak/>
              <w:t>CONTROLLING JOB DEMANDS</w:t>
            </w:r>
            <w:r w:rsidR="005E060E">
              <w:rPr>
                <w:rFonts w:ascii="Arial" w:eastAsia="Arial" w:hAnsi="Arial" w:cs="Arial"/>
                <w:iCs/>
                <w:color w:val="A6A6A6" w:themeColor="background1" w:themeShade="A6"/>
                <w:sz w:val="32"/>
                <w:szCs w:val="32"/>
                <w:lang w:val="en-US"/>
              </w:rPr>
              <w:t xml:space="preserve"> </w:t>
            </w:r>
          </w:p>
          <w:p w14:paraId="74601035" w14:textId="403B266B" w:rsidR="004B2BCA" w:rsidRPr="00154BB2" w:rsidRDefault="006C35FC" w:rsidP="00357FF4">
            <w:pPr>
              <w:rPr>
                <w:rFonts w:ascii="Arial" w:eastAsia="Arial" w:hAnsi="Arial" w:cs="Arial"/>
                <w:b w:val="0"/>
                <w:bCs w:val="0"/>
                <w:i/>
                <w:sz w:val="20"/>
                <w:lang w:val="en-US"/>
              </w:rPr>
            </w:pPr>
            <w:r w:rsidRPr="00154BB2">
              <w:rPr>
                <w:rFonts w:ascii="Arial" w:eastAsia="Arial" w:hAnsi="Arial" w:cs="Arial"/>
                <w:i/>
                <w:sz w:val="20"/>
                <w:lang w:val="en-US"/>
              </w:rPr>
              <w:t>Note: These are examples only.</w:t>
            </w:r>
            <w:r w:rsidR="004D78F0" w:rsidRPr="00154BB2">
              <w:rPr>
                <w:rFonts w:ascii="Arial" w:eastAsia="Arial" w:hAnsi="Arial" w:cs="Arial"/>
                <w:i/>
                <w:sz w:val="20"/>
                <w:lang w:val="en-US"/>
              </w:rPr>
              <w:t xml:space="preserve"> </w:t>
            </w:r>
            <w:r w:rsidR="00835012">
              <w:rPr>
                <w:rFonts w:ascii="Arial" w:eastAsia="Arial" w:hAnsi="Arial" w:cs="Arial"/>
                <w:i/>
                <w:sz w:val="20"/>
                <w:lang w:val="en-US"/>
              </w:rPr>
              <w:t>Y</w:t>
            </w:r>
            <w:r w:rsidRPr="00154BB2">
              <w:rPr>
                <w:rFonts w:ascii="Arial" w:eastAsia="Arial" w:hAnsi="Arial" w:cs="Arial"/>
                <w:i/>
                <w:sz w:val="20"/>
                <w:lang w:val="en-US"/>
              </w:rPr>
              <w:t xml:space="preserve">ou must identify and implement control </w:t>
            </w:r>
          </w:p>
          <w:p w14:paraId="73D07852" w14:textId="1EFCD8A5" w:rsidR="006C35FC" w:rsidRPr="00357FF4" w:rsidRDefault="006C35FC" w:rsidP="00357FF4">
            <w:pPr>
              <w:rPr>
                <w:rFonts w:ascii="Arial" w:eastAsia="Arial" w:hAnsi="Arial" w:cs="Arial"/>
                <w:b w:val="0"/>
                <w:bCs w:val="0"/>
                <w:i/>
                <w:sz w:val="20"/>
                <w:lang w:val="en-US"/>
              </w:rPr>
            </w:pPr>
            <w:r w:rsidRPr="00154BB2">
              <w:rPr>
                <w:rFonts w:ascii="Arial" w:eastAsia="Arial" w:hAnsi="Arial" w:cs="Arial"/>
                <w:i/>
                <w:sz w:val="20"/>
                <w:lang w:val="en-US"/>
              </w:rPr>
              <w:t>measures that eliminate or minimise the</w:t>
            </w:r>
            <w:r w:rsidR="004B2BCA" w:rsidRPr="00154BB2">
              <w:rPr>
                <w:rFonts w:ascii="Arial" w:eastAsia="Arial" w:hAnsi="Arial" w:cs="Arial"/>
                <w:i/>
                <w:sz w:val="20"/>
                <w:lang w:val="en-US"/>
              </w:rPr>
              <w:t xml:space="preserve"> </w:t>
            </w:r>
            <w:r w:rsidRPr="00154BB2">
              <w:rPr>
                <w:rFonts w:ascii="Arial" w:eastAsia="Arial" w:hAnsi="Arial" w:cs="Arial"/>
                <w:i/>
                <w:sz w:val="20"/>
                <w:lang w:val="en-US"/>
              </w:rPr>
              <w:t>risks in your workplace, so far as is reasonably practicable.</w:t>
            </w:r>
          </w:p>
        </w:tc>
      </w:tr>
    </w:tbl>
    <w:tbl>
      <w:tblPr>
        <w:tblStyle w:val="PlainTable1"/>
        <w:tblW w:w="9918" w:type="dxa"/>
        <w:tblLook w:val="04A0" w:firstRow="1" w:lastRow="0" w:firstColumn="1" w:lastColumn="0" w:noHBand="0" w:noVBand="1"/>
      </w:tblPr>
      <w:tblGrid>
        <w:gridCol w:w="1417"/>
        <w:gridCol w:w="8501"/>
      </w:tblGrid>
      <w:tr w:rsidR="00357FF4" w:rsidRPr="006C35FC" w14:paraId="35781B8B" w14:textId="77777777" w:rsidTr="00F0193F">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dxa"/>
          </w:tcPr>
          <w:p w14:paraId="25356F4B" w14:textId="77777777" w:rsidR="00357FF4" w:rsidRDefault="00357FF4" w:rsidP="00357FF4">
            <w:pPr>
              <w:rPr>
                <w:rFonts w:ascii="Arial" w:eastAsia="Arial" w:hAnsi="Arial" w:cs="Arial"/>
                <w:b w:val="0"/>
                <w:bCs w:val="0"/>
                <w:iCs/>
                <w:sz w:val="20"/>
                <w:lang w:val="en-US"/>
              </w:rPr>
            </w:pPr>
            <w:r w:rsidRPr="006C35FC">
              <w:rPr>
                <w:rFonts w:ascii="Arial" w:eastAsia="Arial" w:hAnsi="Arial" w:cs="Arial"/>
                <w:iCs/>
                <w:sz w:val="20"/>
                <w:lang w:val="en-US"/>
              </w:rPr>
              <w:t>Job/work design</w:t>
            </w:r>
          </w:p>
          <w:p w14:paraId="7CDA03D1" w14:textId="0D18A79F" w:rsidR="005E060E" w:rsidRPr="007D2A41" w:rsidRDefault="005E060E" w:rsidP="00357FF4">
            <w:pPr>
              <w:rPr>
                <w:rFonts w:ascii="Arial" w:eastAsia="Arial" w:hAnsi="Arial" w:cs="Arial"/>
                <w:sz w:val="20"/>
              </w:rPr>
            </w:pPr>
          </w:p>
        </w:tc>
        <w:tc>
          <w:tcPr>
            <w:tcW w:w="6828" w:type="dxa"/>
          </w:tcPr>
          <w:p w14:paraId="52D16947" w14:textId="2EC79305" w:rsidR="00357FF4" w:rsidRPr="007440E4" w:rsidRDefault="00357FF4" w:rsidP="00357FF4">
            <w:pPr>
              <w:pStyle w:val="ListParagraph"/>
              <w:numPr>
                <w:ilvl w:val="0"/>
                <w:numId w:val="92"/>
              </w:num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iCs/>
                <w:sz w:val="20"/>
                <w:lang w:val="en-US"/>
              </w:rPr>
            </w:pPr>
            <w:r w:rsidRPr="007440E4">
              <w:rPr>
                <w:rFonts w:ascii="Arial" w:eastAsia="Arial" w:hAnsi="Arial" w:cs="Arial"/>
                <w:b w:val="0"/>
                <w:bCs w:val="0"/>
                <w:iCs/>
                <w:sz w:val="20"/>
                <w:lang w:val="en-US"/>
              </w:rPr>
              <w:t>Schedule tasks to avoid intense or sustained low or high job demands (e.g. schedule non-urgent work for quieter periods)</w:t>
            </w:r>
          </w:p>
          <w:p w14:paraId="46C0A87A" w14:textId="2FB59677" w:rsidR="00357FF4" w:rsidRPr="007440E4" w:rsidRDefault="00357FF4" w:rsidP="00357FF4">
            <w:pPr>
              <w:pStyle w:val="ListParagraph"/>
              <w:numPr>
                <w:ilvl w:val="0"/>
                <w:numId w:val="92"/>
              </w:numPr>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iCs/>
                <w:sz w:val="20"/>
                <w:lang w:val="en-US"/>
              </w:rPr>
            </w:pPr>
            <w:r w:rsidRPr="007440E4">
              <w:rPr>
                <w:rFonts w:ascii="Arial" w:eastAsia="Arial" w:hAnsi="Arial" w:cs="Arial"/>
                <w:b w:val="0"/>
                <w:bCs w:val="0"/>
                <w:iCs/>
                <w:sz w:val="20"/>
                <w:lang w:val="en-US"/>
              </w:rPr>
              <w:t>Manage supply chains to avoid large fluctuations in demand (e.g. delays in supplies causing backlogs of orders)</w:t>
            </w:r>
            <w:r w:rsidR="002E0477">
              <w:rPr>
                <w:rFonts w:ascii="Arial" w:eastAsia="Arial" w:hAnsi="Arial" w:cs="Arial"/>
                <w:b w:val="0"/>
                <w:bCs w:val="0"/>
                <w:iCs/>
                <w:sz w:val="20"/>
                <w:lang w:val="en-US"/>
              </w:rPr>
              <w:t>; and</w:t>
            </w:r>
          </w:p>
          <w:p w14:paraId="680C286F" w14:textId="645A1910" w:rsidR="00357FF4" w:rsidRPr="007D2A41" w:rsidRDefault="00357FF4" w:rsidP="00357FF4">
            <w:pPr>
              <w:pStyle w:val="ListParagraph"/>
              <w:numPr>
                <w:ilvl w:val="0"/>
                <w:numId w:val="92"/>
              </w:num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rPr>
            </w:pPr>
            <w:r w:rsidRPr="007440E4">
              <w:rPr>
                <w:rFonts w:ascii="Arial" w:eastAsia="Arial" w:hAnsi="Arial" w:cs="Arial"/>
                <w:b w:val="0"/>
                <w:bCs w:val="0"/>
                <w:iCs/>
                <w:sz w:val="20"/>
                <w:lang w:val="en-US"/>
              </w:rPr>
              <w:t>Plan shifts to allow adequate rest and recovery, particularly between periods of high demand</w:t>
            </w:r>
            <w:r w:rsidR="002E0477">
              <w:rPr>
                <w:rFonts w:ascii="Arial" w:eastAsia="Arial" w:hAnsi="Arial" w:cs="Arial"/>
                <w:b w:val="0"/>
                <w:bCs w:val="0"/>
                <w:iCs/>
                <w:sz w:val="20"/>
                <w:lang w:val="en-US"/>
              </w:rPr>
              <w:t>.</w:t>
            </w:r>
          </w:p>
        </w:tc>
      </w:tr>
      <w:tr w:rsidR="00357FF4" w:rsidRPr="006C35FC" w14:paraId="0B09C08B" w14:textId="77777777" w:rsidTr="00F0193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0" w:type="dxa"/>
          </w:tcPr>
          <w:p w14:paraId="5BC56894" w14:textId="77777777" w:rsidR="00357FF4" w:rsidRPr="007D2A41" w:rsidRDefault="00357FF4" w:rsidP="00357FF4">
            <w:pPr>
              <w:rPr>
                <w:rFonts w:ascii="Arial" w:eastAsia="Arial" w:hAnsi="Arial" w:cs="Arial"/>
                <w:sz w:val="20"/>
              </w:rPr>
            </w:pPr>
            <w:r w:rsidRPr="006C35FC">
              <w:rPr>
                <w:rFonts w:ascii="Arial" w:eastAsia="Arial" w:hAnsi="Arial" w:cs="Arial"/>
                <w:iCs/>
                <w:sz w:val="20"/>
                <w:lang w:val="en-US"/>
              </w:rPr>
              <w:t>Physical work environment</w:t>
            </w:r>
          </w:p>
        </w:tc>
        <w:tc>
          <w:tcPr>
            <w:tcW w:w="6828" w:type="dxa"/>
          </w:tcPr>
          <w:p w14:paraId="3F49E1BD" w14:textId="3960018E" w:rsidR="00357FF4" w:rsidRPr="006C35FC" w:rsidRDefault="00357FF4" w:rsidP="00357FF4">
            <w:pPr>
              <w:pStyle w:val="ListParagraph"/>
              <w:numPr>
                <w:ilvl w:val="0"/>
                <w:numId w:val="92"/>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Design the workplace to eliminate demanding tasks or jobs (e.g. locate the storeroom next to the loading dock so deliveries do not require double handling)</w:t>
            </w:r>
          </w:p>
          <w:p w14:paraId="1065DFB0" w14:textId="33287D27" w:rsidR="00357FF4" w:rsidRPr="006C35FC" w:rsidRDefault="00357FF4" w:rsidP="00357FF4">
            <w:pPr>
              <w:pStyle w:val="ListParagraph"/>
              <w:numPr>
                <w:ilvl w:val="0"/>
                <w:numId w:val="92"/>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Provide quiet spaces for workers doing mentally demanding work</w:t>
            </w:r>
          </w:p>
          <w:p w14:paraId="2F43161D" w14:textId="4C6486F6" w:rsidR="00357FF4" w:rsidRPr="006C35FC" w:rsidRDefault="00357FF4" w:rsidP="00357FF4">
            <w:pPr>
              <w:pStyle w:val="ListParagraph"/>
              <w:numPr>
                <w:ilvl w:val="0"/>
                <w:numId w:val="92"/>
              </w:num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Implement systems to reduce human error (e.g. use IT systems to capture important information and generate reminders)</w:t>
            </w:r>
            <w:r w:rsidR="002E0477">
              <w:rPr>
                <w:rFonts w:ascii="Arial" w:eastAsia="Arial" w:hAnsi="Arial" w:cs="Arial"/>
                <w:iCs/>
                <w:sz w:val="20"/>
                <w:lang w:val="en-US"/>
              </w:rPr>
              <w:t>; and</w:t>
            </w:r>
          </w:p>
          <w:p w14:paraId="3BB432B3" w14:textId="479A789D" w:rsidR="00357FF4" w:rsidRPr="007D2A41" w:rsidRDefault="00357FF4" w:rsidP="00357FF4">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D13282">
              <w:rPr>
                <w:rFonts w:ascii="Arial" w:eastAsia="Arial" w:hAnsi="Arial" w:cs="Arial"/>
                <w:iCs/>
                <w:sz w:val="20"/>
                <w:lang w:val="en-US"/>
              </w:rPr>
              <w:t>Provide appropriate break areas (e.g. air-conditioned or shady areas for physically demanding work or staff-only areas for workers dealing with difficult customers)</w:t>
            </w:r>
            <w:r w:rsidR="002E0477">
              <w:rPr>
                <w:rFonts w:ascii="Arial" w:eastAsia="Arial" w:hAnsi="Arial" w:cs="Arial"/>
                <w:iCs/>
                <w:sz w:val="20"/>
                <w:lang w:val="en-US"/>
              </w:rPr>
              <w:t>.</w:t>
            </w:r>
          </w:p>
        </w:tc>
      </w:tr>
      <w:tr w:rsidR="00357FF4" w:rsidRPr="006C35FC" w14:paraId="63AFA67A" w14:textId="77777777" w:rsidTr="00F0193F">
        <w:trPr>
          <w:trHeight w:val="369"/>
        </w:trPr>
        <w:tc>
          <w:tcPr>
            <w:cnfStyle w:val="001000000000" w:firstRow="0" w:lastRow="0" w:firstColumn="1" w:lastColumn="0" w:oddVBand="0" w:evenVBand="0" w:oddHBand="0" w:evenHBand="0" w:firstRowFirstColumn="0" w:firstRowLastColumn="0" w:lastRowFirstColumn="0" w:lastRowLastColumn="0"/>
            <w:tcW w:w="0" w:type="dxa"/>
          </w:tcPr>
          <w:p w14:paraId="102C3ADD" w14:textId="77777777" w:rsidR="00357FF4" w:rsidRPr="007D2A41" w:rsidRDefault="00357FF4" w:rsidP="00357FF4">
            <w:pPr>
              <w:rPr>
                <w:rFonts w:ascii="Arial" w:eastAsia="Arial" w:hAnsi="Arial" w:cs="Arial"/>
                <w:sz w:val="20"/>
              </w:rPr>
            </w:pPr>
            <w:r w:rsidRPr="006C35FC">
              <w:rPr>
                <w:rFonts w:ascii="Arial" w:eastAsia="Arial" w:hAnsi="Arial" w:cs="Arial"/>
                <w:iCs/>
                <w:sz w:val="20"/>
                <w:lang w:val="en-US"/>
              </w:rPr>
              <w:t>Modifying job demands</w:t>
            </w:r>
          </w:p>
        </w:tc>
        <w:tc>
          <w:tcPr>
            <w:tcW w:w="6828" w:type="dxa"/>
          </w:tcPr>
          <w:p w14:paraId="0BDAE3C4" w14:textId="33560F78" w:rsidR="00357FF4" w:rsidRPr="006C35FC" w:rsidRDefault="00357FF4" w:rsidP="00357FF4">
            <w:pPr>
              <w:pStyle w:val="ListParagraph"/>
              <w:numPr>
                <w:ilvl w:val="0"/>
                <w:numId w:val="92"/>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Plan your workforce so you have an adequate number of appropriately skilled staff to do the work and so that tasks u</w:t>
            </w:r>
            <w:r w:rsidR="00AF713A">
              <w:rPr>
                <w:rFonts w:ascii="Arial" w:eastAsia="Arial" w:hAnsi="Arial" w:cs="Arial"/>
                <w:iCs/>
                <w:sz w:val="20"/>
                <w:lang w:val="en-US"/>
              </w:rPr>
              <w:t>se</w:t>
            </w:r>
            <w:r w:rsidRPr="006C35FC">
              <w:rPr>
                <w:rFonts w:ascii="Arial" w:eastAsia="Arial" w:hAnsi="Arial" w:cs="Arial"/>
                <w:iCs/>
                <w:sz w:val="20"/>
                <w:lang w:val="en-US"/>
              </w:rPr>
              <w:t xml:space="preserve"> your workers’ skills</w:t>
            </w:r>
          </w:p>
          <w:p w14:paraId="67608182" w14:textId="079C4151" w:rsidR="00357FF4" w:rsidRPr="006C35FC" w:rsidRDefault="00357FF4" w:rsidP="00357FF4">
            <w:pPr>
              <w:pStyle w:val="ListParagraph"/>
              <w:numPr>
                <w:ilvl w:val="0"/>
                <w:numId w:val="92"/>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Roster enough workers to ensure they can take required breaks over long or busy shifts</w:t>
            </w:r>
          </w:p>
          <w:p w14:paraId="7C5557FA" w14:textId="10828849" w:rsidR="00357FF4" w:rsidRPr="006C35FC" w:rsidRDefault="00357FF4" w:rsidP="00357FF4">
            <w:pPr>
              <w:pStyle w:val="ListParagraph"/>
              <w:numPr>
                <w:ilvl w:val="0"/>
                <w:numId w:val="92"/>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Roster enough workers to ensure they can take required breaks over long or busy shifts</w:t>
            </w:r>
          </w:p>
          <w:p w14:paraId="711D0668" w14:textId="7AB31369" w:rsidR="00357FF4" w:rsidRPr="006C35FC" w:rsidRDefault="00357FF4" w:rsidP="00357FF4">
            <w:pPr>
              <w:pStyle w:val="ListParagraph"/>
              <w:numPr>
                <w:ilvl w:val="0"/>
                <w:numId w:val="92"/>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Rotate workers through demanding or repetitive tasks</w:t>
            </w:r>
          </w:p>
          <w:p w14:paraId="018BB5E7" w14:textId="42FC9A81" w:rsidR="00357FF4" w:rsidRPr="006C35FC" w:rsidRDefault="00357FF4" w:rsidP="00357FF4">
            <w:pPr>
              <w:pStyle w:val="ListParagraph"/>
              <w:numPr>
                <w:ilvl w:val="0"/>
                <w:numId w:val="92"/>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Reschedule non-urgent tasks if demand is unexpectedly high or low</w:t>
            </w:r>
          </w:p>
          <w:p w14:paraId="67CE049B" w14:textId="6FC02E56" w:rsidR="00357FF4" w:rsidRPr="006C35FC" w:rsidRDefault="00357FF4" w:rsidP="00357FF4">
            <w:pPr>
              <w:pStyle w:val="ListParagraph"/>
              <w:numPr>
                <w:ilvl w:val="0"/>
                <w:numId w:val="92"/>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Provide additional support during periods of high demand (e.g. provide more workers, better equipment or outsource tasks)</w:t>
            </w:r>
          </w:p>
          <w:p w14:paraId="65939629" w14:textId="7BF2A077" w:rsidR="00357FF4" w:rsidRPr="006C35FC" w:rsidRDefault="00357FF4" w:rsidP="00357FF4">
            <w:pPr>
              <w:pStyle w:val="ListParagraph"/>
              <w:numPr>
                <w:ilvl w:val="0"/>
                <w:numId w:val="92"/>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Schedule enough time for difficult tasks to be completed safely. Inexperienced workers may require additional time, supervision or support</w:t>
            </w:r>
            <w:r w:rsidR="002E0477">
              <w:rPr>
                <w:rFonts w:ascii="Arial" w:eastAsia="Arial" w:hAnsi="Arial" w:cs="Arial"/>
                <w:iCs/>
                <w:sz w:val="20"/>
                <w:lang w:val="en-US"/>
              </w:rPr>
              <w:t>; and</w:t>
            </w:r>
          </w:p>
          <w:p w14:paraId="69F47EC1" w14:textId="2602F68F" w:rsidR="00357FF4" w:rsidRPr="007D2A41" w:rsidRDefault="00357FF4" w:rsidP="00357FF4">
            <w:pPr>
              <w:pStyle w:val="ListParagraph"/>
              <w:numPr>
                <w:ilvl w:val="0"/>
                <w:numId w:val="92"/>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D13282">
              <w:rPr>
                <w:rFonts w:ascii="Arial" w:eastAsia="Arial" w:hAnsi="Arial" w:cs="Arial"/>
                <w:iCs/>
                <w:sz w:val="20"/>
                <w:lang w:val="en-US"/>
              </w:rPr>
              <w:t>Outsource tasks to external companies with the capacity to deliver services safely (e.g. outsource tasks to companies that have appropriately skilled workers or specialised equipment)</w:t>
            </w:r>
            <w:r w:rsidR="002E0477">
              <w:rPr>
                <w:rFonts w:ascii="Arial" w:eastAsia="Arial" w:hAnsi="Arial" w:cs="Arial"/>
                <w:iCs/>
                <w:sz w:val="20"/>
                <w:lang w:val="en-US"/>
              </w:rPr>
              <w:t>.</w:t>
            </w:r>
          </w:p>
        </w:tc>
      </w:tr>
      <w:tr w:rsidR="00357FF4" w:rsidRPr="006C35FC" w14:paraId="6223A9C0" w14:textId="77777777" w:rsidTr="00F0193F">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0" w:type="dxa"/>
          </w:tcPr>
          <w:p w14:paraId="64927387" w14:textId="77777777" w:rsidR="00357FF4" w:rsidRPr="007D2A41" w:rsidRDefault="00357FF4" w:rsidP="00357FF4">
            <w:pPr>
              <w:rPr>
                <w:rFonts w:ascii="Arial" w:eastAsia="Arial" w:hAnsi="Arial" w:cs="Arial"/>
                <w:sz w:val="20"/>
              </w:rPr>
            </w:pPr>
            <w:r w:rsidRPr="006C35FC">
              <w:rPr>
                <w:rFonts w:ascii="Arial" w:eastAsia="Arial" w:hAnsi="Arial" w:cs="Arial"/>
                <w:iCs/>
                <w:sz w:val="20"/>
                <w:lang w:val="en-US"/>
              </w:rPr>
              <w:t>Safe work systems and procedures</w:t>
            </w:r>
          </w:p>
        </w:tc>
        <w:tc>
          <w:tcPr>
            <w:tcW w:w="6828" w:type="dxa"/>
          </w:tcPr>
          <w:p w14:paraId="616700BF" w14:textId="3ABE9387" w:rsidR="00357FF4" w:rsidRPr="007D2A41" w:rsidRDefault="00357FF4" w:rsidP="00357FF4">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Empower workers in situations where they face high emotional demands (e.g. allow discretion in providing refunds where appropriate to avoid customer aggression or distress)</w:t>
            </w:r>
          </w:p>
          <w:p w14:paraId="47947F25" w14:textId="3C2E664E" w:rsidR="00357FF4" w:rsidRPr="007D2A41" w:rsidRDefault="00357FF4" w:rsidP="00357FF4">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Have regular conversations about work expectations, workloads, deadlines and instructions to ensure job demands are understood and can be managed</w:t>
            </w:r>
          </w:p>
          <w:p w14:paraId="26DE8D87" w14:textId="707D4597" w:rsidR="00357FF4" w:rsidRPr="007D2A41" w:rsidRDefault="00357FF4" w:rsidP="00357FF4">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Regularly review and update work policies and procedures to avoid unnecessary work (e.g. ensure reporting lines are suitable for current workloads)</w:t>
            </w:r>
            <w:r w:rsidR="002E0477">
              <w:rPr>
                <w:rFonts w:ascii="Arial" w:eastAsia="Arial" w:hAnsi="Arial" w:cs="Arial"/>
                <w:sz w:val="20"/>
              </w:rPr>
              <w:t>; and</w:t>
            </w:r>
          </w:p>
          <w:p w14:paraId="42E83AC7" w14:textId="77777777" w:rsidR="00357FF4" w:rsidRPr="007D2A41" w:rsidRDefault="00357FF4" w:rsidP="00357FF4">
            <w:pPr>
              <w:pStyle w:val="ListParagraph"/>
              <w:numPr>
                <w:ilvl w:val="0"/>
                <w:numId w:val="92"/>
              </w:numPr>
              <w:cnfStyle w:val="000000100000" w:firstRow="0" w:lastRow="0" w:firstColumn="0" w:lastColumn="0" w:oddVBand="0" w:evenVBand="0" w:oddHBand="1" w:evenHBand="0" w:firstRowFirstColumn="0" w:firstRowLastColumn="0" w:lastRowFirstColumn="0" w:lastRowLastColumn="0"/>
              <w:rPr>
                <w:rFonts w:ascii="Arial" w:eastAsia="Arial" w:hAnsi="Arial" w:cs="Arial"/>
                <w:sz w:val="20"/>
              </w:rPr>
            </w:pPr>
            <w:r w:rsidRPr="007D2A41">
              <w:rPr>
                <w:rFonts w:ascii="Arial" w:eastAsia="Arial" w:hAnsi="Arial" w:cs="Arial"/>
                <w:sz w:val="20"/>
              </w:rPr>
              <w:t>Have systems for escalating problems and getting support from managers.</w:t>
            </w:r>
          </w:p>
        </w:tc>
      </w:tr>
      <w:tr w:rsidR="00357FF4" w:rsidRPr="006C35FC" w14:paraId="6888DC01" w14:textId="77777777" w:rsidTr="00F0193F">
        <w:trPr>
          <w:trHeight w:val="1833"/>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0D341334" w14:textId="77777777" w:rsidR="00357FF4" w:rsidRPr="007D2A41" w:rsidRDefault="00357FF4" w:rsidP="00357FF4">
            <w:pPr>
              <w:rPr>
                <w:rFonts w:ascii="Arial" w:eastAsia="Arial" w:hAnsi="Arial" w:cs="Arial"/>
                <w:sz w:val="20"/>
              </w:rPr>
            </w:pPr>
            <w:r w:rsidRPr="006C35FC">
              <w:rPr>
                <w:rFonts w:ascii="Arial" w:eastAsia="Arial" w:hAnsi="Arial" w:cs="Arial"/>
                <w:iCs/>
                <w:sz w:val="20"/>
                <w:lang w:val="en-US"/>
              </w:rPr>
              <w:t>The worker</w:t>
            </w:r>
          </w:p>
        </w:tc>
        <w:tc>
          <w:tcPr>
            <w:tcW w:w="6828" w:type="dxa"/>
            <w:tcBorders>
              <w:bottom w:val="nil"/>
            </w:tcBorders>
          </w:tcPr>
          <w:p w14:paraId="21D16D50" w14:textId="5B178405" w:rsidR="00357FF4" w:rsidRPr="006C35FC" w:rsidRDefault="00357FF4" w:rsidP="00357FF4">
            <w:pPr>
              <w:pStyle w:val="ListParagraph"/>
              <w:numPr>
                <w:ilvl w:val="0"/>
                <w:numId w:val="90"/>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Set achievable performance targets, with consideration for the worker’s experience and skills</w:t>
            </w:r>
          </w:p>
          <w:p w14:paraId="7A5B4B1C" w14:textId="06084B1B" w:rsidR="00357FF4" w:rsidRPr="006C35FC" w:rsidRDefault="00357FF4" w:rsidP="00357FF4">
            <w:pPr>
              <w:pStyle w:val="ListParagraph"/>
              <w:numPr>
                <w:ilvl w:val="0"/>
                <w:numId w:val="90"/>
              </w:num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iCs/>
                <w:sz w:val="20"/>
                <w:lang w:val="en-US"/>
              </w:rPr>
            </w:pPr>
            <w:r w:rsidRPr="006C35FC">
              <w:rPr>
                <w:rFonts w:ascii="Arial" w:eastAsia="Arial" w:hAnsi="Arial" w:cs="Arial"/>
                <w:iCs/>
                <w:sz w:val="20"/>
                <w:lang w:val="en-US"/>
              </w:rPr>
              <w:t>Provide training if required to ensure workers have the skills to meet work demands</w:t>
            </w:r>
            <w:r w:rsidR="002E0477">
              <w:rPr>
                <w:rFonts w:ascii="Arial" w:eastAsia="Arial" w:hAnsi="Arial" w:cs="Arial"/>
                <w:iCs/>
                <w:sz w:val="20"/>
                <w:lang w:val="en-US"/>
              </w:rPr>
              <w:t>; and</w:t>
            </w:r>
          </w:p>
          <w:p w14:paraId="1B5D6217" w14:textId="77777777" w:rsidR="00357FF4" w:rsidRPr="001D0D38" w:rsidRDefault="00357FF4" w:rsidP="00357FF4">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Arial" w:eastAsia="Arial" w:hAnsi="Arial" w:cs="Arial"/>
                <w:sz w:val="20"/>
              </w:rPr>
            </w:pPr>
            <w:r w:rsidRPr="00D13282">
              <w:rPr>
                <w:rFonts w:ascii="Arial" w:eastAsia="Arial" w:hAnsi="Arial" w:cs="Arial"/>
                <w:iCs/>
                <w:sz w:val="20"/>
                <w:lang w:val="en-US"/>
              </w:rPr>
              <w:t>If emotional demands are an unavoidable part of a worker’s role, ensure these are captured in the position description and applicants are informed at the pre-selection stage (e.g. at interview) of the demanding nature of the role.</w:t>
            </w:r>
          </w:p>
        </w:tc>
      </w:tr>
      <w:tr w:rsidR="00357FF4" w:rsidRPr="006C35FC" w14:paraId="1F29F301" w14:textId="77777777" w:rsidTr="00F0193F">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9918" w:type="dxa"/>
            <w:gridSpan w:val="2"/>
            <w:tcBorders>
              <w:bottom w:val="nil"/>
            </w:tcBorders>
          </w:tcPr>
          <w:p w14:paraId="656CEF6C" w14:textId="532C2C65" w:rsidR="00357FF4" w:rsidRPr="00357FF4" w:rsidRDefault="00357FF4" w:rsidP="00357FF4">
            <w:pPr>
              <w:spacing w:line="276" w:lineRule="auto"/>
              <w:rPr>
                <w:rFonts w:ascii="Arial" w:eastAsia="Arial" w:hAnsi="Arial" w:cs="Arial"/>
                <w:iCs/>
                <w:sz w:val="20"/>
                <w:lang w:val="en-US"/>
              </w:rPr>
            </w:pPr>
            <w:r w:rsidRPr="00357FF4">
              <w:rPr>
                <w:rFonts w:ascii="Arial" w:eastAsia="Arial" w:hAnsi="Arial" w:cs="Arial"/>
                <w:szCs w:val="22"/>
                <w:lang w:val="en-US"/>
              </w:rPr>
              <w:t>For</w:t>
            </w:r>
            <w:r w:rsidRPr="00357FF4">
              <w:rPr>
                <w:rFonts w:ascii="Arial" w:eastAsia="Arial" w:hAnsi="Arial" w:cs="Arial"/>
                <w:spacing w:val="-2"/>
                <w:szCs w:val="22"/>
                <w:lang w:val="en-US"/>
              </w:rPr>
              <w:t xml:space="preserve"> </w:t>
            </w:r>
            <w:r w:rsidRPr="00357FF4">
              <w:rPr>
                <w:rFonts w:ascii="Arial" w:eastAsia="Arial" w:hAnsi="Arial" w:cs="Arial"/>
                <w:szCs w:val="22"/>
                <w:lang w:val="en-US"/>
              </w:rPr>
              <w:t>information</w:t>
            </w:r>
            <w:r w:rsidRPr="00357FF4">
              <w:rPr>
                <w:rFonts w:ascii="Arial" w:eastAsia="Arial" w:hAnsi="Arial" w:cs="Arial"/>
                <w:spacing w:val="-3"/>
                <w:szCs w:val="22"/>
                <w:lang w:val="en-US"/>
              </w:rPr>
              <w:t xml:space="preserve"> </w:t>
            </w:r>
            <w:r w:rsidRPr="00357FF4">
              <w:rPr>
                <w:rFonts w:ascii="Arial" w:eastAsia="Arial" w:hAnsi="Arial" w:cs="Arial"/>
                <w:szCs w:val="22"/>
                <w:lang w:val="en-US"/>
              </w:rPr>
              <w:t>on</w:t>
            </w:r>
            <w:r w:rsidRPr="00357FF4">
              <w:rPr>
                <w:rFonts w:ascii="Arial" w:eastAsia="Arial" w:hAnsi="Arial" w:cs="Arial"/>
                <w:spacing w:val="-5"/>
                <w:szCs w:val="22"/>
                <w:lang w:val="en-US"/>
              </w:rPr>
              <w:t xml:space="preserve"> </w:t>
            </w:r>
            <w:r w:rsidRPr="00357FF4">
              <w:rPr>
                <w:rFonts w:ascii="Arial" w:eastAsia="Arial" w:hAnsi="Arial" w:cs="Arial"/>
                <w:szCs w:val="22"/>
                <w:lang w:val="en-US"/>
              </w:rPr>
              <w:t>safe</w:t>
            </w:r>
            <w:r w:rsidRPr="00357FF4">
              <w:rPr>
                <w:rFonts w:ascii="Arial" w:eastAsia="Arial" w:hAnsi="Arial" w:cs="Arial"/>
                <w:spacing w:val="-5"/>
                <w:szCs w:val="22"/>
                <w:lang w:val="en-US"/>
              </w:rPr>
              <w:t xml:space="preserve"> </w:t>
            </w:r>
            <w:r w:rsidRPr="00357FF4">
              <w:rPr>
                <w:rFonts w:ascii="Arial" w:eastAsia="Arial" w:hAnsi="Arial" w:cs="Arial"/>
                <w:szCs w:val="22"/>
                <w:lang w:val="en-US"/>
              </w:rPr>
              <w:t>physical</w:t>
            </w:r>
            <w:r w:rsidRPr="00357FF4">
              <w:rPr>
                <w:rFonts w:ascii="Arial" w:eastAsia="Arial" w:hAnsi="Arial" w:cs="Arial"/>
                <w:spacing w:val="-3"/>
                <w:szCs w:val="22"/>
                <w:lang w:val="en-US"/>
              </w:rPr>
              <w:t xml:space="preserve"> </w:t>
            </w:r>
            <w:r w:rsidRPr="00357FF4">
              <w:rPr>
                <w:rFonts w:ascii="Arial" w:eastAsia="Arial" w:hAnsi="Arial" w:cs="Arial"/>
                <w:szCs w:val="22"/>
                <w:lang w:val="en-US"/>
              </w:rPr>
              <w:t>work</w:t>
            </w:r>
            <w:r w:rsidRPr="00357FF4">
              <w:rPr>
                <w:rFonts w:ascii="Arial" w:eastAsia="Arial" w:hAnsi="Arial" w:cs="Arial"/>
                <w:spacing w:val="-3"/>
                <w:szCs w:val="22"/>
                <w:lang w:val="en-US"/>
              </w:rPr>
              <w:t xml:space="preserve"> </w:t>
            </w:r>
            <w:r w:rsidRPr="00357FF4">
              <w:rPr>
                <w:rFonts w:ascii="Arial" w:eastAsia="Arial" w:hAnsi="Arial" w:cs="Arial"/>
                <w:szCs w:val="22"/>
                <w:lang w:val="en-US"/>
              </w:rPr>
              <w:t>environments</w:t>
            </w:r>
            <w:r w:rsidRPr="00357FF4">
              <w:rPr>
                <w:rFonts w:ascii="Arial" w:eastAsia="Arial" w:hAnsi="Arial" w:cs="Arial"/>
                <w:spacing w:val="-3"/>
                <w:szCs w:val="22"/>
                <w:lang w:val="en-US"/>
              </w:rPr>
              <w:t xml:space="preserve"> </w:t>
            </w:r>
            <w:r w:rsidRPr="00357FF4">
              <w:rPr>
                <w:rFonts w:ascii="Arial" w:eastAsia="Arial" w:hAnsi="Arial" w:cs="Arial"/>
                <w:szCs w:val="22"/>
                <w:lang w:val="en-US"/>
              </w:rPr>
              <w:t>see</w:t>
            </w:r>
            <w:r w:rsidRPr="00357FF4">
              <w:rPr>
                <w:rFonts w:ascii="Arial" w:eastAsia="Arial" w:hAnsi="Arial" w:cs="Arial"/>
                <w:spacing w:val="-4"/>
                <w:szCs w:val="22"/>
                <w:lang w:val="en-US"/>
              </w:rPr>
              <w:t xml:space="preserve"> </w:t>
            </w:r>
            <w:r w:rsidRPr="00357FF4">
              <w:rPr>
                <w:rFonts w:ascii="Arial" w:eastAsia="Arial" w:hAnsi="Arial" w:cs="Arial"/>
                <w:szCs w:val="22"/>
                <w:lang w:val="en-US"/>
              </w:rPr>
              <w:t>the</w:t>
            </w:r>
            <w:r w:rsidRPr="00357FF4">
              <w:rPr>
                <w:rFonts w:ascii="Arial" w:eastAsia="Arial" w:hAnsi="Arial" w:cs="Arial"/>
                <w:spacing w:val="-2"/>
                <w:szCs w:val="22"/>
                <w:lang w:val="en-US"/>
              </w:rPr>
              <w:t xml:space="preserve"> </w:t>
            </w:r>
            <w:hyperlink r:id="rId56" w:history="1">
              <w:r w:rsidR="0051216E" w:rsidRPr="00A23231">
                <w:rPr>
                  <w:rStyle w:val="Hyperlink"/>
                  <w:rFonts w:ascii="Arial" w:eastAsia="Arial" w:hAnsi="Arial" w:cs="Arial"/>
                  <w:b w:val="0"/>
                  <w:bCs w:val="0"/>
                  <w:szCs w:val="22"/>
                  <w:lang w:val="en-US"/>
                </w:rPr>
                <w:t>Code</w:t>
              </w:r>
              <w:r w:rsidR="0051216E" w:rsidRPr="00A23231">
                <w:rPr>
                  <w:rStyle w:val="Hyperlink"/>
                  <w:rFonts w:ascii="Arial" w:eastAsia="Arial" w:hAnsi="Arial" w:cs="Arial"/>
                  <w:b w:val="0"/>
                  <w:bCs w:val="0"/>
                  <w:spacing w:val="-3"/>
                  <w:szCs w:val="22"/>
                  <w:lang w:val="en-US"/>
                </w:rPr>
                <w:t xml:space="preserve"> </w:t>
              </w:r>
              <w:r w:rsidR="0051216E" w:rsidRPr="00A23231">
                <w:rPr>
                  <w:rStyle w:val="Hyperlink"/>
                  <w:rFonts w:ascii="Arial" w:eastAsia="Arial" w:hAnsi="Arial" w:cs="Arial"/>
                  <w:b w:val="0"/>
                  <w:bCs w:val="0"/>
                  <w:szCs w:val="22"/>
                  <w:lang w:val="en-US"/>
                </w:rPr>
                <w:t>of</w:t>
              </w:r>
              <w:r w:rsidR="0051216E" w:rsidRPr="00A23231">
                <w:rPr>
                  <w:rStyle w:val="Hyperlink"/>
                  <w:rFonts w:ascii="Arial" w:eastAsia="Arial" w:hAnsi="Arial" w:cs="Arial"/>
                  <w:b w:val="0"/>
                  <w:bCs w:val="0"/>
                  <w:spacing w:val="-1"/>
                  <w:szCs w:val="22"/>
                  <w:lang w:val="en-US"/>
                </w:rPr>
                <w:t xml:space="preserve"> </w:t>
              </w:r>
              <w:r w:rsidR="0051216E" w:rsidRPr="00A23231">
                <w:rPr>
                  <w:rStyle w:val="Hyperlink"/>
                  <w:rFonts w:ascii="Arial" w:eastAsia="Arial" w:hAnsi="Arial" w:cs="Arial"/>
                  <w:b w:val="0"/>
                  <w:bCs w:val="0"/>
                  <w:szCs w:val="22"/>
                  <w:lang w:val="en-US"/>
                </w:rPr>
                <w:t>Practice:</w:t>
              </w:r>
              <w:r w:rsidR="0051216E" w:rsidRPr="00A23231">
                <w:rPr>
                  <w:rStyle w:val="Hyperlink"/>
                  <w:rFonts w:ascii="Arial" w:eastAsia="Arial" w:hAnsi="Arial" w:cs="Arial"/>
                  <w:b w:val="0"/>
                  <w:bCs w:val="0"/>
                  <w:spacing w:val="-1"/>
                  <w:szCs w:val="22"/>
                  <w:lang w:val="en-US"/>
                </w:rPr>
                <w:t xml:space="preserve"> </w:t>
              </w:r>
              <w:r w:rsidR="0051216E" w:rsidRPr="00A23231">
                <w:rPr>
                  <w:rStyle w:val="Hyperlink"/>
                  <w:rFonts w:ascii="Arial" w:eastAsia="Arial" w:hAnsi="Arial" w:cs="Arial"/>
                  <w:b w:val="0"/>
                  <w:bCs w:val="0"/>
                  <w:i/>
                  <w:szCs w:val="22"/>
                  <w:lang w:val="en-US"/>
                </w:rPr>
                <w:t>Managing</w:t>
              </w:r>
              <w:r w:rsidR="0051216E" w:rsidRPr="00A23231">
                <w:rPr>
                  <w:rStyle w:val="Hyperlink"/>
                  <w:rFonts w:ascii="Arial" w:eastAsia="Arial" w:hAnsi="Arial" w:cs="Arial"/>
                  <w:b w:val="0"/>
                  <w:bCs w:val="0"/>
                  <w:i/>
                  <w:spacing w:val="-5"/>
                  <w:szCs w:val="22"/>
                  <w:lang w:val="en-US"/>
                </w:rPr>
                <w:t xml:space="preserve"> </w:t>
              </w:r>
              <w:r w:rsidR="0051216E" w:rsidRPr="00A23231">
                <w:rPr>
                  <w:rStyle w:val="Hyperlink"/>
                  <w:rFonts w:ascii="Arial" w:eastAsia="Arial" w:hAnsi="Arial" w:cs="Arial"/>
                  <w:b w:val="0"/>
                  <w:bCs w:val="0"/>
                  <w:i/>
                  <w:szCs w:val="22"/>
                  <w:lang w:val="en-US"/>
                </w:rPr>
                <w:t>the work environment and facilities</w:t>
              </w:r>
            </w:hyperlink>
            <w:r w:rsidRPr="00357FF4">
              <w:rPr>
                <w:rFonts w:ascii="Arial" w:eastAsia="Arial" w:hAnsi="Arial" w:cs="Arial"/>
                <w:i/>
                <w:szCs w:val="22"/>
                <w:lang w:val="en-US"/>
              </w:rPr>
              <w:t xml:space="preserve">. </w:t>
            </w:r>
            <w:r w:rsidRPr="00357FF4">
              <w:rPr>
                <w:rFonts w:ascii="Arial" w:eastAsia="Arial" w:hAnsi="Arial" w:cs="Arial"/>
                <w:szCs w:val="22"/>
                <w:lang w:val="en-US"/>
              </w:rPr>
              <w:t xml:space="preserve">For information on designing structures which will, or could reasonably be, used as a workplace see the </w:t>
            </w:r>
            <w:hyperlink r:id="rId57" w:history="1">
              <w:r w:rsidRPr="00357FF4">
                <w:rPr>
                  <w:rStyle w:val="Hyperlink"/>
                  <w:rFonts w:ascii="Arial" w:eastAsia="Arial" w:hAnsi="Arial" w:cs="Arial"/>
                  <w:b w:val="0"/>
                  <w:bCs w:val="0"/>
                  <w:szCs w:val="22"/>
                  <w:lang w:val="en-US"/>
                </w:rPr>
                <w:t xml:space="preserve">Code of Practice: </w:t>
              </w:r>
              <w:r w:rsidRPr="00E84AAF">
                <w:rPr>
                  <w:rStyle w:val="Hyperlink"/>
                  <w:rFonts w:ascii="Arial" w:eastAsia="Arial" w:hAnsi="Arial" w:cs="Arial"/>
                  <w:b w:val="0"/>
                  <w:bCs w:val="0"/>
                  <w:i/>
                  <w:iCs/>
                  <w:szCs w:val="22"/>
                  <w:lang w:val="en-US"/>
                </w:rPr>
                <w:t>Safe</w:t>
              </w:r>
              <w:r w:rsidRPr="00357FF4">
                <w:rPr>
                  <w:rStyle w:val="Hyperlink"/>
                  <w:rFonts w:ascii="Arial" w:eastAsia="Arial" w:hAnsi="Arial" w:cs="Arial"/>
                  <w:b w:val="0"/>
                  <w:bCs w:val="0"/>
                  <w:szCs w:val="22"/>
                  <w:lang w:val="en-US"/>
                </w:rPr>
                <w:t xml:space="preserve"> </w:t>
              </w:r>
              <w:r w:rsidRPr="00357FF4">
                <w:rPr>
                  <w:rStyle w:val="Hyperlink"/>
                  <w:rFonts w:ascii="Arial" w:eastAsia="Arial" w:hAnsi="Arial" w:cs="Arial"/>
                  <w:b w:val="0"/>
                  <w:bCs w:val="0"/>
                  <w:i/>
                  <w:szCs w:val="22"/>
                  <w:lang w:val="en-US"/>
                </w:rPr>
                <w:t>design of structure</w:t>
              </w:r>
            </w:hyperlink>
            <w:r w:rsidRPr="00357FF4">
              <w:rPr>
                <w:rFonts w:ascii="Arial" w:eastAsia="Arial" w:hAnsi="Arial" w:cs="Arial"/>
                <w:i/>
                <w:color w:val="135B85"/>
                <w:szCs w:val="22"/>
                <w:u w:val="single" w:color="135B85"/>
                <w:lang w:val="en-US"/>
              </w:rPr>
              <w:t xml:space="preserve">. </w:t>
            </w:r>
          </w:p>
        </w:tc>
      </w:tr>
    </w:tbl>
    <w:p w14:paraId="196E4409" w14:textId="77777777" w:rsidR="006C35FC" w:rsidRDefault="006C35FC" w:rsidP="00594019">
      <w:pPr>
        <w:rPr>
          <w:rFonts w:ascii="Arial" w:eastAsia="Arial" w:hAnsi="Arial" w:cs="Arial"/>
          <w:b/>
          <w:bCs/>
          <w:iCs/>
          <w:color w:val="A6A6A6" w:themeColor="background1" w:themeShade="A6"/>
          <w:sz w:val="30"/>
          <w:szCs w:val="30"/>
          <w:lang w:val="en-US"/>
        </w:rPr>
      </w:pPr>
    </w:p>
    <w:p w14:paraId="2E9B9CE0" w14:textId="77777777" w:rsidR="00357FF4" w:rsidRDefault="00357FF4" w:rsidP="00594019">
      <w:pPr>
        <w:rPr>
          <w:rFonts w:ascii="Arial" w:eastAsia="Arial" w:hAnsi="Arial" w:cs="Arial"/>
          <w:b/>
          <w:bCs/>
          <w:iCs/>
          <w:color w:val="A6A6A6" w:themeColor="background1" w:themeShade="A6"/>
          <w:sz w:val="30"/>
          <w:szCs w:val="30"/>
          <w:lang w:val="en-US"/>
        </w:rPr>
      </w:pPr>
    </w:p>
    <w:p w14:paraId="3C6153D6" w14:textId="77777777" w:rsidR="00357FF4" w:rsidRDefault="00357FF4" w:rsidP="00594019">
      <w:pPr>
        <w:rPr>
          <w:rFonts w:ascii="Arial" w:eastAsia="Arial" w:hAnsi="Arial" w:cs="Arial"/>
          <w:b/>
          <w:bCs/>
          <w:iCs/>
          <w:color w:val="A6A6A6" w:themeColor="background1" w:themeShade="A6"/>
          <w:sz w:val="30"/>
          <w:szCs w:val="30"/>
          <w:lang w:val="en-US"/>
        </w:rPr>
      </w:pPr>
    </w:p>
    <w:p w14:paraId="5790AD1B" w14:textId="22DE11E5" w:rsidR="00357FF4" w:rsidRDefault="00357FF4" w:rsidP="00594019">
      <w:pPr>
        <w:rPr>
          <w:rFonts w:ascii="Arial" w:eastAsia="Arial" w:hAnsi="Arial" w:cs="Arial"/>
          <w:b/>
          <w:bCs/>
          <w:iCs/>
          <w:color w:val="A6A6A6" w:themeColor="background1" w:themeShade="A6"/>
          <w:sz w:val="30"/>
          <w:szCs w:val="30"/>
          <w:lang w:val="en-US"/>
        </w:rPr>
        <w:sectPr w:rsidR="00357FF4" w:rsidSect="00F0193F">
          <w:pgSz w:w="11910" w:h="16840"/>
          <w:pgMar w:top="1338" w:right="1219" w:bottom="1060" w:left="998" w:header="0" w:footer="255" w:gutter="0"/>
          <w:cols w:space="720"/>
          <w:docGrid w:linePitch="299"/>
        </w:sectPr>
      </w:pPr>
    </w:p>
    <w:p w14:paraId="0EFFCDB6" w14:textId="50930A55" w:rsidR="003B7C38" w:rsidRDefault="003B7C38" w:rsidP="00F76EB0">
      <w:pPr>
        <w:widowControl w:val="0"/>
        <w:autoSpaceDE w:val="0"/>
        <w:autoSpaceDN w:val="0"/>
        <w:spacing w:before="205" w:after="0" w:line="240" w:lineRule="auto"/>
        <w:outlineLvl w:val="1"/>
        <w:rPr>
          <w:rFonts w:ascii="Arial" w:eastAsia="Arial" w:hAnsi="Arial" w:cs="Arial"/>
          <w:color w:val="7030A0"/>
          <w:sz w:val="40"/>
          <w:szCs w:val="40"/>
          <w:lang w:val="en-US"/>
        </w:rPr>
      </w:pPr>
      <w:bookmarkStart w:id="119" w:name="_TOC_250012"/>
      <w:bookmarkStart w:id="120" w:name="_Toc109737357"/>
      <w:bookmarkStart w:id="121" w:name="_Toc118927450"/>
      <w:bookmarkEnd w:id="115"/>
      <w:r w:rsidRPr="003B7C38">
        <w:rPr>
          <w:rFonts w:ascii="Arial" w:eastAsia="Arial" w:hAnsi="Arial" w:cs="Arial"/>
          <w:color w:val="7030A0"/>
          <w:sz w:val="40"/>
          <w:szCs w:val="40"/>
          <w:lang w:val="en-US"/>
        </w:rPr>
        <w:lastRenderedPageBreak/>
        <w:t>Low job</w:t>
      </w:r>
      <w:r w:rsidRPr="003B7C38">
        <w:rPr>
          <w:rFonts w:ascii="Arial" w:eastAsia="Arial" w:hAnsi="Arial" w:cs="Arial"/>
          <w:color w:val="7030A0"/>
          <w:spacing w:val="-3"/>
          <w:sz w:val="40"/>
          <w:szCs w:val="40"/>
          <w:lang w:val="en-US"/>
        </w:rPr>
        <w:t xml:space="preserve"> </w:t>
      </w:r>
      <w:bookmarkEnd w:id="119"/>
      <w:r w:rsidRPr="003B7C38">
        <w:rPr>
          <w:rFonts w:ascii="Arial" w:eastAsia="Arial" w:hAnsi="Arial" w:cs="Arial"/>
          <w:color w:val="7030A0"/>
          <w:spacing w:val="-2"/>
          <w:sz w:val="40"/>
          <w:szCs w:val="40"/>
          <w:lang w:val="en-US"/>
        </w:rPr>
        <w:t>control</w:t>
      </w:r>
      <w:bookmarkEnd w:id="120"/>
      <w:bookmarkEnd w:id="121"/>
    </w:p>
    <w:p w14:paraId="6146053E" w14:textId="77528CEC" w:rsidR="00F76EB0" w:rsidRPr="00F76EB0" w:rsidRDefault="00F76EB0" w:rsidP="00F76EB0">
      <w:pPr>
        <w:pStyle w:val="Boxed1Text"/>
        <w:rPr>
          <w:rFonts w:ascii="Arial" w:eastAsia="Times New Roman" w:hAnsi="Arial" w:cs="Arial"/>
          <w:szCs w:val="20"/>
        </w:rPr>
      </w:pPr>
      <w:r w:rsidRPr="00F76EB0">
        <w:rPr>
          <w:rFonts w:ascii="Arial" w:hAnsi="Arial" w:cs="Arial"/>
        </w:rPr>
        <w:t>Having</w:t>
      </w:r>
      <w:r w:rsidRPr="00F76EB0">
        <w:rPr>
          <w:rFonts w:ascii="Arial" w:hAnsi="Arial" w:cs="Arial"/>
          <w:spacing w:val="-1"/>
        </w:rPr>
        <w:t xml:space="preserve"> </w:t>
      </w:r>
      <w:r w:rsidRPr="00F76EB0">
        <w:rPr>
          <w:rFonts w:ascii="Arial" w:hAnsi="Arial" w:cs="Arial"/>
        </w:rPr>
        <w:t>little</w:t>
      </w:r>
      <w:r w:rsidRPr="00F76EB0">
        <w:rPr>
          <w:rFonts w:ascii="Arial" w:hAnsi="Arial" w:cs="Arial"/>
          <w:spacing w:val="-2"/>
        </w:rPr>
        <w:t xml:space="preserve"> </w:t>
      </w:r>
      <w:r w:rsidRPr="00F76EB0">
        <w:rPr>
          <w:rFonts w:ascii="Arial" w:hAnsi="Arial" w:cs="Arial"/>
        </w:rPr>
        <w:t>control</w:t>
      </w:r>
      <w:r w:rsidRPr="00F76EB0">
        <w:rPr>
          <w:rFonts w:ascii="Arial" w:hAnsi="Arial" w:cs="Arial"/>
          <w:spacing w:val="-2"/>
        </w:rPr>
        <w:t xml:space="preserve"> </w:t>
      </w:r>
      <w:r w:rsidRPr="00F76EB0">
        <w:rPr>
          <w:rFonts w:ascii="Arial" w:hAnsi="Arial" w:cs="Arial"/>
        </w:rPr>
        <w:t>or</w:t>
      </w:r>
      <w:r w:rsidRPr="00F76EB0">
        <w:rPr>
          <w:rFonts w:ascii="Arial" w:hAnsi="Arial" w:cs="Arial"/>
          <w:spacing w:val="-1"/>
        </w:rPr>
        <w:t xml:space="preserve"> </w:t>
      </w:r>
      <w:r w:rsidRPr="00F76EB0">
        <w:rPr>
          <w:rFonts w:ascii="Arial" w:hAnsi="Arial" w:cs="Arial"/>
        </w:rPr>
        <w:t>say</w:t>
      </w:r>
      <w:r w:rsidRPr="00F76EB0">
        <w:rPr>
          <w:rFonts w:ascii="Arial" w:hAnsi="Arial" w:cs="Arial"/>
          <w:spacing w:val="-2"/>
        </w:rPr>
        <w:t xml:space="preserve"> </w:t>
      </w:r>
      <w:r w:rsidRPr="00F76EB0">
        <w:rPr>
          <w:rFonts w:ascii="Arial" w:hAnsi="Arial" w:cs="Arial"/>
        </w:rPr>
        <w:t>over</w:t>
      </w:r>
      <w:r w:rsidRPr="00F76EB0">
        <w:rPr>
          <w:rFonts w:ascii="Arial" w:hAnsi="Arial" w:cs="Arial"/>
          <w:spacing w:val="-2"/>
        </w:rPr>
        <w:t xml:space="preserve"> </w:t>
      </w:r>
      <w:r w:rsidRPr="00F76EB0">
        <w:rPr>
          <w:rFonts w:ascii="Arial" w:hAnsi="Arial" w:cs="Arial"/>
        </w:rPr>
        <w:t>the</w:t>
      </w:r>
      <w:r w:rsidRPr="00F76EB0">
        <w:rPr>
          <w:rFonts w:ascii="Arial" w:hAnsi="Arial" w:cs="Arial"/>
          <w:spacing w:val="-3"/>
        </w:rPr>
        <w:t xml:space="preserve"> </w:t>
      </w:r>
      <w:r w:rsidRPr="00F76EB0">
        <w:rPr>
          <w:rFonts w:ascii="Arial" w:hAnsi="Arial" w:cs="Arial"/>
        </w:rPr>
        <w:t>work</w:t>
      </w:r>
      <w:r w:rsidRPr="00F76EB0">
        <w:rPr>
          <w:rFonts w:ascii="Arial" w:hAnsi="Arial" w:cs="Arial"/>
          <w:spacing w:val="-4"/>
        </w:rPr>
        <w:t xml:space="preserve"> </w:t>
      </w:r>
      <w:r w:rsidRPr="00F76EB0">
        <w:rPr>
          <w:rFonts w:ascii="Arial" w:hAnsi="Arial" w:cs="Arial"/>
        </w:rPr>
        <w:t>or</w:t>
      </w:r>
      <w:r w:rsidRPr="00F76EB0">
        <w:rPr>
          <w:rFonts w:ascii="Arial" w:hAnsi="Arial" w:cs="Arial"/>
          <w:spacing w:val="-2"/>
        </w:rPr>
        <w:t xml:space="preserve"> </w:t>
      </w:r>
      <w:r w:rsidRPr="00F76EB0">
        <w:rPr>
          <w:rFonts w:ascii="Arial" w:hAnsi="Arial" w:cs="Arial"/>
        </w:rPr>
        <w:t>aspects of</w:t>
      </w:r>
      <w:r w:rsidRPr="00F76EB0">
        <w:rPr>
          <w:rFonts w:ascii="Arial" w:hAnsi="Arial" w:cs="Arial"/>
          <w:spacing w:val="-2"/>
        </w:rPr>
        <w:t xml:space="preserve"> </w:t>
      </w:r>
      <w:r w:rsidRPr="00F76EB0">
        <w:rPr>
          <w:rFonts w:ascii="Arial" w:hAnsi="Arial" w:cs="Arial"/>
        </w:rPr>
        <w:t>the</w:t>
      </w:r>
      <w:r w:rsidRPr="00F76EB0">
        <w:rPr>
          <w:rFonts w:ascii="Arial" w:hAnsi="Arial" w:cs="Arial"/>
          <w:spacing w:val="-2"/>
        </w:rPr>
        <w:t xml:space="preserve"> </w:t>
      </w:r>
      <w:r w:rsidRPr="00F76EB0">
        <w:rPr>
          <w:rFonts w:ascii="Arial" w:hAnsi="Arial" w:cs="Arial"/>
        </w:rPr>
        <w:t>work</w:t>
      </w:r>
      <w:r w:rsidRPr="00F76EB0">
        <w:rPr>
          <w:rFonts w:ascii="Arial" w:hAnsi="Arial" w:cs="Arial"/>
          <w:spacing w:val="-2"/>
        </w:rPr>
        <w:t xml:space="preserve"> </w:t>
      </w:r>
      <w:r w:rsidRPr="00F76EB0">
        <w:rPr>
          <w:rFonts w:ascii="Arial" w:hAnsi="Arial" w:cs="Arial"/>
        </w:rPr>
        <w:t>including</w:t>
      </w:r>
      <w:r w:rsidRPr="00F76EB0">
        <w:rPr>
          <w:rFonts w:ascii="Arial" w:hAnsi="Arial" w:cs="Arial"/>
          <w:spacing w:val="-2"/>
        </w:rPr>
        <w:t xml:space="preserve"> </w:t>
      </w:r>
      <w:r w:rsidRPr="00F76EB0">
        <w:rPr>
          <w:rFonts w:ascii="Arial" w:hAnsi="Arial" w:cs="Arial"/>
        </w:rPr>
        <w:t>how</w:t>
      </w:r>
      <w:r w:rsidRPr="00F76EB0">
        <w:rPr>
          <w:rFonts w:ascii="Arial" w:hAnsi="Arial" w:cs="Arial"/>
          <w:spacing w:val="-2"/>
        </w:rPr>
        <w:t xml:space="preserve"> </w:t>
      </w:r>
      <w:r w:rsidRPr="00F76EB0">
        <w:rPr>
          <w:rFonts w:ascii="Arial" w:hAnsi="Arial" w:cs="Arial"/>
        </w:rPr>
        <w:t>or</w:t>
      </w:r>
      <w:r w:rsidRPr="00F76EB0">
        <w:rPr>
          <w:rFonts w:ascii="Arial" w:hAnsi="Arial" w:cs="Arial"/>
          <w:spacing w:val="-1"/>
        </w:rPr>
        <w:t xml:space="preserve"> </w:t>
      </w:r>
      <w:r w:rsidRPr="00F76EB0">
        <w:rPr>
          <w:rFonts w:ascii="Arial" w:hAnsi="Arial" w:cs="Arial"/>
        </w:rPr>
        <w:t>when</w:t>
      </w:r>
      <w:r w:rsidRPr="00F76EB0">
        <w:rPr>
          <w:rFonts w:ascii="Arial" w:hAnsi="Arial" w:cs="Arial"/>
          <w:spacing w:val="-3"/>
        </w:rPr>
        <w:t xml:space="preserve"> </w:t>
      </w:r>
      <w:r w:rsidRPr="00F76EB0">
        <w:rPr>
          <w:rFonts w:ascii="Arial" w:hAnsi="Arial" w:cs="Arial"/>
        </w:rPr>
        <w:t>the job is done.</w:t>
      </w:r>
    </w:p>
    <w:p w14:paraId="068388DA" w14:textId="77777777" w:rsidR="003B7C38" w:rsidRPr="003B7C38" w:rsidRDefault="003B7C38" w:rsidP="00F76EB0">
      <w:pPr>
        <w:widowControl w:val="0"/>
        <w:autoSpaceDE w:val="0"/>
        <w:autoSpaceDN w:val="0"/>
        <w:spacing w:before="122" w:after="0" w:line="240" w:lineRule="auto"/>
        <w:ind w:right="310"/>
        <w:rPr>
          <w:rFonts w:ascii="Arial" w:eastAsia="Arial" w:hAnsi="Arial" w:cs="Arial"/>
          <w:i/>
          <w:szCs w:val="22"/>
          <w:lang w:val="en-US"/>
        </w:rPr>
      </w:pPr>
      <w:r w:rsidRPr="003B7C38">
        <w:rPr>
          <w:rFonts w:ascii="Arial" w:eastAsia="Arial" w:hAnsi="Arial" w:cs="Arial"/>
          <w:i/>
          <w:szCs w:val="22"/>
          <w:lang w:val="en-US"/>
        </w:rPr>
        <w:t>Note: Some of these examples of hazards may not create psychosocial risks on their own but may do</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so</w:t>
      </w:r>
      <w:r w:rsidRPr="003B7C38">
        <w:rPr>
          <w:rFonts w:ascii="Arial" w:eastAsia="Arial" w:hAnsi="Arial" w:cs="Arial"/>
          <w:i/>
          <w:spacing w:val="-1"/>
          <w:szCs w:val="22"/>
          <w:lang w:val="en-US"/>
        </w:rPr>
        <w:t xml:space="preserve"> </w:t>
      </w:r>
      <w:r w:rsidRPr="003B7C38">
        <w:rPr>
          <w:rFonts w:ascii="Arial" w:eastAsia="Arial" w:hAnsi="Arial" w:cs="Arial"/>
          <w:i/>
          <w:szCs w:val="22"/>
          <w:lang w:val="en-US"/>
        </w:rPr>
        <w:t>if combined</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with other hazards. Some hazards may only create</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risks on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their own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when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severe.</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Consider</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all</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hazards</w:t>
      </w:r>
      <w:r w:rsidRPr="003B7C38">
        <w:rPr>
          <w:rFonts w:ascii="Arial" w:eastAsia="Arial" w:hAnsi="Arial" w:cs="Arial"/>
          <w:i/>
          <w:spacing w:val="-1"/>
          <w:szCs w:val="22"/>
          <w:lang w:val="en-US"/>
        </w:rPr>
        <w:t xml:space="preserve"> </w:t>
      </w:r>
      <w:r w:rsidRPr="003B7C38">
        <w:rPr>
          <w:rFonts w:ascii="Arial" w:eastAsia="Arial" w:hAnsi="Arial" w:cs="Arial"/>
          <w:i/>
          <w:szCs w:val="22"/>
          <w:lang w:val="en-US"/>
        </w:rPr>
        <w:t>present</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and</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the</w:t>
      </w:r>
      <w:r w:rsidRPr="003B7C38">
        <w:rPr>
          <w:rFonts w:ascii="Arial" w:eastAsia="Arial" w:hAnsi="Arial" w:cs="Arial"/>
          <w:i/>
          <w:spacing w:val="-4"/>
          <w:szCs w:val="22"/>
          <w:lang w:val="en-US"/>
        </w:rPr>
        <w:t xml:space="preserve"> </w:t>
      </w:r>
      <w:r w:rsidRPr="003B7C38">
        <w:rPr>
          <w:rFonts w:ascii="Arial" w:eastAsia="Arial" w:hAnsi="Arial" w:cs="Arial"/>
          <w:i/>
          <w:szCs w:val="22"/>
          <w:lang w:val="en-US"/>
        </w:rPr>
        <w:t>circumstances</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to</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determine</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what</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is reasonably practicable to manage the risks.</w:t>
      </w:r>
    </w:p>
    <w:p w14:paraId="7F25BC7A" w14:textId="77777777" w:rsidR="003B7C38" w:rsidRPr="003B7C38" w:rsidRDefault="003B7C38" w:rsidP="003035AD">
      <w:pPr>
        <w:spacing w:after="240" w:line="240" w:lineRule="auto"/>
        <w:rPr>
          <w:rFonts w:ascii="Arial" w:eastAsia="Arial" w:hAnsi="Arial" w:cs="Arial"/>
          <w:szCs w:val="22"/>
          <w:lang w:val="en-US"/>
        </w:rPr>
      </w:pPr>
      <w:r w:rsidRPr="003B7C38">
        <w:rPr>
          <w:rFonts w:ascii="Arial" w:eastAsia="Arial" w:hAnsi="Arial" w:cs="Arial"/>
          <w:szCs w:val="22"/>
          <w:lang w:val="en-US"/>
        </w:rPr>
        <w:t>Low</w:t>
      </w:r>
      <w:r w:rsidRPr="003B7C38">
        <w:rPr>
          <w:rFonts w:ascii="Arial" w:eastAsia="Arial" w:hAnsi="Arial" w:cs="Arial"/>
          <w:spacing w:val="-2"/>
          <w:szCs w:val="22"/>
          <w:lang w:val="en-US"/>
        </w:rPr>
        <w:t xml:space="preserve"> </w:t>
      </w:r>
      <w:r w:rsidRPr="003B7C38">
        <w:rPr>
          <w:rFonts w:ascii="Arial" w:eastAsia="Arial" w:hAnsi="Arial" w:cs="Arial"/>
          <w:szCs w:val="22"/>
          <w:lang w:val="en-US"/>
        </w:rPr>
        <w:t>job</w:t>
      </w:r>
      <w:r w:rsidRPr="003B7C38">
        <w:rPr>
          <w:rFonts w:ascii="Arial" w:eastAsia="Arial" w:hAnsi="Arial" w:cs="Arial"/>
          <w:spacing w:val="-3"/>
          <w:szCs w:val="22"/>
          <w:lang w:val="en-US"/>
        </w:rPr>
        <w:t xml:space="preserve"> </w:t>
      </w:r>
      <w:r w:rsidRPr="003B7C38">
        <w:rPr>
          <w:rFonts w:ascii="Arial" w:eastAsia="Arial" w:hAnsi="Arial" w:cs="Arial"/>
          <w:szCs w:val="22"/>
          <w:lang w:val="en-US"/>
        </w:rPr>
        <w:t>control</w:t>
      </w:r>
      <w:r w:rsidRPr="003B7C38">
        <w:rPr>
          <w:rFonts w:ascii="Arial" w:eastAsia="Arial" w:hAnsi="Arial" w:cs="Arial"/>
          <w:spacing w:val="-4"/>
          <w:szCs w:val="22"/>
          <w:lang w:val="en-US"/>
        </w:rPr>
        <w:t xml:space="preserve"> </w:t>
      </w:r>
      <w:r w:rsidRPr="003B7C38">
        <w:rPr>
          <w:rFonts w:ascii="Arial" w:eastAsia="Arial" w:hAnsi="Arial" w:cs="Arial"/>
          <w:szCs w:val="22"/>
          <w:lang w:val="en-US"/>
        </w:rPr>
        <w:t>may</w:t>
      </w:r>
      <w:r w:rsidRPr="003B7C38">
        <w:rPr>
          <w:rFonts w:ascii="Arial" w:eastAsia="Arial" w:hAnsi="Arial" w:cs="Arial"/>
          <w:spacing w:val="1"/>
          <w:szCs w:val="22"/>
          <w:lang w:val="en-US"/>
        </w:rPr>
        <w:t xml:space="preserve"> </w:t>
      </w:r>
      <w:r w:rsidRPr="003035AD">
        <w:rPr>
          <w:rFonts w:ascii="Arial" w:eastAsia="Arial" w:hAnsi="Arial" w:cs="Arial"/>
          <w:szCs w:val="22"/>
          <w:lang w:val="en-US"/>
        </w:rPr>
        <w:t>include</w:t>
      </w:r>
      <w:r w:rsidRPr="003B7C38">
        <w:rPr>
          <w:rFonts w:ascii="Arial" w:eastAsia="Arial" w:hAnsi="Arial" w:cs="Arial"/>
          <w:spacing w:val="-2"/>
          <w:szCs w:val="22"/>
          <w:lang w:val="en-US"/>
        </w:rPr>
        <w:t>:</w:t>
      </w:r>
    </w:p>
    <w:p w14:paraId="1B396F91" w14:textId="30308ACF" w:rsidR="00154BB2"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requiring</w:t>
      </w:r>
      <w:r w:rsidRPr="003B7C38">
        <w:rPr>
          <w:rFonts w:ascii="Arial" w:eastAsia="Arial" w:hAnsi="Arial" w:cs="Arial"/>
          <w:spacing w:val="-2"/>
          <w:szCs w:val="22"/>
          <w:lang w:val="en-US"/>
        </w:rPr>
        <w:t xml:space="preserve"> </w:t>
      </w:r>
      <w:r w:rsidRPr="003B7C38">
        <w:rPr>
          <w:rFonts w:ascii="Arial" w:eastAsia="Arial" w:hAnsi="Arial" w:cs="Arial"/>
          <w:szCs w:val="22"/>
          <w:lang w:val="en-US"/>
        </w:rPr>
        <w:t>permission</w:t>
      </w:r>
      <w:r w:rsidRPr="003B7C38">
        <w:rPr>
          <w:rFonts w:ascii="Arial" w:eastAsia="Arial" w:hAnsi="Arial" w:cs="Arial"/>
          <w:spacing w:val="-3"/>
          <w:szCs w:val="22"/>
          <w:lang w:val="en-US"/>
        </w:rPr>
        <w:t xml:space="preserve"> </w:t>
      </w:r>
      <w:r w:rsidRPr="003B7C38">
        <w:rPr>
          <w:rFonts w:ascii="Arial" w:eastAsia="Arial" w:hAnsi="Arial" w:cs="Arial"/>
          <w:szCs w:val="22"/>
          <w:lang w:val="en-US"/>
        </w:rPr>
        <w:t>or</w:t>
      </w:r>
      <w:r w:rsidRPr="003B7C38">
        <w:rPr>
          <w:rFonts w:ascii="Arial" w:eastAsia="Arial" w:hAnsi="Arial" w:cs="Arial"/>
          <w:spacing w:val="-2"/>
          <w:szCs w:val="22"/>
          <w:lang w:val="en-US"/>
        </w:rPr>
        <w:t xml:space="preserve"> </w:t>
      </w:r>
      <w:r w:rsidRPr="003B7C38">
        <w:rPr>
          <w:rFonts w:ascii="Arial" w:eastAsia="Arial" w:hAnsi="Arial" w:cs="Arial"/>
          <w:szCs w:val="22"/>
          <w:lang w:val="en-US"/>
        </w:rPr>
        <w:t>sign-off</w:t>
      </w:r>
      <w:r w:rsidRPr="003B7C38">
        <w:rPr>
          <w:rFonts w:ascii="Arial" w:eastAsia="Arial" w:hAnsi="Arial" w:cs="Arial"/>
          <w:spacing w:val="-5"/>
          <w:szCs w:val="22"/>
          <w:lang w:val="en-US"/>
        </w:rPr>
        <w:t xml:space="preserve"> </w:t>
      </w:r>
      <w:r w:rsidRPr="003B7C38">
        <w:rPr>
          <w:rFonts w:ascii="Arial" w:eastAsia="Arial" w:hAnsi="Arial" w:cs="Arial"/>
          <w:szCs w:val="22"/>
          <w:lang w:val="en-US"/>
        </w:rPr>
        <w:t>before</w:t>
      </w:r>
      <w:r w:rsidRPr="003B7C38">
        <w:rPr>
          <w:rFonts w:ascii="Arial" w:eastAsia="Arial" w:hAnsi="Arial" w:cs="Arial"/>
          <w:spacing w:val="-3"/>
          <w:szCs w:val="22"/>
          <w:lang w:val="en-US"/>
        </w:rPr>
        <w:t xml:space="preserve"> </w:t>
      </w:r>
      <w:r w:rsidRPr="003B7C38">
        <w:rPr>
          <w:rFonts w:ascii="Arial" w:eastAsia="Arial" w:hAnsi="Arial" w:cs="Arial"/>
          <w:szCs w:val="22"/>
          <w:lang w:val="en-US"/>
        </w:rPr>
        <w:t>progressing</w:t>
      </w:r>
      <w:r w:rsidRPr="003B7C38">
        <w:rPr>
          <w:rFonts w:ascii="Arial" w:eastAsia="Arial" w:hAnsi="Arial" w:cs="Arial"/>
          <w:spacing w:val="-3"/>
          <w:szCs w:val="22"/>
          <w:lang w:val="en-US"/>
        </w:rPr>
        <w:t xml:space="preserve"> </w:t>
      </w:r>
      <w:r w:rsidRPr="003B7C38">
        <w:rPr>
          <w:rFonts w:ascii="Arial" w:eastAsia="Arial" w:hAnsi="Arial" w:cs="Arial"/>
          <w:szCs w:val="22"/>
          <w:lang w:val="en-US"/>
        </w:rPr>
        <w:t>routine</w:t>
      </w:r>
      <w:r w:rsidRPr="003B7C38">
        <w:rPr>
          <w:rFonts w:ascii="Arial" w:eastAsia="Arial" w:hAnsi="Arial" w:cs="Arial"/>
          <w:spacing w:val="-2"/>
          <w:szCs w:val="22"/>
          <w:lang w:val="en-US"/>
        </w:rPr>
        <w:t xml:space="preserve"> </w:t>
      </w:r>
      <w:r w:rsidRPr="003B7C38">
        <w:rPr>
          <w:rFonts w:ascii="Arial" w:eastAsia="Arial" w:hAnsi="Arial" w:cs="Arial"/>
          <w:szCs w:val="22"/>
          <w:lang w:val="en-US"/>
        </w:rPr>
        <w:t>or</w:t>
      </w:r>
      <w:r w:rsidRPr="003B7C38">
        <w:rPr>
          <w:rFonts w:ascii="Arial" w:eastAsia="Arial" w:hAnsi="Arial" w:cs="Arial"/>
          <w:spacing w:val="-3"/>
          <w:szCs w:val="22"/>
          <w:lang w:val="en-US"/>
        </w:rPr>
        <w:t xml:space="preserve"> </w:t>
      </w:r>
      <w:r w:rsidRPr="003B7C38">
        <w:rPr>
          <w:rFonts w:ascii="Arial" w:eastAsia="Arial" w:hAnsi="Arial" w:cs="Arial"/>
          <w:szCs w:val="22"/>
          <w:lang w:val="en-US"/>
        </w:rPr>
        <w:t>low</w:t>
      </w:r>
      <w:r w:rsidRPr="003B7C38">
        <w:rPr>
          <w:rFonts w:ascii="Arial" w:eastAsia="Arial" w:hAnsi="Arial" w:cs="Arial"/>
          <w:spacing w:val="-3"/>
          <w:szCs w:val="22"/>
          <w:lang w:val="en-US"/>
        </w:rPr>
        <w:t xml:space="preserve"> </w:t>
      </w:r>
      <w:r w:rsidRPr="003B7C38">
        <w:rPr>
          <w:rFonts w:ascii="Arial" w:eastAsia="Arial" w:hAnsi="Arial" w:cs="Arial"/>
          <w:szCs w:val="22"/>
          <w:lang w:val="en-US"/>
        </w:rPr>
        <w:t>risk</w:t>
      </w:r>
      <w:r w:rsidRPr="003B7C38">
        <w:rPr>
          <w:rFonts w:ascii="Arial" w:eastAsia="Arial" w:hAnsi="Arial" w:cs="Arial"/>
          <w:spacing w:val="-5"/>
          <w:szCs w:val="22"/>
          <w:lang w:val="en-US"/>
        </w:rPr>
        <w:t xml:space="preserve"> </w:t>
      </w:r>
      <w:r w:rsidRPr="003B7C38">
        <w:rPr>
          <w:rFonts w:ascii="Arial" w:eastAsia="Arial" w:hAnsi="Arial" w:cs="Arial"/>
          <w:szCs w:val="22"/>
          <w:lang w:val="en-US"/>
        </w:rPr>
        <w:t>tasks</w:t>
      </w:r>
      <w:r w:rsidRPr="003B7C38">
        <w:rPr>
          <w:rFonts w:ascii="Arial" w:eastAsia="Arial" w:hAnsi="Arial" w:cs="Arial"/>
          <w:spacing w:val="-3"/>
          <w:szCs w:val="22"/>
          <w:lang w:val="en-US"/>
        </w:rPr>
        <w:t xml:space="preserve"> </w:t>
      </w:r>
      <w:r w:rsidRPr="003B7C38">
        <w:rPr>
          <w:rFonts w:ascii="Arial" w:eastAsia="Arial" w:hAnsi="Arial" w:cs="Arial"/>
          <w:szCs w:val="22"/>
          <w:lang w:val="en-US"/>
        </w:rPr>
        <w:t>(e.g.</w:t>
      </w:r>
      <w:r w:rsidRPr="003B7C38">
        <w:rPr>
          <w:rFonts w:ascii="Arial" w:eastAsia="Arial" w:hAnsi="Arial" w:cs="Arial"/>
          <w:spacing w:val="-5"/>
          <w:szCs w:val="22"/>
          <w:lang w:val="en-US"/>
        </w:rPr>
        <w:t xml:space="preserve"> </w:t>
      </w:r>
      <w:r w:rsidRPr="003B7C38">
        <w:rPr>
          <w:rFonts w:ascii="Arial" w:eastAsia="Arial" w:hAnsi="Arial" w:cs="Arial"/>
          <w:szCs w:val="22"/>
          <w:lang w:val="en-US"/>
        </w:rPr>
        <w:t>before ordering standard monthly supplies or sending routine internal emails)</w:t>
      </w:r>
    </w:p>
    <w:p w14:paraId="645FA11F" w14:textId="5149FC9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workers’</w:t>
      </w:r>
      <w:r w:rsidRPr="003B7C38">
        <w:rPr>
          <w:rFonts w:ascii="Arial" w:eastAsia="Arial" w:hAnsi="Arial" w:cs="Arial"/>
          <w:spacing w:val="-3"/>
          <w:szCs w:val="22"/>
          <w:lang w:val="en-US"/>
        </w:rPr>
        <w:t xml:space="preserve"> </w:t>
      </w:r>
      <w:r w:rsidRPr="003B7C38">
        <w:rPr>
          <w:rFonts w:ascii="Arial" w:eastAsia="Arial" w:hAnsi="Arial" w:cs="Arial"/>
          <w:szCs w:val="22"/>
          <w:lang w:val="en-US"/>
        </w:rPr>
        <w:t>level</w:t>
      </w:r>
      <w:r w:rsidRPr="003B7C38">
        <w:rPr>
          <w:rFonts w:ascii="Arial" w:eastAsia="Arial" w:hAnsi="Arial" w:cs="Arial"/>
          <w:spacing w:val="-3"/>
          <w:szCs w:val="22"/>
          <w:lang w:val="en-US"/>
        </w:rPr>
        <w:t xml:space="preserve"> </w:t>
      </w:r>
      <w:r w:rsidRPr="003B7C38">
        <w:rPr>
          <w:rFonts w:ascii="Arial" w:eastAsia="Arial" w:hAnsi="Arial" w:cs="Arial"/>
          <w:szCs w:val="22"/>
          <w:lang w:val="en-US"/>
        </w:rPr>
        <w:t>of</w:t>
      </w:r>
      <w:r w:rsidRPr="003B7C38">
        <w:rPr>
          <w:rFonts w:ascii="Arial" w:eastAsia="Arial" w:hAnsi="Arial" w:cs="Arial"/>
          <w:spacing w:val="-3"/>
          <w:szCs w:val="22"/>
          <w:lang w:val="en-US"/>
        </w:rPr>
        <w:t xml:space="preserve"> </w:t>
      </w:r>
      <w:r w:rsidRPr="003B7C38">
        <w:rPr>
          <w:rFonts w:ascii="Arial" w:eastAsia="Arial" w:hAnsi="Arial" w:cs="Arial"/>
          <w:szCs w:val="22"/>
          <w:lang w:val="en-US"/>
        </w:rPr>
        <w:t>autonomy</w:t>
      </w:r>
      <w:r w:rsidRPr="003B7C38">
        <w:rPr>
          <w:rFonts w:ascii="Arial" w:eastAsia="Arial" w:hAnsi="Arial" w:cs="Arial"/>
          <w:spacing w:val="-3"/>
          <w:szCs w:val="22"/>
          <w:lang w:val="en-US"/>
        </w:rPr>
        <w:t xml:space="preserve"> </w:t>
      </w:r>
      <w:r w:rsidRPr="003B7C38">
        <w:rPr>
          <w:rFonts w:ascii="Arial" w:eastAsia="Arial" w:hAnsi="Arial" w:cs="Arial"/>
          <w:szCs w:val="22"/>
          <w:lang w:val="en-US"/>
        </w:rPr>
        <w:t>not</w:t>
      </w:r>
      <w:r w:rsidRPr="003B7C38">
        <w:rPr>
          <w:rFonts w:ascii="Arial" w:eastAsia="Arial" w:hAnsi="Arial" w:cs="Arial"/>
          <w:spacing w:val="-5"/>
          <w:szCs w:val="22"/>
          <w:lang w:val="en-US"/>
        </w:rPr>
        <w:t xml:space="preserve"> </w:t>
      </w:r>
      <w:r w:rsidRPr="003B7C38">
        <w:rPr>
          <w:rFonts w:ascii="Arial" w:eastAsia="Arial" w:hAnsi="Arial" w:cs="Arial"/>
          <w:szCs w:val="22"/>
          <w:lang w:val="en-US"/>
        </w:rPr>
        <w:t>matching</w:t>
      </w:r>
      <w:r w:rsidRPr="003B7C38">
        <w:rPr>
          <w:rFonts w:ascii="Arial" w:eastAsia="Arial" w:hAnsi="Arial" w:cs="Arial"/>
          <w:spacing w:val="-5"/>
          <w:szCs w:val="22"/>
          <w:lang w:val="en-US"/>
        </w:rPr>
        <w:t xml:space="preserve"> </w:t>
      </w:r>
      <w:r w:rsidRPr="003B7C38">
        <w:rPr>
          <w:rFonts w:ascii="Arial" w:eastAsia="Arial" w:hAnsi="Arial" w:cs="Arial"/>
          <w:szCs w:val="22"/>
          <w:lang w:val="en-US"/>
        </w:rPr>
        <w:t>their</w:t>
      </w:r>
      <w:r w:rsidRPr="003B7C38">
        <w:rPr>
          <w:rFonts w:ascii="Arial" w:eastAsia="Arial" w:hAnsi="Arial" w:cs="Arial"/>
          <w:spacing w:val="-3"/>
          <w:szCs w:val="22"/>
          <w:lang w:val="en-US"/>
        </w:rPr>
        <w:t xml:space="preserve"> </w:t>
      </w:r>
      <w:r w:rsidRPr="003B7C38">
        <w:rPr>
          <w:rFonts w:ascii="Arial" w:eastAsia="Arial" w:hAnsi="Arial" w:cs="Arial"/>
          <w:szCs w:val="22"/>
          <w:lang w:val="en-US"/>
        </w:rPr>
        <w:t>abilities</w:t>
      </w:r>
      <w:r w:rsidRPr="003B7C38">
        <w:rPr>
          <w:rFonts w:ascii="Arial" w:eastAsia="Arial" w:hAnsi="Arial" w:cs="Arial"/>
          <w:spacing w:val="-3"/>
          <w:szCs w:val="22"/>
          <w:lang w:val="en-US"/>
        </w:rPr>
        <w:t xml:space="preserve"> </w:t>
      </w:r>
      <w:r w:rsidRPr="003B7C38">
        <w:rPr>
          <w:rFonts w:ascii="Arial" w:eastAsia="Arial" w:hAnsi="Arial" w:cs="Arial"/>
          <w:szCs w:val="22"/>
          <w:lang w:val="en-US"/>
        </w:rPr>
        <w:t>(e.g.</w:t>
      </w:r>
      <w:r w:rsidRPr="003B7C38">
        <w:rPr>
          <w:rFonts w:ascii="Arial" w:eastAsia="Arial" w:hAnsi="Arial" w:cs="Arial"/>
          <w:spacing w:val="-3"/>
          <w:szCs w:val="22"/>
          <w:lang w:val="en-US"/>
        </w:rPr>
        <w:t xml:space="preserve"> </w:t>
      </w:r>
      <w:r w:rsidRPr="003B7C38">
        <w:rPr>
          <w:rFonts w:ascii="Arial" w:eastAsia="Arial" w:hAnsi="Arial" w:cs="Arial"/>
          <w:szCs w:val="22"/>
          <w:lang w:val="en-US"/>
        </w:rPr>
        <w:t>inexperienced</w:t>
      </w:r>
      <w:r w:rsidRPr="003B7C38">
        <w:rPr>
          <w:rFonts w:ascii="Arial" w:eastAsia="Arial" w:hAnsi="Arial" w:cs="Arial"/>
          <w:spacing w:val="-5"/>
          <w:szCs w:val="22"/>
          <w:lang w:val="en-US"/>
        </w:rPr>
        <w:t xml:space="preserve"> </w:t>
      </w:r>
      <w:r w:rsidRPr="003B7C38">
        <w:rPr>
          <w:rFonts w:ascii="Arial" w:eastAsia="Arial" w:hAnsi="Arial" w:cs="Arial"/>
          <w:szCs w:val="22"/>
          <w:lang w:val="en-US"/>
        </w:rPr>
        <w:t>and</w:t>
      </w:r>
      <w:r w:rsidRPr="003B7C38">
        <w:rPr>
          <w:rFonts w:ascii="Arial" w:eastAsia="Arial" w:hAnsi="Arial" w:cs="Arial"/>
          <w:spacing w:val="-3"/>
          <w:szCs w:val="22"/>
          <w:lang w:val="en-US"/>
        </w:rPr>
        <w:t xml:space="preserve"> </w:t>
      </w:r>
      <w:r w:rsidRPr="003B7C38">
        <w:rPr>
          <w:rFonts w:ascii="Arial" w:eastAsia="Arial" w:hAnsi="Arial" w:cs="Arial"/>
          <w:szCs w:val="22"/>
          <w:lang w:val="en-US"/>
        </w:rPr>
        <w:t>highly skilled workers are given the same level of autonomy)</w:t>
      </w:r>
    </w:p>
    <w:p w14:paraId="43B51EB8" w14:textId="1E6D15F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prescriptive</w:t>
      </w:r>
      <w:r w:rsidRPr="003B7C38">
        <w:rPr>
          <w:rFonts w:ascii="Arial" w:eastAsia="Arial" w:hAnsi="Arial" w:cs="Arial"/>
          <w:spacing w:val="-6"/>
          <w:szCs w:val="22"/>
          <w:lang w:val="en-US"/>
        </w:rPr>
        <w:t xml:space="preserve"> </w:t>
      </w:r>
      <w:r w:rsidRPr="003B7C38">
        <w:rPr>
          <w:rFonts w:ascii="Arial" w:eastAsia="Arial" w:hAnsi="Arial" w:cs="Arial"/>
          <w:szCs w:val="22"/>
          <w:lang w:val="en-US"/>
        </w:rPr>
        <w:t>processes</w:t>
      </w:r>
      <w:r w:rsidRPr="003B7C38">
        <w:rPr>
          <w:rFonts w:ascii="Arial" w:eastAsia="Arial" w:hAnsi="Arial" w:cs="Arial"/>
          <w:spacing w:val="-4"/>
          <w:szCs w:val="22"/>
          <w:lang w:val="en-US"/>
        </w:rPr>
        <w:t xml:space="preserve"> </w:t>
      </w:r>
      <w:r w:rsidRPr="003B7C38">
        <w:rPr>
          <w:rFonts w:ascii="Arial" w:eastAsia="Arial" w:hAnsi="Arial" w:cs="Arial"/>
          <w:szCs w:val="22"/>
          <w:lang w:val="en-US"/>
        </w:rPr>
        <w:t>and</w:t>
      </w:r>
      <w:r w:rsidRPr="003B7C38">
        <w:rPr>
          <w:rFonts w:ascii="Arial" w:eastAsia="Arial" w:hAnsi="Arial" w:cs="Arial"/>
          <w:spacing w:val="-2"/>
          <w:szCs w:val="22"/>
          <w:lang w:val="en-US"/>
        </w:rPr>
        <w:t xml:space="preserve"> </w:t>
      </w:r>
      <w:r w:rsidRPr="003B7C38">
        <w:rPr>
          <w:rFonts w:ascii="Arial" w:eastAsia="Arial" w:hAnsi="Arial" w:cs="Arial"/>
          <w:szCs w:val="22"/>
          <w:lang w:val="en-US"/>
        </w:rPr>
        <w:t>not</w:t>
      </w:r>
      <w:r w:rsidRPr="003B7C38">
        <w:rPr>
          <w:rFonts w:ascii="Arial" w:eastAsia="Arial" w:hAnsi="Arial" w:cs="Arial"/>
          <w:spacing w:val="-1"/>
          <w:szCs w:val="22"/>
          <w:lang w:val="en-US"/>
        </w:rPr>
        <w:t xml:space="preserve"> </w:t>
      </w:r>
      <w:r w:rsidRPr="003B7C38">
        <w:rPr>
          <w:rFonts w:ascii="Arial" w:eastAsia="Arial" w:hAnsi="Arial" w:cs="Arial"/>
          <w:szCs w:val="22"/>
          <w:lang w:val="en-US"/>
        </w:rPr>
        <w:t>allowing</w:t>
      </w:r>
      <w:r w:rsidRPr="003B7C38">
        <w:rPr>
          <w:rFonts w:ascii="Arial" w:eastAsia="Arial" w:hAnsi="Arial" w:cs="Arial"/>
          <w:spacing w:val="-2"/>
          <w:szCs w:val="22"/>
          <w:lang w:val="en-US"/>
        </w:rPr>
        <w:t xml:space="preserve"> </w:t>
      </w:r>
      <w:r w:rsidRPr="003B7C38">
        <w:rPr>
          <w:rFonts w:ascii="Arial" w:eastAsia="Arial" w:hAnsi="Arial" w:cs="Arial"/>
          <w:szCs w:val="22"/>
          <w:lang w:val="en-US"/>
        </w:rPr>
        <w:t>workers</w:t>
      </w:r>
      <w:r w:rsidRPr="003B7C38">
        <w:rPr>
          <w:rFonts w:ascii="Arial" w:eastAsia="Arial" w:hAnsi="Arial" w:cs="Arial"/>
          <w:spacing w:val="-4"/>
          <w:szCs w:val="22"/>
          <w:lang w:val="en-US"/>
        </w:rPr>
        <w:t xml:space="preserve"> </w:t>
      </w:r>
      <w:r w:rsidRPr="003B7C38">
        <w:rPr>
          <w:rFonts w:ascii="Arial" w:eastAsia="Arial" w:hAnsi="Arial" w:cs="Arial"/>
          <w:szCs w:val="22"/>
          <w:lang w:val="en-US"/>
        </w:rPr>
        <w:t>to</w:t>
      </w:r>
      <w:r w:rsidRPr="003B7C38">
        <w:rPr>
          <w:rFonts w:ascii="Arial" w:eastAsia="Arial" w:hAnsi="Arial" w:cs="Arial"/>
          <w:spacing w:val="-2"/>
          <w:szCs w:val="22"/>
          <w:lang w:val="en-US"/>
        </w:rPr>
        <w:t xml:space="preserve"> </w:t>
      </w:r>
      <w:r w:rsidRPr="003B7C38">
        <w:rPr>
          <w:rFonts w:ascii="Arial" w:eastAsia="Arial" w:hAnsi="Arial" w:cs="Arial"/>
          <w:szCs w:val="22"/>
          <w:lang w:val="en-US"/>
        </w:rPr>
        <w:t>apply</w:t>
      </w:r>
      <w:r w:rsidRPr="003B7C38">
        <w:rPr>
          <w:rFonts w:ascii="Arial" w:eastAsia="Arial" w:hAnsi="Arial" w:cs="Arial"/>
          <w:spacing w:val="-2"/>
          <w:szCs w:val="22"/>
          <w:lang w:val="en-US"/>
        </w:rPr>
        <w:t xml:space="preserve"> </w:t>
      </w:r>
      <w:r w:rsidRPr="003B7C38">
        <w:rPr>
          <w:rFonts w:ascii="Arial" w:eastAsia="Arial" w:hAnsi="Arial" w:cs="Arial"/>
          <w:szCs w:val="22"/>
          <w:lang w:val="en-US"/>
        </w:rPr>
        <w:t>their</w:t>
      </w:r>
      <w:r w:rsidRPr="003B7C38">
        <w:rPr>
          <w:rFonts w:ascii="Arial" w:eastAsia="Arial" w:hAnsi="Arial" w:cs="Arial"/>
          <w:spacing w:val="-2"/>
          <w:szCs w:val="22"/>
          <w:lang w:val="en-US"/>
        </w:rPr>
        <w:t xml:space="preserve"> </w:t>
      </w:r>
      <w:r w:rsidRPr="003B7C38">
        <w:rPr>
          <w:rFonts w:ascii="Arial" w:eastAsia="Arial" w:hAnsi="Arial" w:cs="Arial"/>
          <w:szCs w:val="22"/>
          <w:lang w:val="en-US"/>
        </w:rPr>
        <w:t>skills</w:t>
      </w:r>
      <w:r w:rsidRPr="003B7C38">
        <w:rPr>
          <w:rFonts w:ascii="Arial" w:eastAsia="Arial" w:hAnsi="Arial" w:cs="Arial"/>
          <w:spacing w:val="-2"/>
          <w:szCs w:val="22"/>
          <w:lang w:val="en-US"/>
        </w:rPr>
        <w:t xml:space="preserve"> </w:t>
      </w:r>
      <w:r w:rsidRPr="003B7C38">
        <w:rPr>
          <w:rFonts w:ascii="Arial" w:eastAsia="Arial" w:hAnsi="Arial" w:cs="Arial"/>
          <w:szCs w:val="22"/>
          <w:lang w:val="en-US"/>
        </w:rPr>
        <w:t>or</w:t>
      </w:r>
      <w:r w:rsidRPr="003B7C38">
        <w:rPr>
          <w:rFonts w:ascii="Arial" w:eastAsia="Arial" w:hAnsi="Arial" w:cs="Arial"/>
          <w:spacing w:val="-2"/>
          <w:szCs w:val="22"/>
          <w:lang w:val="en-US"/>
        </w:rPr>
        <w:t xml:space="preserve"> </w:t>
      </w:r>
      <w:r w:rsidRPr="003B7C38">
        <w:rPr>
          <w:rFonts w:ascii="Arial" w:eastAsia="Arial" w:hAnsi="Arial" w:cs="Arial"/>
          <w:szCs w:val="22"/>
          <w:lang w:val="en-US"/>
        </w:rPr>
        <w:t>judgment</w:t>
      </w:r>
      <w:r w:rsidRPr="003B7C38">
        <w:rPr>
          <w:rFonts w:ascii="Arial" w:eastAsia="Arial" w:hAnsi="Arial" w:cs="Arial"/>
          <w:spacing w:val="-4"/>
          <w:szCs w:val="22"/>
          <w:lang w:val="en-US"/>
        </w:rPr>
        <w:t xml:space="preserve"> </w:t>
      </w:r>
      <w:r w:rsidRPr="003B7C38">
        <w:rPr>
          <w:rFonts w:ascii="Arial" w:eastAsia="Arial" w:hAnsi="Arial" w:cs="Arial"/>
          <w:szCs w:val="22"/>
          <w:lang w:val="en-US"/>
        </w:rPr>
        <w:t>(e.g. work is tightly scripted and workers cannot adapt to the specific situation)</w:t>
      </w:r>
    </w:p>
    <w:p w14:paraId="1668475F" w14:textId="59EF582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lack</w:t>
      </w:r>
      <w:r w:rsidRPr="003B7C38">
        <w:rPr>
          <w:rFonts w:ascii="Arial" w:eastAsia="Arial" w:hAnsi="Arial" w:cs="Arial"/>
          <w:spacing w:val="-3"/>
          <w:szCs w:val="22"/>
          <w:lang w:val="en-US"/>
        </w:rPr>
        <w:t xml:space="preserve"> </w:t>
      </w:r>
      <w:r w:rsidRPr="003B7C38">
        <w:rPr>
          <w:rFonts w:ascii="Arial" w:eastAsia="Arial" w:hAnsi="Arial" w:cs="Arial"/>
          <w:szCs w:val="22"/>
          <w:lang w:val="en-US"/>
        </w:rPr>
        <w:t>of</w:t>
      </w:r>
      <w:r w:rsidRPr="003B7C38">
        <w:rPr>
          <w:rFonts w:ascii="Arial" w:eastAsia="Arial" w:hAnsi="Arial" w:cs="Arial"/>
          <w:spacing w:val="-3"/>
          <w:szCs w:val="22"/>
          <w:lang w:val="en-US"/>
        </w:rPr>
        <w:t xml:space="preserve"> </w:t>
      </w:r>
      <w:r w:rsidRPr="003B7C38">
        <w:rPr>
          <w:rFonts w:ascii="Arial" w:eastAsia="Arial" w:hAnsi="Arial" w:cs="Arial"/>
          <w:szCs w:val="22"/>
          <w:lang w:val="en-US"/>
        </w:rPr>
        <w:t>consultation</w:t>
      </w:r>
      <w:r w:rsidRPr="003B7C38">
        <w:rPr>
          <w:rFonts w:ascii="Arial" w:eastAsia="Arial" w:hAnsi="Arial" w:cs="Arial"/>
          <w:spacing w:val="-3"/>
          <w:szCs w:val="22"/>
          <w:lang w:val="en-US"/>
        </w:rPr>
        <w:t xml:space="preserve"> </w:t>
      </w:r>
      <w:r w:rsidRPr="003B7C38">
        <w:rPr>
          <w:rFonts w:ascii="Arial" w:eastAsia="Arial" w:hAnsi="Arial" w:cs="Arial"/>
          <w:szCs w:val="22"/>
          <w:lang w:val="en-US"/>
        </w:rPr>
        <w:t>about</w:t>
      </w:r>
      <w:r w:rsidRPr="003B7C38">
        <w:rPr>
          <w:rFonts w:ascii="Arial" w:eastAsia="Arial" w:hAnsi="Arial" w:cs="Arial"/>
          <w:spacing w:val="-1"/>
          <w:szCs w:val="22"/>
          <w:lang w:val="en-US"/>
        </w:rPr>
        <w:t xml:space="preserve"> </w:t>
      </w:r>
      <w:r w:rsidRPr="003B7C38">
        <w:rPr>
          <w:rFonts w:ascii="Arial" w:eastAsia="Arial" w:hAnsi="Arial" w:cs="Arial"/>
          <w:szCs w:val="22"/>
          <w:lang w:val="en-US"/>
        </w:rPr>
        <w:t>changes</w:t>
      </w:r>
      <w:r w:rsidRPr="003B7C38">
        <w:rPr>
          <w:rFonts w:ascii="Arial" w:eastAsia="Arial" w:hAnsi="Arial" w:cs="Arial"/>
          <w:spacing w:val="-3"/>
          <w:szCs w:val="22"/>
          <w:lang w:val="en-US"/>
        </w:rPr>
        <w:t xml:space="preserve"> </w:t>
      </w:r>
      <w:r w:rsidRPr="003B7C38">
        <w:rPr>
          <w:rFonts w:ascii="Arial" w:eastAsia="Arial" w:hAnsi="Arial" w:cs="Arial"/>
          <w:szCs w:val="22"/>
          <w:lang w:val="en-US"/>
        </w:rPr>
        <w:t>impacting</w:t>
      </w:r>
      <w:r w:rsidRPr="003B7C38">
        <w:rPr>
          <w:rFonts w:ascii="Arial" w:eastAsia="Arial" w:hAnsi="Arial" w:cs="Arial"/>
          <w:spacing w:val="-5"/>
          <w:szCs w:val="22"/>
          <w:lang w:val="en-US"/>
        </w:rPr>
        <w:t xml:space="preserve"> </w:t>
      </w:r>
      <w:r w:rsidRPr="003B7C38">
        <w:rPr>
          <w:rFonts w:ascii="Arial" w:eastAsia="Arial" w:hAnsi="Arial" w:cs="Arial"/>
          <w:szCs w:val="22"/>
          <w:lang w:val="en-US"/>
        </w:rPr>
        <w:t>their</w:t>
      </w:r>
      <w:r w:rsidRPr="003B7C38">
        <w:rPr>
          <w:rFonts w:ascii="Arial" w:eastAsia="Arial" w:hAnsi="Arial" w:cs="Arial"/>
          <w:spacing w:val="-3"/>
          <w:szCs w:val="22"/>
          <w:lang w:val="en-US"/>
        </w:rPr>
        <w:t xml:space="preserve"> </w:t>
      </w:r>
      <w:r w:rsidRPr="003B7C38">
        <w:rPr>
          <w:rFonts w:ascii="Arial" w:eastAsia="Arial" w:hAnsi="Arial" w:cs="Arial"/>
          <w:szCs w:val="22"/>
          <w:lang w:val="en-US"/>
        </w:rPr>
        <w:t>work</w:t>
      </w:r>
      <w:r w:rsidRPr="003B7C38">
        <w:rPr>
          <w:rFonts w:ascii="Arial" w:eastAsia="Arial" w:hAnsi="Arial" w:cs="Arial"/>
          <w:spacing w:val="-5"/>
          <w:szCs w:val="22"/>
          <w:lang w:val="en-US"/>
        </w:rPr>
        <w:t xml:space="preserve"> </w:t>
      </w:r>
      <w:r w:rsidRPr="003B7C38">
        <w:rPr>
          <w:rFonts w:ascii="Arial" w:eastAsia="Arial" w:hAnsi="Arial" w:cs="Arial"/>
          <w:szCs w:val="22"/>
          <w:lang w:val="en-US"/>
        </w:rPr>
        <w:t>(e.g.</w:t>
      </w:r>
      <w:r w:rsidRPr="003B7C38">
        <w:rPr>
          <w:rFonts w:ascii="Arial" w:eastAsia="Arial" w:hAnsi="Arial" w:cs="Arial"/>
          <w:spacing w:val="-3"/>
          <w:szCs w:val="22"/>
          <w:lang w:val="en-US"/>
        </w:rPr>
        <w:t xml:space="preserve"> </w:t>
      </w:r>
      <w:r w:rsidRPr="003B7C38">
        <w:rPr>
          <w:rFonts w:ascii="Arial" w:eastAsia="Arial" w:hAnsi="Arial" w:cs="Arial"/>
          <w:szCs w:val="22"/>
          <w:lang w:val="en-US"/>
        </w:rPr>
        <w:t>changing</w:t>
      </w:r>
      <w:r w:rsidRPr="003B7C38">
        <w:rPr>
          <w:rFonts w:ascii="Arial" w:eastAsia="Arial" w:hAnsi="Arial" w:cs="Arial"/>
          <w:spacing w:val="-3"/>
          <w:szCs w:val="22"/>
          <w:lang w:val="en-US"/>
        </w:rPr>
        <w:t xml:space="preserve"> </w:t>
      </w:r>
      <w:r w:rsidRPr="003B7C38">
        <w:rPr>
          <w:rFonts w:ascii="Arial" w:eastAsia="Arial" w:hAnsi="Arial" w:cs="Arial"/>
          <w:szCs w:val="22"/>
          <w:lang w:val="en-US"/>
        </w:rPr>
        <w:t>processes</w:t>
      </w:r>
      <w:r w:rsidRPr="003B7C38">
        <w:rPr>
          <w:rFonts w:ascii="Arial" w:eastAsia="Arial" w:hAnsi="Arial" w:cs="Arial"/>
          <w:spacing w:val="-5"/>
          <w:szCs w:val="22"/>
          <w:lang w:val="en-US"/>
        </w:rPr>
        <w:t xml:space="preserve"> </w:t>
      </w:r>
      <w:r w:rsidRPr="003B7C38">
        <w:rPr>
          <w:rFonts w:ascii="Arial" w:eastAsia="Arial" w:hAnsi="Arial" w:cs="Arial"/>
          <w:szCs w:val="22"/>
          <w:lang w:val="en-US"/>
        </w:rPr>
        <w:t>for interacting with clients)</w:t>
      </w:r>
    </w:p>
    <w:p w14:paraId="3986C8C6" w14:textId="4E1694D5"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limited scope for workers to adapt the way they work to changing situations or adopt efficiencies</w:t>
      </w:r>
      <w:r w:rsidRPr="003B7C38">
        <w:rPr>
          <w:rFonts w:ascii="Arial" w:eastAsia="Arial" w:hAnsi="Arial" w:cs="Arial"/>
          <w:spacing w:val="-2"/>
          <w:szCs w:val="22"/>
          <w:lang w:val="en-US"/>
        </w:rPr>
        <w:t xml:space="preserve"> </w:t>
      </w:r>
      <w:r w:rsidRPr="003B7C38">
        <w:rPr>
          <w:rFonts w:ascii="Arial" w:eastAsia="Arial" w:hAnsi="Arial" w:cs="Arial"/>
          <w:szCs w:val="22"/>
          <w:lang w:val="en-US"/>
        </w:rPr>
        <w:t>in</w:t>
      </w:r>
      <w:r w:rsidRPr="003B7C38">
        <w:rPr>
          <w:rFonts w:ascii="Arial" w:eastAsia="Arial" w:hAnsi="Arial" w:cs="Arial"/>
          <w:spacing w:val="-4"/>
          <w:szCs w:val="22"/>
          <w:lang w:val="en-US"/>
        </w:rPr>
        <w:t xml:space="preserve"> </w:t>
      </w:r>
      <w:r w:rsidRPr="003B7C38">
        <w:rPr>
          <w:rFonts w:ascii="Arial" w:eastAsia="Arial" w:hAnsi="Arial" w:cs="Arial"/>
          <w:szCs w:val="22"/>
          <w:lang w:val="en-US"/>
        </w:rPr>
        <w:t>their</w:t>
      </w:r>
      <w:r w:rsidRPr="003B7C38">
        <w:rPr>
          <w:rFonts w:ascii="Arial" w:eastAsia="Arial" w:hAnsi="Arial" w:cs="Arial"/>
          <w:spacing w:val="-2"/>
          <w:szCs w:val="22"/>
          <w:lang w:val="en-US"/>
        </w:rPr>
        <w:t xml:space="preserve"> </w:t>
      </w:r>
      <w:r w:rsidRPr="003B7C38">
        <w:rPr>
          <w:rFonts w:ascii="Arial" w:eastAsia="Arial" w:hAnsi="Arial" w:cs="Arial"/>
          <w:szCs w:val="22"/>
          <w:lang w:val="en-US"/>
        </w:rPr>
        <w:t>work</w:t>
      </w:r>
      <w:r w:rsidRPr="003B7C38">
        <w:rPr>
          <w:rFonts w:ascii="Arial" w:eastAsia="Arial" w:hAnsi="Arial" w:cs="Arial"/>
          <w:spacing w:val="-4"/>
          <w:szCs w:val="22"/>
          <w:lang w:val="en-US"/>
        </w:rPr>
        <w:t xml:space="preserve"> </w:t>
      </w:r>
      <w:r w:rsidRPr="003B7C38">
        <w:rPr>
          <w:rFonts w:ascii="Arial" w:eastAsia="Arial" w:hAnsi="Arial" w:cs="Arial"/>
          <w:szCs w:val="22"/>
          <w:lang w:val="en-US"/>
        </w:rPr>
        <w:t>(e.g. not</w:t>
      </w:r>
      <w:r w:rsidRPr="003B7C38">
        <w:rPr>
          <w:rFonts w:ascii="Arial" w:eastAsia="Arial" w:hAnsi="Arial" w:cs="Arial"/>
          <w:spacing w:val="-2"/>
          <w:szCs w:val="22"/>
          <w:lang w:val="en-US"/>
        </w:rPr>
        <w:t xml:space="preserve"> </w:t>
      </w:r>
      <w:r w:rsidRPr="003B7C38">
        <w:rPr>
          <w:rFonts w:ascii="Arial" w:eastAsia="Arial" w:hAnsi="Arial" w:cs="Arial"/>
          <w:szCs w:val="22"/>
          <w:lang w:val="en-US"/>
        </w:rPr>
        <w:t>allowing</w:t>
      </w:r>
      <w:r w:rsidRPr="003B7C38">
        <w:rPr>
          <w:rFonts w:ascii="Arial" w:eastAsia="Arial" w:hAnsi="Arial" w:cs="Arial"/>
          <w:spacing w:val="-1"/>
          <w:szCs w:val="22"/>
          <w:lang w:val="en-US"/>
        </w:rPr>
        <w:t xml:space="preserve"> </w:t>
      </w:r>
      <w:r w:rsidRPr="003B7C38">
        <w:rPr>
          <w:rFonts w:ascii="Arial" w:eastAsia="Arial" w:hAnsi="Arial" w:cs="Arial"/>
          <w:szCs w:val="22"/>
          <w:lang w:val="en-US"/>
        </w:rPr>
        <w:t>workers</w:t>
      </w:r>
      <w:r w:rsidRPr="003B7C38">
        <w:rPr>
          <w:rFonts w:ascii="Arial" w:eastAsia="Arial" w:hAnsi="Arial" w:cs="Arial"/>
          <w:spacing w:val="-2"/>
          <w:szCs w:val="22"/>
          <w:lang w:val="en-US"/>
        </w:rPr>
        <w:t xml:space="preserve"> </w:t>
      </w:r>
      <w:r w:rsidRPr="003B7C38">
        <w:rPr>
          <w:rFonts w:ascii="Arial" w:eastAsia="Arial" w:hAnsi="Arial" w:cs="Arial"/>
          <w:szCs w:val="22"/>
          <w:lang w:val="en-US"/>
        </w:rPr>
        <w:t>to</w:t>
      </w:r>
      <w:r w:rsidRPr="003B7C38">
        <w:rPr>
          <w:rFonts w:ascii="Arial" w:eastAsia="Arial" w:hAnsi="Arial" w:cs="Arial"/>
          <w:spacing w:val="-4"/>
          <w:szCs w:val="22"/>
          <w:lang w:val="en-US"/>
        </w:rPr>
        <w:t xml:space="preserve"> </w:t>
      </w:r>
      <w:r w:rsidRPr="003B7C38">
        <w:rPr>
          <w:rFonts w:ascii="Arial" w:eastAsia="Arial" w:hAnsi="Arial" w:cs="Arial"/>
          <w:szCs w:val="22"/>
          <w:lang w:val="en-US"/>
        </w:rPr>
        <w:t>adapt</w:t>
      </w:r>
      <w:r w:rsidRPr="003B7C38">
        <w:rPr>
          <w:rFonts w:ascii="Arial" w:eastAsia="Arial" w:hAnsi="Arial" w:cs="Arial"/>
          <w:spacing w:val="-1"/>
          <w:szCs w:val="22"/>
          <w:lang w:val="en-US"/>
        </w:rPr>
        <w:t xml:space="preserve"> </w:t>
      </w:r>
      <w:r w:rsidRPr="003B7C38">
        <w:rPr>
          <w:rFonts w:ascii="Arial" w:eastAsia="Arial" w:hAnsi="Arial" w:cs="Arial"/>
          <w:szCs w:val="22"/>
          <w:lang w:val="en-US"/>
        </w:rPr>
        <w:t>processes</w:t>
      </w:r>
      <w:r w:rsidRPr="003B7C38">
        <w:rPr>
          <w:rFonts w:ascii="Arial" w:eastAsia="Arial" w:hAnsi="Arial" w:cs="Arial"/>
          <w:spacing w:val="-2"/>
          <w:szCs w:val="22"/>
          <w:lang w:val="en-US"/>
        </w:rPr>
        <w:t xml:space="preserve"> </w:t>
      </w:r>
      <w:r w:rsidRPr="003B7C38">
        <w:rPr>
          <w:rFonts w:ascii="Arial" w:eastAsia="Arial" w:hAnsi="Arial" w:cs="Arial"/>
          <w:szCs w:val="22"/>
          <w:lang w:val="en-US"/>
        </w:rPr>
        <w:t>which</w:t>
      </w:r>
      <w:r w:rsidRPr="003B7C38">
        <w:rPr>
          <w:rFonts w:ascii="Arial" w:eastAsia="Arial" w:hAnsi="Arial" w:cs="Arial"/>
          <w:spacing w:val="-4"/>
          <w:szCs w:val="22"/>
          <w:lang w:val="en-US"/>
        </w:rPr>
        <w:t xml:space="preserve"> </w:t>
      </w:r>
      <w:r w:rsidRPr="003B7C38">
        <w:rPr>
          <w:rFonts w:ascii="Arial" w:eastAsia="Arial" w:hAnsi="Arial" w:cs="Arial"/>
          <w:szCs w:val="22"/>
          <w:lang w:val="en-US"/>
        </w:rPr>
        <w:t>do</w:t>
      </w:r>
      <w:r w:rsidRPr="003B7C38">
        <w:rPr>
          <w:rFonts w:ascii="Arial" w:eastAsia="Arial" w:hAnsi="Arial" w:cs="Arial"/>
          <w:spacing w:val="-2"/>
          <w:szCs w:val="22"/>
          <w:lang w:val="en-US"/>
        </w:rPr>
        <w:t xml:space="preserve"> </w:t>
      </w:r>
      <w:r w:rsidRPr="003B7C38">
        <w:rPr>
          <w:rFonts w:ascii="Arial" w:eastAsia="Arial" w:hAnsi="Arial" w:cs="Arial"/>
          <w:szCs w:val="22"/>
          <w:lang w:val="en-US"/>
        </w:rPr>
        <w:t>not</w:t>
      </w:r>
      <w:r w:rsidRPr="003B7C38">
        <w:rPr>
          <w:rFonts w:ascii="Arial" w:eastAsia="Arial" w:hAnsi="Arial" w:cs="Arial"/>
          <w:spacing w:val="-4"/>
          <w:szCs w:val="22"/>
          <w:lang w:val="en-US"/>
        </w:rPr>
        <w:t xml:space="preserve"> </w:t>
      </w:r>
      <w:r w:rsidRPr="003B7C38">
        <w:rPr>
          <w:rFonts w:ascii="Arial" w:eastAsia="Arial" w:hAnsi="Arial" w:cs="Arial"/>
          <w:szCs w:val="22"/>
          <w:lang w:val="en-US"/>
        </w:rPr>
        <w:t>suit the situation)</w:t>
      </w:r>
    </w:p>
    <w:p w14:paraId="02D135CA" w14:textId="53588B1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workers</w:t>
      </w:r>
      <w:r w:rsidRPr="003B7C38">
        <w:rPr>
          <w:rFonts w:ascii="Arial" w:eastAsia="Arial" w:hAnsi="Arial" w:cs="Arial"/>
          <w:spacing w:val="-3"/>
          <w:szCs w:val="22"/>
          <w:lang w:val="en-US"/>
        </w:rPr>
        <w:t xml:space="preserve"> </w:t>
      </w:r>
      <w:r w:rsidRPr="003B7C38">
        <w:rPr>
          <w:rFonts w:ascii="Arial" w:eastAsia="Arial" w:hAnsi="Arial" w:cs="Arial"/>
          <w:szCs w:val="22"/>
          <w:lang w:val="en-US"/>
        </w:rPr>
        <w:t>have</w:t>
      </w:r>
      <w:r w:rsidRPr="003B7C38">
        <w:rPr>
          <w:rFonts w:ascii="Arial" w:eastAsia="Arial" w:hAnsi="Arial" w:cs="Arial"/>
          <w:spacing w:val="-1"/>
          <w:szCs w:val="22"/>
          <w:lang w:val="en-US"/>
        </w:rPr>
        <w:t xml:space="preserve"> </w:t>
      </w:r>
      <w:r w:rsidRPr="003B7C38">
        <w:rPr>
          <w:rFonts w:ascii="Arial" w:eastAsia="Arial" w:hAnsi="Arial" w:cs="Arial"/>
          <w:szCs w:val="22"/>
          <w:lang w:val="en-US"/>
        </w:rPr>
        <w:t>little</w:t>
      </w:r>
      <w:r w:rsidRPr="003B7C38">
        <w:rPr>
          <w:rFonts w:ascii="Arial" w:eastAsia="Arial" w:hAnsi="Arial" w:cs="Arial"/>
          <w:spacing w:val="-2"/>
          <w:szCs w:val="22"/>
          <w:lang w:val="en-US"/>
        </w:rPr>
        <w:t xml:space="preserve"> </w:t>
      </w:r>
      <w:r w:rsidRPr="003B7C38">
        <w:rPr>
          <w:rFonts w:ascii="Arial" w:eastAsia="Arial" w:hAnsi="Arial" w:cs="Arial"/>
          <w:szCs w:val="22"/>
          <w:lang w:val="en-US"/>
        </w:rPr>
        <w:t>influence</w:t>
      </w:r>
      <w:r w:rsidRPr="003B7C38">
        <w:rPr>
          <w:rFonts w:ascii="Arial" w:eastAsia="Arial" w:hAnsi="Arial" w:cs="Arial"/>
          <w:spacing w:val="-1"/>
          <w:szCs w:val="22"/>
          <w:lang w:val="en-US"/>
        </w:rPr>
        <w:t xml:space="preserve"> </w:t>
      </w:r>
      <w:r w:rsidRPr="003B7C38">
        <w:rPr>
          <w:rFonts w:ascii="Arial" w:eastAsia="Arial" w:hAnsi="Arial" w:cs="Arial"/>
          <w:szCs w:val="22"/>
          <w:lang w:val="en-US"/>
        </w:rPr>
        <w:t>on</w:t>
      </w:r>
      <w:r w:rsidRPr="003B7C38">
        <w:rPr>
          <w:rFonts w:ascii="Arial" w:eastAsia="Arial" w:hAnsi="Arial" w:cs="Arial"/>
          <w:spacing w:val="-2"/>
          <w:szCs w:val="22"/>
          <w:lang w:val="en-US"/>
        </w:rPr>
        <w:t xml:space="preserve"> </w:t>
      </w:r>
      <w:r w:rsidRPr="003B7C38">
        <w:rPr>
          <w:rFonts w:ascii="Arial" w:eastAsia="Arial" w:hAnsi="Arial" w:cs="Arial"/>
          <w:szCs w:val="22"/>
          <w:lang w:val="en-US"/>
        </w:rPr>
        <w:t>how</w:t>
      </w:r>
      <w:r w:rsidRPr="003B7C38">
        <w:rPr>
          <w:rFonts w:ascii="Arial" w:eastAsia="Arial" w:hAnsi="Arial" w:cs="Arial"/>
          <w:spacing w:val="-4"/>
          <w:szCs w:val="22"/>
          <w:lang w:val="en-US"/>
        </w:rPr>
        <w:t xml:space="preserve"> </w:t>
      </w:r>
      <w:r w:rsidRPr="003B7C38">
        <w:rPr>
          <w:rFonts w:ascii="Arial" w:eastAsia="Arial" w:hAnsi="Arial" w:cs="Arial"/>
          <w:szCs w:val="22"/>
          <w:lang w:val="en-US"/>
        </w:rPr>
        <w:t>they</w:t>
      </w:r>
      <w:r w:rsidRPr="003B7C38">
        <w:rPr>
          <w:rFonts w:ascii="Arial" w:eastAsia="Arial" w:hAnsi="Arial" w:cs="Arial"/>
          <w:spacing w:val="-3"/>
          <w:szCs w:val="22"/>
          <w:lang w:val="en-US"/>
        </w:rPr>
        <w:t xml:space="preserve"> </w:t>
      </w:r>
      <w:r w:rsidRPr="003B7C38">
        <w:rPr>
          <w:rFonts w:ascii="Arial" w:eastAsia="Arial" w:hAnsi="Arial" w:cs="Arial"/>
          <w:szCs w:val="22"/>
          <w:lang w:val="en-US"/>
        </w:rPr>
        <w:t>do</w:t>
      </w:r>
      <w:r w:rsidRPr="003B7C38">
        <w:rPr>
          <w:rFonts w:ascii="Arial" w:eastAsia="Arial" w:hAnsi="Arial" w:cs="Arial"/>
          <w:spacing w:val="-3"/>
          <w:szCs w:val="22"/>
          <w:lang w:val="en-US"/>
        </w:rPr>
        <w:t xml:space="preserve"> </w:t>
      </w:r>
      <w:r w:rsidRPr="003B7C38">
        <w:rPr>
          <w:rFonts w:ascii="Arial" w:eastAsia="Arial" w:hAnsi="Arial" w:cs="Arial"/>
          <w:szCs w:val="22"/>
          <w:lang w:val="en-US"/>
        </w:rPr>
        <w:t>their</w:t>
      </w:r>
      <w:r w:rsidRPr="003B7C38">
        <w:rPr>
          <w:rFonts w:ascii="Arial" w:eastAsia="Arial" w:hAnsi="Arial" w:cs="Arial"/>
          <w:spacing w:val="-4"/>
          <w:szCs w:val="22"/>
          <w:lang w:val="en-US"/>
        </w:rPr>
        <w:t xml:space="preserve"> </w:t>
      </w:r>
      <w:r w:rsidRPr="003B7C38">
        <w:rPr>
          <w:rFonts w:ascii="Arial" w:eastAsia="Arial" w:hAnsi="Arial" w:cs="Arial"/>
          <w:szCs w:val="22"/>
          <w:lang w:val="en-US"/>
        </w:rPr>
        <w:t>work,</w:t>
      </w:r>
      <w:r w:rsidRPr="003B7C38">
        <w:rPr>
          <w:rFonts w:ascii="Arial" w:eastAsia="Arial" w:hAnsi="Arial" w:cs="Arial"/>
          <w:spacing w:val="-2"/>
          <w:szCs w:val="22"/>
          <w:lang w:val="en-US"/>
        </w:rPr>
        <w:t xml:space="preserve"> </w:t>
      </w:r>
      <w:r w:rsidRPr="003B7C38">
        <w:rPr>
          <w:rFonts w:ascii="Arial" w:eastAsia="Arial" w:hAnsi="Arial" w:cs="Arial"/>
          <w:szCs w:val="22"/>
          <w:lang w:val="en-US"/>
        </w:rPr>
        <w:t>when</w:t>
      </w:r>
      <w:r w:rsidRPr="003B7C38">
        <w:rPr>
          <w:rFonts w:ascii="Arial" w:eastAsia="Arial" w:hAnsi="Arial" w:cs="Arial"/>
          <w:spacing w:val="-3"/>
          <w:szCs w:val="22"/>
          <w:lang w:val="en-US"/>
        </w:rPr>
        <w:t xml:space="preserve"> </w:t>
      </w:r>
      <w:r w:rsidRPr="003B7C38">
        <w:rPr>
          <w:rFonts w:ascii="Arial" w:eastAsia="Arial" w:hAnsi="Arial" w:cs="Arial"/>
          <w:szCs w:val="22"/>
          <w:lang w:val="en-US"/>
        </w:rPr>
        <w:t>they</w:t>
      </w:r>
      <w:r w:rsidRPr="003B7C38">
        <w:rPr>
          <w:rFonts w:ascii="Arial" w:eastAsia="Arial" w:hAnsi="Arial" w:cs="Arial"/>
          <w:spacing w:val="-2"/>
          <w:szCs w:val="22"/>
          <w:lang w:val="en-US"/>
        </w:rPr>
        <w:t xml:space="preserve"> </w:t>
      </w:r>
      <w:r w:rsidRPr="003B7C38">
        <w:rPr>
          <w:rFonts w:ascii="Arial" w:eastAsia="Arial" w:hAnsi="Arial" w:cs="Arial"/>
          <w:szCs w:val="22"/>
          <w:lang w:val="en-US"/>
        </w:rPr>
        <w:t>change</w:t>
      </w:r>
      <w:r w:rsidRPr="003B7C38">
        <w:rPr>
          <w:rFonts w:ascii="Arial" w:eastAsia="Arial" w:hAnsi="Arial" w:cs="Arial"/>
          <w:spacing w:val="-2"/>
          <w:szCs w:val="22"/>
          <w:lang w:val="en-US"/>
        </w:rPr>
        <w:t xml:space="preserve"> </w:t>
      </w:r>
      <w:r w:rsidRPr="003B7C38">
        <w:rPr>
          <w:rFonts w:ascii="Arial" w:eastAsia="Arial" w:hAnsi="Arial" w:cs="Arial"/>
          <w:szCs w:val="22"/>
          <w:lang w:val="en-US"/>
        </w:rPr>
        <w:t>tasks</w:t>
      </w:r>
      <w:r w:rsidRPr="003B7C38">
        <w:rPr>
          <w:rFonts w:ascii="Arial" w:eastAsia="Arial" w:hAnsi="Arial" w:cs="Arial"/>
          <w:spacing w:val="-2"/>
          <w:szCs w:val="22"/>
          <w:lang w:val="en-US"/>
        </w:rPr>
        <w:t xml:space="preserve"> </w:t>
      </w:r>
      <w:r w:rsidRPr="003B7C38">
        <w:rPr>
          <w:rFonts w:ascii="Arial" w:eastAsia="Arial" w:hAnsi="Arial" w:cs="Arial"/>
          <w:szCs w:val="22"/>
          <w:lang w:val="en-US"/>
        </w:rPr>
        <w:t>or</w:t>
      </w:r>
      <w:r w:rsidRPr="003B7C38">
        <w:rPr>
          <w:rFonts w:ascii="Arial" w:eastAsia="Arial" w:hAnsi="Arial" w:cs="Arial"/>
          <w:spacing w:val="-3"/>
          <w:szCs w:val="22"/>
          <w:lang w:val="en-US"/>
        </w:rPr>
        <w:t xml:space="preserve"> </w:t>
      </w:r>
      <w:r w:rsidRPr="003B7C38">
        <w:rPr>
          <w:rFonts w:ascii="Arial" w:eastAsia="Arial" w:hAnsi="Arial" w:cs="Arial"/>
          <w:szCs w:val="22"/>
          <w:lang w:val="en-US"/>
        </w:rPr>
        <w:t>take breaks (e.g. work is machine or computer paced)</w:t>
      </w:r>
    </w:p>
    <w:p w14:paraId="2F094267" w14:textId="78DEF774"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workers</w:t>
      </w:r>
      <w:r w:rsidRPr="003B7C38">
        <w:rPr>
          <w:rFonts w:ascii="Arial" w:eastAsia="Arial" w:hAnsi="Arial" w:cs="Arial"/>
          <w:spacing w:val="-4"/>
          <w:szCs w:val="22"/>
          <w:lang w:val="en-US"/>
        </w:rPr>
        <w:t xml:space="preserve"> </w:t>
      </w:r>
      <w:r w:rsidRPr="003B7C38">
        <w:rPr>
          <w:rFonts w:ascii="Arial" w:eastAsia="Arial" w:hAnsi="Arial" w:cs="Arial"/>
          <w:szCs w:val="22"/>
          <w:lang w:val="en-US"/>
        </w:rPr>
        <w:t>are</w:t>
      </w:r>
      <w:r w:rsidRPr="003B7C38">
        <w:rPr>
          <w:rFonts w:ascii="Arial" w:eastAsia="Arial" w:hAnsi="Arial" w:cs="Arial"/>
          <w:spacing w:val="-6"/>
          <w:szCs w:val="22"/>
          <w:lang w:val="en-US"/>
        </w:rPr>
        <w:t xml:space="preserve"> </w:t>
      </w:r>
      <w:r w:rsidRPr="003B7C38">
        <w:rPr>
          <w:rFonts w:ascii="Arial" w:eastAsia="Arial" w:hAnsi="Arial" w:cs="Arial"/>
          <w:szCs w:val="22"/>
          <w:lang w:val="en-US"/>
        </w:rPr>
        <w:t>unable</w:t>
      </w:r>
      <w:r w:rsidRPr="003B7C38">
        <w:rPr>
          <w:rFonts w:ascii="Arial" w:eastAsia="Arial" w:hAnsi="Arial" w:cs="Arial"/>
          <w:spacing w:val="-4"/>
          <w:szCs w:val="22"/>
          <w:lang w:val="en-US"/>
        </w:rPr>
        <w:t xml:space="preserve"> </w:t>
      </w:r>
      <w:r w:rsidRPr="003B7C38">
        <w:rPr>
          <w:rFonts w:ascii="Arial" w:eastAsia="Arial" w:hAnsi="Arial" w:cs="Arial"/>
          <w:szCs w:val="22"/>
          <w:lang w:val="en-US"/>
        </w:rPr>
        <w:t>to</w:t>
      </w:r>
      <w:r w:rsidRPr="003B7C38">
        <w:rPr>
          <w:rFonts w:ascii="Arial" w:eastAsia="Arial" w:hAnsi="Arial" w:cs="Arial"/>
          <w:spacing w:val="-6"/>
          <w:szCs w:val="22"/>
          <w:lang w:val="en-US"/>
        </w:rPr>
        <w:t xml:space="preserve"> </w:t>
      </w:r>
      <w:r w:rsidRPr="003B7C38">
        <w:rPr>
          <w:rFonts w:ascii="Arial" w:eastAsia="Arial" w:hAnsi="Arial" w:cs="Arial"/>
          <w:szCs w:val="22"/>
          <w:lang w:val="en-US"/>
        </w:rPr>
        <w:t>avoid</w:t>
      </w:r>
      <w:r w:rsidRPr="003B7C38">
        <w:rPr>
          <w:rFonts w:ascii="Arial" w:eastAsia="Arial" w:hAnsi="Arial" w:cs="Arial"/>
          <w:spacing w:val="-4"/>
          <w:szCs w:val="22"/>
          <w:lang w:val="en-US"/>
        </w:rPr>
        <w:t xml:space="preserve"> </w:t>
      </w:r>
      <w:r w:rsidRPr="003B7C38">
        <w:rPr>
          <w:rFonts w:ascii="Arial" w:eastAsia="Arial" w:hAnsi="Arial" w:cs="Arial"/>
          <w:szCs w:val="22"/>
          <w:lang w:val="en-US"/>
        </w:rPr>
        <w:t>dealing</w:t>
      </w:r>
      <w:r w:rsidRPr="003B7C38">
        <w:rPr>
          <w:rFonts w:ascii="Arial" w:eastAsia="Arial" w:hAnsi="Arial" w:cs="Arial"/>
          <w:spacing w:val="-1"/>
          <w:szCs w:val="22"/>
          <w:lang w:val="en-US"/>
        </w:rPr>
        <w:t xml:space="preserve"> </w:t>
      </w:r>
      <w:r w:rsidRPr="003B7C38">
        <w:rPr>
          <w:rFonts w:ascii="Arial" w:eastAsia="Arial" w:hAnsi="Arial" w:cs="Arial"/>
          <w:szCs w:val="22"/>
          <w:lang w:val="en-US"/>
        </w:rPr>
        <w:t>with aggression or</w:t>
      </w:r>
      <w:r w:rsidRPr="003B7C38">
        <w:rPr>
          <w:rFonts w:ascii="Arial" w:eastAsia="Arial" w:hAnsi="Arial" w:cs="Arial"/>
          <w:spacing w:val="-2"/>
          <w:szCs w:val="22"/>
          <w:lang w:val="en-US"/>
        </w:rPr>
        <w:t xml:space="preserve"> </w:t>
      </w:r>
      <w:r w:rsidRPr="003B7C38">
        <w:rPr>
          <w:rFonts w:ascii="Arial" w:eastAsia="Arial" w:hAnsi="Arial" w:cs="Arial"/>
          <w:szCs w:val="22"/>
          <w:lang w:val="en-US"/>
        </w:rPr>
        <w:t>abuse</w:t>
      </w:r>
      <w:r w:rsidRPr="003B7C38">
        <w:rPr>
          <w:rFonts w:ascii="Arial" w:eastAsia="Arial" w:hAnsi="Arial" w:cs="Arial"/>
          <w:spacing w:val="-4"/>
          <w:szCs w:val="22"/>
          <w:lang w:val="en-US"/>
        </w:rPr>
        <w:t xml:space="preserve"> </w:t>
      </w:r>
      <w:r w:rsidRPr="003B7C38">
        <w:rPr>
          <w:rFonts w:ascii="Arial" w:eastAsia="Arial" w:hAnsi="Arial" w:cs="Arial"/>
          <w:szCs w:val="22"/>
          <w:lang w:val="en-US"/>
        </w:rPr>
        <w:t>(e.g.</w:t>
      </w:r>
      <w:r w:rsidRPr="003B7C38">
        <w:rPr>
          <w:rFonts w:ascii="Arial" w:eastAsia="Arial" w:hAnsi="Arial" w:cs="Arial"/>
          <w:spacing w:val="-2"/>
          <w:szCs w:val="22"/>
          <w:lang w:val="en-US"/>
        </w:rPr>
        <w:t xml:space="preserve"> </w:t>
      </w:r>
      <w:r w:rsidRPr="003B7C38">
        <w:rPr>
          <w:rFonts w:ascii="Arial" w:eastAsia="Arial" w:hAnsi="Arial" w:cs="Arial"/>
          <w:szCs w:val="22"/>
          <w:lang w:val="en-US"/>
        </w:rPr>
        <w:t>police</w:t>
      </w:r>
      <w:r w:rsidRPr="003B7C38">
        <w:rPr>
          <w:rFonts w:ascii="Arial" w:eastAsia="Arial" w:hAnsi="Arial" w:cs="Arial"/>
          <w:spacing w:val="-4"/>
          <w:szCs w:val="22"/>
          <w:lang w:val="en-US"/>
        </w:rPr>
        <w:t xml:space="preserve"> </w:t>
      </w:r>
      <w:r w:rsidRPr="003B7C38">
        <w:rPr>
          <w:rFonts w:ascii="Arial" w:eastAsia="Arial" w:hAnsi="Arial" w:cs="Arial"/>
          <w:szCs w:val="22"/>
          <w:lang w:val="en-US"/>
        </w:rPr>
        <w:t>or</w:t>
      </w:r>
      <w:r w:rsidRPr="003B7C38">
        <w:rPr>
          <w:rFonts w:ascii="Arial" w:eastAsia="Arial" w:hAnsi="Arial" w:cs="Arial"/>
          <w:spacing w:val="-1"/>
          <w:szCs w:val="22"/>
          <w:lang w:val="en-US"/>
        </w:rPr>
        <w:t xml:space="preserve"> </w:t>
      </w:r>
      <w:r w:rsidRPr="003B7C38">
        <w:rPr>
          <w:rFonts w:ascii="Arial" w:eastAsia="Arial" w:hAnsi="Arial" w:cs="Arial"/>
          <w:szCs w:val="22"/>
          <w:lang w:val="en-US"/>
        </w:rPr>
        <w:t>healthcare services)</w:t>
      </w:r>
      <w:r w:rsidR="002E0477">
        <w:rPr>
          <w:rFonts w:ascii="Arial" w:eastAsia="Arial" w:hAnsi="Arial" w:cs="Arial"/>
          <w:szCs w:val="22"/>
          <w:lang w:val="en-US"/>
        </w:rPr>
        <w:t>;</w:t>
      </w:r>
      <w:r w:rsidRPr="003B7C38">
        <w:rPr>
          <w:rFonts w:ascii="Arial" w:eastAsia="Arial" w:hAnsi="Arial" w:cs="Arial"/>
          <w:szCs w:val="22"/>
          <w:lang w:val="en-US"/>
        </w:rPr>
        <w:t xml:space="preserve"> and</w:t>
      </w:r>
    </w:p>
    <w:p w14:paraId="11452FDB"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workers</w:t>
      </w:r>
      <w:r w:rsidRPr="003B7C38">
        <w:rPr>
          <w:rFonts w:ascii="Arial" w:eastAsia="Arial" w:hAnsi="Arial" w:cs="Arial"/>
          <w:spacing w:val="-5"/>
          <w:szCs w:val="22"/>
          <w:lang w:val="en-US"/>
        </w:rPr>
        <w:t xml:space="preserve"> </w:t>
      </w:r>
      <w:r w:rsidRPr="003B7C38">
        <w:rPr>
          <w:rFonts w:ascii="Arial" w:eastAsia="Arial" w:hAnsi="Arial" w:cs="Arial"/>
          <w:szCs w:val="22"/>
          <w:lang w:val="en-US"/>
        </w:rPr>
        <w:t>do</w:t>
      </w:r>
      <w:r w:rsidRPr="003B7C38">
        <w:rPr>
          <w:rFonts w:ascii="Arial" w:eastAsia="Arial" w:hAnsi="Arial" w:cs="Arial"/>
          <w:spacing w:val="-3"/>
          <w:szCs w:val="22"/>
          <w:lang w:val="en-US"/>
        </w:rPr>
        <w:t xml:space="preserve"> </w:t>
      </w:r>
      <w:r w:rsidRPr="003B7C38">
        <w:rPr>
          <w:rFonts w:ascii="Arial" w:eastAsia="Arial" w:hAnsi="Arial" w:cs="Arial"/>
          <w:szCs w:val="22"/>
          <w:lang w:val="en-US"/>
        </w:rPr>
        <w:t>not</w:t>
      </w:r>
      <w:r w:rsidRPr="003B7C38">
        <w:rPr>
          <w:rFonts w:ascii="Arial" w:eastAsia="Arial" w:hAnsi="Arial" w:cs="Arial"/>
          <w:spacing w:val="-3"/>
          <w:szCs w:val="22"/>
          <w:lang w:val="en-US"/>
        </w:rPr>
        <w:t xml:space="preserve"> </w:t>
      </w:r>
      <w:r w:rsidRPr="003B7C38">
        <w:rPr>
          <w:rFonts w:ascii="Arial" w:eastAsia="Arial" w:hAnsi="Arial" w:cs="Arial"/>
          <w:szCs w:val="22"/>
          <w:lang w:val="en-US"/>
        </w:rPr>
        <w:t>have</w:t>
      </w:r>
      <w:r w:rsidRPr="003B7C38">
        <w:rPr>
          <w:rFonts w:ascii="Arial" w:eastAsia="Arial" w:hAnsi="Arial" w:cs="Arial"/>
          <w:spacing w:val="-5"/>
          <w:szCs w:val="22"/>
          <w:lang w:val="en-US"/>
        </w:rPr>
        <w:t xml:space="preserve"> </w:t>
      </w:r>
      <w:r w:rsidRPr="003B7C38">
        <w:rPr>
          <w:rFonts w:ascii="Arial" w:eastAsia="Arial" w:hAnsi="Arial" w:cs="Arial"/>
          <w:szCs w:val="22"/>
          <w:lang w:val="en-US"/>
        </w:rPr>
        <w:t>control</w:t>
      </w:r>
      <w:r w:rsidRPr="003B7C38">
        <w:rPr>
          <w:rFonts w:ascii="Arial" w:eastAsia="Arial" w:hAnsi="Arial" w:cs="Arial"/>
          <w:spacing w:val="-3"/>
          <w:szCs w:val="22"/>
          <w:lang w:val="en-US"/>
        </w:rPr>
        <w:t xml:space="preserve"> </w:t>
      </w:r>
      <w:r w:rsidRPr="003B7C38">
        <w:rPr>
          <w:rFonts w:ascii="Arial" w:eastAsia="Arial" w:hAnsi="Arial" w:cs="Arial"/>
          <w:szCs w:val="22"/>
          <w:lang w:val="en-US"/>
        </w:rPr>
        <w:t>over</w:t>
      </w:r>
      <w:r w:rsidRPr="003B7C38">
        <w:rPr>
          <w:rFonts w:ascii="Arial" w:eastAsia="Arial" w:hAnsi="Arial" w:cs="Arial"/>
          <w:spacing w:val="-3"/>
          <w:szCs w:val="22"/>
          <w:lang w:val="en-US"/>
        </w:rPr>
        <w:t xml:space="preserve"> </w:t>
      </w:r>
      <w:r w:rsidRPr="003B7C38">
        <w:rPr>
          <w:rFonts w:ascii="Arial" w:eastAsia="Arial" w:hAnsi="Arial" w:cs="Arial"/>
          <w:szCs w:val="22"/>
          <w:lang w:val="en-US"/>
        </w:rPr>
        <w:t>their</w:t>
      </w:r>
      <w:r w:rsidRPr="003B7C38">
        <w:rPr>
          <w:rFonts w:ascii="Arial" w:eastAsia="Arial" w:hAnsi="Arial" w:cs="Arial"/>
          <w:spacing w:val="-3"/>
          <w:szCs w:val="22"/>
          <w:lang w:val="en-US"/>
        </w:rPr>
        <w:t xml:space="preserve"> </w:t>
      </w:r>
      <w:r w:rsidRPr="003B7C38">
        <w:rPr>
          <w:rFonts w:ascii="Arial" w:eastAsia="Arial" w:hAnsi="Arial" w:cs="Arial"/>
          <w:szCs w:val="22"/>
          <w:lang w:val="en-US"/>
        </w:rPr>
        <w:t>physical</w:t>
      </w:r>
      <w:r w:rsidRPr="003B7C38">
        <w:rPr>
          <w:rFonts w:ascii="Arial" w:eastAsia="Arial" w:hAnsi="Arial" w:cs="Arial"/>
          <w:spacing w:val="-3"/>
          <w:szCs w:val="22"/>
          <w:lang w:val="en-US"/>
        </w:rPr>
        <w:t xml:space="preserve"> </w:t>
      </w:r>
      <w:r w:rsidRPr="003B7C38">
        <w:rPr>
          <w:rFonts w:ascii="Arial" w:eastAsia="Arial" w:hAnsi="Arial" w:cs="Arial"/>
          <w:szCs w:val="22"/>
          <w:lang w:val="en-US"/>
        </w:rPr>
        <w:t>environment</w:t>
      </w:r>
      <w:r w:rsidRPr="003B7C38">
        <w:rPr>
          <w:rFonts w:ascii="Arial" w:eastAsia="Arial" w:hAnsi="Arial" w:cs="Arial"/>
          <w:spacing w:val="-5"/>
          <w:szCs w:val="22"/>
          <w:lang w:val="en-US"/>
        </w:rPr>
        <w:t xml:space="preserve"> </w:t>
      </w:r>
      <w:r w:rsidRPr="003B7C38">
        <w:rPr>
          <w:rFonts w:ascii="Arial" w:eastAsia="Arial" w:hAnsi="Arial" w:cs="Arial"/>
          <w:szCs w:val="22"/>
          <w:lang w:val="en-US"/>
        </w:rPr>
        <w:t>(e.g.</w:t>
      </w:r>
      <w:r w:rsidRPr="003B7C38">
        <w:rPr>
          <w:rFonts w:ascii="Arial" w:eastAsia="Arial" w:hAnsi="Arial" w:cs="Arial"/>
          <w:spacing w:val="-1"/>
          <w:szCs w:val="22"/>
          <w:lang w:val="en-US"/>
        </w:rPr>
        <w:t xml:space="preserve"> </w:t>
      </w:r>
      <w:r w:rsidRPr="003B7C38">
        <w:rPr>
          <w:rFonts w:ascii="Arial" w:eastAsia="Arial" w:hAnsi="Arial" w:cs="Arial"/>
          <w:szCs w:val="22"/>
          <w:lang w:val="en-US"/>
        </w:rPr>
        <w:t>working</w:t>
      </w:r>
      <w:r w:rsidRPr="003B7C38">
        <w:rPr>
          <w:rFonts w:ascii="Arial" w:eastAsia="Arial" w:hAnsi="Arial" w:cs="Arial"/>
          <w:spacing w:val="-1"/>
          <w:szCs w:val="22"/>
          <w:lang w:val="en-US"/>
        </w:rPr>
        <w:t xml:space="preserve"> </w:t>
      </w:r>
      <w:r w:rsidRPr="003B7C38">
        <w:rPr>
          <w:rFonts w:ascii="Arial" w:eastAsia="Arial" w:hAnsi="Arial" w:cs="Arial"/>
          <w:szCs w:val="22"/>
          <w:lang w:val="en-US"/>
        </w:rPr>
        <w:t>in uncomfortable temperatures).</w:t>
      </w:r>
    </w:p>
    <w:p w14:paraId="0CEDEFEB" w14:textId="270A7A6F" w:rsidR="006C35FC" w:rsidRDefault="006C35FC">
      <w:pPr>
        <w:rPr>
          <w:rFonts w:ascii="Arial" w:eastAsia="Arial" w:hAnsi="Arial" w:cs="Arial"/>
          <w:sz w:val="20"/>
          <w:szCs w:val="22"/>
          <w:lang w:val="en-US"/>
        </w:rPr>
      </w:pPr>
      <w:r>
        <w:rPr>
          <w:rFonts w:ascii="Arial" w:eastAsia="Arial" w:hAnsi="Arial" w:cs="Arial"/>
          <w:sz w:val="20"/>
          <w:szCs w:val="22"/>
          <w:lang w:val="en-US"/>
        </w:rPr>
        <w:br w:type="page"/>
      </w:r>
    </w:p>
    <w:p w14:paraId="736F48C0" w14:textId="77777777" w:rsidR="006C35FC" w:rsidRPr="00903DA0" w:rsidRDefault="006C35FC" w:rsidP="006C35FC">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r w:rsidRPr="00903DA0">
        <w:rPr>
          <w:rFonts w:ascii="Arial" w:eastAsia="Arial" w:hAnsi="Arial" w:cs="Arial"/>
          <w:b/>
          <w:bCs/>
          <w:color w:val="808080" w:themeColor="background1" w:themeShade="80"/>
          <w:sz w:val="30"/>
          <w:szCs w:val="30"/>
          <w:lang w:val="en-US"/>
        </w:rPr>
        <w:lastRenderedPageBreak/>
        <w:t>CONTROLLING</w:t>
      </w:r>
      <w:r w:rsidRPr="00903DA0">
        <w:rPr>
          <w:rFonts w:ascii="Arial" w:eastAsia="Arial" w:hAnsi="Arial" w:cs="Arial"/>
          <w:b/>
          <w:bCs/>
          <w:color w:val="808080" w:themeColor="background1" w:themeShade="80"/>
          <w:spacing w:val="-9"/>
          <w:sz w:val="30"/>
          <w:szCs w:val="30"/>
          <w:lang w:val="en-US"/>
        </w:rPr>
        <w:t xml:space="preserve"> </w:t>
      </w:r>
      <w:r w:rsidRPr="00903DA0">
        <w:rPr>
          <w:rFonts w:ascii="Arial" w:eastAsia="Arial" w:hAnsi="Arial" w:cs="Arial"/>
          <w:b/>
          <w:bCs/>
          <w:color w:val="808080" w:themeColor="background1" w:themeShade="80"/>
          <w:sz w:val="30"/>
          <w:szCs w:val="30"/>
          <w:lang w:val="en-US"/>
        </w:rPr>
        <w:t>LOW</w:t>
      </w:r>
      <w:r w:rsidRPr="00903DA0">
        <w:rPr>
          <w:rFonts w:ascii="Arial" w:eastAsia="Arial" w:hAnsi="Arial" w:cs="Arial"/>
          <w:b/>
          <w:bCs/>
          <w:color w:val="808080" w:themeColor="background1" w:themeShade="80"/>
          <w:spacing w:val="-8"/>
          <w:sz w:val="30"/>
          <w:szCs w:val="30"/>
          <w:lang w:val="en-US"/>
        </w:rPr>
        <w:t xml:space="preserve"> </w:t>
      </w:r>
      <w:r w:rsidRPr="00903DA0">
        <w:rPr>
          <w:rFonts w:ascii="Arial" w:eastAsia="Arial" w:hAnsi="Arial" w:cs="Arial"/>
          <w:b/>
          <w:bCs/>
          <w:color w:val="808080" w:themeColor="background1" w:themeShade="80"/>
          <w:sz w:val="30"/>
          <w:szCs w:val="30"/>
          <w:lang w:val="en-US"/>
        </w:rPr>
        <w:t>JOB</w:t>
      </w:r>
      <w:r w:rsidRPr="00903DA0">
        <w:rPr>
          <w:rFonts w:ascii="Arial" w:eastAsia="Arial" w:hAnsi="Arial" w:cs="Arial"/>
          <w:b/>
          <w:bCs/>
          <w:color w:val="808080" w:themeColor="background1" w:themeShade="80"/>
          <w:spacing w:val="-9"/>
          <w:sz w:val="30"/>
          <w:szCs w:val="30"/>
          <w:lang w:val="en-US"/>
        </w:rPr>
        <w:t xml:space="preserve"> </w:t>
      </w:r>
      <w:r w:rsidRPr="00903DA0">
        <w:rPr>
          <w:rFonts w:ascii="Arial" w:eastAsia="Arial" w:hAnsi="Arial" w:cs="Arial"/>
          <w:b/>
          <w:bCs/>
          <w:color w:val="808080" w:themeColor="background1" w:themeShade="80"/>
          <w:spacing w:val="-2"/>
          <w:sz w:val="30"/>
          <w:szCs w:val="30"/>
          <w:lang w:val="en-US"/>
        </w:rPr>
        <w:t>CONTROL</w:t>
      </w:r>
    </w:p>
    <w:p w14:paraId="0F46F227" w14:textId="30E31E58" w:rsidR="006C35FC" w:rsidRPr="00903DA0" w:rsidRDefault="006C35FC" w:rsidP="006C35FC">
      <w:pPr>
        <w:widowControl w:val="0"/>
        <w:autoSpaceDE w:val="0"/>
        <w:autoSpaceDN w:val="0"/>
        <w:spacing w:before="119" w:after="0" w:line="240" w:lineRule="auto"/>
        <w:rPr>
          <w:rFonts w:ascii="Arial" w:eastAsia="Arial" w:hAnsi="Arial" w:cs="Arial"/>
          <w:i/>
          <w:szCs w:val="22"/>
          <w:lang w:val="en-US"/>
        </w:rPr>
      </w:pPr>
      <w:r w:rsidRPr="00903DA0">
        <w:rPr>
          <w:rFonts w:ascii="Arial" w:eastAsia="Arial" w:hAnsi="Arial" w:cs="Arial"/>
          <w:i/>
          <w:szCs w:val="22"/>
          <w:lang w:val="en-US"/>
        </w:rPr>
        <w:t>Note: These</w:t>
      </w:r>
      <w:r w:rsidRPr="00903DA0">
        <w:rPr>
          <w:rFonts w:ascii="Arial" w:eastAsia="Arial" w:hAnsi="Arial" w:cs="Arial"/>
          <w:i/>
          <w:spacing w:val="-4"/>
          <w:szCs w:val="22"/>
          <w:lang w:val="en-US"/>
        </w:rPr>
        <w:t xml:space="preserve"> </w:t>
      </w:r>
      <w:r w:rsidRPr="00903DA0">
        <w:rPr>
          <w:rFonts w:ascii="Arial" w:eastAsia="Arial" w:hAnsi="Arial" w:cs="Arial"/>
          <w:i/>
          <w:szCs w:val="22"/>
          <w:lang w:val="en-US"/>
        </w:rPr>
        <w:t>are</w:t>
      </w:r>
      <w:r w:rsidRPr="00903DA0">
        <w:rPr>
          <w:rFonts w:ascii="Arial" w:eastAsia="Arial" w:hAnsi="Arial" w:cs="Arial"/>
          <w:i/>
          <w:spacing w:val="-4"/>
          <w:szCs w:val="22"/>
          <w:lang w:val="en-US"/>
        </w:rPr>
        <w:t xml:space="preserve"> </w:t>
      </w:r>
      <w:r w:rsidRPr="00903DA0">
        <w:rPr>
          <w:rFonts w:ascii="Arial" w:eastAsia="Arial" w:hAnsi="Arial" w:cs="Arial"/>
          <w:i/>
          <w:szCs w:val="22"/>
          <w:lang w:val="en-US"/>
        </w:rPr>
        <w:t>examples only.</w:t>
      </w:r>
      <w:r w:rsidRPr="00903DA0">
        <w:rPr>
          <w:rFonts w:ascii="Arial" w:eastAsia="Arial" w:hAnsi="Arial" w:cs="Arial"/>
          <w:i/>
          <w:spacing w:val="-4"/>
          <w:szCs w:val="22"/>
          <w:lang w:val="en-US"/>
        </w:rPr>
        <w:t xml:space="preserve"> </w:t>
      </w:r>
      <w:r w:rsidR="00835012">
        <w:rPr>
          <w:rFonts w:ascii="Arial" w:eastAsia="Arial" w:hAnsi="Arial" w:cs="Arial"/>
          <w:i/>
          <w:szCs w:val="22"/>
          <w:lang w:val="en-US"/>
        </w:rPr>
        <w:t>Y</w:t>
      </w:r>
      <w:r w:rsidRPr="00903DA0">
        <w:rPr>
          <w:rFonts w:ascii="Arial" w:eastAsia="Arial" w:hAnsi="Arial" w:cs="Arial"/>
          <w:i/>
          <w:szCs w:val="22"/>
          <w:lang w:val="en-US"/>
        </w:rPr>
        <w:t>ou</w:t>
      </w:r>
      <w:r w:rsidRPr="00903DA0">
        <w:rPr>
          <w:rFonts w:ascii="Arial" w:eastAsia="Arial" w:hAnsi="Arial" w:cs="Arial"/>
          <w:i/>
          <w:spacing w:val="-4"/>
          <w:szCs w:val="22"/>
          <w:lang w:val="en-US"/>
        </w:rPr>
        <w:t xml:space="preserve"> </w:t>
      </w:r>
      <w:r w:rsidRPr="00903DA0">
        <w:rPr>
          <w:rFonts w:ascii="Arial" w:eastAsia="Arial" w:hAnsi="Arial" w:cs="Arial"/>
          <w:i/>
          <w:szCs w:val="22"/>
          <w:lang w:val="en-US"/>
        </w:rPr>
        <w:t>must</w:t>
      </w:r>
      <w:r w:rsidRPr="00903DA0">
        <w:rPr>
          <w:rFonts w:ascii="Arial" w:eastAsia="Arial" w:hAnsi="Arial" w:cs="Arial"/>
          <w:i/>
          <w:spacing w:val="-2"/>
          <w:szCs w:val="22"/>
          <w:lang w:val="en-US"/>
        </w:rPr>
        <w:t xml:space="preserve"> </w:t>
      </w:r>
      <w:r w:rsidRPr="00903DA0">
        <w:rPr>
          <w:rFonts w:ascii="Arial" w:eastAsia="Arial" w:hAnsi="Arial" w:cs="Arial"/>
          <w:i/>
          <w:szCs w:val="22"/>
          <w:lang w:val="en-US"/>
        </w:rPr>
        <w:t>identify</w:t>
      </w:r>
      <w:r w:rsidRPr="00903DA0">
        <w:rPr>
          <w:rFonts w:ascii="Arial" w:eastAsia="Arial" w:hAnsi="Arial" w:cs="Arial"/>
          <w:i/>
          <w:spacing w:val="-2"/>
          <w:szCs w:val="22"/>
          <w:lang w:val="en-US"/>
        </w:rPr>
        <w:t xml:space="preserve"> </w:t>
      </w:r>
      <w:r w:rsidRPr="00903DA0">
        <w:rPr>
          <w:rFonts w:ascii="Arial" w:eastAsia="Arial" w:hAnsi="Arial" w:cs="Arial"/>
          <w:i/>
          <w:szCs w:val="22"/>
          <w:lang w:val="en-US"/>
        </w:rPr>
        <w:t>and</w:t>
      </w:r>
      <w:r w:rsidRPr="00903DA0">
        <w:rPr>
          <w:rFonts w:ascii="Arial" w:eastAsia="Arial" w:hAnsi="Arial" w:cs="Arial"/>
          <w:i/>
          <w:spacing w:val="-1"/>
          <w:szCs w:val="22"/>
          <w:lang w:val="en-US"/>
        </w:rPr>
        <w:t xml:space="preserve"> </w:t>
      </w:r>
      <w:r w:rsidRPr="00903DA0">
        <w:rPr>
          <w:rFonts w:ascii="Arial" w:eastAsia="Arial" w:hAnsi="Arial" w:cs="Arial"/>
          <w:i/>
          <w:szCs w:val="22"/>
          <w:lang w:val="en-US"/>
        </w:rPr>
        <w:t>implement</w:t>
      </w:r>
      <w:r w:rsidRPr="00903DA0">
        <w:rPr>
          <w:rFonts w:ascii="Arial" w:eastAsia="Arial" w:hAnsi="Arial" w:cs="Arial"/>
          <w:i/>
          <w:spacing w:val="-2"/>
          <w:szCs w:val="22"/>
          <w:lang w:val="en-US"/>
        </w:rPr>
        <w:t xml:space="preserve"> </w:t>
      </w:r>
      <w:r w:rsidRPr="00903DA0">
        <w:rPr>
          <w:rFonts w:ascii="Arial" w:eastAsia="Arial" w:hAnsi="Arial" w:cs="Arial"/>
          <w:i/>
          <w:szCs w:val="22"/>
          <w:lang w:val="en-US"/>
        </w:rPr>
        <w:t>control</w:t>
      </w:r>
      <w:r w:rsidRPr="00903DA0">
        <w:rPr>
          <w:rFonts w:ascii="Arial" w:eastAsia="Arial" w:hAnsi="Arial" w:cs="Arial"/>
          <w:i/>
          <w:spacing w:val="-4"/>
          <w:szCs w:val="22"/>
          <w:lang w:val="en-US"/>
        </w:rPr>
        <w:t xml:space="preserve"> </w:t>
      </w:r>
      <w:r w:rsidRPr="00903DA0">
        <w:rPr>
          <w:rFonts w:ascii="Arial" w:eastAsia="Arial" w:hAnsi="Arial" w:cs="Arial"/>
          <w:i/>
          <w:szCs w:val="22"/>
          <w:lang w:val="en-US"/>
        </w:rPr>
        <w:t>measures</w:t>
      </w:r>
      <w:r w:rsidRPr="00903DA0">
        <w:rPr>
          <w:rFonts w:ascii="Arial" w:eastAsia="Arial" w:hAnsi="Arial" w:cs="Arial"/>
          <w:i/>
          <w:spacing w:val="-6"/>
          <w:szCs w:val="22"/>
          <w:lang w:val="en-US"/>
        </w:rPr>
        <w:t xml:space="preserve"> </w:t>
      </w:r>
      <w:r w:rsidRPr="00903DA0">
        <w:rPr>
          <w:rFonts w:ascii="Arial" w:eastAsia="Arial" w:hAnsi="Arial" w:cs="Arial"/>
          <w:i/>
          <w:szCs w:val="22"/>
          <w:lang w:val="en-US"/>
        </w:rPr>
        <w:t>that eliminate or minimise the risks in your workplace, so far as is reasonably practicable.</w:t>
      </w:r>
    </w:p>
    <w:p w14:paraId="5807C3AC" w14:textId="2FC47425" w:rsidR="006C35FC" w:rsidRDefault="006C35FC" w:rsidP="003B7C38">
      <w:pPr>
        <w:widowControl w:val="0"/>
        <w:autoSpaceDE w:val="0"/>
        <w:autoSpaceDN w:val="0"/>
        <w:spacing w:before="9" w:after="0" w:line="240" w:lineRule="auto"/>
        <w:rPr>
          <w:rFonts w:ascii="Arial" w:eastAsia="Arial" w:hAnsi="Arial" w:cs="Arial"/>
          <w:sz w:val="20"/>
          <w:szCs w:val="22"/>
          <w:lang w:val="en-US"/>
        </w:rPr>
      </w:pPr>
    </w:p>
    <w:tbl>
      <w:tblPr>
        <w:tblStyle w:val="PlainTable1"/>
        <w:tblW w:w="9776" w:type="dxa"/>
        <w:tblLook w:val="04A0" w:firstRow="1" w:lastRow="0" w:firstColumn="1" w:lastColumn="0" w:noHBand="0" w:noVBand="1"/>
      </w:tblPr>
      <w:tblGrid>
        <w:gridCol w:w="1630"/>
        <w:gridCol w:w="8146"/>
      </w:tblGrid>
      <w:tr w:rsidR="006C35FC" w14:paraId="0DC30C39" w14:textId="77777777" w:rsidTr="00F01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A4E78BA" w14:textId="77777777" w:rsidR="006C35FC" w:rsidRPr="00903DA0" w:rsidRDefault="006C35FC" w:rsidP="007D2A41">
            <w:pPr>
              <w:widowControl w:val="0"/>
              <w:autoSpaceDE w:val="0"/>
              <w:autoSpaceDN w:val="0"/>
              <w:spacing w:before="121"/>
              <w:rPr>
                <w:rFonts w:ascii="Arial" w:eastAsia="Arial" w:hAnsi="Arial" w:cs="Arial"/>
                <w:iCs/>
                <w:sz w:val="20"/>
                <w:lang w:val="en-US"/>
              </w:rPr>
            </w:pPr>
            <w:r w:rsidRPr="00903DA0">
              <w:rPr>
                <w:rFonts w:ascii="Arial" w:eastAsia="Arial" w:hAnsi="Arial" w:cs="Arial"/>
                <w:iCs/>
                <w:sz w:val="20"/>
                <w:lang w:val="en-US"/>
              </w:rPr>
              <w:t>Job/work</w:t>
            </w:r>
            <w:r w:rsidRPr="00903DA0">
              <w:rPr>
                <w:rFonts w:ascii="Arial" w:eastAsia="Arial" w:hAnsi="Arial" w:cs="Arial"/>
                <w:iCs/>
                <w:spacing w:val="-4"/>
                <w:sz w:val="20"/>
                <w:lang w:val="en-US"/>
              </w:rPr>
              <w:t xml:space="preserve"> </w:t>
            </w:r>
            <w:r w:rsidRPr="00903DA0">
              <w:rPr>
                <w:rFonts w:ascii="Arial" w:eastAsia="Arial" w:hAnsi="Arial" w:cs="Arial"/>
                <w:iCs/>
                <w:spacing w:val="-2"/>
                <w:sz w:val="20"/>
                <w:lang w:val="en-US"/>
              </w:rPr>
              <w:t>design</w:t>
            </w:r>
          </w:p>
          <w:p w14:paraId="7DAB68D9" w14:textId="77777777" w:rsidR="006C35FC" w:rsidRDefault="006C35FC" w:rsidP="003B7C38">
            <w:pPr>
              <w:widowControl w:val="0"/>
              <w:autoSpaceDE w:val="0"/>
              <w:autoSpaceDN w:val="0"/>
              <w:spacing w:before="9"/>
              <w:rPr>
                <w:rFonts w:ascii="Arial" w:eastAsia="Arial" w:hAnsi="Arial" w:cs="Arial"/>
                <w:sz w:val="20"/>
                <w:szCs w:val="22"/>
                <w:lang w:val="en-US"/>
              </w:rPr>
            </w:pPr>
          </w:p>
        </w:tc>
        <w:tc>
          <w:tcPr>
            <w:tcW w:w="6974" w:type="dxa"/>
          </w:tcPr>
          <w:p w14:paraId="7DEF171E" w14:textId="06DCD7C9" w:rsidR="006C35FC" w:rsidRPr="002A11DB" w:rsidRDefault="006C35FC" w:rsidP="006C35FC">
            <w:pPr>
              <w:pStyle w:val="ListParagraph"/>
              <w:widowControl w:val="0"/>
              <w:numPr>
                <w:ilvl w:val="0"/>
                <w:numId w:val="85"/>
              </w:numPr>
              <w:tabs>
                <w:tab w:val="left" w:pos="859"/>
                <w:tab w:val="left" w:pos="860"/>
              </w:tabs>
              <w:autoSpaceDE w:val="0"/>
              <w:autoSpaceDN w:val="0"/>
              <w:spacing w:before="121"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A11DB">
              <w:rPr>
                <w:rFonts w:ascii="Arial" w:eastAsia="Arial" w:hAnsi="Arial" w:cs="Arial"/>
                <w:b w:val="0"/>
                <w:bCs w:val="0"/>
                <w:sz w:val="20"/>
                <w:lang w:val="en-US"/>
              </w:rPr>
              <w:t>Match</w:t>
            </w:r>
            <w:r w:rsidRPr="002A11DB">
              <w:rPr>
                <w:rFonts w:ascii="Arial" w:eastAsia="Arial" w:hAnsi="Arial" w:cs="Arial"/>
                <w:b w:val="0"/>
                <w:bCs w:val="0"/>
                <w:spacing w:val="-9"/>
                <w:sz w:val="20"/>
                <w:lang w:val="en-US"/>
              </w:rPr>
              <w:t xml:space="preserve"> </w:t>
            </w:r>
            <w:r w:rsidRPr="002A11DB">
              <w:rPr>
                <w:rFonts w:ascii="Arial" w:eastAsia="Arial" w:hAnsi="Arial" w:cs="Arial"/>
                <w:b w:val="0"/>
                <w:bCs w:val="0"/>
                <w:sz w:val="20"/>
                <w:lang w:val="en-US"/>
              </w:rPr>
              <w:t>workers’</w:t>
            </w:r>
            <w:r w:rsidRPr="002A11DB">
              <w:rPr>
                <w:rFonts w:ascii="Arial" w:eastAsia="Arial" w:hAnsi="Arial" w:cs="Arial"/>
                <w:b w:val="0"/>
                <w:bCs w:val="0"/>
                <w:spacing w:val="-2"/>
                <w:sz w:val="20"/>
                <w:lang w:val="en-US"/>
              </w:rPr>
              <w:t xml:space="preserve"> </w:t>
            </w:r>
            <w:r w:rsidRPr="002A11DB">
              <w:rPr>
                <w:rFonts w:ascii="Arial" w:eastAsia="Arial" w:hAnsi="Arial" w:cs="Arial"/>
                <w:b w:val="0"/>
                <w:bCs w:val="0"/>
                <w:sz w:val="20"/>
                <w:lang w:val="en-US"/>
              </w:rPr>
              <w:t>level</w:t>
            </w:r>
            <w:r w:rsidRPr="002A11DB">
              <w:rPr>
                <w:rFonts w:ascii="Arial" w:eastAsia="Arial" w:hAnsi="Arial" w:cs="Arial"/>
                <w:b w:val="0"/>
                <w:bCs w:val="0"/>
                <w:spacing w:val="-2"/>
                <w:sz w:val="20"/>
                <w:lang w:val="en-US"/>
              </w:rPr>
              <w:t xml:space="preserve"> </w:t>
            </w:r>
            <w:r w:rsidRPr="002A11DB">
              <w:rPr>
                <w:rFonts w:ascii="Arial" w:eastAsia="Arial" w:hAnsi="Arial" w:cs="Arial"/>
                <w:b w:val="0"/>
                <w:bCs w:val="0"/>
                <w:sz w:val="20"/>
                <w:lang w:val="en-US"/>
              </w:rPr>
              <w:t>of</w:t>
            </w:r>
            <w:r w:rsidRPr="002A11DB">
              <w:rPr>
                <w:rFonts w:ascii="Arial" w:eastAsia="Arial" w:hAnsi="Arial" w:cs="Arial"/>
                <w:b w:val="0"/>
                <w:bCs w:val="0"/>
                <w:spacing w:val="-1"/>
                <w:sz w:val="20"/>
                <w:lang w:val="en-US"/>
              </w:rPr>
              <w:t xml:space="preserve"> </w:t>
            </w:r>
            <w:r w:rsidRPr="002A11DB">
              <w:rPr>
                <w:rFonts w:ascii="Arial" w:eastAsia="Arial" w:hAnsi="Arial" w:cs="Arial"/>
                <w:b w:val="0"/>
                <w:bCs w:val="0"/>
                <w:sz w:val="20"/>
                <w:lang w:val="en-US"/>
              </w:rPr>
              <w:t>autonomy</w:t>
            </w:r>
            <w:r w:rsidRPr="002A11DB">
              <w:rPr>
                <w:rFonts w:ascii="Arial" w:eastAsia="Arial" w:hAnsi="Arial" w:cs="Arial"/>
                <w:b w:val="0"/>
                <w:bCs w:val="0"/>
                <w:spacing w:val="-4"/>
                <w:sz w:val="20"/>
                <w:lang w:val="en-US"/>
              </w:rPr>
              <w:t xml:space="preserve"> </w:t>
            </w:r>
            <w:r w:rsidRPr="002A11DB">
              <w:rPr>
                <w:rFonts w:ascii="Arial" w:eastAsia="Arial" w:hAnsi="Arial" w:cs="Arial"/>
                <w:b w:val="0"/>
                <w:bCs w:val="0"/>
                <w:sz w:val="20"/>
                <w:lang w:val="en-US"/>
              </w:rPr>
              <w:t>to</w:t>
            </w:r>
            <w:r w:rsidRPr="002A11DB">
              <w:rPr>
                <w:rFonts w:ascii="Arial" w:eastAsia="Arial" w:hAnsi="Arial" w:cs="Arial"/>
                <w:b w:val="0"/>
                <w:bCs w:val="0"/>
                <w:spacing w:val="-8"/>
                <w:sz w:val="20"/>
                <w:lang w:val="en-US"/>
              </w:rPr>
              <w:t xml:space="preserve"> </w:t>
            </w:r>
            <w:r w:rsidRPr="002A11DB">
              <w:rPr>
                <w:rFonts w:ascii="Arial" w:eastAsia="Arial" w:hAnsi="Arial" w:cs="Arial"/>
                <w:b w:val="0"/>
                <w:bCs w:val="0"/>
                <w:sz w:val="20"/>
                <w:lang w:val="en-US"/>
              </w:rPr>
              <w:t>their</w:t>
            </w:r>
            <w:r w:rsidRPr="002A11DB">
              <w:rPr>
                <w:rFonts w:ascii="Arial" w:eastAsia="Arial" w:hAnsi="Arial" w:cs="Arial"/>
                <w:b w:val="0"/>
                <w:bCs w:val="0"/>
                <w:spacing w:val="-3"/>
                <w:sz w:val="20"/>
                <w:lang w:val="en-US"/>
              </w:rPr>
              <w:t xml:space="preserve"> </w:t>
            </w:r>
            <w:r w:rsidRPr="002A11DB">
              <w:rPr>
                <w:rFonts w:ascii="Arial" w:eastAsia="Arial" w:hAnsi="Arial" w:cs="Arial"/>
                <w:b w:val="0"/>
                <w:bCs w:val="0"/>
                <w:sz w:val="20"/>
                <w:lang w:val="en-US"/>
              </w:rPr>
              <w:t>skills</w:t>
            </w:r>
            <w:r w:rsidRPr="002A11DB">
              <w:rPr>
                <w:rFonts w:ascii="Arial" w:eastAsia="Arial" w:hAnsi="Arial" w:cs="Arial"/>
                <w:b w:val="0"/>
                <w:bCs w:val="0"/>
                <w:spacing w:val="-2"/>
                <w:sz w:val="20"/>
                <w:lang w:val="en-US"/>
              </w:rPr>
              <w:t xml:space="preserve"> </w:t>
            </w:r>
            <w:r w:rsidRPr="002A11DB">
              <w:rPr>
                <w:rFonts w:ascii="Arial" w:eastAsia="Arial" w:hAnsi="Arial" w:cs="Arial"/>
                <w:b w:val="0"/>
                <w:bCs w:val="0"/>
                <w:sz w:val="20"/>
                <w:lang w:val="en-US"/>
              </w:rPr>
              <w:t xml:space="preserve">and </w:t>
            </w:r>
            <w:r w:rsidRPr="002A11DB">
              <w:rPr>
                <w:rFonts w:ascii="Arial" w:eastAsia="Arial" w:hAnsi="Arial" w:cs="Arial"/>
                <w:b w:val="0"/>
                <w:bCs w:val="0"/>
                <w:spacing w:val="-2"/>
                <w:sz w:val="20"/>
                <w:lang w:val="en-US"/>
              </w:rPr>
              <w:t>experience</w:t>
            </w:r>
          </w:p>
          <w:p w14:paraId="5856C6D8" w14:textId="614EF91C" w:rsidR="006C35FC" w:rsidRPr="002A11DB" w:rsidRDefault="006C35FC" w:rsidP="006C35FC">
            <w:pPr>
              <w:pStyle w:val="ListParagraph"/>
              <w:widowControl w:val="0"/>
              <w:numPr>
                <w:ilvl w:val="0"/>
                <w:numId w:val="85"/>
              </w:numPr>
              <w:tabs>
                <w:tab w:val="left" w:pos="859"/>
                <w:tab w:val="left" w:pos="860"/>
              </w:tabs>
              <w:autoSpaceDE w:val="0"/>
              <w:autoSpaceDN w:val="0"/>
              <w:spacing w:line="276" w:lineRule="auto"/>
              <w:ind w:right="40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A11DB">
              <w:rPr>
                <w:rFonts w:ascii="Arial" w:eastAsia="Arial" w:hAnsi="Arial" w:cs="Arial"/>
                <w:b w:val="0"/>
                <w:bCs w:val="0"/>
                <w:sz w:val="20"/>
                <w:lang w:val="en-US"/>
              </w:rPr>
              <w:t>Implement</w:t>
            </w:r>
            <w:r w:rsidRPr="002A11DB">
              <w:rPr>
                <w:rFonts w:ascii="Arial" w:eastAsia="Arial" w:hAnsi="Arial" w:cs="Arial"/>
                <w:b w:val="0"/>
                <w:bCs w:val="0"/>
                <w:spacing w:val="-5"/>
                <w:sz w:val="20"/>
                <w:lang w:val="en-US"/>
              </w:rPr>
              <w:t xml:space="preserve"> </w:t>
            </w:r>
            <w:r w:rsidRPr="002A11DB">
              <w:rPr>
                <w:rFonts w:ascii="Arial" w:eastAsia="Arial" w:hAnsi="Arial" w:cs="Arial"/>
                <w:b w:val="0"/>
                <w:bCs w:val="0"/>
                <w:sz w:val="20"/>
                <w:lang w:val="en-US"/>
              </w:rPr>
              <w:t>consultation</w:t>
            </w:r>
            <w:r w:rsidRPr="002A11DB">
              <w:rPr>
                <w:rFonts w:ascii="Arial" w:eastAsia="Arial" w:hAnsi="Arial" w:cs="Arial"/>
                <w:b w:val="0"/>
                <w:bCs w:val="0"/>
                <w:spacing w:val="-3"/>
                <w:sz w:val="20"/>
                <w:lang w:val="en-US"/>
              </w:rPr>
              <w:t xml:space="preserve"> </w:t>
            </w:r>
            <w:r w:rsidRPr="002A11DB">
              <w:rPr>
                <w:rFonts w:ascii="Arial" w:eastAsia="Arial" w:hAnsi="Arial" w:cs="Arial"/>
                <w:b w:val="0"/>
                <w:bCs w:val="0"/>
                <w:sz w:val="20"/>
                <w:lang w:val="en-US"/>
              </w:rPr>
              <w:t>arrangements</w:t>
            </w:r>
            <w:r w:rsidRPr="002A11DB">
              <w:rPr>
                <w:rFonts w:ascii="Arial" w:eastAsia="Arial" w:hAnsi="Arial" w:cs="Arial"/>
                <w:b w:val="0"/>
                <w:bCs w:val="0"/>
                <w:spacing w:val="-3"/>
                <w:sz w:val="20"/>
                <w:lang w:val="en-US"/>
              </w:rPr>
              <w:t xml:space="preserve"> </w:t>
            </w:r>
            <w:r w:rsidRPr="002A11DB">
              <w:rPr>
                <w:rFonts w:ascii="Arial" w:eastAsia="Arial" w:hAnsi="Arial" w:cs="Arial"/>
                <w:b w:val="0"/>
                <w:bCs w:val="0"/>
                <w:sz w:val="20"/>
                <w:lang w:val="en-US"/>
              </w:rPr>
              <w:t>to</w:t>
            </w:r>
            <w:r w:rsidRPr="002A11DB">
              <w:rPr>
                <w:rFonts w:ascii="Arial" w:eastAsia="Arial" w:hAnsi="Arial" w:cs="Arial"/>
                <w:b w:val="0"/>
                <w:bCs w:val="0"/>
                <w:spacing w:val="-5"/>
                <w:sz w:val="20"/>
                <w:lang w:val="en-US"/>
              </w:rPr>
              <w:t xml:space="preserve"> </w:t>
            </w:r>
            <w:r w:rsidRPr="002A11DB">
              <w:rPr>
                <w:rFonts w:ascii="Arial" w:eastAsia="Arial" w:hAnsi="Arial" w:cs="Arial"/>
                <w:b w:val="0"/>
                <w:bCs w:val="0"/>
                <w:sz w:val="20"/>
                <w:lang w:val="en-US"/>
              </w:rPr>
              <w:t>regularly</w:t>
            </w:r>
            <w:r w:rsidRPr="002A11DB">
              <w:rPr>
                <w:rFonts w:ascii="Arial" w:eastAsia="Arial" w:hAnsi="Arial" w:cs="Arial"/>
                <w:b w:val="0"/>
                <w:bCs w:val="0"/>
                <w:spacing w:val="-3"/>
                <w:sz w:val="20"/>
                <w:lang w:val="en-US"/>
              </w:rPr>
              <w:t xml:space="preserve"> </w:t>
            </w:r>
            <w:r w:rsidRPr="002A11DB">
              <w:rPr>
                <w:rFonts w:ascii="Arial" w:eastAsia="Arial" w:hAnsi="Arial" w:cs="Arial"/>
                <w:b w:val="0"/>
                <w:bCs w:val="0"/>
                <w:sz w:val="20"/>
                <w:lang w:val="en-US"/>
              </w:rPr>
              <w:t>discuss</w:t>
            </w:r>
            <w:r w:rsidRPr="002A11DB">
              <w:rPr>
                <w:rFonts w:ascii="Arial" w:eastAsia="Arial" w:hAnsi="Arial" w:cs="Arial"/>
                <w:b w:val="0"/>
                <w:bCs w:val="0"/>
                <w:spacing w:val="-3"/>
                <w:sz w:val="20"/>
                <w:lang w:val="en-US"/>
              </w:rPr>
              <w:t xml:space="preserve"> </w:t>
            </w:r>
            <w:r w:rsidRPr="002A11DB">
              <w:rPr>
                <w:rFonts w:ascii="Arial" w:eastAsia="Arial" w:hAnsi="Arial" w:cs="Arial"/>
                <w:b w:val="0"/>
                <w:bCs w:val="0"/>
                <w:sz w:val="20"/>
                <w:lang w:val="en-US"/>
              </w:rPr>
              <w:t>the</w:t>
            </w:r>
            <w:r w:rsidRPr="002A11DB">
              <w:rPr>
                <w:rFonts w:ascii="Arial" w:eastAsia="Arial" w:hAnsi="Arial" w:cs="Arial"/>
                <w:b w:val="0"/>
                <w:bCs w:val="0"/>
                <w:spacing w:val="-5"/>
                <w:sz w:val="20"/>
                <w:lang w:val="en-US"/>
              </w:rPr>
              <w:t xml:space="preserve"> </w:t>
            </w:r>
            <w:r w:rsidRPr="002A11DB">
              <w:rPr>
                <w:rFonts w:ascii="Arial" w:eastAsia="Arial" w:hAnsi="Arial" w:cs="Arial"/>
                <w:b w:val="0"/>
                <w:bCs w:val="0"/>
                <w:sz w:val="20"/>
                <w:lang w:val="en-US"/>
              </w:rPr>
              <w:t>work,</w:t>
            </w:r>
            <w:r w:rsidRPr="002A11DB">
              <w:rPr>
                <w:rFonts w:ascii="Arial" w:eastAsia="Arial" w:hAnsi="Arial" w:cs="Arial"/>
                <w:b w:val="0"/>
                <w:bCs w:val="0"/>
                <w:spacing w:val="-1"/>
                <w:sz w:val="20"/>
                <w:lang w:val="en-US"/>
              </w:rPr>
              <w:t xml:space="preserve"> </w:t>
            </w:r>
            <w:r w:rsidRPr="002A11DB">
              <w:rPr>
                <w:rFonts w:ascii="Arial" w:eastAsia="Arial" w:hAnsi="Arial" w:cs="Arial"/>
                <w:b w:val="0"/>
                <w:bCs w:val="0"/>
                <w:sz w:val="20"/>
                <w:lang w:val="en-US"/>
              </w:rPr>
              <w:t>how</w:t>
            </w:r>
            <w:r w:rsidRPr="002A11DB">
              <w:rPr>
                <w:rFonts w:ascii="Arial" w:eastAsia="Arial" w:hAnsi="Arial" w:cs="Arial"/>
                <w:b w:val="0"/>
                <w:bCs w:val="0"/>
                <w:spacing w:val="-6"/>
                <w:sz w:val="20"/>
                <w:lang w:val="en-US"/>
              </w:rPr>
              <w:t xml:space="preserve"> </w:t>
            </w:r>
            <w:r w:rsidRPr="002A11DB">
              <w:rPr>
                <w:rFonts w:ascii="Arial" w:eastAsia="Arial" w:hAnsi="Arial" w:cs="Arial"/>
                <w:b w:val="0"/>
                <w:bCs w:val="0"/>
                <w:sz w:val="20"/>
                <w:lang w:val="en-US"/>
              </w:rPr>
              <w:t>it</w:t>
            </w:r>
            <w:r w:rsidRPr="002A11DB">
              <w:rPr>
                <w:rFonts w:ascii="Arial" w:eastAsia="Arial" w:hAnsi="Arial" w:cs="Arial"/>
                <w:b w:val="0"/>
                <w:bCs w:val="0"/>
                <w:spacing w:val="-1"/>
                <w:sz w:val="20"/>
                <w:lang w:val="en-US"/>
              </w:rPr>
              <w:t xml:space="preserve"> </w:t>
            </w:r>
            <w:r w:rsidRPr="002A11DB">
              <w:rPr>
                <w:rFonts w:ascii="Arial" w:eastAsia="Arial" w:hAnsi="Arial" w:cs="Arial"/>
                <w:b w:val="0"/>
                <w:bCs w:val="0"/>
                <w:sz w:val="20"/>
                <w:lang w:val="en-US"/>
              </w:rPr>
              <w:t>is</w:t>
            </w:r>
            <w:r w:rsidRPr="002A11DB">
              <w:rPr>
                <w:rFonts w:ascii="Arial" w:eastAsia="Arial" w:hAnsi="Arial" w:cs="Arial"/>
                <w:b w:val="0"/>
                <w:bCs w:val="0"/>
                <w:spacing w:val="-1"/>
                <w:sz w:val="20"/>
                <w:lang w:val="en-US"/>
              </w:rPr>
              <w:t xml:space="preserve"> </w:t>
            </w:r>
            <w:r w:rsidRPr="002A11DB">
              <w:rPr>
                <w:rFonts w:ascii="Arial" w:eastAsia="Arial" w:hAnsi="Arial" w:cs="Arial"/>
                <w:b w:val="0"/>
                <w:bCs w:val="0"/>
                <w:sz w:val="20"/>
                <w:lang w:val="en-US"/>
              </w:rPr>
              <w:t>done</w:t>
            </w:r>
            <w:r w:rsidRPr="002A11DB">
              <w:rPr>
                <w:rFonts w:ascii="Arial" w:eastAsia="Arial" w:hAnsi="Arial" w:cs="Arial"/>
                <w:b w:val="0"/>
                <w:bCs w:val="0"/>
                <w:spacing w:val="-3"/>
                <w:sz w:val="20"/>
                <w:lang w:val="en-US"/>
              </w:rPr>
              <w:t xml:space="preserve"> </w:t>
            </w:r>
            <w:r w:rsidRPr="002A11DB">
              <w:rPr>
                <w:rFonts w:ascii="Arial" w:eastAsia="Arial" w:hAnsi="Arial" w:cs="Arial"/>
                <w:b w:val="0"/>
                <w:bCs w:val="0"/>
                <w:sz w:val="20"/>
                <w:lang w:val="en-US"/>
              </w:rPr>
              <w:t>and any changes impacting workers</w:t>
            </w:r>
          </w:p>
          <w:p w14:paraId="14172A82" w14:textId="041A1BA2" w:rsidR="006C35FC" w:rsidRPr="002A11DB" w:rsidRDefault="006C35FC" w:rsidP="006C35FC">
            <w:pPr>
              <w:pStyle w:val="ListParagraph"/>
              <w:widowControl w:val="0"/>
              <w:numPr>
                <w:ilvl w:val="0"/>
                <w:numId w:val="85"/>
              </w:numPr>
              <w:tabs>
                <w:tab w:val="left" w:pos="859"/>
                <w:tab w:val="left" w:pos="860"/>
              </w:tabs>
              <w:autoSpaceDE w:val="0"/>
              <w:autoSpaceDN w:val="0"/>
              <w:spacing w:line="276" w:lineRule="auto"/>
              <w:ind w:right="78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A11DB">
              <w:rPr>
                <w:rFonts w:ascii="Arial" w:eastAsia="Arial" w:hAnsi="Arial" w:cs="Arial"/>
                <w:b w:val="0"/>
                <w:bCs w:val="0"/>
                <w:sz w:val="20"/>
                <w:lang w:val="en-US"/>
              </w:rPr>
              <w:t>Develop</w:t>
            </w:r>
            <w:r w:rsidRPr="002A11DB">
              <w:rPr>
                <w:rFonts w:ascii="Arial" w:eastAsia="Arial" w:hAnsi="Arial" w:cs="Arial"/>
                <w:b w:val="0"/>
                <w:bCs w:val="0"/>
                <w:spacing w:val="-2"/>
                <w:sz w:val="20"/>
                <w:lang w:val="en-US"/>
              </w:rPr>
              <w:t xml:space="preserve"> </w:t>
            </w:r>
            <w:r w:rsidRPr="002A11DB">
              <w:rPr>
                <w:rFonts w:ascii="Arial" w:eastAsia="Arial" w:hAnsi="Arial" w:cs="Arial"/>
                <w:b w:val="0"/>
                <w:bCs w:val="0"/>
                <w:sz w:val="20"/>
                <w:lang w:val="en-US"/>
              </w:rPr>
              <w:t>governance</w:t>
            </w:r>
            <w:r w:rsidRPr="002A11DB">
              <w:rPr>
                <w:rFonts w:ascii="Arial" w:eastAsia="Arial" w:hAnsi="Arial" w:cs="Arial"/>
                <w:b w:val="0"/>
                <w:bCs w:val="0"/>
                <w:spacing w:val="-4"/>
                <w:sz w:val="20"/>
                <w:lang w:val="en-US"/>
              </w:rPr>
              <w:t xml:space="preserve"> </w:t>
            </w:r>
            <w:r w:rsidRPr="002A11DB">
              <w:rPr>
                <w:rFonts w:ascii="Arial" w:eastAsia="Arial" w:hAnsi="Arial" w:cs="Arial"/>
                <w:b w:val="0"/>
                <w:bCs w:val="0"/>
                <w:sz w:val="20"/>
                <w:lang w:val="en-US"/>
              </w:rPr>
              <w:t>arrangements</w:t>
            </w:r>
            <w:r w:rsidRPr="002A11DB">
              <w:rPr>
                <w:rFonts w:ascii="Arial" w:eastAsia="Arial" w:hAnsi="Arial" w:cs="Arial"/>
                <w:b w:val="0"/>
                <w:bCs w:val="0"/>
                <w:spacing w:val="-5"/>
                <w:sz w:val="20"/>
                <w:lang w:val="en-US"/>
              </w:rPr>
              <w:t xml:space="preserve"> </w:t>
            </w:r>
            <w:r w:rsidRPr="002A11DB">
              <w:rPr>
                <w:rFonts w:ascii="Arial" w:eastAsia="Arial" w:hAnsi="Arial" w:cs="Arial"/>
                <w:b w:val="0"/>
                <w:bCs w:val="0"/>
                <w:sz w:val="20"/>
                <w:lang w:val="en-US"/>
              </w:rPr>
              <w:t>and</w:t>
            </w:r>
            <w:r w:rsidRPr="002A11DB">
              <w:rPr>
                <w:rFonts w:ascii="Arial" w:eastAsia="Arial" w:hAnsi="Arial" w:cs="Arial"/>
                <w:b w:val="0"/>
                <w:bCs w:val="0"/>
                <w:spacing w:val="-5"/>
                <w:sz w:val="20"/>
                <w:lang w:val="en-US"/>
              </w:rPr>
              <w:t xml:space="preserve"> </w:t>
            </w:r>
            <w:r w:rsidRPr="002A11DB">
              <w:rPr>
                <w:rFonts w:ascii="Arial" w:eastAsia="Arial" w:hAnsi="Arial" w:cs="Arial"/>
                <w:b w:val="0"/>
                <w:bCs w:val="0"/>
                <w:sz w:val="20"/>
                <w:lang w:val="en-US"/>
              </w:rPr>
              <w:t>approval</w:t>
            </w:r>
            <w:r w:rsidRPr="002A11DB">
              <w:rPr>
                <w:rFonts w:ascii="Arial" w:eastAsia="Arial" w:hAnsi="Arial" w:cs="Arial"/>
                <w:b w:val="0"/>
                <w:bCs w:val="0"/>
                <w:spacing w:val="-6"/>
                <w:sz w:val="20"/>
                <w:lang w:val="en-US"/>
              </w:rPr>
              <w:t xml:space="preserve"> </w:t>
            </w:r>
            <w:r w:rsidRPr="002A11DB">
              <w:rPr>
                <w:rFonts w:ascii="Arial" w:eastAsia="Arial" w:hAnsi="Arial" w:cs="Arial"/>
                <w:b w:val="0"/>
                <w:bCs w:val="0"/>
                <w:sz w:val="20"/>
                <w:lang w:val="en-US"/>
              </w:rPr>
              <w:t>processes</w:t>
            </w:r>
            <w:r w:rsidRPr="002A11DB">
              <w:rPr>
                <w:rFonts w:ascii="Arial" w:eastAsia="Arial" w:hAnsi="Arial" w:cs="Arial"/>
                <w:b w:val="0"/>
                <w:bCs w:val="0"/>
                <w:spacing w:val="-3"/>
                <w:sz w:val="20"/>
                <w:lang w:val="en-US"/>
              </w:rPr>
              <w:t xml:space="preserve"> </w:t>
            </w:r>
            <w:r w:rsidRPr="002A11DB">
              <w:rPr>
                <w:rFonts w:ascii="Arial" w:eastAsia="Arial" w:hAnsi="Arial" w:cs="Arial"/>
                <w:b w:val="0"/>
                <w:bCs w:val="0"/>
                <w:sz w:val="20"/>
                <w:lang w:val="en-US"/>
              </w:rPr>
              <w:t>that</w:t>
            </w:r>
            <w:r w:rsidRPr="002A11DB">
              <w:rPr>
                <w:rFonts w:ascii="Arial" w:eastAsia="Arial" w:hAnsi="Arial" w:cs="Arial"/>
                <w:b w:val="0"/>
                <w:bCs w:val="0"/>
                <w:spacing w:val="-5"/>
                <w:sz w:val="20"/>
                <w:lang w:val="en-US"/>
              </w:rPr>
              <w:t xml:space="preserve"> </w:t>
            </w:r>
            <w:r w:rsidRPr="002A11DB">
              <w:rPr>
                <w:rFonts w:ascii="Arial" w:eastAsia="Arial" w:hAnsi="Arial" w:cs="Arial"/>
                <w:b w:val="0"/>
                <w:bCs w:val="0"/>
                <w:sz w:val="20"/>
                <w:lang w:val="en-US"/>
              </w:rPr>
              <w:t>balance</w:t>
            </w:r>
            <w:r w:rsidRPr="002A11DB">
              <w:rPr>
                <w:rFonts w:ascii="Arial" w:eastAsia="Arial" w:hAnsi="Arial" w:cs="Arial"/>
                <w:b w:val="0"/>
                <w:bCs w:val="0"/>
                <w:spacing w:val="-5"/>
                <w:sz w:val="20"/>
                <w:lang w:val="en-US"/>
              </w:rPr>
              <w:t xml:space="preserve"> </w:t>
            </w:r>
            <w:r w:rsidRPr="002A11DB">
              <w:rPr>
                <w:rFonts w:ascii="Arial" w:eastAsia="Arial" w:hAnsi="Arial" w:cs="Arial"/>
                <w:b w:val="0"/>
                <w:bCs w:val="0"/>
                <w:sz w:val="20"/>
                <w:lang w:val="en-US"/>
              </w:rPr>
              <w:t>risks</w:t>
            </w:r>
            <w:r w:rsidRPr="002A11DB">
              <w:rPr>
                <w:rFonts w:ascii="Arial" w:eastAsia="Arial" w:hAnsi="Arial" w:cs="Arial"/>
                <w:b w:val="0"/>
                <w:bCs w:val="0"/>
                <w:spacing w:val="-1"/>
                <w:sz w:val="20"/>
                <w:lang w:val="en-US"/>
              </w:rPr>
              <w:t xml:space="preserve"> </w:t>
            </w:r>
            <w:r w:rsidRPr="002A11DB">
              <w:rPr>
                <w:rFonts w:ascii="Arial" w:eastAsia="Arial" w:hAnsi="Arial" w:cs="Arial"/>
                <w:b w:val="0"/>
                <w:bCs w:val="0"/>
                <w:sz w:val="20"/>
                <w:lang w:val="en-US"/>
              </w:rPr>
              <w:t>and efficiency to streamline lower risk tasks</w:t>
            </w:r>
            <w:r w:rsidR="002E0477">
              <w:rPr>
                <w:rFonts w:ascii="Arial" w:eastAsia="Arial" w:hAnsi="Arial" w:cs="Arial"/>
                <w:b w:val="0"/>
                <w:bCs w:val="0"/>
                <w:sz w:val="20"/>
                <w:lang w:val="en-US"/>
              </w:rPr>
              <w:t>; and</w:t>
            </w:r>
          </w:p>
          <w:p w14:paraId="57C66F21" w14:textId="77777777" w:rsidR="006C35FC" w:rsidRPr="002A11DB" w:rsidRDefault="006C35FC" w:rsidP="006C35FC">
            <w:pPr>
              <w:pStyle w:val="ListParagraph"/>
              <w:widowControl w:val="0"/>
              <w:numPr>
                <w:ilvl w:val="0"/>
                <w:numId w:val="85"/>
              </w:numPr>
              <w:tabs>
                <w:tab w:val="left" w:pos="859"/>
                <w:tab w:val="left" w:pos="860"/>
              </w:tabs>
              <w:autoSpaceDE w:val="0"/>
              <w:autoSpaceDN w:val="0"/>
              <w:spacing w:before="1" w:line="276" w:lineRule="auto"/>
              <w:ind w:right="593"/>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A11DB">
              <w:rPr>
                <w:rFonts w:ascii="Arial" w:eastAsia="Arial" w:hAnsi="Arial" w:cs="Arial"/>
                <w:b w:val="0"/>
                <w:bCs w:val="0"/>
                <w:sz w:val="20"/>
                <w:lang w:val="en-US"/>
              </w:rPr>
              <w:t>Design</w:t>
            </w:r>
            <w:r w:rsidRPr="002A11DB">
              <w:rPr>
                <w:rFonts w:ascii="Arial" w:eastAsia="Arial" w:hAnsi="Arial" w:cs="Arial"/>
                <w:b w:val="0"/>
                <w:bCs w:val="0"/>
                <w:spacing w:val="-2"/>
                <w:sz w:val="20"/>
                <w:lang w:val="en-US"/>
              </w:rPr>
              <w:t xml:space="preserve"> </w:t>
            </w:r>
            <w:r w:rsidRPr="002A11DB">
              <w:rPr>
                <w:rFonts w:ascii="Arial" w:eastAsia="Arial" w:hAnsi="Arial" w:cs="Arial"/>
                <w:b w:val="0"/>
                <w:bCs w:val="0"/>
                <w:sz w:val="20"/>
                <w:lang w:val="en-US"/>
              </w:rPr>
              <w:t>processes</w:t>
            </w:r>
            <w:r w:rsidRPr="002A11DB">
              <w:rPr>
                <w:rFonts w:ascii="Arial" w:eastAsia="Arial" w:hAnsi="Arial" w:cs="Arial"/>
                <w:b w:val="0"/>
                <w:bCs w:val="0"/>
                <w:spacing w:val="-4"/>
                <w:sz w:val="20"/>
                <w:lang w:val="en-US"/>
              </w:rPr>
              <w:t xml:space="preserve"> </w:t>
            </w:r>
            <w:r w:rsidRPr="002A11DB">
              <w:rPr>
                <w:rFonts w:ascii="Arial" w:eastAsia="Arial" w:hAnsi="Arial" w:cs="Arial"/>
                <w:b w:val="0"/>
                <w:bCs w:val="0"/>
                <w:sz w:val="20"/>
                <w:lang w:val="en-US"/>
              </w:rPr>
              <w:t>and</w:t>
            </w:r>
            <w:r w:rsidRPr="002A11DB">
              <w:rPr>
                <w:rFonts w:ascii="Arial" w:eastAsia="Arial" w:hAnsi="Arial" w:cs="Arial"/>
                <w:b w:val="0"/>
                <w:bCs w:val="0"/>
                <w:spacing w:val="-4"/>
                <w:sz w:val="20"/>
                <w:lang w:val="en-US"/>
              </w:rPr>
              <w:t xml:space="preserve"> </w:t>
            </w:r>
            <w:r w:rsidRPr="002A11DB">
              <w:rPr>
                <w:rFonts w:ascii="Arial" w:eastAsia="Arial" w:hAnsi="Arial" w:cs="Arial"/>
                <w:b w:val="0"/>
                <w:bCs w:val="0"/>
                <w:sz w:val="20"/>
                <w:lang w:val="en-US"/>
              </w:rPr>
              <w:t>systems</w:t>
            </w:r>
            <w:r w:rsidRPr="002A11DB">
              <w:rPr>
                <w:rFonts w:ascii="Arial" w:eastAsia="Arial" w:hAnsi="Arial" w:cs="Arial"/>
                <w:b w:val="0"/>
                <w:bCs w:val="0"/>
                <w:spacing w:val="-4"/>
                <w:sz w:val="20"/>
                <w:lang w:val="en-US"/>
              </w:rPr>
              <w:t xml:space="preserve"> </w:t>
            </w:r>
            <w:r w:rsidRPr="002A11DB">
              <w:rPr>
                <w:rFonts w:ascii="Arial" w:eastAsia="Arial" w:hAnsi="Arial" w:cs="Arial"/>
                <w:b w:val="0"/>
                <w:bCs w:val="0"/>
                <w:sz w:val="20"/>
                <w:lang w:val="en-US"/>
              </w:rPr>
              <w:t>to deal</w:t>
            </w:r>
            <w:r w:rsidRPr="002A11DB">
              <w:rPr>
                <w:rFonts w:ascii="Arial" w:eastAsia="Arial" w:hAnsi="Arial" w:cs="Arial"/>
                <w:b w:val="0"/>
                <w:bCs w:val="0"/>
                <w:spacing w:val="-2"/>
                <w:sz w:val="20"/>
                <w:lang w:val="en-US"/>
              </w:rPr>
              <w:t xml:space="preserve"> </w:t>
            </w:r>
            <w:r w:rsidRPr="002A11DB">
              <w:rPr>
                <w:rFonts w:ascii="Arial" w:eastAsia="Arial" w:hAnsi="Arial" w:cs="Arial"/>
                <w:b w:val="0"/>
                <w:bCs w:val="0"/>
                <w:sz w:val="20"/>
                <w:lang w:val="en-US"/>
              </w:rPr>
              <w:t>with</w:t>
            </w:r>
            <w:r w:rsidRPr="002A11DB">
              <w:rPr>
                <w:rFonts w:ascii="Arial" w:eastAsia="Arial" w:hAnsi="Arial" w:cs="Arial"/>
                <w:b w:val="0"/>
                <w:bCs w:val="0"/>
                <w:spacing w:val="-3"/>
                <w:sz w:val="20"/>
                <w:lang w:val="en-US"/>
              </w:rPr>
              <w:t xml:space="preserve"> </w:t>
            </w:r>
            <w:r w:rsidRPr="002A11DB">
              <w:rPr>
                <w:rFonts w:ascii="Arial" w:eastAsia="Arial" w:hAnsi="Arial" w:cs="Arial"/>
                <w:b w:val="0"/>
                <w:bCs w:val="0"/>
                <w:sz w:val="20"/>
                <w:lang w:val="en-US"/>
              </w:rPr>
              <w:t>new</w:t>
            </w:r>
            <w:r w:rsidRPr="002A11DB">
              <w:rPr>
                <w:rFonts w:ascii="Arial" w:eastAsia="Arial" w:hAnsi="Arial" w:cs="Arial"/>
                <w:b w:val="0"/>
                <w:bCs w:val="0"/>
                <w:spacing w:val="-4"/>
                <w:sz w:val="20"/>
                <w:lang w:val="en-US"/>
              </w:rPr>
              <w:t xml:space="preserve"> </w:t>
            </w:r>
            <w:r w:rsidRPr="002A11DB">
              <w:rPr>
                <w:rFonts w:ascii="Arial" w:eastAsia="Arial" w:hAnsi="Arial" w:cs="Arial"/>
                <w:b w:val="0"/>
                <w:bCs w:val="0"/>
                <w:sz w:val="20"/>
                <w:lang w:val="en-US"/>
              </w:rPr>
              <w:t>situations</w:t>
            </w:r>
            <w:r w:rsidRPr="002A11DB">
              <w:rPr>
                <w:rFonts w:ascii="Arial" w:eastAsia="Arial" w:hAnsi="Arial" w:cs="Arial"/>
                <w:b w:val="0"/>
                <w:bCs w:val="0"/>
                <w:spacing w:val="-2"/>
                <w:sz w:val="20"/>
                <w:lang w:val="en-US"/>
              </w:rPr>
              <w:t xml:space="preserve"> </w:t>
            </w:r>
            <w:r w:rsidRPr="002A11DB">
              <w:rPr>
                <w:rFonts w:ascii="Arial" w:eastAsia="Arial" w:hAnsi="Arial" w:cs="Arial"/>
                <w:b w:val="0"/>
                <w:bCs w:val="0"/>
                <w:sz w:val="20"/>
                <w:lang w:val="en-US"/>
              </w:rPr>
              <w:t>and</w:t>
            </w:r>
            <w:r w:rsidRPr="002A11DB">
              <w:rPr>
                <w:rFonts w:ascii="Arial" w:eastAsia="Arial" w:hAnsi="Arial" w:cs="Arial"/>
                <w:b w:val="0"/>
                <w:bCs w:val="0"/>
                <w:spacing w:val="-3"/>
                <w:sz w:val="20"/>
                <w:lang w:val="en-US"/>
              </w:rPr>
              <w:t xml:space="preserve"> </w:t>
            </w:r>
            <w:r w:rsidRPr="002A11DB">
              <w:rPr>
                <w:rFonts w:ascii="Arial" w:eastAsia="Arial" w:hAnsi="Arial" w:cs="Arial"/>
                <w:b w:val="0"/>
                <w:bCs w:val="0"/>
                <w:sz w:val="20"/>
                <w:lang w:val="en-US"/>
              </w:rPr>
              <w:t>provide</w:t>
            </w:r>
            <w:r w:rsidRPr="002A11DB">
              <w:rPr>
                <w:rFonts w:ascii="Arial" w:eastAsia="Arial" w:hAnsi="Arial" w:cs="Arial"/>
                <w:b w:val="0"/>
                <w:bCs w:val="0"/>
                <w:spacing w:val="-4"/>
                <w:sz w:val="20"/>
                <w:lang w:val="en-US"/>
              </w:rPr>
              <w:t xml:space="preserve"> </w:t>
            </w:r>
            <w:r w:rsidRPr="002A11DB">
              <w:rPr>
                <w:rFonts w:ascii="Arial" w:eastAsia="Arial" w:hAnsi="Arial" w:cs="Arial"/>
                <w:b w:val="0"/>
                <w:bCs w:val="0"/>
                <w:sz w:val="20"/>
                <w:lang w:val="en-US"/>
              </w:rPr>
              <w:t>autonomy</w:t>
            </w:r>
            <w:r w:rsidRPr="002A11DB">
              <w:rPr>
                <w:rFonts w:ascii="Arial" w:eastAsia="Arial" w:hAnsi="Arial" w:cs="Arial"/>
                <w:b w:val="0"/>
                <w:bCs w:val="0"/>
                <w:spacing w:val="-4"/>
                <w:sz w:val="20"/>
                <w:lang w:val="en-US"/>
              </w:rPr>
              <w:t xml:space="preserve"> </w:t>
            </w:r>
            <w:r w:rsidRPr="002A11DB">
              <w:rPr>
                <w:rFonts w:ascii="Arial" w:eastAsia="Arial" w:hAnsi="Arial" w:cs="Arial"/>
                <w:b w:val="0"/>
                <w:bCs w:val="0"/>
                <w:sz w:val="20"/>
                <w:lang w:val="en-US"/>
              </w:rPr>
              <w:t xml:space="preserve">for workers to apply their judgement when processes are not fit for purpose. </w:t>
            </w:r>
          </w:p>
          <w:p w14:paraId="33E25AD2" w14:textId="77777777" w:rsidR="006C35FC" w:rsidRPr="007D2A41" w:rsidRDefault="006C35FC" w:rsidP="003B7C38">
            <w:pPr>
              <w:widowControl w:val="0"/>
              <w:autoSpaceDE w:val="0"/>
              <w:autoSpaceDN w:val="0"/>
              <w:spacing w:before="9"/>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szCs w:val="22"/>
                <w:lang w:val="en-US"/>
              </w:rPr>
            </w:pPr>
          </w:p>
        </w:tc>
      </w:tr>
      <w:tr w:rsidR="006C35FC" w14:paraId="4D9AEE25" w14:textId="77777777" w:rsidTr="00F0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98F2D55" w14:textId="77777777" w:rsidR="006C35FC" w:rsidRPr="00903DA0" w:rsidRDefault="006C35FC" w:rsidP="007D2A41">
            <w:pPr>
              <w:widowControl w:val="0"/>
              <w:autoSpaceDE w:val="0"/>
              <w:autoSpaceDN w:val="0"/>
              <w:spacing w:before="120"/>
              <w:rPr>
                <w:rFonts w:ascii="Arial" w:eastAsia="Arial" w:hAnsi="Arial" w:cs="Arial"/>
                <w:iCs/>
                <w:sz w:val="20"/>
                <w:lang w:val="en-US"/>
              </w:rPr>
            </w:pPr>
            <w:r w:rsidRPr="00903DA0">
              <w:rPr>
                <w:rFonts w:ascii="Arial" w:eastAsia="Arial" w:hAnsi="Arial" w:cs="Arial"/>
                <w:iCs/>
                <w:sz w:val="20"/>
                <w:lang w:val="en-US"/>
              </w:rPr>
              <w:t>Physical</w:t>
            </w:r>
            <w:r w:rsidRPr="00903DA0">
              <w:rPr>
                <w:rFonts w:ascii="Arial" w:eastAsia="Arial" w:hAnsi="Arial" w:cs="Arial"/>
                <w:iCs/>
                <w:spacing w:val="-3"/>
                <w:sz w:val="20"/>
                <w:lang w:val="en-US"/>
              </w:rPr>
              <w:t xml:space="preserve"> </w:t>
            </w:r>
            <w:r w:rsidRPr="00903DA0">
              <w:rPr>
                <w:rFonts w:ascii="Arial" w:eastAsia="Arial" w:hAnsi="Arial" w:cs="Arial"/>
                <w:iCs/>
                <w:sz w:val="20"/>
                <w:lang w:val="en-US"/>
              </w:rPr>
              <w:t>work</w:t>
            </w:r>
            <w:r w:rsidRPr="00903DA0">
              <w:rPr>
                <w:rFonts w:ascii="Arial" w:eastAsia="Arial" w:hAnsi="Arial" w:cs="Arial"/>
                <w:iCs/>
                <w:spacing w:val="-2"/>
                <w:sz w:val="20"/>
                <w:lang w:val="en-US"/>
              </w:rPr>
              <w:t xml:space="preserve"> environment</w:t>
            </w:r>
          </w:p>
          <w:p w14:paraId="0EB8A9B2" w14:textId="77777777" w:rsidR="006C35FC" w:rsidRDefault="006C35FC" w:rsidP="006C35FC">
            <w:pPr>
              <w:widowControl w:val="0"/>
              <w:autoSpaceDE w:val="0"/>
              <w:autoSpaceDN w:val="0"/>
              <w:spacing w:before="9"/>
              <w:rPr>
                <w:rFonts w:ascii="Arial" w:eastAsia="Arial" w:hAnsi="Arial" w:cs="Arial"/>
                <w:sz w:val="20"/>
                <w:szCs w:val="22"/>
                <w:lang w:val="en-US"/>
              </w:rPr>
            </w:pPr>
          </w:p>
        </w:tc>
        <w:tc>
          <w:tcPr>
            <w:tcW w:w="6974" w:type="dxa"/>
          </w:tcPr>
          <w:p w14:paraId="147E58C6" w14:textId="2DB77EC4" w:rsidR="006C35FC" w:rsidRPr="00903DA0" w:rsidRDefault="006C35FC" w:rsidP="006C35FC">
            <w:pPr>
              <w:pStyle w:val="ListParagraph"/>
              <w:widowControl w:val="0"/>
              <w:numPr>
                <w:ilvl w:val="0"/>
                <w:numId w:val="85"/>
              </w:numPr>
              <w:tabs>
                <w:tab w:val="left" w:pos="859"/>
                <w:tab w:val="left" w:pos="860"/>
              </w:tabs>
              <w:autoSpaceDE w:val="0"/>
              <w:autoSpaceDN w:val="0"/>
              <w:spacing w:before="119" w:line="276" w:lineRule="auto"/>
              <w:ind w:right="606"/>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Design</w:t>
            </w:r>
            <w:r w:rsidRPr="00903DA0">
              <w:rPr>
                <w:rFonts w:ascii="Arial" w:eastAsia="Arial" w:hAnsi="Arial" w:cs="Arial"/>
                <w:spacing w:val="-3"/>
                <w:sz w:val="20"/>
                <w:lang w:val="en-US"/>
              </w:rPr>
              <w:t xml:space="preserve"> </w:t>
            </w:r>
            <w:r w:rsidRPr="00903DA0">
              <w:rPr>
                <w:rFonts w:ascii="Arial" w:eastAsia="Arial" w:hAnsi="Arial" w:cs="Arial"/>
                <w:sz w:val="20"/>
                <w:lang w:val="en-US"/>
              </w:rPr>
              <w:t>processes</w:t>
            </w:r>
            <w:r w:rsidRPr="00903DA0">
              <w:rPr>
                <w:rFonts w:ascii="Arial" w:eastAsia="Arial" w:hAnsi="Arial" w:cs="Arial"/>
                <w:spacing w:val="-5"/>
                <w:sz w:val="20"/>
                <w:lang w:val="en-US"/>
              </w:rPr>
              <w:t xml:space="preserve"> </w:t>
            </w:r>
            <w:r w:rsidRPr="00903DA0">
              <w:rPr>
                <w:rFonts w:ascii="Arial" w:eastAsia="Arial" w:hAnsi="Arial" w:cs="Arial"/>
                <w:sz w:val="20"/>
                <w:lang w:val="en-US"/>
              </w:rPr>
              <w:t>and</w:t>
            </w:r>
            <w:r w:rsidRPr="00903DA0">
              <w:rPr>
                <w:rFonts w:ascii="Arial" w:eastAsia="Arial" w:hAnsi="Arial" w:cs="Arial"/>
                <w:spacing w:val="-5"/>
                <w:sz w:val="20"/>
                <w:lang w:val="en-US"/>
              </w:rPr>
              <w:t xml:space="preserve"> </w:t>
            </w:r>
            <w:r w:rsidRPr="00903DA0">
              <w:rPr>
                <w:rFonts w:ascii="Arial" w:eastAsia="Arial" w:hAnsi="Arial" w:cs="Arial"/>
                <w:sz w:val="20"/>
                <w:lang w:val="en-US"/>
              </w:rPr>
              <w:t>systems</w:t>
            </w:r>
            <w:r w:rsidRPr="00903DA0">
              <w:rPr>
                <w:rFonts w:ascii="Arial" w:eastAsia="Arial" w:hAnsi="Arial" w:cs="Arial"/>
                <w:spacing w:val="-3"/>
                <w:sz w:val="20"/>
                <w:lang w:val="en-US"/>
              </w:rPr>
              <w:t xml:space="preserve"> </w:t>
            </w:r>
            <w:r w:rsidRPr="00903DA0">
              <w:rPr>
                <w:rFonts w:ascii="Arial" w:eastAsia="Arial" w:hAnsi="Arial" w:cs="Arial"/>
                <w:sz w:val="20"/>
                <w:lang w:val="en-US"/>
              </w:rPr>
              <w:t>so</w:t>
            </w:r>
            <w:r w:rsidRPr="00903DA0">
              <w:rPr>
                <w:rFonts w:ascii="Arial" w:eastAsia="Arial" w:hAnsi="Arial" w:cs="Arial"/>
                <w:spacing w:val="-5"/>
                <w:sz w:val="20"/>
                <w:lang w:val="en-US"/>
              </w:rPr>
              <w:t xml:space="preserve"> </w:t>
            </w:r>
            <w:r w:rsidRPr="00903DA0">
              <w:rPr>
                <w:rFonts w:ascii="Arial" w:eastAsia="Arial" w:hAnsi="Arial" w:cs="Arial"/>
                <w:sz w:val="20"/>
                <w:lang w:val="en-US"/>
              </w:rPr>
              <w:t>workers</w:t>
            </w:r>
            <w:r w:rsidRPr="00903DA0">
              <w:rPr>
                <w:rFonts w:ascii="Arial" w:eastAsia="Arial" w:hAnsi="Arial" w:cs="Arial"/>
                <w:spacing w:val="-5"/>
                <w:sz w:val="20"/>
                <w:lang w:val="en-US"/>
              </w:rPr>
              <w:t xml:space="preserve"> </w:t>
            </w:r>
            <w:r w:rsidRPr="00903DA0">
              <w:rPr>
                <w:rFonts w:ascii="Arial" w:eastAsia="Arial" w:hAnsi="Arial" w:cs="Arial"/>
                <w:sz w:val="20"/>
                <w:lang w:val="en-US"/>
              </w:rPr>
              <w:t>control</w:t>
            </w:r>
            <w:r w:rsidRPr="00903DA0">
              <w:rPr>
                <w:rFonts w:ascii="Arial" w:eastAsia="Arial" w:hAnsi="Arial" w:cs="Arial"/>
                <w:spacing w:val="-3"/>
                <w:sz w:val="20"/>
                <w:lang w:val="en-US"/>
              </w:rPr>
              <w:t xml:space="preserve"> </w:t>
            </w:r>
            <w:r w:rsidRPr="00903DA0">
              <w:rPr>
                <w:rFonts w:ascii="Arial" w:eastAsia="Arial" w:hAnsi="Arial" w:cs="Arial"/>
                <w:sz w:val="20"/>
                <w:lang w:val="en-US"/>
              </w:rPr>
              <w:t>their</w:t>
            </w:r>
            <w:r w:rsidRPr="00903DA0">
              <w:rPr>
                <w:rFonts w:ascii="Arial" w:eastAsia="Arial" w:hAnsi="Arial" w:cs="Arial"/>
                <w:spacing w:val="-3"/>
                <w:sz w:val="20"/>
                <w:lang w:val="en-US"/>
              </w:rPr>
              <w:t xml:space="preserve"> </w:t>
            </w:r>
            <w:r w:rsidRPr="00903DA0">
              <w:rPr>
                <w:rFonts w:ascii="Arial" w:eastAsia="Arial" w:hAnsi="Arial" w:cs="Arial"/>
                <w:sz w:val="20"/>
                <w:lang w:val="en-US"/>
              </w:rPr>
              <w:t>workflow</w:t>
            </w:r>
            <w:r w:rsidRPr="00903DA0">
              <w:rPr>
                <w:rFonts w:ascii="Arial" w:eastAsia="Arial" w:hAnsi="Arial" w:cs="Arial"/>
                <w:spacing w:val="-5"/>
                <w:sz w:val="20"/>
                <w:lang w:val="en-US"/>
              </w:rPr>
              <w:t xml:space="preserve"> </w:t>
            </w:r>
            <w:r w:rsidRPr="00903DA0">
              <w:rPr>
                <w:rFonts w:ascii="Arial" w:eastAsia="Arial" w:hAnsi="Arial" w:cs="Arial"/>
                <w:sz w:val="20"/>
                <w:lang w:val="en-US"/>
              </w:rPr>
              <w:t>(e.g.</w:t>
            </w:r>
            <w:r w:rsidRPr="00903DA0">
              <w:rPr>
                <w:rFonts w:ascii="Arial" w:eastAsia="Arial" w:hAnsi="Arial" w:cs="Arial"/>
                <w:spacing w:val="-1"/>
                <w:sz w:val="20"/>
                <w:lang w:val="en-US"/>
              </w:rPr>
              <w:t xml:space="preserve"> </w:t>
            </w:r>
            <w:r w:rsidRPr="00903DA0">
              <w:rPr>
                <w:rFonts w:ascii="Arial" w:eastAsia="Arial" w:hAnsi="Arial" w:cs="Arial"/>
                <w:sz w:val="20"/>
                <w:lang w:val="en-US"/>
              </w:rPr>
              <w:t>use</w:t>
            </w:r>
            <w:r w:rsidRPr="00903DA0">
              <w:rPr>
                <w:rFonts w:ascii="Arial" w:eastAsia="Arial" w:hAnsi="Arial" w:cs="Arial"/>
                <w:spacing w:val="-2"/>
                <w:sz w:val="20"/>
                <w:lang w:val="en-US"/>
              </w:rPr>
              <w:t xml:space="preserve"> </w:t>
            </w:r>
            <w:r w:rsidRPr="00903DA0">
              <w:rPr>
                <w:rFonts w:ascii="Arial" w:eastAsia="Arial" w:hAnsi="Arial" w:cs="Arial"/>
                <w:sz w:val="20"/>
                <w:lang w:val="en-US"/>
              </w:rPr>
              <w:t xml:space="preserve">electronic systems to filter client queues and give workers control over when the next client is </w:t>
            </w:r>
            <w:r w:rsidRPr="00903DA0">
              <w:rPr>
                <w:rFonts w:ascii="Arial" w:eastAsia="Arial" w:hAnsi="Arial" w:cs="Arial"/>
                <w:spacing w:val="-2"/>
                <w:sz w:val="20"/>
                <w:lang w:val="en-US"/>
              </w:rPr>
              <w:t>called)</w:t>
            </w:r>
          </w:p>
          <w:p w14:paraId="4E20559B" w14:textId="7386E5A3" w:rsidR="006C35FC" w:rsidRPr="00903DA0" w:rsidRDefault="006C35FC" w:rsidP="006C35FC">
            <w:pPr>
              <w:pStyle w:val="ListParagraph"/>
              <w:widowControl w:val="0"/>
              <w:numPr>
                <w:ilvl w:val="0"/>
                <w:numId w:val="85"/>
              </w:numPr>
              <w:tabs>
                <w:tab w:val="left" w:pos="859"/>
                <w:tab w:val="left" w:pos="860"/>
              </w:tabs>
              <w:autoSpaceDE w:val="0"/>
              <w:autoSpaceDN w:val="0"/>
              <w:spacing w:line="276" w:lineRule="auto"/>
              <w:ind w:right="392"/>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If</w:t>
            </w:r>
            <w:r w:rsidRPr="00903DA0">
              <w:rPr>
                <w:rFonts w:ascii="Arial" w:eastAsia="Arial" w:hAnsi="Arial" w:cs="Arial"/>
                <w:spacing w:val="-2"/>
                <w:sz w:val="20"/>
                <w:lang w:val="en-US"/>
              </w:rPr>
              <w:t xml:space="preserve"> </w:t>
            </w:r>
            <w:r w:rsidRPr="00903DA0">
              <w:rPr>
                <w:rFonts w:ascii="Arial" w:eastAsia="Arial" w:hAnsi="Arial" w:cs="Arial"/>
                <w:sz w:val="20"/>
                <w:lang w:val="en-US"/>
              </w:rPr>
              <w:t>work</w:t>
            </w:r>
            <w:r w:rsidRPr="00903DA0">
              <w:rPr>
                <w:rFonts w:ascii="Arial" w:eastAsia="Arial" w:hAnsi="Arial" w:cs="Arial"/>
                <w:spacing w:val="-4"/>
                <w:sz w:val="20"/>
                <w:lang w:val="en-US"/>
              </w:rPr>
              <w:t xml:space="preserve"> </w:t>
            </w:r>
            <w:r w:rsidRPr="00903DA0">
              <w:rPr>
                <w:rFonts w:ascii="Arial" w:eastAsia="Arial" w:hAnsi="Arial" w:cs="Arial"/>
                <w:sz w:val="20"/>
                <w:lang w:val="en-US"/>
              </w:rPr>
              <w:t>is</w:t>
            </w:r>
            <w:r w:rsidRPr="00903DA0">
              <w:rPr>
                <w:rFonts w:ascii="Arial" w:eastAsia="Arial" w:hAnsi="Arial" w:cs="Arial"/>
                <w:spacing w:val="-4"/>
                <w:sz w:val="20"/>
                <w:lang w:val="en-US"/>
              </w:rPr>
              <w:t xml:space="preserve"> </w:t>
            </w:r>
            <w:r w:rsidRPr="00903DA0">
              <w:rPr>
                <w:rFonts w:ascii="Arial" w:eastAsia="Arial" w:hAnsi="Arial" w:cs="Arial"/>
                <w:sz w:val="20"/>
                <w:lang w:val="en-US"/>
              </w:rPr>
              <w:t>machine</w:t>
            </w:r>
            <w:r w:rsidRPr="00903DA0">
              <w:rPr>
                <w:rFonts w:ascii="Arial" w:eastAsia="Arial" w:hAnsi="Arial" w:cs="Arial"/>
                <w:spacing w:val="-2"/>
                <w:sz w:val="20"/>
                <w:lang w:val="en-US"/>
              </w:rPr>
              <w:t xml:space="preserve"> </w:t>
            </w:r>
            <w:r w:rsidRPr="00903DA0">
              <w:rPr>
                <w:rFonts w:ascii="Arial" w:eastAsia="Arial" w:hAnsi="Arial" w:cs="Arial"/>
                <w:sz w:val="20"/>
                <w:lang w:val="en-US"/>
              </w:rPr>
              <w:t>or</w:t>
            </w:r>
            <w:r w:rsidRPr="00903DA0">
              <w:rPr>
                <w:rFonts w:ascii="Arial" w:eastAsia="Arial" w:hAnsi="Arial" w:cs="Arial"/>
                <w:spacing w:val="-2"/>
                <w:sz w:val="20"/>
                <w:lang w:val="en-US"/>
              </w:rPr>
              <w:t xml:space="preserve"> </w:t>
            </w:r>
            <w:r w:rsidRPr="00903DA0">
              <w:rPr>
                <w:rFonts w:ascii="Arial" w:eastAsia="Arial" w:hAnsi="Arial" w:cs="Arial"/>
                <w:sz w:val="20"/>
                <w:lang w:val="en-US"/>
              </w:rPr>
              <w:t>computer</w:t>
            </w:r>
            <w:r w:rsidRPr="00903DA0">
              <w:rPr>
                <w:rFonts w:ascii="Arial" w:eastAsia="Arial" w:hAnsi="Arial" w:cs="Arial"/>
                <w:spacing w:val="-1"/>
                <w:sz w:val="20"/>
                <w:lang w:val="en-US"/>
              </w:rPr>
              <w:t xml:space="preserve"> </w:t>
            </w:r>
            <w:r w:rsidRPr="00903DA0">
              <w:rPr>
                <w:rFonts w:ascii="Arial" w:eastAsia="Arial" w:hAnsi="Arial" w:cs="Arial"/>
                <w:sz w:val="20"/>
                <w:lang w:val="en-US"/>
              </w:rPr>
              <w:t>paced,</w:t>
            </w:r>
            <w:r w:rsidRPr="00903DA0">
              <w:rPr>
                <w:rFonts w:ascii="Arial" w:eastAsia="Arial" w:hAnsi="Arial" w:cs="Arial"/>
                <w:spacing w:val="-4"/>
                <w:sz w:val="20"/>
                <w:lang w:val="en-US"/>
              </w:rPr>
              <w:t xml:space="preserve"> </w:t>
            </w:r>
            <w:r w:rsidRPr="00903DA0">
              <w:rPr>
                <w:rFonts w:ascii="Arial" w:eastAsia="Arial" w:hAnsi="Arial" w:cs="Arial"/>
                <w:sz w:val="20"/>
                <w:lang w:val="en-US"/>
              </w:rPr>
              <w:t>design processes</w:t>
            </w:r>
            <w:r w:rsidRPr="00903DA0">
              <w:rPr>
                <w:rFonts w:ascii="Arial" w:eastAsia="Arial" w:hAnsi="Arial" w:cs="Arial"/>
                <w:spacing w:val="-2"/>
                <w:sz w:val="20"/>
                <w:lang w:val="en-US"/>
              </w:rPr>
              <w:t xml:space="preserve"> </w:t>
            </w:r>
            <w:r w:rsidRPr="00903DA0">
              <w:rPr>
                <w:rFonts w:ascii="Arial" w:eastAsia="Arial" w:hAnsi="Arial" w:cs="Arial"/>
                <w:sz w:val="20"/>
                <w:lang w:val="en-US"/>
              </w:rPr>
              <w:t>so</w:t>
            </w:r>
            <w:r w:rsidRPr="00903DA0">
              <w:rPr>
                <w:rFonts w:ascii="Arial" w:eastAsia="Arial" w:hAnsi="Arial" w:cs="Arial"/>
                <w:spacing w:val="-4"/>
                <w:sz w:val="20"/>
                <w:lang w:val="en-US"/>
              </w:rPr>
              <w:t xml:space="preserve"> </w:t>
            </w:r>
            <w:r w:rsidRPr="00903DA0">
              <w:rPr>
                <w:rFonts w:ascii="Arial" w:eastAsia="Arial" w:hAnsi="Arial" w:cs="Arial"/>
                <w:sz w:val="20"/>
                <w:lang w:val="en-US"/>
              </w:rPr>
              <w:t>workers</w:t>
            </w:r>
            <w:r w:rsidRPr="00903DA0">
              <w:rPr>
                <w:rFonts w:ascii="Arial" w:eastAsia="Arial" w:hAnsi="Arial" w:cs="Arial"/>
                <w:spacing w:val="-4"/>
                <w:sz w:val="20"/>
                <w:lang w:val="en-US"/>
              </w:rPr>
              <w:t xml:space="preserve"> </w:t>
            </w:r>
            <w:r w:rsidRPr="00903DA0">
              <w:rPr>
                <w:rFonts w:ascii="Arial" w:eastAsia="Arial" w:hAnsi="Arial" w:cs="Arial"/>
                <w:sz w:val="20"/>
                <w:lang w:val="en-US"/>
              </w:rPr>
              <w:t>can</w:t>
            </w:r>
            <w:r w:rsidRPr="00903DA0">
              <w:rPr>
                <w:rFonts w:ascii="Arial" w:eastAsia="Arial" w:hAnsi="Arial" w:cs="Arial"/>
                <w:spacing w:val="-4"/>
                <w:sz w:val="20"/>
                <w:lang w:val="en-US"/>
              </w:rPr>
              <w:t xml:space="preserve"> </w:t>
            </w:r>
            <w:r w:rsidRPr="00903DA0">
              <w:rPr>
                <w:rFonts w:ascii="Arial" w:eastAsia="Arial" w:hAnsi="Arial" w:cs="Arial"/>
                <w:sz w:val="20"/>
                <w:lang w:val="en-US"/>
              </w:rPr>
              <w:t>alter</w:t>
            </w:r>
            <w:r w:rsidRPr="00903DA0">
              <w:rPr>
                <w:rFonts w:ascii="Arial" w:eastAsia="Arial" w:hAnsi="Arial" w:cs="Arial"/>
                <w:spacing w:val="-2"/>
                <w:sz w:val="20"/>
                <w:lang w:val="en-US"/>
              </w:rPr>
              <w:t xml:space="preserve"> </w:t>
            </w:r>
            <w:r w:rsidRPr="00903DA0">
              <w:rPr>
                <w:rFonts w:ascii="Arial" w:eastAsia="Arial" w:hAnsi="Arial" w:cs="Arial"/>
                <w:sz w:val="20"/>
                <w:lang w:val="en-US"/>
              </w:rPr>
              <w:t>the</w:t>
            </w:r>
            <w:r w:rsidRPr="00903DA0">
              <w:rPr>
                <w:rFonts w:ascii="Arial" w:eastAsia="Arial" w:hAnsi="Arial" w:cs="Arial"/>
                <w:spacing w:val="-1"/>
                <w:sz w:val="20"/>
                <w:lang w:val="en-US"/>
              </w:rPr>
              <w:t xml:space="preserve"> </w:t>
            </w:r>
            <w:r w:rsidRPr="00903DA0">
              <w:rPr>
                <w:rFonts w:ascii="Arial" w:eastAsia="Arial" w:hAnsi="Arial" w:cs="Arial"/>
                <w:sz w:val="20"/>
                <w:lang w:val="en-US"/>
              </w:rPr>
              <w:t>pace of work, change tasks, or pause the workflow to take breaks</w:t>
            </w:r>
            <w:r w:rsidR="002E0477">
              <w:rPr>
                <w:rFonts w:ascii="Arial" w:eastAsia="Arial" w:hAnsi="Arial" w:cs="Arial"/>
                <w:sz w:val="20"/>
                <w:lang w:val="en-US"/>
              </w:rPr>
              <w:t>;</w:t>
            </w:r>
          </w:p>
          <w:p w14:paraId="4981058F" w14:textId="4144B752" w:rsidR="006C35FC" w:rsidRDefault="006C35FC" w:rsidP="006C35FC">
            <w:pPr>
              <w:pStyle w:val="ListParagraph"/>
              <w:widowControl w:val="0"/>
              <w:numPr>
                <w:ilvl w:val="0"/>
                <w:numId w:val="85"/>
              </w:numPr>
              <w:tabs>
                <w:tab w:val="left" w:pos="859"/>
                <w:tab w:val="left" w:pos="860"/>
              </w:tabs>
              <w:autoSpaceDE w:val="0"/>
              <w:autoSpaceDN w:val="0"/>
              <w:spacing w:line="276" w:lineRule="auto"/>
              <w:ind w:right="48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Provide</w:t>
            </w:r>
            <w:r w:rsidRPr="00903DA0">
              <w:rPr>
                <w:rFonts w:ascii="Arial" w:eastAsia="Arial" w:hAnsi="Arial" w:cs="Arial"/>
                <w:spacing w:val="-2"/>
                <w:sz w:val="20"/>
                <w:lang w:val="en-US"/>
              </w:rPr>
              <w:t xml:space="preserve"> </w:t>
            </w:r>
            <w:r w:rsidRPr="00903DA0">
              <w:rPr>
                <w:rFonts w:ascii="Arial" w:eastAsia="Arial" w:hAnsi="Arial" w:cs="Arial"/>
                <w:sz w:val="20"/>
                <w:lang w:val="en-US"/>
              </w:rPr>
              <w:t>workers</w:t>
            </w:r>
            <w:r w:rsidRPr="00903DA0">
              <w:rPr>
                <w:rFonts w:ascii="Arial" w:eastAsia="Arial" w:hAnsi="Arial" w:cs="Arial"/>
                <w:spacing w:val="-3"/>
                <w:sz w:val="20"/>
                <w:lang w:val="en-US"/>
              </w:rPr>
              <w:t xml:space="preserve"> </w:t>
            </w:r>
            <w:r w:rsidRPr="00903DA0">
              <w:rPr>
                <w:rFonts w:ascii="Arial" w:eastAsia="Arial" w:hAnsi="Arial" w:cs="Arial"/>
                <w:sz w:val="20"/>
                <w:lang w:val="en-US"/>
              </w:rPr>
              <w:t>with</w:t>
            </w:r>
            <w:r w:rsidRPr="00903DA0">
              <w:rPr>
                <w:rFonts w:ascii="Arial" w:eastAsia="Arial" w:hAnsi="Arial" w:cs="Arial"/>
                <w:spacing w:val="-7"/>
                <w:sz w:val="20"/>
                <w:lang w:val="en-US"/>
              </w:rPr>
              <w:t xml:space="preserve"> </w:t>
            </w:r>
            <w:r w:rsidRPr="00903DA0">
              <w:rPr>
                <w:rFonts w:ascii="Arial" w:eastAsia="Arial" w:hAnsi="Arial" w:cs="Arial"/>
                <w:sz w:val="20"/>
                <w:lang w:val="en-US"/>
              </w:rPr>
              <w:t>reasonable</w:t>
            </w:r>
            <w:r w:rsidRPr="00903DA0">
              <w:rPr>
                <w:rFonts w:ascii="Arial" w:eastAsia="Arial" w:hAnsi="Arial" w:cs="Arial"/>
                <w:spacing w:val="-5"/>
                <w:sz w:val="20"/>
                <w:lang w:val="en-US"/>
              </w:rPr>
              <w:t xml:space="preserve"> </w:t>
            </w:r>
            <w:r w:rsidRPr="00903DA0">
              <w:rPr>
                <w:rFonts w:ascii="Arial" w:eastAsia="Arial" w:hAnsi="Arial" w:cs="Arial"/>
                <w:sz w:val="20"/>
                <w:lang w:val="en-US"/>
              </w:rPr>
              <w:t>control</w:t>
            </w:r>
            <w:r w:rsidRPr="00903DA0">
              <w:rPr>
                <w:rFonts w:ascii="Arial" w:eastAsia="Arial" w:hAnsi="Arial" w:cs="Arial"/>
                <w:spacing w:val="-3"/>
                <w:sz w:val="20"/>
                <w:lang w:val="en-US"/>
              </w:rPr>
              <w:t xml:space="preserve"> </w:t>
            </w:r>
            <w:r w:rsidRPr="00903DA0">
              <w:rPr>
                <w:rFonts w:ascii="Arial" w:eastAsia="Arial" w:hAnsi="Arial" w:cs="Arial"/>
                <w:sz w:val="20"/>
                <w:lang w:val="en-US"/>
              </w:rPr>
              <w:t>over</w:t>
            </w:r>
            <w:r w:rsidRPr="00903DA0">
              <w:rPr>
                <w:rFonts w:ascii="Arial" w:eastAsia="Arial" w:hAnsi="Arial" w:cs="Arial"/>
                <w:spacing w:val="-5"/>
                <w:sz w:val="20"/>
                <w:lang w:val="en-US"/>
              </w:rPr>
              <w:t xml:space="preserve"> </w:t>
            </w:r>
            <w:r w:rsidRPr="00903DA0">
              <w:rPr>
                <w:rFonts w:ascii="Arial" w:eastAsia="Arial" w:hAnsi="Arial" w:cs="Arial"/>
                <w:sz w:val="20"/>
                <w:lang w:val="en-US"/>
              </w:rPr>
              <w:t>their</w:t>
            </w:r>
            <w:r w:rsidRPr="00903DA0">
              <w:rPr>
                <w:rFonts w:ascii="Arial" w:eastAsia="Arial" w:hAnsi="Arial" w:cs="Arial"/>
                <w:spacing w:val="-2"/>
                <w:sz w:val="20"/>
                <w:lang w:val="en-US"/>
              </w:rPr>
              <w:t xml:space="preserve"> </w:t>
            </w:r>
            <w:r w:rsidRPr="00903DA0">
              <w:rPr>
                <w:rFonts w:ascii="Arial" w:eastAsia="Arial" w:hAnsi="Arial" w:cs="Arial"/>
                <w:sz w:val="20"/>
                <w:lang w:val="en-US"/>
              </w:rPr>
              <w:t>physical</w:t>
            </w:r>
            <w:r w:rsidRPr="00903DA0">
              <w:rPr>
                <w:rFonts w:ascii="Arial" w:eastAsia="Arial" w:hAnsi="Arial" w:cs="Arial"/>
                <w:spacing w:val="-3"/>
                <w:sz w:val="20"/>
                <w:lang w:val="en-US"/>
              </w:rPr>
              <w:t xml:space="preserve"> </w:t>
            </w:r>
            <w:r w:rsidRPr="00903DA0">
              <w:rPr>
                <w:rFonts w:ascii="Arial" w:eastAsia="Arial" w:hAnsi="Arial" w:cs="Arial"/>
                <w:sz w:val="20"/>
                <w:lang w:val="en-US"/>
              </w:rPr>
              <w:t>environment</w:t>
            </w:r>
            <w:r w:rsidRPr="00903DA0">
              <w:rPr>
                <w:rFonts w:ascii="Arial" w:eastAsia="Arial" w:hAnsi="Arial" w:cs="Arial"/>
                <w:spacing w:val="-2"/>
                <w:sz w:val="20"/>
                <w:lang w:val="en-US"/>
              </w:rPr>
              <w:t xml:space="preserve"> </w:t>
            </w:r>
            <w:r w:rsidRPr="00903DA0">
              <w:rPr>
                <w:rFonts w:ascii="Arial" w:eastAsia="Arial" w:hAnsi="Arial" w:cs="Arial"/>
                <w:sz w:val="20"/>
                <w:lang w:val="en-US"/>
              </w:rPr>
              <w:t>(e.g.</w:t>
            </w:r>
            <w:r w:rsidRPr="00903DA0">
              <w:rPr>
                <w:rFonts w:ascii="Arial" w:eastAsia="Arial" w:hAnsi="Arial" w:cs="Arial"/>
                <w:spacing w:val="-3"/>
                <w:sz w:val="20"/>
                <w:lang w:val="en-US"/>
              </w:rPr>
              <w:t xml:space="preserve"> </w:t>
            </w:r>
            <w:r w:rsidRPr="00903DA0">
              <w:rPr>
                <w:rFonts w:ascii="Arial" w:eastAsia="Arial" w:hAnsi="Arial" w:cs="Arial"/>
                <w:sz w:val="20"/>
                <w:lang w:val="en-US"/>
              </w:rPr>
              <w:t>workers can adjust their workstation)</w:t>
            </w:r>
            <w:r w:rsidR="00835012">
              <w:rPr>
                <w:rFonts w:ascii="Arial" w:eastAsia="Arial" w:hAnsi="Arial" w:cs="Arial"/>
                <w:sz w:val="20"/>
                <w:lang w:val="en-US"/>
              </w:rPr>
              <w:t>; and</w:t>
            </w:r>
          </w:p>
          <w:p w14:paraId="339664CC" w14:textId="2165EB37" w:rsidR="00835012" w:rsidRPr="00903DA0" w:rsidRDefault="00835012" w:rsidP="006C35FC">
            <w:pPr>
              <w:pStyle w:val="ListParagraph"/>
              <w:widowControl w:val="0"/>
              <w:numPr>
                <w:ilvl w:val="0"/>
                <w:numId w:val="85"/>
              </w:numPr>
              <w:tabs>
                <w:tab w:val="left" w:pos="859"/>
                <w:tab w:val="left" w:pos="860"/>
              </w:tabs>
              <w:autoSpaceDE w:val="0"/>
              <w:autoSpaceDN w:val="0"/>
              <w:spacing w:line="276" w:lineRule="auto"/>
              <w:ind w:right="48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Pr>
                <w:rFonts w:ascii="Arial" w:eastAsia="Arial" w:hAnsi="Arial" w:cs="Arial"/>
                <w:sz w:val="20"/>
                <w:lang w:val="en-US"/>
              </w:rPr>
              <w:t>Ensure equipment is maintained and appropriate to the task.</w:t>
            </w:r>
          </w:p>
          <w:p w14:paraId="5D52D3F9" w14:textId="77777777" w:rsidR="006C35FC" w:rsidRDefault="006C35FC" w:rsidP="006C35FC">
            <w:pPr>
              <w:widowControl w:val="0"/>
              <w:autoSpaceDE w:val="0"/>
              <w:autoSpaceDN w:val="0"/>
              <w:spacing w:before="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lang w:val="en-US"/>
              </w:rPr>
            </w:pPr>
          </w:p>
        </w:tc>
      </w:tr>
      <w:tr w:rsidR="006C35FC" w14:paraId="551F5026" w14:textId="77777777" w:rsidTr="00F0193F">
        <w:tc>
          <w:tcPr>
            <w:cnfStyle w:val="001000000000" w:firstRow="0" w:lastRow="0" w:firstColumn="1" w:lastColumn="0" w:oddVBand="0" w:evenVBand="0" w:oddHBand="0" w:evenHBand="0" w:firstRowFirstColumn="0" w:firstRowLastColumn="0" w:lastRowFirstColumn="0" w:lastRowLastColumn="0"/>
            <w:tcW w:w="0" w:type="dxa"/>
          </w:tcPr>
          <w:p w14:paraId="580DEA76" w14:textId="77777777" w:rsidR="006C35FC" w:rsidRPr="00903DA0" w:rsidRDefault="006C35FC" w:rsidP="007D2A41">
            <w:pPr>
              <w:widowControl w:val="0"/>
              <w:autoSpaceDE w:val="0"/>
              <w:autoSpaceDN w:val="0"/>
              <w:spacing w:before="120"/>
              <w:rPr>
                <w:rFonts w:ascii="Arial" w:eastAsia="Arial" w:hAnsi="Arial" w:cs="Arial"/>
                <w:iCs/>
                <w:sz w:val="20"/>
                <w:lang w:val="en-US"/>
              </w:rPr>
            </w:pPr>
            <w:r w:rsidRPr="00903DA0">
              <w:rPr>
                <w:rFonts w:ascii="Arial" w:eastAsia="Arial" w:hAnsi="Arial" w:cs="Arial"/>
                <w:iCs/>
                <w:sz w:val="20"/>
                <w:lang w:val="en-US"/>
              </w:rPr>
              <w:t>Improving</w:t>
            </w:r>
            <w:r w:rsidRPr="00903DA0">
              <w:rPr>
                <w:rFonts w:ascii="Arial" w:eastAsia="Arial" w:hAnsi="Arial" w:cs="Arial"/>
                <w:iCs/>
                <w:spacing w:val="-3"/>
                <w:sz w:val="20"/>
                <w:lang w:val="en-US"/>
              </w:rPr>
              <w:t xml:space="preserve"> </w:t>
            </w:r>
            <w:r w:rsidRPr="00903DA0">
              <w:rPr>
                <w:rFonts w:ascii="Arial" w:eastAsia="Arial" w:hAnsi="Arial" w:cs="Arial"/>
                <w:iCs/>
                <w:sz w:val="20"/>
                <w:lang w:val="en-US"/>
              </w:rPr>
              <w:t>job</w:t>
            </w:r>
            <w:r w:rsidRPr="00903DA0">
              <w:rPr>
                <w:rFonts w:ascii="Arial" w:eastAsia="Arial" w:hAnsi="Arial" w:cs="Arial"/>
                <w:iCs/>
                <w:spacing w:val="-1"/>
                <w:sz w:val="20"/>
                <w:lang w:val="en-US"/>
              </w:rPr>
              <w:t xml:space="preserve"> </w:t>
            </w:r>
            <w:r w:rsidRPr="00903DA0">
              <w:rPr>
                <w:rFonts w:ascii="Arial" w:eastAsia="Arial" w:hAnsi="Arial" w:cs="Arial"/>
                <w:iCs/>
                <w:spacing w:val="-2"/>
                <w:sz w:val="20"/>
                <w:lang w:val="en-US"/>
              </w:rPr>
              <w:t>control</w:t>
            </w:r>
          </w:p>
          <w:p w14:paraId="4BAED07E" w14:textId="77777777" w:rsidR="006C35FC" w:rsidRDefault="006C35FC" w:rsidP="006C35FC">
            <w:pPr>
              <w:widowControl w:val="0"/>
              <w:autoSpaceDE w:val="0"/>
              <w:autoSpaceDN w:val="0"/>
              <w:spacing w:before="9"/>
              <w:rPr>
                <w:rFonts w:ascii="Arial" w:eastAsia="Arial" w:hAnsi="Arial" w:cs="Arial"/>
                <w:sz w:val="20"/>
                <w:szCs w:val="22"/>
                <w:lang w:val="en-US"/>
              </w:rPr>
            </w:pPr>
          </w:p>
        </w:tc>
        <w:tc>
          <w:tcPr>
            <w:tcW w:w="6974" w:type="dxa"/>
          </w:tcPr>
          <w:p w14:paraId="275C041F" w14:textId="1924A683" w:rsidR="006C35FC" w:rsidRPr="00903DA0" w:rsidRDefault="006C35FC" w:rsidP="006C35FC">
            <w:pPr>
              <w:pStyle w:val="ListParagraph"/>
              <w:widowControl w:val="0"/>
              <w:numPr>
                <w:ilvl w:val="0"/>
                <w:numId w:val="86"/>
              </w:numPr>
              <w:tabs>
                <w:tab w:val="left" w:pos="859"/>
                <w:tab w:val="left" w:pos="860"/>
              </w:tabs>
              <w:autoSpaceDE w:val="0"/>
              <w:autoSpaceDN w:val="0"/>
              <w:spacing w:before="119" w:after="160" w:line="276" w:lineRule="auto"/>
              <w:ind w:right="556"/>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Plan any regular additional work hours or changes to work in advance with workers (e.g.</w:t>
            </w:r>
            <w:r w:rsidRPr="00903DA0">
              <w:rPr>
                <w:rFonts w:ascii="Arial" w:eastAsia="Arial" w:hAnsi="Arial" w:cs="Arial"/>
                <w:spacing w:val="-1"/>
                <w:sz w:val="20"/>
                <w:lang w:val="en-US"/>
              </w:rPr>
              <w:t xml:space="preserve"> </w:t>
            </w:r>
            <w:r w:rsidRPr="00903DA0">
              <w:rPr>
                <w:rFonts w:ascii="Arial" w:eastAsia="Arial" w:hAnsi="Arial" w:cs="Arial"/>
                <w:sz w:val="20"/>
                <w:lang w:val="en-US"/>
              </w:rPr>
              <w:t>if</w:t>
            </w:r>
            <w:r w:rsidRPr="00903DA0">
              <w:rPr>
                <w:rFonts w:ascii="Arial" w:eastAsia="Arial" w:hAnsi="Arial" w:cs="Arial"/>
                <w:spacing w:val="-3"/>
                <w:sz w:val="20"/>
                <w:lang w:val="en-US"/>
              </w:rPr>
              <w:t xml:space="preserve"> </w:t>
            </w:r>
            <w:r w:rsidRPr="00903DA0">
              <w:rPr>
                <w:rFonts w:ascii="Arial" w:eastAsia="Arial" w:hAnsi="Arial" w:cs="Arial"/>
                <w:sz w:val="20"/>
                <w:lang w:val="en-US"/>
              </w:rPr>
              <w:t>additional</w:t>
            </w:r>
            <w:r w:rsidRPr="00903DA0">
              <w:rPr>
                <w:rFonts w:ascii="Arial" w:eastAsia="Arial" w:hAnsi="Arial" w:cs="Arial"/>
                <w:spacing w:val="-3"/>
                <w:sz w:val="20"/>
                <w:lang w:val="en-US"/>
              </w:rPr>
              <w:t xml:space="preserve"> </w:t>
            </w:r>
            <w:r w:rsidRPr="00903DA0">
              <w:rPr>
                <w:rFonts w:ascii="Arial" w:eastAsia="Arial" w:hAnsi="Arial" w:cs="Arial"/>
                <w:sz w:val="20"/>
                <w:lang w:val="en-US"/>
              </w:rPr>
              <w:t>hours</w:t>
            </w:r>
            <w:r w:rsidRPr="00903DA0">
              <w:rPr>
                <w:rFonts w:ascii="Arial" w:eastAsia="Arial" w:hAnsi="Arial" w:cs="Arial"/>
                <w:spacing w:val="-3"/>
                <w:sz w:val="20"/>
                <w:lang w:val="en-US"/>
              </w:rPr>
              <w:t xml:space="preserve"> </w:t>
            </w:r>
            <w:r w:rsidRPr="00903DA0">
              <w:rPr>
                <w:rFonts w:ascii="Arial" w:eastAsia="Arial" w:hAnsi="Arial" w:cs="Arial"/>
                <w:sz w:val="20"/>
                <w:lang w:val="en-US"/>
              </w:rPr>
              <w:t>are</w:t>
            </w:r>
            <w:r w:rsidRPr="00903DA0">
              <w:rPr>
                <w:rFonts w:ascii="Arial" w:eastAsia="Arial" w:hAnsi="Arial" w:cs="Arial"/>
                <w:spacing w:val="-5"/>
                <w:sz w:val="20"/>
                <w:lang w:val="en-US"/>
              </w:rPr>
              <w:t xml:space="preserve"> </w:t>
            </w:r>
            <w:r w:rsidRPr="00903DA0">
              <w:rPr>
                <w:rFonts w:ascii="Arial" w:eastAsia="Arial" w:hAnsi="Arial" w:cs="Arial"/>
                <w:sz w:val="20"/>
                <w:lang w:val="en-US"/>
              </w:rPr>
              <w:t>usually</w:t>
            </w:r>
            <w:r w:rsidRPr="00903DA0">
              <w:rPr>
                <w:rFonts w:ascii="Arial" w:eastAsia="Arial" w:hAnsi="Arial" w:cs="Arial"/>
                <w:spacing w:val="-5"/>
                <w:sz w:val="20"/>
                <w:lang w:val="en-US"/>
              </w:rPr>
              <w:t xml:space="preserve"> </w:t>
            </w:r>
            <w:r w:rsidRPr="00903DA0">
              <w:rPr>
                <w:rFonts w:ascii="Arial" w:eastAsia="Arial" w:hAnsi="Arial" w:cs="Arial"/>
                <w:sz w:val="20"/>
                <w:lang w:val="en-US"/>
              </w:rPr>
              <w:t>required</w:t>
            </w:r>
            <w:r w:rsidRPr="00903DA0">
              <w:rPr>
                <w:rFonts w:ascii="Arial" w:eastAsia="Arial" w:hAnsi="Arial" w:cs="Arial"/>
                <w:spacing w:val="-2"/>
                <w:sz w:val="20"/>
                <w:lang w:val="en-US"/>
              </w:rPr>
              <w:t xml:space="preserve"> </w:t>
            </w:r>
            <w:r w:rsidRPr="00903DA0">
              <w:rPr>
                <w:rFonts w:ascii="Arial" w:eastAsia="Arial" w:hAnsi="Arial" w:cs="Arial"/>
                <w:sz w:val="20"/>
                <w:lang w:val="en-US"/>
              </w:rPr>
              <w:t>during</w:t>
            </w:r>
            <w:r w:rsidRPr="00903DA0">
              <w:rPr>
                <w:rFonts w:ascii="Arial" w:eastAsia="Arial" w:hAnsi="Arial" w:cs="Arial"/>
                <w:spacing w:val="-2"/>
                <w:sz w:val="20"/>
                <w:lang w:val="en-US"/>
              </w:rPr>
              <w:t xml:space="preserve"> </w:t>
            </w:r>
            <w:r w:rsidRPr="00903DA0">
              <w:rPr>
                <w:rFonts w:ascii="Arial" w:eastAsia="Arial" w:hAnsi="Arial" w:cs="Arial"/>
                <w:sz w:val="20"/>
                <w:lang w:val="en-US"/>
              </w:rPr>
              <w:t>peak</w:t>
            </w:r>
            <w:r w:rsidRPr="00903DA0">
              <w:rPr>
                <w:rFonts w:ascii="Arial" w:eastAsia="Arial" w:hAnsi="Arial" w:cs="Arial"/>
                <w:spacing w:val="-1"/>
                <w:sz w:val="20"/>
                <w:lang w:val="en-US"/>
              </w:rPr>
              <w:t xml:space="preserve"> </w:t>
            </w:r>
            <w:r w:rsidRPr="00903DA0">
              <w:rPr>
                <w:rFonts w:ascii="Arial" w:eastAsia="Arial" w:hAnsi="Arial" w:cs="Arial"/>
                <w:sz w:val="20"/>
                <w:lang w:val="en-US"/>
              </w:rPr>
              <w:t>season,</w:t>
            </w:r>
            <w:r w:rsidRPr="00903DA0">
              <w:rPr>
                <w:rFonts w:ascii="Arial" w:eastAsia="Arial" w:hAnsi="Arial" w:cs="Arial"/>
                <w:spacing w:val="-5"/>
                <w:sz w:val="20"/>
                <w:lang w:val="en-US"/>
              </w:rPr>
              <w:t xml:space="preserve"> </w:t>
            </w:r>
            <w:r w:rsidRPr="00903DA0">
              <w:rPr>
                <w:rFonts w:ascii="Arial" w:eastAsia="Arial" w:hAnsi="Arial" w:cs="Arial"/>
                <w:sz w:val="20"/>
                <w:lang w:val="en-US"/>
              </w:rPr>
              <w:t>plan</w:t>
            </w:r>
            <w:r w:rsidRPr="00903DA0">
              <w:rPr>
                <w:rFonts w:ascii="Arial" w:eastAsia="Arial" w:hAnsi="Arial" w:cs="Arial"/>
                <w:spacing w:val="-1"/>
                <w:sz w:val="20"/>
                <w:lang w:val="en-US"/>
              </w:rPr>
              <w:t xml:space="preserve"> </w:t>
            </w:r>
            <w:r w:rsidRPr="00903DA0">
              <w:rPr>
                <w:rFonts w:ascii="Arial" w:eastAsia="Arial" w:hAnsi="Arial" w:cs="Arial"/>
                <w:sz w:val="20"/>
                <w:lang w:val="en-US"/>
              </w:rPr>
              <w:t>this</w:t>
            </w:r>
            <w:r w:rsidRPr="00903DA0">
              <w:rPr>
                <w:rFonts w:ascii="Arial" w:eastAsia="Arial" w:hAnsi="Arial" w:cs="Arial"/>
                <w:spacing w:val="-7"/>
                <w:sz w:val="20"/>
                <w:lang w:val="en-US"/>
              </w:rPr>
              <w:t xml:space="preserve"> </w:t>
            </w:r>
            <w:r w:rsidRPr="00903DA0">
              <w:rPr>
                <w:rFonts w:ascii="Arial" w:eastAsia="Arial" w:hAnsi="Arial" w:cs="Arial"/>
                <w:sz w:val="20"/>
                <w:lang w:val="en-US"/>
              </w:rPr>
              <w:t>in</w:t>
            </w:r>
            <w:r w:rsidRPr="00903DA0">
              <w:rPr>
                <w:rFonts w:ascii="Arial" w:eastAsia="Arial" w:hAnsi="Arial" w:cs="Arial"/>
                <w:spacing w:val="-5"/>
                <w:sz w:val="20"/>
                <w:lang w:val="en-US"/>
              </w:rPr>
              <w:t xml:space="preserve"> </w:t>
            </w:r>
            <w:r w:rsidRPr="00903DA0">
              <w:rPr>
                <w:rFonts w:ascii="Arial" w:eastAsia="Arial" w:hAnsi="Arial" w:cs="Arial"/>
                <w:sz w:val="20"/>
                <w:lang w:val="en-US"/>
              </w:rPr>
              <w:t>advance with workers)</w:t>
            </w:r>
          </w:p>
          <w:p w14:paraId="1016E278" w14:textId="2E14B2A7" w:rsidR="006C35FC" w:rsidRPr="00903DA0" w:rsidRDefault="006C35FC" w:rsidP="006C35FC">
            <w:pPr>
              <w:pStyle w:val="ListParagraph"/>
              <w:widowControl w:val="0"/>
              <w:numPr>
                <w:ilvl w:val="0"/>
                <w:numId w:val="86"/>
              </w:numPr>
              <w:tabs>
                <w:tab w:val="left" w:pos="859"/>
                <w:tab w:val="left" w:pos="860"/>
              </w:tabs>
              <w:autoSpaceDE w:val="0"/>
              <w:autoSpaceDN w:val="0"/>
              <w:spacing w:before="119" w:after="160" w:line="276" w:lineRule="auto"/>
              <w:ind w:right="556"/>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Involve</w:t>
            </w:r>
            <w:r w:rsidRPr="00903DA0">
              <w:rPr>
                <w:rFonts w:ascii="Arial" w:eastAsia="Arial" w:hAnsi="Arial" w:cs="Arial"/>
                <w:spacing w:val="-3"/>
                <w:sz w:val="20"/>
                <w:lang w:val="en-US"/>
              </w:rPr>
              <w:t xml:space="preserve"> </w:t>
            </w:r>
            <w:r w:rsidRPr="00903DA0">
              <w:rPr>
                <w:rFonts w:ascii="Arial" w:eastAsia="Arial" w:hAnsi="Arial" w:cs="Arial"/>
                <w:sz w:val="20"/>
                <w:lang w:val="en-US"/>
              </w:rPr>
              <w:t>workers</w:t>
            </w:r>
            <w:r w:rsidRPr="00903DA0">
              <w:rPr>
                <w:rFonts w:ascii="Arial" w:eastAsia="Arial" w:hAnsi="Arial" w:cs="Arial"/>
                <w:spacing w:val="-6"/>
                <w:sz w:val="20"/>
                <w:lang w:val="en-US"/>
              </w:rPr>
              <w:t xml:space="preserve"> </w:t>
            </w:r>
            <w:r w:rsidRPr="00903DA0">
              <w:rPr>
                <w:rFonts w:ascii="Arial" w:eastAsia="Arial" w:hAnsi="Arial" w:cs="Arial"/>
                <w:sz w:val="20"/>
                <w:lang w:val="en-US"/>
              </w:rPr>
              <w:t>in</w:t>
            </w:r>
            <w:r w:rsidRPr="00903DA0">
              <w:rPr>
                <w:rFonts w:ascii="Arial" w:eastAsia="Arial" w:hAnsi="Arial" w:cs="Arial"/>
                <w:spacing w:val="-4"/>
                <w:sz w:val="20"/>
                <w:lang w:val="en-US"/>
              </w:rPr>
              <w:t xml:space="preserve"> </w:t>
            </w:r>
            <w:r w:rsidRPr="00903DA0">
              <w:rPr>
                <w:rFonts w:ascii="Arial" w:eastAsia="Arial" w:hAnsi="Arial" w:cs="Arial"/>
                <w:sz w:val="20"/>
                <w:lang w:val="en-US"/>
              </w:rPr>
              <w:t>organisational</w:t>
            </w:r>
            <w:r w:rsidRPr="00903DA0">
              <w:rPr>
                <w:rFonts w:ascii="Arial" w:eastAsia="Arial" w:hAnsi="Arial" w:cs="Arial"/>
                <w:spacing w:val="-4"/>
                <w:sz w:val="20"/>
                <w:lang w:val="en-US"/>
              </w:rPr>
              <w:t xml:space="preserve"> </w:t>
            </w:r>
            <w:r w:rsidRPr="00903DA0">
              <w:rPr>
                <w:rFonts w:ascii="Arial" w:eastAsia="Arial" w:hAnsi="Arial" w:cs="Arial"/>
                <w:sz w:val="20"/>
                <w:lang w:val="en-US"/>
              </w:rPr>
              <w:t>decision-making</w:t>
            </w:r>
            <w:r w:rsidRPr="00903DA0">
              <w:rPr>
                <w:rFonts w:ascii="Arial" w:eastAsia="Arial" w:hAnsi="Arial" w:cs="Arial"/>
                <w:spacing w:val="-8"/>
                <w:sz w:val="20"/>
                <w:lang w:val="en-US"/>
              </w:rPr>
              <w:t xml:space="preserve"> </w:t>
            </w:r>
            <w:r w:rsidRPr="00903DA0">
              <w:rPr>
                <w:rFonts w:ascii="Arial" w:eastAsia="Arial" w:hAnsi="Arial" w:cs="Arial"/>
                <w:sz w:val="20"/>
                <w:lang w:val="en-US"/>
              </w:rPr>
              <w:t>processes</w:t>
            </w:r>
            <w:r w:rsidRPr="00903DA0">
              <w:rPr>
                <w:rFonts w:ascii="Arial" w:eastAsia="Arial" w:hAnsi="Arial" w:cs="Arial"/>
                <w:spacing w:val="-4"/>
                <w:sz w:val="20"/>
                <w:lang w:val="en-US"/>
              </w:rPr>
              <w:t xml:space="preserve"> </w:t>
            </w:r>
            <w:r w:rsidRPr="00903DA0">
              <w:rPr>
                <w:rFonts w:ascii="Arial" w:eastAsia="Arial" w:hAnsi="Arial" w:cs="Arial"/>
                <w:sz w:val="20"/>
                <w:lang w:val="en-US"/>
              </w:rPr>
              <w:t>and</w:t>
            </w:r>
            <w:r w:rsidRPr="00903DA0">
              <w:rPr>
                <w:rFonts w:ascii="Arial" w:eastAsia="Arial" w:hAnsi="Arial" w:cs="Arial"/>
                <w:spacing w:val="-6"/>
                <w:sz w:val="20"/>
                <w:lang w:val="en-US"/>
              </w:rPr>
              <w:t xml:space="preserve"> </w:t>
            </w:r>
            <w:r w:rsidRPr="00903DA0">
              <w:rPr>
                <w:rFonts w:ascii="Arial" w:eastAsia="Arial" w:hAnsi="Arial" w:cs="Arial"/>
                <w:sz w:val="20"/>
                <w:lang w:val="en-US"/>
              </w:rPr>
              <w:t>encourage suggestions for continuously improving work practices</w:t>
            </w:r>
          </w:p>
          <w:p w14:paraId="58FADAD4" w14:textId="6B1679F2" w:rsidR="006C35FC" w:rsidRPr="00903DA0" w:rsidRDefault="006C35FC" w:rsidP="006C35FC">
            <w:pPr>
              <w:pStyle w:val="ListParagraph"/>
              <w:widowControl w:val="0"/>
              <w:numPr>
                <w:ilvl w:val="0"/>
                <w:numId w:val="86"/>
              </w:numPr>
              <w:tabs>
                <w:tab w:val="left" w:pos="859"/>
                <w:tab w:val="left" w:pos="860"/>
              </w:tabs>
              <w:autoSpaceDE w:val="0"/>
              <w:autoSpaceDN w:val="0"/>
              <w:spacing w:before="119" w:line="276" w:lineRule="auto"/>
              <w:ind w:right="556"/>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Plan</w:t>
            </w:r>
            <w:r w:rsidRPr="00903DA0">
              <w:rPr>
                <w:rFonts w:ascii="Arial" w:eastAsia="Arial" w:hAnsi="Arial" w:cs="Arial"/>
                <w:spacing w:val="-5"/>
                <w:sz w:val="20"/>
                <w:lang w:val="en-US"/>
              </w:rPr>
              <w:t xml:space="preserve"> </w:t>
            </w:r>
            <w:r w:rsidRPr="00903DA0">
              <w:rPr>
                <w:rFonts w:ascii="Arial" w:eastAsia="Arial" w:hAnsi="Arial" w:cs="Arial"/>
                <w:sz w:val="20"/>
                <w:lang w:val="en-US"/>
              </w:rPr>
              <w:t>deadlines,</w:t>
            </w:r>
            <w:r w:rsidRPr="00903DA0">
              <w:rPr>
                <w:rFonts w:ascii="Arial" w:eastAsia="Arial" w:hAnsi="Arial" w:cs="Arial"/>
                <w:spacing w:val="-1"/>
                <w:sz w:val="20"/>
                <w:lang w:val="en-US"/>
              </w:rPr>
              <w:t xml:space="preserve"> </w:t>
            </w:r>
            <w:r w:rsidRPr="00903DA0">
              <w:rPr>
                <w:rFonts w:ascii="Arial" w:eastAsia="Arial" w:hAnsi="Arial" w:cs="Arial"/>
                <w:sz w:val="20"/>
                <w:lang w:val="en-US"/>
              </w:rPr>
              <w:t>performance</w:t>
            </w:r>
            <w:r w:rsidRPr="00903DA0">
              <w:rPr>
                <w:rFonts w:ascii="Arial" w:eastAsia="Arial" w:hAnsi="Arial" w:cs="Arial"/>
                <w:spacing w:val="-2"/>
                <w:sz w:val="20"/>
                <w:lang w:val="en-US"/>
              </w:rPr>
              <w:t xml:space="preserve"> </w:t>
            </w:r>
            <w:r w:rsidRPr="00903DA0">
              <w:rPr>
                <w:rFonts w:ascii="Arial" w:eastAsia="Arial" w:hAnsi="Arial" w:cs="Arial"/>
                <w:sz w:val="20"/>
                <w:lang w:val="en-US"/>
              </w:rPr>
              <w:t>targets,</w:t>
            </w:r>
            <w:r w:rsidRPr="00903DA0">
              <w:rPr>
                <w:rFonts w:ascii="Arial" w:eastAsia="Arial" w:hAnsi="Arial" w:cs="Arial"/>
                <w:spacing w:val="-5"/>
                <w:sz w:val="20"/>
                <w:lang w:val="en-US"/>
              </w:rPr>
              <w:t xml:space="preserve"> </w:t>
            </w:r>
            <w:r w:rsidRPr="00903DA0">
              <w:rPr>
                <w:rFonts w:ascii="Arial" w:eastAsia="Arial" w:hAnsi="Arial" w:cs="Arial"/>
                <w:sz w:val="20"/>
                <w:lang w:val="en-US"/>
              </w:rPr>
              <w:t>work</w:t>
            </w:r>
            <w:r w:rsidRPr="00903DA0">
              <w:rPr>
                <w:rFonts w:ascii="Arial" w:eastAsia="Arial" w:hAnsi="Arial" w:cs="Arial"/>
                <w:spacing w:val="-5"/>
                <w:sz w:val="20"/>
                <w:lang w:val="en-US"/>
              </w:rPr>
              <w:t xml:space="preserve"> </w:t>
            </w:r>
            <w:r w:rsidRPr="00903DA0">
              <w:rPr>
                <w:rFonts w:ascii="Arial" w:eastAsia="Arial" w:hAnsi="Arial" w:cs="Arial"/>
                <w:sz w:val="20"/>
                <w:lang w:val="en-US"/>
              </w:rPr>
              <w:t>allocations</w:t>
            </w:r>
            <w:r w:rsidRPr="00903DA0">
              <w:rPr>
                <w:rFonts w:ascii="Arial" w:eastAsia="Arial" w:hAnsi="Arial" w:cs="Arial"/>
                <w:spacing w:val="-3"/>
                <w:sz w:val="20"/>
                <w:lang w:val="en-US"/>
              </w:rPr>
              <w:t xml:space="preserve"> </w:t>
            </w:r>
            <w:r w:rsidRPr="00903DA0">
              <w:rPr>
                <w:rFonts w:ascii="Arial" w:eastAsia="Arial" w:hAnsi="Arial" w:cs="Arial"/>
                <w:sz w:val="20"/>
                <w:lang w:val="en-US"/>
              </w:rPr>
              <w:t>and</w:t>
            </w:r>
            <w:r w:rsidRPr="00903DA0">
              <w:rPr>
                <w:rFonts w:ascii="Arial" w:eastAsia="Arial" w:hAnsi="Arial" w:cs="Arial"/>
                <w:spacing w:val="-3"/>
                <w:sz w:val="20"/>
                <w:lang w:val="en-US"/>
              </w:rPr>
              <w:t xml:space="preserve"> </w:t>
            </w:r>
            <w:r w:rsidRPr="00903DA0">
              <w:rPr>
                <w:rFonts w:ascii="Arial" w:eastAsia="Arial" w:hAnsi="Arial" w:cs="Arial"/>
                <w:sz w:val="20"/>
                <w:lang w:val="en-US"/>
              </w:rPr>
              <w:t>work</w:t>
            </w:r>
            <w:r w:rsidRPr="00903DA0">
              <w:rPr>
                <w:rFonts w:ascii="Arial" w:eastAsia="Arial" w:hAnsi="Arial" w:cs="Arial"/>
                <w:spacing w:val="-3"/>
                <w:sz w:val="20"/>
                <w:lang w:val="en-US"/>
              </w:rPr>
              <w:t xml:space="preserve"> </w:t>
            </w:r>
            <w:r w:rsidRPr="00903DA0">
              <w:rPr>
                <w:rFonts w:ascii="Arial" w:eastAsia="Arial" w:hAnsi="Arial" w:cs="Arial"/>
                <w:sz w:val="20"/>
                <w:lang w:val="en-US"/>
              </w:rPr>
              <w:t>plans</w:t>
            </w:r>
            <w:r w:rsidRPr="00903DA0">
              <w:rPr>
                <w:rFonts w:ascii="Arial" w:eastAsia="Arial" w:hAnsi="Arial" w:cs="Arial"/>
                <w:spacing w:val="-5"/>
                <w:sz w:val="20"/>
                <w:lang w:val="en-US"/>
              </w:rPr>
              <w:t xml:space="preserve"> </w:t>
            </w:r>
            <w:r w:rsidRPr="00903DA0">
              <w:rPr>
                <w:rFonts w:ascii="Arial" w:eastAsia="Arial" w:hAnsi="Arial" w:cs="Arial"/>
                <w:sz w:val="20"/>
                <w:lang w:val="en-US"/>
              </w:rPr>
              <w:t>in</w:t>
            </w:r>
            <w:r w:rsidRPr="00903DA0">
              <w:rPr>
                <w:rFonts w:ascii="Arial" w:eastAsia="Arial" w:hAnsi="Arial" w:cs="Arial"/>
                <w:spacing w:val="-2"/>
                <w:sz w:val="20"/>
                <w:lang w:val="en-US"/>
              </w:rPr>
              <w:t xml:space="preserve"> </w:t>
            </w:r>
            <w:r w:rsidRPr="00903DA0">
              <w:rPr>
                <w:rFonts w:ascii="Arial" w:eastAsia="Arial" w:hAnsi="Arial" w:cs="Arial"/>
                <w:sz w:val="20"/>
                <w:lang w:val="en-US"/>
              </w:rPr>
              <w:t>consultation with workers</w:t>
            </w:r>
          </w:p>
          <w:p w14:paraId="2AA9CA90" w14:textId="33698EDD" w:rsidR="006C35FC" w:rsidRPr="00903DA0" w:rsidRDefault="006C35FC" w:rsidP="006C35FC">
            <w:pPr>
              <w:pStyle w:val="ListParagraph"/>
              <w:widowControl w:val="0"/>
              <w:numPr>
                <w:ilvl w:val="0"/>
                <w:numId w:val="86"/>
              </w:numPr>
              <w:tabs>
                <w:tab w:val="left" w:pos="859"/>
                <w:tab w:val="left" w:pos="860"/>
              </w:tabs>
              <w:autoSpaceDE w:val="0"/>
              <w:autoSpaceDN w:val="0"/>
              <w:spacing w:before="1" w:line="276" w:lineRule="auto"/>
              <w:ind w:right="335"/>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Hold</w:t>
            </w:r>
            <w:r w:rsidRPr="00903DA0">
              <w:rPr>
                <w:rFonts w:ascii="Arial" w:eastAsia="Arial" w:hAnsi="Arial" w:cs="Arial"/>
                <w:spacing w:val="-4"/>
                <w:sz w:val="20"/>
                <w:lang w:val="en-US"/>
              </w:rPr>
              <w:t xml:space="preserve"> </w:t>
            </w:r>
            <w:r w:rsidRPr="00903DA0">
              <w:rPr>
                <w:rFonts w:ascii="Arial" w:eastAsia="Arial" w:hAnsi="Arial" w:cs="Arial"/>
                <w:sz w:val="20"/>
                <w:lang w:val="en-US"/>
              </w:rPr>
              <w:t>regular</w:t>
            </w:r>
            <w:r w:rsidRPr="00903DA0">
              <w:rPr>
                <w:rFonts w:ascii="Arial" w:eastAsia="Arial" w:hAnsi="Arial" w:cs="Arial"/>
                <w:spacing w:val="-3"/>
                <w:sz w:val="20"/>
                <w:lang w:val="en-US"/>
              </w:rPr>
              <w:t xml:space="preserve"> </w:t>
            </w:r>
            <w:r w:rsidRPr="00903DA0">
              <w:rPr>
                <w:rFonts w:ascii="Arial" w:eastAsia="Arial" w:hAnsi="Arial" w:cs="Arial"/>
                <w:sz w:val="20"/>
                <w:lang w:val="en-US"/>
              </w:rPr>
              <w:t>team</w:t>
            </w:r>
            <w:r w:rsidRPr="00903DA0">
              <w:rPr>
                <w:rFonts w:ascii="Arial" w:eastAsia="Arial" w:hAnsi="Arial" w:cs="Arial"/>
                <w:spacing w:val="-4"/>
                <w:sz w:val="20"/>
                <w:lang w:val="en-US"/>
              </w:rPr>
              <w:t xml:space="preserve"> </w:t>
            </w:r>
            <w:r w:rsidRPr="00903DA0">
              <w:rPr>
                <w:rFonts w:ascii="Arial" w:eastAsia="Arial" w:hAnsi="Arial" w:cs="Arial"/>
                <w:sz w:val="20"/>
                <w:lang w:val="en-US"/>
              </w:rPr>
              <w:t>meetings</w:t>
            </w:r>
            <w:r w:rsidRPr="00903DA0">
              <w:rPr>
                <w:rFonts w:ascii="Arial" w:eastAsia="Arial" w:hAnsi="Arial" w:cs="Arial"/>
                <w:spacing w:val="-3"/>
                <w:sz w:val="20"/>
                <w:lang w:val="en-US"/>
              </w:rPr>
              <w:t xml:space="preserve"> </w:t>
            </w:r>
            <w:r w:rsidRPr="00903DA0">
              <w:rPr>
                <w:rFonts w:ascii="Arial" w:eastAsia="Arial" w:hAnsi="Arial" w:cs="Arial"/>
                <w:sz w:val="20"/>
                <w:lang w:val="en-US"/>
              </w:rPr>
              <w:t>and</w:t>
            </w:r>
            <w:r w:rsidRPr="00903DA0">
              <w:rPr>
                <w:rFonts w:ascii="Arial" w:eastAsia="Arial" w:hAnsi="Arial" w:cs="Arial"/>
                <w:spacing w:val="-3"/>
                <w:sz w:val="20"/>
                <w:lang w:val="en-US"/>
              </w:rPr>
              <w:t xml:space="preserve"> </w:t>
            </w:r>
            <w:r w:rsidRPr="00903DA0">
              <w:rPr>
                <w:rFonts w:ascii="Arial" w:eastAsia="Arial" w:hAnsi="Arial" w:cs="Arial"/>
                <w:sz w:val="20"/>
                <w:lang w:val="en-US"/>
              </w:rPr>
              <w:t>discuss</w:t>
            </w:r>
            <w:r w:rsidRPr="00903DA0">
              <w:rPr>
                <w:rFonts w:ascii="Arial" w:eastAsia="Arial" w:hAnsi="Arial" w:cs="Arial"/>
                <w:spacing w:val="-3"/>
                <w:sz w:val="20"/>
                <w:lang w:val="en-US"/>
              </w:rPr>
              <w:t xml:space="preserve"> </w:t>
            </w:r>
            <w:r w:rsidRPr="00903DA0">
              <w:rPr>
                <w:rFonts w:ascii="Arial" w:eastAsia="Arial" w:hAnsi="Arial" w:cs="Arial"/>
                <w:sz w:val="20"/>
                <w:lang w:val="en-US"/>
              </w:rPr>
              <w:t>any</w:t>
            </w:r>
            <w:r w:rsidRPr="00903DA0">
              <w:rPr>
                <w:rFonts w:ascii="Arial" w:eastAsia="Arial" w:hAnsi="Arial" w:cs="Arial"/>
                <w:spacing w:val="-4"/>
                <w:sz w:val="20"/>
                <w:lang w:val="en-US"/>
              </w:rPr>
              <w:t xml:space="preserve"> </w:t>
            </w:r>
            <w:r w:rsidRPr="00903DA0">
              <w:rPr>
                <w:rFonts w:ascii="Arial" w:eastAsia="Arial" w:hAnsi="Arial" w:cs="Arial"/>
                <w:sz w:val="20"/>
                <w:lang w:val="en-US"/>
              </w:rPr>
              <w:t>work</w:t>
            </w:r>
            <w:r w:rsidRPr="00903DA0">
              <w:rPr>
                <w:rFonts w:ascii="Arial" w:eastAsia="Arial" w:hAnsi="Arial" w:cs="Arial"/>
                <w:spacing w:val="-4"/>
                <w:sz w:val="20"/>
                <w:lang w:val="en-US"/>
              </w:rPr>
              <w:t xml:space="preserve"> </w:t>
            </w:r>
            <w:r w:rsidRPr="00903DA0">
              <w:rPr>
                <w:rFonts w:ascii="Arial" w:eastAsia="Arial" w:hAnsi="Arial" w:cs="Arial"/>
                <w:sz w:val="20"/>
                <w:lang w:val="en-US"/>
              </w:rPr>
              <w:t>challenges</w:t>
            </w:r>
            <w:r w:rsidRPr="00903DA0">
              <w:rPr>
                <w:rFonts w:ascii="Arial" w:eastAsia="Arial" w:hAnsi="Arial" w:cs="Arial"/>
                <w:spacing w:val="-3"/>
                <w:sz w:val="20"/>
                <w:lang w:val="en-US"/>
              </w:rPr>
              <w:t xml:space="preserve"> </w:t>
            </w:r>
            <w:r w:rsidRPr="00903DA0">
              <w:rPr>
                <w:rFonts w:ascii="Arial" w:eastAsia="Arial" w:hAnsi="Arial" w:cs="Arial"/>
                <w:sz w:val="20"/>
                <w:lang w:val="en-US"/>
              </w:rPr>
              <w:t>with</w:t>
            </w:r>
            <w:r w:rsidRPr="00903DA0">
              <w:rPr>
                <w:rFonts w:ascii="Arial" w:eastAsia="Arial" w:hAnsi="Arial" w:cs="Arial"/>
                <w:spacing w:val="-3"/>
                <w:sz w:val="20"/>
                <w:lang w:val="en-US"/>
              </w:rPr>
              <w:t xml:space="preserve"> </w:t>
            </w:r>
            <w:r w:rsidRPr="00903DA0">
              <w:rPr>
                <w:rFonts w:ascii="Arial" w:eastAsia="Arial" w:hAnsi="Arial" w:cs="Arial"/>
                <w:sz w:val="20"/>
                <w:lang w:val="en-US"/>
              </w:rPr>
              <w:t>workers</w:t>
            </w:r>
            <w:r w:rsidRPr="00903DA0">
              <w:rPr>
                <w:rFonts w:ascii="Arial" w:eastAsia="Arial" w:hAnsi="Arial" w:cs="Arial"/>
                <w:spacing w:val="-3"/>
                <w:sz w:val="20"/>
                <w:lang w:val="en-US"/>
              </w:rPr>
              <w:t xml:space="preserve"> </w:t>
            </w:r>
            <w:r w:rsidRPr="00903DA0">
              <w:rPr>
                <w:rFonts w:ascii="Arial" w:eastAsia="Arial" w:hAnsi="Arial" w:cs="Arial"/>
                <w:sz w:val="20"/>
                <w:lang w:val="en-US"/>
              </w:rPr>
              <w:t>and</w:t>
            </w:r>
            <w:r w:rsidRPr="00903DA0">
              <w:rPr>
                <w:rFonts w:ascii="Arial" w:eastAsia="Arial" w:hAnsi="Arial" w:cs="Arial"/>
                <w:spacing w:val="-1"/>
                <w:sz w:val="20"/>
                <w:lang w:val="en-US"/>
              </w:rPr>
              <w:t xml:space="preserve"> </w:t>
            </w:r>
            <w:r w:rsidRPr="00903DA0">
              <w:rPr>
                <w:rFonts w:ascii="Arial" w:eastAsia="Arial" w:hAnsi="Arial" w:cs="Arial"/>
                <w:sz w:val="20"/>
                <w:lang w:val="en-US"/>
              </w:rPr>
              <w:t>discuss how problems could be solved</w:t>
            </w:r>
            <w:r w:rsidR="002E0477">
              <w:rPr>
                <w:rFonts w:ascii="Arial" w:eastAsia="Arial" w:hAnsi="Arial" w:cs="Arial"/>
                <w:sz w:val="20"/>
                <w:lang w:val="en-US"/>
              </w:rPr>
              <w:t>; and</w:t>
            </w:r>
          </w:p>
          <w:p w14:paraId="4ECCBE18" w14:textId="10D9DEA8" w:rsidR="006C35FC" w:rsidRPr="00903DA0" w:rsidRDefault="006C35FC" w:rsidP="006C35FC">
            <w:pPr>
              <w:pStyle w:val="ListParagraph"/>
              <w:widowControl w:val="0"/>
              <w:numPr>
                <w:ilvl w:val="0"/>
                <w:numId w:val="86"/>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Monitor</w:t>
            </w:r>
            <w:r w:rsidRPr="00903DA0">
              <w:rPr>
                <w:rFonts w:ascii="Arial" w:eastAsia="Arial" w:hAnsi="Arial" w:cs="Arial"/>
                <w:spacing w:val="-3"/>
                <w:sz w:val="20"/>
                <w:lang w:val="en-US"/>
              </w:rPr>
              <w:t xml:space="preserve"> </w:t>
            </w:r>
            <w:r w:rsidRPr="00903DA0">
              <w:rPr>
                <w:rFonts w:ascii="Arial" w:eastAsia="Arial" w:hAnsi="Arial" w:cs="Arial"/>
                <w:sz w:val="20"/>
                <w:lang w:val="en-US"/>
              </w:rPr>
              <w:t>staff in</w:t>
            </w:r>
            <w:r w:rsidRPr="00903DA0">
              <w:rPr>
                <w:rFonts w:ascii="Arial" w:eastAsia="Arial" w:hAnsi="Arial" w:cs="Arial"/>
                <w:spacing w:val="-4"/>
                <w:sz w:val="20"/>
                <w:lang w:val="en-US"/>
              </w:rPr>
              <w:t xml:space="preserve"> </w:t>
            </w:r>
            <w:r w:rsidR="00154BB2">
              <w:rPr>
                <w:rFonts w:ascii="Arial" w:eastAsia="Arial" w:hAnsi="Arial" w:cs="Arial"/>
                <w:spacing w:val="-4"/>
                <w:sz w:val="20"/>
                <w:lang w:val="en-US"/>
              </w:rPr>
              <w:t xml:space="preserve">a </w:t>
            </w:r>
            <w:r w:rsidRPr="00903DA0">
              <w:rPr>
                <w:rFonts w:ascii="Arial" w:eastAsia="Arial" w:hAnsi="Arial" w:cs="Arial"/>
                <w:sz w:val="20"/>
                <w:lang w:val="en-US"/>
              </w:rPr>
              <w:t>way</w:t>
            </w:r>
            <w:r w:rsidRPr="00903DA0">
              <w:rPr>
                <w:rFonts w:ascii="Arial" w:eastAsia="Arial" w:hAnsi="Arial" w:cs="Arial"/>
                <w:spacing w:val="-4"/>
                <w:sz w:val="20"/>
                <w:lang w:val="en-US"/>
              </w:rPr>
              <w:t xml:space="preserve"> </w:t>
            </w:r>
            <w:r w:rsidRPr="00903DA0">
              <w:rPr>
                <w:rFonts w:ascii="Arial" w:eastAsia="Arial" w:hAnsi="Arial" w:cs="Arial"/>
                <w:sz w:val="20"/>
                <w:lang w:val="en-US"/>
              </w:rPr>
              <w:t>that</w:t>
            </w:r>
            <w:r w:rsidRPr="00903DA0">
              <w:rPr>
                <w:rFonts w:ascii="Arial" w:eastAsia="Arial" w:hAnsi="Arial" w:cs="Arial"/>
                <w:spacing w:val="-3"/>
                <w:sz w:val="20"/>
                <w:lang w:val="en-US"/>
              </w:rPr>
              <w:t xml:space="preserve"> </w:t>
            </w:r>
            <w:r w:rsidRPr="00903DA0">
              <w:rPr>
                <w:rFonts w:ascii="Arial" w:eastAsia="Arial" w:hAnsi="Arial" w:cs="Arial"/>
                <w:sz w:val="20"/>
                <w:lang w:val="en-US"/>
              </w:rPr>
              <w:t>is not</w:t>
            </w:r>
            <w:r w:rsidRPr="00903DA0">
              <w:rPr>
                <w:rFonts w:ascii="Arial" w:eastAsia="Arial" w:hAnsi="Arial" w:cs="Arial"/>
                <w:spacing w:val="-2"/>
                <w:sz w:val="20"/>
                <w:lang w:val="en-US"/>
              </w:rPr>
              <w:t xml:space="preserve"> </w:t>
            </w:r>
            <w:r w:rsidRPr="00903DA0">
              <w:rPr>
                <w:rFonts w:ascii="Arial" w:eastAsia="Arial" w:hAnsi="Arial" w:cs="Arial"/>
                <w:sz w:val="20"/>
                <w:lang w:val="en-US"/>
              </w:rPr>
              <w:t>excessive</w:t>
            </w:r>
            <w:r w:rsidRPr="00903DA0">
              <w:rPr>
                <w:rFonts w:ascii="Arial" w:eastAsia="Arial" w:hAnsi="Arial" w:cs="Arial"/>
                <w:spacing w:val="-4"/>
                <w:sz w:val="20"/>
                <w:lang w:val="en-US"/>
              </w:rPr>
              <w:t xml:space="preserve"> </w:t>
            </w:r>
            <w:r w:rsidRPr="00903DA0">
              <w:rPr>
                <w:rFonts w:ascii="Arial" w:eastAsia="Arial" w:hAnsi="Arial" w:cs="Arial"/>
                <w:sz w:val="20"/>
                <w:lang w:val="en-US"/>
              </w:rPr>
              <w:t>or</w:t>
            </w:r>
            <w:r w:rsidRPr="00903DA0">
              <w:rPr>
                <w:rFonts w:ascii="Arial" w:eastAsia="Arial" w:hAnsi="Arial" w:cs="Arial"/>
                <w:spacing w:val="-2"/>
                <w:sz w:val="20"/>
                <w:lang w:val="en-US"/>
              </w:rPr>
              <w:t xml:space="preserve"> punitive.</w:t>
            </w:r>
          </w:p>
          <w:p w14:paraId="0C813D74" w14:textId="77777777" w:rsidR="006C35FC" w:rsidRDefault="006C35FC" w:rsidP="006C35FC">
            <w:pPr>
              <w:widowControl w:val="0"/>
              <w:autoSpaceDE w:val="0"/>
              <w:autoSpaceDN w:val="0"/>
              <w:spacing w:before="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2"/>
                <w:lang w:val="en-US"/>
              </w:rPr>
            </w:pPr>
          </w:p>
        </w:tc>
      </w:tr>
      <w:tr w:rsidR="006C35FC" w14:paraId="70B03421" w14:textId="77777777" w:rsidTr="00F0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40B1E63" w14:textId="77777777" w:rsidR="006C35FC" w:rsidRPr="00903DA0" w:rsidRDefault="006C35FC" w:rsidP="007D2A41">
            <w:pPr>
              <w:widowControl w:val="0"/>
              <w:autoSpaceDE w:val="0"/>
              <w:autoSpaceDN w:val="0"/>
              <w:spacing w:before="119"/>
              <w:rPr>
                <w:rFonts w:ascii="Arial" w:eastAsia="Arial" w:hAnsi="Arial" w:cs="Arial"/>
                <w:iCs/>
                <w:sz w:val="20"/>
                <w:lang w:val="en-US"/>
              </w:rPr>
            </w:pPr>
            <w:r w:rsidRPr="00903DA0">
              <w:rPr>
                <w:rFonts w:ascii="Arial" w:eastAsia="Arial" w:hAnsi="Arial" w:cs="Arial"/>
                <w:iCs/>
                <w:sz w:val="20"/>
                <w:lang w:val="en-US"/>
              </w:rPr>
              <w:t>Safe</w:t>
            </w:r>
            <w:r w:rsidRPr="00903DA0">
              <w:rPr>
                <w:rFonts w:ascii="Arial" w:eastAsia="Arial" w:hAnsi="Arial" w:cs="Arial"/>
                <w:iCs/>
                <w:spacing w:val="-1"/>
                <w:sz w:val="20"/>
                <w:lang w:val="en-US"/>
              </w:rPr>
              <w:t xml:space="preserve"> </w:t>
            </w:r>
            <w:r w:rsidRPr="00903DA0">
              <w:rPr>
                <w:rFonts w:ascii="Arial" w:eastAsia="Arial" w:hAnsi="Arial" w:cs="Arial"/>
                <w:iCs/>
                <w:sz w:val="20"/>
                <w:lang w:val="en-US"/>
              </w:rPr>
              <w:t>work</w:t>
            </w:r>
            <w:r w:rsidRPr="00903DA0">
              <w:rPr>
                <w:rFonts w:ascii="Arial" w:eastAsia="Arial" w:hAnsi="Arial" w:cs="Arial"/>
                <w:iCs/>
                <w:spacing w:val="-5"/>
                <w:sz w:val="20"/>
                <w:lang w:val="en-US"/>
              </w:rPr>
              <w:t xml:space="preserve"> </w:t>
            </w:r>
            <w:r w:rsidRPr="00903DA0">
              <w:rPr>
                <w:rFonts w:ascii="Arial" w:eastAsia="Arial" w:hAnsi="Arial" w:cs="Arial"/>
                <w:iCs/>
                <w:sz w:val="20"/>
                <w:lang w:val="en-US"/>
              </w:rPr>
              <w:t>systems</w:t>
            </w:r>
            <w:r w:rsidRPr="00903DA0">
              <w:rPr>
                <w:rFonts w:ascii="Arial" w:eastAsia="Arial" w:hAnsi="Arial" w:cs="Arial"/>
                <w:iCs/>
                <w:spacing w:val="-2"/>
                <w:sz w:val="20"/>
                <w:lang w:val="en-US"/>
              </w:rPr>
              <w:t xml:space="preserve"> </w:t>
            </w:r>
            <w:r w:rsidRPr="00903DA0">
              <w:rPr>
                <w:rFonts w:ascii="Arial" w:eastAsia="Arial" w:hAnsi="Arial" w:cs="Arial"/>
                <w:iCs/>
                <w:sz w:val="20"/>
                <w:lang w:val="en-US"/>
              </w:rPr>
              <w:t>and</w:t>
            </w:r>
            <w:r w:rsidRPr="00903DA0">
              <w:rPr>
                <w:rFonts w:ascii="Arial" w:eastAsia="Arial" w:hAnsi="Arial" w:cs="Arial"/>
                <w:iCs/>
                <w:spacing w:val="-5"/>
                <w:sz w:val="20"/>
                <w:lang w:val="en-US"/>
              </w:rPr>
              <w:t xml:space="preserve"> </w:t>
            </w:r>
            <w:r w:rsidRPr="00903DA0">
              <w:rPr>
                <w:rFonts w:ascii="Arial" w:eastAsia="Arial" w:hAnsi="Arial" w:cs="Arial"/>
                <w:iCs/>
                <w:spacing w:val="-2"/>
                <w:sz w:val="20"/>
                <w:lang w:val="en-US"/>
              </w:rPr>
              <w:t>procedures</w:t>
            </w:r>
          </w:p>
          <w:p w14:paraId="2D52A6CF" w14:textId="77777777" w:rsidR="006C35FC" w:rsidRDefault="006C35FC" w:rsidP="006C35FC">
            <w:pPr>
              <w:widowControl w:val="0"/>
              <w:autoSpaceDE w:val="0"/>
              <w:autoSpaceDN w:val="0"/>
              <w:spacing w:before="9"/>
              <w:rPr>
                <w:rFonts w:ascii="Arial" w:eastAsia="Arial" w:hAnsi="Arial" w:cs="Arial"/>
                <w:sz w:val="20"/>
                <w:szCs w:val="22"/>
                <w:lang w:val="en-US"/>
              </w:rPr>
            </w:pPr>
          </w:p>
        </w:tc>
        <w:tc>
          <w:tcPr>
            <w:tcW w:w="6974" w:type="dxa"/>
          </w:tcPr>
          <w:p w14:paraId="7211F4A1" w14:textId="58512B7A" w:rsidR="006C35FC" w:rsidRPr="00903DA0" w:rsidRDefault="006C35FC" w:rsidP="006C35FC">
            <w:pPr>
              <w:pStyle w:val="ListParagraph"/>
              <w:widowControl w:val="0"/>
              <w:numPr>
                <w:ilvl w:val="0"/>
                <w:numId w:val="86"/>
              </w:numPr>
              <w:tabs>
                <w:tab w:val="left" w:pos="859"/>
                <w:tab w:val="left" w:pos="860"/>
              </w:tabs>
              <w:autoSpaceDE w:val="0"/>
              <w:autoSpaceDN w:val="0"/>
              <w:spacing w:before="122" w:line="276" w:lineRule="auto"/>
              <w:ind w:right="47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Create</w:t>
            </w:r>
            <w:r w:rsidRPr="00903DA0">
              <w:rPr>
                <w:rFonts w:ascii="Arial" w:eastAsia="Arial" w:hAnsi="Arial" w:cs="Arial"/>
                <w:spacing w:val="-4"/>
                <w:sz w:val="20"/>
                <w:lang w:val="en-US"/>
              </w:rPr>
              <w:t xml:space="preserve"> </w:t>
            </w:r>
            <w:r w:rsidRPr="00903DA0">
              <w:rPr>
                <w:rFonts w:ascii="Arial" w:eastAsia="Arial" w:hAnsi="Arial" w:cs="Arial"/>
                <w:sz w:val="20"/>
                <w:lang w:val="en-US"/>
              </w:rPr>
              <w:t>an</w:t>
            </w:r>
            <w:r w:rsidRPr="00903DA0">
              <w:rPr>
                <w:rFonts w:ascii="Arial" w:eastAsia="Arial" w:hAnsi="Arial" w:cs="Arial"/>
                <w:spacing w:val="-4"/>
                <w:sz w:val="20"/>
                <w:lang w:val="en-US"/>
              </w:rPr>
              <w:t xml:space="preserve"> </w:t>
            </w:r>
            <w:r w:rsidRPr="00903DA0">
              <w:rPr>
                <w:rFonts w:ascii="Arial" w:eastAsia="Arial" w:hAnsi="Arial" w:cs="Arial"/>
                <w:sz w:val="20"/>
                <w:lang w:val="en-US"/>
              </w:rPr>
              <w:t>environment</w:t>
            </w:r>
            <w:r w:rsidRPr="00903DA0">
              <w:rPr>
                <w:rFonts w:ascii="Arial" w:eastAsia="Arial" w:hAnsi="Arial" w:cs="Arial"/>
                <w:spacing w:val="-4"/>
                <w:sz w:val="20"/>
                <w:lang w:val="en-US"/>
              </w:rPr>
              <w:t xml:space="preserve"> </w:t>
            </w:r>
            <w:r w:rsidRPr="00903DA0">
              <w:rPr>
                <w:rFonts w:ascii="Arial" w:eastAsia="Arial" w:hAnsi="Arial" w:cs="Arial"/>
                <w:sz w:val="20"/>
                <w:lang w:val="en-US"/>
              </w:rPr>
              <w:t>where</w:t>
            </w:r>
            <w:r w:rsidRPr="00903DA0">
              <w:rPr>
                <w:rFonts w:ascii="Arial" w:eastAsia="Arial" w:hAnsi="Arial" w:cs="Arial"/>
                <w:spacing w:val="-1"/>
                <w:sz w:val="20"/>
                <w:lang w:val="en-US"/>
              </w:rPr>
              <w:t xml:space="preserve"> </w:t>
            </w:r>
            <w:r w:rsidRPr="00903DA0">
              <w:rPr>
                <w:rFonts w:ascii="Arial" w:eastAsia="Arial" w:hAnsi="Arial" w:cs="Arial"/>
                <w:sz w:val="20"/>
                <w:lang w:val="en-US"/>
              </w:rPr>
              <w:t>workers</w:t>
            </w:r>
            <w:r w:rsidRPr="00903DA0">
              <w:rPr>
                <w:rFonts w:ascii="Arial" w:eastAsia="Arial" w:hAnsi="Arial" w:cs="Arial"/>
                <w:spacing w:val="-4"/>
                <w:sz w:val="20"/>
                <w:lang w:val="en-US"/>
              </w:rPr>
              <w:t xml:space="preserve"> </w:t>
            </w:r>
            <w:r w:rsidRPr="00903DA0">
              <w:rPr>
                <w:rFonts w:ascii="Arial" w:eastAsia="Arial" w:hAnsi="Arial" w:cs="Arial"/>
                <w:sz w:val="20"/>
                <w:lang w:val="en-US"/>
              </w:rPr>
              <w:t>feel</w:t>
            </w:r>
            <w:r w:rsidRPr="00903DA0">
              <w:rPr>
                <w:rFonts w:ascii="Arial" w:eastAsia="Arial" w:hAnsi="Arial" w:cs="Arial"/>
                <w:spacing w:val="-2"/>
                <w:sz w:val="20"/>
                <w:lang w:val="en-US"/>
              </w:rPr>
              <w:t xml:space="preserve"> </w:t>
            </w:r>
            <w:r w:rsidRPr="00903DA0">
              <w:rPr>
                <w:rFonts w:ascii="Arial" w:eastAsia="Arial" w:hAnsi="Arial" w:cs="Arial"/>
                <w:sz w:val="20"/>
                <w:lang w:val="en-US"/>
              </w:rPr>
              <w:t>empowered</w:t>
            </w:r>
            <w:r w:rsidRPr="00903DA0">
              <w:rPr>
                <w:rFonts w:ascii="Arial" w:eastAsia="Arial" w:hAnsi="Arial" w:cs="Arial"/>
                <w:spacing w:val="-2"/>
                <w:sz w:val="20"/>
                <w:lang w:val="en-US"/>
              </w:rPr>
              <w:t xml:space="preserve"> </w:t>
            </w:r>
            <w:r w:rsidRPr="00903DA0">
              <w:rPr>
                <w:rFonts w:ascii="Arial" w:eastAsia="Arial" w:hAnsi="Arial" w:cs="Arial"/>
                <w:sz w:val="20"/>
                <w:lang w:val="en-US"/>
              </w:rPr>
              <w:t>to</w:t>
            </w:r>
            <w:r w:rsidRPr="00903DA0">
              <w:rPr>
                <w:rFonts w:ascii="Arial" w:eastAsia="Arial" w:hAnsi="Arial" w:cs="Arial"/>
                <w:spacing w:val="-6"/>
                <w:sz w:val="20"/>
                <w:lang w:val="en-US"/>
              </w:rPr>
              <w:t xml:space="preserve"> </w:t>
            </w:r>
            <w:r w:rsidRPr="00903DA0">
              <w:rPr>
                <w:rFonts w:ascii="Arial" w:eastAsia="Arial" w:hAnsi="Arial" w:cs="Arial"/>
                <w:sz w:val="20"/>
                <w:lang w:val="en-US"/>
              </w:rPr>
              <w:t>raise</w:t>
            </w:r>
            <w:r w:rsidRPr="00903DA0">
              <w:rPr>
                <w:rFonts w:ascii="Arial" w:eastAsia="Arial" w:hAnsi="Arial" w:cs="Arial"/>
                <w:spacing w:val="-6"/>
                <w:sz w:val="20"/>
                <w:lang w:val="en-US"/>
              </w:rPr>
              <w:t xml:space="preserve"> </w:t>
            </w:r>
            <w:r w:rsidRPr="00903DA0">
              <w:rPr>
                <w:rFonts w:ascii="Arial" w:eastAsia="Arial" w:hAnsi="Arial" w:cs="Arial"/>
                <w:sz w:val="20"/>
                <w:lang w:val="en-US"/>
              </w:rPr>
              <w:t>safety</w:t>
            </w:r>
            <w:r w:rsidRPr="00903DA0">
              <w:rPr>
                <w:rFonts w:ascii="Arial" w:eastAsia="Arial" w:hAnsi="Arial" w:cs="Arial"/>
                <w:spacing w:val="-4"/>
                <w:sz w:val="20"/>
                <w:lang w:val="en-US"/>
              </w:rPr>
              <w:t xml:space="preserve"> </w:t>
            </w:r>
            <w:r w:rsidRPr="00903DA0">
              <w:rPr>
                <w:rFonts w:ascii="Arial" w:eastAsia="Arial" w:hAnsi="Arial" w:cs="Arial"/>
                <w:sz w:val="20"/>
                <w:lang w:val="en-US"/>
              </w:rPr>
              <w:t>concerns about work requirements</w:t>
            </w:r>
          </w:p>
          <w:p w14:paraId="35E2ACB7" w14:textId="09B025CB" w:rsidR="006C35FC" w:rsidRPr="00903DA0" w:rsidRDefault="006C35FC" w:rsidP="006C35FC">
            <w:pPr>
              <w:pStyle w:val="ListParagraph"/>
              <w:widowControl w:val="0"/>
              <w:numPr>
                <w:ilvl w:val="0"/>
                <w:numId w:val="86"/>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Encourage</w:t>
            </w:r>
            <w:r w:rsidRPr="00903DA0">
              <w:rPr>
                <w:rFonts w:ascii="Arial" w:eastAsia="Arial" w:hAnsi="Arial" w:cs="Arial"/>
                <w:spacing w:val="-4"/>
                <w:sz w:val="20"/>
                <w:lang w:val="en-US"/>
              </w:rPr>
              <w:t xml:space="preserve"> </w:t>
            </w:r>
            <w:r w:rsidRPr="00903DA0">
              <w:rPr>
                <w:rFonts w:ascii="Arial" w:eastAsia="Arial" w:hAnsi="Arial" w:cs="Arial"/>
                <w:sz w:val="20"/>
                <w:lang w:val="en-US"/>
              </w:rPr>
              <w:t>workers</w:t>
            </w:r>
            <w:r w:rsidRPr="00903DA0">
              <w:rPr>
                <w:rFonts w:ascii="Arial" w:eastAsia="Arial" w:hAnsi="Arial" w:cs="Arial"/>
                <w:spacing w:val="-5"/>
                <w:sz w:val="20"/>
                <w:lang w:val="en-US"/>
              </w:rPr>
              <w:t xml:space="preserve"> </w:t>
            </w:r>
            <w:r w:rsidRPr="00903DA0">
              <w:rPr>
                <w:rFonts w:ascii="Arial" w:eastAsia="Arial" w:hAnsi="Arial" w:cs="Arial"/>
                <w:sz w:val="20"/>
                <w:lang w:val="en-US"/>
              </w:rPr>
              <w:t>to</w:t>
            </w:r>
            <w:r w:rsidRPr="00903DA0">
              <w:rPr>
                <w:rFonts w:ascii="Arial" w:eastAsia="Arial" w:hAnsi="Arial" w:cs="Arial"/>
                <w:spacing w:val="-7"/>
                <w:sz w:val="20"/>
                <w:lang w:val="en-US"/>
              </w:rPr>
              <w:t xml:space="preserve"> </w:t>
            </w:r>
            <w:r w:rsidRPr="00903DA0">
              <w:rPr>
                <w:rFonts w:ascii="Arial" w:eastAsia="Arial" w:hAnsi="Arial" w:cs="Arial"/>
                <w:sz w:val="20"/>
                <w:lang w:val="en-US"/>
              </w:rPr>
              <w:t>suggest</w:t>
            </w:r>
            <w:r w:rsidRPr="00903DA0">
              <w:rPr>
                <w:rFonts w:ascii="Arial" w:eastAsia="Arial" w:hAnsi="Arial" w:cs="Arial"/>
                <w:spacing w:val="-2"/>
                <w:sz w:val="20"/>
                <w:lang w:val="en-US"/>
              </w:rPr>
              <w:t xml:space="preserve"> </w:t>
            </w:r>
            <w:r w:rsidRPr="00903DA0">
              <w:rPr>
                <w:rFonts w:ascii="Arial" w:eastAsia="Arial" w:hAnsi="Arial" w:cs="Arial"/>
                <w:sz w:val="20"/>
                <w:lang w:val="en-US"/>
              </w:rPr>
              <w:t>changes</w:t>
            </w:r>
            <w:r w:rsidRPr="00903DA0">
              <w:rPr>
                <w:rFonts w:ascii="Arial" w:eastAsia="Arial" w:hAnsi="Arial" w:cs="Arial"/>
                <w:spacing w:val="-3"/>
                <w:sz w:val="20"/>
                <w:lang w:val="en-US"/>
              </w:rPr>
              <w:t xml:space="preserve"> </w:t>
            </w:r>
            <w:r w:rsidRPr="00903DA0">
              <w:rPr>
                <w:rFonts w:ascii="Arial" w:eastAsia="Arial" w:hAnsi="Arial" w:cs="Arial"/>
                <w:sz w:val="20"/>
                <w:lang w:val="en-US"/>
              </w:rPr>
              <w:t>or</w:t>
            </w:r>
            <w:r w:rsidRPr="00903DA0">
              <w:rPr>
                <w:rFonts w:ascii="Arial" w:eastAsia="Arial" w:hAnsi="Arial" w:cs="Arial"/>
                <w:spacing w:val="-2"/>
                <w:sz w:val="20"/>
                <w:lang w:val="en-US"/>
              </w:rPr>
              <w:t xml:space="preserve"> </w:t>
            </w:r>
            <w:r w:rsidRPr="00903DA0">
              <w:rPr>
                <w:rFonts w:ascii="Arial" w:eastAsia="Arial" w:hAnsi="Arial" w:cs="Arial"/>
                <w:sz w:val="20"/>
                <w:lang w:val="en-US"/>
              </w:rPr>
              <w:t>adopt</w:t>
            </w:r>
            <w:r w:rsidRPr="00903DA0">
              <w:rPr>
                <w:rFonts w:ascii="Arial" w:eastAsia="Arial" w:hAnsi="Arial" w:cs="Arial"/>
                <w:spacing w:val="-3"/>
                <w:sz w:val="20"/>
                <w:lang w:val="en-US"/>
              </w:rPr>
              <w:t xml:space="preserve"> </w:t>
            </w:r>
            <w:r w:rsidRPr="00903DA0">
              <w:rPr>
                <w:rFonts w:ascii="Arial" w:eastAsia="Arial" w:hAnsi="Arial" w:cs="Arial"/>
                <w:sz w:val="20"/>
                <w:lang w:val="en-US"/>
              </w:rPr>
              <w:t>efficiencies</w:t>
            </w:r>
            <w:r w:rsidRPr="00903DA0">
              <w:rPr>
                <w:rFonts w:ascii="Arial" w:eastAsia="Arial" w:hAnsi="Arial" w:cs="Arial"/>
                <w:spacing w:val="-3"/>
                <w:sz w:val="20"/>
                <w:lang w:val="en-US"/>
              </w:rPr>
              <w:t xml:space="preserve"> </w:t>
            </w:r>
            <w:r w:rsidRPr="00903DA0">
              <w:rPr>
                <w:rFonts w:ascii="Arial" w:eastAsia="Arial" w:hAnsi="Arial" w:cs="Arial"/>
                <w:sz w:val="20"/>
                <w:lang w:val="en-US"/>
              </w:rPr>
              <w:t>in</w:t>
            </w:r>
            <w:r w:rsidRPr="00903DA0">
              <w:rPr>
                <w:rFonts w:ascii="Arial" w:eastAsia="Arial" w:hAnsi="Arial" w:cs="Arial"/>
                <w:spacing w:val="-6"/>
                <w:sz w:val="20"/>
                <w:lang w:val="en-US"/>
              </w:rPr>
              <w:t xml:space="preserve"> </w:t>
            </w:r>
            <w:r w:rsidRPr="00903DA0">
              <w:rPr>
                <w:rFonts w:ascii="Arial" w:eastAsia="Arial" w:hAnsi="Arial" w:cs="Arial"/>
                <w:sz w:val="20"/>
                <w:lang w:val="en-US"/>
              </w:rPr>
              <w:t>their</w:t>
            </w:r>
            <w:r w:rsidRPr="00903DA0">
              <w:rPr>
                <w:rFonts w:ascii="Arial" w:eastAsia="Arial" w:hAnsi="Arial" w:cs="Arial"/>
                <w:spacing w:val="-3"/>
                <w:sz w:val="20"/>
                <w:lang w:val="en-US"/>
              </w:rPr>
              <w:t xml:space="preserve"> </w:t>
            </w:r>
            <w:r w:rsidRPr="00903DA0">
              <w:rPr>
                <w:rFonts w:ascii="Arial" w:eastAsia="Arial" w:hAnsi="Arial" w:cs="Arial"/>
                <w:spacing w:val="-2"/>
                <w:sz w:val="20"/>
                <w:lang w:val="en-US"/>
              </w:rPr>
              <w:t>work</w:t>
            </w:r>
            <w:r w:rsidR="002E0477">
              <w:rPr>
                <w:rFonts w:ascii="Arial" w:eastAsia="Arial" w:hAnsi="Arial" w:cs="Arial"/>
                <w:spacing w:val="-2"/>
                <w:sz w:val="20"/>
                <w:lang w:val="en-US"/>
              </w:rPr>
              <w:t>; and</w:t>
            </w:r>
          </w:p>
          <w:p w14:paraId="5408B56E" w14:textId="77777777" w:rsidR="006C35FC" w:rsidRPr="00903DA0" w:rsidRDefault="006C35FC" w:rsidP="006C35FC">
            <w:pPr>
              <w:pStyle w:val="ListParagraph"/>
              <w:widowControl w:val="0"/>
              <w:numPr>
                <w:ilvl w:val="0"/>
                <w:numId w:val="86"/>
              </w:numPr>
              <w:tabs>
                <w:tab w:val="left" w:pos="859"/>
                <w:tab w:val="left" w:pos="860"/>
              </w:tabs>
              <w:autoSpaceDE w:val="0"/>
              <w:autoSpaceDN w:val="0"/>
              <w:spacing w:before="81" w:line="276" w:lineRule="auto"/>
              <w:ind w:right="63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Provide</w:t>
            </w:r>
            <w:r w:rsidRPr="00903DA0">
              <w:rPr>
                <w:rFonts w:ascii="Arial" w:eastAsia="Arial" w:hAnsi="Arial" w:cs="Arial"/>
                <w:spacing w:val="-1"/>
                <w:sz w:val="20"/>
                <w:lang w:val="en-US"/>
              </w:rPr>
              <w:t xml:space="preserve"> </w:t>
            </w:r>
            <w:r w:rsidRPr="00903DA0">
              <w:rPr>
                <w:rFonts w:ascii="Arial" w:eastAsia="Arial" w:hAnsi="Arial" w:cs="Arial"/>
                <w:sz w:val="20"/>
                <w:lang w:val="en-US"/>
              </w:rPr>
              <w:t>leadership</w:t>
            </w:r>
            <w:r w:rsidRPr="00903DA0">
              <w:rPr>
                <w:rFonts w:ascii="Arial" w:eastAsia="Arial" w:hAnsi="Arial" w:cs="Arial"/>
                <w:spacing w:val="-2"/>
                <w:sz w:val="20"/>
                <w:lang w:val="en-US"/>
              </w:rPr>
              <w:t xml:space="preserve"> </w:t>
            </w:r>
            <w:r w:rsidRPr="00903DA0">
              <w:rPr>
                <w:rFonts w:ascii="Arial" w:eastAsia="Arial" w:hAnsi="Arial" w:cs="Arial"/>
                <w:sz w:val="20"/>
                <w:lang w:val="en-US"/>
              </w:rPr>
              <w:t>and</w:t>
            </w:r>
            <w:r w:rsidRPr="00903DA0">
              <w:rPr>
                <w:rFonts w:ascii="Arial" w:eastAsia="Arial" w:hAnsi="Arial" w:cs="Arial"/>
                <w:spacing w:val="-4"/>
                <w:sz w:val="20"/>
                <w:lang w:val="en-US"/>
              </w:rPr>
              <w:t xml:space="preserve"> </w:t>
            </w:r>
            <w:r w:rsidRPr="00903DA0">
              <w:rPr>
                <w:rFonts w:ascii="Arial" w:eastAsia="Arial" w:hAnsi="Arial" w:cs="Arial"/>
                <w:sz w:val="20"/>
                <w:lang w:val="en-US"/>
              </w:rPr>
              <w:t>supervision</w:t>
            </w:r>
            <w:r w:rsidRPr="00903DA0">
              <w:rPr>
                <w:rFonts w:ascii="Arial" w:eastAsia="Arial" w:hAnsi="Arial" w:cs="Arial"/>
                <w:spacing w:val="-2"/>
                <w:sz w:val="20"/>
                <w:lang w:val="en-US"/>
              </w:rPr>
              <w:t xml:space="preserve"> </w:t>
            </w:r>
            <w:r w:rsidRPr="00903DA0">
              <w:rPr>
                <w:rFonts w:ascii="Arial" w:eastAsia="Arial" w:hAnsi="Arial" w:cs="Arial"/>
                <w:sz w:val="20"/>
                <w:lang w:val="en-US"/>
              </w:rPr>
              <w:t>that</w:t>
            </w:r>
            <w:r w:rsidRPr="00903DA0">
              <w:rPr>
                <w:rFonts w:ascii="Arial" w:eastAsia="Arial" w:hAnsi="Arial" w:cs="Arial"/>
                <w:spacing w:val="-2"/>
                <w:sz w:val="20"/>
                <w:lang w:val="en-US"/>
              </w:rPr>
              <w:t xml:space="preserve"> </w:t>
            </w:r>
            <w:r w:rsidRPr="00903DA0">
              <w:rPr>
                <w:rFonts w:ascii="Arial" w:eastAsia="Arial" w:hAnsi="Arial" w:cs="Arial"/>
                <w:sz w:val="20"/>
                <w:lang w:val="en-US"/>
              </w:rPr>
              <w:t>supports</w:t>
            </w:r>
            <w:r w:rsidRPr="00903DA0">
              <w:rPr>
                <w:rFonts w:ascii="Arial" w:eastAsia="Arial" w:hAnsi="Arial" w:cs="Arial"/>
                <w:spacing w:val="-4"/>
                <w:sz w:val="20"/>
                <w:lang w:val="en-US"/>
              </w:rPr>
              <w:t xml:space="preserve"> </w:t>
            </w:r>
            <w:r w:rsidRPr="00903DA0">
              <w:rPr>
                <w:rFonts w:ascii="Arial" w:eastAsia="Arial" w:hAnsi="Arial" w:cs="Arial"/>
                <w:sz w:val="20"/>
                <w:lang w:val="en-US"/>
              </w:rPr>
              <w:t>workers</w:t>
            </w:r>
            <w:r w:rsidRPr="00903DA0">
              <w:rPr>
                <w:rFonts w:ascii="Arial" w:eastAsia="Arial" w:hAnsi="Arial" w:cs="Arial"/>
                <w:spacing w:val="-4"/>
                <w:sz w:val="20"/>
                <w:lang w:val="en-US"/>
              </w:rPr>
              <w:t xml:space="preserve"> </w:t>
            </w:r>
            <w:r w:rsidRPr="00903DA0">
              <w:rPr>
                <w:rFonts w:ascii="Arial" w:eastAsia="Arial" w:hAnsi="Arial" w:cs="Arial"/>
                <w:sz w:val="20"/>
                <w:lang w:val="en-US"/>
              </w:rPr>
              <w:t>to</w:t>
            </w:r>
            <w:r w:rsidRPr="00903DA0">
              <w:rPr>
                <w:rFonts w:ascii="Arial" w:eastAsia="Arial" w:hAnsi="Arial" w:cs="Arial"/>
                <w:spacing w:val="-4"/>
                <w:sz w:val="20"/>
                <w:lang w:val="en-US"/>
              </w:rPr>
              <w:t xml:space="preserve"> </w:t>
            </w:r>
            <w:r w:rsidRPr="00903DA0">
              <w:rPr>
                <w:rFonts w:ascii="Arial" w:eastAsia="Arial" w:hAnsi="Arial" w:cs="Arial"/>
                <w:sz w:val="20"/>
                <w:lang w:val="en-US"/>
              </w:rPr>
              <w:t>take</w:t>
            </w:r>
            <w:r w:rsidRPr="00903DA0">
              <w:rPr>
                <w:rFonts w:ascii="Arial" w:eastAsia="Arial" w:hAnsi="Arial" w:cs="Arial"/>
                <w:spacing w:val="-4"/>
                <w:sz w:val="20"/>
                <w:lang w:val="en-US"/>
              </w:rPr>
              <w:t xml:space="preserve"> </w:t>
            </w:r>
            <w:r w:rsidRPr="00903DA0">
              <w:rPr>
                <w:rFonts w:ascii="Arial" w:eastAsia="Arial" w:hAnsi="Arial" w:cs="Arial"/>
                <w:sz w:val="20"/>
                <w:lang w:val="en-US"/>
              </w:rPr>
              <w:t>reasonable</w:t>
            </w:r>
            <w:r w:rsidRPr="00903DA0">
              <w:rPr>
                <w:rFonts w:ascii="Arial" w:eastAsia="Arial" w:hAnsi="Arial" w:cs="Arial"/>
                <w:spacing w:val="-4"/>
                <w:sz w:val="20"/>
                <w:lang w:val="en-US"/>
              </w:rPr>
              <w:t xml:space="preserve"> </w:t>
            </w:r>
            <w:r w:rsidRPr="00903DA0">
              <w:rPr>
                <w:rFonts w:ascii="Arial" w:eastAsia="Arial" w:hAnsi="Arial" w:cs="Arial"/>
                <w:sz w:val="20"/>
                <w:lang w:val="en-US"/>
              </w:rPr>
              <w:t>control over their work.</w:t>
            </w:r>
          </w:p>
          <w:p w14:paraId="56D62758" w14:textId="77777777" w:rsidR="006C35FC" w:rsidRDefault="006C35FC" w:rsidP="006C35FC">
            <w:pPr>
              <w:widowControl w:val="0"/>
              <w:autoSpaceDE w:val="0"/>
              <w:autoSpaceDN w:val="0"/>
              <w:spacing w:before="9"/>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2"/>
                <w:lang w:val="en-US"/>
              </w:rPr>
            </w:pPr>
          </w:p>
        </w:tc>
      </w:tr>
      <w:tr w:rsidR="006C35FC" w14:paraId="4FD109B0" w14:textId="77777777" w:rsidTr="00F0193F">
        <w:trPr>
          <w:trHeight w:val="63"/>
        </w:trPr>
        <w:tc>
          <w:tcPr>
            <w:cnfStyle w:val="001000000000" w:firstRow="0" w:lastRow="0" w:firstColumn="1" w:lastColumn="0" w:oddVBand="0" w:evenVBand="0" w:oddHBand="0" w:evenHBand="0" w:firstRowFirstColumn="0" w:firstRowLastColumn="0" w:lastRowFirstColumn="0" w:lastRowLastColumn="0"/>
            <w:tcW w:w="0" w:type="dxa"/>
          </w:tcPr>
          <w:p w14:paraId="32CCDC09" w14:textId="7F28D2A4" w:rsidR="006C35FC" w:rsidRDefault="006C35FC" w:rsidP="006C35FC">
            <w:pPr>
              <w:widowControl w:val="0"/>
              <w:autoSpaceDE w:val="0"/>
              <w:autoSpaceDN w:val="0"/>
              <w:spacing w:before="9"/>
              <w:rPr>
                <w:rFonts w:ascii="Arial" w:eastAsia="Arial" w:hAnsi="Arial" w:cs="Arial"/>
                <w:sz w:val="20"/>
                <w:szCs w:val="22"/>
                <w:lang w:val="en-US"/>
              </w:rPr>
            </w:pPr>
            <w:r w:rsidRPr="00903DA0">
              <w:rPr>
                <w:rFonts w:ascii="Arial" w:eastAsia="Arial" w:hAnsi="Arial" w:cs="Arial"/>
                <w:iCs/>
                <w:sz w:val="20"/>
                <w:lang w:val="en-US"/>
              </w:rPr>
              <w:t>The</w:t>
            </w:r>
            <w:r w:rsidRPr="00903DA0">
              <w:rPr>
                <w:rFonts w:ascii="Arial" w:eastAsia="Arial" w:hAnsi="Arial" w:cs="Arial"/>
                <w:iCs/>
                <w:spacing w:val="-2"/>
                <w:sz w:val="20"/>
                <w:lang w:val="en-US"/>
              </w:rPr>
              <w:t xml:space="preserve"> worker</w:t>
            </w:r>
          </w:p>
        </w:tc>
        <w:tc>
          <w:tcPr>
            <w:tcW w:w="6974" w:type="dxa"/>
          </w:tcPr>
          <w:p w14:paraId="2FB0F085" w14:textId="45A69DB5" w:rsidR="006C35FC" w:rsidRPr="00903DA0" w:rsidRDefault="006C35FC" w:rsidP="006C35FC">
            <w:pPr>
              <w:pStyle w:val="ListParagraph"/>
              <w:widowControl w:val="0"/>
              <w:numPr>
                <w:ilvl w:val="0"/>
                <w:numId w:val="87"/>
              </w:numPr>
              <w:tabs>
                <w:tab w:val="left" w:pos="859"/>
                <w:tab w:val="left" w:pos="860"/>
              </w:tabs>
              <w:autoSpaceDE w:val="0"/>
              <w:autoSpaceDN w:val="0"/>
              <w:spacing w:before="119" w:line="276" w:lineRule="auto"/>
              <w:ind w:right="46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Develop</w:t>
            </w:r>
            <w:r w:rsidRPr="00903DA0">
              <w:rPr>
                <w:rFonts w:ascii="Arial" w:eastAsia="Arial" w:hAnsi="Arial" w:cs="Arial"/>
                <w:spacing w:val="-1"/>
                <w:sz w:val="20"/>
                <w:lang w:val="en-US"/>
              </w:rPr>
              <w:t xml:space="preserve"> </w:t>
            </w:r>
            <w:r w:rsidRPr="00903DA0">
              <w:rPr>
                <w:rFonts w:ascii="Arial" w:eastAsia="Arial" w:hAnsi="Arial" w:cs="Arial"/>
                <w:sz w:val="20"/>
                <w:lang w:val="en-US"/>
              </w:rPr>
              <w:t>a performance</w:t>
            </w:r>
            <w:r w:rsidRPr="00903DA0">
              <w:rPr>
                <w:rFonts w:ascii="Arial" w:eastAsia="Arial" w:hAnsi="Arial" w:cs="Arial"/>
                <w:spacing w:val="-5"/>
                <w:sz w:val="20"/>
                <w:lang w:val="en-US"/>
              </w:rPr>
              <w:t xml:space="preserve"> </w:t>
            </w:r>
            <w:r w:rsidRPr="00903DA0">
              <w:rPr>
                <w:rFonts w:ascii="Arial" w:eastAsia="Arial" w:hAnsi="Arial" w:cs="Arial"/>
                <w:sz w:val="20"/>
                <w:lang w:val="en-US"/>
              </w:rPr>
              <w:t>management</w:t>
            </w:r>
            <w:r w:rsidRPr="00903DA0">
              <w:rPr>
                <w:rFonts w:ascii="Arial" w:eastAsia="Arial" w:hAnsi="Arial" w:cs="Arial"/>
                <w:spacing w:val="-1"/>
                <w:sz w:val="20"/>
                <w:lang w:val="en-US"/>
              </w:rPr>
              <w:t xml:space="preserve"> </w:t>
            </w:r>
            <w:r w:rsidRPr="00903DA0">
              <w:rPr>
                <w:rFonts w:ascii="Arial" w:eastAsia="Arial" w:hAnsi="Arial" w:cs="Arial"/>
                <w:sz w:val="20"/>
                <w:lang w:val="en-US"/>
              </w:rPr>
              <w:t>system</w:t>
            </w:r>
            <w:r w:rsidRPr="00903DA0">
              <w:rPr>
                <w:rFonts w:ascii="Arial" w:eastAsia="Arial" w:hAnsi="Arial" w:cs="Arial"/>
                <w:spacing w:val="-5"/>
                <w:sz w:val="20"/>
                <w:lang w:val="en-US"/>
              </w:rPr>
              <w:t xml:space="preserve"> </w:t>
            </w:r>
            <w:r w:rsidRPr="00903DA0">
              <w:rPr>
                <w:rFonts w:ascii="Arial" w:eastAsia="Arial" w:hAnsi="Arial" w:cs="Arial"/>
                <w:sz w:val="20"/>
                <w:lang w:val="en-US"/>
              </w:rPr>
              <w:t>that</w:t>
            </w:r>
            <w:r w:rsidRPr="00903DA0">
              <w:rPr>
                <w:rFonts w:ascii="Arial" w:eastAsia="Arial" w:hAnsi="Arial" w:cs="Arial"/>
                <w:spacing w:val="-2"/>
                <w:sz w:val="20"/>
                <w:lang w:val="en-US"/>
              </w:rPr>
              <w:t xml:space="preserve"> </w:t>
            </w:r>
            <w:r w:rsidRPr="00903DA0">
              <w:rPr>
                <w:rFonts w:ascii="Arial" w:eastAsia="Arial" w:hAnsi="Arial" w:cs="Arial"/>
                <w:sz w:val="20"/>
                <w:lang w:val="en-US"/>
              </w:rPr>
              <w:t>ensures</w:t>
            </w:r>
            <w:r w:rsidRPr="00903DA0">
              <w:rPr>
                <w:rFonts w:ascii="Arial" w:eastAsia="Arial" w:hAnsi="Arial" w:cs="Arial"/>
                <w:spacing w:val="-2"/>
                <w:sz w:val="20"/>
                <w:lang w:val="en-US"/>
              </w:rPr>
              <w:t xml:space="preserve"> </w:t>
            </w:r>
            <w:r w:rsidRPr="00903DA0">
              <w:rPr>
                <w:rFonts w:ascii="Arial" w:eastAsia="Arial" w:hAnsi="Arial" w:cs="Arial"/>
                <w:sz w:val="20"/>
                <w:lang w:val="en-US"/>
              </w:rPr>
              <w:t>workers</w:t>
            </w:r>
            <w:r w:rsidRPr="00903DA0">
              <w:rPr>
                <w:rFonts w:ascii="Arial" w:eastAsia="Arial" w:hAnsi="Arial" w:cs="Arial"/>
                <w:spacing w:val="-2"/>
                <w:sz w:val="20"/>
                <w:lang w:val="en-US"/>
              </w:rPr>
              <w:t xml:space="preserve"> </w:t>
            </w:r>
            <w:r w:rsidRPr="00903DA0">
              <w:rPr>
                <w:rFonts w:ascii="Arial" w:eastAsia="Arial" w:hAnsi="Arial" w:cs="Arial"/>
                <w:sz w:val="20"/>
                <w:lang w:val="en-US"/>
              </w:rPr>
              <w:t>have</w:t>
            </w:r>
            <w:r w:rsidRPr="00903DA0">
              <w:rPr>
                <w:rFonts w:ascii="Arial" w:eastAsia="Arial" w:hAnsi="Arial" w:cs="Arial"/>
                <w:spacing w:val="-4"/>
                <w:sz w:val="20"/>
                <w:lang w:val="en-US"/>
              </w:rPr>
              <w:t xml:space="preserve"> </w:t>
            </w:r>
            <w:r w:rsidRPr="00903DA0">
              <w:rPr>
                <w:rFonts w:ascii="Arial" w:eastAsia="Arial" w:hAnsi="Arial" w:cs="Arial"/>
                <w:sz w:val="20"/>
                <w:lang w:val="en-US"/>
              </w:rPr>
              <w:t>input into</w:t>
            </w:r>
            <w:r w:rsidRPr="00903DA0">
              <w:rPr>
                <w:rFonts w:ascii="Arial" w:eastAsia="Arial" w:hAnsi="Arial" w:cs="Arial"/>
                <w:spacing w:val="-4"/>
                <w:sz w:val="20"/>
                <w:lang w:val="en-US"/>
              </w:rPr>
              <w:t xml:space="preserve"> </w:t>
            </w:r>
            <w:r w:rsidRPr="00903DA0">
              <w:rPr>
                <w:rFonts w:ascii="Arial" w:eastAsia="Arial" w:hAnsi="Arial" w:cs="Arial"/>
                <w:sz w:val="20"/>
                <w:lang w:val="en-US"/>
              </w:rPr>
              <w:t>the way they do their work rather than focusing only on output</w:t>
            </w:r>
            <w:r w:rsidR="002E0477">
              <w:rPr>
                <w:rFonts w:ascii="Arial" w:eastAsia="Arial" w:hAnsi="Arial" w:cs="Arial"/>
                <w:sz w:val="20"/>
                <w:lang w:val="en-US"/>
              </w:rPr>
              <w:t>; and</w:t>
            </w:r>
          </w:p>
          <w:p w14:paraId="78221D75" w14:textId="3E37FF9F" w:rsidR="006C35FC" w:rsidRPr="007D2A41" w:rsidRDefault="006C35FC" w:rsidP="007D2A41">
            <w:pPr>
              <w:pStyle w:val="ListParagraph"/>
              <w:widowControl w:val="0"/>
              <w:numPr>
                <w:ilvl w:val="0"/>
                <w:numId w:val="87"/>
              </w:numPr>
              <w:tabs>
                <w:tab w:val="left" w:pos="859"/>
                <w:tab w:val="left" w:pos="860"/>
              </w:tabs>
              <w:autoSpaceDE w:val="0"/>
              <w:autoSpaceDN w:val="0"/>
              <w:spacing w:line="276" w:lineRule="auto"/>
              <w:ind w:right="726"/>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903DA0">
              <w:rPr>
                <w:rFonts w:ascii="Arial" w:eastAsia="Arial" w:hAnsi="Arial" w:cs="Arial"/>
                <w:sz w:val="20"/>
                <w:lang w:val="en-US"/>
              </w:rPr>
              <w:t>Hire</w:t>
            </w:r>
            <w:r w:rsidRPr="00903DA0">
              <w:rPr>
                <w:rFonts w:ascii="Arial" w:eastAsia="Arial" w:hAnsi="Arial" w:cs="Arial"/>
                <w:spacing w:val="-2"/>
                <w:sz w:val="20"/>
                <w:lang w:val="en-US"/>
              </w:rPr>
              <w:t xml:space="preserve"> </w:t>
            </w:r>
            <w:r w:rsidRPr="00903DA0">
              <w:rPr>
                <w:rFonts w:ascii="Arial" w:eastAsia="Arial" w:hAnsi="Arial" w:cs="Arial"/>
                <w:sz w:val="20"/>
                <w:lang w:val="en-US"/>
              </w:rPr>
              <w:t>workers</w:t>
            </w:r>
            <w:r w:rsidRPr="00903DA0">
              <w:rPr>
                <w:rFonts w:ascii="Arial" w:eastAsia="Arial" w:hAnsi="Arial" w:cs="Arial"/>
                <w:spacing w:val="-4"/>
                <w:sz w:val="20"/>
                <w:lang w:val="en-US"/>
              </w:rPr>
              <w:t xml:space="preserve"> </w:t>
            </w:r>
            <w:r w:rsidRPr="00903DA0">
              <w:rPr>
                <w:rFonts w:ascii="Arial" w:eastAsia="Arial" w:hAnsi="Arial" w:cs="Arial"/>
                <w:sz w:val="20"/>
                <w:lang w:val="en-US"/>
              </w:rPr>
              <w:t>with</w:t>
            </w:r>
            <w:r w:rsidRPr="00903DA0">
              <w:rPr>
                <w:rFonts w:ascii="Arial" w:eastAsia="Arial" w:hAnsi="Arial" w:cs="Arial"/>
                <w:spacing w:val="-4"/>
                <w:sz w:val="20"/>
                <w:lang w:val="en-US"/>
              </w:rPr>
              <w:t xml:space="preserve"> </w:t>
            </w:r>
            <w:r w:rsidRPr="00903DA0">
              <w:rPr>
                <w:rFonts w:ascii="Arial" w:eastAsia="Arial" w:hAnsi="Arial" w:cs="Arial"/>
                <w:sz w:val="20"/>
                <w:lang w:val="en-US"/>
              </w:rPr>
              <w:t>the</w:t>
            </w:r>
            <w:r w:rsidRPr="00903DA0">
              <w:rPr>
                <w:rFonts w:ascii="Arial" w:eastAsia="Arial" w:hAnsi="Arial" w:cs="Arial"/>
                <w:spacing w:val="-4"/>
                <w:sz w:val="20"/>
                <w:lang w:val="en-US"/>
              </w:rPr>
              <w:t xml:space="preserve"> </w:t>
            </w:r>
            <w:r w:rsidRPr="00903DA0">
              <w:rPr>
                <w:rFonts w:ascii="Arial" w:eastAsia="Arial" w:hAnsi="Arial" w:cs="Arial"/>
                <w:sz w:val="20"/>
                <w:lang w:val="en-US"/>
              </w:rPr>
              <w:t>right</w:t>
            </w:r>
            <w:r w:rsidRPr="00903DA0">
              <w:rPr>
                <w:rFonts w:ascii="Arial" w:eastAsia="Arial" w:hAnsi="Arial" w:cs="Arial"/>
                <w:spacing w:val="-2"/>
                <w:sz w:val="20"/>
                <w:lang w:val="en-US"/>
              </w:rPr>
              <w:t xml:space="preserve"> </w:t>
            </w:r>
            <w:r w:rsidRPr="00903DA0">
              <w:rPr>
                <w:rFonts w:ascii="Arial" w:eastAsia="Arial" w:hAnsi="Arial" w:cs="Arial"/>
                <w:sz w:val="20"/>
                <w:lang w:val="en-US"/>
              </w:rPr>
              <w:t>mix of skills</w:t>
            </w:r>
            <w:r w:rsidRPr="00903DA0">
              <w:rPr>
                <w:rFonts w:ascii="Arial" w:eastAsia="Arial" w:hAnsi="Arial" w:cs="Arial"/>
                <w:spacing w:val="-2"/>
                <w:sz w:val="20"/>
                <w:lang w:val="en-US"/>
              </w:rPr>
              <w:t xml:space="preserve"> </w:t>
            </w:r>
            <w:r w:rsidRPr="00903DA0">
              <w:rPr>
                <w:rFonts w:ascii="Arial" w:eastAsia="Arial" w:hAnsi="Arial" w:cs="Arial"/>
                <w:sz w:val="20"/>
                <w:lang w:val="en-US"/>
              </w:rPr>
              <w:t>and</w:t>
            </w:r>
            <w:r w:rsidRPr="00903DA0">
              <w:rPr>
                <w:rFonts w:ascii="Arial" w:eastAsia="Arial" w:hAnsi="Arial" w:cs="Arial"/>
                <w:spacing w:val="-4"/>
                <w:sz w:val="20"/>
                <w:lang w:val="en-US"/>
              </w:rPr>
              <w:t xml:space="preserve"> </w:t>
            </w:r>
            <w:r w:rsidRPr="00903DA0">
              <w:rPr>
                <w:rFonts w:ascii="Arial" w:eastAsia="Arial" w:hAnsi="Arial" w:cs="Arial"/>
                <w:sz w:val="20"/>
                <w:lang w:val="en-US"/>
              </w:rPr>
              <w:t>experience</w:t>
            </w:r>
            <w:r w:rsidRPr="00903DA0">
              <w:rPr>
                <w:rFonts w:ascii="Arial" w:eastAsia="Arial" w:hAnsi="Arial" w:cs="Arial"/>
                <w:spacing w:val="-1"/>
                <w:sz w:val="20"/>
                <w:lang w:val="en-US"/>
              </w:rPr>
              <w:t xml:space="preserve"> </w:t>
            </w:r>
            <w:r w:rsidRPr="00903DA0">
              <w:rPr>
                <w:rFonts w:ascii="Arial" w:eastAsia="Arial" w:hAnsi="Arial" w:cs="Arial"/>
                <w:sz w:val="20"/>
                <w:lang w:val="en-US"/>
              </w:rPr>
              <w:t>for</w:t>
            </w:r>
            <w:r w:rsidRPr="00903DA0">
              <w:rPr>
                <w:rFonts w:ascii="Arial" w:eastAsia="Arial" w:hAnsi="Arial" w:cs="Arial"/>
                <w:spacing w:val="-4"/>
                <w:sz w:val="20"/>
                <w:lang w:val="en-US"/>
              </w:rPr>
              <w:t xml:space="preserve"> </w:t>
            </w:r>
            <w:r w:rsidRPr="00903DA0">
              <w:rPr>
                <w:rFonts w:ascii="Arial" w:eastAsia="Arial" w:hAnsi="Arial" w:cs="Arial"/>
                <w:sz w:val="20"/>
                <w:lang w:val="en-US"/>
              </w:rPr>
              <w:t>the</w:t>
            </w:r>
            <w:r w:rsidRPr="00903DA0">
              <w:rPr>
                <w:rFonts w:ascii="Arial" w:eastAsia="Arial" w:hAnsi="Arial" w:cs="Arial"/>
                <w:spacing w:val="-4"/>
                <w:sz w:val="20"/>
                <w:lang w:val="en-US"/>
              </w:rPr>
              <w:t xml:space="preserve"> </w:t>
            </w:r>
            <w:r w:rsidRPr="00903DA0">
              <w:rPr>
                <w:rFonts w:ascii="Arial" w:eastAsia="Arial" w:hAnsi="Arial" w:cs="Arial"/>
                <w:sz w:val="20"/>
                <w:lang w:val="en-US"/>
              </w:rPr>
              <w:t>position</w:t>
            </w:r>
            <w:r w:rsidRPr="00903DA0">
              <w:rPr>
                <w:rFonts w:ascii="Arial" w:eastAsia="Arial" w:hAnsi="Arial" w:cs="Arial"/>
                <w:spacing w:val="-4"/>
                <w:sz w:val="20"/>
                <w:lang w:val="en-US"/>
              </w:rPr>
              <w:t xml:space="preserve"> </w:t>
            </w:r>
            <w:r w:rsidRPr="00903DA0">
              <w:rPr>
                <w:rFonts w:ascii="Arial" w:eastAsia="Arial" w:hAnsi="Arial" w:cs="Arial"/>
                <w:sz w:val="20"/>
                <w:lang w:val="en-US"/>
              </w:rPr>
              <w:t>including</w:t>
            </w:r>
            <w:r w:rsidRPr="00903DA0">
              <w:rPr>
                <w:rFonts w:ascii="Arial" w:eastAsia="Arial" w:hAnsi="Arial" w:cs="Arial"/>
                <w:spacing w:val="-2"/>
                <w:sz w:val="20"/>
                <w:lang w:val="en-US"/>
              </w:rPr>
              <w:t xml:space="preserve"> </w:t>
            </w:r>
            <w:r w:rsidRPr="00903DA0">
              <w:rPr>
                <w:rFonts w:ascii="Arial" w:eastAsia="Arial" w:hAnsi="Arial" w:cs="Arial"/>
                <w:sz w:val="20"/>
                <w:lang w:val="en-US"/>
              </w:rPr>
              <w:t>the level of autonomy the job will have</w:t>
            </w:r>
            <w:r w:rsidR="00B9488F">
              <w:rPr>
                <w:rFonts w:ascii="Arial" w:eastAsia="Arial" w:hAnsi="Arial" w:cs="Arial"/>
                <w:sz w:val="20"/>
                <w:lang w:val="en-US"/>
              </w:rPr>
              <w:t xml:space="preserve">. </w:t>
            </w:r>
          </w:p>
        </w:tc>
      </w:tr>
    </w:tbl>
    <w:p w14:paraId="3E473609" w14:textId="44113A90" w:rsidR="00B607BF" w:rsidRDefault="00B607BF" w:rsidP="007D2A41">
      <w:pPr>
        <w:rPr>
          <w:rFonts w:ascii="Arial" w:eastAsia="Arial" w:hAnsi="Arial" w:cs="Arial"/>
          <w:sz w:val="20"/>
          <w:szCs w:val="22"/>
          <w:lang w:val="en-US"/>
        </w:rPr>
        <w:sectPr w:rsidR="00B607BF" w:rsidSect="00F0193F">
          <w:pgSz w:w="11910" w:h="16840"/>
          <w:pgMar w:top="1340" w:right="1220" w:bottom="1060" w:left="1000" w:header="0" w:footer="255" w:gutter="0"/>
          <w:cols w:space="720"/>
          <w:docGrid w:linePitch="299"/>
        </w:sectPr>
      </w:pPr>
    </w:p>
    <w:p w14:paraId="7AABEA85" w14:textId="77777777" w:rsidR="003B7C38" w:rsidRPr="003B7C38" w:rsidRDefault="003B7C38" w:rsidP="007D2A41">
      <w:pPr>
        <w:widowControl w:val="0"/>
        <w:tabs>
          <w:tab w:val="left" w:pos="859"/>
          <w:tab w:val="left" w:pos="860"/>
        </w:tabs>
        <w:autoSpaceDE w:val="0"/>
        <w:autoSpaceDN w:val="0"/>
        <w:spacing w:after="0" w:line="240" w:lineRule="auto"/>
        <w:ind w:right="726"/>
        <w:rPr>
          <w:rFonts w:ascii="Arial" w:eastAsia="Arial" w:hAnsi="Arial" w:cs="Arial"/>
          <w:color w:val="7030A0"/>
          <w:sz w:val="40"/>
          <w:szCs w:val="40"/>
          <w:lang w:val="en-US"/>
        </w:rPr>
      </w:pPr>
      <w:bookmarkStart w:id="122" w:name="_TOC_250011"/>
      <w:r w:rsidRPr="003B7C38">
        <w:rPr>
          <w:rFonts w:ascii="Arial" w:eastAsia="Arial" w:hAnsi="Arial" w:cs="Arial"/>
          <w:color w:val="7030A0"/>
          <w:sz w:val="40"/>
          <w:szCs w:val="40"/>
          <w:lang w:val="en-US"/>
        </w:rPr>
        <w:lastRenderedPageBreak/>
        <w:t xml:space="preserve">Poor </w:t>
      </w:r>
      <w:bookmarkEnd w:id="122"/>
      <w:r w:rsidRPr="003B7C38">
        <w:rPr>
          <w:rFonts w:ascii="Arial" w:eastAsia="Arial" w:hAnsi="Arial" w:cs="Arial"/>
          <w:color w:val="7030A0"/>
          <w:spacing w:val="-2"/>
          <w:sz w:val="40"/>
          <w:szCs w:val="40"/>
          <w:lang w:val="en-US"/>
        </w:rPr>
        <w:t>support</w:t>
      </w:r>
    </w:p>
    <w:p w14:paraId="3050DC4A" w14:textId="42E4F2C4" w:rsidR="003B7C38" w:rsidRPr="003B7C38" w:rsidRDefault="00F76EB0" w:rsidP="00F76EB0">
      <w:pPr>
        <w:pStyle w:val="Boxed1Text"/>
        <w:rPr>
          <w:rFonts w:ascii="Arial" w:hAnsi="Arial" w:cs="Arial"/>
        </w:rPr>
      </w:pPr>
      <w:r w:rsidRPr="00F76EB0">
        <w:rPr>
          <w:rFonts w:ascii="Arial" w:hAnsi="Arial" w:cs="Arial"/>
        </w:rPr>
        <w:t>Inadequate</w:t>
      </w:r>
      <w:r w:rsidRPr="00F76EB0">
        <w:rPr>
          <w:rFonts w:ascii="Arial" w:hAnsi="Arial" w:cs="Arial"/>
          <w:spacing w:val="-7"/>
        </w:rPr>
        <w:t xml:space="preserve"> </w:t>
      </w:r>
      <w:r w:rsidRPr="00F76EB0">
        <w:rPr>
          <w:rFonts w:ascii="Arial" w:hAnsi="Arial" w:cs="Arial"/>
        </w:rPr>
        <w:t>support,</w:t>
      </w:r>
      <w:r w:rsidRPr="00F76EB0">
        <w:rPr>
          <w:rFonts w:ascii="Arial" w:hAnsi="Arial" w:cs="Arial"/>
          <w:spacing w:val="-5"/>
        </w:rPr>
        <w:t xml:space="preserve"> </w:t>
      </w:r>
      <w:r w:rsidRPr="00F76EB0">
        <w:rPr>
          <w:rFonts w:ascii="Arial" w:hAnsi="Arial" w:cs="Arial"/>
        </w:rPr>
        <w:t>including</w:t>
      </w:r>
      <w:r w:rsidRPr="00F76EB0">
        <w:rPr>
          <w:rFonts w:ascii="Arial" w:hAnsi="Arial" w:cs="Arial"/>
          <w:spacing w:val="-3"/>
        </w:rPr>
        <w:t xml:space="preserve"> </w:t>
      </w:r>
      <w:r w:rsidRPr="00F76EB0">
        <w:rPr>
          <w:rFonts w:ascii="Arial" w:hAnsi="Arial" w:cs="Arial"/>
        </w:rPr>
        <w:t>insufficient</w:t>
      </w:r>
      <w:r w:rsidRPr="00F76EB0">
        <w:rPr>
          <w:rFonts w:ascii="Arial" w:hAnsi="Arial" w:cs="Arial"/>
          <w:spacing w:val="-2"/>
        </w:rPr>
        <w:t xml:space="preserve"> </w:t>
      </w:r>
      <w:r w:rsidRPr="00F76EB0">
        <w:rPr>
          <w:rFonts w:ascii="Arial" w:hAnsi="Arial" w:cs="Arial"/>
        </w:rPr>
        <w:t>support</w:t>
      </w:r>
      <w:r w:rsidRPr="00F76EB0">
        <w:rPr>
          <w:rFonts w:ascii="Arial" w:hAnsi="Arial" w:cs="Arial"/>
          <w:spacing w:val="-5"/>
        </w:rPr>
        <w:t xml:space="preserve"> </w:t>
      </w:r>
      <w:r w:rsidRPr="00F76EB0">
        <w:rPr>
          <w:rFonts w:ascii="Arial" w:hAnsi="Arial" w:cs="Arial"/>
        </w:rPr>
        <w:t>from</w:t>
      </w:r>
      <w:r w:rsidRPr="00F76EB0">
        <w:rPr>
          <w:rFonts w:ascii="Arial" w:hAnsi="Arial" w:cs="Arial"/>
          <w:spacing w:val="-3"/>
        </w:rPr>
        <w:t xml:space="preserve"> </w:t>
      </w:r>
      <w:r w:rsidRPr="00F76EB0">
        <w:rPr>
          <w:rFonts w:ascii="Arial" w:hAnsi="Arial" w:cs="Arial"/>
        </w:rPr>
        <w:t>supervisors</w:t>
      </w:r>
      <w:r w:rsidRPr="00F76EB0">
        <w:rPr>
          <w:rFonts w:ascii="Arial" w:hAnsi="Arial" w:cs="Arial"/>
          <w:spacing w:val="-5"/>
        </w:rPr>
        <w:t xml:space="preserve"> </w:t>
      </w:r>
      <w:r w:rsidRPr="00F76EB0">
        <w:rPr>
          <w:rFonts w:ascii="Arial" w:hAnsi="Arial" w:cs="Arial"/>
        </w:rPr>
        <w:t>or</w:t>
      </w:r>
      <w:r w:rsidRPr="00F76EB0">
        <w:rPr>
          <w:rFonts w:ascii="Arial" w:hAnsi="Arial" w:cs="Arial"/>
          <w:spacing w:val="-3"/>
        </w:rPr>
        <w:t xml:space="preserve"> </w:t>
      </w:r>
      <w:r w:rsidRPr="00F76EB0">
        <w:rPr>
          <w:rFonts w:ascii="Arial" w:hAnsi="Arial" w:cs="Arial"/>
        </w:rPr>
        <w:t>other</w:t>
      </w:r>
      <w:r w:rsidRPr="00F76EB0">
        <w:rPr>
          <w:rFonts w:ascii="Arial" w:hAnsi="Arial" w:cs="Arial"/>
          <w:spacing w:val="-2"/>
        </w:rPr>
        <w:t xml:space="preserve"> </w:t>
      </w:r>
      <w:r w:rsidRPr="00F76EB0">
        <w:rPr>
          <w:rFonts w:ascii="Arial" w:hAnsi="Arial" w:cs="Arial"/>
        </w:rPr>
        <w:t xml:space="preserve">workers. Not having the </w:t>
      </w:r>
      <w:r w:rsidR="002A11DB" w:rsidRPr="00F76EB0">
        <w:rPr>
          <w:rFonts w:ascii="Arial" w:hAnsi="Arial" w:cs="Arial"/>
        </w:rPr>
        <w:t>resources,</w:t>
      </w:r>
      <w:r w:rsidRPr="00F76EB0">
        <w:rPr>
          <w:rFonts w:ascii="Arial" w:hAnsi="Arial" w:cs="Arial"/>
        </w:rPr>
        <w:t xml:space="preserve"> they need to do the job or support work performance.</w:t>
      </w:r>
    </w:p>
    <w:p w14:paraId="291FD2FC" w14:textId="77777777" w:rsidR="003B7C38" w:rsidRPr="003B7C38" w:rsidRDefault="003B7C38" w:rsidP="00F76EB0">
      <w:pPr>
        <w:widowControl w:val="0"/>
        <w:autoSpaceDE w:val="0"/>
        <w:autoSpaceDN w:val="0"/>
        <w:spacing w:before="122" w:after="0" w:line="240" w:lineRule="auto"/>
        <w:ind w:right="310"/>
        <w:rPr>
          <w:rFonts w:ascii="Arial" w:eastAsia="Arial" w:hAnsi="Arial" w:cs="Arial"/>
          <w:i/>
          <w:szCs w:val="22"/>
          <w:lang w:val="en-US"/>
        </w:rPr>
      </w:pPr>
      <w:r w:rsidRPr="003B7C38">
        <w:rPr>
          <w:rFonts w:ascii="Arial" w:eastAsia="Arial" w:hAnsi="Arial" w:cs="Arial"/>
          <w:i/>
          <w:szCs w:val="22"/>
          <w:lang w:val="en-US"/>
        </w:rPr>
        <w:t>Note: Some of these examples of hazards may not create psychosocial risks on their own but may do</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so</w:t>
      </w:r>
      <w:r w:rsidRPr="003B7C38">
        <w:rPr>
          <w:rFonts w:ascii="Arial" w:eastAsia="Arial" w:hAnsi="Arial" w:cs="Arial"/>
          <w:i/>
          <w:spacing w:val="-1"/>
          <w:szCs w:val="22"/>
          <w:lang w:val="en-US"/>
        </w:rPr>
        <w:t xml:space="preserve"> </w:t>
      </w:r>
      <w:r w:rsidRPr="003B7C38">
        <w:rPr>
          <w:rFonts w:ascii="Arial" w:eastAsia="Arial" w:hAnsi="Arial" w:cs="Arial"/>
          <w:i/>
          <w:szCs w:val="22"/>
          <w:lang w:val="en-US"/>
        </w:rPr>
        <w:t>if combined</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with other hazards. Some hazards may only create</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risks on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their own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when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severe.</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Consider</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all</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hazards</w:t>
      </w:r>
      <w:r w:rsidRPr="003B7C38">
        <w:rPr>
          <w:rFonts w:ascii="Arial" w:eastAsia="Arial" w:hAnsi="Arial" w:cs="Arial"/>
          <w:i/>
          <w:spacing w:val="-1"/>
          <w:szCs w:val="22"/>
          <w:lang w:val="en-US"/>
        </w:rPr>
        <w:t xml:space="preserve"> </w:t>
      </w:r>
      <w:r w:rsidRPr="003B7C38">
        <w:rPr>
          <w:rFonts w:ascii="Arial" w:eastAsia="Arial" w:hAnsi="Arial" w:cs="Arial"/>
          <w:i/>
          <w:szCs w:val="22"/>
          <w:lang w:val="en-US"/>
        </w:rPr>
        <w:t>present</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and</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the</w:t>
      </w:r>
      <w:r w:rsidRPr="003B7C38">
        <w:rPr>
          <w:rFonts w:ascii="Arial" w:eastAsia="Arial" w:hAnsi="Arial" w:cs="Arial"/>
          <w:i/>
          <w:spacing w:val="-4"/>
          <w:szCs w:val="22"/>
          <w:lang w:val="en-US"/>
        </w:rPr>
        <w:t xml:space="preserve"> </w:t>
      </w:r>
      <w:r w:rsidRPr="003B7C38">
        <w:rPr>
          <w:rFonts w:ascii="Arial" w:eastAsia="Arial" w:hAnsi="Arial" w:cs="Arial"/>
          <w:i/>
          <w:szCs w:val="22"/>
          <w:lang w:val="en-US"/>
        </w:rPr>
        <w:t>circumstances</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to</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determine</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what</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is reasonably practicable to manage the risks.</w:t>
      </w:r>
    </w:p>
    <w:p w14:paraId="44EDC7B1" w14:textId="296EE1E8" w:rsidR="003B7C38" w:rsidRPr="003B7C38" w:rsidRDefault="003B7C38" w:rsidP="003035AD">
      <w:pPr>
        <w:spacing w:after="240" w:line="240" w:lineRule="auto"/>
        <w:rPr>
          <w:rFonts w:ascii="Arial" w:eastAsia="Arial" w:hAnsi="Arial" w:cs="Arial"/>
          <w:szCs w:val="22"/>
          <w:lang w:val="en-US"/>
        </w:rPr>
      </w:pPr>
      <w:r w:rsidRPr="003B7C38">
        <w:rPr>
          <w:rFonts w:ascii="Arial" w:eastAsia="Arial" w:hAnsi="Arial" w:cs="Arial"/>
          <w:szCs w:val="22"/>
          <w:lang w:val="en-US"/>
        </w:rPr>
        <w:t>Poor</w:t>
      </w:r>
      <w:r w:rsidRPr="003B7C38">
        <w:rPr>
          <w:rFonts w:ascii="Arial" w:eastAsia="Arial" w:hAnsi="Arial" w:cs="Arial"/>
          <w:spacing w:val="-1"/>
          <w:szCs w:val="22"/>
          <w:lang w:val="en-US"/>
        </w:rPr>
        <w:t xml:space="preserve"> </w:t>
      </w:r>
      <w:r w:rsidRPr="003B7C38">
        <w:rPr>
          <w:rFonts w:ascii="Arial" w:eastAsia="Arial" w:hAnsi="Arial" w:cs="Arial"/>
          <w:szCs w:val="22"/>
          <w:lang w:val="en-US"/>
        </w:rPr>
        <w:t>support</w:t>
      </w:r>
      <w:r w:rsidRPr="003B7C38">
        <w:rPr>
          <w:rFonts w:ascii="Arial" w:eastAsia="Arial" w:hAnsi="Arial" w:cs="Arial"/>
          <w:spacing w:val="-4"/>
          <w:szCs w:val="22"/>
          <w:lang w:val="en-US"/>
        </w:rPr>
        <w:t xml:space="preserve"> </w:t>
      </w:r>
      <w:r w:rsidRPr="003B7C38">
        <w:rPr>
          <w:rFonts w:ascii="Arial" w:eastAsia="Arial" w:hAnsi="Arial" w:cs="Arial"/>
          <w:szCs w:val="22"/>
          <w:lang w:val="en-US"/>
        </w:rPr>
        <w:t>may</w:t>
      </w:r>
      <w:r w:rsidRPr="003B7C38">
        <w:rPr>
          <w:rFonts w:ascii="Arial" w:eastAsia="Arial" w:hAnsi="Arial" w:cs="Arial"/>
          <w:spacing w:val="-3"/>
          <w:szCs w:val="22"/>
          <w:lang w:val="en-US"/>
        </w:rPr>
        <w:t xml:space="preserve"> </w:t>
      </w:r>
      <w:r w:rsidRPr="003B7C38">
        <w:rPr>
          <w:rFonts w:ascii="Arial" w:eastAsia="Arial" w:hAnsi="Arial" w:cs="Arial"/>
          <w:spacing w:val="-2"/>
          <w:szCs w:val="22"/>
          <w:lang w:val="en-US"/>
        </w:rPr>
        <w:t>include:</w:t>
      </w:r>
    </w:p>
    <w:p w14:paraId="7112A957" w14:textId="3CFDDD2F"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insufficient,</w:t>
      </w:r>
      <w:r w:rsidRPr="003B7C38">
        <w:rPr>
          <w:rFonts w:ascii="Arial" w:eastAsia="Arial" w:hAnsi="Arial" w:cs="Arial"/>
          <w:spacing w:val="-3"/>
          <w:szCs w:val="22"/>
          <w:lang w:val="en-US"/>
        </w:rPr>
        <w:t xml:space="preserve"> </w:t>
      </w:r>
      <w:r w:rsidRPr="003B7C38">
        <w:rPr>
          <w:rFonts w:ascii="Arial" w:eastAsia="Arial" w:hAnsi="Arial" w:cs="Arial"/>
          <w:szCs w:val="22"/>
          <w:lang w:val="en-US"/>
        </w:rPr>
        <w:t>unclear</w:t>
      </w:r>
      <w:r w:rsidRPr="003B7C38">
        <w:rPr>
          <w:rFonts w:ascii="Arial" w:eastAsia="Arial" w:hAnsi="Arial" w:cs="Arial"/>
          <w:spacing w:val="-3"/>
          <w:szCs w:val="22"/>
          <w:lang w:val="en-US"/>
        </w:rPr>
        <w:t xml:space="preserve"> </w:t>
      </w:r>
      <w:r w:rsidRPr="003B7C38">
        <w:rPr>
          <w:rFonts w:ascii="Arial" w:eastAsia="Arial" w:hAnsi="Arial" w:cs="Arial"/>
          <w:szCs w:val="22"/>
          <w:lang w:val="en-US"/>
        </w:rPr>
        <w:t>or</w:t>
      </w:r>
      <w:r w:rsidRPr="003B7C38">
        <w:rPr>
          <w:rFonts w:ascii="Arial" w:eastAsia="Arial" w:hAnsi="Arial" w:cs="Arial"/>
          <w:spacing w:val="-3"/>
          <w:szCs w:val="22"/>
          <w:lang w:val="en-US"/>
        </w:rPr>
        <w:t xml:space="preserve"> </w:t>
      </w:r>
      <w:r w:rsidRPr="003B7C38">
        <w:rPr>
          <w:rFonts w:ascii="Arial" w:eastAsia="Arial" w:hAnsi="Arial" w:cs="Arial"/>
          <w:szCs w:val="22"/>
          <w:lang w:val="en-US"/>
        </w:rPr>
        <w:t>contradictory</w:t>
      </w:r>
      <w:r w:rsidRPr="003B7C38">
        <w:rPr>
          <w:rFonts w:ascii="Arial" w:eastAsia="Arial" w:hAnsi="Arial" w:cs="Arial"/>
          <w:spacing w:val="-5"/>
          <w:szCs w:val="22"/>
          <w:lang w:val="en-US"/>
        </w:rPr>
        <w:t xml:space="preserve"> </w:t>
      </w:r>
      <w:r w:rsidRPr="003B7C38">
        <w:rPr>
          <w:rFonts w:ascii="Arial" w:eastAsia="Arial" w:hAnsi="Arial" w:cs="Arial"/>
          <w:szCs w:val="22"/>
          <w:lang w:val="en-US"/>
        </w:rPr>
        <w:t>information</w:t>
      </w:r>
      <w:r w:rsidRPr="003B7C38">
        <w:rPr>
          <w:rFonts w:ascii="Arial" w:eastAsia="Arial" w:hAnsi="Arial" w:cs="Arial"/>
          <w:spacing w:val="-5"/>
          <w:szCs w:val="22"/>
          <w:lang w:val="en-US"/>
        </w:rPr>
        <w:t xml:space="preserve"> </w:t>
      </w:r>
      <w:r w:rsidRPr="003B7C38">
        <w:rPr>
          <w:rFonts w:ascii="Arial" w:eastAsia="Arial" w:hAnsi="Arial" w:cs="Arial"/>
          <w:szCs w:val="22"/>
          <w:lang w:val="en-US"/>
        </w:rPr>
        <w:t>(e.g.</w:t>
      </w:r>
      <w:r w:rsidRPr="003B7C38">
        <w:rPr>
          <w:rFonts w:ascii="Arial" w:eastAsia="Arial" w:hAnsi="Arial" w:cs="Arial"/>
          <w:spacing w:val="-5"/>
          <w:szCs w:val="22"/>
          <w:lang w:val="en-US"/>
        </w:rPr>
        <w:t xml:space="preserve"> </w:t>
      </w:r>
      <w:r w:rsidRPr="003B7C38">
        <w:rPr>
          <w:rFonts w:ascii="Arial" w:eastAsia="Arial" w:hAnsi="Arial" w:cs="Arial"/>
          <w:szCs w:val="22"/>
          <w:lang w:val="en-US"/>
        </w:rPr>
        <w:t>necessary</w:t>
      </w:r>
      <w:r w:rsidRPr="003B7C38">
        <w:rPr>
          <w:rFonts w:ascii="Arial" w:eastAsia="Arial" w:hAnsi="Arial" w:cs="Arial"/>
          <w:spacing w:val="-3"/>
          <w:szCs w:val="22"/>
          <w:lang w:val="en-US"/>
        </w:rPr>
        <w:t xml:space="preserve"> </w:t>
      </w:r>
      <w:r w:rsidRPr="003B7C38">
        <w:rPr>
          <w:rFonts w:ascii="Arial" w:eastAsia="Arial" w:hAnsi="Arial" w:cs="Arial"/>
          <w:szCs w:val="22"/>
          <w:lang w:val="en-US"/>
        </w:rPr>
        <w:t>information</w:t>
      </w:r>
      <w:r w:rsidRPr="003B7C38">
        <w:rPr>
          <w:rFonts w:ascii="Arial" w:eastAsia="Arial" w:hAnsi="Arial" w:cs="Arial"/>
          <w:spacing w:val="-3"/>
          <w:szCs w:val="22"/>
          <w:lang w:val="en-US"/>
        </w:rPr>
        <w:t xml:space="preserve"> </w:t>
      </w:r>
      <w:r w:rsidRPr="003B7C38">
        <w:rPr>
          <w:rFonts w:ascii="Arial" w:eastAsia="Arial" w:hAnsi="Arial" w:cs="Arial"/>
          <w:szCs w:val="22"/>
          <w:lang w:val="en-US"/>
        </w:rPr>
        <w:t>is</w:t>
      </w:r>
      <w:r w:rsidRPr="003B7C38">
        <w:rPr>
          <w:rFonts w:ascii="Arial" w:eastAsia="Arial" w:hAnsi="Arial" w:cs="Arial"/>
          <w:spacing w:val="-3"/>
          <w:szCs w:val="22"/>
          <w:lang w:val="en-US"/>
        </w:rPr>
        <w:t xml:space="preserve"> </w:t>
      </w:r>
      <w:r w:rsidRPr="003B7C38">
        <w:rPr>
          <w:rFonts w:ascii="Arial" w:eastAsia="Arial" w:hAnsi="Arial" w:cs="Arial"/>
          <w:szCs w:val="22"/>
          <w:lang w:val="en-US"/>
        </w:rPr>
        <w:t>not passed on or is communicated poorly)</w:t>
      </w:r>
    </w:p>
    <w:p w14:paraId="73F758DA" w14:textId="721B2332"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not having</w:t>
      </w:r>
      <w:r w:rsidRPr="003B7C38">
        <w:rPr>
          <w:rFonts w:ascii="Arial" w:eastAsia="Arial" w:hAnsi="Arial" w:cs="Arial"/>
          <w:spacing w:val="-4"/>
          <w:szCs w:val="22"/>
          <w:lang w:val="en-US"/>
        </w:rPr>
        <w:t xml:space="preserve"> </w:t>
      </w:r>
      <w:r w:rsidRPr="003B7C38">
        <w:rPr>
          <w:rFonts w:ascii="Arial" w:eastAsia="Arial" w:hAnsi="Arial" w:cs="Arial"/>
          <w:szCs w:val="22"/>
          <w:lang w:val="en-US"/>
        </w:rPr>
        <w:t>the</w:t>
      </w:r>
      <w:r w:rsidRPr="003B7C38">
        <w:rPr>
          <w:rFonts w:ascii="Arial" w:eastAsia="Arial" w:hAnsi="Arial" w:cs="Arial"/>
          <w:spacing w:val="-3"/>
          <w:szCs w:val="22"/>
          <w:lang w:val="en-US"/>
        </w:rPr>
        <w:t xml:space="preserve"> </w:t>
      </w:r>
      <w:r w:rsidRPr="003B7C38">
        <w:rPr>
          <w:rFonts w:ascii="Arial" w:eastAsia="Arial" w:hAnsi="Arial" w:cs="Arial"/>
          <w:szCs w:val="22"/>
          <w:lang w:val="en-US"/>
        </w:rPr>
        <w:t>things</w:t>
      </w:r>
      <w:r w:rsidRPr="003B7C38">
        <w:rPr>
          <w:rFonts w:ascii="Arial" w:eastAsia="Arial" w:hAnsi="Arial" w:cs="Arial"/>
          <w:spacing w:val="-2"/>
          <w:szCs w:val="22"/>
          <w:lang w:val="en-US"/>
        </w:rPr>
        <w:t xml:space="preserve"> </w:t>
      </w:r>
      <w:r w:rsidRPr="003B7C38">
        <w:rPr>
          <w:rFonts w:ascii="Arial" w:eastAsia="Arial" w:hAnsi="Arial" w:cs="Arial"/>
          <w:szCs w:val="22"/>
          <w:lang w:val="en-US"/>
        </w:rPr>
        <w:t>to</w:t>
      </w:r>
      <w:r w:rsidRPr="003B7C38">
        <w:rPr>
          <w:rFonts w:ascii="Arial" w:eastAsia="Arial" w:hAnsi="Arial" w:cs="Arial"/>
          <w:spacing w:val="-5"/>
          <w:szCs w:val="22"/>
          <w:lang w:val="en-US"/>
        </w:rPr>
        <w:t xml:space="preserve"> </w:t>
      </w:r>
      <w:r w:rsidRPr="003B7C38">
        <w:rPr>
          <w:rFonts w:ascii="Arial" w:eastAsia="Arial" w:hAnsi="Arial" w:cs="Arial"/>
          <w:szCs w:val="22"/>
          <w:lang w:val="en-US"/>
        </w:rPr>
        <w:t>do</w:t>
      </w:r>
      <w:r w:rsidRPr="003B7C38">
        <w:rPr>
          <w:rFonts w:ascii="Arial" w:eastAsia="Arial" w:hAnsi="Arial" w:cs="Arial"/>
          <w:spacing w:val="-2"/>
          <w:szCs w:val="22"/>
          <w:lang w:val="en-US"/>
        </w:rPr>
        <w:t xml:space="preserve"> </w:t>
      </w:r>
      <w:r w:rsidRPr="003B7C38">
        <w:rPr>
          <w:rFonts w:ascii="Arial" w:eastAsia="Arial" w:hAnsi="Arial" w:cs="Arial"/>
          <w:szCs w:val="22"/>
          <w:lang w:val="en-US"/>
        </w:rPr>
        <w:t>their</w:t>
      </w:r>
      <w:r w:rsidRPr="003B7C38">
        <w:rPr>
          <w:rFonts w:ascii="Arial" w:eastAsia="Arial" w:hAnsi="Arial" w:cs="Arial"/>
          <w:spacing w:val="-5"/>
          <w:szCs w:val="22"/>
          <w:lang w:val="en-US"/>
        </w:rPr>
        <w:t xml:space="preserve"> </w:t>
      </w:r>
      <w:r w:rsidRPr="003B7C38">
        <w:rPr>
          <w:rFonts w:ascii="Arial" w:eastAsia="Arial" w:hAnsi="Arial" w:cs="Arial"/>
          <w:szCs w:val="22"/>
          <w:lang w:val="en-US"/>
        </w:rPr>
        <w:t>job</w:t>
      </w:r>
      <w:r w:rsidRPr="003B7C38">
        <w:rPr>
          <w:rFonts w:ascii="Arial" w:eastAsia="Arial" w:hAnsi="Arial" w:cs="Arial"/>
          <w:spacing w:val="-4"/>
          <w:szCs w:val="22"/>
          <w:lang w:val="en-US"/>
        </w:rPr>
        <w:t xml:space="preserve"> </w:t>
      </w:r>
      <w:r w:rsidRPr="003B7C38">
        <w:rPr>
          <w:rFonts w:ascii="Arial" w:eastAsia="Arial" w:hAnsi="Arial" w:cs="Arial"/>
          <w:szCs w:val="22"/>
          <w:lang w:val="en-US"/>
        </w:rPr>
        <w:t>properly or</w:t>
      </w:r>
      <w:r w:rsidRPr="003B7C38">
        <w:rPr>
          <w:rFonts w:ascii="Arial" w:eastAsia="Arial" w:hAnsi="Arial" w:cs="Arial"/>
          <w:spacing w:val="-1"/>
          <w:szCs w:val="22"/>
          <w:lang w:val="en-US"/>
        </w:rPr>
        <w:t xml:space="preserve"> </w:t>
      </w:r>
      <w:r w:rsidRPr="003B7C38">
        <w:rPr>
          <w:rFonts w:ascii="Arial" w:eastAsia="Arial" w:hAnsi="Arial" w:cs="Arial"/>
          <w:szCs w:val="22"/>
          <w:lang w:val="en-US"/>
        </w:rPr>
        <w:t>on</w:t>
      </w:r>
      <w:r w:rsidRPr="003B7C38">
        <w:rPr>
          <w:rFonts w:ascii="Arial" w:eastAsia="Arial" w:hAnsi="Arial" w:cs="Arial"/>
          <w:spacing w:val="-2"/>
          <w:szCs w:val="22"/>
          <w:lang w:val="en-US"/>
        </w:rPr>
        <w:t xml:space="preserve"> </w:t>
      </w:r>
      <w:r w:rsidRPr="003B7C38">
        <w:rPr>
          <w:rFonts w:ascii="Arial" w:eastAsia="Arial" w:hAnsi="Arial" w:cs="Arial"/>
          <w:szCs w:val="22"/>
          <w:lang w:val="en-US"/>
        </w:rPr>
        <w:t>time</w:t>
      </w:r>
      <w:r w:rsidRPr="003B7C38">
        <w:rPr>
          <w:rFonts w:ascii="Arial" w:eastAsia="Arial" w:hAnsi="Arial" w:cs="Arial"/>
          <w:spacing w:val="-6"/>
          <w:szCs w:val="22"/>
          <w:lang w:val="en-US"/>
        </w:rPr>
        <w:t xml:space="preserve"> </w:t>
      </w:r>
      <w:r w:rsidRPr="003B7C38">
        <w:rPr>
          <w:rFonts w:ascii="Arial" w:eastAsia="Arial" w:hAnsi="Arial" w:cs="Arial"/>
          <w:szCs w:val="22"/>
          <w:lang w:val="en-US"/>
        </w:rPr>
        <w:t>(e.g.</w:t>
      </w:r>
      <w:r w:rsidRPr="003B7C38">
        <w:rPr>
          <w:rFonts w:ascii="Arial" w:eastAsia="Arial" w:hAnsi="Arial" w:cs="Arial"/>
          <w:spacing w:val="-4"/>
          <w:szCs w:val="22"/>
          <w:lang w:val="en-US"/>
        </w:rPr>
        <w:t xml:space="preserve"> </w:t>
      </w:r>
      <w:r w:rsidRPr="003B7C38">
        <w:rPr>
          <w:rFonts w:ascii="Arial" w:eastAsia="Arial" w:hAnsi="Arial" w:cs="Arial"/>
          <w:szCs w:val="22"/>
          <w:lang w:val="en-US"/>
        </w:rPr>
        <w:t>not having</w:t>
      </w:r>
      <w:r w:rsidRPr="003B7C38">
        <w:rPr>
          <w:rFonts w:ascii="Arial" w:eastAsia="Arial" w:hAnsi="Arial" w:cs="Arial"/>
          <w:spacing w:val="-4"/>
          <w:szCs w:val="22"/>
          <w:lang w:val="en-US"/>
        </w:rPr>
        <w:t xml:space="preserve"> </w:t>
      </w:r>
      <w:r w:rsidRPr="003B7C38">
        <w:rPr>
          <w:rFonts w:ascii="Arial" w:eastAsia="Arial" w:hAnsi="Arial" w:cs="Arial"/>
          <w:szCs w:val="22"/>
          <w:lang w:val="en-US"/>
        </w:rPr>
        <w:t>the</w:t>
      </w:r>
      <w:r w:rsidRPr="003B7C38">
        <w:rPr>
          <w:rFonts w:ascii="Arial" w:eastAsia="Arial" w:hAnsi="Arial" w:cs="Arial"/>
          <w:spacing w:val="-1"/>
          <w:szCs w:val="22"/>
          <w:lang w:val="en-US"/>
        </w:rPr>
        <w:t xml:space="preserve"> </w:t>
      </w:r>
      <w:r w:rsidRPr="003B7C38">
        <w:rPr>
          <w:rFonts w:ascii="Arial" w:eastAsia="Arial" w:hAnsi="Arial" w:cs="Arial"/>
          <w:szCs w:val="22"/>
          <w:lang w:val="en-US"/>
        </w:rPr>
        <w:t>necessary tools, systems, equipment or resources)</w:t>
      </w:r>
    </w:p>
    <w:p w14:paraId="731892E9" w14:textId="16222E2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frequently</w:t>
      </w:r>
      <w:r w:rsidRPr="003B7C38">
        <w:rPr>
          <w:rFonts w:ascii="Arial" w:eastAsia="Arial" w:hAnsi="Arial" w:cs="Arial"/>
          <w:spacing w:val="-1"/>
          <w:szCs w:val="22"/>
          <w:lang w:val="en-US"/>
        </w:rPr>
        <w:t xml:space="preserve"> </w:t>
      </w:r>
      <w:r w:rsidRPr="003B7C38">
        <w:rPr>
          <w:rFonts w:ascii="Arial" w:eastAsia="Arial" w:hAnsi="Arial" w:cs="Arial"/>
          <w:szCs w:val="22"/>
          <w:lang w:val="en-US"/>
        </w:rPr>
        <w:t>needing</w:t>
      </w:r>
      <w:r w:rsidRPr="003B7C38">
        <w:rPr>
          <w:rFonts w:ascii="Arial" w:eastAsia="Arial" w:hAnsi="Arial" w:cs="Arial"/>
          <w:spacing w:val="-3"/>
          <w:szCs w:val="22"/>
          <w:lang w:val="en-US"/>
        </w:rPr>
        <w:t xml:space="preserve"> </w:t>
      </w:r>
      <w:r w:rsidRPr="003B7C38">
        <w:rPr>
          <w:rFonts w:ascii="Arial" w:eastAsia="Arial" w:hAnsi="Arial" w:cs="Arial"/>
          <w:szCs w:val="22"/>
          <w:lang w:val="en-US"/>
        </w:rPr>
        <w:t>to</w:t>
      </w:r>
      <w:r w:rsidRPr="003B7C38">
        <w:rPr>
          <w:rFonts w:ascii="Arial" w:eastAsia="Arial" w:hAnsi="Arial" w:cs="Arial"/>
          <w:spacing w:val="-1"/>
          <w:szCs w:val="22"/>
          <w:lang w:val="en-US"/>
        </w:rPr>
        <w:t xml:space="preserve"> </w:t>
      </w:r>
      <w:r w:rsidRPr="003B7C38">
        <w:rPr>
          <w:rFonts w:ascii="Arial" w:eastAsia="Arial" w:hAnsi="Arial" w:cs="Arial"/>
          <w:szCs w:val="22"/>
          <w:lang w:val="en-US"/>
        </w:rPr>
        <w:t>compete</w:t>
      </w:r>
      <w:r w:rsidRPr="003B7C38">
        <w:rPr>
          <w:rFonts w:ascii="Arial" w:eastAsia="Arial" w:hAnsi="Arial" w:cs="Arial"/>
          <w:spacing w:val="-5"/>
          <w:szCs w:val="22"/>
          <w:lang w:val="en-US"/>
        </w:rPr>
        <w:t xml:space="preserve"> </w:t>
      </w:r>
      <w:r w:rsidRPr="003B7C38">
        <w:rPr>
          <w:rFonts w:ascii="Arial" w:eastAsia="Arial" w:hAnsi="Arial" w:cs="Arial"/>
          <w:szCs w:val="22"/>
          <w:lang w:val="en-US"/>
        </w:rPr>
        <w:t>for</w:t>
      </w:r>
      <w:r w:rsidRPr="003B7C38">
        <w:rPr>
          <w:rFonts w:ascii="Arial" w:eastAsia="Arial" w:hAnsi="Arial" w:cs="Arial"/>
          <w:spacing w:val="-1"/>
          <w:szCs w:val="22"/>
          <w:lang w:val="en-US"/>
        </w:rPr>
        <w:t xml:space="preserve"> </w:t>
      </w:r>
      <w:r w:rsidRPr="003B7C38">
        <w:rPr>
          <w:rFonts w:ascii="Arial" w:eastAsia="Arial" w:hAnsi="Arial" w:cs="Arial"/>
          <w:szCs w:val="22"/>
          <w:lang w:val="en-US"/>
        </w:rPr>
        <w:t>the</w:t>
      </w:r>
      <w:r w:rsidRPr="003B7C38">
        <w:rPr>
          <w:rFonts w:ascii="Arial" w:eastAsia="Arial" w:hAnsi="Arial" w:cs="Arial"/>
          <w:spacing w:val="-3"/>
          <w:szCs w:val="22"/>
          <w:lang w:val="en-US"/>
        </w:rPr>
        <w:t xml:space="preserve"> </w:t>
      </w:r>
      <w:r w:rsidRPr="003B7C38">
        <w:rPr>
          <w:rFonts w:ascii="Arial" w:eastAsia="Arial" w:hAnsi="Arial" w:cs="Arial"/>
          <w:szCs w:val="22"/>
          <w:lang w:val="en-US"/>
        </w:rPr>
        <w:t>things needed</w:t>
      </w:r>
      <w:r w:rsidRPr="003B7C38">
        <w:rPr>
          <w:rFonts w:ascii="Arial" w:eastAsia="Arial" w:hAnsi="Arial" w:cs="Arial"/>
          <w:spacing w:val="-1"/>
          <w:szCs w:val="22"/>
          <w:lang w:val="en-US"/>
        </w:rPr>
        <w:t xml:space="preserve"> </w:t>
      </w:r>
      <w:r w:rsidRPr="003B7C38">
        <w:rPr>
          <w:rFonts w:ascii="Arial" w:eastAsia="Arial" w:hAnsi="Arial" w:cs="Arial"/>
          <w:szCs w:val="22"/>
          <w:lang w:val="en-US"/>
        </w:rPr>
        <w:t>to</w:t>
      </w:r>
      <w:r w:rsidRPr="003B7C38">
        <w:rPr>
          <w:rFonts w:ascii="Arial" w:eastAsia="Arial" w:hAnsi="Arial" w:cs="Arial"/>
          <w:spacing w:val="-5"/>
          <w:szCs w:val="22"/>
          <w:lang w:val="en-US"/>
        </w:rPr>
        <w:t xml:space="preserve"> </w:t>
      </w:r>
      <w:r w:rsidRPr="003B7C38">
        <w:rPr>
          <w:rFonts w:ascii="Arial" w:eastAsia="Arial" w:hAnsi="Arial" w:cs="Arial"/>
          <w:szCs w:val="22"/>
          <w:lang w:val="en-US"/>
        </w:rPr>
        <w:t>do</w:t>
      </w:r>
      <w:r w:rsidRPr="003B7C38">
        <w:rPr>
          <w:rFonts w:ascii="Arial" w:eastAsia="Arial" w:hAnsi="Arial" w:cs="Arial"/>
          <w:spacing w:val="-3"/>
          <w:szCs w:val="22"/>
          <w:lang w:val="en-US"/>
        </w:rPr>
        <w:t xml:space="preserve"> </w:t>
      </w:r>
      <w:r w:rsidRPr="003B7C38">
        <w:rPr>
          <w:rFonts w:ascii="Arial" w:eastAsia="Arial" w:hAnsi="Arial" w:cs="Arial"/>
          <w:szCs w:val="22"/>
          <w:lang w:val="en-US"/>
        </w:rPr>
        <w:t>the</w:t>
      </w:r>
      <w:r w:rsidRPr="003B7C38">
        <w:rPr>
          <w:rFonts w:ascii="Arial" w:eastAsia="Arial" w:hAnsi="Arial" w:cs="Arial"/>
          <w:spacing w:val="-3"/>
          <w:szCs w:val="22"/>
          <w:lang w:val="en-US"/>
        </w:rPr>
        <w:t xml:space="preserve"> </w:t>
      </w:r>
      <w:r w:rsidRPr="003B7C38">
        <w:rPr>
          <w:rFonts w:ascii="Arial" w:eastAsia="Arial" w:hAnsi="Arial" w:cs="Arial"/>
          <w:szCs w:val="22"/>
          <w:lang w:val="en-US"/>
        </w:rPr>
        <w:t>job</w:t>
      </w:r>
      <w:r w:rsidRPr="003B7C38">
        <w:rPr>
          <w:rFonts w:ascii="Arial" w:eastAsia="Arial" w:hAnsi="Arial" w:cs="Arial"/>
          <w:spacing w:val="-3"/>
          <w:szCs w:val="22"/>
          <w:lang w:val="en-US"/>
        </w:rPr>
        <w:t xml:space="preserve"> </w:t>
      </w:r>
      <w:r w:rsidRPr="003B7C38">
        <w:rPr>
          <w:rFonts w:ascii="Arial" w:eastAsia="Arial" w:hAnsi="Arial" w:cs="Arial"/>
          <w:szCs w:val="22"/>
          <w:lang w:val="en-US"/>
        </w:rPr>
        <w:t>(e.g. where</w:t>
      </w:r>
      <w:r w:rsidRPr="003B7C38">
        <w:rPr>
          <w:rFonts w:ascii="Arial" w:eastAsia="Arial" w:hAnsi="Arial" w:cs="Arial"/>
          <w:spacing w:val="-4"/>
          <w:szCs w:val="22"/>
          <w:lang w:val="en-US"/>
        </w:rPr>
        <w:t xml:space="preserve"> </w:t>
      </w:r>
      <w:r w:rsidRPr="003B7C38">
        <w:rPr>
          <w:rFonts w:ascii="Arial" w:eastAsia="Arial" w:hAnsi="Arial" w:cs="Arial"/>
          <w:szCs w:val="22"/>
          <w:lang w:val="en-US"/>
        </w:rPr>
        <w:t>multiple workers need to use equipment at the same time)</w:t>
      </w:r>
    </w:p>
    <w:p w14:paraId="10C8EE42" w14:textId="3852355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poorly</w:t>
      </w:r>
      <w:r w:rsidRPr="003B7C38">
        <w:rPr>
          <w:rFonts w:ascii="Arial" w:eastAsia="Arial" w:hAnsi="Arial" w:cs="Arial"/>
          <w:spacing w:val="-3"/>
          <w:szCs w:val="22"/>
          <w:lang w:val="en-US"/>
        </w:rPr>
        <w:t xml:space="preserve"> </w:t>
      </w:r>
      <w:r w:rsidRPr="003B7C38">
        <w:rPr>
          <w:rFonts w:ascii="Arial" w:eastAsia="Arial" w:hAnsi="Arial" w:cs="Arial"/>
          <w:szCs w:val="22"/>
          <w:lang w:val="en-US"/>
        </w:rPr>
        <w:t>maintained</w:t>
      </w:r>
      <w:r w:rsidRPr="003B7C38">
        <w:rPr>
          <w:rFonts w:ascii="Arial" w:eastAsia="Arial" w:hAnsi="Arial" w:cs="Arial"/>
          <w:spacing w:val="-2"/>
          <w:szCs w:val="22"/>
          <w:lang w:val="en-US"/>
        </w:rPr>
        <w:t xml:space="preserve"> </w:t>
      </w:r>
      <w:r w:rsidRPr="003B7C38">
        <w:rPr>
          <w:rFonts w:ascii="Arial" w:eastAsia="Arial" w:hAnsi="Arial" w:cs="Arial"/>
          <w:szCs w:val="22"/>
          <w:lang w:val="en-US"/>
        </w:rPr>
        <w:t>or</w:t>
      </w:r>
      <w:r w:rsidRPr="003B7C38">
        <w:rPr>
          <w:rFonts w:ascii="Arial" w:eastAsia="Arial" w:hAnsi="Arial" w:cs="Arial"/>
          <w:spacing w:val="-3"/>
          <w:szCs w:val="22"/>
          <w:lang w:val="en-US"/>
        </w:rPr>
        <w:t xml:space="preserve"> </w:t>
      </w:r>
      <w:r w:rsidRPr="003B7C38">
        <w:rPr>
          <w:rFonts w:ascii="Arial" w:eastAsia="Arial" w:hAnsi="Arial" w:cs="Arial"/>
          <w:szCs w:val="22"/>
          <w:lang w:val="en-US"/>
        </w:rPr>
        <w:t>inadequate</w:t>
      </w:r>
      <w:r w:rsidRPr="003B7C38">
        <w:rPr>
          <w:rFonts w:ascii="Arial" w:eastAsia="Arial" w:hAnsi="Arial" w:cs="Arial"/>
          <w:spacing w:val="-6"/>
          <w:szCs w:val="22"/>
          <w:lang w:val="en-US"/>
        </w:rPr>
        <w:t xml:space="preserve"> </w:t>
      </w:r>
      <w:r w:rsidRPr="003B7C38">
        <w:rPr>
          <w:rFonts w:ascii="Arial" w:eastAsia="Arial" w:hAnsi="Arial" w:cs="Arial"/>
          <w:szCs w:val="22"/>
          <w:lang w:val="en-US"/>
        </w:rPr>
        <w:t>tools,</w:t>
      </w:r>
      <w:r w:rsidRPr="003B7C38">
        <w:rPr>
          <w:rFonts w:ascii="Arial" w:eastAsia="Arial" w:hAnsi="Arial" w:cs="Arial"/>
          <w:spacing w:val="-5"/>
          <w:szCs w:val="22"/>
          <w:lang w:val="en-US"/>
        </w:rPr>
        <w:t xml:space="preserve"> </w:t>
      </w:r>
      <w:r w:rsidRPr="003B7C38">
        <w:rPr>
          <w:rFonts w:ascii="Arial" w:eastAsia="Arial" w:hAnsi="Arial" w:cs="Arial"/>
          <w:szCs w:val="22"/>
          <w:lang w:val="en-US"/>
        </w:rPr>
        <w:t>systems</w:t>
      </w:r>
      <w:r w:rsidRPr="003B7C38">
        <w:rPr>
          <w:rFonts w:ascii="Arial" w:eastAsia="Arial" w:hAnsi="Arial" w:cs="Arial"/>
          <w:spacing w:val="-5"/>
          <w:szCs w:val="22"/>
          <w:lang w:val="en-US"/>
        </w:rPr>
        <w:t xml:space="preserve"> </w:t>
      </w:r>
      <w:r w:rsidRPr="003B7C38">
        <w:rPr>
          <w:rFonts w:ascii="Arial" w:eastAsia="Arial" w:hAnsi="Arial" w:cs="Arial"/>
          <w:szCs w:val="22"/>
          <w:lang w:val="en-US"/>
        </w:rPr>
        <w:t>and</w:t>
      </w:r>
      <w:r w:rsidRPr="003B7C38">
        <w:rPr>
          <w:rFonts w:ascii="Arial" w:eastAsia="Arial" w:hAnsi="Arial" w:cs="Arial"/>
          <w:spacing w:val="-3"/>
          <w:szCs w:val="22"/>
          <w:lang w:val="en-US"/>
        </w:rPr>
        <w:t xml:space="preserve"> </w:t>
      </w:r>
      <w:r w:rsidRPr="003B7C38">
        <w:rPr>
          <w:rFonts w:ascii="Arial" w:eastAsia="Arial" w:hAnsi="Arial" w:cs="Arial"/>
          <w:szCs w:val="22"/>
          <w:lang w:val="en-US"/>
        </w:rPr>
        <w:t>equipment</w:t>
      </w:r>
      <w:r w:rsidRPr="003B7C38">
        <w:rPr>
          <w:rFonts w:ascii="Arial" w:eastAsia="Arial" w:hAnsi="Arial" w:cs="Arial"/>
          <w:spacing w:val="-5"/>
          <w:szCs w:val="22"/>
          <w:lang w:val="en-US"/>
        </w:rPr>
        <w:t xml:space="preserve"> </w:t>
      </w:r>
      <w:r w:rsidRPr="003B7C38">
        <w:rPr>
          <w:rFonts w:ascii="Arial" w:eastAsia="Arial" w:hAnsi="Arial" w:cs="Arial"/>
          <w:szCs w:val="22"/>
          <w:lang w:val="en-US"/>
        </w:rPr>
        <w:t>(e.g.</w:t>
      </w:r>
      <w:r w:rsidRPr="003B7C38">
        <w:rPr>
          <w:rFonts w:ascii="Arial" w:eastAsia="Arial" w:hAnsi="Arial" w:cs="Arial"/>
          <w:spacing w:val="-2"/>
          <w:szCs w:val="22"/>
          <w:lang w:val="en-US"/>
        </w:rPr>
        <w:t xml:space="preserve"> </w:t>
      </w:r>
      <w:r w:rsidRPr="003B7C38">
        <w:rPr>
          <w:rFonts w:ascii="Arial" w:eastAsia="Arial" w:hAnsi="Arial" w:cs="Arial"/>
          <w:szCs w:val="22"/>
          <w:lang w:val="en-US"/>
        </w:rPr>
        <w:t>tools</w:t>
      </w:r>
      <w:r w:rsidRPr="003B7C38">
        <w:rPr>
          <w:rFonts w:ascii="Arial" w:eastAsia="Arial" w:hAnsi="Arial" w:cs="Arial"/>
          <w:spacing w:val="-5"/>
          <w:szCs w:val="22"/>
          <w:lang w:val="en-US"/>
        </w:rPr>
        <w:t xml:space="preserve"> </w:t>
      </w:r>
      <w:r w:rsidRPr="003B7C38">
        <w:rPr>
          <w:rFonts w:ascii="Arial" w:eastAsia="Arial" w:hAnsi="Arial" w:cs="Arial"/>
          <w:szCs w:val="22"/>
          <w:lang w:val="en-US"/>
        </w:rPr>
        <w:t>are</w:t>
      </w:r>
      <w:r w:rsidRPr="003B7C38">
        <w:rPr>
          <w:rFonts w:ascii="Arial" w:eastAsia="Arial" w:hAnsi="Arial" w:cs="Arial"/>
          <w:spacing w:val="-2"/>
          <w:szCs w:val="22"/>
          <w:lang w:val="en-US"/>
        </w:rPr>
        <w:t xml:space="preserve"> </w:t>
      </w:r>
      <w:r w:rsidRPr="003B7C38">
        <w:rPr>
          <w:rFonts w:ascii="Arial" w:eastAsia="Arial" w:hAnsi="Arial" w:cs="Arial"/>
          <w:szCs w:val="22"/>
          <w:lang w:val="en-US"/>
        </w:rPr>
        <w:t>broken</w:t>
      </w:r>
      <w:r w:rsidRPr="003B7C38">
        <w:rPr>
          <w:rFonts w:ascii="Arial" w:eastAsia="Arial" w:hAnsi="Arial" w:cs="Arial"/>
          <w:spacing w:val="-1"/>
          <w:szCs w:val="22"/>
          <w:lang w:val="en-US"/>
        </w:rPr>
        <w:t xml:space="preserve"> </w:t>
      </w:r>
      <w:r w:rsidRPr="003B7C38">
        <w:rPr>
          <w:rFonts w:ascii="Arial" w:eastAsia="Arial" w:hAnsi="Arial" w:cs="Arial"/>
          <w:szCs w:val="22"/>
          <w:lang w:val="en-US"/>
        </w:rPr>
        <w:t>or IT systems do not work as intended)</w:t>
      </w:r>
    </w:p>
    <w:p w14:paraId="076905F7" w14:textId="44D4040C"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inadequate</w:t>
      </w:r>
      <w:r w:rsidRPr="003B7C38">
        <w:rPr>
          <w:rFonts w:ascii="Arial" w:eastAsia="Arial" w:hAnsi="Arial" w:cs="Arial"/>
          <w:spacing w:val="-4"/>
          <w:szCs w:val="22"/>
          <w:lang w:val="en-US"/>
        </w:rPr>
        <w:t xml:space="preserve"> </w:t>
      </w:r>
      <w:r w:rsidRPr="003B7C38">
        <w:rPr>
          <w:rFonts w:ascii="Arial" w:eastAsia="Arial" w:hAnsi="Arial" w:cs="Arial"/>
          <w:szCs w:val="22"/>
          <w:lang w:val="en-US"/>
        </w:rPr>
        <w:t>training</w:t>
      </w:r>
      <w:r w:rsidRPr="003B7C38">
        <w:rPr>
          <w:rFonts w:ascii="Arial" w:eastAsia="Arial" w:hAnsi="Arial" w:cs="Arial"/>
          <w:spacing w:val="-1"/>
          <w:szCs w:val="22"/>
          <w:lang w:val="en-US"/>
        </w:rPr>
        <w:t xml:space="preserve"> </w:t>
      </w:r>
      <w:r w:rsidRPr="003B7C38">
        <w:rPr>
          <w:rFonts w:ascii="Arial" w:eastAsia="Arial" w:hAnsi="Arial" w:cs="Arial"/>
          <w:szCs w:val="22"/>
          <w:lang w:val="en-US"/>
        </w:rPr>
        <w:t>for</w:t>
      </w:r>
      <w:r w:rsidRPr="003B7C38">
        <w:rPr>
          <w:rFonts w:ascii="Arial" w:eastAsia="Arial" w:hAnsi="Arial" w:cs="Arial"/>
          <w:spacing w:val="-2"/>
          <w:szCs w:val="22"/>
          <w:lang w:val="en-US"/>
        </w:rPr>
        <w:t xml:space="preserve"> </w:t>
      </w:r>
      <w:r w:rsidRPr="003B7C38">
        <w:rPr>
          <w:rFonts w:ascii="Arial" w:eastAsia="Arial" w:hAnsi="Arial" w:cs="Arial"/>
          <w:szCs w:val="22"/>
          <w:lang w:val="en-US"/>
        </w:rPr>
        <w:t>the</w:t>
      </w:r>
      <w:r w:rsidRPr="003B7C38">
        <w:rPr>
          <w:rFonts w:ascii="Arial" w:eastAsia="Arial" w:hAnsi="Arial" w:cs="Arial"/>
          <w:spacing w:val="-1"/>
          <w:szCs w:val="22"/>
          <w:lang w:val="en-US"/>
        </w:rPr>
        <w:t xml:space="preserve"> </w:t>
      </w:r>
      <w:r w:rsidRPr="003B7C38">
        <w:rPr>
          <w:rFonts w:ascii="Arial" w:eastAsia="Arial" w:hAnsi="Arial" w:cs="Arial"/>
          <w:szCs w:val="22"/>
          <w:lang w:val="en-US"/>
        </w:rPr>
        <w:t>task</w:t>
      </w:r>
      <w:r w:rsidRPr="003B7C38">
        <w:rPr>
          <w:rFonts w:ascii="Arial" w:eastAsia="Arial" w:hAnsi="Arial" w:cs="Arial"/>
          <w:spacing w:val="-2"/>
          <w:szCs w:val="22"/>
          <w:lang w:val="en-US"/>
        </w:rPr>
        <w:t xml:space="preserve"> </w:t>
      </w:r>
      <w:r w:rsidRPr="003B7C38">
        <w:rPr>
          <w:rFonts w:ascii="Arial" w:eastAsia="Arial" w:hAnsi="Arial" w:cs="Arial"/>
          <w:szCs w:val="22"/>
          <w:lang w:val="en-US"/>
        </w:rPr>
        <w:t>(e.g. new</w:t>
      </w:r>
      <w:r w:rsidRPr="003B7C38">
        <w:rPr>
          <w:rFonts w:ascii="Arial" w:eastAsia="Arial" w:hAnsi="Arial" w:cs="Arial"/>
          <w:spacing w:val="-2"/>
          <w:szCs w:val="22"/>
          <w:lang w:val="en-US"/>
        </w:rPr>
        <w:t xml:space="preserve"> </w:t>
      </w:r>
      <w:r w:rsidRPr="003B7C38">
        <w:rPr>
          <w:rFonts w:ascii="Arial" w:eastAsia="Arial" w:hAnsi="Arial" w:cs="Arial"/>
          <w:szCs w:val="22"/>
          <w:lang w:val="en-US"/>
        </w:rPr>
        <w:t>workers</w:t>
      </w:r>
      <w:r w:rsidRPr="003B7C38">
        <w:rPr>
          <w:rFonts w:ascii="Arial" w:eastAsia="Arial" w:hAnsi="Arial" w:cs="Arial"/>
          <w:spacing w:val="-6"/>
          <w:szCs w:val="22"/>
          <w:lang w:val="en-US"/>
        </w:rPr>
        <w:t xml:space="preserve"> </w:t>
      </w:r>
      <w:r w:rsidRPr="003B7C38">
        <w:rPr>
          <w:rFonts w:ascii="Arial" w:eastAsia="Arial" w:hAnsi="Arial" w:cs="Arial"/>
          <w:szCs w:val="22"/>
          <w:lang w:val="en-US"/>
        </w:rPr>
        <w:t>are</w:t>
      </w:r>
      <w:r w:rsidRPr="003B7C38">
        <w:rPr>
          <w:rFonts w:ascii="Arial" w:eastAsia="Arial" w:hAnsi="Arial" w:cs="Arial"/>
          <w:spacing w:val="-1"/>
          <w:szCs w:val="22"/>
          <w:lang w:val="en-US"/>
        </w:rPr>
        <w:t xml:space="preserve"> </w:t>
      </w:r>
      <w:r w:rsidRPr="003B7C38">
        <w:rPr>
          <w:rFonts w:ascii="Arial" w:eastAsia="Arial" w:hAnsi="Arial" w:cs="Arial"/>
          <w:szCs w:val="22"/>
          <w:lang w:val="en-US"/>
        </w:rPr>
        <w:t>asked</w:t>
      </w:r>
      <w:r w:rsidRPr="003B7C38">
        <w:rPr>
          <w:rFonts w:ascii="Arial" w:eastAsia="Arial" w:hAnsi="Arial" w:cs="Arial"/>
          <w:spacing w:val="-4"/>
          <w:szCs w:val="22"/>
          <w:lang w:val="en-US"/>
        </w:rPr>
        <w:t xml:space="preserve"> </w:t>
      </w:r>
      <w:r w:rsidRPr="003B7C38">
        <w:rPr>
          <w:rFonts w:ascii="Arial" w:eastAsia="Arial" w:hAnsi="Arial" w:cs="Arial"/>
          <w:szCs w:val="22"/>
          <w:lang w:val="en-US"/>
        </w:rPr>
        <w:t>to</w:t>
      </w:r>
      <w:r w:rsidRPr="003B7C38">
        <w:rPr>
          <w:rFonts w:ascii="Arial" w:eastAsia="Arial" w:hAnsi="Arial" w:cs="Arial"/>
          <w:spacing w:val="-6"/>
          <w:szCs w:val="22"/>
          <w:lang w:val="en-US"/>
        </w:rPr>
        <w:t xml:space="preserve"> </w:t>
      </w:r>
      <w:r w:rsidRPr="003B7C38">
        <w:rPr>
          <w:rFonts w:ascii="Arial" w:eastAsia="Arial" w:hAnsi="Arial" w:cs="Arial"/>
          <w:szCs w:val="22"/>
          <w:lang w:val="en-US"/>
        </w:rPr>
        <w:t>do</w:t>
      </w:r>
      <w:r w:rsidRPr="003B7C38">
        <w:rPr>
          <w:rFonts w:ascii="Arial" w:eastAsia="Arial" w:hAnsi="Arial" w:cs="Arial"/>
          <w:spacing w:val="-4"/>
          <w:szCs w:val="22"/>
          <w:lang w:val="en-US"/>
        </w:rPr>
        <w:t xml:space="preserve"> </w:t>
      </w:r>
      <w:r w:rsidRPr="003B7C38">
        <w:rPr>
          <w:rFonts w:ascii="Arial" w:eastAsia="Arial" w:hAnsi="Arial" w:cs="Arial"/>
          <w:szCs w:val="22"/>
          <w:lang w:val="en-US"/>
        </w:rPr>
        <w:t>complex</w:t>
      </w:r>
      <w:r w:rsidRPr="003B7C38">
        <w:rPr>
          <w:rFonts w:ascii="Arial" w:eastAsia="Arial" w:hAnsi="Arial" w:cs="Arial"/>
          <w:spacing w:val="-4"/>
          <w:szCs w:val="22"/>
          <w:lang w:val="en-US"/>
        </w:rPr>
        <w:t xml:space="preserve"> </w:t>
      </w:r>
      <w:r w:rsidRPr="003B7C38">
        <w:rPr>
          <w:rFonts w:ascii="Arial" w:eastAsia="Arial" w:hAnsi="Arial" w:cs="Arial"/>
          <w:szCs w:val="22"/>
          <w:lang w:val="en-US"/>
        </w:rPr>
        <w:t>tasks</w:t>
      </w:r>
      <w:r w:rsidRPr="003B7C38">
        <w:rPr>
          <w:rFonts w:ascii="Arial" w:eastAsia="Arial" w:hAnsi="Arial" w:cs="Arial"/>
          <w:spacing w:val="-2"/>
          <w:szCs w:val="22"/>
          <w:lang w:val="en-US"/>
        </w:rPr>
        <w:t xml:space="preserve"> </w:t>
      </w:r>
      <w:r w:rsidRPr="003B7C38">
        <w:rPr>
          <w:rFonts w:ascii="Arial" w:eastAsia="Arial" w:hAnsi="Arial" w:cs="Arial"/>
          <w:szCs w:val="22"/>
          <w:lang w:val="en-US"/>
        </w:rPr>
        <w:t>or workers are expected to use new tools without training)</w:t>
      </w:r>
    </w:p>
    <w:p w14:paraId="631679BE" w14:textId="14AC0CD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jobs where</w:t>
      </w:r>
      <w:r w:rsidRPr="003B7C38">
        <w:rPr>
          <w:rFonts w:ascii="Arial" w:eastAsia="Arial" w:hAnsi="Arial" w:cs="Arial"/>
          <w:spacing w:val="-2"/>
          <w:szCs w:val="22"/>
          <w:lang w:val="en-US"/>
        </w:rPr>
        <w:t xml:space="preserve"> </w:t>
      </w:r>
      <w:r w:rsidRPr="003B7C38">
        <w:rPr>
          <w:rFonts w:ascii="Arial" w:eastAsia="Arial" w:hAnsi="Arial" w:cs="Arial"/>
          <w:szCs w:val="22"/>
          <w:lang w:val="en-US"/>
        </w:rPr>
        <w:t>supervisors</w:t>
      </w:r>
      <w:r w:rsidRPr="003B7C38">
        <w:rPr>
          <w:rFonts w:ascii="Arial" w:eastAsia="Arial" w:hAnsi="Arial" w:cs="Arial"/>
          <w:spacing w:val="-4"/>
          <w:szCs w:val="22"/>
          <w:lang w:val="en-US"/>
        </w:rPr>
        <w:t xml:space="preserve"> </w:t>
      </w:r>
      <w:r w:rsidRPr="003B7C38">
        <w:rPr>
          <w:rFonts w:ascii="Arial" w:eastAsia="Arial" w:hAnsi="Arial" w:cs="Arial"/>
          <w:szCs w:val="22"/>
          <w:lang w:val="en-US"/>
        </w:rPr>
        <w:t>are</w:t>
      </w:r>
      <w:r w:rsidRPr="003B7C38">
        <w:rPr>
          <w:rFonts w:ascii="Arial" w:eastAsia="Arial" w:hAnsi="Arial" w:cs="Arial"/>
          <w:spacing w:val="-1"/>
          <w:szCs w:val="22"/>
          <w:lang w:val="en-US"/>
        </w:rPr>
        <w:t xml:space="preserve"> </w:t>
      </w:r>
      <w:r w:rsidRPr="003B7C38">
        <w:rPr>
          <w:rFonts w:ascii="Arial" w:eastAsia="Arial" w:hAnsi="Arial" w:cs="Arial"/>
          <w:szCs w:val="22"/>
          <w:lang w:val="en-US"/>
        </w:rPr>
        <w:t>unavailable</w:t>
      </w:r>
      <w:r w:rsidRPr="003B7C38">
        <w:rPr>
          <w:rFonts w:ascii="Arial" w:eastAsia="Arial" w:hAnsi="Arial" w:cs="Arial"/>
          <w:spacing w:val="-4"/>
          <w:szCs w:val="22"/>
          <w:lang w:val="en-US"/>
        </w:rPr>
        <w:t xml:space="preserve"> </w:t>
      </w:r>
      <w:r w:rsidRPr="003B7C38">
        <w:rPr>
          <w:rFonts w:ascii="Arial" w:eastAsia="Arial" w:hAnsi="Arial" w:cs="Arial"/>
          <w:szCs w:val="22"/>
          <w:lang w:val="en-US"/>
        </w:rPr>
        <w:t>to</w:t>
      </w:r>
      <w:r w:rsidRPr="003B7C38">
        <w:rPr>
          <w:rFonts w:ascii="Arial" w:eastAsia="Arial" w:hAnsi="Arial" w:cs="Arial"/>
          <w:spacing w:val="-6"/>
          <w:szCs w:val="22"/>
          <w:lang w:val="en-US"/>
        </w:rPr>
        <w:t xml:space="preserve"> </w:t>
      </w:r>
      <w:r w:rsidRPr="003B7C38">
        <w:rPr>
          <w:rFonts w:ascii="Arial" w:eastAsia="Arial" w:hAnsi="Arial" w:cs="Arial"/>
          <w:szCs w:val="22"/>
          <w:lang w:val="en-US"/>
        </w:rPr>
        <w:t>make</w:t>
      </w:r>
      <w:r w:rsidRPr="003B7C38">
        <w:rPr>
          <w:rFonts w:ascii="Arial" w:eastAsia="Arial" w:hAnsi="Arial" w:cs="Arial"/>
          <w:spacing w:val="-4"/>
          <w:szCs w:val="22"/>
          <w:lang w:val="en-US"/>
        </w:rPr>
        <w:t xml:space="preserve"> </w:t>
      </w:r>
      <w:r w:rsidRPr="003B7C38">
        <w:rPr>
          <w:rFonts w:ascii="Arial" w:eastAsia="Arial" w:hAnsi="Arial" w:cs="Arial"/>
          <w:szCs w:val="22"/>
          <w:lang w:val="en-US"/>
        </w:rPr>
        <w:t>decisions</w:t>
      </w:r>
      <w:r w:rsidRPr="003B7C38">
        <w:rPr>
          <w:rFonts w:ascii="Arial" w:eastAsia="Arial" w:hAnsi="Arial" w:cs="Arial"/>
          <w:spacing w:val="-2"/>
          <w:szCs w:val="22"/>
          <w:lang w:val="en-US"/>
        </w:rPr>
        <w:t xml:space="preserve"> </w:t>
      </w:r>
      <w:r w:rsidRPr="003B7C38">
        <w:rPr>
          <w:rFonts w:ascii="Arial" w:eastAsia="Arial" w:hAnsi="Arial" w:cs="Arial"/>
          <w:szCs w:val="22"/>
          <w:lang w:val="en-US"/>
        </w:rPr>
        <w:t>or</w:t>
      </w:r>
      <w:r w:rsidRPr="003B7C38">
        <w:rPr>
          <w:rFonts w:ascii="Arial" w:eastAsia="Arial" w:hAnsi="Arial" w:cs="Arial"/>
          <w:spacing w:val="-1"/>
          <w:szCs w:val="22"/>
          <w:lang w:val="en-US"/>
        </w:rPr>
        <w:t xml:space="preserve"> </w:t>
      </w:r>
      <w:r w:rsidRPr="003B7C38">
        <w:rPr>
          <w:rFonts w:ascii="Arial" w:eastAsia="Arial" w:hAnsi="Arial" w:cs="Arial"/>
          <w:szCs w:val="22"/>
          <w:lang w:val="en-US"/>
        </w:rPr>
        <w:t>provide</w:t>
      </w:r>
      <w:r w:rsidRPr="003B7C38">
        <w:rPr>
          <w:rFonts w:ascii="Arial" w:eastAsia="Arial" w:hAnsi="Arial" w:cs="Arial"/>
          <w:spacing w:val="-1"/>
          <w:szCs w:val="22"/>
          <w:lang w:val="en-US"/>
        </w:rPr>
        <w:t xml:space="preserve"> </w:t>
      </w:r>
      <w:r w:rsidRPr="003B7C38">
        <w:rPr>
          <w:rFonts w:ascii="Arial" w:eastAsia="Arial" w:hAnsi="Arial" w:cs="Arial"/>
          <w:szCs w:val="22"/>
          <w:lang w:val="en-US"/>
        </w:rPr>
        <w:t>support</w:t>
      </w:r>
      <w:r w:rsidRPr="003B7C38">
        <w:rPr>
          <w:rFonts w:ascii="Arial" w:eastAsia="Arial" w:hAnsi="Arial" w:cs="Arial"/>
          <w:spacing w:val="-4"/>
          <w:szCs w:val="22"/>
          <w:lang w:val="en-US"/>
        </w:rPr>
        <w:t xml:space="preserve"> </w:t>
      </w:r>
      <w:r w:rsidRPr="003B7C38">
        <w:rPr>
          <w:rFonts w:ascii="Arial" w:eastAsia="Arial" w:hAnsi="Arial" w:cs="Arial"/>
          <w:szCs w:val="22"/>
          <w:lang w:val="en-US"/>
        </w:rPr>
        <w:t>(e.g.</w:t>
      </w:r>
      <w:r w:rsidRPr="003B7C38">
        <w:rPr>
          <w:rFonts w:ascii="Arial" w:eastAsia="Arial" w:hAnsi="Arial" w:cs="Arial"/>
          <w:spacing w:val="-2"/>
          <w:szCs w:val="22"/>
          <w:lang w:val="en-US"/>
        </w:rPr>
        <w:t xml:space="preserve"> </w:t>
      </w:r>
      <w:r w:rsidRPr="003B7C38">
        <w:rPr>
          <w:rFonts w:ascii="Arial" w:eastAsia="Arial" w:hAnsi="Arial" w:cs="Arial"/>
          <w:szCs w:val="22"/>
          <w:lang w:val="en-US"/>
        </w:rPr>
        <w:t>they work from a different location or are frequently in meetings)</w:t>
      </w:r>
    </w:p>
    <w:p w14:paraId="704963E2" w14:textId="27763F3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inadequate</w:t>
      </w:r>
      <w:r w:rsidRPr="003B7C38">
        <w:rPr>
          <w:rFonts w:ascii="Arial" w:eastAsia="Arial" w:hAnsi="Arial" w:cs="Arial"/>
          <w:spacing w:val="-5"/>
          <w:szCs w:val="22"/>
          <w:lang w:val="en-US"/>
        </w:rPr>
        <w:t xml:space="preserve"> </w:t>
      </w:r>
      <w:r w:rsidRPr="003B7C38">
        <w:rPr>
          <w:rFonts w:ascii="Arial" w:eastAsia="Arial" w:hAnsi="Arial" w:cs="Arial"/>
          <w:szCs w:val="22"/>
          <w:lang w:val="en-US"/>
        </w:rPr>
        <w:t>guidance</w:t>
      </w:r>
      <w:r w:rsidRPr="003B7C38">
        <w:rPr>
          <w:rFonts w:ascii="Arial" w:eastAsia="Arial" w:hAnsi="Arial" w:cs="Arial"/>
          <w:spacing w:val="-5"/>
          <w:szCs w:val="22"/>
          <w:lang w:val="en-US"/>
        </w:rPr>
        <w:t xml:space="preserve"> </w:t>
      </w:r>
      <w:r w:rsidRPr="003B7C38">
        <w:rPr>
          <w:rFonts w:ascii="Arial" w:eastAsia="Arial" w:hAnsi="Arial" w:cs="Arial"/>
          <w:szCs w:val="22"/>
          <w:lang w:val="en-US"/>
        </w:rPr>
        <w:t>from</w:t>
      </w:r>
      <w:r w:rsidRPr="003B7C38">
        <w:rPr>
          <w:rFonts w:ascii="Arial" w:eastAsia="Arial" w:hAnsi="Arial" w:cs="Arial"/>
          <w:spacing w:val="-2"/>
          <w:szCs w:val="22"/>
          <w:lang w:val="en-US"/>
        </w:rPr>
        <w:t xml:space="preserve"> </w:t>
      </w:r>
      <w:r w:rsidRPr="003B7C38">
        <w:rPr>
          <w:rFonts w:ascii="Arial" w:eastAsia="Arial" w:hAnsi="Arial" w:cs="Arial"/>
          <w:szCs w:val="22"/>
          <w:lang w:val="en-US"/>
        </w:rPr>
        <w:t>supervisors</w:t>
      </w:r>
      <w:r w:rsidRPr="003B7C38">
        <w:rPr>
          <w:rFonts w:ascii="Arial" w:eastAsia="Arial" w:hAnsi="Arial" w:cs="Arial"/>
          <w:spacing w:val="-5"/>
          <w:szCs w:val="22"/>
          <w:lang w:val="en-US"/>
        </w:rPr>
        <w:t xml:space="preserve"> </w:t>
      </w:r>
      <w:r w:rsidRPr="003B7C38">
        <w:rPr>
          <w:rFonts w:ascii="Arial" w:eastAsia="Arial" w:hAnsi="Arial" w:cs="Arial"/>
          <w:szCs w:val="22"/>
          <w:lang w:val="en-US"/>
        </w:rPr>
        <w:t>or</w:t>
      </w:r>
      <w:r w:rsidRPr="003B7C38">
        <w:rPr>
          <w:rFonts w:ascii="Arial" w:eastAsia="Arial" w:hAnsi="Arial" w:cs="Arial"/>
          <w:spacing w:val="-3"/>
          <w:szCs w:val="22"/>
          <w:lang w:val="en-US"/>
        </w:rPr>
        <w:t xml:space="preserve"> </w:t>
      </w:r>
      <w:r w:rsidRPr="003B7C38">
        <w:rPr>
          <w:rFonts w:ascii="Arial" w:eastAsia="Arial" w:hAnsi="Arial" w:cs="Arial"/>
          <w:szCs w:val="22"/>
          <w:lang w:val="en-US"/>
        </w:rPr>
        <w:t>assistance</w:t>
      </w:r>
      <w:r w:rsidRPr="003B7C38">
        <w:rPr>
          <w:rFonts w:ascii="Arial" w:eastAsia="Arial" w:hAnsi="Arial" w:cs="Arial"/>
          <w:spacing w:val="-3"/>
          <w:szCs w:val="22"/>
          <w:lang w:val="en-US"/>
        </w:rPr>
        <w:t xml:space="preserve"> </w:t>
      </w:r>
      <w:r w:rsidRPr="003B7C38">
        <w:rPr>
          <w:rFonts w:ascii="Arial" w:eastAsia="Arial" w:hAnsi="Arial" w:cs="Arial"/>
          <w:szCs w:val="22"/>
          <w:lang w:val="en-US"/>
        </w:rPr>
        <w:t>from</w:t>
      </w:r>
      <w:r w:rsidRPr="003B7C38">
        <w:rPr>
          <w:rFonts w:ascii="Arial" w:eastAsia="Arial" w:hAnsi="Arial" w:cs="Arial"/>
          <w:spacing w:val="-3"/>
          <w:szCs w:val="22"/>
          <w:lang w:val="en-US"/>
        </w:rPr>
        <w:t xml:space="preserve"> </w:t>
      </w:r>
      <w:r w:rsidRPr="003B7C38">
        <w:rPr>
          <w:rFonts w:ascii="Arial" w:eastAsia="Arial" w:hAnsi="Arial" w:cs="Arial"/>
          <w:szCs w:val="22"/>
          <w:lang w:val="en-US"/>
        </w:rPr>
        <w:t>other</w:t>
      </w:r>
      <w:r w:rsidRPr="003B7C38">
        <w:rPr>
          <w:rFonts w:ascii="Arial" w:eastAsia="Arial" w:hAnsi="Arial" w:cs="Arial"/>
          <w:spacing w:val="-2"/>
          <w:szCs w:val="22"/>
          <w:lang w:val="en-US"/>
        </w:rPr>
        <w:t xml:space="preserve"> </w:t>
      </w:r>
      <w:r w:rsidRPr="003B7C38">
        <w:rPr>
          <w:rFonts w:ascii="Arial" w:eastAsia="Arial" w:hAnsi="Arial" w:cs="Arial"/>
          <w:szCs w:val="22"/>
          <w:lang w:val="en-US"/>
        </w:rPr>
        <w:t>workers</w:t>
      </w:r>
      <w:r w:rsidRPr="003B7C38">
        <w:rPr>
          <w:rFonts w:ascii="Arial" w:eastAsia="Arial" w:hAnsi="Arial" w:cs="Arial"/>
          <w:spacing w:val="-7"/>
          <w:szCs w:val="22"/>
          <w:lang w:val="en-US"/>
        </w:rPr>
        <w:t xml:space="preserve"> </w:t>
      </w:r>
      <w:r w:rsidRPr="003B7C38">
        <w:rPr>
          <w:rFonts w:ascii="Arial" w:eastAsia="Arial" w:hAnsi="Arial" w:cs="Arial"/>
          <w:szCs w:val="22"/>
          <w:lang w:val="en-US"/>
        </w:rPr>
        <w:t>(e.g.</w:t>
      </w:r>
      <w:r w:rsidRPr="003B7C38">
        <w:rPr>
          <w:rFonts w:ascii="Arial" w:eastAsia="Arial" w:hAnsi="Arial" w:cs="Arial"/>
          <w:spacing w:val="-3"/>
          <w:szCs w:val="22"/>
          <w:lang w:val="en-US"/>
        </w:rPr>
        <w:t xml:space="preserve"> </w:t>
      </w:r>
      <w:r w:rsidRPr="003B7C38">
        <w:rPr>
          <w:rFonts w:ascii="Arial" w:eastAsia="Arial" w:hAnsi="Arial" w:cs="Arial"/>
          <w:szCs w:val="22"/>
          <w:lang w:val="en-US"/>
        </w:rPr>
        <w:t>other workers are not available to help safely complete tasks)</w:t>
      </w:r>
    </w:p>
    <w:p w14:paraId="4A89CA97" w14:textId="7E64256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workers cannot ask for help when needed (e.g. workers are not able to pause work, leave</w:t>
      </w:r>
      <w:r w:rsidRPr="003B7C38">
        <w:rPr>
          <w:rFonts w:ascii="Arial" w:eastAsia="Arial" w:hAnsi="Arial" w:cs="Arial"/>
          <w:spacing w:val="-2"/>
          <w:szCs w:val="22"/>
          <w:lang w:val="en-US"/>
        </w:rPr>
        <w:t xml:space="preserve"> </w:t>
      </w:r>
      <w:r w:rsidRPr="003B7C38">
        <w:rPr>
          <w:rFonts w:ascii="Arial" w:eastAsia="Arial" w:hAnsi="Arial" w:cs="Arial"/>
          <w:szCs w:val="22"/>
          <w:lang w:val="en-US"/>
        </w:rPr>
        <w:t>their</w:t>
      </w:r>
      <w:r w:rsidRPr="003B7C38">
        <w:rPr>
          <w:rFonts w:ascii="Arial" w:eastAsia="Arial" w:hAnsi="Arial" w:cs="Arial"/>
          <w:spacing w:val="-2"/>
          <w:szCs w:val="22"/>
          <w:lang w:val="en-US"/>
        </w:rPr>
        <w:t xml:space="preserve"> </w:t>
      </w:r>
      <w:r w:rsidRPr="003B7C38">
        <w:rPr>
          <w:rFonts w:ascii="Arial" w:eastAsia="Arial" w:hAnsi="Arial" w:cs="Arial"/>
          <w:szCs w:val="22"/>
          <w:lang w:val="en-US"/>
        </w:rPr>
        <w:t>workstations</w:t>
      </w:r>
      <w:r w:rsidRPr="003B7C38">
        <w:rPr>
          <w:rFonts w:ascii="Arial" w:eastAsia="Arial" w:hAnsi="Arial" w:cs="Arial"/>
          <w:spacing w:val="-6"/>
          <w:szCs w:val="22"/>
          <w:lang w:val="en-US"/>
        </w:rPr>
        <w:t xml:space="preserve"> </w:t>
      </w:r>
      <w:r w:rsidRPr="003B7C38">
        <w:rPr>
          <w:rFonts w:ascii="Arial" w:eastAsia="Arial" w:hAnsi="Arial" w:cs="Arial"/>
          <w:szCs w:val="22"/>
          <w:lang w:val="en-US"/>
        </w:rPr>
        <w:t>or</w:t>
      </w:r>
      <w:r w:rsidRPr="003B7C38">
        <w:rPr>
          <w:rFonts w:ascii="Arial" w:eastAsia="Arial" w:hAnsi="Arial" w:cs="Arial"/>
          <w:spacing w:val="-1"/>
          <w:szCs w:val="22"/>
          <w:lang w:val="en-US"/>
        </w:rPr>
        <w:t xml:space="preserve"> </w:t>
      </w:r>
      <w:r w:rsidRPr="003B7C38">
        <w:rPr>
          <w:rFonts w:ascii="Arial" w:eastAsia="Arial" w:hAnsi="Arial" w:cs="Arial"/>
          <w:szCs w:val="22"/>
          <w:lang w:val="en-US"/>
        </w:rPr>
        <w:t>are</w:t>
      </w:r>
      <w:r w:rsidRPr="003B7C38">
        <w:rPr>
          <w:rFonts w:ascii="Arial" w:eastAsia="Arial" w:hAnsi="Arial" w:cs="Arial"/>
          <w:spacing w:val="-2"/>
          <w:szCs w:val="22"/>
          <w:lang w:val="en-US"/>
        </w:rPr>
        <w:t xml:space="preserve"> </w:t>
      </w:r>
      <w:r w:rsidRPr="003B7C38">
        <w:rPr>
          <w:rFonts w:ascii="Arial" w:eastAsia="Arial" w:hAnsi="Arial" w:cs="Arial"/>
          <w:szCs w:val="22"/>
          <w:lang w:val="en-US"/>
        </w:rPr>
        <w:t>working</w:t>
      </w:r>
      <w:r w:rsidRPr="003B7C38">
        <w:rPr>
          <w:rFonts w:ascii="Arial" w:eastAsia="Arial" w:hAnsi="Arial" w:cs="Arial"/>
          <w:spacing w:val="-3"/>
          <w:szCs w:val="22"/>
          <w:lang w:val="en-US"/>
        </w:rPr>
        <w:t xml:space="preserve"> </w:t>
      </w:r>
      <w:r w:rsidRPr="003B7C38">
        <w:rPr>
          <w:rFonts w:ascii="Arial" w:eastAsia="Arial" w:hAnsi="Arial" w:cs="Arial"/>
          <w:szCs w:val="22"/>
          <w:lang w:val="en-US"/>
        </w:rPr>
        <w:t>remotely</w:t>
      </w:r>
      <w:r w:rsidRPr="003B7C38">
        <w:rPr>
          <w:rFonts w:ascii="Arial" w:eastAsia="Arial" w:hAnsi="Arial" w:cs="Arial"/>
          <w:spacing w:val="-6"/>
          <w:szCs w:val="22"/>
          <w:lang w:val="en-US"/>
        </w:rPr>
        <w:t xml:space="preserve"> </w:t>
      </w:r>
      <w:r w:rsidRPr="003B7C38">
        <w:rPr>
          <w:rFonts w:ascii="Arial" w:eastAsia="Arial" w:hAnsi="Arial" w:cs="Arial"/>
          <w:szCs w:val="22"/>
          <w:lang w:val="en-US"/>
        </w:rPr>
        <w:t>without</w:t>
      </w:r>
      <w:r w:rsidRPr="003B7C38">
        <w:rPr>
          <w:rFonts w:ascii="Arial" w:eastAsia="Arial" w:hAnsi="Arial" w:cs="Arial"/>
          <w:spacing w:val="-2"/>
          <w:szCs w:val="22"/>
          <w:lang w:val="en-US"/>
        </w:rPr>
        <w:t xml:space="preserve"> </w:t>
      </w:r>
      <w:r w:rsidRPr="003B7C38">
        <w:rPr>
          <w:rFonts w:ascii="Arial" w:eastAsia="Arial" w:hAnsi="Arial" w:cs="Arial"/>
          <w:szCs w:val="22"/>
          <w:lang w:val="en-US"/>
        </w:rPr>
        <w:t>means</w:t>
      </w:r>
      <w:r w:rsidRPr="003B7C38">
        <w:rPr>
          <w:rFonts w:ascii="Arial" w:eastAsia="Arial" w:hAnsi="Arial" w:cs="Arial"/>
          <w:spacing w:val="-4"/>
          <w:szCs w:val="22"/>
          <w:lang w:val="en-US"/>
        </w:rPr>
        <w:t xml:space="preserve"> </w:t>
      </w:r>
      <w:r w:rsidRPr="003B7C38">
        <w:rPr>
          <w:rFonts w:ascii="Arial" w:eastAsia="Arial" w:hAnsi="Arial" w:cs="Arial"/>
          <w:szCs w:val="22"/>
          <w:lang w:val="en-US"/>
        </w:rPr>
        <w:t>to</w:t>
      </w:r>
      <w:r w:rsidRPr="003B7C38">
        <w:rPr>
          <w:rFonts w:ascii="Arial" w:eastAsia="Arial" w:hAnsi="Arial" w:cs="Arial"/>
          <w:spacing w:val="-6"/>
          <w:szCs w:val="22"/>
          <w:lang w:val="en-US"/>
        </w:rPr>
        <w:t xml:space="preserve"> </w:t>
      </w:r>
      <w:r w:rsidRPr="003B7C38">
        <w:rPr>
          <w:rFonts w:ascii="Arial" w:eastAsia="Arial" w:hAnsi="Arial" w:cs="Arial"/>
          <w:szCs w:val="22"/>
          <w:lang w:val="en-US"/>
        </w:rPr>
        <w:t>contact</w:t>
      </w:r>
      <w:r w:rsidRPr="003B7C38">
        <w:rPr>
          <w:rFonts w:ascii="Arial" w:eastAsia="Arial" w:hAnsi="Arial" w:cs="Arial"/>
          <w:spacing w:val="-2"/>
          <w:szCs w:val="22"/>
          <w:lang w:val="en-US"/>
        </w:rPr>
        <w:t xml:space="preserve"> </w:t>
      </w:r>
      <w:r w:rsidRPr="003B7C38">
        <w:rPr>
          <w:rFonts w:ascii="Arial" w:eastAsia="Arial" w:hAnsi="Arial" w:cs="Arial"/>
          <w:szCs w:val="22"/>
          <w:lang w:val="en-US"/>
        </w:rPr>
        <w:t>supervisors)</w:t>
      </w:r>
    </w:p>
    <w:p w14:paraId="232DD581" w14:textId="62FAD28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workplace cultures that discourage supervisors or co-workers supporting each other (e.g.</w:t>
      </w:r>
      <w:r w:rsidRPr="003B7C38">
        <w:rPr>
          <w:rFonts w:ascii="Arial" w:eastAsia="Arial" w:hAnsi="Arial" w:cs="Arial"/>
          <w:spacing w:val="-3"/>
          <w:szCs w:val="22"/>
          <w:lang w:val="en-US"/>
        </w:rPr>
        <w:t xml:space="preserve"> </w:t>
      </w:r>
      <w:r w:rsidRPr="003B7C38">
        <w:rPr>
          <w:rFonts w:ascii="Arial" w:eastAsia="Arial" w:hAnsi="Arial" w:cs="Arial"/>
          <w:szCs w:val="22"/>
          <w:lang w:val="en-US"/>
        </w:rPr>
        <w:t>highly</w:t>
      </w:r>
      <w:r w:rsidRPr="003B7C38">
        <w:rPr>
          <w:rFonts w:ascii="Arial" w:eastAsia="Arial" w:hAnsi="Arial" w:cs="Arial"/>
          <w:spacing w:val="-5"/>
          <w:szCs w:val="22"/>
          <w:lang w:val="en-US"/>
        </w:rPr>
        <w:t xml:space="preserve"> </w:t>
      </w:r>
      <w:r w:rsidRPr="003B7C38">
        <w:rPr>
          <w:rFonts w:ascii="Arial" w:eastAsia="Arial" w:hAnsi="Arial" w:cs="Arial"/>
          <w:szCs w:val="22"/>
          <w:lang w:val="en-US"/>
        </w:rPr>
        <w:t>competitive,</w:t>
      </w:r>
      <w:r w:rsidRPr="003B7C38">
        <w:rPr>
          <w:rFonts w:ascii="Arial" w:eastAsia="Arial" w:hAnsi="Arial" w:cs="Arial"/>
          <w:spacing w:val="-7"/>
          <w:szCs w:val="22"/>
          <w:lang w:val="en-US"/>
        </w:rPr>
        <w:t xml:space="preserve"> </w:t>
      </w:r>
      <w:r w:rsidRPr="003B7C38">
        <w:rPr>
          <w:rFonts w:ascii="Arial" w:eastAsia="Arial" w:hAnsi="Arial" w:cs="Arial"/>
          <w:szCs w:val="22"/>
          <w:lang w:val="en-US"/>
        </w:rPr>
        <w:t>insecure,</w:t>
      </w:r>
      <w:r w:rsidRPr="003B7C38">
        <w:rPr>
          <w:rFonts w:ascii="Arial" w:eastAsia="Arial" w:hAnsi="Arial" w:cs="Arial"/>
          <w:spacing w:val="-4"/>
          <w:szCs w:val="22"/>
          <w:lang w:val="en-US"/>
        </w:rPr>
        <w:t xml:space="preserve"> </w:t>
      </w:r>
      <w:r w:rsidRPr="003B7C38">
        <w:rPr>
          <w:rFonts w:ascii="Arial" w:eastAsia="Arial" w:hAnsi="Arial" w:cs="Arial"/>
          <w:szCs w:val="22"/>
          <w:lang w:val="en-US"/>
        </w:rPr>
        <w:t>critical,</w:t>
      </w:r>
      <w:r w:rsidRPr="003B7C38">
        <w:rPr>
          <w:rFonts w:ascii="Arial" w:eastAsia="Arial" w:hAnsi="Arial" w:cs="Arial"/>
          <w:spacing w:val="-5"/>
          <w:szCs w:val="22"/>
          <w:lang w:val="en-US"/>
        </w:rPr>
        <w:t xml:space="preserve"> </w:t>
      </w:r>
      <w:r w:rsidRPr="003B7C38">
        <w:rPr>
          <w:rFonts w:ascii="Arial" w:eastAsia="Arial" w:hAnsi="Arial" w:cs="Arial"/>
          <w:szCs w:val="22"/>
          <w:lang w:val="en-US"/>
        </w:rPr>
        <w:t>uncooperative</w:t>
      </w:r>
      <w:r w:rsidRPr="003B7C38">
        <w:rPr>
          <w:rFonts w:ascii="Arial" w:eastAsia="Arial" w:hAnsi="Arial" w:cs="Arial"/>
          <w:spacing w:val="-5"/>
          <w:szCs w:val="22"/>
          <w:lang w:val="en-US"/>
        </w:rPr>
        <w:t xml:space="preserve"> </w:t>
      </w:r>
      <w:r w:rsidRPr="003B7C38">
        <w:rPr>
          <w:rFonts w:ascii="Arial" w:eastAsia="Arial" w:hAnsi="Arial" w:cs="Arial"/>
          <w:szCs w:val="22"/>
          <w:lang w:val="en-US"/>
        </w:rPr>
        <w:t>or</w:t>
      </w:r>
      <w:r w:rsidRPr="003B7C38">
        <w:rPr>
          <w:rFonts w:ascii="Arial" w:eastAsia="Arial" w:hAnsi="Arial" w:cs="Arial"/>
          <w:spacing w:val="-4"/>
          <w:szCs w:val="22"/>
          <w:lang w:val="en-US"/>
        </w:rPr>
        <w:t xml:space="preserve"> </w:t>
      </w:r>
      <w:r w:rsidRPr="003B7C38">
        <w:rPr>
          <w:rFonts w:ascii="Arial" w:eastAsia="Arial" w:hAnsi="Arial" w:cs="Arial"/>
          <w:szCs w:val="22"/>
          <w:lang w:val="en-US"/>
        </w:rPr>
        <w:t>uncollaborative</w:t>
      </w:r>
      <w:r w:rsidRPr="003B7C38">
        <w:rPr>
          <w:rFonts w:ascii="Arial" w:eastAsia="Arial" w:hAnsi="Arial" w:cs="Arial"/>
          <w:spacing w:val="-4"/>
          <w:szCs w:val="22"/>
          <w:lang w:val="en-US"/>
        </w:rPr>
        <w:t xml:space="preserve"> </w:t>
      </w:r>
      <w:r w:rsidRPr="003B7C38">
        <w:rPr>
          <w:rFonts w:ascii="Arial" w:eastAsia="Arial" w:hAnsi="Arial" w:cs="Arial"/>
          <w:szCs w:val="22"/>
          <w:lang w:val="en-US"/>
        </w:rPr>
        <w:t>workplaces)</w:t>
      </w:r>
    </w:p>
    <w:p w14:paraId="306476C1" w14:textId="4B6A77C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3B7C38">
        <w:rPr>
          <w:rFonts w:ascii="Arial" w:eastAsia="Arial" w:hAnsi="Arial" w:cs="Arial"/>
          <w:spacing w:val="-2"/>
          <w:szCs w:val="22"/>
          <w:lang w:val="en-US"/>
        </w:rPr>
        <w:t xml:space="preserve"> </w:t>
      </w:r>
      <w:r w:rsidRPr="003B7C38">
        <w:rPr>
          <w:rFonts w:ascii="Arial" w:eastAsia="Arial" w:hAnsi="Arial" w:cs="Arial"/>
          <w:szCs w:val="22"/>
          <w:lang w:val="en-US"/>
        </w:rPr>
        <w:t>environments</w:t>
      </w:r>
      <w:r w:rsidRPr="003B7C38">
        <w:rPr>
          <w:rFonts w:ascii="Arial" w:eastAsia="Arial" w:hAnsi="Arial" w:cs="Arial"/>
          <w:spacing w:val="-5"/>
          <w:szCs w:val="22"/>
          <w:lang w:val="en-US"/>
        </w:rPr>
        <w:t xml:space="preserve"> </w:t>
      </w:r>
      <w:r w:rsidRPr="003B7C38">
        <w:rPr>
          <w:rFonts w:ascii="Arial" w:eastAsia="Arial" w:hAnsi="Arial" w:cs="Arial"/>
          <w:szCs w:val="22"/>
          <w:lang w:val="en-US"/>
        </w:rPr>
        <w:t>that</w:t>
      </w:r>
      <w:r w:rsidRPr="003B7C38">
        <w:rPr>
          <w:rFonts w:ascii="Arial" w:eastAsia="Arial" w:hAnsi="Arial" w:cs="Arial"/>
          <w:spacing w:val="-1"/>
          <w:szCs w:val="22"/>
          <w:lang w:val="en-US"/>
        </w:rPr>
        <w:t xml:space="preserve"> </w:t>
      </w:r>
      <w:r w:rsidRPr="003B7C38">
        <w:rPr>
          <w:rFonts w:ascii="Arial" w:eastAsia="Arial" w:hAnsi="Arial" w:cs="Arial"/>
          <w:szCs w:val="22"/>
          <w:lang w:val="en-US"/>
        </w:rPr>
        <w:t>discourage</w:t>
      </w:r>
      <w:r w:rsidRPr="003B7C38">
        <w:rPr>
          <w:rFonts w:ascii="Arial" w:eastAsia="Arial" w:hAnsi="Arial" w:cs="Arial"/>
          <w:spacing w:val="-3"/>
          <w:szCs w:val="22"/>
          <w:lang w:val="en-US"/>
        </w:rPr>
        <w:t xml:space="preserve"> </w:t>
      </w:r>
      <w:r w:rsidRPr="003B7C38">
        <w:rPr>
          <w:rFonts w:ascii="Arial" w:eastAsia="Arial" w:hAnsi="Arial" w:cs="Arial"/>
          <w:szCs w:val="22"/>
          <w:lang w:val="en-US"/>
        </w:rPr>
        <w:t>discussion</w:t>
      </w:r>
      <w:r w:rsidRPr="003B7C38">
        <w:rPr>
          <w:rFonts w:ascii="Arial" w:eastAsia="Arial" w:hAnsi="Arial" w:cs="Arial"/>
          <w:spacing w:val="-5"/>
          <w:szCs w:val="22"/>
          <w:lang w:val="en-US"/>
        </w:rPr>
        <w:t xml:space="preserve"> </w:t>
      </w:r>
      <w:r w:rsidRPr="003B7C38">
        <w:rPr>
          <w:rFonts w:ascii="Arial" w:eastAsia="Arial" w:hAnsi="Arial" w:cs="Arial"/>
          <w:szCs w:val="22"/>
          <w:lang w:val="en-US"/>
        </w:rPr>
        <w:t>(e.g.</w:t>
      </w:r>
      <w:r w:rsidRPr="003B7C38">
        <w:rPr>
          <w:rFonts w:ascii="Arial" w:eastAsia="Arial" w:hAnsi="Arial" w:cs="Arial"/>
          <w:spacing w:val="-5"/>
          <w:szCs w:val="22"/>
          <w:lang w:val="en-US"/>
        </w:rPr>
        <w:t xml:space="preserve"> </w:t>
      </w:r>
      <w:r w:rsidRPr="003B7C38">
        <w:rPr>
          <w:rFonts w:ascii="Arial" w:eastAsia="Arial" w:hAnsi="Arial" w:cs="Arial"/>
          <w:szCs w:val="22"/>
          <w:lang w:val="en-US"/>
        </w:rPr>
        <w:t>lack</w:t>
      </w:r>
      <w:r w:rsidRPr="003B7C38">
        <w:rPr>
          <w:rFonts w:ascii="Arial" w:eastAsia="Arial" w:hAnsi="Arial" w:cs="Arial"/>
          <w:spacing w:val="-3"/>
          <w:szCs w:val="22"/>
          <w:lang w:val="en-US"/>
        </w:rPr>
        <w:t xml:space="preserve"> </w:t>
      </w:r>
      <w:r w:rsidRPr="003B7C38">
        <w:rPr>
          <w:rFonts w:ascii="Arial" w:eastAsia="Arial" w:hAnsi="Arial" w:cs="Arial"/>
          <w:szCs w:val="22"/>
          <w:lang w:val="en-US"/>
        </w:rPr>
        <w:t>of</w:t>
      </w:r>
      <w:r w:rsidRPr="003B7C38">
        <w:rPr>
          <w:rFonts w:ascii="Arial" w:eastAsia="Arial" w:hAnsi="Arial" w:cs="Arial"/>
          <w:spacing w:val="-1"/>
          <w:szCs w:val="22"/>
          <w:lang w:val="en-US"/>
        </w:rPr>
        <w:t xml:space="preserve"> </w:t>
      </w:r>
      <w:r w:rsidRPr="003B7C38">
        <w:rPr>
          <w:rFonts w:ascii="Arial" w:eastAsia="Arial" w:hAnsi="Arial" w:cs="Arial"/>
          <w:szCs w:val="22"/>
          <w:lang w:val="en-US"/>
        </w:rPr>
        <w:t>suitable</w:t>
      </w:r>
      <w:r w:rsidRPr="003B7C38">
        <w:rPr>
          <w:rFonts w:ascii="Arial" w:eastAsia="Arial" w:hAnsi="Arial" w:cs="Arial"/>
          <w:spacing w:val="-2"/>
          <w:szCs w:val="22"/>
          <w:lang w:val="en-US"/>
        </w:rPr>
        <w:t xml:space="preserve"> </w:t>
      </w:r>
      <w:r w:rsidRPr="003B7C38">
        <w:rPr>
          <w:rFonts w:ascii="Arial" w:eastAsia="Arial" w:hAnsi="Arial" w:cs="Arial"/>
          <w:szCs w:val="22"/>
          <w:lang w:val="en-US"/>
        </w:rPr>
        <w:t>spaces</w:t>
      </w:r>
      <w:r w:rsidRPr="003B7C38">
        <w:rPr>
          <w:rFonts w:ascii="Arial" w:eastAsia="Arial" w:hAnsi="Arial" w:cs="Arial"/>
          <w:spacing w:val="-3"/>
          <w:szCs w:val="22"/>
          <w:lang w:val="en-US"/>
        </w:rPr>
        <w:t xml:space="preserve"> </w:t>
      </w:r>
      <w:r w:rsidRPr="003B7C38">
        <w:rPr>
          <w:rFonts w:ascii="Arial" w:eastAsia="Arial" w:hAnsi="Arial" w:cs="Arial"/>
          <w:szCs w:val="22"/>
          <w:lang w:val="en-US"/>
        </w:rPr>
        <w:t>to discuss sensitive issues or where workers are physically separated)</w:t>
      </w:r>
    </w:p>
    <w:p w14:paraId="192C8921" w14:textId="4A2EA6FA"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limited</w:t>
      </w:r>
      <w:r w:rsidRPr="003B7C38">
        <w:rPr>
          <w:rFonts w:ascii="Arial" w:eastAsia="Arial" w:hAnsi="Arial" w:cs="Arial"/>
          <w:spacing w:val="-2"/>
          <w:szCs w:val="22"/>
          <w:lang w:val="en-US"/>
        </w:rPr>
        <w:t xml:space="preserve"> </w:t>
      </w:r>
      <w:r w:rsidRPr="003B7C38">
        <w:rPr>
          <w:rFonts w:ascii="Arial" w:eastAsia="Arial" w:hAnsi="Arial" w:cs="Arial"/>
          <w:szCs w:val="22"/>
          <w:lang w:val="en-US"/>
        </w:rPr>
        <w:t>emotional</w:t>
      </w:r>
      <w:r w:rsidRPr="003B7C38">
        <w:rPr>
          <w:rFonts w:ascii="Arial" w:eastAsia="Arial" w:hAnsi="Arial" w:cs="Arial"/>
          <w:spacing w:val="-3"/>
          <w:szCs w:val="22"/>
          <w:lang w:val="en-US"/>
        </w:rPr>
        <w:t xml:space="preserve"> </w:t>
      </w:r>
      <w:r w:rsidRPr="003B7C38">
        <w:rPr>
          <w:rFonts w:ascii="Arial" w:eastAsia="Arial" w:hAnsi="Arial" w:cs="Arial"/>
          <w:szCs w:val="22"/>
          <w:lang w:val="en-US"/>
        </w:rPr>
        <w:t>support</w:t>
      </w:r>
      <w:r w:rsidRPr="003B7C38">
        <w:rPr>
          <w:rFonts w:ascii="Arial" w:eastAsia="Arial" w:hAnsi="Arial" w:cs="Arial"/>
          <w:spacing w:val="-5"/>
          <w:szCs w:val="22"/>
          <w:lang w:val="en-US"/>
        </w:rPr>
        <w:t xml:space="preserve"> </w:t>
      </w:r>
      <w:r w:rsidRPr="003B7C38">
        <w:rPr>
          <w:rFonts w:ascii="Arial" w:eastAsia="Arial" w:hAnsi="Arial" w:cs="Arial"/>
          <w:szCs w:val="22"/>
          <w:lang w:val="en-US"/>
        </w:rPr>
        <w:t>or</w:t>
      </w:r>
      <w:r w:rsidRPr="003B7C38">
        <w:rPr>
          <w:rFonts w:ascii="Arial" w:eastAsia="Arial" w:hAnsi="Arial" w:cs="Arial"/>
          <w:spacing w:val="-3"/>
          <w:szCs w:val="22"/>
          <w:lang w:val="en-US"/>
        </w:rPr>
        <w:t xml:space="preserve"> </w:t>
      </w:r>
      <w:r w:rsidRPr="003B7C38">
        <w:rPr>
          <w:rFonts w:ascii="Arial" w:eastAsia="Arial" w:hAnsi="Arial" w:cs="Arial"/>
          <w:szCs w:val="22"/>
          <w:lang w:val="en-US"/>
        </w:rPr>
        <w:t>unempathetic</w:t>
      </w:r>
      <w:r w:rsidRPr="003B7C38">
        <w:rPr>
          <w:rFonts w:ascii="Arial" w:eastAsia="Arial" w:hAnsi="Arial" w:cs="Arial"/>
          <w:spacing w:val="-5"/>
          <w:szCs w:val="22"/>
          <w:lang w:val="en-US"/>
        </w:rPr>
        <w:t xml:space="preserve"> </w:t>
      </w:r>
      <w:r w:rsidRPr="003B7C38">
        <w:rPr>
          <w:rFonts w:ascii="Arial" w:eastAsia="Arial" w:hAnsi="Arial" w:cs="Arial"/>
          <w:szCs w:val="22"/>
          <w:lang w:val="en-US"/>
        </w:rPr>
        <w:t>leadership</w:t>
      </w:r>
      <w:r w:rsidRPr="003B7C38">
        <w:rPr>
          <w:rFonts w:ascii="Arial" w:eastAsia="Arial" w:hAnsi="Arial" w:cs="Arial"/>
          <w:spacing w:val="-2"/>
          <w:szCs w:val="22"/>
          <w:lang w:val="en-US"/>
        </w:rPr>
        <w:t xml:space="preserve"> </w:t>
      </w:r>
      <w:r w:rsidRPr="003B7C38">
        <w:rPr>
          <w:rFonts w:ascii="Arial" w:eastAsia="Arial" w:hAnsi="Arial" w:cs="Arial"/>
          <w:szCs w:val="22"/>
          <w:lang w:val="en-US"/>
        </w:rPr>
        <w:t>(e.g.</w:t>
      </w:r>
      <w:r w:rsidRPr="003B7C38">
        <w:rPr>
          <w:rFonts w:ascii="Arial" w:eastAsia="Arial" w:hAnsi="Arial" w:cs="Arial"/>
          <w:spacing w:val="-2"/>
          <w:szCs w:val="22"/>
          <w:lang w:val="en-US"/>
        </w:rPr>
        <w:t xml:space="preserve"> </w:t>
      </w:r>
      <w:r w:rsidRPr="003B7C38">
        <w:rPr>
          <w:rFonts w:ascii="Arial" w:eastAsia="Arial" w:hAnsi="Arial" w:cs="Arial"/>
          <w:szCs w:val="22"/>
          <w:lang w:val="en-US"/>
        </w:rPr>
        <w:t>supervisors</w:t>
      </w:r>
      <w:r w:rsidRPr="003B7C38">
        <w:rPr>
          <w:rFonts w:ascii="Arial" w:eastAsia="Arial" w:hAnsi="Arial" w:cs="Arial"/>
          <w:spacing w:val="-3"/>
          <w:szCs w:val="22"/>
          <w:lang w:val="en-US"/>
        </w:rPr>
        <w:t xml:space="preserve"> </w:t>
      </w:r>
      <w:r w:rsidRPr="003B7C38">
        <w:rPr>
          <w:rFonts w:ascii="Arial" w:eastAsia="Arial" w:hAnsi="Arial" w:cs="Arial"/>
          <w:szCs w:val="22"/>
          <w:lang w:val="en-US"/>
        </w:rPr>
        <w:t>do</w:t>
      </w:r>
      <w:r w:rsidRPr="003B7C38">
        <w:rPr>
          <w:rFonts w:ascii="Arial" w:eastAsia="Arial" w:hAnsi="Arial" w:cs="Arial"/>
          <w:spacing w:val="-7"/>
          <w:szCs w:val="22"/>
          <w:lang w:val="en-US"/>
        </w:rPr>
        <w:t xml:space="preserve"> </w:t>
      </w:r>
      <w:r w:rsidRPr="003B7C38">
        <w:rPr>
          <w:rFonts w:ascii="Arial" w:eastAsia="Arial" w:hAnsi="Arial" w:cs="Arial"/>
          <w:szCs w:val="22"/>
          <w:lang w:val="en-US"/>
        </w:rPr>
        <w:t>not</w:t>
      </w:r>
      <w:r w:rsidRPr="003B7C38">
        <w:rPr>
          <w:rFonts w:ascii="Arial" w:eastAsia="Arial" w:hAnsi="Arial" w:cs="Arial"/>
          <w:spacing w:val="-2"/>
          <w:szCs w:val="22"/>
          <w:lang w:val="en-US"/>
        </w:rPr>
        <w:t xml:space="preserve"> </w:t>
      </w:r>
      <w:r w:rsidRPr="003B7C38">
        <w:rPr>
          <w:rFonts w:ascii="Arial" w:eastAsia="Arial" w:hAnsi="Arial" w:cs="Arial"/>
          <w:szCs w:val="22"/>
          <w:lang w:val="en-US"/>
        </w:rPr>
        <w:t>notice when</w:t>
      </w:r>
      <w:r w:rsidRPr="003B7C38">
        <w:rPr>
          <w:rFonts w:ascii="Arial" w:eastAsia="Arial" w:hAnsi="Arial" w:cs="Arial"/>
          <w:spacing w:val="-2"/>
          <w:szCs w:val="22"/>
          <w:lang w:val="en-US"/>
        </w:rPr>
        <w:t xml:space="preserve"> </w:t>
      </w:r>
      <w:r w:rsidRPr="003B7C38">
        <w:rPr>
          <w:rFonts w:ascii="Arial" w:eastAsia="Arial" w:hAnsi="Arial" w:cs="Arial"/>
          <w:szCs w:val="22"/>
          <w:lang w:val="en-US"/>
        </w:rPr>
        <w:t>workers</w:t>
      </w:r>
      <w:r w:rsidRPr="003B7C38">
        <w:rPr>
          <w:rFonts w:ascii="Arial" w:eastAsia="Arial" w:hAnsi="Arial" w:cs="Arial"/>
          <w:spacing w:val="-4"/>
          <w:szCs w:val="22"/>
          <w:lang w:val="en-US"/>
        </w:rPr>
        <w:t xml:space="preserve"> </w:t>
      </w:r>
      <w:r w:rsidRPr="003B7C38">
        <w:rPr>
          <w:rFonts w:ascii="Arial" w:eastAsia="Arial" w:hAnsi="Arial" w:cs="Arial"/>
          <w:szCs w:val="22"/>
          <w:lang w:val="en-US"/>
        </w:rPr>
        <w:t>are</w:t>
      </w:r>
      <w:r w:rsidRPr="003B7C38">
        <w:rPr>
          <w:rFonts w:ascii="Arial" w:eastAsia="Arial" w:hAnsi="Arial" w:cs="Arial"/>
          <w:spacing w:val="-4"/>
          <w:szCs w:val="22"/>
          <w:lang w:val="en-US"/>
        </w:rPr>
        <w:t xml:space="preserve"> </w:t>
      </w:r>
      <w:r w:rsidRPr="003B7C38">
        <w:rPr>
          <w:rFonts w:ascii="Arial" w:eastAsia="Arial" w:hAnsi="Arial" w:cs="Arial"/>
          <w:szCs w:val="22"/>
          <w:lang w:val="en-US"/>
        </w:rPr>
        <w:t>struggling, do not</w:t>
      </w:r>
      <w:r w:rsidRPr="003B7C38">
        <w:rPr>
          <w:rFonts w:ascii="Arial" w:eastAsia="Arial" w:hAnsi="Arial" w:cs="Arial"/>
          <w:spacing w:val="-4"/>
          <w:szCs w:val="22"/>
          <w:lang w:val="en-US"/>
        </w:rPr>
        <w:t xml:space="preserve"> </w:t>
      </w:r>
      <w:r w:rsidRPr="003B7C38">
        <w:rPr>
          <w:rFonts w:ascii="Arial" w:eastAsia="Arial" w:hAnsi="Arial" w:cs="Arial"/>
          <w:szCs w:val="22"/>
          <w:lang w:val="en-US"/>
        </w:rPr>
        <w:t>take</w:t>
      </w:r>
      <w:r w:rsidRPr="003B7C38">
        <w:rPr>
          <w:rFonts w:ascii="Arial" w:eastAsia="Arial" w:hAnsi="Arial" w:cs="Arial"/>
          <w:spacing w:val="-2"/>
          <w:szCs w:val="22"/>
          <w:lang w:val="en-US"/>
        </w:rPr>
        <w:t xml:space="preserve"> </w:t>
      </w:r>
      <w:r w:rsidRPr="003B7C38">
        <w:rPr>
          <w:rFonts w:ascii="Arial" w:eastAsia="Arial" w:hAnsi="Arial" w:cs="Arial"/>
          <w:szCs w:val="22"/>
          <w:lang w:val="en-US"/>
        </w:rPr>
        <w:t>issues</w:t>
      </w:r>
      <w:r w:rsidRPr="003B7C38">
        <w:rPr>
          <w:rFonts w:ascii="Arial" w:eastAsia="Arial" w:hAnsi="Arial" w:cs="Arial"/>
          <w:spacing w:val="-4"/>
          <w:szCs w:val="22"/>
          <w:lang w:val="en-US"/>
        </w:rPr>
        <w:t xml:space="preserve"> </w:t>
      </w:r>
      <w:r w:rsidRPr="003B7C38">
        <w:rPr>
          <w:rFonts w:ascii="Arial" w:eastAsia="Arial" w:hAnsi="Arial" w:cs="Arial"/>
          <w:szCs w:val="22"/>
          <w:lang w:val="en-US"/>
        </w:rPr>
        <w:t>seriously</w:t>
      </w:r>
      <w:r w:rsidRPr="003B7C38">
        <w:rPr>
          <w:rFonts w:ascii="Arial" w:eastAsia="Arial" w:hAnsi="Arial" w:cs="Arial"/>
          <w:spacing w:val="-2"/>
          <w:szCs w:val="22"/>
          <w:lang w:val="en-US"/>
        </w:rPr>
        <w:t xml:space="preserve"> </w:t>
      </w:r>
      <w:r w:rsidRPr="003B7C38">
        <w:rPr>
          <w:rFonts w:ascii="Arial" w:eastAsia="Arial" w:hAnsi="Arial" w:cs="Arial"/>
          <w:szCs w:val="22"/>
          <w:lang w:val="en-US"/>
        </w:rPr>
        <w:t>or</w:t>
      </w:r>
      <w:r w:rsidRPr="003B7C38">
        <w:rPr>
          <w:rFonts w:ascii="Arial" w:eastAsia="Arial" w:hAnsi="Arial" w:cs="Arial"/>
          <w:spacing w:val="-4"/>
          <w:szCs w:val="22"/>
          <w:lang w:val="en-US"/>
        </w:rPr>
        <w:t xml:space="preserve"> </w:t>
      </w:r>
      <w:r w:rsidRPr="003B7C38">
        <w:rPr>
          <w:rFonts w:ascii="Arial" w:eastAsia="Arial" w:hAnsi="Arial" w:cs="Arial"/>
          <w:szCs w:val="22"/>
          <w:lang w:val="en-US"/>
        </w:rPr>
        <w:t>provide</w:t>
      </w:r>
      <w:r w:rsidRPr="003B7C38">
        <w:rPr>
          <w:rFonts w:ascii="Arial" w:eastAsia="Arial" w:hAnsi="Arial" w:cs="Arial"/>
          <w:spacing w:val="-4"/>
          <w:szCs w:val="22"/>
          <w:lang w:val="en-US"/>
        </w:rPr>
        <w:t xml:space="preserve"> </w:t>
      </w:r>
      <w:r w:rsidRPr="003B7C38">
        <w:rPr>
          <w:rFonts w:ascii="Arial" w:eastAsia="Arial" w:hAnsi="Arial" w:cs="Arial"/>
          <w:szCs w:val="22"/>
          <w:lang w:val="en-US"/>
        </w:rPr>
        <w:t>a</w:t>
      </w:r>
      <w:r w:rsidRPr="003B7C38">
        <w:rPr>
          <w:rFonts w:ascii="Arial" w:eastAsia="Arial" w:hAnsi="Arial" w:cs="Arial"/>
          <w:spacing w:val="-2"/>
          <w:szCs w:val="22"/>
          <w:lang w:val="en-US"/>
        </w:rPr>
        <w:t xml:space="preserve"> </w:t>
      </w:r>
      <w:r w:rsidRPr="003B7C38">
        <w:rPr>
          <w:rFonts w:ascii="Arial" w:eastAsia="Arial" w:hAnsi="Arial" w:cs="Arial"/>
          <w:szCs w:val="22"/>
          <w:lang w:val="en-US"/>
        </w:rPr>
        <w:t>safe</w:t>
      </w:r>
      <w:r w:rsidRPr="003B7C38">
        <w:rPr>
          <w:rFonts w:ascii="Arial" w:eastAsia="Arial" w:hAnsi="Arial" w:cs="Arial"/>
          <w:spacing w:val="-1"/>
          <w:szCs w:val="22"/>
          <w:lang w:val="en-US"/>
        </w:rPr>
        <w:t xml:space="preserve"> </w:t>
      </w:r>
      <w:r w:rsidRPr="003B7C38">
        <w:rPr>
          <w:rFonts w:ascii="Arial" w:eastAsia="Arial" w:hAnsi="Arial" w:cs="Arial"/>
          <w:szCs w:val="22"/>
          <w:lang w:val="en-US"/>
        </w:rPr>
        <w:t>space</w:t>
      </w:r>
      <w:r w:rsidRPr="003B7C38">
        <w:rPr>
          <w:rFonts w:ascii="Arial" w:eastAsia="Arial" w:hAnsi="Arial" w:cs="Arial"/>
          <w:spacing w:val="-4"/>
          <w:szCs w:val="22"/>
          <w:lang w:val="en-US"/>
        </w:rPr>
        <w:t xml:space="preserve"> </w:t>
      </w:r>
      <w:r w:rsidRPr="003B7C38">
        <w:rPr>
          <w:rFonts w:ascii="Arial" w:eastAsia="Arial" w:hAnsi="Arial" w:cs="Arial"/>
          <w:szCs w:val="22"/>
          <w:lang w:val="en-US"/>
        </w:rPr>
        <w:t>to raise issues)</w:t>
      </w:r>
      <w:r w:rsidR="002E0477">
        <w:rPr>
          <w:rFonts w:ascii="Arial" w:eastAsia="Arial" w:hAnsi="Arial" w:cs="Arial"/>
          <w:szCs w:val="22"/>
          <w:lang w:val="en-US"/>
        </w:rPr>
        <w:t>;</w:t>
      </w:r>
      <w:r w:rsidRPr="003B7C38">
        <w:rPr>
          <w:rFonts w:ascii="Arial" w:eastAsia="Arial" w:hAnsi="Arial" w:cs="Arial"/>
          <w:szCs w:val="22"/>
          <w:lang w:val="en-US"/>
        </w:rPr>
        <w:t xml:space="preserve"> and</w:t>
      </w:r>
    </w:p>
    <w:p w14:paraId="5C95879C"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infrequent</w:t>
      </w:r>
      <w:r w:rsidRPr="003B7C38">
        <w:rPr>
          <w:rFonts w:ascii="Arial" w:eastAsia="Arial" w:hAnsi="Arial" w:cs="Arial"/>
          <w:spacing w:val="-5"/>
          <w:szCs w:val="22"/>
          <w:lang w:val="en-US"/>
        </w:rPr>
        <w:t xml:space="preserve"> </w:t>
      </w:r>
      <w:r w:rsidRPr="003B7C38">
        <w:rPr>
          <w:rFonts w:ascii="Arial" w:eastAsia="Arial" w:hAnsi="Arial" w:cs="Arial"/>
          <w:szCs w:val="22"/>
          <w:lang w:val="en-US"/>
        </w:rPr>
        <w:t>or</w:t>
      </w:r>
      <w:r w:rsidRPr="003B7C38">
        <w:rPr>
          <w:rFonts w:ascii="Arial" w:eastAsia="Arial" w:hAnsi="Arial" w:cs="Arial"/>
          <w:spacing w:val="-4"/>
          <w:szCs w:val="22"/>
          <w:lang w:val="en-US"/>
        </w:rPr>
        <w:t xml:space="preserve"> </w:t>
      </w:r>
      <w:r w:rsidRPr="003B7C38">
        <w:rPr>
          <w:rFonts w:ascii="Arial" w:eastAsia="Arial" w:hAnsi="Arial" w:cs="Arial"/>
          <w:szCs w:val="22"/>
          <w:lang w:val="en-US"/>
        </w:rPr>
        <w:t>poor</w:t>
      </w:r>
      <w:r w:rsidRPr="003B7C38">
        <w:rPr>
          <w:rFonts w:ascii="Arial" w:eastAsia="Arial" w:hAnsi="Arial" w:cs="Arial"/>
          <w:spacing w:val="-4"/>
          <w:szCs w:val="22"/>
          <w:lang w:val="en-US"/>
        </w:rPr>
        <w:t xml:space="preserve"> </w:t>
      </w:r>
      <w:r w:rsidRPr="003B7C38">
        <w:rPr>
          <w:rFonts w:ascii="Arial" w:eastAsia="Arial" w:hAnsi="Arial" w:cs="Arial"/>
          <w:szCs w:val="22"/>
          <w:lang w:val="en-US"/>
        </w:rPr>
        <w:t>performance</w:t>
      </w:r>
      <w:r w:rsidRPr="003B7C38">
        <w:rPr>
          <w:rFonts w:ascii="Arial" w:eastAsia="Arial" w:hAnsi="Arial" w:cs="Arial"/>
          <w:spacing w:val="-5"/>
          <w:szCs w:val="22"/>
          <w:lang w:val="en-US"/>
        </w:rPr>
        <w:t xml:space="preserve"> </w:t>
      </w:r>
      <w:r w:rsidRPr="003B7C38">
        <w:rPr>
          <w:rFonts w:ascii="Arial" w:eastAsia="Arial" w:hAnsi="Arial" w:cs="Arial"/>
          <w:szCs w:val="22"/>
          <w:lang w:val="en-US"/>
        </w:rPr>
        <w:t>feedback</w:t>
      </w:r>
      <w:r w:rsidRPr="003B7C38">
        <w:rPr>
          <w:rFonts w:ascii="Arial" w:eastAsia="Arial" w:hAnsi="Arial" w:cs="Arial"/>
          <w:spacing w:val="-5"/>
          <w:szCs w:val="22"/>
          <w:lang w:val="en-US"/>
        </w:rPr>
        <w:t xml:space="preserve"> </w:t>
      </w:r>
      <w:r w:rsidRPr="003B7C38">
        <w:rPr>
          <w:rFonts w:ascii="Arial" w:eastAsia="Arial" w:hAnsi="Arial" w:cs="Arial"/>
          <w:szCs w:val="22"/>
          <w:lang w:val="en-US"/>
        </w:rPr>
        <w:t>and</w:t>
      </w:r>
      <w:r w:rsidRPr="003B7C38">
        <w:rPr>
          <w:rFonts w:ascii="Arial" w:eastAsia="Arial" w:hAnsi="Arial" w:cs="Arial"/>
          <w:spacing w:val="-3"/>
          <w:szCs w:val="22"/>
          <w:lang w:val="en-US"/>
        </w:rPr>
        <w:t xml:space="preserve"> </w:t>
      </w:r>
      <w:r w:rsidRPr="003B7C38">
        <w:rPr>
          <w:rFonts w:ascii="Arial" w:eastAsia="Arial" w:hAnsi="Arial" w:cs="Arial"/>
          <w:szCs w:val="22"/>
          <w:lang w:val="en-US"/>
        </w:rPr>
        <w:t>discussions</w:t>
      </w:r>
      <w:r w:rsidRPr="003B7C38">
        <w:rPr>
          <w:rFonts w:ascii="Arial" w:eastAsia="Arial" w:hAnsi="Arial" w:cs="Arial"/>
          <w:spacing w:val="-2"/>
          <w:szCs w:val="22"/>
          <w:lang w:val="en-US"/>
        </w:rPr>
        <w:t xml:space="preserve"> </w:t>
      </w:r>
      <w:r w:rsidRPr="003B7C38">
        <w:rPr>
          <w:rFonts w:ascii="Arial" w:eastAsia="Arial" w:hAnsi="Arial" w:cs="Arial"/>
          <w:szCs w:val="22"/>
          <w:lang w:val="en-US"/>
        </w:rPr>
        <w:t>(e.g.</w:t>
      </w:r>
      <w:r w:rsidRPr="003B7C38">
        <w:rPr>
          <w:rFonts w:ascii="Arial" w:eastAsia="Arial" w:hAnsi="Arial" w:cs="Arial"/>
          <w:spacing w:val="-3"/>
          <w:szCs w:val="22"/>
          <w:lang w:val="en-US"/>
        </w:rPr>
        <w:t xml:space="preserve"> </w:t>
      </w:r>
      <w:r w:rsidRPr="003B7C38">
        <w:rPr>
          <w:rFonts w:ascii="Arial" w:eastAsia="Arial" w:hAnsi="Arial" w:cs="Arial"/>
          <w:szCs w:val="22"/>
          <w:lang w:val="en-US"/>
        </w:rPr>
        <w:t>feedback</w:t>
      </w:r>
      <w:r w:rsidRPr="003B7C38">
        <w:rPr>
          <w:rFonts w:ascii="Arial" w:eastAsia="Arial" w:hAnsi="Arial" w:cs="Arial"/>
          <w:spacing w:val="-4"/>
          <w:szCs w:val="22"/>
          <w:lang w:val="en-US"/>
        </w:rPr>
        <w:t xml:space="preserve"> </w:t>
      </w:r>
      <w:r w:rsidRPr="003B7C38">
        <w:rPr>
          <w:rFonts w:ascii="Arial" w:eastAsia="Arial" w:hAnsi="Arial" w:cs="Arial"/>
          <w:szCs w:val="22"/>
          <w:lang w:val="en-US"/>
        </w:rPr>
        <w:t>is</w:t>
      </w:r>
      <w:r w:rsidRPr="003B7C38">
        <w:rPr>
          <w:rFonts w:ascii="Arial" w:eastAsia="Arial" w:hAnsi="Arial" w:cs="Arial"/>
          <w:spacing w:val="-2"/>
          <w:szCs w:val="22"/>
          <w:lang w:val="en-US"/>
        </w:rPr>
        <w:t xml:space="preserve"> </w:t>
      </w:r>
      <w:r w:rsidRPr="003B7C38">
        <w:rPr>
          <w:rFonts w:ascii="Arial" w:eastAsia="Arial" w:hAnsi="Arial" w:cs="Arial"/>
          <w:szCs w:val="22"/>
          <w:lang w:val="en-US"/>
        </w:rPr>
        <w:t>unclear, unhelpful or not provided).</w:t>
      </w:r>
    </w:p>
    <w:p w14:paraId="24F897A6" w14:textId="77777777" w:rsidR="003B7C38" w:rsidRDefault="003B7C38" w:rsidP="003B7C38">
      <w:pPr>
        <w:widowControl w:val="0"/>
        <w:autoSpaceDE w:val="0"/>
        <w:autoSpaceDN w:val="0"/>
        <w:spacing w:after="0" w:line="240" w:lineRule="auto"/>
        <w:jc w:val="both"/>
        <w:rPr>
          <w:rFonts w:ascii="Arial" w:eastAsia="Arial" w:hAnsi="Arial" w:cs="Arial"/>
          <w:szCs w:val="22"/>
          <w:lang w:val="en-US"/>
        </w:rPr>
      </w:pPr>
    </w:p>
    <w:p w14:paraId="46BF38A0" w14:textId="77777777" w:rsidR="00B76EFA" w:rsidRPr="00B76EFA" w:rsidRDefault="00B76EFA" w:rsidP="00B76EFA">
      <w:pPr>
        <w:rPr>
          <w:rFonts w:ascii="Arial" w:eastAsia="Arial" w:hAnsi="Arial" w:cs="Arial"/>
          <w:szCs w:val="22"/>
          <w:lang w:val="en-US"/>
        </w:rPr>
      </w:pPr>
    </w:p>
    <w:p w14:paraId="6F805698" w14:textId="418A0230" w:rsidR="00B76EFA" w:rsidRPr="003B7C38" w:rsidRDefault="00B76EFA" w:rsidP="00B76EFA">
      <w:pPr>
        <w:tabs>
          <w:tab w:val="left" w:pos="4008"/>
        </w:tabs>
        <w:rPr>
          <w:rFonts w:ascii="Arial" w:eastAsia="Arial" w:hAnsi="Arial" w:cs="Arial"/>
          <w:szCs w:val="22"/>
          <w:lang w:val="en-US"/>
        </w:rPr>
        <w:sectPr w:rsidR="00B76EFA" w:rsidRPr="003B7C38" w:rsidSect="001D0D38">
          <w:pgSz w:w="11910" w:h="16840"/>
          <w:pgMar w:top="1340" w:right="1220" w:bottom="1060" w:left="1000" w:header="0" w:footer="255" w:gutter="0"/>
          <w:cols w:space="720"/>
          <w:docGrid w:linePitch="299"/>
        </w:sectPr>
      </w:pPr>
    </w:p>
    <w:p w14:paraId="2986E6C7" w14:textId="52610545" w:rsidR="003B7C38" w:rsidRPr="003B7C38" w:rsidRDefault="00F76EB0" w:rsidP="00F76EB0">
      <w:pPr>
        <w:widowControl w:val="0"/>
        <w:autoSpaceDE w:val="0"/>
        <w:autoSpaceDN w:val="0"/>
        <w:spacing w:before="61" w:after="0" w:line="240" w:lineRule="auto"/>
        <w:outlineLvl w:val="3"/>
        <w:rPr>
          <w:rFonts w:ascii="Arial" w:eastAsia="Arial" w:hAnsi="Arial" w:cs="Arial"/>
          <w:b/>
          <w:bCs/>
          <w:color w:val="808080" w:themeColor="background1" w:themeShade="80"/>
          <w:sz w:val="30"/>
          <w:szCs w:val="30"/>
          <w:lang w:val="en-US"/>
        </w:rPr>
      </w:pPr>
      <w:r w:rsidRPr="00F76EB0">
        <w:rPr>
          <w:rFonts w:ascii="Arial" w:eastAsia="Arial" w:hAnsi="Arial" w:cs="Arial"/>
          <w:b/>
          <w:bCs/>
          <w:color w:val="808080" w:themeColor="background1" w:themeShade="80"/>
          <w:sz w:val="30"/>
          <w:szCs w:val="30"/>
          <w:lang w:val="en-US"/>
        </w:rPr>
        <w:lastRenderedPageBreak/>
        <w:t>CONTROLLING</w:t>
      </w:r>
      <w:r w:rsidRPr="00F76EB0">
        <w:rPr>
          <w:rFonts w:ascii="Arial" w:eastAsia="Arial" w:hAnsi="Arial" w:cs="Arial"/>
          <w:b/>
          <w:bCs/>
          <w:color w:val="808080" w:themeColor="background1" w:themeShade="80"/>
          <w:spacing w:val="-11"/>
          <w:sz w:val="30"/>
          <w:szCs w:val="30"/>
          <w:lang w:val="en-US"/>
        </w:rPr>
        <w:t xml:space="preserve"> </w:t>
      </w:r>
      <w:r w:rsidRPr="00F76EB0">
        <w:rPr>
          <w:rFonts w:ascii="Arial" w:eastAsia="Arial" w:hAnsi="Arial" w:cs="Arial"/>
          <w:b/>
          <w:bCs/>
          <w:color w:val="808080" w:themeColor="background1" w:themeShade="80"/>
          <w:sz w:val="30"/>
          <w:szCs w:val="30"/>
          <w:lang w:val="en-US"/>
        </w:rPr>
        <w:t>POOR</w:t>
      </w:r>
      <w:r w:rsidRPr="00F76EB0">
        <w:rPr>
          <w:rFonts w:ascii="Arial" w:eastAsia="Arial" w:hAnsi="Arial" w:cs="Arial"/>
          <w:b/>
          <w:bCs/>
          <w:color w:val="808080" w:themeColor="background1" w:themeShade="80"/>
          <w:spacing w:val="-11"/>
          <w:sz w:val="30"/>
          <w:szCs w:val="30"/>
          <w:lang w:val="en-US"/>
        </w:rPr>
        <w:t xml:space="preserve"> </w:t>
      </w:r>
      <w:r w:rsidRPr="00F76EB0">
        <w:rPr>
          <w:rFonts w:ascii="Arial" w:eastAsia="Arial" w:hAnsi="Arial" w:cs="Arial"/>
          <w:b/>
          <w:bCs/>
          <w:color w:val="808080" w:themeColor="background1" w:themeShade="80"/>
          <w:spacing w:val="-2"/>
          <w:sz w:val="30"/>
          <w:szCs w:val="30"/>
          <w:lang w:val="en-US"/>
        </w:rPr>
        <w:t>SUPPORT</w:t>
      </w:r>
    </w:p>
    <w:p w14:paraId="375026F4" w14:textId="32730D8E" w:rsidR="003B7C38" w:rsidRDefault="003B7C38" w:rsidP="00F76EB0">
      <w:pPr>
        <w:widowControl w:val="0"/>
        <w:autoSpaceDE w:val="0"/>
        <w:autoSpaceDN w:val="0"/>
        <w:spacing w:before="120" w:after="0" w:line="240" w:lineRule="auto"/>
        <w:rPr>
          <w:rFonts w:ascii="Arial" w:eastAsia="Arial" w:hAnsi="Arial" w:cs="Arial"/>
          <w:i/>
          <w:szCs w:val="22"/>
          <w:lang w:val="en-US"/>
        </w:rPr>
      </w:pPr>
      <w:r w:rsidRPr="003B7C38">
        <w:rPr>
          <w:rFonts w:ascii="Arial" w:eastAsia="Arial" w:hAnsi="Arial" w:cs="Arial"/>
          <w:i/>
          <w:szCs w:val="22"/>
          <w:lang w:val="en-US"/>
        </w:rPr>
        <w:t>Note: These</w:t>
      </w:r>
      <w:r w:rsidRPr="003B7C38">
        <w:rPr>
          <w:rFonts w:ascii="Arial" w:eastAsia="Arial" w:hAnsi="Arial" w:cs="Arial"/>
          <w:i/>
          <w:spacing w:val="-4"/>
          <w:szCs w:val="22"/>
          <w:lang w:val="en-US"/>
        </w:rPr>
        <w:t xml:space="preserve"> </w:t>
      </w:r>
      <w:r w:rsidRPr="003B7C38">
        <w:rPr>
          <w:rFonts w:ascii="Arial" w:eastAsia="Arial" w:hAnsi="Arial" w:cs="Arial"/>
          <w:i/>
          <w:szCs w:val="22"/>
          <w:lang w:val="en-US"/>
        </w:rPr>
        <w:t>are</w:t>
      </w:r>
      <w:r w:rsidRPr="003B7C38">
        <w:rPr>
          <w:rFonts w:ascii="Arial" w:eastAsia="Arial" w:hAnsi="Arial" w:cs="Arial"/>
          <w:i/>
          <w:spacing w:val="-4"/>
          <w:szCs w:val="22"/>
          <w:lang w:val="en-US"/>
        </w:rPr>
        <w:t xml:space="preserve"> </w:t>
      </w:r>
      <w:r w:rsidRPr="003B7C38">
        <w:rPr>
          <w:rFonts w:ascii="Arial" w:eastAsia="Arial" w:hAnsi="Arial" w:cs="Arial"/>
          <w:i/>
          <w:szCs w:val="22"/>
          <w:lang w:val="en-US"/>
        </w:rPr>
        <w:t>examples only.</w:t>
      </w:r>
      <w:r w:rsidR="00835012">
        <w:rPr>
          <w:rFonts w:ascii="Arial" w:eastAsia="Arial" w:hAnsi="Arial" w:cs="Arial"/>
          <w:i/>
          <w:szCs w:val="22"/>
          <w:lang w:val="en-US"/>
        </w:rPr>
        <w:t xml:space="preserve"> Y</w:t>
      </w:r>
      <w:r w:rsidRPr="003B7C38">
        <w:rPr>
          <w:rFonts w:ascii="Arial" w:eastAsia="Arial" w:hAnsi="Arial" w:cs="Arial"/>
          <w:i/>
          <w:szCs w:val="22"/>
          <w:lang w:val="en-US"/>
        </w:rPr>
        <w:t>ou</w:t>
      </w:r>
      <w:r w:rsidRPr="003B7C38">
        <w:rPr>
          <w:rFonts w:ascii="Arial" w:eastAsia="Arial" w:hAnsi="Arial" w:cs="Arial"/>
          <w:i/>
          <w:spacing w:val="-4"/>
          <w:szCs w:val="22"/>
          <w:lang w:val="en-US"/>
        </w:rPr>
        <w:t xml:space="preserve"> </w:t>
      </w:r>
      <w:r w:rsidRPr="003B7C38">
        <w:rPr>
          <w:rFonts w:ascii="Arial" w:eastAsia="Arial" w:hAnsi="Arial" w:cs="Arial"/>
          <w:i/>
          <w:szCs w:val="22"/>
          <w:lang w:val="en-US"/>
        </w:rPr>
        <w:t>must</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identify</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and</w:t>
      </w:r>
      <w:r w:rsidRPr="003B7C38">
        <w:rPr>
          <w:rFonts w:ascii="Arial" w:eastAsia="Arial" w:hAnsi="Arial" w:cs="Arial"/>
          <w:i/>
          <w:spacing w:val="-1"/>
          <w:szCs w:val="22"/>
          <w:lang w:val="en-US"/>
        </w:rPr>
        <w:t xml:space="preserve"> </w:t>
      </w:r>
      <w:r w:rsidRPr="003B7C38">
        <w:rPr>
          <w:rFonts w:ascii="Arial" w:eastAsia="Arial" w:hAnsi="Arial" w:cs="Arial"/>
          <w:i/>
          <w:szCs w:val="22"/>
          <w:lang w:val="en-US"/>
        </w:rPr>
        <w:t>implement</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control</w:t>
      </w:r>
      <w:r w:rsidRPr="003B7C38">
        <w:rPr>
          <w:rFonts w:ascii="Arial" w:eastAsia="Arial" w:hAnsi="Arial" w:cs="Arial"/>
          <w:i/>
          <w:spacing w:val="-4"/>
          <w:szCs w:val="22"/>
          <w:lang w:val="en-US"/>
        </w:rPr>
        <w:t xml:space="preserve"> </w:t>
      </w:r>
      <w:r w:rsidRPr="003B7C38">
        <w:rPr>
          <w:rFonts w:ascii="Arial" w:eastAsia="Arial" w:hAnsi="Arial" w:cs="Arial"/>
          <w:i/>
          <w:szCs w:val="22"/>
          <w:lang w:val="en-US"/>
        </w:rPr>
        <w:t>measures</w:t>
      </w:r>
      <w:r w:rsidRPr="003B7C38">
        <w:rPr>
          <w:rFonts w:ascii="Arial" w:eastAsia="Arial" w:hAnsi="Arial" w:cs="Arial"/>
          <w:i/>
          <w:spacing w:val="-6"/>
          <w:szCs w:val="22"/>
          <w:lang w:val="en-US"/>
        </w:rPr>
        <w:t xml:space="preserve"> </w:t>
      </w:r>
      <w:r w:rsidRPr="003B7C38">
        <w:rPr>
          <w:rFonts w:ascii="Arial" w:eastAsia="Arial" w:hAnsi="Arial" w:cs="Arial"/>
          <w:i/>
          <w:szCs w:val="22"/>
          <w:lang w:val="en-US"/>
        </w:rPr>
        <w:t>that eliminate or minimise the risks in your workplace, so far as is reasonably practicable.</w:t>
      </w:r>
    </w:p>
    <w:tbl>
      <w:tblPr>
        <w:tblStyle w:val="PlainTable1"/>
        <w:tblW w:w="0" w:type="auto"/>
        <w:tblLook w:val="04A0" w:firstRow="1" w:lastRow="0" w:firstColumn="1" w:lastColumn="0" w:noHBand="0" w:noVBand="1"/>
      </w:tblPr>
      <w:tblGrid>
        <w:gridCol w:w="2363"/>
        <w:gridCol w:w="7130"/>
      </w:tblGrid>
      <w:tr w:rsidR="006C68AD" w14:paraId="02EEC609" w14:textId="77777777" w:rsidTr="00F01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537A9E20" w14:textId="0F19E5C1" w:rsidR="006C68AD" w:rsidRPr="00F0193F" w:rsidRDefault="006C68AD" w:rsidP="006C68AD">
            <w:pPr>
              <w:widowControl w:val="0"/>
              <w:autoSpaceDE w:val="0"/>
              <w:autoSpaceDN w:val="0"/>
              <w:spacing w:before="120"/>
              <w:rPr>
                <w:rFonts w:ascii="Arial" w:eastAsia="Arial" w:hAnsi="Arial" w:cs="Arial"/>
                <w:iCs/>
                <w:szCs w:val="22"/>
                <w:lang w:val="en-US"/>
              </w:rPr>
            </w:pPr>
            <w:r w:rsidRPr="00F0193F">
              <w:rPr>
                <w:rFonts w:ascii="Arial" w:eastAsia="Arial" w:hAnsi="Arial" w:cs="Arial"/>
                <w:iCs/>
                <w:sz w:val="20"/>
                <w:lang w:val="en-US"/>
              </w:rPr>
              <w:t>Job/work</w:t>
            </w:r>
            <w:r w:rsidRPr="00F0193F">
              <w:rPr>
                <w:rFonts w:ascii="Arial" w:eastAsia="Arial" w:hAnsi="Arial" w:cs="Arial"/>
                <w:iCs/>
                <w:spacing w:val="-4"/>
                <w:sz w:val="20"/>
                <w:lang w:val="en-US"/>
              </w:rPr>
              <w:t xml:space="preserve"> </w:t>
            </w:r>
            <w:r w:rsidRPr="00F0193F">
              <w:rPr>
                <w:rFonts w:ascii="Arial" w:eastAsia="Arial" w:hAnsi="Arial" w:cs="Arial"/>
                <w:iCs/>
                <w:spacing w:val="-2"/>
                <w:sz w:val="20"/>
                <w:lang w:val="en-US"/>
              </w:rPr>
              <w:t>design</w:t>
            </w:r>
          </w:p>
        </w:tc>
        <w:tc>
          <w:tcPr>
            <w:tcW w:w="7130" w:type="dxa"/>
          </w:tcPr>
          <w:p w14:paraId="65A54F63" w14:textId="4E82E49D" w:rsidR="006C68AD" w:rsidRPr="00214B4E" w:rsidRDefault="006C68AD" w:rsidP="00535B12">
            <w:pPr>
              <w:pStyle w:val="ListParagraph"/>
              <w:widowControl w:val="0"/>
              <w:numPr>
                <w:ilvl w:val="0"/>
                <w:numId w:val="88"/>
              </w:numPr>
              <w:tabs>
                <w:tab w:val="left" w:pos="859"/>
                <w:tab w:val="left" w:pos="860"/>
              </w:tabs>
              <w:autoSpaceDE w:val="0"/>
              <w:autoSpaceDN w:val="0"/>
              <w:spacing w:before="121" w:line="276" w:lineRule="auto"/>
              <w:ind w:right="565"/>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14B4E">
              <w:rPr>
                <w:rFonts w:ascii="Arial" w:eastAsia="Arial" w:hAnsi="Arial" w:cs="Arial"/>
                <w:b w:val="0"/>
                <w:bCs w:val="0"/>
                <w:sz w:val="20"/>
                <w:lang w:val="en-US"/>
              </w:rPr>
              <w:t>Implement good information sharing systems so workers have quick access to the information</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they</w:t>
            </w:r>
            <w:r w:rsidRPr="00214B4E">
              <w:rPr>
                <w:rFonts w:ascii="Arial" w:eastAsia="Arial" w:hAnsi="Arial" w:cs="Arial"/>
                <w:b w:val="0"/>
                <w:bCs w:val="0"/>
                <w:spacing w:val="-1"/>
                <w:sz w:val="20"/>
                <w:lang w:val="en-US"/>
              </w:rPr>
              <w:t xml:space="preserve"> </w:t>
            </w:r>
            <w:r w:rsidRPr="00214B4E">
              <w:rPr>
                <w:rFonts w:ascii="Arial" w:eastAsia="Arial" w:hAnsi="Arial" w:cs="Arial"/>
                <w:b w:val="0"/>
                <w:bCs w:val="0"/>
                <w:sz w:val="20"/>
                <w:lang w:val="en-US"/>
              </w:rPr>
              <w:t>need</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to</w:t>
            </w:r>
            <w:r w:rsidRPr="00214B4E">
              <w:rPr>
                <w:rFonts w:ascii="Arial" w:eastAsia="Arial" w:hAnsi="Arial" w:cs="Arial"/>
                <w:b w:val="0"/>
                <w:bCs w:val="0"/>
                <w:spacing w:val="-7"/>
                <w:sz w:val="20"/>
                <w:lang w:val="en-US"/>
              </w:rPr>
              <w:t xml:space="preserve"> </w:t>
            </w:r>
            <w:r w:rsidRPr="00214B4E">
              <w:rPr>
                <w:rFonts w:ascii="Arial" w:eastAsia="Arial" w:hAnsi="Arial" w:cs="Arial"/>
                <w:b w:val="0"/>
                <w:bCs w:val="0"/>
                <w:sz w:val="20"/>
                <w:lang w:val="en-US"/>
              </w:rPr>
              <w:t>do their</w:t>
            </w:r>
            <w:r w:rsidRPr="00214B4E">
              <w:rPr>
                <w:rFonts w:ascii="Arial" w:eastAsia="Arial" w:hAnsi="Arial" w:cs="Arial"/>
                <w:b w:val="0"/>
                <w:bCs w:val="0"/>
                <w:spacing w:val="-1"/>
                <w:sz w:val="20"/>
                <w:lang w:val="en-US"/>
              </w:rPr>
              <w:t xml:space="preserve"> </w:t>
            </w:r>
            <w:r w:rsidRPr="00214B4E">
              <w:rPr>
                <w:rFonts w:ascii="Arial" w:eastAsia="Arial" w:hAnsi="Arial" w:cs="Arial"/>
                <w:b w:val="0"/>
                <w:bCs w:val="0"/>
                <w:sz w:val="20"/>
                <w:lang w:val="en-US"/>
              </w:rPr>
              <w:t>jobs</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(e.g. ensure</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databases</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are</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kept</w:t>
            </w:r>
            <w:r w:rsidRPr="00214B4E">
              <w:rPr>
                <w:rFonts w:ascii="Arial" w:eastAsia="Arial" w:hAnsi="Arial" w:cs="Arial"/>
                <w:b w:val="0"/>
                <w:bCs w:val="0"/>
                <w:spacing w:val="-1"/>
                <w:sz w:val="20"/>
                <w:lang w:val="en-US"/>
              </w:rPr>
              <w:t xml:space="preserve"> </w:t>
            </w:r>
            <w:r w:rsidRPr="00214B4E">
              <w:rPr>
                <w:rFonts w:ascii="Arial" w:eastAsia="Arial" w:hAnsi="Arial" w:cs="Arial"/>
                <w:b w:val="0"/>
                <w:bCs w:val="0"/>
                <w:sz w:val="20"/>
                <w:lang w:val="en-US"/>
              </w:rPr>
              <w:t>up</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to</w:t>
            </w:r>
            <w:r w:rsidRPr="00214B4E">
              <w:rPr>
                <w:rFonts w:ascii="Arial" w:eastAsia="Arial" w:hAnsi="Arial" w:cs="Arial"/>
                <w:b w:val="0"/>
                <w:bCs w:val="0"/>
                <w:spacing w:val="-1"/>
                <w:sz w:val="20"/>
                <w:lang w:val="en-US"/>
              </w:rPr>
              <w:t xml:space="preserve"> </w:t>
            </w:r>
            <w:r w:rsidRPr="00214B4E">
              <w:rPr>
                <w:rFonts w:ascii="Arial" w:eastAsia="Arial" w:hAnsi="Arial" w:cs="Arial"/>
                <w:b w:val="0"/>
                <w:bCs w:val="0"/>
                <w:sz w:val="20"/>
                <w:lang w:val="en-US"/>
              </w:rPr>
              <w:t>date</w:t>
            </w:r>
            <w:r w:rsidRPr="00214B4E">
              <w:rPr>
                <w:rFonts w:ascii="Arial" w:eastAsia="Arial" w:hAnsi="Arial" w:cs="Arial"/>
                <w:b w:val="0"/>
                <w:bCs w:val="0"/>
                <w:spacing w:val="-5"/>
                <w:sz w:val="20"/>
                <w:lang w:val="en-US"/>
              </w:rPr>
              <w:t xml:space="preserve"> </w:t>
            </w:r>
            <w:r w:rsidRPr="00214B4E">
              <w:rPr>
                <w:rFonts w:ascii="Arial" w:eastAsia="Arial" w:hAnsi="Arial" w:cs="Arial"/>
                <w:b w:val="0"/>
                <w:bCs w:val="0"/>
                <w:sz w:val="20"/>
                <w:lang w:val="en-US"/>
              </w:rPr>
              <w:t>and are user friendly)</w:t>
            </w:r>
          </w:p>
          <w:p w14:paraId="11E364FB" w14:textId="0E893F84" w:rsidR="006C68AD" w:rsidRPr="00214B4E" w:rsidRDefault="006C68AD" w:rsidP="00535B12">
            <w:pPr>
              <w:pStyle w:val="ListParagraph"/>
              <w:widowControl w:val="0"/>
              <w:numPr>
                <w:ilvl w:val="0"/>
                <w:numId w:val="88"/>
              </w:numPr>
              <w:tabs>
                <w:tab w:val="left" w:pos="859"/>
                <w:tab w:val="left" w:pos="860"/>
              </w:tabs>
              <w:autoSpaceDE w:val="0"/>
              <w:autoSpaceDN w:val="0"/>
              <w:spacing w:line="276" w:lineRule="auto"/>
              <w:ind w:right="336"/>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14B4E">
              <w:rPr>
                <w:rFonts w:ascii="Arial" w:eastAsia="Arial" w:hAnsi="Arial" w:cs="Arial"/>
                <w:b w:val="0"/>
                <w:bCs w:val="0"/>
                <w:sz w:val="20"/>
                <w:lang w:val="en-US"/>
              </w:rPr>
              <w:t>Design</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work</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so</w:t>
            </w:r>
            <w:r w:rsidRPr="00214B4E">
              <w:rPr>
                <w:rFonts w:ascii="Arial" w:eastAsia="Arial" w:hAnsi="Arial" w:cs="Arial"/>
                <w:b w:val="0"/>
                <w:bCs w:val="0"/>
                <w:spacing w:val="-6"/>
                <w:sz w:val="20"/>
                <w:lang w:val="en-US"/>
              </w:rPr>
              <w:t xml:space="preserve"> </w:t>
            </w:r>
            <w:r w:rsidRPr="00214B4E">
              <w:rPr>
                <w:rFonts w:ascii="Arial" w:eastAsia="Arial" w:hAnsi="Arial" w:cs="Arial"/>
                <w:b w:val="0"/>
                <w:bCs w:val="0"/>
                <w:sz w:val="20"/>
                <w:lang w:val="en-US"/>
              </w:rPr>
              <w:t>supervisors</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have</w:t>
            </w:r>
            <w:r w:rsidRPr="00214B4E">
              <w:rPr>
                <w:rFonts w:ascii="Arial" w:eastAsia="Arial" w:hAnsi="Arial" w:cs="Arial"/>
                <w:b w:val="0"/>
                <w:bCs w:val="0"/>
                <w:spacing w:val="-5"/>
                <w:sz w:val="20"/>
                <w:lang w:val="en-US"/>
              </w:rPr>
              <w:t xml:space="preserve"> </w:t>
            </w:r>
            <w:r w:rsidRPr="00214B4E">
              <w:rPr>
                <w:rFonts w:ascii="Arial" w:eastAsia="Arial" w:hAnsi="Arial" w:cs="Arial"/>
                <w:b w:val="0"/>
                <w:bCs w:val="0"/>
                <w:sz w:val="20"/>
                <w:lang w:val="en-US"/>
              </w:rPr>
              <w:t>manageable</w:t>
            </w:r>
            <w:r w:rsidRPr="00214B4E">
              <w:rPr>
                <w:rFonts w:ascii="Arial" w:eastAsia="Arial" w:hAnsi="Arial" w:cs="Arial"/>
                <w:b w:val="0"/>
                <w:bCs w:val="0"/>
                <w:spacing w:val="-4"/>
                <w:sz w:val="20"/>
                <w:lang w:val="en-US"/>
              </w:rPr>
              <w:t xml:space="preserve"> </w:t>
            </w:r>
            <w:r w:rsidRPr="00214B4E">
              <w:rPr>
                <w:rFonts w:ascii="Arial" w:eastAsia="Arial" w:hAnsi="Arial" w:cs="Arial"/>
                <w:b w:val="0"/>
                <w:bCs w:val="0"/>
                <w:sz w:val="20"/>
                <w:lang w:val="en-US"/>
              </w:rPr>
              <w:t>workloads,</w:t>
            </w:r>
            <w:r w:rsidRPr="00214B4E">
              <w:rPr>
                <w:rFonts w:ascii="Arial" w:eastAsia="Arial" w:hAnsi="Arial" w:cs="Arial"/>
                <w:b w:val="0"/>
                <w:bCs w:val="0"/>
                <w:spacing w:val="-4"/>
                <w:sz w:val="20"/>
                <w:lang w:val="en-US"/>
              </w:rPr>
              <w:t xml:space="preserve"> </w:t>
            </w:r>
            <w:r w:rsidRPr="00214B4E">
              <w:rPr>
                <w:rFonts w:ascii="Arial" w:eastAsia="Arial" w:hAnsi="Arial" w:cs="Arial"/>
                <w:b w:val="0"/>
                <w:bCs w:val="0"/>
                <w:sz w:val="20"/>
                <w:lang w:val="en-US"/>
              </w:rPr>
              <w:t>sufficient</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resources</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and</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their span of control allows effective supervision (e.g. supervisors have time to answer questions or assist with challenging tasks)</w:t>
            </w:r>
          </w:p>
          <w:p w14:paraId="5BA5A6C2" w14:textId="0E2F8519" w:rsidR="006C68AD" w:rsidRPr="00214B4E" w:rsidRDefault="006C68AD" w:rsidP="00535B12">
            <w:pPr>
              <w:pStyle w:val="ListParagraph"/>
              <w:widowControl w:val="0"/>
              <w:numPr>
                <w:ilvl w:val="0"/>
                <w:numId w:val="88"/>
              </w:numPr>
              <w:tabs>
                <w:tab w:val="left" w:pos="859"/>
                <w:tab w:val="left" w:pos="860"/>
              </w:tabs>
              <w:autoSpaceDE w:val="0"/>
              <w:autoSpaceDN w:val="0"/>
              <w:spacing w:line="276" w:lineRule="auto"/>
              <w:ind w:right="70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14B4E">
              <w:rPr>
                <w:rFonts w:ascii="Arial" w:eastAsia="Arial" w:hAnsi="Arial" w:cs="Arial"/>
                <w:b w:val="0"/>
                <w:bCs w:val="0"/>
                <w:sz w:val="20"/>
                <w:lang w:val="en-US"/>
              </w:rPr>
              <w:t>Establish systems to ensure regular, fair, goal-focused and constructive feedback discussions</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occur</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between</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workers</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and</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supervisors</w:t>
            </w:r>
            <w:r w:rsidRPr="00214B4E">
              <w:rPr>
                <w:rFonts w:ascii="Arial" w:eastAsia="Arial" w:hAnsi="Arial" w:cs="Arial"/>
                <w:b w:val="0"/>
                <w:bCs w:val="0"/>
                <w:spacing w:val="-4"/>
                <w:sz w:val="20"/>
                <w:lang w:val="en-US"/>
              </w:rPr>
              <w:t xml:space="preserve"> </w:t>
            </w:r>
            <w:r w:rsidRPr="00214B4E">
              <w:rPr>
                <w:rFonts w:ascii="Arial" w:eastAsia="Arial" w:hAnsi="Arial" w:cs="Arial"/>
                <w:b w:val="0"/>
                <w:bCs w:val="0"/>
                <w:sz w:val="20"/>
                <w:lang w:val="en-US"/>
              </w:rPr>
              <w:t>to</w:t>
            </w:r>
            <w:r w:rsidRPr="00214B4E">
              <w:rPr>
                <w:rFonts w:ascii="Arial" w:eastAsia="Arial" w:hAnsi="Arial" w:cs="Arial"/>
                <w:b w:val="0"/>
                <w:bCs w:val="0"/>
                <w:spacing w:val="-4"/>
                <w:sz w:val="20"/>
                <w:lang w:val="en-US"/>
              </w:rPr>
              <w:t xml:space="preserve"> </w:t>
            </w:r>
            <w:r w:rsidRPr="00214B4E">
              <w:rPr>
                <w:rFonts w:ascii="Arial" w:eastAsia="Arial" w:hAnsi="Arial" w:cs="Arial"/>
                <w:b w:val="0"/>
                <w:bCs w:val="0"/>
                <w:sz w:val="20"/>
                <w:lang w:val="en-US"/>
              </w:rPr>
              <w:t>discuss</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work</w:t>
            </w:r>
            <w:r w:rsidRPr="00214B4E">
              <w:rPr>
                <w:rFonts w:ascii="Arial" w:eastAsia="Arial" w:hAnsi="Arial" w:cs="Arial"/>
                <w:b w:val="0"/>
                <w:bCs w:val="0"/>
                <w:spacing w:val="-6"/>
                <w:sz w:val="20"/>
                <w:lang w:val="en-US"/>
              </w:rPr>
              <w:t xml:space="preserve"> </w:t>
            </w:r>
            <w:r w:rsidRPr="00214B4E">
              <w:rPr>
                <w:rFonts w:ascii="Arial" w:eastAsia="Arial" w:hAnsi="Arial" w:cs="Arial"/>
                <w:b w:val="0"/>
                <w:bCs w:val="0"/>
                <w:sz w:val="20"/>
                <w:lang w:val="en-US"/>
              </w:rPr>
              <w:t>tasks,</w:t>
            </w:r>
            <w:r w:rsidRPr="00214B4E">
              <w:rPr>
                <w:rFonts w:ascii="Arial" w:eastAsia="Arial" w:hAnsi="Arial" w:cs="Arial"/>
                <w:b w:val="0"/>
                <w:bCs w:val="0"/>
                <w:spacing w:val="-1"/>
                <w:sz w:val="20"/>
                <w:lang w:val="en-US"/>
              </w:rPr>
              <w:t xml:space="preserve"> </w:t>
            </w:r>
            <w:r w:rsidRPr="00214B4E">
              <w:rPr>
                <w:rFonts w:ascii="Arial" w:eastAsia="Arial" w:hAnsi="Arial" w:cs="Arial"/>
                <w:b w:val="0"/>
                <w:bCs w:val="0"/>
                <w:sz w:val="20"/>
                <w:lang w:val="en-US"/>
              </w:rPr>
              <w:t>and</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any support or development needs (e.g. implement end of shift debriefs or require supervisors to do quarterly check ins)</w:t>
            </w:r>
          </w:p>
          <w:p w14:paraId="7CFB3571" w14:textId="287ABEB1" w:rsidR="006C68AD" w:rsidRPr="00155CDC" w:rsidRDefault="006C68AD" w:rsidP="00535B12">
            <w:pPr>
              <w:pStyle w:val="ListParagraph"/>
              <w:widowControl w:val="0"/>
              <w:numPr>
                <w:ilvl w:val="0"/>
                <w:numId w:val="88"/>
              </w:numPr>
              <w:tabs>
                <w:tab w:val="left" w:pos="859"/>
                <w:tab w:val="left" w:pos="860"/>
              </w:tabs>
              <w:autoSpaceDE w:val="0"/>
              <w:autoSpaceDN w:val="0"/>
              <w:spacing w:line="276" w:lineRule="auto"/>
              <w:ind w:right="582"/>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14B4E">
              <w:rPr>
                <w:rFonts w:ascii="Arial" w:eastAsia="Arial" w:hAnsi="Arial" w:cs="Arial"/>
                <w:b w:val="0"/>
                <w:bCs w:val="0"/>
                <w:sz w:val="20"/>
                <w:lang w:val="en-US"/>
              </w:rPr>
              <w:t>Provide</w:t>
            </w:r>
            <w:r w:rsidRPr="00214B4E">
              <w:rPr>
                <w:rFonts w:ascii="Arial" w:eastAsia="Arial" w:hAnsi="Arial" w:cs="Arial"/>
                <w:b w:val="0"/>
                <w:bCs w:val="0"/>
                <w:spacing w:val="-3"/>
                <w:sz w:val="20"/>
                <w:lang w:val="en-US"/>
              </w:rPr>
              <w:t xml:space="preserve"> </w:t>
            </w:r>
            <w:r w:rsidRPr="00214B4E">
              <w:rPr>
                <w:rFonts w:ascii="Arial" w:eastAsia="Arial" w:hAnsi="Arial" w:cs="Arial"/>
                <w:b w:val="0"/>
                <w:bCs w:val="0"/>
                <w:sz w:val="20"/>
                <w:lang w:val="en-US"/>
              </w:rPr>
              <w:t>clear</w:t>
            </w:r>
            <w:r w:rsidRPr="00214B4E">
              <w:rPr>
                <w:rFonts w:ascii="Arial" w:eastAsia="Arial" w:hAnsi="Arial" w:cs="Arial"/>
                <w:b w:val="0"/>
                <w:bCs w:val="0"/>
                <w:spacing w:val="-4"/>
                <w:sz w:val="20"/>
                <w:lang w:val="en-US"/>
              </w:rPr>
              <w:t xml:space="preserve"> </w:t>
            </w:r>
            <w:r w:rsidRPr="00214B4E">
              <w:rPr>
                <w:rFonts w:ascii="Arial" w:eastAsia="Arial" w:hAnsi="Arial" w:cs="Arial"/>
                <w:b w:val="0"/>
                <w:bCs w:val="0"/>
                <w:sz w:val="20"/>
                <w:lang w:val="en-US"/>
              </w:rPr>
              <w:t>management</w:t>
            </w:r>
            <w:r w:rsidRPr="00214B4E">
              <w:rPr>
                <w:rFonts w:ascii="Arial" w:eastAsia="Arial" w:hAnsi="Arial" w:cs="Arial"/>
                <w:b w:val="0"/>
                <w:bCs w:val="0"/>
                <w:spacing w:val="-2"/>
                <w:sz w:val="20"/>
                <w:lang w:val="en-US"/>
              </w:rPr>
              <w:t xml:space="preserve"> </w:t>
            </w:r>
            <w:r w:rsidRPr="00214B4E">
              <w:rPr>
                <w:rFonts w:ascii="Arial" w:eastAsia="Arial" w:hAnsi="Arial" w:cs="Arial"/>
                <w:b w:val="0"/>
                <w:bCs w:val="0"/>
                <w:sz w:val="20"/>
                <w:lang w:val="en-US"/>
              </w:rPr>
              <w:t>structures</w:t>
            </w:r>
            <w:r w:rsidRPr="00214B4E">
              <w:rPr>
                <w:rFonts w:ascii="Arial" w:eastAsia="Arial" w:hAnsi="Arial" w:cs="Arial"/>
                <w:b w:val="0"/>
                <w:bCs w:val="0"/>
                <w:spacing w:val="-4"/>
                <w:sz w:val="20"/>
                <w:lang w:val="en-US"/>
              </w:rPr>
              <w:t xml:space="preserve"> </w:t>
            </w:r>
            <w:r w:rsidRPr="00214B4E">
              <w:rPr>
                <w:rFonts w:ascii="Arial" w:eastAsia="Arial" w:hAnsi="Arial" w:cs="Arial"/>
                <w:b w:val="0"/>
                <w:bCs w:val="0"/>
                <w:sz w:val="20"/>
                <w:lang w:val="en-US"/>
              </w:rPr>
              <w:t>and</w:t>
            </w:r>
            <w:r w:rsidRPr="00214B4E">
              <w:rPr>
                <w:rFonts w:ascii="Arial" w:eastAsia="Arial" w:hAnsi="Arial" w:cs="Arial"/>
                <w:b w:val="0"/>
                <w:bCs w:val="0"/>
                <w:spacing w:val="-6"/>
                <w:sz w:val="20"/>
                <w:lang w:val="en-US"/>
              </w:rPr>
              <w:t xml:space="preserve"> </w:t>
            </w:r>
            <w:r w:rsidRPr="00214B4E">
              <w:rPr>
                <w:rFonts w:ascii="Arial" w:eastAsia="Arial" w:hAnsi="Arial" w:cs="Arial"/>
                <w:b w:val="0"/>
                <w:bCs w:val="0"/>
                <w:sz w:val="20"/>
                <w:lang w:val="en-US"/>
              </w:rPr>
              <w:t>reporting</w:t>
            </w:r>
            <w:r w:rsidRPr="00214B4E">
              <w:rPr>
                <w:rFonts w:ascii="Arial" w:eastAsia="Arial" w:hAnsi="Arial" w:cs="Arial"/>
                <w:b w:val="0"/>
                <w:bCs w:val="0"/>
                <w:spacing w:val="-4"/>
                <w:sz w:val="20"/>
                <w:lang w:val="en-US"/>
              </w:rPr>
              <w:t xml:space="preserve"> </w:t>
            </w:r>
            <w:r w:rsidRPr="00214B4E">
              <w:rPr>
                <w:rFonts w:ascii="Arial" w:eastAsia="Arial" w:hAnsi="Arial" w:cs="Arial"/>
                <w:b w:val="0"/>
                <w:bCs w:val="0"/>
                <w:sz w:val="20"/>
                <w:lang w:val="en-US"/>
              </w:rPr>
              <w:t>lines</w:t>
            </w:r>
            <w:r w:rsidRPr="00214B4E">
              <w:rPr>
                <w:rFonts w:ascii="Arial" w:eastAsia="Arial" w:hAnsi="Arial" w:cs="Arial"/>
                <w:b w:val="0"/>
                <w:bCs w:val="0"/>
                <w:spacing w:val="-4"/>
                <w:sz w:val="20"/>
                <w:lang w:val="en-US"/>
              </w:rPr>
              <w:t xml:space="preserve"> </w:t>
            </w:r>
            <w:r w:rsidRPr="00214B4E">
              <w:rPr>
                <w:rFonts w:ascii="Arial" w:eastAsia="Arial" w:hAnsi="Arial" w:cs="Arial"/>
                <w:b w:val="0"/>
                <w:bCs w:val="0"/>
                <w:sz w:val="20"/>
                <w:lang w:val="en-US"/>
              </w:rPr>
              <w:t>(e.g.</w:t>
            </w:r>
            <w:r w:rsidRPr="00214B4E">
              <w:rPr>
                <w:rFonts w:ascii="Arial" w:eastAsia="Arial" w:hAnsi="Arial" w:cs="Arial"/>
                <w:b w:val="0"/>
                <w:bCs w:val="0"/>
                <w:spacing w:val="-4"/>
                <w:sz w:val="20"/>
                <w:lang w:val="en-US"/>
              </w:rPr>
              <w:t xml:space="preserve"> </w:t>
            </w:r>
            <w:r w:rsidRPr="00214B4E">
              <w:rPr>
                <w:rFonts w:ascii="Arial" w:eastAsia="Arial" w:hAnsi="Arial" w:cs="Arial"/>
                <w:b w:val="0"/>
                <w:bCs w:val="0"/>
                <w:sz w:val="20"/>
                <w:lang w:val="en-US"/>
              </w:rPr>
              <w:t>provide</w:t>
            </w:r>
            <w:r w:rsidRPr="00214B4E">
              <w:rPr>
                <w:rFonts w:ascii="Arial" w:eastAsia="Arial" w:hAnsi="Arial" w:cs="Arial"/>
                <w:b w:val="0"/>
                <w:bCs w:val="0"/>
                <w:spacing w:val="-6"/>
                <w:sz w:val="20"/>
                <w:lang w:val="en-US"/>
              </w:rPr>
              <w:t xml:space="preserve"> </w:t>
            </w:r>
            <w:r w:rsidRPr="00214B4E">
              <w:rPr>
                <w:rFonts w:ascii="Arial" w:eastAsia="Arial" w:hAnsi="Arial" w:cs="Arial"/>
                <w:b w:val="0"/>
                <w:bCs w:val="0"/>
                <w:sz w:val="20"/>
                <w:lang w:val="en-US"/>
              </w:rPr>
              <w:t xml:space="preserve">organisational charts or ensure workers understand who to </w:t>
            </w:r>
            <w:r w:rsidRPr="00155CDC">
              <w:rPr>
                <w:rFonts w:ascii="Arial" w:eastAsia="Arial" w:hAnsi="Arial" w:cs="Arial"/>
                <w:b w:val="0"/>
                <w:bCs w:val="0"/>
                <w:sz w:val="20"/>
                <w:lang w:val="en-US"/>
              </w:rPr>
              <w:t>go to for help)</w:t>
            </w:r>
            <w:r w:rsidR="00535B12" w:rsidRPr="00155CDC">
              <w:rPr>
                <w:rFonts w:ascii="Arial" w:eastAsia="Arial" w:hAnsi="Arial" w:cs="Arial"/>
                <w:b w:val="0"/>
                <w:bCs w:val="0"/>
                <w:sz w:val="20"/>
                <w:lang w:val="en-US"/>
              </w:rPr>
              <w:t>;</w:t>
            </w:r>
            <w:r w:rsidR="00155CDC">
              <w:rPr>
                <w:rFonts w:ascii="Arial" w:eastAsia="Arial" w:hAnsi="Arial" w:cs="Arial"/>
                <w:b w:val="0"/>
                <w:bCs w:val="0"/>
                <w:sz w:val="20"/>
                <w:lang w:val="en-US"/>
              </w:rPr>
              <w:t xml:space="preserve"> and</w:t>
            </w:r>
          </w:p>
          <w:p w14:paraId="22110B64" w14:textId="3B94B2DA" w:rsidR="006C68AD" w:rsidRPr="00BA46DF" w:rsidRDefault="00535B12" w:rsidP="00BA46DF">
            <w:pPr>
              <w:pStyle w:val="ListParagraph"/>
              <w:widowControl w:val="0"/>
              <w:numPr>
                <w:ilvl w:val="0"/>
                <w:numId w:val="88"/>
              </w:numPr>
              <w:tabs>
                <w:tab w:val="left" w:pos="859"/>
                <w:tab w:val="left" w:pos="860"/>
              </w:tabs>
              <w:autoSpaceDE w:val="0"/>
              <w:autoSpaceDN w:val="0"/>
              <w:spacing w:line="276" w:lineRule="auto"/>
              <w:ind w:right="862"/>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155CDC">
              <w:rPr>
                <w:rFonts w:ascii="Arial" w:eastAsia="Arial" w:hAnsi="Arial" w:cs="Arial"/>
                <w:b w:val="0"/>
                <w:bCs w:val="0"/>
                <w:sz w:val="20"/>
                <w:lang w:val="en-US"/>
              </w:rPr>
              <w:t>Train</w:t>
            </w:r>
            <w:r w:rsidRPr="00155CDC">
              <w:rPr>
                <w:rFonts w:ascii="Arial" w:eastAsia="Arial" w:hAnsi="Arial" w:cs="Arial"/>
                <w:b w:val="0"/>
                <w:bCs w:val="0"/>
                <w:spacing w:val="-4"/>
                <w:sz w:val="20"/>
                <w:lang w:val="en-US"/>
              </w:rPr>
              <w:t xml:space="preserve"> </w:t>
            </w:r>
            <w:r w:rsidRPr="00155CDC">
              <w:rPr>
                <w:rFonts w:ascii="Arial" w:eastAsia="Arial" w:hAnsi="Arial" w:cs="Arial"/>
                <w:b w:val="0"/>
                <w:bCs w:val="0"/>
                <w:sz w:val="20"/>
                <w:lang w:val="en-US"/>
              </w:rPr>
              <w:t>workers</w:t>
            </w:r>
            <w:r w:rsidRPr="00155CDC">
              <w:rPr>
                <w:rFonts w:ascii="Arial" w:eastAsia="Arial" w:hAnsi="Arial" w:cs="Arial"/>
                <w:b w:val="0"/>
                <w:bCs w:val="0"/>
                <w:spacing w:val="-2"/>
                <w:sz w:val="20"/>
                <w:lang w:val="en-US"/>
              </w:rPr>
              <w:t xml:space="preserve"> </w:t>
            </w:r>
            <w:r w:rsidRPr="00155CDC">
              <w:rPr>
                <w:rFonts w:ascii="Arial" w:eastAsia="Arial" w:hAnsi="Arial" w:cs="Arial"/>
                <w:b w:val="0"/>
                <w:bCs w:val="0"/>
                <w:sz w:val="20"/>
                <w:lang w:val="en-US"/>
              </w:rPr>
              <w:t>on</w:t>
            </w:r>
            <w:r w:rsidRPr="00155CDC">
              <w:rPr>
                <w:rFonts w:ascii="Arial" w:eastAsia="Arial" w:hAnsi="Arial" w:cs="Arial"/>
                <w:b w:val="0"/>
                <w:bCs w:val="0"/>
                <w:spacing w:val="-3"/>
                <w:sz w:val="20"/>
                <w:lang w:val="en-US"/>
              </w:rPr>
              <w:t xml:space="preserve"> </w:t>
            </w:r>
            <w:r w:rsidRPr="00155CDC">
              <w:rPr>
                <w:rFonts w:ascii="Arial" w:eastAsia="Arial" w:hAnsi="Arial" w:cs="Arial"/>
                <w:b w:val="0"/>
                <w:bCs w:val="0"/>
                <w:sz w:val="20"/>
                <w:lang w:val="en-US"/>
              </w:rPr>
              <w:t>how</w:t>
            </w:r>
            <w:r w:rsidRPr="00155CDC">
              <w:rPr>
                <w:rFonts w:ascii="Arial" w:eastAsia="Arial" w:hAnsi="Arial" w:cs="Arial"/>
                <w:b w:val="0"/>
                <w:bCs w:val="0"/>
                <w:spacing w:val="-4"/>
                <w:sz w:val="20"/>
                <w:lang w:val="en-US"/>
              </w:rPr>
              <w:t xml:space="preserve"> </w:t>
            </w:r>
            <w:r w:rsidRPr="00155CDC">
              <w:rPr>
                <w:rFonts w:ascii="Arial" w:eastAsia="Arial" w:hAnsi="Arial" w:cs="Arial"/>
                <w:b w:val="0"/>
                <w:bCs w:val="0"/>
                <w:sz w:val="20"/>
                <w:lang w:val="en-US"/>
              </w:rPr>
              <w:t>to</w:t>
            </w:r>
            <w:r w:rsidRPr="00155CDC">
              <w:rPr>
                <w:rFonts w:ascii="Arial" w:eastAsia="Arial" w:hAnsi="Arial" w:cs="Arial"/>
                <w:b w:val="0"/>
                <w:bCs w:val="0"/>
                <w:spacing w:val="-2"/>
                <w:sz w:val="20"/>
                <w:lang w:val="en-US"/>
              </w:rPr>
              <w:t xml:space="preserve"> </w:t>
            </w:r>
            <w:r w:rsidRPr="00155CDC">
              <w:rPr>
                <w:rFonts w:ascii="Arial" w:eastAsia="Arial" w:hAnsi="Arial" w:cs="Arial"/>
                <w:b w:val="0"/>
                <w:bCs w:val="0"/>
                <w:sz w:val="20"/>
                <w:lang w:val="en-US"/>
              </w:rPr>
              <w:t>do</w:t>
            </w:r>
            <w:r w:rsidRPr="00155CDC">
              <w:rPr>
                <w:rFonts w:ascii="Arial" w:eastAsia="Arial" w:hAnsi="Arial" w:cs="Arial"/>
                <w:b w:val="0"/>
                <w:bCs w:val="0"/>
                <w:spacing w:val="-2"/>
                <w:sz w:val="20"/>
                <w:lang w:val="en-US"/>
              </w:rPr>
              <w:t xml:space="preserve"> </w:t>
            </w:r>
            <w:r w:rsidRPr="00155CDC">
              <w:rPr>
                <w:rFonts w:ascii="Arial" w:eastAsia="Arial" w:hAnsi="Arial" w:cs="Arial"/>
                <w:b w:val="0"/>
                <w:bCs w:val="0"/>
                <w:sz w:val="20"/>
                <w:lang w:val="en-US"/>
              </w:rPr>
              <w:t>their</w:t>
            </w:r>
            <w:r w:rsidRPr="00155CDC">
              <w:rPr>
                <w:rFonts w:ascii="Arial" w:eastAsia="Arial" w:hAnsi="Arial" w:cs="Arial"/>
                <w:b w:val="0"/>
                <w:bCs w:val="0"/>
                <w:spacing w:val="-5"/>
                <w:sz w:val="20"/>
                <w:lang w:val="en-US"/>
              </w:rPr>
              <w:t xml:space="preserve"> </w:t>
            </w:r>
            <w:r w:rsidRPr="00155CDC">
              <w:rPr>
                <w:rFonts w:ascii="Arial" w:eastAsia="Arial" w:hAnsi="Arial" w:cs="Arial"/>
                <w:b w:val="0"/>
                <w:bCs w:val="0"/>
                <w:sz w:val="20"/>
                <w:lang w:val="en-US"/>
              </w:rPr>
              <w:t>jobs</w:t>
            </w:r>
            <w:r w:rsidRPr="00155CDC">
              <w:rPr>
                <w:rFonts w:ascii="Arial" w:eastAsia="Arial" w:hAnsi="Arial" w:cs="Arial"/>
                <w:b w:val="0"/>
                <w:bCs w:val="0"/>
                <w:spacing w:val="-2"/>
                <w:sz w:val="20"/>
                <w:lang w:val="en-US"/>
              </w:rPr>
              <w:t xml:space="preserve"> </w:t>
            </w:r>
            <w:r w:rsidRPr="00155CDC">
              <w:rPr>
                <w:rFonts w:ascii="Arial" w:eastAsia="Arial" w:hAnsi="Arial" w:cs="Arial"/>
                <w:b w:val="0"/>
                <w:bCs w:val="0"/>
                <w:sz w:val="20"/>
                <w:lang w:val="en-US"/>
              </w:rPr>
              <w:t>and</w:t>
            </w:r>
            <w:r w:rsidRPr="00155CDC">
              <w:rPr>
                <w:rFonts w:ascii="Arial" w:eastAsia="Arial" w:hAnsi="Arial" w:cs="Arial"/>
                <w:b w:val="0"/>
                <w:bCs w:val="0"/>
                <w:spacing w:val="-4"/>
                <w:sz w:val="20"/>
                <w:lang w:val="en-US"/>
              </w:rPr>
              <w:t xml:space="preserve"> </w:t>
            </w:r>
            <w:r w:rsidRPr="00155CDC">
              <w:rPr>
                <w:rFonts w:ascii="Arial" w:eastAsia="Arial" w:hAnsi="Arial" w:cs="Arial"/>
                <w:b w:val="0"/>
                <w:bCs w:val="0"/>
                <w:sz w:val="20"/>
                <w:lang w:val="en-US"/>
              </w:rPr>
              <w:t>use</w:t>
            </w:r>
            <w:r w:rsidRPr="00155CDC">
              <w:rPr>
                <w:rFonts w:ascii="Arial" w:eastAsia="Arial" w:hAnsi="Arial" w:cs="Arial"/>
                <w:b w:val="0"/>
                <w:bCs w:val="0"/>
                <w:spacing w:val="-4"/>
                <w:sz w:val="20"/>
                <w:lang w:val="en-US"/>
              </w:rPr>
              <w:t xml:space="preserve"> </w:t>
            </w:r>
            <w:r w:rsidRPr="00155CDC">
              <w:rPr>
                <w:rFonts w:ascii="Arial" w:eastAsia="Arial" w:hAnsi="Arial" w:cs="Arial"/>
                <w:b w:val="0"/>
                <w:bCs w:val="0"/>
                <w:sz w:val="20"/>
                <w:lang w:val="en-US"/>
              </w:rPr>
              <w:t>relevant</w:t>
            </w:r>
            <w:r w:rsidRPr="00155CDC">
              <w:rPr>
                <w:rFonts w:ascii="Arial" w:eastAsia="Arial" w:hAnsi="Arial" w:cs="Arial"/>
                <w:b w:val="0"/>
                <w:bCs w:val="0"/>
                <w:spacing w:val="-1"/>
                <w:sz w:val="20"/>
                <w:lang w:val="en-US"/>
              </w:rPr>
              <w:t xml:space="preserve"> </w:t>
            </w:r>
            <w:r w:rsidRPr="00155CDC">
              <w:rPr>
                <w:rFonts w:ascii="Arial" w:eastAsia="Arial" w:hAnsi="Arial" w:cs="Arial"/>
                <w:b w:val="0"/>
                <w:bCs w:val="0"/>
                <w:sz w:val="20"/>
                <w:lang w:val="en-US"/>
              </w:rPr>
              <w:t>tools,</w:t>
            </w:r>
            <w:r w:rsidRPr="00155CDC">
              <w:rPr>
                <w:rFonts w:ascii="Arial" w:eastAsia="Arial" w:hAnsi="Arial" w:cs="Arial"/>
                <w:b w:val="0"/>
                <w:bCs w:val="0"/>
                <w:spacing w:val="-4"/>
                <w:sz w:val="20"/>
                <w:lang w:val="en-US"/>
              </w:rPr>
              <w:t xml:space="preserve"> </w:t>
            </w:r>
            <w:r w:rsidRPr="00155CDC">
              <w:rPr>
                <w:rFonts w:ascii="Arial" w:eastAsia="Arial" w:hAnsi="Arial" w:cs="Arial"/>
                <w:b w:val="0"/>
                <w:bCs w:val="0"/>
                <w:sz w:val="20"/>
                <w:lang w:val="en-US"/>
              </w:rPr>
              <w:t>equipment,</w:t>
            </w:r>
            <w:r w:rsidRPr="00155CDC">
              <w:rPr>
                <w:rFonts w:ascii="Arial" w:eastAsia="Arial" w:hAnsi="Arial" w:cs="Arial"/>
                <w:b w:val="0"/>
                <w:bCs w:val="0"/>
                <w:spacing w:val="-4"/>
                <w:sz w:val="20"/>
                <w:lang w:val="en-US"/>
              </w:rPr>
              <w:t xml:space="preserve"> </w:t>
            </w:r>
            <w:r w:rsidRPr="00155CDC">
              <w:rPr>
                <w:rFonts w:ascii="Arial" w:eastAsia="Arial" w:hAnsi="Arial" w:cs="Arial"/>
                <w:b w:val="0"/>
                <w:bCs w:val="0"/>
                <w:sz w:val="20"/>
                <w:lang w:val="en-US"/>
              </w:rPr>
              <w:t>systems.</w:t>
            </w:r>
          </w:p>
        </w:tc>
      </w:tr>
      <w:tr w:rsidR="006C68AD" w14:paraId="179ACB7D" w14:textId="77777777" w:rsidTr="00F0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73D6D2F3" w14:textId="77777777" w:rsidR="006C68AD" w:rsidRPr="00F0193F" w:rsidRDefault="006C68AD" w:rsidP="006C68AD">
            <w:pPr>
              <w:widowControl w:val="0"/>
              <w:autoSpaceDE w:val="0"/>
              <w:autoSpaceDN w:val="0"/>
              <w:spacing w:before="118" w:line="276" w:lineRule="auto"/>
              <w:rPr>
                <w:rFonts w:ascii="Arial" w:eastAsia="Arial" w:hAnsi="Arial" w:cs="Arial"/>
                <w:iCs/>
                <w:sz w:val="20"/>
                <w:lang w:val="en-US"/>
              </w:rPr>
            </w:pPr>
            <w:r w:rsidRPr="00F0193F">
              <w:rPr>
                <w:rFonts w:ascii="Arial" w:eastAsia="Arial" w:hAnsi="Arial" w:cs="Arial"/>
                <w:iCs/>
                <w:spacing w:val="-2"/>
                <w:sz w:val="20"/>
                <w:lang w:val="en-US"/>
              </w:rPr>
              <w:t>Physical</w:t>
            </w:r>
            <w:r w:rsidRPr="00F0193F">
              <w:rPr>
                <w:rFonts w:ascii="Arial" w:eastAsia="Arial" w:hAnsi="Arial" w:cs="Arial"/>
                <w:iCs/>
                <w:spacing w:val="-3"/>
                <w:sz w:val="20"/>
                <w:lang w:val="en-US"/>
              </w:rPr>
              <w:t xml:space="preserve"> </w:t>
            </w:r>
            <w:r w:rsidRPr="00F0193F">
              <w:rPr>
                <w:rFonts w:ascii="Arial" w:eastAsia="Arial" w:hAnsi="Arial" w:cs="Arial"/>
                <w:iCs/>
                <w:spacing w:val="-2"/>
                <w:sz w:val="20"/>
                <w:lang w:val="en-US"/>
              </w:rPr>
              <w:t>work</w:t>
            </w:r>
            <w:r w:rsidRPr="00F0193F">
              <w:rPr>
                <w:rFonts w:ascii="Arial" w:eastAsia="Arial" w:hAnsi="Arial" w:cs="Arial"/>
                <w:iCs/>
                <w:sz w:val="20"/>
                <w:lang w:val="en-US"/>
              </w:rPr>
              <w:t xml:space="preserve"> </w:t>
            </w:r>
            <w:r w:rsidRPr="00F0193F">
              <w:rPr>
                <w:rFonts w:ascii="Arial" w:eastAsia="Arial" w:hAnsi="Arial" w:cs="Arial"/>
                <w:iCs/>
                <w:spacing w:val="-2"/>
                <w:sz w:val="20"/>
                <w:lang w:val="en-US"/>
              </w:rPr>
              <w:t>environment</w:t>
            </w:r>
          </w:p>
          <w:p w14:paraId="1D2FFE6B" w14:textId="77777777" w:rsidR="006C68AD" w:rsidRPr="00F0193F" w:rsidRDefault="006C68AD" w:rsidP="006C68AD">
            <w:pPr>
              <w:widowControl w:val="0"/>
              <w:autoSpaceDE w:val="0"/>
              <w:autoSpaceDN w:val="0"/>
              <w:spacing w:before="120"/>
              <w:rPr>
                <w:rFonts w:ascii="Arial" w:eastAsia="Arial" w:hAnsi="Arial" w:cs="Arial"/>
                <w:iCs/>
                <w:szCs w:val="22"/>
                <w:lang w:val="en-US"/>
              </w:rPr>
            </w:pPr>
          </w:p>
        </w:tc>
        <w:tc>
          <w:tcPr>
            <w:tcW w:w="7130" w:type="dxa"/>
          </w:tcPr>
          <w:p w14:paraId="3FA15273" w14:textId="529E3A59" w:rsidR="00BE1CC2" w:rsidRPr="00BE1CC2" w:rsidRDefault="00BE1CC2" w:rsidP="00BE1CC2">
            <w:pPr>
              <w:widowControl w:val="0"/>
              <w:numPr>
                <w:ilvl w:val="0"/>
                <w:numId w:val="88"/>
              </w:numPr>
              <w:tabs>
                <w:tab w:val="left" w:pos="859"/>
                <w:tab w:val="left" w:pos="860"/>
              </w:tabs>
              <w:autoSpaceDE w:val="0"/>
              <w:autoSpaceDN w:val="0"/>
              <w:spacing w:before="1" w:after="160" w:line="276" w:lineRule="auto"/>
              <w:ind w:right="295"/>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BE1CC2">
              <w:rPr>
                <w:rFonts w:ascii="Arial" w:eastAsia="Arial" w:hAnsi="Arial" w:cs="Arial"/>
                <w:sz w:val="20"/>
                <w:lang w:val="en-US"/>
              </w:rPr>
              <w:t>Provide workers with the things they need to do their jobs properly and safely (e.g. the right tools, equipment, systems and resources) and ensure workers have sufficient access</w:t>
            </w:r>
            <w:r w:rsidRPr="00BE1CC2">
              <w:rPr>
                <w:rFonts w:ascii="Arial" w:eastAsia="Arial" w:hAnsi="Arial" w:cs="Arial"/>
                <w:spacing w:val="-4"/>
                <w:sz w:val="20"/>
                <w:lang w:val="en-US"/>
              </w:rPr>
              <w:t xml:space="preserve"> </w:t>
            </w:r>
            <w:r w:rsidRPr="00BE1CC2">
              <w:rPr>
                <w:rFonts w:ascii="Arial" w:eastAsia="Arial" w:hAnsi="Arial" w:cs="Arial"/>
                <w:sz w:val="20"/>
                <w:lang w:val="en-US"/>
              </w:rPr>
              <w:t>to</w:t>
            </w:r>
            <w:r w:rsidRPr="00BE1CC2">
              <w:rPr>
                <w:rFonts w:ascii="Arial" w:eastAsia="Arial" w:hAnsi="Arial" w:cs="Arial"/>
                <w:spacing w:val="-5"/>
                <w:sz w:val="20"/>
                <w:lang w:val="en-US"/>
              </w:rPr>
              <w:t xml:space="preserve"> </w:t>
            </w:r>
            <w:r w:rsidRPr="00BE1CC2">
              <w:rPr>
                <w:rFonts w:ascii="Arial" w:eastAsia="Arial" w:hAnsi="Arial" w:cs="Arial"/>
                <w:sz w:val="20"/>
                <w:lang w:val="en-US"/>
              </w:rPr>
              <w:t>them</w:t>
            </w:r>
            <w:r w:rsidRPr="00BE1CC2">
              <w:rPr>
                <w:rFonts w:ascii="Arial" w:eastAsia="Arial" w:hAnsi="Arial" w:cs="Arial"/>
                <w:spacing w:val="-2"/>
                <w:sz w:val="20"/>
                <w:lang w:val="en-US"/>
              </w:rPr>
              <w:t xml:space="preserve"> </w:t>
            </w:r>
            <w:r w:rsidRPr="00BE1CC2">
              <w:rPr>
                <w:rFonts w:ascii="Arial" w:eastAsia="Arial" w:hAnsi="Arial" w:cs="Arial"/>
                <w:sz w:val="20"/>
                <w:lang w:val="en-US"/>
              </w:rPr>
              <w:t>(e.g.</w:t>
            </w:r>
            <w:r w:rsidRPr="00BE1CC2">
              <w:rPr>
                <w:rFonts w:ascii="Arial" w:eastAsia="Arial" w:hAnsi="Arial" w:cs="Arial"/>
                <w:spacing w:val="-4"/>
                <w:sz w:val="20"/>
                <w:lang w:val="en-US"/>
              </w:rPr>
              <w:t xml:space="preserve"> </w:t>
            </w:r>
            <w:r w:rsidRPr="00BE1CC2">
              <w:rPr>
                <w:rFonts w:ascii="Arial" w:eastAsia="Arial" w:hAnsi="Arial" w:cs="Arial"/>
                <w:sz w:val="20"/>
                <w:lang w:val="en-US"/>
              </w:rPr>
              <w:t>they are</w:t>
            </w:r>
            <w:r w:rsidRPr="00BE1CC2">
              <w:rPr>
                <w:rFonts w:ascii="Arial" w:eastAsia="Arial" w:hAnsi="Arial" w:cs="Arial"/>
                <w:spacing w:val="-6"/>
                <w:sz w:val="20"/>
                <w:lang w:val="en-US"/>
              </w:rPr>
              <w:t xml:space="preserve"> </w:t>
            </w:r>
            <w:r w:rsidRPr="00BE1CC2">
              <w:rPr>
                <w:rFonts w:ascii="Arial" w:eastAsia="Arial" w:hAnsi="Arial" w:cs="Arial"/>
                <w:sz w:val="20"/>
                <w:lang w:val="en-US"/>
              </w:rPr>
              <w:t>conveniently</w:t>
            </w:r>
            <w:r w:rsidRPr="00BE1CC2">
              <w:rPr>
                <w:rFonts w:ascii="Arial" w:eastAsia="Arial" w:hAnsi="Arial" w:cs="Arial"/>
                <w:spacing w:val="-4"/>
                <w:sz w:val="20"/>
                <w:lang w:val="en-US"/>
              </w:rPr>
              <w:t xml:space="preserve"> </w:t>
            </w:r>
            <w:r w:rsidRPr="00BE1CC2">
              <w:rPr>
                <w:rFonts w:ascii="Arial" w:eastAsia="Arial" w:hAnsi="Arial" w:cs="Arial"/>
                <w:sz w:val="20"/>
                <w:lang w:val="en-US"/>
              </w:rPr>
              <w:t>located</w:t>
            </w:r>
            <w:r w:rsidRPr="00BE1CC2">
              <w:rPr>
                <w:rFonts w:ascii="Arial" w:eastAsia="Arial" w:hAnsi="Arial" w:cs="Arial"/>
                <w:spacing w:val="-1"/>
                <w:sz w:val="20"/>
                <w:lang w:val="en-US"/>
              </w:rPr>
              <w:t xml:space="preserve"> </w:t>
            </w:r>
            <w:r w:rsidRPr="00BE1CC2">
              <w:rPr>
                <w:rFonts w:ascii="Arial" w:eastAsia="Arial" w:hAnsi="Arial" w:cs="Arial"/>
                <w:sz w:val="20"/>
                <w:lang w:val="en-US"/>
              </w:rPr>
              <w:t>and workers</w:t>
            </w:r>
            <w:r w:rsidRPr="00BE1CC2">
              <w:rPr>
                <w:rFonts w:ascii="Arial" w:eastAsia="Arial" w:hAnsi="Arial" w:cs="Arial"/>
                <w:spacing w:val="-4"/>
                <w:sz w:val="20"/>
                <w:lang w:val="en-US"/>
              </w:rPr>
              <w:t xml:space="preserve"> </w:t>
            </w:r>
            <w:r w:rsidRPr="00BE1CC2">
              <w:rPr>
                <w:rFonts w:ascii="Arial" w:eastAsia="Arial" w:hAnsi="Arial" w:cs="Arial"/>
                <w:sz w:val="20"/>
                <w:lang w:val="en-US"/>
              </w:rPr>
              <w:t>do</w:t>
            </w:r>
            <w:r w:rsidRPr="00BE1CC2">
              <w:rPr>
                <w:rFonts w:ascii="Arial" w:eastAsia="Arial" w:hAnsi="Arial" w:cs="Arial"/>
                <w:spacing w:val="-2"/>
                <w:sz w:val="20"/>
                <w:lang w:val="en-US"/>
              </w:rPr>
              <w:t xml:space="preserve"> </w:t>
            </w:r>
            <w:r w:rsidRPr="00BE1CC2">
              <w:rPr>
                <w:rFonts w:ascii="Arial" w:eastAsia="Arial" w:hAnsi="Arial" w:cs="Arial"/>
                <w:sz w:val="20"/>
                <w:lang w:val="en-US"/>
              </w:rPr>
              <w:t>not</w:t>
            </w:r>
            <w:r w:rsidRPr="00BE1CC2">
              <w:rPr>
                <w:rFonts w:ascii="Arial" w:eastAsia="Arial" w:hAnsi="Arial" w:cs="Arial"/>
                <w:spacing w:val="-2"/>
                <w:sz w:val="20"/>
                <w:lang w:val="en-US"/>
              </w:rPr>
              <w:t xml:space="preserve"> </w:t>
            </w:r>
            <w:r w:rsidRPr="00BE1CC2">
              <w:rPr>
                <w:rFonts w:ascii="Arial" w:eastAsia="Arial" w:hAnsi="Arial" w:cs="Arial"/>
                <w:sz w:val="20"/>
                <w:lang w:val="en-US"/>
              </w:rPr>
              <w:t>need</w:t>
            </w:r>
            <w:r w:rsidRPr="00BE1CC2">
              <w:rPr>
                <w:rFonts w:ascii="Arial" w:eastAsia="Arial" w:hAnsi="Arial" w:cs="Arial"/>
                <w:spacing w:val="-2"/>
                <w:sz w:val="20"/>
                <w:lang w:val="en-US"/>
              </w:rPr>
              <w:t xml:space="preserve"> </w:t>
            </w:r>
            <w:r w:rsidRPr="00BE1CC2">
              <w:rPr>
                <w:rFonts w:ascii="Arial" w:eastAsia="Arial" w:hAnsi="Arial" w:cs="Arial"/>
                <w:sz w:val="20"/>
                <w:lang w:val="en-US"/>
              </w:rPr>
              <w:t>to</w:t>
            </w:r>
            <w:r w:rsidRPr="00BE1CC2">
              <w:rPr>
                <w:rFonts w:ascii="Arial" w:eastAsia="Arial" w:hAnsi="Arial" w:cs="Arial"/>
                <w:spacing w:val="-6"/>
                <w:sz w:val="20"/>
                <w:lang w:val="en-US"/>
              </w:rPr>
              <w:t xml:space="preserve"> </w:t>
            </w:r>
            <w:r w:rsidRPr="00BE1CC2">
              <w:rPr>
                <w:rFonts w:ascii="Arial" w:eastAsia="Arial" w:hAnsi="Arial" w:cs="Arial"/>
                <w:sz w:val="20"/>
                <w:lang w:val="en-US"/>
              </w:rPr>
              <w:t>compete for access)</w:t>
            </w:r>
          </w:p>
          <w:p w14:paraId="2AE4CA90" w14:textId="2AFB4327" w:rsidR="00BE1CC2" w:rsidRPr="00BE1CC2" w:rsidRDefault="00BE1CC2" w:rsidP="00BE1CC2">
            <w:pPr>
              <w:widowControl w:val="0"/>
              <w:numPr>
                <w:ilvl w:val="0"/>
                <w:numId w:val="88"/>
              </w:numPr>
              <w:tabs>
                <w:tab w:val="left" w:pos="859"/>
                <w:tab w:val="left" w:pos="860"/>
              </w:tabs>
              <w:autoSpaceDE w:val="0"/>
              <w:autoSpaceDN w:val="0"/>
              <w:spacing w:after="160" w:line="276" w:lineRule="auto"/>
              <w:ind w:right="249"/>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BE1CC2">
              <w:rPr>
                <w:rFonts w:ascii="Arial" w:eastAsia="Arial" w:hAnsi="Arial" w:cs="Arial"/>
                <w:sz w:val="20"/>
                <w:lang w:val="en-US"/>
              </w:rPr>
              <w:t>Provide</w:t>
            </w:r>
            <w:r w:rsidRPr="00BE1CC2">
              <w:rPr>
                <w:rFonts w:ascii="Arial" w:eastAsia="Arial" w:hAnsi="Arial" w:cs="Arial"/>
                <w:spacing w:val="-1"/>
                <w:sz w:val="20"/>
                <w:lang w:val="en-US"/>
              </w:rPr>
              <w:t xml:space="preserve"> </w:t>
            </w:r>
            <w:r w:rsidRPr="00BE1CC2">
              <w:rPr>
                <w:rFonts w:ascii="Arial" w:eastAsia="Arial" w:hAnsi="Arial" w:cs="Arial"/>
                <w:sz w:val="20"/>
                <w:lang w:val="en-US"/>
              </w:rPr>
              <w:t>workers</w:t>
            </w:r>
            <w:r w:rsidRPr="00BE1CC2">
              <w:rPr>
                <w:rFonts w:ascii="Arial" w:eastAsia="Arial" w:hAnsi="Arial" w:cs="Arial"/>
                <w:spacing w:val="-2"/>
                <w:sz w:val="20"/>
                <w:lang w:val="en-US"/>
              </w:rPr>
              <w:t xml:space="preserve"> </w:t>
            </w:r>
            <w:r w:rsidRPr="00BE1CC2">
              <w:rPr>
                <w:rFonts w:ascii="Arial" w:eastAsia="Arial" w:hAnsi="Arial" w:cs="Arial"/>
                <w:sz w:val="20"/>
                <w:lang w:val="en-US"/>
              </w:rPr>
              <w:t>with</w:t>
            </w:r>
            <w:r w:rsidRPr="00BE1CC2">
              <w:rPr>
                <w:rFonts w:ascii="Arial" w:eastAsia="Arial" w:hAnsi="Arial" w:cs="Arial"/>
                <w:spacing w:val="-6"/>
                <w:sz w:val="20"/>
                <w:lang w:val="en-US"/>
              </w:rPr>
              <w:t xml:space="preserve"> </w:t>
            </w:r>
            <w:r w:rsidRPr="00BE1CC2">
              <w:rPr>
                <w:rFonts w:ascii="Arial" w:eastAsia="Arial" w:hAnsi="Arial" w:cs="Arial"/>
                <w:sz w:val="20"/>
                <w:lang w:val="en-US"/>
              </w:rPr>
              <w:t>access to</w:t>
            </w:r>
            <w:r w:rsidRPr="00BE1CC2">
              <w:rPr>
                <w:rFonts w:ascii="Arial" w:eastAsia="Arial" w:hAnsi="Arial" w:cs="Arial"/>
                <w:spacing w:val="-3"/>
                <w:sz w:val="20"/>
                <w:lang w:val="en-US"/>
              </w:rPr>
              <w:t xml:space="preserve"> </w:t>
            </w:r>
            <w:r w:rsidRPr="00BE1CC2">
              <w:rPr>
                <w:rFonts w:ascii="Arial" w:eastAsia="Arial" w:hAnsi="Arial" w:cs="Arial"/>
                <w:sz w:val="20"/>
                <w:lang w:val="en-US"/>
              </w:rPr>
              <w:t>supervisors</w:t>
            </w:r>
            <w:r w:rsidRPr="00BE1CC2">
              <w:rPr>
                <w:rFonts w:ascii="Arial" w:eastAsia="Arial" w:hAnsi="Arial" w:cs="Arial"/>
                <w:spacing w:val="-4"/>
                <w:sz w:val="20"/>
                <w:lang w:val="en-US"/>
              </w:rPr>
              <w:t xml:space="preserve"> </w:t>
            </w:r>
            <w:r w:rsidRPr="00BE1CC2">
              <w:rPr>
                <w:rFonts w:ascii="Arial" w:eastAsia="Arial" w:hAnsi="Arial" w:cs="Arial"/>
                <w:sz w:val="20"/>
                <w:lang w:val="en-US"/>
              </w:rPr>
              <w:t>(e.g.</w:t>
            </w:r>
            <w:r w:rsidRPr="00BE1CC2">
              <w:rPr>
                <w:rFonts w:ascii="Arial" w:eastAsia="Arial" w:hAnsi="Arial" w:cs="Arial"/>
                <w:spacing w:val="-4"/>
                <w:sz w:val="20"/>
                <w:lang w:val="en-US"/>
              </w:rPr>
              <w:t xml:space="preserve"> </w:t>
            </w:r>
            <w:r w:rsidRPr="00BE1CC2">
              <w:rPr>
                <w:rFonts w:ascii="Arial" w:eastAsia="Arial" w:hAnsi="Arial" w:cs="Arial"/>
                <w:sz w:val="20"/>
                <w:lang w:val="en-US"/>
              </w:rPr>
              <w:t>locate</w:t>
            </w:r>
            <w:r w:rsidRPr="00BE1CC2">
              <w:rPr>
                <w:rFonts w:ascii="Arial" w:eastAsia="Arial" w:hAnsi="Arial" w:cs="Arial"/>
                <w:spacing w:val="-4"/>
                <w:sz w:val="20"/>
                <w:lang w:val="en-US"/>
              </w:rPr>
              <w:t xml:space="preserve"> </w:t>
            </w:r>
            <w:r w:rsidRPr="00BE1CC2">
              <w:rPr>
                <w:rFonts w:ascii="Arial" w:eastAsia="Arial" w:hAnsi="Arial" w:cs="Arial"/>
                <w:sz w:val="20"/>
                <w:lang w:val="en-US"/>
              </w:rPr>
              <w:t>workers</w:t>
            </w:r>
            <w:r w:rsidRPr="00BE1CC2">
              <w:rPr>
                <w:rFonts w:ascii="Arial" w:eastAsia="Arial" w:hAnsi="Arial" w:cs="Arial"/>
                <w:spacing w:val="-4"/>
                <w:sz w:val="20"/>
                <w:lang w:val="en-US"/>
              </w:rPr>
              <w:t xml:space="preserve"> </w:t>
            </w:r>
            <w:r w:rsidRPr="00BE1CC2">
              <w:rPr>
                <w:rFonts w:ascii="Arial" w:eastAsia="Arial" w:hAnsi="Arial" w:cs="Arial"/>
                <w:sz w:val="20"/>
                <w:lang w:val="en-US"/>
              </w:rPr>
              <w:t>close</w:t>
            </w:r>
            <w:r w:rsidRPr="00BE1CC2">
              <w:rPr>
                <w:rFonts w:ascii="Arial" w:eastAsia="Arial" w:hAnsi="Arial" w:cs="Arial"/>
                <w:spacing w:val="-4"/>
                <w:sz w:val="20"/>
                <w:lang w:val="en-US"/>
              </w:rPr>
              <w:t xml:space="preserve"> </w:t>
            </w:r>
            <w:r w:rsidRPr="00BE1CC2">
              <w:rPr>
                <w:rFonts w:ascii="Arial" w:eastAsia="Arial" w:hAnsi="Arial" w:cs="Arial"/>
                <w:sz w:val="20"/>
                <w:lang w:val="en-US"/>
              </w:rPr>
              <w:t>to</w:t>
            </w:r>
            <w:r w:rsidRPr="00BE1CC2">
              <w:rPr>
                <w:rFonts w:ascii="Arial" w:eastAsia="Arial" w:hAnsi="Arial" w:cs="Arial"/>
                <w:spacing w:val="-4"/>
                <w:sz w:val="20"/>
                <w:lang w:val="en-US"/>
              </w:rPr>
              <w:t xml:space="preserve"> </w:t>
            </w:r>
            <w:r w:rsidRPr="00BE1CC2">
              <w:rPr>
                <w:rFonts w:ascii="Arial" w:eastAsia="Arial" w:hAnsi="Arial" w:cs="Arial"/>
                <w:sz w:val="20"/>
                <w:lang w:val="en-US"/>
              </w:rPr>
              <w:t>their</w:t>
            </w:r>
            <w:r w:rsidRPr="00BE1CC2">
              <w:rPr>
                <w:rFonts w:ascii="Arial" w:eastAsia="Arial" w:hAnsi="Arial" w:cs="Arial"/>
                <w:spacing w:val="-1"/>
                <w:sz w:val="20"/>
                <w:lang w:val="en-US"/>
              </w:rPr>
              <w:t xml:space="preserve"> </w:t>
            </w:r>
            <w:r w:rsidRPr="00BE1CC2">
              <w:rPr>
                <w:rFonts w:ascii="Arial" w:eastAsia="Arial" w:hAnsi="Arial" w:cs="Arial"/>
                <w:sz w:val="20"/>
                <w:lang w:val="en-US"/>
              </w:rPr>
              <w:t>supervisor or if working remotely provide tools like videoconferencing)</w:t>
            </w:r>
            <w:r w:rsidR="002E0477">
              <w:rPr>
                <w:rFonts w:ascii="Arial" w:eastAsia="Arial" w:hAnsi="Arial" w:cs="Arial"/>
                <w:sz w:val="20"/>
                <w:lang w:val="en-US"/>
              </w:rPr>
              <w:t>; and</w:t>
            </w:r>
          </w:p>
          <w:p w14:paraId="263BC66A" w14:textId="77777777" w:rsidR="00BE1CC2" w:rsidRPr="00BE1CC2" w:rsidRDefault="00BE1CC2" w:rsidP="00BE1CC2">
            <w:pPr>
              <w:widowControl w:val="0"/>
              <w:numPr>
                <w:ilvl w:val="0"/>
                <w:numId w:val="88"/>
              </w:numPr>
              <w:tabs>
                <w:tab w:val="left" w:pos="859"/>
                <w:tab w:val="left" w:pos="860"/>
              </w:tabs>
              <w:autoSpaceDE w:val="0"/>
              <w:autoSpaceDN w:val="0"/>
              <w:spacing w:before="1" w:after="160" w:line="276" w:lineRule="auto"/>
              <w:ind w:right="631"/>
              <w:contextualSpacing/>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BE1CC2">
              <w:rPr>
                <w:rFonts w:ascii="Arial" w:eastAsia="Arial" w:hAnsi="Arial" w:cs="Arial"/>
                <w:sz w:val="20"/>
                <w:lang w:val="en-US"/>
              </w:rPr>
              <w:t>Design</w:t>
            </w:r>
            <w:r w:rsidRPr="00BE1CC2">
              <w:rPr>
                <w:rFonts w:ascii="Arial" w:eastAsia="Arial" w:hAnsi="Arial" w:cs="Arial"/>
                <w:spacing w:val="-3"/>
                <w:sz w:val="20"/>
                <w:lang w:val="en-US"/>
              </w:rPr>
              <w:t xml:space="preserve"> </w:t>
            </w:r>
            <w:r w:rsidRPr="00BE1CC2">
              <w:rPr>
                <w:rFonts w:ascii="Arial" w:eastAsia="Arial" w:hAnsi="Arial" w:cs="Arial"/>
                <w:sz w:val="20"/>
                <w:lang w:val="en-US"/>
              </w:rPr>
              <w:t>the</w:t>
            </w:r>
            <w:r w:rsidRPr="00BE1CC2">
              <w:rPr>
                <w:rFonts w:ascii="Arial" w:eastAsia="Arial" w:hAnsi="Arial" w:cs="Arial"/>
                <w:spacing w:val="-3"/>
                <w:sz w:val="20"/>
                <w:lang w:val="en-US"/>
              </w:rPr>
              <w:t xml:space="preserve"> </w:t>
            </w:r>
            <w:r w:rsidRPr="00BE1CC2">
              <w:rPr>
                <w:rFonts w:ascii="Arial" w:eastAsia="Arial" w:hAnsi="Arial" w:cs="Arial"/>
                <w:sz w:val="20"/>
                <w:lang w:val="en-US"/>
              </w:rPr>
              <w:t>work</w:t>
            </w:r>
            <w:r w:rsidRPr="00BE1CC2">
              <w:rPr>
                <w:rFonts w:ascii="Arial" w:eastAsia="Arial" w:hAnsi="Arial" w:cs="Arial"/>
                <w:spacing w:val="-3"/>
                <w:sz w:val="20"/>
                <w:lang w:val="en-US"/>
              </w:rPr>
              <w:t xml:space="preserve"> </w:t>
            </w:r>
            <w:r w:rsidRPr="00BE1CC2">
              <w:rPr>
                <w:rFonts w:ascii="Arial" w:eastAsia="Arial" w:hAnsi="Arial" w:cs="Arial"/>
                <w:sz w:val="20"/>
                <w:lang w:val="en-US"/>
              </w:rPr>
              <w:t>environment</w:t>
            </w:r>
            <w:r w:rsidRPr="00BE1CC2">
              <w:rPr>
                <w:rFonts w:ascii="Arial" w:eastAsia="Arial" w:hAnsi="Arial" w:cs="Arial"/>
                <w:spacing w:val="-2"/>
                <w:sz w:val="20"/>
                <w:lang w:val="en-US"/>
              </w:rPr>
              <w:t xml:space="preserve"> </w:t>
            </w:r>
            <w:r w:rsidRPr="00BE1CC2">
              <w:rPr>
                <w:rFonts w:ascii="Arial" w:eastAsia="Arial" w:hAnsi="Arial" w:cs="Arial"/>
                <w:sz w:val="20"/>
                <w:lang w:val="en-US"/>
              </w:rPr>
              <w:t>to</w:t>
            </w:r>
            <w:r w:rsidRPr="00BE1CC2">
              <w:rPr>
                <w:rFonts w:ascii="Arial" w:eastAsia="Arial" w:hAnsi="Arial" w:cs="Arial"/>
                <w:spacing w:val="-4"/>
                <w:sz w:val="20"/>
                <w:lang w:val="en-US"/>
              </w:rPr>
              <w:t xml:space="preserve"> </w:t>
            </w:r>
            <w:r w:rsidRPr="00BE1CC2">
              <w:rPr>
                <w:rFonts w:ascii="Arial" w:eastAsia="Arial" w:hAnsi="Arial" w:cs="Arial"/>
                <w:sz w:val="20"/>
                <w:lang w:val="en-US"/>
              </w:rPr>
              <w:t>facilitate</w:t>
            </w:r>
            <w:r w:rsidRPr="00BE1CC2">
              <w:rPr>
                <w:rFonts w:ascii="Arial" w:eastAsia="Arial" w:hAnsi="Arial" w:cs="Arial"/>
                <w:spacing w:val="-5"/>
                <w:sz w:val="20"/>
                <w:lang w:val="en-US"/>
              </w:rPr>
              <w:t xml:space="preserve"> </w:t>
            </w:r>
            <w:r w:rsidRPr="00BE1CC2">
              <w:rPr>
                <w:rFonts w:ascii="Arial" w:eastAsia="Arial" w:hAnsi="Arial" w:cs="Arial"/>
                <w:sz w:val="20"/>
                <w:lang w:val="en-US"/>
              </w:rPr>
              <w:t>cooperation</w:t>
            </w:r>
            <w:r w:rsidRPr="00BE1CC2">
              <w:rPr>
                <w:rFonts w:ascii="Arial" w:eastAsia="Arial" w:hAnsi="Arial" w:cs="Arial"/>
                <w:spacing w:val="-1"/>
                <w:sz w:val="20"/>
                <w:lang w:val="en-US"/>
              </w:rPr>
              <w:t xml:space="preserve"> </w:t>
            </w:r>
            <w:r w:rsidRPr="00BE1CC2">
              <w:rPr>
                <w:rFonts w:ascii="Arial" w:eastAsia="Arial" w:hAnsi="Arial" w:cs="Arial"/>
                <w:sz w:val="20"/>
                <w:lang w:val="en-US"/>
              </w:rPr>
              <w:t>and</w:t>
            </w:r>
            <w:r w:rsidRPr="00BE1CC2">
              <w:rPr>
                <w:rFonts w:ascii="Arial" w:eastAsia="Arial" w:hAnsi="Arial" w:cs="Arial"/>
                <w:spacing w:val="-3"/>
                <w:sz w:val="20"/>
                <w:lang w:val="en-US"/>
              </w:rPr>
              <w:t xml:space="preserve"> </w:t>
            </w:r>
            <w:r w:rsidRPr="00BE1CC2">
              <w:rPr>
                <w:rFonts w:ascii="Arial" w:eastAsia="Arial" w:hAnsi="Arial" w:cs="Arial"/>
                <w:sz w:val="20"/>
                <w:lang w:val="en-US"/>
              </w:rPr>
              <w:t>ensure</w:t>
            </w:r>
            <w:r w:rsidRPr="00BE1CC2">
              <w:rPr>
                <w:rFonts w:ascii="Arial" w:eastAsia="Arial" w:hAnsi="Arial" w:cs="Arial"/>
                <w:spacing w:val="-4"/>
                <w:sz w:val="20"/>
                <w:lang w:val="en-US"/>
              </w:rPr>
              <w:t xml:space="preserve"> </w:t>
            </w:r>
            <w:r w:rsidRPr="00BE1CC2">
              <w:rPr>
                <w:rFonts w:ascii="Arial" w:eastAsia="Arial" w:hAnsi="Arial" w:cs="Arial"/>
                <w:sz w:val="20"/>
                <w:lang w:val="en-US"/>
              </w:rPr>
              <w:t>people</w:t>
            </w:r>
            <w:r w:rsidRPr="00BE1CC2">
              <w:rPr>
                <w:rFonts w:ascii="Arial" w:eastAsia="Arial" w:hAnsi="Arial" w:cs="Arial"/>
                <w:spacing w:val="-6"/>
                <w:sz w:val="20"/>
                <w:lang w:val="en-US"/>
              </w:rPr>
              <w:t xml:space="preserve"> </w:t>
            </w:r>
            <w:r w:rsidRPr="00BE1CC2">
              <w:rPr>
                <w:rFonts w:ascii="Arial" w:eastAsia="Arial" w:hAnsi="Arial" w:cs="Arial"/>
                <w:sz w:val="20"/>
                <w:lang w:val="en-US"/>
              </w:rPr>
              <w:t>can</w:t>
            </w:r>
            <w:r w:rsidRPr="00BE1CC2">
              <w:rPr>
                <w:rFonts w:ascii="Arial" w:eastAsia="Arial" w:hAnsi="Arial" w:cs="Arial"/>
                <w:spacing w:val="-2"/>
                <w:sz w:val="20"/>
                <w:lang w:val="en-US"/>
              </w:rPr>
              <w:t xml:space="preserve"> </w:t>
            </w:r>
            <w:r w:rsidRPr="00BE1CC2">
              <w:rPr>
                <w:rFonts w:ascii="Arial" w:eastAsia="Arial" w:hAnsi="Arial" w:cs="Arial"/>
                <w:sz w:val="20"/>
                <w:lang w:val="en-US"/>
              </w:rPr>
              <w:t>ask</w:t>
            </w:r>
            <w:r w:rsidRPr="00BE1CC2">
              <w:rPr>
                <w:rFonts w:ascii="Arial" w:eastAsia="Arial" w:hAnsi="Arial" w:cs="Arial"/>
                <w:spacing w:val="-5"/>
                <w:sz w:val="20"/>
                <w:lang w:val="en-US"/>
              </w:rPr>
              <w:t xml:space="preserve"> </w:t>
            </w:r>
            <w:r w:rsidRPr="00BE1CC2">
              <w:rPr>
                <w:rFonts w:ascii="Arial" w:eastAsia="Arial" w:hAnsi="Arial" w:cs="Arial"/>
                <w:sz w:val="20"/>
                <w:lang w:val="en-US"/>
              </w:rPr>
              <w:t>for help (e.g. workers can easily have discussions with others and there are suitable meeting spaces).</w:t>
            </w:r>
          </w:p>
          <w:p w14:paraId="55401CB9" w14:textId="77777777" w:rsidR="006C68AD" w:rsidRDefault="006C68AD" w:rsidP="006C68AD">
            <w:pPr>
              <w:widowControl w:val="0"/>
              <w:autoSpaceDE w:val="0"/>
              <w:autoSpaceDN w:val="0"/>
              <w:spacing w:before="120"/>
              <w:cnfStyle w:val="000000100000" w:firstRow="0" w:lastRow="0" w:firstColumn="0" w:lastColumn="0" w:oddVBand="0" w:evenVBand="0" w:oddHBand="1" w:evenHBand="0" w:firstRowFirstColumn="0" w:firstRowLastColumn="0" w:lastRowFirstColumn="0" w:lastRowLastColumn="0"/>
              <w:rPr>
                <w:rFonts w:ascii="Arial" w:eastAsia="Arial" w:hAnsi="Arial" w:cs="Arial"/>
                <w:i/>
                <w:szCs w:val="22"/>
                <w:lang w:val="en-US"/>
              </w:rPr>
            </w:pPr>
          </w:p>
        </w:tc>
      </w:tr>
      <w:tr w:rsidR="00BE1CC2" w14:paraId="5BD4587E" w14:textId="77777777" w:rsidTr="00F0193F">
        <w:tc>
          <w:tcPr>
            <w:cnfStyle w:val="001000000000" w:firstRow="0" w:lastRow="0" w:firstColumn="1" w:lastColumn="0" w:oddVBand="0" w:evenVBand="0" w:oddHBand="0" w:evenHBand="0" w:firstRowFirstColumn="0" w:firstRowLastColumn="0" w:lastRowFirstColumn="0" w:lastRowLastColumn="0"/>
            <w:tcW w:w="2363" w:type="dxa"/>
          </w:tcPr>
          <w:p w14:paraId="6CEEB173" w14:textId="77777777" w:rsidR="00BE1CC2" w:rsidRPr="00F0193F" w:rsidRDefault="00BE1CC2" w:rsidP="00BE1CC2">
            <w:pPr>
              <w:widowControl w:val="0"/>
              <w:autoSpaceDE w:val="0"/>
              <w:autoSpaceDN w:val="0"/>
              <w:spacing w:before="119" w:line="276" w:lineRule="auto"/>
              <w:rPr>
                <w:rFonts w:ascii="Arial" w:eastAsia="Arial" w:hAnsi="Arial" w:cs="Arial"/>
                <w:iCs/>
                <w:sz w:val="20"/>
                <w:lang w:val="en-US"/>
              </w:rPr>
            </w:pPr>
            <w:r w:rsidRPr="00F0193F">
              <w:rPr>
                <w:rFonts w:ascii="Arial" w:eastAsia="Arial" w:hAnsi="Arial" w:cs="Arial"/>
                <w:iCs/>
                <w:w w:val="95"/>
                <w:sz w:val="20"/>
                <w:lang w:val="en-US"/>
              </w:rPr>
              <w:t>Increasing</w:t>
            </w:r>
            <w:r w:rsidRPr="00F0193F">
              <w:rPr>
                <w:rFonts w:ascii="Arial" w:eastAsia="Arial" w:hAnsi="Arial" w:cs="Arial"/>
                <w:iCs/>
                <w:spacing w:val="21"/>
                <w:sz w:val="20"/>
                <w:lang w:val="en-US"/>
              </w:rPr>
              <w:t xml:space="preserve"> </w:t>
            </w:r>
            <w:r w:rsidRPr="00F0193F">
              <w:rPr>
                <w:rFonts w:ascii="Arial" w:eastAsia="Arial" w:hAnsi="Arial" w:cs="Arial"/>
                <w:iCs/>
                <w:spacing w:val="-2"/>
                <w:sz w:val="20"/>
                <w:lang w:val="en-US"/>
              </w:rPr>
              <w:t>support</w:t>
            </w:r>
          </w:p>
          <w:p w14:paraId="287D2B91" w14:textId="77777777" w:rsidR="00BE1CC2" w:rsidRPr="00F0193F" w:rsidRDefault="00BE1CC2" w:rsidP="00BE1CC2">
            <w:pPr>
              <w:widowControl w:val="0"/>
              <w:autoSpaceDE w:val="0"/>
              <w:autoSpaceDN w:val="0"/>
              <w:spacing w:before="120"/>
              <w:rPr>
                <w:rFonts w:ascii="Arial" w:eastAsia="Arial" w:hAnsi="Arial" w:cs="Arial"/>
                <w:iCs/>
                <w:szCs w:val="22"/>
                <w:lang w:val="en-US"/>
              </w:rPr>
            </w:pPr>
          </w:p>
        </w:tc>
        <w:tc>
          <w:tcPr>
            <w:tcW w:w="7130" w:type="dxa"/>
          </w:tcPr>
          <w:p w14:paraId="23F204BF" w14:textId="1B314A6A" w:rsidR="00BE1CC2" w:rsidRPr="00214B4E" w:rsidRDefault="00BE1CC2" w:rsidP="00BE1CC2">
            <w:pPr>
              <w:pStyle w:val="ListParagraph"/>
              <w:widowControl w:val="0"/>
              <w:numPr>
                <w:ilvl w:val="0"/>
                <w:numId w:val="88"/>
              </w:numPr>
              <w:tabs>
                <w:tab w:val="left" w:pos="859"/>
                <w:tab w:val="left" w:pos="860"/>
              </w:tabs>
              <w:autoSpaceDE w:val="0"/>
              <w:autoSpaceDN w:val="0"/>
              <w:spacing w:before="1" w:line="276" w:lineRule="auto"/>
              <w:ind w:right="679"/>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Hold</w:t>
            </w:r>
            <w:r w:rsidRPr="00214B4E">
              <w:rPr>
                <w:rFonts w:ascii="Arial" w:eastAsia="Arial" w:hAnsi="Arial" w:cs="Arial"/>
                <w:spacing w:val="-5"/>
                <w:sz w:val="20"/>
                <w:lang w:val="en-US"/>
              </w:rPr>
              <w:t xml:space="preserve"> </w:t>
            </w:r>
            <w:r w:rsidRPr="00214B4E">
              <w:rPr>
                <w:rFonts w:ascii="Arial" w:eastAsia="Arial" w:hAnsi="Arial" w:cs="Arial"/>
                <w:sz w:val="20"/>
                <w:lang w:val="en-US"/>
              </w:rPr>
              <w:t>regular</w:t>
            </w:r>
            <w:r w:rsidRPr="00214B4E">
              <w:rPr>
                <w:rFonts w:ascii="Arial" w:eastAsia="Arial" w:hAnsi="Arial" w:cs="Arial"/>
                <w:spacing w:val="-3"/>
                <w:sz w:val="20"/>
                <w:lang w:val="en-US"/>
              </w:rPr>
              <w:t xml:space="preserve"> </w:t>
            </w:r>
            <w:r w:rsidRPr="00214B4E">
              <w:rPr>
                <w:rFonts w:ascii="Arial" w:eastAsia="Arial" w:hAnsi="Arial" w:cs="Arial"/>
                <w:sz w:val="20"/>
                <w:lang w:val="en-US"/>
              </w:rPr>
              <w:t>team</w:t>
            </w:r>
            <w:r w:rsidRPr="00214B4E">
              <w:rPr>
                <w:rFonts w:ascii="Arial" w:eastAsia="Arial" w:hAnsi="Arial" w:cs="Arial"/>
                <w:spacing w:val="-5"/>
                <w:sz w:val="20"/>
                <w:lang w:val="en-US"/>
              </w:rPr>
              <w:t xml:space="preserve"> </w:t>
            </w:r>
            <w:r w:rsidRPr="00214B4E">
              <w:rPr>
                <w:rFonts w:ascii="Arial" w:eastAsia="Arial" w:hAnsi="Arial" w:cs="Arial"/>
                <w:sz w:val="20"/>
                <w:lang w:val="en-US"/>
              </w:rPr>
              <w:t>meetings,</w:t>
            </w:r>
            <w:r w:rsidRPr="00214B4E">
              <w:rPr>
                <w:rFonts w:ascii="Arial" w:eastAsia="Arial" w:hAnsi="Arial" w:cs="Arial"/>
                <w:spacing w:val="-1"/>
                <w:sz w:val="20"/>
                <w:lang w:val="en-US"/>
              </w:rPr>
              <w:t xml:space="preserve"> </w:t>
            </w:r>
            <w:r w:rsidRPr="00214B4E">
              <w:rPr>
                <w:rFonts w:ascii="Arial" w:eastAsia="Arial" w:hAnsi="Arial" w:cs="Arial"/>
                <w:sz w:val="20"/>
                <w:lang w:val="en-US"/>
              </w:rPr>
              <w:t>and</w:t>
            </w:r>
            <w:r w:rsidRPr="00214B4E">
              <w:rPr>
                <w:rFonts w:ascii="Arial" w:eastAsia="Arial" w:hAnsi="Arial" w:cs="Arial"/>
                <w:spacing w:val="-4"/>
                <w:sz w:val="20"/>
                <w:lang w:val="en-US"/>
              </w:rPr>
              <w:t xml:space="preserve"> </w:t>
            </w:r>
            <w:r w:rsidRPr="00214B4E">
              <w:rPr>
                <w:rFonts w:ascii="Arial" w:eastAsia="Arial" w:hAnsi="Arial" w:cs="Arial"/>
                <w:sz w:val="20"/>
                <w:lang w:val="en-US"/>
              </w:rPr>
              <w:t>discuss</w:t>
            </w:r>
            <w:r w:rsidRPr="00214B4E">
              <w:rPr>
                <w:rFonts w:ascii="Arial" w:eastAsia="Arial" w:hAnsi="Arial" w:cs="Arial"/>
                <w:spacing w:val="-5"/>
                <w:sz w:val="20"/>
                <w:lang w:val="en-US"/>
              </w:rPr>
              <w:t xml:space="preserve"> </w:t>
            </w:r>
            <w:r w:rsidRPr="00214B4E">
              <w:rPr>
                <w:rFonts w:ascii="Arial" w:eastAsia="Arial" w:hAnsi="Arial" w:cs="Arial"/>
                <w:sz w:val="20"/>
                <w:lang w:val="en-US"/>
              </w:rPr>
              <w:t>any</w:t>
            </w:r>
            <w:r>
              <w:rPr>
                <w:rFonts w:ascii="Arial" w:eastAsia="Arial" w:hAnsi="Arial" w:cs="Arial"/>
                <w:sz w:val="20"/>
                <w:lang w:val="en-US"/>
              </w:rPr>
              <w:t xml:space="preserve"> </w:t>
            </w:r>
            <w:r w:rsidRPr="00214B4E">
              <w:rPr>
                <w:rFonts w:ascii="Arial" w:eastAsia="Arial" w:hAnsi="Arial" w:cs="Arial"/>
                <w:sz w:val="20"/>
                <w:lang w:val="en-US"/>
              </w:rPr>
              <w:t>challenges,</w:t>
            </w:r>
            <w:r w:rsidRPr="00214B4E">
              <w:rPr>
                <w:rFonts w:ascii="Arial" w:eastAsia="Arial" w:hAnsi="Arial" w:cs="Arial"/>
                <w:spacing w:val="-1"/>
                <w:sz w:val="20"/>
                <w:lang w:val="en-US"/>
              </w:rPr>
              <w:t xml:space="preserve"> </w:t>
            </w:r>
            <w:r w:rsidRPr="00214B4E">
              <w:rPr>
                <w:rFonts w:ascii="Arial" w:eastAsia="Arial" w:hAnsi="Arial" w:cs="Arial"/>
                <w:sz w:val="20"/>
                <w:lang w:val="en-US"/>
              </w:rPr>
              <w:t>issues</w:t>
            </w:r>
            <w:r w:rsidRPr="00214B4E">
              <w:rPr>
                <w:rFonts w:ascii="Arial" w:eastAsia="Arial" w:hAnsi="Arial" w:cs="Arial"/>
                <w:spacing w:val="-3"/>
                <w:sz w:val="20"/>
                <w:lang w:val="en-US"/>
              </w:rPr>
              <w:t xml:space="preserve"> </w:t>
            </w:r>
            <w:r w:rsidRPr="00214B4E">
              <w:rPr>
                <w:rFonts w:ascii="Arial" w:eastAsia="Arial" w:hAnsi="Arial" w:cs="Arial"/>
                <w:sz w:val="20"/>
                <w:lang w:val="en-US"/>
              </w:rPr>
              <w:t>and</w:t>
            </w:r>
            <w:r w:rsidRPr="00214B4E">
              <w:rPr>
                <w:rFonts w:ascii="Arial" w:eastAsia="Arial" w:hAnsi="Arial" w:cs="Arial"/>
                <w:spacing w:val="-4"/>
                <w:sz w:val="20"/>
                <w:lang w:val="en-US"/>
              </w:rPr>
              <w:t xml:space="preserve"> </w:t>
            </w:r>
            <w:r w:rsidRPr="00214B4E">
              <w:rPr>
                <w:rFonts w:ascii="Arial" w:eastAsia="Arial" w:hAnsi="Arial" w:cs="Arial"/>
                <w:sz w:val="20"/>
                <w:lang w:val="en-US"/>
              </w:rPr>
              <w:t>support</w:t>
            </w:r>
            <w:r w:rsidRPr="00214B4E">
              <w:rPr>
                <w:rFonts w:ascii="Arial" w:eastAsia="Arial" w:hAnsi="Arial" w:cs="Arial"/>
                <w:spacing w:val="-5"/>
                <w:sz w:val="20"/>
                <w:lang w:val="en-US"/>
              </w:rPr>
              <w:t xml:space="preserve"> </w:t>
            </w:r>
            <w:r w:rsidRPr="00214B4E">
              <w:rPr>
                <w:rFonts w:ascii="Arial" w:eastAsia="Arial" w:hAnsi="Arial" w:cs="Arial"/>
                <w:sz w:val="20"/>
                <w:lang w:val="en-US"/>
              </w:rPr>
              <w:t xml:space="preserve">needs </w:t>
            </w:r>
            <w:r>
              <w:rPr>
                <w:rFonts w:ascii="Arial" w:eastAsia="Arial" w:hAnsi="Arial" w:cs="Arial"/>
                <w:sz w:val="20"/>
                <w:lang w:val="en-US"/>
              </w:rPr>
              <w:t>(eg.</w:t>
            </w:r>
            <w:r w:rsidR="00FF5D3E">
              <w:rPr>
                <w:rFonts w:ascii="Arial" w:eastAsia="Arial" w:hAnsi="Arial" w:cs="Arial"/>
                <w:sz w:val="20"/>
                <w:lang w:val="en-US"/>
              </w:rPr>
              <w:t xml:space="preserve"> a</w:t>
            </w:r>
            <w:r w:rsidRPr="00214B4E">
              <w:rPr>
                <w:rFonts w:ascii="Arial" w:eastAsia="Arial" w:hAnsi="Arial" w:cs="Arial"/>
                <w:sz w:val="20"/>
                <w:lang w:val="en-US"/>
              </w:rPr>
              <w:t>sk workers about any new challenges or</w:t>
            </w:r>
            <w:r>
              <w:rPr>
                <w:rFonts w:ascii="Arial" w:eastAsia="Arial" w:hAnsi="Arial" w:cs="Arial"/>
                <w:sz w:val="20"/>
                <w:lang w:val="en-US"/>
              </w:rPr>
              <w:t xml:space="preserve"> </w:t>
            </w:r>
            <w:r w:rsidRPr="00214B4E">
              <w:rPr>
                <w:rFonts w:ascii="Arial" w:eastAsia="Arial" w:hAnsi="Arial" w:cs="Arial"/>
                <w:sz w:val="20"/>
                <w:lang w:val="en-US"/>
              </w:rPr>
              <w:t>training they may need)</w:t>
            </w:r>
          </w:p>
          <w:p w14:paraId="16ACD9D2" w14:textId="4D00956E" w:rsidR="00BE1CC2" w:rsidRPr="00214B4E" w:rsidRDefault="00BE1CC2" w:rsidP="00BE1CC2">
            <w:pPr>
              <w:pStyle w:val="ListParagraph"/>
              <w:widowControl w:val="0"/>
              <w:numPr>
                <w:ilvl w:val="0"/>
                <w:numId w:val="88"/>
              </w:numPr>
              <w:tabs>
                <w:tab w:val="left" w:pos="859"/>
                <w:tab w:val="left" w:pos="860"/>
              </w:tabs>
              <w:autoSpaceDE w:val="0"/>
              <w:autoSpaceDN w:val="0"/>
              <w:spacing w:line="276" w:lineRule="auto"/>
              <w:ind w:right="765"/>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Build a workplace culture that values collaboration and cooperation instead of competition</w:t>
            </w:r>
            <w:r w:rsidRPr="00214B4E">
              <w:rPr>
                <w:rFonts w:ascii="Arial" w:eastAsia="Arial" w:hAnsi="Arial" w:cs="Arial"/>
                <w:spacing w:val="-4"/>
                <w:sz w:val="20"/>
                <w:lang w:val="en-US"/>
              </w:rPr>
              <w:t xml:space="preserve"> </w:t>
            </w:r>
            <w:r w:rsidRPr="00214B4E">
              <w:rPr>
                <w:rFonts w:ascii="Arial" w:eastAsia="Arial" w:hAnsi="Arial" w:cs="Arial"/>
                <w:sz w:val="20"/>
                <w:lang w:val="en-US"/>
              </w:rPr>
              <w:t>(e.g.</w:t>
            </w:r>
            <w:r w:rsidRPr="00214B4E">
              <w:rPr>
                <w:rFonts w:ascii="Arial" w:eastAsia="Arial" w:hAnsi="Arial" w:cs="Arial"/>
                <w:spacing w:val="-3"/>
                <w:sz w:val="20"/>
                <w:lang w:val="en-US"/>
              </w:rPr>
              <w:t xml:space="preserve"> </w:t>
            </w:r>
            <w:r w:rsidRPr="00214B4E">
              <w:rPr>
                <w:rFonts w:ascii="Arial" w:eastAsia="Arial" w:hAnsi="Arial" w:cs="Arial"/>
                <w:sz w:val="20"/>
                <w:lang w:val="en-US"/>
              </w:rPr>
              <w:t>establish</w:t>
            </w:r>
            <w:r w:rsidRPr="00214B4E">
              <w:rPr>
                <w:rFonts w:ascii="Arial" w:eastAsia="Arial" w:hAnsi="Arial" w:cs="Arial"/>
                <w:spacing w:val="-4"/>
                <w:sz w:val="20"/>
                <w:lang w:val="en-US"/>
              </w:rPr>
              <w:t xml:space="preserve"> </w:t>
            </w:r>
            <w:r w:rsidRPr="00214B4E">
              <w:rPr>
                <w:rFonts w:ascii="Arial" w:eastAsia="Arial" w:hAnsi="Arial" w:cs="Arial"/>
                <w:sz w:val="20"/>
                <w:lang w:val="en-US"/>
              </w:rPr>
              <w:t>team</w:t>
            </w:r>
            <w:r w:rsidRPr="00214B4E">
              <w:rPr>
                <w:rFonts w:ascii="Arial" w:eastAsia="Arial" w:hAnsi="Arial" w:cs="Arial"/>
                <w:spacing w:val="-6"/>
                <w:sz w:val="20"/>
                <w:lang w:val="en-US"/>
              </w:rPr>
              <w:t xml:space="preserve"> </w:t>
            </w:r>
            <w:r w:rsidRPr="00214B4E">
              <w:rPr>
                <w:rFonts w:ascii="Arial" w:eastAsia="Arial" w:hAnsi="Arial" w:cs="Arial"/>
                <w:sz w:val="20"/>
                <w:lang w:val="en-US"/>
              </w:rPr>
              <w:t>rather</w:t>
            </w:r>
            <w:r w:rsidRPr="00214B4E">
              <w:rPr>
                <w:rFonts w:ascii="Arial" w:eastAsia="Arial" w:hAnsi="Arial" w:cs="Arial"/>
                <w:spacing w:val="-4"/>
                <w:sz w:val="20"/>
                <w:lang w:val="en-US"/>
              </w:rPr>
              <w:t xml:space="preserve"> </w:t>
            </w:r>
            <w:r w:rsidRPr="00214B4E">
              <w:rPr>
                <w:rFonts w:ascii="Arial" w:eastAsia="Arial" w:hAnsi="Arial" w:cs="Arial"/>
                <w:sz w:val="20"/>
                <w:lang w:val="en-US"/>
              </w:rPr>
              <w:t>than</w:t>
            </w:r>
            <w:r w:rsidRPr="00214B4E">
              <w:rPr>
                <w:rFonts w:ascii="Arial" w:eastAsia="Arial" w:hAnsi="Arial" w:cs="Arial"/>
                <w:spacing w:val="-4"/>
                <w:sz w:val="20"/>
                <w:lang w:val="en-US"/>
              </w:rPr>
              <w:t xml:space="preserve"> </w:t>
            </w:r>
            <w:r w:rsidRPr="00214B4E">
              <w:rPr>
                <w:rFonts w:ascii="Arial" w:eastAsia="Arial" w:hAnsi="Arial" w:cs="Arial"/>
                <w:sz w:val="20"/>
                <w:lang w:val="en-US"/>
              </w:rPr>
              <w:t>individual</w:t>
            </w:r>
            <w:r w:rsidRPr="00214B4E">
              <w:rPr>
                <w:rFonts w:ascii="Arial" w:eastAsia="Arial" w:hAnsi="Arial" w:cs="Arial"/>
                <w:spacing w:val="-4"/>
                <w:sz w:val="20"/>
                <w:lang w:val="en-US"/>
              </w:rPr>
              <w:t xml:space="preserve"> </w:t>
            </w:r>
            <w:r w:rsidRPr="00214B4E">
              <w:rPr>
                <w:rFonts w:ascii="Arial" w:eastAsia="Arial" w:hAnsi="Arial" w:cs="Arial"/>
                <w:sz w:val="20"/>
                <w:lang w:val="en-US"/>
              </w:rPr>
              <w:t>goals</w:t>
            </w:r>
            <w:r w:rsidRPr="00214B4E">
              <w:rPr>
                <w:rFonts w:ascii="Arial" w:eastAsia="Arial" w:hAnsi="Arial" w:cs="Arial"/>
                <w:spacing w:val="-4"/>
                <w:sz w:val="20"/>
                <w:lang w:val="en-US"/>
              </w:rPr>
              <w:t xml:space="preserve"> </w:t>
            </w:r>
            <w:r w:rsidRPr="00214B4E">
              <w:rPr>
                <w:rFonts w:ascii="Arial" w:eastAsia="Arial" w:hAnsi="Arial" w:cs="Arial"/>
                <w:sz w:val="20"/>
                <w:lang w:val="en-US"/>
              </w:rPr>
              <w:t>or</w:t>
            </w:r>
            <w:r w:rsidRPr="00214B4E">
              <w:rPr>
                <w:rFonts w:ascii="Arial" w:eastAsia="Arial" w:hAnsi="Arial" w:cs="Arial"/>
                <w:spacing w:val="-4"/>
                <w:sz w:val="20"/>
                <w:lang w:val="en-US"/>
              </w:rPr>
              <w:t xml:space="preserve"> </w:t>
            </w:r>
            <w:r w:rsidRPr="00214B4E">
              <w:rPr>
                <w:rFonts w:ascii="Arial" w:eastAsia="Arial" w:hAnsi="Arial" w:cs="Arial"/>
                <w:sz w:val="20"/>
                <w:lang w:val="en-US"/>
              </w:rPr>
              <w:t>praise</w:t>
            </w:r>
            <w:r w:rsidRPr="00214B4E">
              <w:rPr>
                <w:rFonts w:ascii="Arial" w:eastAsia="Arial" w:hAnsi="Arial" w:cs="Arial"/>
                <w:spacing w:val="-6"/>
                <w:sz w:val="20"/>
                <w:lang w:val="en-US"/>
              </w:rPr>
              <w:t xml:space="preserve"> </w:t>
            </w:r>
            <w:r w:rsidRPr="00214B4E">
              <w:rPr>
                <w:rFonts w:ascii="Arial" w:eastAsia="Arial" w:hAnsi="Arial" w:cs="Arial"/>
                <w:sz w:val="20"/>
                <w:lang w:val="en-US"/>
              </w:rPr>
              <w:t>cooperation)</w:t>
            </w:r>
          </w:p>
          <w:p w14:paraId="002D1D3E" w14:textId="2A717D65" w:rsidR="00BE1CC2" w:rsidRPr="00214B4E" w:rsidRDefault="00BE1CC2" w:rsidP="00BE1CC2">
            <w:pPr>
              <w:pStyle w:val="ListParagraph"/>
              <w:widowControl w:val="0"/>
              <w:numPr>
                <w:ilvl w:val="0"/>
                <w:numId w:val="88"/>
              </w:numPr>
              <w:tabs>
                <w:tab w:val="left" w:pos="859"/>
                <w:tab w:val="left" w:pos="860"/>
              </w:tabs>
              <w:autoSpaceDE w:val="0"/>
              <w:autoSpaceDN w:val="0"/>
              <w:spacing w:line="276" w:lineRule="auto"/>
              <w:ind w:right="45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Maintain tools, systems and equipment, and review whether they are suitable for the work</w:t>
            </w:r>
            <w:r w:rsidRPr="00214B4E">
              <w:rPr>
                <w:rFonts w:ascii="Arial" w:eastAsia="Arial" w:hAnsi="Arial" w:cs="Arial"/>
                <w:spacing w:val="-3"/>
                <w:sz w:val="20"/>
                <w:lang w:val="en-US"/>
              </w:rPr>
              <w:t xml:space="preserve"> </w:t>
            </w:r>
            <w:r w:rsidRPr="00214B4E">
              <w:rPr>
                <w:rFonts w:ascii="Arial" w:eastAsia="Arial" w:hAnsi="Arial" w:cs="Arial"/>
                <w:sz w:val="20"/>
                <w:lang w:val="en-US"/>
              </w:rPr>
              <w:t>(e.g.</w:t>
            </w:r>
            <w:r w:rsidRPr="00214B4E">
              <w:rPr>
                <w:rFonts w:ascii="Arial" w:eastAsia="Arial" w:hAnsi="Arial" w:cs="Arial"/>
                <w:spacing w:val="-1"/>
                <w:sz w:val="20"/>
                <w:lang w:val="en-US"/>
              </w:rPr>
              <w:t xml:space="preserve"> </w:t>
            </w:r>
            <w:r w:rsidRPr="00214B4E">
              <w:rPr>
                <w:rFonts w:ascii="Arial" w:eastAsia="Arial" w:hAnsi="Arial" w:cs="Arial"/>
                <w:sz w:val="20"/>
                <w:lang w:val="en-US"/>
              </w:rPr>
              <w:t>ensure</w:t>
            </w:r>
            <w:r w:rsidRPr="00214B4E">
              <w:rPr>
                <w:rFonts w:ascii="Arial" w:eastAsia="Arial" w:hAnsi="Arial" w:cs="Arial"/>
                <w:spacing w:val="-2"/>
                <w:sz w:val="20"/>
                <w:lang w:val="en-US"/>
              </w:rPr>
              <w:t xml:space="preserve"> </w:t>
            </w:r>
            <w:r w:rsidRPr="00214B4E">
              <w:rPr>
                <w:rFonts w:ascii="Arial" w:eastAsia="Arial" w:hAnsi="Arial" w:cs="Arial"/>
                <w:sz w:val="20"/>
                <w:lang w:val="en-US"/>
              </w:rPr>
              <w:t>equipment</w:t>
            </w:r>
            <w:r w:rsidRPr="00214B4E">
              <w:rPr>
                <w:rFonts w:ascii="Arial" w:eastAsia="Arial" w:hAnsi="Arial" w:cs="Arial"/>
                <w:spacing w:val="-2"/>
                <w:sz w:val="20"/>
                <w:lang w:val="en-US"/>
              </w:rPr>
              <w:t xml:space="preserve"> </w:t>
            </w:r>
            <w:r w:rsidRPr="00214B4E">
              <w:rPr>
                <w:rFonts w:ascii="Arial" w:eastAsia="Arial" w:hAnsi="Arial" w:cs="Arial"/>
                <w:sz w:val="20"/>
                <w:lang w:val="en-US"/>
              </w:rPr>
              <w:t>works</w:t>
            </w:r>
            <w:r w:rsidRPr="00214B4E">
              <w:rPr>
                <w:rFonts w:ascii="Arial" w:eastAsia="Arial" w:hAnsi="Arial" w:cs="Arial"/>
                <w:spacing w:val="-5"/>
                <w:sz w:val="20"/>
                <w:lang w:val="en-US"/>
              </w:rPr>
              <w:t xml:space="preserve"> </w:t>
            </w:r>
            <w:r w:rsidRPr="00214B4E">
              <w:rPr>
                <w:rFonts w:ascii="Arial" w:eastAsia="Arial" w:hAnsi="Arial" w:cs="Arial"/>
                <w:sz w:val="20"/>
                <w:lang w:val="en-US"/>
              </w:rPr>
              <w:t>and</w:t>
            </w:r>
            <w:r w:rsidRPr="00214B4E">
              <w:rPr>
                <w:rFonts w:ascii="Arial" w:eastAsia="Arial" w:hAnsi="Arial" w:cs="Arial"/>
                <w:spacing w:val="-5"/>
                <w:sz w:val="20"/>
                <w:lang w:val="en-US"/>
              </w:rPr>
              <w:t xml:space="preserve"> </w:t>
            </w:r>
            <w:r w:rsidRPr="00214B4E">
              <w:rPr>
                <w:rFonts w:ascii="Arial" w:eastAsia="Arial" w:hAnsi="Arial" w:cs="Arial"/>
                <w:sz w:val="20"/>
                <w:lang w:val="en-US"/>
              </w:rPr>
              <w:t>consider</w:t>
            </w:r>
            <w:r w:rsidRPr="00214B4E">
              <w:rPr>
                <w:rFonts w:ascii="Arial" w:eastAsia="Arial" w:hAnsi="Arial" w:cs="Arial"/>
                <w:spacing w:val="-3"/>
                <w:sz w:val="20"/>
                <w:lang w:val="en-US"/>
              </w:rPr>
              <w:t xml:space="preserve"> </w:t>
            </w:r>
            <w:r w:rsidRPr="00214B4E">
              <w:rPr>
                <w:rFonts w:ascii="Arial" w:eastAsia="Arial" w:hAnsi="Arial" w:cs="Arial"/>
                <w:sz w:val="20"/>
                <w:lang w:val="en-US"/>
              </w:rPr>
              <w:t>whether</w:t>
            </w:r>
            <w:r w:rsidRPr="00214B4E">
              <w:rPr>
                <w:rFonts w:ascii="Arial" w:eastAsia="Arial" w:hAnsi="Arial" w:cs="Arial"/>
                <w:spacing w:val="-3"/>
                <w:sz w:val="20"/>
                <w:lang w:val="en-US"/>
              </w:rPr>
              <w:t xml:space="preserve"> </w:t>
            </w:r>
            <w:r w:rsidRPr="00214B4E">
              <w:rPr>
                <w:rFonts w:ascii="Arial" w:eastAsia="Arial" w:hAnsi="Arial" w:cs="Arial"/>
                <w:sz w:val="20"/>
                <w:lang w:val="en-US"/>
              </w:rPr>
              <w:t>other</w:t>
            </w:r>
            <w:r w:rsidRPr="00214B4E">
              <w:rPr>
                <w:rFonts w:ascii="Arial" w:eastAsia="Arial" w:hAnsi="Arial" w:cs="Arial"/>
                <w:spacing w:val="-3"/>
                <w:sz w:val="20"/>
                <w:lang w:val="en-US"/>
              </w:rPr>
              <w:t xml:space="preserve"> </w:t>
            </w:r>
            <w:r w:rsidRPr="00214B4E">
              <w:rPr>
                <w:rFonts w:ascii="Arial" w:eastAsia="Arial" w:hAnsi="Arial" w:cs="Arial"/>
                <w:sz w:val="20"/>
                <w:lang w:val="en-US"/>
              </w:rPr>
              <w:t>equipment</w:t>
            </w:r>
            <w:r w:rsidRPr="00214B4E">
              <w:rPr>
                <w:rFonts w:ascii="Arial" w:eastAsia="Arial" w:hAnsi="Arial" w:cs="Arial"/>
                <w:spacing w:val="-5"/>
                <w:sz w:val="20"/>
                <w:lang w:val="en-US"/>
              </w:rPr>
              <w:t xml:space="preserve"> </w:t>
            </w:r>
            <w:r w:rsidRPr="00214B4E">
              <w:rPr>
                <w:rFonts w:ascii="Arial" w:eastAsia="Arial" w:hAnsi="Arial" w:cs="Arial"/>
                <w:sz w:val="20"/>
                <w:lang w:val="en-US"/>
              </w:rPr>
              <w:t>might</w:t>
            </w:r>
            <w:r w:rsidRPr="00214B4E">
              <w:rPr>
                <w:rFonts w:ascii="Arial" w:eastAsia="Arial" w:hAnsi="Arial" w:cs="Arial"/>
                <w:spacing w:val="-1"/>
                <w:sz w:val="20"/>
                <w:lang w:val="en-US"/>
              </w:rPr>
              <w:t xml:space="preserve"> </w:t>
            </w:r>
            <w:r w:rsidRPr="00214B4E">
              <w:rPr>
                <w:rFonts w:ascii="Arial" w:eastAsia="Arial" w:hAnsi="Arial" w:cs="Arial"/>
                <w:sz w:val="20"/>
                <w:lang w:val="en-US"/>
              </w:rPr>
              <w:t>work better or more efficiently)</w:t>
            </w:r>
          </w:p>
          <w:p w14:paraId="5DC77FBB" w14:textId="5EE45CC3" w:rsidR="00BE1CC2" w:rsidRPr="00214B4E" w:rsidRDefault="00BE1CC2" w:rsidP="00BE1CC2">
            <w:pPr>
              <w:pStyle w:val="ListParagraph"/>
              <w:widowControl w:val="0"/>
              <w:numPr>
                <w:ilvl w:val="0"/>
                <w:numId w:val="88"/>
              </w:numPr>
              <w:tabs>
                <w:tab w:val="left" w:pos="859"/>
                <w:tab w:val="left" w:pos="860"/>
              </w:tabs>
              <w:autoSpaceDE w:val="0"/>
              <w:autoSpaceDN w:val="0"/>
              <w:spacing w:line="276" w:lineRule="auto"/>
              <w:ind w:right="418"/>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Schedule</w:t>
            </w:r>
            <w:r w:rsidRPr="00214B4E">
              <w:rPr>
                <w:rFonts w:ascii="Arial" w:eastAsia="Arial" w:hAnsi="Arial" w:cs="Arial"/>
                <w:spacing w:val="-2"/>
                <w:sz w:val="20"/>
                <w:lang w:val="en-US"/>
              </w:rPr>
              <w:t xml:space="preserve"> </w:t>
            </w:r>
            <w:r w:rsidRPr="00214B4E">
              <w:rPr>
                <w:rFonts w:ascii="Arial" w:eastAsia="Arial" w:hAnsi="Arial" w:cs="Arial"/>
                <w:sz w:val="20"/>
                <w:lang w:val="en-US"/>
              </w:rPr>
              <w:t>meetings</w:t>
            </w:r>
            <w:r w:rsidRPr="00214B4E">
              <w:rPr>
                <w:rFonts w:ascii="Arial" w:eastAsia="Arial" w:hAnsi="Arial" w:cs="Arial"/>
                <w:spacing w:val="-3"/>
                <w:sz w:val="20"/>
                <w:lang w:val="en-US"/>
              </w:rPr>
              <w:t xml:space="preserve"> </w:t>
            </w:r>
            <w:r w:rsidRPr="00214B4E">
              <w:rPr>
                <w:rFonts w:ascii="Arial" w:eastAsia="Arial" w:hAnsi="Arial" w:cs="Arial"/>
                <w:sz w:val="20"/>
                <w:lang w:val="en-US"/>
              </w:rPr>
              <w:t>to</w:t>
            </w:r>
            <w:r w:rsidRPr="00214B4E">
              <w:rPr>
                <w:rFonts w:ascii="Arial" w:eastAsia="Arial" w:hAnsi="Arial" w:cs="Arial"/>
                <w:spacing w:val="-4"/>
                <w:sz w:val="20"/>
                <w:lang w:val="en-US"/>
              </w:rPr>
              <w:t xml:space="preserve"> </w:t>
            </w:r>
            <w:r w:rsidRPr="00214B4E">
              <w:rPr>
                <w:rFonts w:ascii="Arial" w:eastAsia="Arial" w:hAnsi="Arial" w:cs="Arial"/>
                <w:sz w:val="20"/>
                <w:lang w:val="en-US"/>
              </w:rPr>
              <w:t>ensure</w:t>
            </w:r>
            <w:r w:rsidRPr="00214B4E">
              <w:rPr>
                <w:rFonts w:ascii="Arial" w:eastAsia="Arial" w:hAnsi="Arial" w:cs="Arial"/>
                <w:spacing w:val="-2"/>
                <w:sz w:val="20"/>
                <w:lang w:val="en-US"/>
              </w:rPr>
              <w:t xml:space="preserve"> </w:t>
            </w:r>
            <w:r w:rsidRPr="00214B4E">
              <w:rPr>
                <w:rFonts w:ascii="Arial" w:eastAsia="Arial" w:hAnsi="Arial" w:cs="Arial"/>
                <w:sz w:val="20"/>
                <w:lang w:val="en-US"/>
              </w:rPr>
              <w:t>supervisors</w:t>
            </w:r>
            <w:r w:rsidRPr="00214B4E">
              <w:rPr>
                <w:rFonts w:ascii="Arial" w:eastAsia="Arial" w:hAnsi="Arial" w:cs="Arial"/>
                <w:spacing w:val="-5"/>
                <w:sz w:val="20"/>
                <w:lang w:val="en-US"/>
              </w:rPr>
              <w:t xml:space="preserve"> </w:t>
            </w:r>
            <w:r w:rsidRPr="00214B4E">
              <w:rPr>
                <w:rFonts w:ascii="Arial" w:eastAsia="Arial" w:hAnsi="Arial" w:cs="Arial"/>
                <w:sz w:val="20"/>
                <w:lang w:val="en-US"/>
              </w:rPr>
              <w:t>have</w:t>
            </w:r>
            <w:r w:rsidRPr="00214B4E">
              <w:rPr>
                <w:rFonts w:ascii="Arial" w:eastAsia="Arial" w:hAnsi="Arial" w:cs="Arial"/>
                <w:spacing w:val="-4"/>
                <w:sz w:val="20"/>
                <w:lang w:val="en-US"/>
              </w:rPr>
              <w:t xml:space="preserve"> </w:t>
            </w:r>
            <w:r w:rsidRPr="00214B4E">
              <w:rPr>
                <w:rFonts w:ascii="Arial" w:eastAsia="Arial" w:hAnsi="Arial" w:cs="Arial"/>
                <w:sz w:val="20"/>
                <w:lang w:val="en-US"/>
              </w:rPr>
              <w:t>availability</w:t>
            </w:r>
            <w:r w:rsidRPr="00214B4E">
              <w:rPr>
                <w:rFonts w:ascii="Arial" w:eastAsia="Arial" w:hAnsi="Arial" w:cs="Arial"/>
                <w:spacing w:val="-3"/>
                <w:sz w:val="20"/>
                <w:lang w:val="en-US"/>
              </w:rPr>
              <w:t xml:space="preserve"> </w:t>
            </w:r>
            <w:r w:rsidRPr="00214B4E">
              <w:rPr>
                <w:rFonts w:ascii="Arial" w:eastAsia="Arial" w:hAnsi="Arial" w:cs="Arial"/>
                <w:sz w:val="20"/>
                <w:lang w:val="en-US"/>
              </w:rPr>
              <w:t>during</w:t>
            </w:r>
            <w:r w:rsidRPr="00214B4E">
              <w:rPr>
                <w:rFonts w:ascii="Arial" w:eastAsia="Arial" w:hAnsi="Arial" w:cs="Arial"/>
                <w:spacing w:val="-2"/>
                <w:sz w:val="20"/>
                <w:lang w:val="en-US"/>
              </w:rPr>
              <w:t xml:space="preserve"> </w:t>
            </w:r>
            <w:r w:rsidRPr="00214B4E">
              <w:rPr>
                <w:rFonts w:ascii="Arial" w:eastAsia="Arial" w:hAnsi="Arial" w:cs="Arial"/>
                <w:sz w:val="20"/>
                <w:lang w:val="en-US"/>
              </w:rPr>
              <w:t>workers’</w:t>
            </w:r>
            <w:r w:rsidRPr="00214B4E">
              <w:rPr>
                <w:rFonts w:ascii="Arial" w:eastAsia="Arial" w:hAnsi="Arial" w:cs="Arial"/>
                <w:spacing w:val="-6"/>
                <w:sz w:val="20"/>
                <w:lang w:val="en-US"/>
              </w:rPr>
              <w:t xml:space="preserve"> </w:t>
            </w:r>
            <w:r w:rsidRPr="00214B4E">
              <w:rPr>
                <w:rFonts w:ascii="Arial" w:eastAsia="Arial" w:hAnsi="Arial" w:cs="Arial"/>
                <w:sz w:val="20"/>
                <w:lang w:val="en-US"/>
              </w:rPr>
              <w:t>usual</w:t>
            </w:r>
            <w:r w:rsidRPr="00214B4E">
              <w:rPr>
                <w:rFonts w:ascii="Arial" w:eastAsia="Arial" w:hAnsi="Arial" w:cs="Arial"/>
                <w:spacing w:val="-3"/>
                <w:sz w:val="20"/>
                <w:lang w:val="en-US"/>
              </w:rPr>
              <w:t xml:space="preserve"> </w:t>
            </w:r>
            <w:r w:rsidRPr="00214B4E">
              <w:rPr>
                <w:rFonts w:ascii="Arial" w:eastAsia="Arial" w:hAnsi="Arial" w:cs="Arial"/>
                <w:sz w:val="20"/>
                <w:lang w:val="en-US"/>
              </w:rPr>
              <w:t>hours to meet with them so workers can raise issues or ask questions</w:t>
            </w:r>
          </w:p>
          <w:p w14:paraId="497C0938" w14:textId="79C79335" w:rsidR="00BE1CC2" w:rsidRPr="00214B4E" w:rsidRDefault="00BE1CC2" w:rsidP="00BE1CC2">
            <w:pPr>
              <w:pStyle w:val="ListParagraph"/>
              <w:widowControl w:val="0"/>
              <w:numPr>
                <w:ilvl w:val="0"/>
                <w:numId w:val="88"/>
              </w:numPr>
              <w:tabs>
                <w:tab w:val="left" w:pos="859"/>
                <w:tab w:val="left" w:pos="860"/>
              </w:tabs>
              <w:autoSpaceDE w:val="0"/>
              <w:autoSpaceDN w:val="0"/>
              <w:spacing w:line="276" w:lineRule="auto"/>
              <w:ind w:right="37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Increase</w:t>
            </w:r>
            <w:r w:rsidRPr="00214B4E">
              <w:rPr>
                <w:rFonts w:ascii="Arial" w:eastAsia="Arial" w:hAnsi="Arial" w:cs="Arial"/>
                <w:spacing w:val="-3"/>
                <w:sz w:val="20"/>
                <w:lang w:val="en-US"/>
              </w:rPr>
              <w:t xml:space="preserve"> </w:t>
            </w:r>
            <w:r w:rsidRPr="00214B4E">
              <w:rPr>
                <w:rFonts w:ascii="Arial" w:eastAsia="Arial" w:hAnsi="Arial" w:cs="Arial"/>
                <w:sz w:val="20"/>
                <w:lang w:val="en-US"/>
              </w:rPr>
              <w:t>the</w:t>
            </w:r>
            <w:r w:rsidRPr="00214B4E">
              <w:rPr>
                <w:rFonts w:ascii="Arial" w:eastAsia="Arial" w:hAnsi="Arial" w:cs="Arial"/>
                <w:spacing w:val="-3"/>
                <w:sz w:val="20"/>
                <w:lang w:val="en-US"/>
              </w:rPr>
              <w:t xml:space="preserve"> </w:t>
            </w:r>
            <w:r w:rsidRPr="00214B4E">
              <w:rPr>
                <w:rFonts w:ascii="Arial" w:eastAsia="Arial" w:hAnsi="Arial" w:cs="Arial"/>
                <w:sz w:val="20"/>
                <w:lang w:val="en-US"/>
              </w:rPr>
              <w:t>level</w:t>
            </w:r>
            <w:r w:rsidRPr="00214B4E">
              <w:rPr>
                <w:rFonts w:ascii="Arial" w:eastAsia="Arial" w:hAnsi="Arial" w:cs="Arial"/>
                <w:spacing w:val="-2"/>
                <w:sz w:val="20"/>
                <w:lang w:val="en-US"/>
              </w:rPr>
              <w:t xml:space="preserve"> </w:t>
            </w:r>
            <w:r w:rsidRPr="00214B4E">
              <w:rPr>
                <w:rFonts w:ascii="Arial" w:eastAsia="Arial" w:hAnsi="Arial" w:cs="Arial"/>
                <w:sz w:val="20"/>
                <w:lang w:val="en-US"/>
              </w:rPr>
              <w:t>of support</w:t>
            </w:r>
            <w:r w:rsidRPr="00214B4E">
              <w:rPr>
                <w:rFonts w:ascii="Arial" w:eastAsia="Arial" w:hAnsi="Arial" w:cs="Arial"/>
                <w:spacing w:val="-4"/>
                <w:sz w:val="20"/>
                <w:lang w:val="en-US"/>
              </w:rPr>
              <w:t xml:space="preserve"> </w:t>
            </w:r>
            <w:r w:rsidRPr="00214B4E">
              <w:rPr>
                <w:rFonts w:ascii="Arial" w:eastAsia="Arial" w:hAnsi="Arial" w:cs="Arial"/>
                <w:sz w:val="20"/>
                <w:lang w:val="en-US"/>
              </w:rPr>
              <w:t>during</w:t>
            </w:r>
            <w:r w:rsidRPr="00214B4E">
              <w:rPr>
                <w:rFonts w:ascii="Arial" w:eastAsia="Arial" w:hAnsi="Arial" w:cs="Arial"/>
                <w:spacing w:val="-2"/>
                <w:sz w:val="20"/>
                <w:lang w:val="en-US"/>
              </w:rPr>
              <w:t xml:space="preserve"> </w:t>
            </w:r>
            <w:r w:rsidRPr="00214B4E">
              <w:rPr>
                <w:rFonts w:ascii="Arial" w:eastAsia="Arial" w:hAnsi="Arial" w:cs="Arial"/>
                <w:sz w:val="20"/>
                <w:lang w:val="en-US"/>
              </w:rPr>
              <w:t>peak</w:t>
            </w:r>
            <w:r w:rsidRPr="00214B4E">
              <w:rPr>
                <w:rFonts w:ascii="Arial" w:eastAsia="Arial" w:hAnsi="Arial" w:cs="Arial"/>
                <w:spacing w:val="-4"/>
                <w:sz w:val="20"/>
                <w:lang w:val="en-US"/>
              </w:rPr>
              <w:t xml:space="preserve"> </w:t>
            </w:r>
            <w:r w:rsidRPr="00214B4E">
              <w:rPr>
                <w:rFonts w:ascii="Arial" w:eastAsia="Arial" w:hAnsi="Arial" w:cs="Arial"/>
                <w:sz w:val="20"/>
                <w:lang w:val="en-US"/>
              </w:rPr>
              <w:t>periods</w:t>
            </w:r>
            <w:r w:rsidRPr="00214B4E">
              <w:rPr>
                <w:rFonts w:ascii="Arial" w:eastAsia="Arial" w:hAnsi="Arial" w:cs="Arial"/>
                <w:spacing w:val="-4"/>
                <w:sz w:val="20"/>
                <w:lang w:val="en-US"/>
              </w:rPr>
              <w:t xml:space="preserve"> </w:t>
            </w:r>
            <w:r w:rsidRPr="00214B4E">
              <w:rPr>
                <w:rFonts w:ascii="Arial" w:eastAsia="Arial" w:hAnsi="Arial" w:cs="Arial"/>
                <w:sz w:val="20"/>
                <w:lang w:val="en-US"/>
              </w:rPr>
              <w:t>or</w:t>
            </w:r>
            <w:r w:rsidRPr="00214B4E">
              <w:rPr>
                <w:rFonts w:ascii="Arial" w:eastAsia="Arial" w:hAnsi="Arial" w:cs="Arial"/>
                <w:spacing w:val="-1"/>
                <w:sz w:val="20"/>
                <w:lang w:val="en-US"/>
              </w:rPr>
              <w:t xml:space="preserve"> </w:t>
            </w:r>
            <w:r w:rsidRPr="00214B4E">
              <w:rPr>
                <w:rFonts w:ascii="Arial" w:eastAsia="Arial" w:hAnsi="Arial" w:cs="Arial"/>
                <w:sz w:val="20"/>
                <w:lang w:val="en-US"/>
              </w:rPr>
              <w:t>challenging</w:t>
            </w:r>
            <w:r w:rsidRPr="00214B4E">
              <w:rPr>
                <w:rFonts w:ascii="Arial" w:eastAsia="Arial" w:hAnsi="Arial" w:cs="Arial"/>
                <w:spacing w:val="-1"/>
                <w:sz w:val="20"/>
                <w:lang w:val="en-US"/>
              </w:rPr>
              <w:t xml:space="preserve"> </w:t>
            </w:r>
            <w:r w:rsidRPr="00214B4E">
              <w:rPr>
                <w:rFonts w:ascii="Arial" w:eastAsia="Arial" w:hAnsi="Arial" w:cs="Arial"/>
                <w:sz w:val="20"/>
                <w:lang w:val="en-US"/>
              </w:rPr>
              <w:t>tasks</w:t>
            </w:r>
            <w:r w:rsidRPr="00214B4E">
              <w:rPr>
                <w:rFonts w:ascii="Arial" w:eastAsia="Arial" w:hAnsi="Arial" w:cs="Arial"/>
                <w:spacing w:val="-4"/>
                <w:sz w:val="20"/>
                <w:lang w:val="en-US"/>
              </w:rPr>
              <w:t xml:space="preserve"> </w:t>
            </w:r>
            <w:r w:rsidRPr="00214B4E">
              <w:rPr>
                <w:rFonts w:ascii="Arial" w:eastAsia="Arial" w:hAnsi="Arial" w:cs="Arial"/>
                <w:sz w:val="20"/>
                <w:lang w:val="en-US"/>
              </w:rPr>
              <w:t>(e.g.</w:t>
            </w:r>
            <w:r w:rsidRPr="00214B4E">
              <w:rPr>
                <w:rFonts w:ascii="Arial" w:eastAsia="Arial" w:hAnsi="Arial" w:cs="Arial"/>
                <w:spacing w:val="-4"/>
                <w:sz w:val="20"/>
                <w:lang w:val="en-US"/>
              </w:rPr>
              <w:t xml:space="preserve"> </w:t>
            </w:r>
            <w:r w:rsidRPr="00214B4E">
              <w:rPr>
                <w:rFonts w:ascii="Arial" w:eastAsia="Arial" w:hAnsi="Arial" w:cs="Arial"/>
                <w:sz w:val="20"/>
                <w:lang w:val="en-US"/>
              </w:rPr>
              <w:t>roster</w:t>
            </w:r>
            <w:r w:rsidRPr="00214B4E">
              <w:rPr>
                <w:rFonts w:ascii="Arial" w:eastAsia="Arial" w:hAnsi="Arial" w:cs="Arial"/>
                <w:spacing w:val="-2"/>
                <w:sz w:val="20"/>
                <w:lang w:val="en-US"/>
              </w:rPr>
              <w:t xml:space="preserve"> </w:t>
            </w:r>
            <w:r w:rsidRPr="00214B4E">
              <w:rPr>
                <w:rFonts w:ascii="Arial" w:eastAsia="Arial" w:hAnsi="Arial" w:cs="Arial"/>
                <w:sz w:val="20"/>
                <w:lang w:val="en-US"/>
              </w:rPr>
              <w:t>more workers on during peak season or check in more often for challenging tasks)</w:t>
            </w:r>
          </w:p>
          <w:p w14:paraId="367A7ADE" w14:textId="78674772" w:rsidR="00BE1CC2" w:rsidRPr="00214B4E" w:rsidRDefault="00BE1CC2" w:rsidP="00BE1CC2">
            <w:pPr>
              <w:pStyle w:val="ListParagraph"/>
              <w:widowControl w:val="0"/>
              <w:numPr>
                <w:ilvl w:val="0"/>
                <w:numId w:val="88"/>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Backfill</w:t>
            </w:r>
            <w:r w:rsidRPr="00214B4E">
              <w:rPr>
                <w:rFonts w:ascii="Arial" w:eastAsia="Arial" w:hAnsi="Arial" w:cs="Arial"/>
                <w:spacing w:val="-5"/>
                <w:sz w:val="20"/>
                <w:lang w:val="en-US"/>
              </w:rPr>
              <w:t xml:space="preserve"> </w:t>
            </w:r>
            <w:r w:rsidRPr="00214B4E">
              <w:rPr>
                <w:rFonts w:ascii="Arial" w:eastAsia="Arial" w:hAnsi="Arial" w:cs="Arial"/>
                <w:sz w:val="20"/>
                <w:lang w:val="en-US"/>
              </w:rPr>
              <w:t>roles</w:t>
            </w:r>
            <w:r w:rsidRPr="00214B4E">
              <w:rPr>
                <w:rFonts w:ascii="Arial" w:eastAsia="Arial" w:hAnsi="Arial" w:cs="Arial"/>
                <w:spacing w:val="-2"/>
                <w:sz w:val="20"/>
                <w:lang w:val="en-US"/>
              </w:rPr>
              <w:t xml:space="preserve"> </w:t>
            </w:r>
            <w:r w:rsidRPr="00214B4E">
              <w:rPr>
                <w:rFonts w:ascii="Arial" w:eastAsia="Arial" w:hAnsi="Arial" w:cs="Arial"/>
                <w:sz w:val="20"/>
                <w:lang w:val="en-US"/>
              </w:rPr>
              <w:t>or</w:t>
            </w:r>
            <w:r w:rsidRPr="00214B4E">
              <w:rPr>
                <w:rFonts w:ascii="Arial" w:eastAsia="Arial" w:hAnsi="Arial" w:cs="Arial"/>
                <w:spacing w:val="-2"/>
                <w:sz w:val="20"/>
                <w:lang w:val="en-US"/>
              </w:rPr>
              <w:t xml:space="preserve"> </w:t>
            </w:r>
            <w:r w:rsidRPr="00214B4E">
              <w:rPr>
                <w:rFonts w:ascii="Arial" w:eastAsia="Arial" w:hAnsi="Arial" w:cs="Arial"/>
                <w:sz w:val="20"/>
                <w:lang w:val="en-US"/>
              </w:rPr>
              <w:t>redistribute</w:t>
            </w:r>
            <w:r w:rsidRPr="00214B4E">
              <w:rPr>
                <w:rFonts w:ascii="Arial" w:eastAsia="Arial" w:hAnsi="Arial" w:cs="Arial"/>
                <w:spacing w:val="-5"/>
                <w:sz w:val="20"/>
                <w:lang w:val="en-US"/>
              </w:rPr>
              <w:t xml:space="preserve"> </w:t>
            </w:r>
            <w:r w:rsidRPr="00214B4E">
              <w:rPr>
                <w:rFonts w:ascii="Arial" w:eastAsia="Arial" w:hAnsi="Arial" w:cs="Arial"/>
                <w:sz w:val="20"/>
                <w:lang w:val="en-US"/>
              </w:rPr>
              <w:t>work</w:t>
            </w:r>
            <w:r w:rsidRPr="00214B4E">
              <w:rPr>
                <w:rFonts w:ascii="Arial" w:eastAsia="Arial" w:hAnsi="Arial" w:cs="Arial"/>
                <w:spacing w:val="-2"/>
                <w:sz w:val="20"/>
                <w:lang w:val="en-US"/>
              </w:rPr>
              <w:t xml:space="preserve"> </w:t>
            </w:r>
            <w:r w:rsidRPr="00214B4E">
              <w:rPr>
                <w:rFonts w:ascii="Arial" w:eastAsia="Arial" w:hAnsi="Arial" w:cs="Arial"/>
                <w:sz w:val="20"/>
                <w:lang w:val="en-US"/>
              </w:rPr>
              <w:t>when</w:t>
            </w:r>
            <w:r w:rsidRPr="00214B4E">
              <w:rPr>
                <w:rFonts w:ascii="Arial" w:eastAsia="Arial" w:hAnsi="Arial" w:cs="Arial"/>
                <w:spacing w:val="-1"/>
                <w:sz w:val="20"/>
                <w:lang w:val="en-US"/>
              </w:rPr>
              <w:t xml:space="preserve"> </w:t>
            </w:r>
            <w:r w:rsidRPr="00214B4E">
              <w:rPr>
                <w:rFonts w:ascii="Arial" w:eastAsia="Arial" w:hAnsi="Arial" w:cs="Arial"/>
                <w:sz w:val="20"/>
                <w:lang w:val="en-US"/>
              </w:rPr>
              <w:t>workers</w:t>
            </w:r>
            <w:r w:rsidRPr="00214B4E">
              <w:rPr>
                <w:rFonts w:ascii="Arial" w:eastAsia="Arial" w:hAnsi="Arial" w:cs="Arial"/>
                <w:spacing w:val="-4"/>
                <w:sz w:val="20"/>
                <w:lang w:val="en-US"/>
              </w:rPr>
              <w:t xml:space="preserve"> </w:t>
            </w:r>
            <w:r w:rsidRPr="00214B4E">
              <w:rPr>
                <w:rFonts w:ascii="Arial" w:eastAsia="Arial" w:hAnsi="Arial" w:cs="Arial"/>
                <w:sz w:val="20"/>
                <w:lang w:val="en-US"/>
              </w:rPr>
              <w:t>are</w:t>
            </w:r>
            <w:r w:rsidRPr="00214B4E">
              <w:rPr>
                <w:rFonts w:ascii="Arial" w:eastAsia="Arial" w:hAnsi="Arial" w:cs="Arial"/>
                <w:spacing w:val="-5"/>
                <w:sz w:val="20"/>
                <w:lang w:val="en-US"/>
              </w:rPr>
              <w:t xml:space="preserve"> </w:t>
            </w:r>
            <w:r w:rsidRPr="00214B4E">
              <w:rPr>
                <w:rFonts w:ascii="Arial" w:eastAsia="Arial" w:hAnsi="Arial" w:cs="Arial"/>
                <w:sz w:val="20"/>
                <w:lang w:val="en-US"/>
              </w:rPr>
              <w:t>out of</w:t>
            </w:r>
            <w:r w:rsidRPr="00214B4E">
              <w:rPr>
                <w:rFonts w:ascii="Arial" w:eastAsia="Arial" w:hAnsi="Arial" w:cs="Arial"/>
                <w:spacing w:val="-2"/>
                <w:sz w:val="20"/>
                <w:lang w:val="en-US"/>
              </w:rPr>
              <w:t xml:space="preserve"> </w:t>
            </w:r>
            <w:r w:rsidRPr="00214B4E">
              <w:rPr>
                <w:rFonts w:ascii="Arial" w:eastAsia="Arial" w:hAnsi="Arial" w:cs="Arial"/>
                <w:sz w:val="20"/>
                <w:lang w:val="en-US"/>
              </w:rPr>
              <w:t>the</w:t>
            </w:r>
            <w:r w:rsidRPr="00214B4E">
              <w:rPr>
                <w:rFonts w:ascii="Arial" w:eastAsia="Arial" w:hAnsi="Arial" w:cs="Arial"/>
                <w:spacing w:val="-3"/>
                <w:sz w:val="20"/>
                <w:lang w:val="en-US"/>
              </w:rPr>
              <w:t xml:space="preserve"> </w:t>
            </w:r>
            <w:r w:rsidRPr="00214B4E">
              <w:rPr>
                <w:rFonts w:ascii="Arial" w:eastAsia="Arial" w:hAnsi="Arial" w:cs="Arial"/>
                <w:sz w:val="20"/>
                <w:lang w:val="en-US"/>
              </w:rPr>
              <w:t>office</w:t>
            </w:r>
            <w:r w:rsidRPr="00214B4E">
              <w:rPr>
                <w:rFonts w:ascii="Arial" w:eastAsia="Arial" w:hAnsi="Arial" w:cs="Arial"/>
                <w:spacing w:val="-4"/>
                <w:sz w:val="20"/>
                <w:lang w:val="en-US"/>
              </w:rPr>
              <w:t xml:space="preserve"> </w:t>
            </w:r>
            <w:r w:rsidRPr="00214B4E">
              <w:rPr>
                <w:rFonts w:ascii="Arial" w:eastAsia="Arial" w:hAnsi="Arial" w:cs="Arial"/>
                <w:sz w:val="20"/>
                <w:lang w:val="en-US"/>
              </w:rPr>
              <w:t>or</w:t>
            </w:r>
            <w:r w:rsidRPr="00214B4E">
              <w:rPr>
                <w:rFonts w:ascii="Arial" w:eastAsia="Arial" w:hAnsi="Arial" w:cs="Arial"/>
                <w:spacing w:val="-2"/>
                <w:sz w:val="20"/>
                <w:lang w:val="en-US"/>
              </w:rPr>
              <w:t xml:space="preserve"> </w:t>
            </w:r>
            <w:r w:rsidRPr="00214B4E">
              <w:rPr>
                <w:rFonts w:ascii="Arial" w:eastAsia="Arial" w:hAnsi="Arial" w:cs="Arial"/>
                <w:sz w:val="20"/>
                <w:lang w:val="en-US"/>
              </w:rPr>
              <w:t>on</w:t>
            </w:r>
            <w:r w:rsidRPr="00214B4E">
              <w:rPr>
                <w:rFonts w:ascii="Arial" w:eastAsia="Arial" w:hAnsi="Arial" w:cs="Arial"/>
                <w:spacing w:val="-1"/>
                <w:sz w:val="20"/>
                <w:lang w:val="en-US"/>
              </w:rPr>
              <w:t xml:space="preserve"> </w:t>
            </w:r>
            <w:r w:rsidRPr="00214B4E">
              <w:rPr>
                <w:rFonts w:ascii="Arial" w:eastAsia="Arial" w:hAnsi="Arial" w:cs="Arial"/>
                <w:spacing w:val="-2"/>
                <w:sz w:val="20"/>
                <w:lang w:val="en-US"/>
              </w:rPr>
              <w:t>leave</w:t>
            </w:r>
          </w:p>
          <w:p w14:paraId="13C8621B" w14:textId="7A54A2A9" w:rsidR="00BE1CC2" w:rsidRPr="00214B4E" w:rsidRDefault="00BE1CC2" w:rsidP="00BE1CC2">
            <w:pPr>
              <w:pStyle w:val="ListParagraph"/>
              <w:widowControl w:val="0"/>
              <w:numPr>
                <w:ilvl w:val="0"/>
                <w:numId w:val="88"/>
              </w:numPr>
              <w:tabs>
                <w:tab w:val="left" w:pos="859"/>
                <w:tab w:val="left" w:pos="860"/>
              </w:tabs>
              <w:autoSpaceDE w:val="0"/>
              <w:autoSpaceDN w:val="0"/>
              <w:spacing w:before="2"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Design</w:t>
            </w:r>
            <w:r w:rsidRPr="00214B4E">
              <w:rPr>
                <w:rFonts w:ascii="Arial" w:eastAsia="Arial" w:hAnsi="Arial" w:cs="Arial"/>
                <w:spacing w:val="-4"/>
                <w:sz w:val="20"/>
                <w:lang w:val="en-US"/>
              </w:rPr>
              <w:t xml:space="preserve"> </w:t>
            </w:r>
            <w:r w:rsidRPr="00214B4E">
              <w:rPr>
                <w:rFonts w:ascii="Arial" w:eastAsia="Arial" w:hAnsi="Arial" w:cs="Arial"/>
                <w:sz w:val="20"/>
                <w:lang w:val="en-US"/>
              </w:rPr>
              <w:t>rosters</w:t>
            </w:r>
            <w:r w:rsidRPr="00214B4E">
              <w:rPr>
                <w:rFonts w:ascii="Arial" w:eastAsia="Arial" w:hAnsi="Arial" w:cs="Arial"/>
                <w:spacing w:val="-4"/>
                <w:sz w:val="20"/>
                <w:lang w:val="en-US"/>
              </w:rPr>
              <w:t xml:space="preserve"> </w:t>
            </w:r>
            <w:r w:rsidRPr="00214B4E">
              <w:rPr>
                <w:rFonts w:ascii="Arial" w:eastAsia="Arial" w:hAnsi="Arial" w:cs="Arial"/>
                <w:sz w:val="20"/>
                <w:lang w:val="en-US"/>
              </w:rPr>
              <w:t>so</w:t>
            </w:r>
            <w:r w:rsidRPr="00214B4E">
              <w:rPr>
                <w:rFonts w:ascii="Arial" w:eastAsia="Arial" w:hAnsi="Arial" w:cs="Arial"/>
                <w:spacing w:val="-4"/>
                <w:sz w:val="20"/>
                <w:lang w:val="en-US"/>
              </w:rPr>
              <w:t xml:space="preserve"> </w:t>
            </w:r>
            <w:r w:rsidRPr="00214B4E">
              <w:rPr>
                <w:rFonts w:ascii="Arial" w:eastAsia="Arial" w:hAnsi="Arial" w:cs="Arial"/>
                <w:sz w:val="20"/>
                <w:lang w:val="en-US"/>
              </w:rPr>
              <w:t>supervisors</w:t>
            </w:r>
            <w:r w:rsidRPr="00214B4E">
              <w:rPr>
                <w:rFonts w:ascii="Arial" w:eastAsia="Arial" w:hAnsi="Arial" w:cs="Arial"/>
                <w:spacing w:val="-2"/>
                <w:sz w:val="20"/>
                <w:lang w:val="en-US"/>
              </w:rPr>
              <w:t xml:space="preserve"> </w:t>
            </w:r>
            <w:r w:rsidRPr="00214B4E">
              <w:rPr>
                <w:rFonts w:ascii="Arial" w:eastAsia="Arial" w:hAnsi="Arial" w:cs="Arial"/>
                <w:sz w:val="20"/>
                <w:lang w:val="en-US"/>
              </w:rPr>
              <w:t>are</w:t>
            </w:r>
            <w:r w:rsidRPr="00214B4E">
              <w:rPr>
                <w:rFonts w:ascii="Arial" w:eastAsia="Arial" w:hAnsi="Arial" w:cs="Arial"/>
                <w:spacing w:val="-6"/>
                <w:sz w:val="20"/>
                <w:lang w:val="en-US"/>
              </w:rPr>
              <w:t xml:space="preserve"> </w:t>
            </w:r>
            <w:r w:rsidRPr="00214B4E">
              <w:rPr>
                <w:rFonts w:ascii="Arial" w:eastAsia="Arial" w:hAnsi="Arial" w:cs="Arial"/>
                <w:sz w:val="20"/>
                <w:lang w:val="en-US"/>
              </w:rPr>
              <w:t>available</w:t>
            </w:r>
            <w:r w:rsidRPr="00214B4E">
              <w:rPr>
                <w:rFonts w:ascii="Arial" w:eastAsia="Arial" w:hAnsi="Arial" w:cs="Arial"/>
                <w:spacing w:val="-4"/>
                <w:sz w:val="20"/>
                <w:lang w:val="en-US"/>
              </w:rPr>
              <w:t xml:space="preserve"> </w:t>
            </w:r>
            <w:r w:rsidRPr="00214B4E">
              <w:rPr>
                <w:rFonts w:ascii="Arial" w:eastAsia="Arial" w:hAnsi="Arial" w:cs="Arial"/>
                <w:sz w:val="20"/>
                <w:lang w:val="en-US"/>
              </w:rPr>
              <w:t>to</w:t>
            </w:r>
            <w:r w:rsidRPr="00214B4E">
              <w:rPr>
                <w:rFonts w:ascii="Arial" w:eastAsia="Arial" w:hAnsi="Arial" w:cs="Arial"/>
                <w:spacing w:val="-6"/>
                <w:sz w:val="20"/>
                <w:lang w:val="en-US"/>
              </w:rPr>
              <w:t xml:space="preserve"> </w:t>
            </w:r>
            <w:r w:rsidRPr="00214B4E">
              <w:rPr>
                <w:rFonts w:ascii="Arial" w:eastAsia="Arial" w:hAnsi="Arial" w:cs="Arial"/>
                <w:sz w:val="20"/>
                <w:lang w:val="en-US"/>
              </w:rPr>
              <w:t>help</w:t>
            </w:r>
            <w:r w:rsidRPr="00214B4E">
              <w:rPr>
                <w:rFonts w:ascii="Arial" w:eastAsia="Arial" w:hAnsi="Arial" w:cs="Arial"/>
                <w:spacing w:val="-4"/>
                <w:sz w:val="20"/>
                <w:lang w:val="en-US"/>
              </w:rPr>
              <w:t xml:space="preserve"> </w:t>
            </w:r>
            <w:r w:rsidRPr="00214B4E">
              <w:rPr>
                <w:rFonts w:ascii="Arial" w:eastAsia="Arial" w:hAnsi="Arial" w:cs="Arial"/>
                <w:sz w:val="20"/>
                <w:lang w:val="en-US"/>
              </w:rPr>
              <w:t>during</w:t>
            </w:r>
            <w:r w:rsidRPr="00214B4E">
              <w:rPr>
                <w:rFonts w:ascii="Arial" w:eastAsia="Arial" w:hAnsi="Arial" w:cs="Arial"/>
                <w:spacing w:val="-1"/>
                <w:sz w:val="20"/>
                <w:lang w:val="en-US"/>
              </w:rPr>
              <w:t xml:space="preserve"> </w:t>
            </w:r>
            <w:r w:rsidRPr="00214B4E">
              <w:rPr>
                <w:rFonts w:ascii="Arial" w:eastAsia="Arial" w:hAnsi="Arial" w:cs="Arial"/>
                <w:sz w:val="20"/>
                <w:lang w:val="en-US"/>
              </w:rPr>
              <w:t>difficult</w:t>
            </w:r>
            <w:r w:rsidRPr="00214B4E">
              <w:rPr>
                <w:rFonts w:ascii="Arial" w:eastAsia="Arial" w:hAnsi="Arial" w:cs="Arial"/>
                <w:spacing w:val="-2"/>
                <w:sz w:val="20"/>
                <w:lang w:val="en-US"/>
              </w:rPr>
              <w:t xml:space="preserve"> </w:t>
            </w:r>
            <w:r w:rsidRPr="00214B4E">
              <w:rPr>
                <w:rFonts w:ascii="Arial" w:eastAsia="Arial" w:hAnsi="Arial" w:cs="Arial"/>
                <w:sz w:val="20"/>
                <w:lang w:val="en-US"/>
              </w:rPr>
              <w:t>or</w:t>
            </w:r>
            <w:r w:rsidRPr="00214B4E">
              <w:rPr>
                <w:rFonts w:ascii="Arial" w:eastAsia="Arial" w:hAnsi="Arial" w:cs="Arial"/>
                <w:spacing w:val="-1"/>
                <w:sz w:val="20"/>
                <w:lang w:val="en-US"/>
              </w:rPr>
              <w:t xml:space="preserve"> </w:t>
            </w:r>
            <w:r w:rsidRPr="00214B4E">
              <w:rPr>
                <w:rFonts w:ascii="Arial" w:eastAsia="Arial" w:hAnsi="Arial" w:cs="Arial"/>
                <w:sz w:val="20"/>
                <w:lang w:val="en-US"/>
              </w:rPr>
              <w:t>busy</w:t>
            </w:r>
            <w:r w:rsidRPr="00214B4E">
              <w:rPr>
                <w:rFonts w:ascii="Arial" w:eastAsia="Arial" w:hAnsi="Arial" w:cs="Arial"/>
                <w:spacing w:val="-3"/>
                <w:sz w:val="20"/>
                <w:lang w:val="en-US"/>
              </w:rPr>
              <w:t xml:space="preserve"> </w:t>
            </w:r>
            <w:r w:rsidRPr="00214B4E">
              <w:rPr>
                <w:rFonts w:ascii="Arial" w:eastAsia="Arial" w:hAnsi="Arial" w:cs="Arial"/>
                <w:spacing w:val="-2"/>
                <w:sz w:val="20"/>
                <w:lang w:val="en-US"/>
              </w:rPr>
              <w:t>times</w:t>
            </w:r>
            <w:r w:rsidR="002E0477">
              <w:rPr>
                <w:rFonts w:ascii="Arial" w:eastAsia="Arial" w:hAnsi="Arial" w:cs="Arial"/>
                <w:spacing w:val="-2"/>
                <w:sz w:val="20"/>
                <w:lang w:val="en-US"/>
              </w:rPr>
              <w:t>; and</w:t>
            </w:r>
          </w:p>
          <w:p w14:paraId="64FD1325" w14:textId="52616782" w:rsidR="00535B12" w:rsidRPr="005173DF" w:rsidRDefault="00BE1CC2" w:rsidP="00535B12">
            <w:pPr>
              <w:pStyle w:val="ListParagraph"/>
              <w:widowControl w:val="0"/>
              <w:numPr>
                <w:ilvl w:val="0"/>
                <w:numId w:val="88"/>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Set</w:t>
            </w:r>
            <w:r w:rsidRPr="00214B4E">
              <w:rPr>
                <w:rFonts w:ascii="Arial" w:eastAsia="Arial" w:hAnsi="Arial" w:cs="Arial"/>
                <w:spacing w:val="-1"/>
                <w:sz w:val="20"/>
                <w:lang w:val="en-US"/>
              </w:rPr>
              <w:t xml:space="preserve"> </w:t>
            </w:r>
            <w:r w:rsidRPr="00214B4E">
              <w:rPr>
                <w:rFonts w:ascii="Arial" w:eastAsia="Arial" w:hAnsi="Arial" w:cs="Arial"/>
                <w:sz w:val="20"/>
                <w:lang w:val="en-US"/>
              </w:rPr>
              <w:t>clear</w:t>
            </w:r>
            <w:r w:rsidRPr="00214B4E">
              <w:rPr>
                <w:rFonts w:ascii="Arial" w:eastAsia="Arial" w:hAnsi="Arial" w:cs="Arial"/>
                <w:spacing w:val="-3"/>
                <w:sz w:val="20"/>
                <w:lang w:val="en-US"/>
              </w:rPr>
              <w:t xml:space="preserve"> </w:t>
            </w:r>
            <w:r w:rsidRPr="00214B4E">
              <w:rPr>
                <w:rFonts w:ascii="Arial" w:eastAsia="Arial" w:hAnsi="Arial" w:cs="Arial"/>
                <w:sz w:val="20"/>
                <w:lang w:val="en-US"/>
              </w:rPr>
              <w:t>work</w:t>
            </w:r>
            <w:r w:rsidRPr="00214B4E">
              <w:rPr>
                <w:rFonts w:ascii="Arial" w:eastAsia="Arial" w:hAnsi="Arial" w:cs="Arial"/>
                <w:spacing w:val="-5"/>
                <w:sz w:val="20"/>
                <w:lang w:val="en-US"/>
              </w:rPr>
              <w:t xml:space="preserve"> </w:t>
            </w:r>
            <w:r w:rsidRPr="00214B4E">
              <w:rPr>
                <w:rFonts w:ascii="Arial" w:eastAsia="Arial" w:hAnsi="Arial" w:cs="Arial"/>
                <w:sz w:val="20"/>
                <w:lang w:val="en-US"/>
              </w:rPr>
              <w:t>goals</w:t>
            </w:r>
            <w:r w:rsidRPr="00214B4E">
              <w:rPr>
                <w:rFonts w:ascii="Arial" w:eastAsia="Arial" w:hAnsi="Arial" w:cs="Arial"/>
                <w:spacing w:val="-3"/>
                <w:sz w:val="20"/>
                <w:lang w:val="en-US"/>
              </w:rPr>
              <w:t xml:space="preserve"> </w:t>
            </w:r>
            <w:r w:rsidRPr="00214B4E">
              <w:rPr>
                <w:rFonts w:ascii="Arial" w:eastAsia="Arial" w:hAnsi="Arial" w:cs="Arial"/>
                <w:sz w:val="20"/>
                <w:lang w:val="en-US"/>
              </w:rPr>
              <w:t>and</w:t>
            </w:r>
            <w:r w:rsidRPr="00214B4E">
              <w:rPr>
                <w:rFonts w:ascii="Arial" w:eastAsia="Arial" w:hAnsi="Arial" w:cs="Arial"/>
                <w:spacing w:val="-4"/>
                <w:sz w:val="20"/>
                <w:lang w:val="en-US"/>
              </w:rPr>
              <w:t xml:space="preserve"> </w:t>
            </w:r>
            <w:r w:rsidRPr="00214B4E">
              <w:rPr>
                <w:rFonts w:ascii="Arial" w:eastAsia="Arial" w:hAnsi="Arial" w:cs="Arial"/>
                <w:sz w:val="20"/>
                <w:lang w:val="en-US"/>
              </w:rPr>
              <w:t>clearly</w:t>
            </w:r>
            <w:r w:rsidRPr="00214B4E">
              <w:rPr>
                <w:rFonts w:ascii="Arial" w:eastAsia="Arial" w:hAnsi="Arial" w:cs="Arial"/>
                <w:spacing w:val="-1"/>
                <w:sz w:val="20"/>
                <w:lang w:val="en-US"/>
              </w:rPr>
              <w:t xml:space="preserve"> </w:t>
            </w:r>
            <w:r w:rsidRPr="00214B4E">
              <w:rPr>
                <w:rFonts w:ascii="Arial" w:eastAsia="Arial" w:hAnsi="Arial" w:cs="Arial"/>
                <w:sz w:val="20"/>
                <w:lang w:val="en-US"/>
              </w:rPr>
              <w:t>explain</w:t>
            </w:r>
            <w:r w:rsidRPr="00214B4E">
              <w:rPr>
                <w:rFonts w:ascii="Arial" w:eastAsia="Arial" w:hAnsi="Arial" w:cs="Arial"/>
                <w:spacing w:val="-4"/>
                <w:sz w:val="20"/>
                <w:lang w:val="en-US"/>
              </w:rPr>
              <w:t xml:space="preserve"> </w:t>
            </w:r>
            <w:r w:rsidRPr="00214B4E">
              <w:rPr>
                <w:rFonts w:ascii="Arial" w:eastAsia="Arial" w:hAnsi="Arial" w:cs="Arial"/>
                <w:spacing w:val="-2"/>
                <w:sz w:val="20"/>
                <w:lang w:val="en-US"/>
              </w:rPr>
              <w:t>tasks.</w:t>
            </w:r>
          </w:p>
        </w:tc>
      </w:tr>
      <w:tr w:rsidR="00B43352" w14:paraId="55DA0A0E" w14:textId="77777777" w:rsidTr="00F0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3" w:type="dxa"/>
          </w:tcPr>
          <w:p w14:paraId="7DE9E605" w14:textId="77777777" w:rsidR="00B43352" w:rsidRPr="00F0193F" w:rsidRDefault="00B43352" w:rsidP="00B43352">
            <w:pPr>
              <w:widowControl w:val="0"/>
              <w:autoSpaceDE w:val="0"/>
              <w:autoSpaceDN w:val="0"/>
              <w:spacing w:before="121" w:line="276" w:lineRule="auto"/>
              <w:rPr>
                <w:rFonts w:ascii="Arial" w:eastAsia="Arial" w:hAnsi="Arial" w:cs="Arial"/>
                <w:iCs/>
                <w:sz w:val="20"/>
                <w:lang w:val="en-US"/>
              </w:rPr>
            </w:pPr>
            <w:r w:rsidRPr="00F0193F">
              <w:rPr>
                <w:rFonts w:ascii="Arial" w:eastAsia="Arial" w:hAnsi="Arial" w:cs="Arial"/>
                <w:iCs/>
                <w:sz w:val="20"/>
                <w:lang w:val="en-US"/>
              </w:rPr>
              <w:t>Safe</w:t>
            </w:r>
            <w:r w:rsidRPr="00F0193F">
              <w:rPr>
                <w:rFonts w:ascii="Arial" w:eastAsia="Arial" w:hAnsi="Arial" w:cs="Arial"/>
                <w:iCs/>
                <w:spacing w:val="-13"/>
                <w:sz w:val="20"/>
                <w:lang w:val="en-US"/>
              </w:rPr>
              <w:t xml:space="preserve"> </w:t>
            </w:r>
            <w:r w:rsidRPr="00F0193F">
              <w:rPr>
                <w:rFonts w:ascii="Arial" w:eastAsia="Arial" w:hAnsi="Arial" w:cs="Arial"/>
                <w:iCs/>
                <w:sz w:val="20"/>
                <w:lang w:val="en-US"/>
              </w:rPr>
              <w:t>work</w:t>
            </w:r>
            <w:r w:rsidRPr="00F0193F">
              <w:rPr>
                <w:rFonts w:ascii="Arial" w:eastAsia="Arial" w:hAnsi="Arial" w:cs="Arial"/>
                <w:iCs/>
                <w:spacing w:val="-12"/>
                <w:sz w:val="20"/>
                <w:lang w:val="en-US"/>
              </w:rPr>
              <w:t xml:space="preserve"> </w:t>
            </w:r>
            <w:r w:rsidRPr="00F0193F">
              <w:rPr>
                <w:rFonts w:ascii="Arial" w:eastAsia="Arial" w:hAnsi="Arial" w:cs="Arial"/>
                <w:iCs/>
                <w:sz w:val="20"/>
                <w:lang w:val="en-US"/>
              </w:rPr>
              <w:t>systems</w:t>
            </w:r>
            <w:r w:rsidRPr="00F0193F">
              <w:rPr>
                <w:rFonts w:ascii="Arial" w:eastAsia="Arial" w:hAnsi="Arial" w:cs="Arial"/>
                <w:iCs/>
                <w:spacing w:val="-12"/>
                <w:sz w:val="20"/>
                <w:lang w:val="en-US"/>
              </w:rPr>
              <w:t xml:space="preserve"> </w:t>
            </w:r>
            <w:r w:rsidRPr="00F0193F">
              <w:rPr>
                <w:rFonts w:ascii="Arial" w:eastAsia="Arial" w:hAnsi="Arial" w:cs="Arial"/>
                <w:iCs/>
                <w:sz w:val="20"/>
                <w:lang w:val="en-US"/>
              </w:rPr>
              <w:lastRenderedPageBreak/>
              <w:t>and</w:t>
            </w:r>
            <w:r w:rsidRPr="00F0193F">
              <w:rPr>
                <w:rFonts w:ascii="Arial" w:eastAsia="Arial" w:hAnsi="Arial" w:cs="Arial"/>
                <w:iCs/>
                <w:spacing w:val="-8"/>
                <w:sz w:val="20"/>
                <w:lang w:val="en-US"/>
              </w:rPr>
              <w:t xml:space="preserve"> </w:t>
            </w:r>
            <w:r w:rsidRPr="00F0193F">
              <w:rPr>
                <w:rFonts w:ascii="Arial" w:eastAsia="Arial" w:hAnsi="Arial" w:cs="Arial"/>
                <w:iCs/>
                <w:spacing w:val="-2"/>
                <w:sz w:val="20"/>
                <w:lang w:val="en-US"/>
              </w:rPr>
              <w:t>procedures</w:t>
            </w:r>
          </w:p>
          <w:p w14:paraId="7C53C2BF" w14:textId="77777777" w:rsidR="00B43352" w:rsidRPr="00F0193F" w:rsidRDefault="00B43352" w:rsidP="00B43352">
            <w:pPr>
              <w:widowControl w:val="0"/>
              <w:autoSpaceDE w:val="0"/>
              <w:autoSpaceDN w:val="0"/>
              <w:spacing w:before="120"/>
              <w:rPr>
                <w:rFonts w:ascii="Arial" w:eastAsia="Arial" w:hAnsi="Arial" w:cs="Arial"/>
                <w:iCs/>
                <w:szCs w:val="22"/>
                <w:lang w:val="en-US"/>
              </w:rPr>
            </w:pPr>
          </w:p>
        </w:tc>
        <w:tc>
          <w:tcPr>
            <w:tcW w:w="7130" w:type="dxa"/>
          </w:tcPr>
          <w:p w14:paraId="6FFA22BE" w14:textId="2D2CCF89" w:rsidR="00B43352" w:rsidRPr="00214B4E" w:rsidRDefault="00B43352" w:rsidP="00B43352">
            <w:pPr>
              <w:pStyle w:val="ListParagraph"/>
              <w:widowControl w:val="0"/>
              <w:numPr>
                <w:ilvl w:val="0"/>
                <w:numId w:val="89"/>
              </w:numPr>
              <w:tabs>
                <w:tab w:val="left" w:pos="859"/>
                <w:tab w:val="left" w:pos="860"/>
              </w:tabs>
              <w:autoSpaceDE w:val="0"/>
              <w:autoSpaceDN w:val="0"/>
              <w:spacing w:line="276" w:lineRule="auto"/>
              <w:ind w:right="368"/>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lastRenderedPageBreak/>
              <w:t>Establish</w:t>
            </w:r>
            <w:r w:rsidRPr="00214B4E">
              <w:rPr>
                <w:rFonts w:ascii="Arial" w:eastAsia="Arial" w:hAnsi="Arial" w:cs="Arial"/>
                <w:spacing w:val="-3"/>
                <w:sz w:val="20"/>
                <w:lang w:val="en-US"/>
              </w:rPr>
              <w:t xml:space="preserve"> </w:t>
            </w:r>
            <w:r w:rsidRPr="00214B4E">
              <w:rPr>
                <w:rFonts w:ascii="Arial" w:eastAsia="Arial" w:hAnsi="Arial" w:cs="Arial"/>
                <w:sz w:val="20"/>
                <w:lang w:val="en-US"/>
              </w:rPr>
              <w:t>open</w:t>
            </w:r>
            <w:r w:rsidRPr="00214B4E">
              <w:rPr>
                <w:rFonts w:ascii="Arial" w:eastAsia="Arial" w:hAnsi="Arial" w:cs="Arial"/>
                <w:spacing w:val="-2"/>
                <w:sz w:val="20"/>
                <w:lang w:val="en-US"/>
              </w:rPr>
              <w:t xml:space="preserve"> </w:t>
            </w:r>
            <w:r w:rsidRPr="00214B4E">
              <w:rPr>
                <w:rFonts w:ascii="Arial" w:eastAsia="Arial" w:hAnsi="Arial" w:cs="Arial"/>
                <w:sz w:val="20"/>
                <w:lang w:val="en-US"/>
              </w:rPr>
              <w:t>communication</w:t>
            </w:r>
            <w:r w:rsidRPr="00214B4E">
              <w:rPr>
                <w:rFonts w:ascii="Arial" w:eastAsia="Arial" w:hAnsi="Arial" w:cs="Arial"/>
                <w:spacing w:val="-3"/>
                <w:sz w:val="20"/>
                <w:lang w:val="en-US"/>
              </w:rPr>
              <w:t xml:space="preserve"> </w:t>
            </w:r>
            <w:r w:rsidRPr="00214B4E">
              <w:rPr>
                <w:rFonts w:ascii="Arial" w:eastAsia="Arial" w:hAnsi="Arial" w:cs="Arial"/>
                <w:sz w:val="20"/>
                <w:lang w:val="en-US"/>
              </w:rPr>
              <w:t>(e.g.</w:t>
            </w:r>
            <w:r w:rsidRPr="00214B4E">
              <w:rPr>
                <w:rFonts w:ascii="Arial" w:eastAsia="Arial" w:hAnsi="Arial" w:cs="Arial"/>
                <w:spacing w:val="-2"/>
                <w:sz w:val="20"/>
                <w:lang w:val="en-US"/>
              </w:rPr>
              <w:t xml:space="preserve"> </w:t>
            </w:r>
            <w:r w:rsidRPr="00214B4E">
              <w:rPr>
                <w:rFonts w:ascii="Arial" w:eastAsia="Arial" w:hAnsi="Arial" w:cs="Arial"/>
                <w:sz w:val="20"/>
                <w:lang w:val="en-US"/>
              </w:rPr>
              <w:t>have</w:t>
            </w:r>
            <w:r w:rsidRPr="00214B4E">
              <w:rPr>
                <w:rFonts w:ascii="Arial" w:eastAsia="Arial" w:hAnsi="Arial" w:cs="Arial"/>
                <w:spacing w:val="-5"/>
                <w:sz w:val="20"/>
                <w:lang w:val="en-US"/>
              </w:rPr>
              <w:t xml:space="preserve"> </w:t>
            </w:r>
            <w:r w:rsidRPr="00214B4E">
              <w:rPr>
                <w:rFonts w:ascii="Arial" w:eastAsia="Arial" w:hAnsi="Arial" w:cs="Arial"/>
                <w:sz w:val="20"/>
                <w:lang w:val="en-US"/>
              </w:rPr>
              <w:t>an</w:t>
            </w:r>
            <w:r w:rsidRPr="00214B4E">
              <w:rPr>
                <w:rFonts w:ascii="Arial" w:eastAsia="Arial" w:hAnsi="Arial" w:cs="Arial"/>
                <w:spacing w:val="-3"/>
                <w:sz w:val="20"/>
                <w:lang w:val="en-US"/>
              </w:rPr>
              <w:t xml:space="preserve"> </w:t>
            </w:r>
            <w:r w:rsidRPr="00214B4E">
              <w:rPr>
                <w:rFonts w:ascii="Arial" w:eastAsia="Arial" w:hAnsi="Arial" w:cs="Arial"/>
                <w:sz w:val="20"/>
                <w:lang w:val="en-US"/>
              </w:rPr>
              <w:t>open-door</w:t>
            </w:r>
            <w:r w:rsidRPr="00214B4E">
              <w:rPr>
                <w:rFonts w:ascii="Arial" w:eastAsia="Arial" w:hAnsi="Arial" w:cs="Arial"/>
                <w:spacing w:val="-3"/>
                <w:sz w:val="20"/>
                <w:lang w:val="en-US"/>
              </w:rPr>
              <w:t xml:space="preserve"> </w:t>
            </w:r>
            <w:r w:rsidRPr="00214B4E">
              <w:rPr>
                <w:rFonts w:ascii="Arial" w:eastAsia="Arial" w:hAnsi="Arial" w:cs="Arial"/>
                <w:sz w:val="20"/>
                <w:lang w:val="en-US"/>
              </w:rPr>
              <w:t>policy)</w:t>
            </w:r>
            <w:r w:rsidRPr="00214B4E">
              <w:rPr>
                <w:rFonts w:ascii="Arial" w:eastAsia="Arial" w:hAnsi="Arial" w:cs="Arial"/>
                <w:spacing w:val="-2"/>
                <w:sz w:val="20"/>
                <w:lang w:val="en-US"/>
              </w:rPr>
              <w:t xml:space="preserve"> </w:t>
            </w:r>
            <w:r w:rsidRPr="00214B4E">
              <w:rPr>
                <w:rFonts w:ascii="Arial" w:eastAsia="Arial" w:hAnsi="Arial" w:cs="Arial"/>
                <w:sz w:val="20"/>
                <w:lang w:val="en-US"/>
              </w:rPr>
              <w:t>and</w:t>
            </w:r>
            <w:r w:rsidRPr="00214B4E">
              <w:rPr>
                <w:rFonts w:ascii="Arial" w:eastAsia="Arial" w:hAnsi="Arial" w:cs="Arial"/>
                <w:spacing w:val="-4"/>
                <w:sz w:val="20"/>
                <w:lang w:val="en-US"/>
              </w:rPr>
              <w:t xml:space="preserve"> </w:t>
            </w:r>
            <w:r w:rsidRPr="00214B4E">
              <w:rPr>
                <w:rFonts w:ascii="Arial" w:eastAsia="Arial" w:hAnsi="Arial" w:cs="Arial"/>
                <w:sz w:val="20"/>
                <w:lang w:val="en-US"/>
              </w:rPr>
              <w:lastRenderedPageBreak/>
              <w:t>encourage</w:t>
            </w:r>
            <w:r w:rsidRPr="00214B4E">
              <w:rPr>
                <w:rFonts w:ascii="Arial" w:eastAsia="Arial" w:hAnsi="Arial" w:cs="Arial"/>
                <w:spacing w:val="-3"/>
                <w:sz w:val="20"/>
                <w:lang w:val="en-US"/>
              </w:rPr>
              <w:t xml:space="preserve"> </w:t>
            </w:r>
            <w:r w:rsidRPr="00214B4E">
              <w:rPr>
                <w:rFonts w:ascii="Arial" w:eastAsia="Arial" w:hAnsi="Arial" w:cs="Arial"/>
                <w:sz w:val="20"/>
                <w:lang w:val="en-US"/>
              </w:rPr>
              <w:t>workers to share concerns early (e.g. by taking their concerns seriously and ensure they have safe spaces to raise them)</w:t>
            </w:r>
          </w:p>
          <w:p w14:paraId="5DC35A06" w14:textId="4169E3B9" w:rsidR="00535B12" w:rsidRDefault="00535B12" w:rsidP="00B43352">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Pr>
                <w:rFonts w:ascii="Arial" w:eastAsia="Arial" w:hAnsi="Arial" w:cs="Arial"/>
                <w:sz w:val="20"/>
                <w:lang w:val="en-US"/>
              </w:rPr>
              <w:t>Embedding training and information in workplace policies and procedures;</w:t>
            </w:r>
          </w:p>
          <w:p w14:paraId="6A13D83E" w14:textId="37D41200" w:rsidR="00B43352" w:rsidRPr="00214B4E" w:rsidRDefault="00B43352" w:rsidP="00B43352">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Encourage</w:t>
            </w:r>
            <w:r w:rsidRPr="00214B4E">
              <w:rPr>
                <w:rFonts w:ascii="Arial" w:eastAsia="Arial" w:hAnsi="Arial" w:cs="Arial"/>
                <w:spacing w:val="-3"/>
                <w:sz w:val="20"/>
                <w:lang w:val="en-US"/>
              </w:rPr>
              <w:t xml:space="preserve"> </w:t>
            </w:r>
            <w:r w:rsidRPr="00214B4E">
              <w:rPr>
                <w:rFonts w:ascii="Arial" w:eastAsia="Arial" w:hAnsi="Arial" w:cs="Arial"/>
                <w:sz w:val="20"/>
                <w:lang w:val="en-US"/>
              </w:rPr>
              <w:t>and</w:t>
            </w:r>
            <w:r w:rsidRPr="00214B4E">
              <w:rPr>
                <w:rFonts w:ascii="Arial" w:eastAsia="Arial" w:hAnsi="Arial" w:cs="Arial"/>
                <w:spacing w:val="-6"/>
                <w:sz w:val="20"/>
                <w:lang w:val="en-US"/>
              </w:rPr>
              <w:t xml:space="preserve"> </w:t>
            </w:r>
            <w:r w:rsidRPr="00214B4E">
              <w:rPr>
                <w:rFonts w:ascii="Arial" w:eastAsia="Arial" w:hAnsi="Arial" w:cs="Arial"/>
                <w:sz w:val="20"/>
                <w:lang w:val="en-US"/>
              </w:rPr>
              <w:t>reward</w:t>
            </w:r>
            <w:r w:rsidRPr="00214B4E">
              <w:rPr>
                <w:rFonts w:ascii="Arial" w:eastAsia="Arial" w:hAnsi="Arial" w:cs="Arial"/>
                <w:spacing w:val="-5"/>
                <w:sz w:val="20"/>
                <w:lang w:val="en-US"/>
              </w:rPr>
              <w:t xml:space="preserve"> </w:t>
            </w:r>
            <w:r w:rsidRPr="00214B4E">
              <w:rPr>
                <w:rFonts w:ascii="Arial" w:eastAsia="Arial" w:hAnsi="Arial" w:cs="Arial"/>
                <w:sz w:val="20"/>
                <w:lang w:val="en-US"/>
              </w:rPr>
              <w:t>workers</w:t>
            </w:r>
            <w:r w:rsidRPr="00214B4E">
              <w:rPr>
                <w:rFonts w:ascii="Arial" w:eastAsia="Arial" w:hAnsi="Arial" w:cs="Arial"/>
                <w:spacing w:val="-5"/>
                <w:sz w:val="20"/>
                <w:lang w:val="en-US"/>
              </w:rPr>
              <w:t xml:space="preserve"> </w:t>
            </w:r>
            <w:r w:rsidRPr="00214B4E">
              <w:rPr>
                <w:rFonts w:ascii="Arial" w:eastAsia="Arial" w:hAnsi="Arial" w:cs="Arial"/>
                <w:sz w:val="20"/>
                <w:lang w:val="en-US"/>
              </w:rPr>
              <w:t>supporting</w:t>
            </w:r>
            <w:r w:rsidRPr="00214B4E">
              <w:rPr>
                <w:rFonts w:ascii="Arial" w:eastAsia="Arial" w:hAnsi="Arial" w:cs="Arial"/>
                <w:spacing w:val="-4"/>
                <w:sz w:val="20"/>
                <w:lang w:val="en-US"/>
              </w:rPr>
              <w:t xml:space="preserve"> </w:t>
            </w:r>
            <w:r w:rsidRPr="00214B4E">
              <w:rPr>
                <w:rFonts w:ascii="Arial" w:eastAsia="Arial" w:hAnsi="Arial" w:cs="Arial"/>
                <w:sz w:val="20"/>
                <w:lang w:val="en-US"/>
              </w:rPr>
              <w:t>each</w:t>
            </w:r>
            <w:r w:rsidRPr="00214B4E">
              <w:rPr>
                <w:rFonts w:ascii="Arial" w:eastAsia="Arial" w:hAnsi="Arial" w:cs="Arial"/>
                <w:spacing w:val="-5"/>
                <w:sz w:val="20"/>
                <w:lang w:val="en-US"/>
              </w:rPr>
              <w:t xml:space="preserve"> </w:t>
            </w:r>
            <w:r w:rsidRPr="00214B4E">
              <w:rPr>
                <w:rFonts w:ascii="Arial" w:eastAsia="Arial" w:hAnsi="Arial" w:cs="Arial"/>
                <w:spacing w:val="-2"/>
                <w:sz w:val="20"/>
                <w:lang w:val="en-US"/>
              </w:rPr>
              <w:t>other</w:t>
            </w:r>
            <w:r w:rsidR="002E0477">
              <w:rPr>
                <w:rFonts w:ascii="Arial" w:eastAsia="Arial" w:hAnsi="Arial" w:cs="Arial"/>
                <w:spacing w:val="-2"/>
                <w:sz w:val="20"/>
                <w:lang w:val="en-US"/>
              </w:rPr>
              <w:t>; and</w:t>
            </w:r>
          </w:p>
          <w:p w14:paraId="165BC13B" w14:textId="77777777" w:rsidR="00B43352" w:rsidRPr="00214B4E" w:rsidRDefault="00B43352" w:rsidP="00B43352">
            <w:pPr>
              <w:pStyle w:val="ListParagraph"/>
              <w:widowControl w:val="0"/>
              <w:numPr>
                <w:ilvl w:val="0"/>
                <w:numId w:val="89"/>
              </w:numPr>
              <w:tabs>
                <w:tab w:val="left" w:pos="859"/>
                <w:tab w:val="left" w:pos="860"/>
              </w:tabs>
              <w:autoSpaceDE w:val="0"/>
              <w:autoSpaceDN w:val="0"/>
              <w:spacing w:line="276" w:lineRule="auto"/>
              <w:ind w:right="983"/>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Encourage</w:t>
            </w:r>
            <w:r w:rsidRPr="00214B4E">
              <w:rPr>
                <w:rFonts w:ascii="Arial" w:eastAsia="Arial" w:hAnsi="Arial" w:cs="Arial"/>
                <w:spacing w:val="-6"/>
                <w:sz w:val="20"/>
                <w:lang w:val="en-US"/>
              </w:rPr>
              <w:t xml:space="preserve"> </w:t>
            </w:r>
            <w:r w:rsidRPr="00214B4E">
              <w:rPr>
                <w:rFonts w:ascii="Arial" w:eastAsia="Arial" w:hAnsi="Arial" w:cs="Arial"/>
                <w:sz w:val="20"/>
                <w:lang w:val="en-US"/>
              </w:rPr>
              <w:t>th</w:t>
            </w:r>
            <w:r>
              <w:rPr>
                <w:rFonts w:ascii="Arial" w:eastAsia="Arial" w:hAnsi="Arial" w:cs="Arial"/>
                <w:sz w:val="20"/>
                <w:lang w:val="en-US"/>
              </w:rPr>
              <w:t xml:space="preserve">e </w:t>
            </w:r>
            <w:r w:rsidRPr="00214B4E">
              <w:rPr>
                <w:rFonts w:ascii="Arial" w:eastAsia="Arial" w:hAnsi="Arial" w:cs="Arial"/>
                <w:sz w:val="20"/>
                <w:lang w:val="en-US"/>
              </w:rPr>
              <w:t>development</w:t>
            </w:r>
            <w:r w:rsidRPr="00214B4E">
              <w:rPr>
                <w:rFonts w:ascii="Arial" w:eastAsia="Arial" w:hAnsi="Arial" w:cs="Arial"/>
                <w:spacing w:val="-2"/>
                <w:sz w:val="20"/>
                <w:lang w:val="en-US"/>
              </w:rPr>
              <w:t xml:space="preserve"> </w:t>
            </w:r>
            <w:r w:rsidRPr="00214B4E">
              <w:rPr>
                <w:rFonts w:ascii="Arial" w:eastAsia="Arial" w:hAnsi="Arial" w:cs="Arial"/>
                <w:sz w:val="20"/>
                <w:lang w:val="en-US"/>
              </w:rPr>
              <w:t>of</w:t>
            </w:r>
            <w:r w:rsidRPr="00214B4E">
              <w:rPr>
                <w:rFonts w:ascii="Arial" w:eastAsia="Arial" w:hAnsi="Arial" w:cs="Arial"/>
                <w:spacing w:val="-2"/>
                <w:sz w:val="20"/>
                <w:lang w:val="en-US"/>
              </w:rPr>
              <w:t xml:space="preserve"> </w:t>
            </w:r>
            <w:r w:rsidRPr="00214B4E">
              <w:rPr>
                <w:rFonts w:ascii="Arial" w:eastAsia="Arial" w:hAnsi="Arial" w:cs="Arial"/>
                <w:sz w:val="20"/>
                <w:lang w:val="en-US"/>
              </w:rPr>
              <w:t>positive</w:t>
            </w:r>
            <w:r w:rsidRPr="00214B4E">
              <w:rPr>
                <w:rFonts w:ascii="Arial" w:eastAsia="Arial" w:hAnsi="Arial" w:cs="Arial"/>
                <w:spacing w:val="-4"/>
                <w:sz w:val="20"/>
                <w:lang w:val="en-US"/>
              </w:rPr>
              <w:t xml:space="preserve"> </w:t>
            </w:r>
            <w:r w:rsidRPr="00214B4E">
              <w:rPr>
                <w:rFonts w:ascii="Arial" w:eastAsia="Arial" w:hAnsi="Arial" w:cs="Arial"/>
                <w:sz w:val="20"/>
                <w:lang w:val="en-US"/>
              </w:rPr>
              <w:t>working</w:t>
            </w:r>
            <w:r w:rsidRPr="00214B4E">
              <w:rPr>
                <w:rFonts w:ascii="Arial" w:eastAsia="Arial" w:hAnsi="Arial" w:cs="Arial"/>
                <w:spacing w:val="-5"/>
                <w:sz w:val="20"/>
                <w:lang w:val="en-US"/>
              </w:rPr>
              <w:t xml:space="preserve"> </w:t>
            </w:r>
            <w:r w:rsidRPr="00214B4E">
              <w:rPr>
                <w:rFonts w:ascii="Arial" w:eastAsia="Arial" w:hAnsi="Arial" w:cs="Arial"/>
                <w:sz w:val="20"/>
                <w:lang w:val="en-US"/>
              </w:rPr>
              <w:t>relationships</w:t>
            </w:r>
            <w:r w:rsidRPr="00214B4E">
              <w:rPr>
                <w:rFonts w:ascii="Arial" w:eastAsia="Arial" w:hAnsi="Arial" w:cs="Arial"/>
                <w:spacing w:val="-2"/>
                <w:sz w:val="20"/>
                <w:lang w:val="en-US"/>
              </w:rPr>
              <w:t xml:space="preserve"> </w:t>
            </w:r>
            <w:r w:rsidRPr="00214B4E">
              <w:rPr>
                <w:rFonts w:ascii="Arial" w:eastAsia="Arial" w:hAnsi="Arial" w:cs="Arial"/>
                <w:sz w:val="20"/>
                <w:lang w:val="en-US"/>
              </w:rPr>
              <w:t>(e</w:t>
            </w:r>
            <w:r>
              <w:rPr>
                <w:rFonts w:ascii="Arial" w:eastAsia="Arial" w:hAnsi="Arial" w:cs="Arial"/>
                <w:sz w:val="20"/>
                <w:lang w:val="en-US"/>
              </w:rPr>
              <w:t xml:space="preserve">g. </w:t>
            </w:r>
            <w:r w:rsidRPr="00214B4E">
              <w:rPr>
                <w:rFonts w:ascii="Arial" w:eastAsia="Arial" w:hAnsi="Arial" w:cs="Arial"/>
                <w:sz w:val="20"/>
                <w:lang w:val="en-US"/>
              </w:rPr>
              <w:t>invest</w:t>
            </w:r>
            <w:r w:rsidRPr="00214B4E">
              <w:rPr>
                <w:rFonts w:ascii="Arial" w:eastAsia="Arial" w:hAnsi="Arial" w:cs="Arial"/>
                <w:spacing w:val="-6"/>
                <w:sz w:val="20"/>
                <w:lang w:val="en-US"/>
              </w:rPr>
              <w:t xml:space="preserve"> </w:t>
            </w:r>
            <w:r w:rsidRPr="00214B4E">
              <w:rPr>
                <w:rFonts w:ascii="Arial" w:eastAsia="Arial" w:hAnsi="Arial" w:cs="Arial"/>
                <w:sz w:val="20"/>
                <w:lang w:val="en-US"/>
              </w:rPr>
              <w:t>in</w:t>
            </w:r>
            <w:r w:rsidRPr="00214B4E">
              <w:rPr>
                <w:rFonts w:ascii="Arial" w:eastAsia="Arial" w:hAnsi="Arial" w:cs="Arial"/>
                <w:spacing w:val="-4"/>
                <w:sz w:val="20"/>
                <w:lang w:val="en-US"/>
              </w:rPr>
              <w:t xml:space="preserve"> </w:t>
            </w:r>
            <w:r w:rsidRPr="00214B4E">
              <w:rPr>
                <w:rFonts w:ascii="Arial" w:eastAsia="Arial" w:hAnsi="Arial" w:cs="Arial"/>
                <w:sz w:val="20"/>
                <w:lang w:val="en-US"/>
              </w:rPr>
              <w:t>team planning and building activities and encourage team discussions).</w:t>
            </w:r>
          </w:p>
          <w:p w14:paraId="34630596" w14:textId="77777777" w:rsidR="00B43352" w:rsidRDefault="00B43352" w:rsidP="00B43352">
            <w:pPr>
              <w:widowControl w:val="0"/>
              <w:autoSpaceDE w:val="0"/>
              <w:autoSpaceDN w:val="0"/>
              <w:spacing w:before="120"/>
              <w:cnfStyle w:val="000000100000" w:firstRow="0" w:lastRow="0" w:firstColumn="0" w:lastColumn="0" w:oddVBand="0" w:evenVBand="0" w:oddHBand="1" w:evenHBand="0" w:firstRowFirstColumn="0" w:firstRowLastColumn="0" w:lastRowFirstColumn="0" w:lastRowLastColumn="0"/>
              <w:rPr>
                <w:rFonts w:ascii="Arial" w:eastAsia="Arial" w:hAnsi="Arial" w:cs="Arial"/>
                <w:i/>
                <w:szCs w:val="22"/>
                <w:lang w:val="en-US"/>
              </w:rPr>
            </w:pPr>
          </w:p>
        </w:tc>
      </w:tr>
      <w:tr w:rsidR="00B43352" w14:paraId="01275475" w14:textId="77777777" w:rsidTr="00F0193F">
        <w:tc>
          <w:tcPr>
            <w:cnfStyle w:val="001000000000" w:firstRow="0" w:lastRow="0" w:firstColumn="1" w:lastColumn="0" w:oddVBand="0" w:evenVBand="0" w:oddHBand="0" w:evenHBand="0" w:firstRowFirstColumn="0" w:firstRowLastColumn="0" w:lastRowFirstColumn="0" w:lastRowLastColumn="0"/>
            <w:tcW w:w="2363" w:type="dxa"/>
          </w:tcPr>
          <w:p w14:paraId="773C6C4E" w14:textId="77777777" w:rsidR="00B43352" w:rsidRPr="00F0193F" w:rsidRDefault="00B43352" w:rsidP="00B43352">
            <w:pPr>
              <w:widowControl w:val="0"/>
              <w:autoSpaceDE w:val="0"/>
              <w:autoSpaceDN w:val="0"/>
              <w:spacing w:before="120" w:line="276" w:lineRule="auto"/>
              <w:rPr>
                <w:rFonts w:ascii="Arial" w:eastAsia="Arial" w:hAnsi="Arial" w:cs="Arial"/>
                <w:iCs/>
                <w:sz w:val="20"/>
                <w:lang w:val="en-US"/>
              </w:rPr>
            </w:pPr>
            <w:r w:rsidRPr="00F0193F">
              <w:rPr>
                <w:rFonts w:ascii="Arial" w:eastAsia="Arial" w:hAnsi="Arial" w:cs="Arial"/>
                <w:iCs/>
                <w:sz w:val="20"/>
                <w:lang w:val="en-US"/>
              </w:rPr>
              <w:lastRenderedPageBreak/>
              <w:t>The</w:t>
            </w:r>
            <w:r w:rsidRPr="00F0193F">
              <w:rPr>
                <w:rFonts w:ascii="Arial" w:eastAsia="Arial" w:hAnsi="Arial" w:cs="Arial"/>
                <w:iCs/>
                <w:spacing w:val="-5"/>
                <w:sz w:val="20"/>
                <w:lang w:val="en-US"/>
              </w:rPr>
              <w:t xml:space="preserve"> </w:t>
            </w:r>
            <w:r w:rsidRPr="00F0193F">
              <w:rPr>
                <w:rFonts w:ascii="Arial" w:eastAsia="Arial" w:hAnsi="Arial" w:cs="Arial"/>
                <w:iCs/>
                <w:spacing w:val="-2"/>
                <w:sz w:val="20"/>
                <w:lang w:val="en-US"/>
              </w:rPr>
              <w:t>worker</w:t>
            </w:r>
          </w:p>
          <w:p w14:paraId="28C0AEA1" w14:textId="77777777" w:rsidR="00B43352" w:rsidRPr="00F0193F" w:rsidRDefault="00B43352" w:rsidP="00B43352">
            <w:pPr>
              <w:widowControl w:val="0"/>
              <w:autoSpaceDE w:val="0"/>
              <w:autoSpaceDN w:val="0"/>
              <w:spacing w:before="120"/>
              <w:rPr>
                <w:rFonts w:ascii="Arial" w:eastAsia="Arial" w:hAnsi="Arial" w:cs="Arial"/>
                <w:iCs/>
                <w:szCs w:val="22"/>
                <w:lang w:val="en-US"/>
              </w:rPr>
            </w:pPr>
          </w:p>
        </w:tc>
        <w:tc>
          <w:tcPr>
            <w:tcW w:w="7130" w:type="dxa"/>
          </w:tcPr>
          <w:p w14:paraId="4AF4700C" w14:textId="34552D05" w:rsidR="00B43352" w:rsidRPr="00214B4E" w:rsidRDefault="00B43352" w:rsidP="00B43352">
            <w:pPr>
              <w:pStyle w:val="ListParagraph"/>
              <w:widowControl w:val="0"/>
              <w:numPr>
                <w:ilvl w:val="0"/>
                <w:numId w:val="89"/>
              </w:numPr>
              <w:tabs>
                <w:tab w:val="left" w:pos="859"/>
                <w:tab w:val="left" w:pos="860"/>
              </w:tabs>
              <w:autoSpaceDE w:val="0"/>
              <w:autoSpaceDN w:val="0"/>
              <w:spacing w:before="1" w:line="276" w:lineRule="auto"/>
              <w:ind w:right="261"/>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Hire</w:t>
            </w:r>
            <w:r w:rsidRPr="00214B4E">
              <w:rPr>
                <w:rFonts w:ascii="Arial" w:eastAsia="Arial" w:hAnsi="Arial" w:cs="Arial"/>
                <w:spacing w:val="-2"/>
                <w:sz w:val="20"/>
                <w:lang w:val="en-US"/>
              </w:rPr>
              <w:t xml:space="preserve"> </w:t>
            </w:r>
            <w:r w:rsidRPr="00214B4E">
              <w:rPr>
                <w:rFonts w:ascii="Arial" w:eastAsia="Arial" w:hAnsi="Arial" w:cs="Arial"/>
                <w:sz w:val="20"/>
                <w:lang w:val="en-US"/>
              </w:rPr>
              <w:t>supervisors</w:t>
            </w:r>
            <w:r w:rsidRPr="00214B4E">
              <w:rPr>
                <w:rFonts w:ascii="Arial" w:eastAsia="Arial" w:hAnsi="Arial" w:cs="Arial"/>
                <w:spacing w:val="-2"/>
                <w:sz w:val="20"/>
                <w:lang w:val="en-US"/>
              </w:rPr>
              <w:t xml:space="preserve"> </w:t>
            </w:r>
            <w:r w:rsidRPr="00214B4E">
              <w:rPr>
                <w:rFonts w:ascii="Arial" w:eastAsia="Arial" w:hAnsi="Arial" w:cs="Arial"/>
                <w:sz w:val="20"/>
                <w:lang w:val="en-US"/>
              </w:rPr>
              <w:t>with</w:t>
            </w:r>
            <w:r w:rsidRPr="00214B4E">
              <w:rPr>
                <w:rFonts w:ascii="Arial" w:eastAsia="Arial" w:hAnsi="Arial" w:cs="Arial"/>
                <w:spacing w:val="-3"/>
                <w:sz w:val="20"/>
                <w:lang w:val="en-US"/>
              </w:rPr>
              <w:t xml:space="preserve"> </w:t>
            </w:r>
            <w:r w:rsidRPr="00214B4E">
              <w:rPr>
                <w:rFonts w:ascii="Arial" w:eastAsia="Arial" w:hAnsi="Arial" w:cs="Arial"/>
                <w:sz w:val="20"/>
                <w:lang w:val="en-US"/>
              </w:rPr>
              <w:t>the</w:t>
            </w:r>
            <w:r w:rsidRPr="00214B4E">
              <w:rPr>
                <w:rFonts w:ascii="Arial" w:eastAsia="Arial" w:hAnsi="Arial" w:cs="Arial"/>
                <w:spacing w:val="-3"/>
                <w:sz w:val="20"/>
                <w:lang w:val="en-US"/>
              </w:rPr>
              <w:t xml:space="preserve"> </w:t>
            </w:r>
            <w:r w:rsidRPr="00214B4E">
              <w:rPr>
                <w:rFonts w:ascii="Arial" w:eastAsia="Arial" w:hAnsi="Arial" w:cs="Arial"/>
                <w:sz w:val="20"/>
                <w:lang w:val="en-US"/>
              </w:rPr>
              <w:t>skills, experience</w:t>
            </w:r>
            <w:r w:rsidRPr="00214B4E">
              <w:rPr>
                <w:rFonts w:ascii="Arial" w:eastAsia="Arial" w:hAnsi="Arial" w:cs="Arial"/>
                <w:spacing w:val="-1"/>
                <w:sz w:val="20"/>
                <w:lang w:val="en-US"/>
              </w:rPr>
              <w:t xml:space="preserve"> </w:t>
            </w:r>
            <w:r w:rsidRPr="00214B4E">
              <w:rPr>
                <w:rFonts w:ascii="Arial" w:eastAsia="Arial" w:hAnsi="Arial" w:cs="Arial"/>
                <w:sz w:val="20"/>
                <w:lang w:val="en-US"/>
              </w:rPr>
              <w:t>and</w:t>
            </w:r>
            <w:r w:rsidRPr="00214B4E">
              <w:rPr>
                <w:rFonts w:ascii="Arial" w:eastAsia="Arial" w:hAnsi="Arial" w:cs="Arial"/>
                <w:spacing w:val="-4"/>
                <w:sz w:val="20"/>
                <w:lang w:val="en-US"/>
              </w:rPr>
              <w:t xml:space="preserve"> </w:t>
            </w:r>
            <w:r w:rsidRPr="00214B4E">
              <w:rPr>
                <w:rFonts w:ascii="Arial" w:eastAsia="Arial" w:hAnsi="Arial" w:cs="Arial"/>
                <w:sz w:val="20"/>
                <w:lang w:val="en-US"/>
              </w:rPr>
              <w:t>training</w:t>
            </w:r>
            <w:r w:rsidRPr="00214B4E">
              <w:rPr>
                <w:rFonts w:ascii="Arial" w:eastAsia="Arial" w:hAnsi="Arial" w:cs="Arial"/>
                <w:spacing w:val="-2"/>
                <w:sz w:val="20"/>
                <w:lang w:val="en-US"/>
              </w:rPr>
              <w:t xml:space="preserve"> </w:t>
            </w:r>
            <w:r w:rsidRPr="00214B4E">
              <w:rPr>
                <w:rFonts w:ascii="Arial" w:eastAsia="Arial" w:hAnsi="Arial" w:cs="Arial"/>
                <w:sz w:val="20"/>
                <w:lang w:val="en-US"/>
              </w:rPr>
              <w:t>to</w:t>
            </w:r>
            <w:r w:rsidRPr="00214B4E">
              <w:rPr>
                <w:rFonts w:ascii="Arial" w:eastAsia="Arial" w:hAnsi="Arial" w:cs="Arial"/>
                <w:spacing w:val="-4"/>
                <w:sz w:val="20"/>
                <w:lang w:val="en-US"/>
              </w:rPr>
              <w:t xml:space="preserve"> </w:t>
            </w:r>
            <w:r w:rsidRPr="00214B4E">
              <w:rPr>
                <w:rFonts w:ascii="Arial" w:eastAsia="Arial" w:hAnsi="Arial" w:cs="Arial"/>
                <w:sz w:val="20"/>
                <w:lang w:val="en-US"/>
              </w:rPr>
              <w:t>perform</w:t>
            </w:r>
            <w:r w:rsidRPr="00214B4E">
              <w:rPr>
                <w:rFonts w:ascii="Arial" w:eastAsia="Arial" w:hAnsi="Arial" w:cs="Arial"/>
                <w:spacing w:val="-2"/>
                <w:sz w:val="20"/>
                <w:lang w:val="en-US"/>
              </w:rPr>
              <w:t xml:space="preserve"> </w:t>
            </w:r>
            <w:r w:rsidRPr="00214B4E">
              <w:rPr>
                <w:rFonts w:ascii="Arial" w:eastAsia="Arial" w:hAnsi="Arial" w:cs="Arial"/>
                <w:sz w:val="20"/>
                <w:lang w:val="en-US"/>
              </w:rPr>
              <w:t>their</w:t>
            </w:r>
            <w:r w:rsidRPr="00214B4E">
              <w:rPr>
                <w:rFonts w:ascii="Arial" w:eastAsia="Arial" w:hAnsi="Arial" w:cs="Arial"/>
                <w:spacing w:val="-2"/>
                <w:sz w:val="20"/>
                <w:lang w:val="en-US"/>
              </w:rPr>
              <w:t xml:space="preserve"> </w:t>
            </w:r>
            <w:r w:rsidRPr="00214B4E">
              <w:rPr>
                <w:rFonts w:ascii="Arial" w:eastAsia="Arial" w:hAnsi="Arial" w:cs="Arial"/>
                <w:sz w:val="20"/>
                <w:lang w:val="en-US"/>
              </w:rPr>
              <w:t>role</w:t>
            </w:r>
            <w:r w:rsidRPr="00214B4E">
              <w:rPr>
                <w:rFonts w:ascii="Arial" w:eastAsia="Arial" w:hAnsi="Arial" w:cs="Arial"/>
                <w:spacing w:val="-4"/>
                <w:sz w:val="20"/>
                <w:lang w:val="en-US"/>
              </w:rPr>
              <w:t xml:space="preserve"> </w:t>
            </w:r>
            <w:r w:rsidRPr="00214B4E">
              <w:rPr>
                <w:rFonts w:ascii="Arial" w:eastAsia="Arial" w:hAnsi="Arial" w:cs="Arial"/>
                <w:sz w:val="20"/>
                <w:lang w:val="en-US"/>
              </w:rPr>
              <w:t>and</w:t>
            </w:r>
            <w:r w:rsidRPr="00214B4E">
              <w:rPr>
                <w:rFonts w:ascii="Arial" w:eastAsia="Arial" w:hAnsi="Arial" w:cs="Arial"/>
                <w:spacing w:val="-2"/>
                <w:sz w:val="20"/>
                <w:lang w:val="en-US"/>
              </w:rPr>
              <w:t xml:space="preserve"> </w:t>
            </w:r>
            <w:r w:rsidRPr="00214B4E">
              <w:rPr>
                <w:rFonts w:ascii="Arial" w:eastAsia="Arial" w:hAnsi="Arial" w:cs="Arial"/>
                <w:sz w:val="20"/>
                <w:lang w:val="en-US"/>
              </w:rPr>
              <w:t>support their team</w:t>
            </w:r>
            <w:r w:rsidR="002E0477">
              <w:rPr>
                <w:rFonts w:ascii="Arial" w:eastAsia="Arial" w:hAnsi="Arial" w:cs="Arial"/>
                <w:sz w:val="20"/>
                <w:lang w:val="en-US"/>
              </w:rPr>
              <w:t>; and</w:t>
            </w:r>
          </w:p>
          <w:p w14:paraId="1E7B63C3" w14:textId="77777777" w:rsidR="00B43352" w:rsidRPr="00214B4E" w:rsidRDefault="00B43352" w:rsidP="00B43352">
            <w:pPr>
              <w:pStyle w:val="ListParagraph"/>
              <w:widowControl w:val="0"/>
              <w:numPr>
                <w:ilvl w:val="0"/>
                <w:numId w:val="89"/>
              </w:numPr>
              <w:tabs>
                <w:tab w:val="left" w:pos="859"/>
                <w:tab w:val="left" w:pos="860"/>
              </w:tabs>
              <w:autoSpaceDE w:val="0"/>
              <w:autoSpaceDN w:val="0"/>
              <w:spacing w:before="1"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Provide</w:t>
            </w:r>
            <w:r w:rsidRPr="00214B4E">
              <w:rPr>
                <w:rFonts w:ascii="Arial" w:eastAsia="Arial" w:hAnsi="Arial" w:cs="Arial"/>
                <w:spacing w:val="-4"/>
                <w:sz w:val="20"/>
                <w:lang w:val="en-US"/>
              </w:rPr>
              <w:t xml:space="preserve"> </w:t>
            </w:r>
            <w:r w:rsidRPr="00214B4E">
              <w:rPr>
                <w:rFonts w:ascii="Arial" w:eastAsia="Arial" w:hAnsi="Arial" w:cs="Arial"/>
                <w:sz w:val="20"/>
                <w:lang w:val="en-US"/>
              </w:rPr>
              <w:t>development</w:t>
            </w:r>
            <w:r w:rsidRPr="00214B4E">
              <w:rPr>
                <w:rFonts w:ascii="Arial" w:eastAsia="Arial" w:hAnsi="Arial" w:cs="Arial"/>
                <w:spacing w:val="-5"/>
                <w:sz w:val="20"/>
                <w:lang w:val="en-US"/>
              </w:rPr>
              <w:t xml:space="preserve"> </w:t>
            </w:r>
            <w:r w:rsidRPr="00214B4E">
              <w:rPr>
                <w:rFonts w:ascii="Arial" w:eastAsia="Arial" w:hAnsi="Arial" w:cs="Arial"/>
                <w:sz w:val="20"/>
                <w:lang w:val="en-US"/>
              </w:rPr>
              <w:t>programs</w:t>
            </w:r>
            <w:r w:rsidRPr="00214B4E">
              <w:rPr>
                <w:rFonts w:ascii="Arial" w:eastAsia="Arial" w:hAnsi="Arial" w:cs="Arial"/>
                <w:spacing w:val="-6"/>
                <w:sz w:val="20"/>
                <w:lang w:val="en-US"/>
              </w:rPr>
              <w:t xml:space="preserve"> </w:t>
            </w:r>
            <w:r w:rsidRPr="00214B4E">
              <w:rPr>
                <w:rFonts w:ascii="Arial" w:eastAsia="Arial" w:hAnsi="Arial" w:cs="Arial"/>
                <w:sz w:val="20"/>
                <w:lang w:val="en-US"/>
              </w:rPr>
              <w:t>to</w:t>
            </w:r>
            <w:r w:rsidRPr="00214B4E">
              <w:rPr>
                <w:rFonts w:ascii="Arial" w:eastAsia="Arial" w:hAnsi="Arial" w:cs="Arial"/>
                <w:spacing w:val="-8"/>
                <w:sz w:val="20"/>
                <w:lang w:val="en-US"/>
              </w:rPr>
              <w:t xml:space="preserve"> </w:t>
            </w:r>
            <w:r w:rsidRPr="00214B4E">
              <w:rPr>
                <w:rFonts w:ascii="Arial" w:eastAsia="Arial" w:hAnsi="Arial" w:cs="Arial"/>
                <w:sz w:val="20"/>
                <w:lang w:val="en-US"/>
              </w:rPr>
              <w:t>improve</w:t>
            </w:r>
            <w:r w:rsidRPr="00214B4E">
              <w:rPr>
                <w:rFonts w:ascii="Arial" w:eastAsia="Arial" w:hAnsi="Arial" w:cs="Arial"/>
                <w:spacing w:val="-7"/>
                <w:sz w:val="20"/>
                <w:lang w:val="en-US"/>
              </w:rPr>
              <w:t xml:space="preserve"> </w:t>
            </w:r>
            <w:r w:rsidRPr="00214B4E">
              <w:rPr>
                <w:rFonts w:ascii="Arial" w:eastAsia="Arial" w:hAnsi="Arial" w:cs="Arial"/>
                <w:sz w:val="20"/>
                <w:lang w:val="en-US"/>
              </w:rPr>
              <w:t>supervisors’</w:t>
            </w:r>
            <w:r w:rsidRPr="00214B4E">
              <w:rPr>
                <w:rFonts w:ascii="Arial" w:eastAsia="Arial" w:hAnsi="Arial" w:cs="Arial"/>
                <w:spacing w:val="-4"/>
                <w:sz w:val="20"/>
                <w:lang w:val="en-US"/>
              </w:rPr>
              <w:t xml:space="preserve"> </w:t>
            </w:r>
            <w:r w:rsidRPr="00214B4E">
              <w:rPr>
                <w:rFonts w:ascii="Arial" w:eastAsia="Arial" w:hAnsi="Arial" w:cs="Arial"/>
                <w:spacing w:val="-2"/>
                <w:sz w:val="20"/>
                <w:lang w:val="en-US"/>
              </w:rPr>
              <w:t>skills.</w:t>
            </w:r>
          </w:p>
          <w:p w14:paraId="7EAEFCCA" w14:textId="77777777" w:rsidR="00B43352" w:rsidRPr="00214B4E" w:rsidRDefault="00B43352" w:rsidP="00B43352">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14B4E">
              <w:rPr>
                <w:rFonts w:ascii="Arial" w:eastAsia="Arial" w:hAnsi="Arial" w:cs="Arial"/>
                <w:sz w:val="20"/>
                <w:lang w:val="en-US"/>
              </w:rPr>
              <w:t>Establish</w:t>
            </w:r>
            <w:r w:rsidRPr="00214B4E">
              <w:rPr>
                <w:rFonts w:ascii="Arial" w:eastAsia="Arial" w:hAnsi="Arial" w:cs="Arial"/>
                <w:spacing w:val="-4"/>
                <w:sz w:val="20"/>
                <w:lang w:val="en-US"/>
              </w:rPr>
              <w:t xml:space="preserve"> </w:t>
            </w:r>
            <w:r w:rsidRPr="00214B4E">
              <w:rPr>
                <w:rFonts w:ascii="Arial" w:eastAsia="Arial" w:hAnsi="Arial" w:cs="Arial"/>
                <w:sz w:val="20"/>
                <w:lang w:val="en-US"/>
              </w:rPr>
              <w:t>inductions,</w:t>
            </w:r>
            <w:r w:rsidRPr="00214B4E">
              <w:rPr>
                <w:rFonts w:ascii="Arial" w:eastAsia="Arial" w:hAnsi="Arial" w:cs="Arial"/>
                <w:spacing w:val="-3"/>
                <w:sz w:val="20"/>
                <w:lang w:val="en-US"/>
              </w:rPr>
              <w:t xml:space="preserve"> </w:t>
            </w:r>
            <w:r w:rsidRPr="00214B4E">
              <w:rPr>
                <w:rFonts w:ascii="Arial" w:eastAsia="Arial" w:hAnsi="Arial" w:cs="Arial"/>
                <w:sz w:val="20"/>
                <w:lang w:val="en-US"/>
              </w:rPr>
              <w:t>training</w:t>
            </w:r>
            <w:r w:rsidRPr="00214B4E">
              <w:rPr>
                <w:rFonts w:ascii="Arial" w:eastAsia="Arial" w:hAnsi="Arial" w:cs="Arial"/>
                <w:spacing w:val="-5"/>
                <w:sz w:val="20"/>
                <w:lang w:val="en-US"/>
              </w:rPr>
              <w:t xml:space="preserve"> </w:t>
            </w:r>
            <w:r w:rsidRPr="00214B4E">
              <w:rPr>
                <w:rFonts w:ascii="Arial" w:eastAsia="Arial" w:hAnsi="Arial" w:cs="Arial"/>
                <w:sz w:val="20"/>
                <w:lang w:val="en-US"/>
              </w:rPr>
              <w:t>and</w:t>
            </w:r>
            <w:r w:rsidRPr="00214B4E">
              <w:rPr>
                <w:rFonts w:ascii="Arial" w:eastAsia="Arial" w:hAnsi="Arial" w:cs="Arial"/>
                <w:spacing w:val="-4"/>
                <w:sz w:val="20"/>
                <w:lang w:val="en-US"/>
              </w:rPr>
              <w:t xml:space="preserve"> </w:t>
            </w:r>
            <w:r w:rsidRPr="00214B4E">
              <w:rPr>
                <w:rFonts w:ascii="Arial" w:eastAsia="Arial" w:hAnsi="Arial" w:cs="Arial"/>
                <w:sz w:val="20"/>
                <w:lang w:val="en-US"/>
              </w:rPr>
              <w:t>mentoring</w:t>
            </w:r>
            <w:r w:rsidRPr="00214B4E">
              <w:rPr>
                <w:rFonts w:ascii="Arial" w:eastAsia="Arial" w:hAnsi="Arial" w:cs="Arial"/>
                <w:spacing w:val="-4"/>
                <w:sz w:val="20"/>
                <w:lang w:val="en-US"/>
              </w:rPr>
              <w:t xml:space="preserve"> </w:t>
            </w:r>
            <w:r w:rsidRPr="00214B4E">
              <w:rPr>
                <w:rFonts w:ascii="Arial" w:eastAsia="Arial" w:hAnsi="Arial" w:cs="Arial"/>
                <w:sz w:val="20"/>
                <w:lang w:val="en-US"/>
              </w:rPr>
              <w:t>(e.g.</w:t>
            </w:r>
            <w:r w:rsidRPr="00214B4E">
              <w:rPr>
                <w:rFonts w:ascii="Arial" w:eastAsia="Arial" w:hAnsi="Arial" w:cs="Arial"/>
                <w:spacing w:val="-7"/>
                <w:sz w:val="20"/>
                <w:lang w:val="en-US"/>
              </w:rPr>
              <w:t xml:space="preserve"> </w:t>
            </w:r>
            <w:r w:rsidRPr="00214B4E">
              <w:rPr>
                <w:rFonts w:ascii="Arial" w:eastAsia="Arial" w:hAnsi="Arial" w:cs="Arial"/>
                <w:sz w:val="20"/>
                <w:lang w:val="en-US"/>
              </w:rPr>
              <w:t>buddy</w:t>
            </w:r>
            <w:r w:rsidRPr="00214B4E">
              <w:rPr>
                <w:rFonts w:ascii="Arial" w:eastAsia="Arial" w:hAnsi="Arial" w:cs="Arial"/>
                <w:spacing w:val="-2"/>
                <w:sz w:val="20"/>
                <w:lang w:val="en-US"/>
              </w:rPr>
              <w:t xml:space="preserve"> </w:t>
            </w:r>
            <w:r w:rsidRPr="00214B4E">
              <w:rPr>
                <w:rFonts w:ascii="Arial" w:eastAsia="Arial" w:hAnsi="Arial" w:cs="Arial"/>
                <w:sz w:val="20"/>
                <w:lang w:val="en-US"/>
              </w:rPr>
              <w:t>programs)</w:t>
            </w:r>
            <w:r w:rsidRPr="00214B4E">
              <w:rPr>
                <w:rFonts w:ascii="Arial" w:eastAsia="Arial" w:hAnsi="Arial" w:cs="Arial"/>
                <w:spacing w:val="-3"/>
                <w:sz w:val="20"/>
                <w:lang w:val="en-US"/>
              </w:rPr>
              <w:t xml:space="preserve"> </w:t>
            </w:r>
            <w:r w:rsidRPr="00214B4E">
              <w:rPr>
                <w:rFonts w:ascii="Arial" w:eastAsia="Arial" w:hAnsi="Arial" w:cs="Arial"/>
                <w:sz w:val="20"/>
                <w:lang w:val="en-US"/>
              </w:rPr>
              <w:t>for</w:t>
            </w:r>
            <w:r w:rsidRPr="00214B4E">
              <w:rPr>
                <w:rFonts w:ascii="Arial" w:eastAsia="Arial" w:hAnsi="Arial" w:cs="Arial"/>
                <w:spacing w:val="-2"/>
                <w:sz w:val="20"/>
                <w:lang w:val="en-US"/>
              </w:rPr>
              <w:t xml:space="preserve"> </w:t>
            </w:r>
            <w:r w:rsidRPr="00214B4E">
              <w:rPr>
                <w:rFonts w:ascii="Arial" w:eastAsia="Arial" w:hAnsi="Arial" w:cs="Arial"/>
                <w:sz w:val="20"/>
                <w:lang w:val="en-US"/>
              </w:rPr>
              <w:t>new</w:t>
            </w:r>
            <w:r w:rsidRPr="00214B4E">
              <w:rPr>
                <w:rFonts w:ascii="Arial" w:eastAsia="Arial" w:hAnsi="Arial" w:cs="Arial"/>
                <w:spacing w:val="-6"/>
                <w:sz w:val="20"/>
                <w:lang w:val="en-US"/>
              </w:rPr>
              <w:t xml:space="preserve"> </w:t>
            </w:r>
            <w:r w:rsidRPr="00214B4E">
              <w:rPr>
                <w:rFonts w:ascii="Arial" w:eastAsia="Arial" w:hAnsi="Arial" w:cs="Arial"/>
                <w:spacing w:val="-2"/>
                <w:sz w:val="20"/>
                <w:lang w:val="en-US"/>
              </w:rPr>
              <w:t>workers.</w:t>
            </w:r>
          </w:p>
          <w:p w14:paraId="02F80D6A" w14:textId="77777777" w:rsidR="00B43352" w:rsidRDefault="00B43352" w:rsidP="00B43352">
            <w:pPr>
              <w:widowControl w:val="0"/>
              <w:autoSpaceDE w:val="0"/>
              <w:autoSpaceDN w:val="0"/>
              <w:spacing w:before="120"/>
              <w:cnfStyle w:val="000000000000" w:firstRow="0" w:lastRow="0" w:firstColumn="0" w:lastColumn="0" w:oddVBand="0" w:evenVBand="0" w:oddHBand="0" w:evenHBand="0" w:firstRowFirstColumn="0" w:firstRowLastColumn="0" w:lastRowFirstColumn="0" w:lastRowLastColumn="0"/>
              <w:rPr>
                <w:rFonts w:ascii="Arial" w:eastAsia="Arial" w:hAnsi="Arial" w:cs="Arial"/>
                <w:i/>
                <w:szCs w:val="22"/>
                <w:lang w:val="en-US"/>
              </w:rPr>
            </w:pPr>
          </w:p>
        </w:tc>
      </w:tr>
    </w:tbl>
    <w:p w14:paraId="4EEFE28A" w14:textId="77777777" w:rsidR="006C68AD" w:rsidRDefault="006C68AD" w:rsidP="00F76EB0">
      <w:pPr>
        <w:widowControl w:val="0"/>
        <w:autoSpaceDE w:val="0"/>
        <w:autoSpaceDN w:val="0"/>
        <w:spacing w:before="120" w:after="0" w:line="240" w:lineRule="auto"/>
        <w:rPr>
          <w:rFonts w:ascii="Arial" w:eastAsia="Arial" w:hAnsi="Arial" w:cs="Arial"/>
          <w:i/>
          <w:szCs w:val="22"/>
          <w:lang w:val="en-US"/>
        </w:rPr>
      </w:pPr>
    </w:p>
    <w:p w14:paraId="3D1553FA" w14:textId="77777777" w:rsidR="000378F0" w:rsidRDefault="000378F0" w:rsidP="002869FA">
      <w:pPr>
        <w:widowControl w:val="0"/>
        <w:tabs>
          <w:tab w:val="left" w:pos="859"/>
          <w:tab w:val="left" w:pos="860"/>
        </w:tabs>
        <w:autoSpaceDE w:val="0"/>
        <w:autoSpaceDN w:val="0"/>
        <w:spacing w:after="0" w:line="252" w:lineRule="exact"/>
        <w:rPr>
          <w:rFonts w:ascii="Arial" w:eastAsia="Arial" w:hAnsi="Arial" w:cs="Arial"/>
          <w:i/>
          <w:color w:val="7030A0"/>
          <w:szCs w:val="22"/>
          <w:lang w:val="en-US"/>
        </w:rPr>
        <w:sectPr w:rsidR="000378F0" w:rsidSect="00F0193F">
          <w:pgSz w:w="11910" w:h="16840"/>
          <w:pgMar w:top="1340" w:right="1220" w:bottom="1060" w:left="1000" w:header="0" w:footer="255" w:gutter="0"/>
          <w:cols w:space="720"/>
          <w:docGrid w:linePitch="299"/>
        </w:sectPr>
      </w:pPr>
    </w:p>
    <w:p w14:paraId="704B79E1" w14:textId="5C8FECC9" w:rsidR="003B7C38" w:rsidRPr="003B7C38" w:rsidRDefault="003B7C38" w:rsidP="00F76EB0">
      <w:pPr>
        <w:widowControl w:val="0"/>
        <w:autoSpaceDE w:val="0"/>
        <w:autoSpaceDN w:val="0"/>
        <w:spacing w:before="205" w:after="0" w:line="240" w:lineRule="auto"/>
        <w:outlineLvl w:val="1"/>
        <w:rPr>
          <w:rFonts w:ascii="Arial" w:eastAsia="Arial" w:hAnsi="Arial" w:cs="Arial"/>
          <w:color w:val="7030A0"/>
          <w:sz w:val="40"/>
          <w:szCs w:val="40"/>
          <w:lang w:val="en-US"/>
        </w:rPr>
      </w:pPr>
      <w:bookmarkStart w:id="123" w:name="_TOC_250010"/>
      <w:bookmarkStart w:id="124" w:name="_Toc109737358"/>
      <w:bookmarkStart w:id="125" w:name="_Toc118927451"/>
      <w:r w:rsidRPr="003B7C38">
        <w:rPr>
          <w:rFonts w:ascii="Arial" w:eastAsia="Arial" w:hAnsi="Arial" w:cs="Arial"/>
          <w:color w:val="7030A0"/>
          <w:sz w:val="40"/>
          <w:szCs w:val="40"/>
          <w:lang w:val="en-US"/>
        </w:rPr>
        <w:lastRenderedPageBreak/>
        <w:t>Lack</w:t>
      </w:r>
      <w:r w:rsidRPr="003B7C38">
        <w:rPr>
          <w:rFonts w:ascii="Arial" w:eastAsia="Arial" w:hAnsi="Arial" w:cs="Arial"/>
          <w:color w:val="7030A0"/>
          <w:spacing w:val="-2"/>
          <w:sz w:val="40"/>
          <w:szCs w:val="40"/>
          <w:lang w:val="en-US"/>
        </w:rPr>
        <w:t xml:space="preserve"> </w:t>
      </w:r>
      <w:r w:rsidRPr="003B7C38">
        <w:rPr>
          <w:rFonts w:ascii="Arial" w:eastAsia="Arial" w:hAnsi="Arial" w:cs="Arial"/>
          <w:color w:val="7030A0"/>
          <w:sz w:val="40"/>
          <w:szCs w:val="40"/>
          <w:lang w:val="en-US"/>
        </w:rPr>
        <w:t>of</w:t>
      </w:r>
      <w:r w:rsidRPr="003B7C38">
        <w:rPr>
          <w:rFonts w:ascii="Arial" w:eastAsia="Arial" w:hAnsi="Arial" w:cs="Arial"/>
          <w:color w:val="7030A0"/>
          <w:spacing w:val="-2"/>
          <w:sz w:val="40"/>
          <w:szCs w:val="40"/>
          <w:lang w:val="en-US"/>
        </w:rPr>
        <w:t xml:space="preserve"> </w:t>
      </w:r>
      <w:r w:rsidRPr="003B7C38">
        <w:rPr>
          <w:rFonts w:ascii="Arial" w:eastAsia="Arial" w:hAnsi="Arial" w:cs="Arial"/>
          <w:color w:val="7030A0"/>
          <w:sz w:val="40"/>
          <w:szCs w:val="40"/>
          <w:lang w:val="en-US"/>
        </w:rPr>
        <w:t>role</w:t>
      </w:r>
      <w:bookmarkEnd w:id="123"/>
      <w:r w:rsidRPr="003B7C38">
        <w:rPr>
          <w:rFonts w:ascii="Arial" w:eastAsia="Arial" w:hAnsi="Arial" w:cs="Arial"/>
          <w:color w:val="7030A0"/>
          <w:spacing w:val="-2"/>
          <w:sz w:val="40"/>
          <w:szCs w:val="40"/>
          <w:lang w:val="en-US"/>
        </w:rPr>
        <w:t xml:space="preserve"> clarity</w:t>
      </w:r>
      <w:bookmarkEnd w:id="124"/>
      <w:bookmarkEnd w:id="125"/>
    </w:p>
    <w:p w14:paraId="1A42D061" w14:textId="77777777" w:rsidR="00F76EB0" w:rsidRPr="00F76EB0" w:rsidRDefault="00F76EB0" w:rsidP="00F76EB0">
      <w:pPr>
        <w:pStyle w:val="Boxed1Text"/>
        <w:rPr>
          <w:rFonts w:ascii="Arial" w:hAnsi="Arial" w:cs="Arial"/>
        </w:rPr>
      </w:pPr>
      <w:r w:rsidRPr="00F76EB0">
        <w:rPr>
          <w:rFonts w:ascii="Arial" w:hAnsi="Arial" w:cs="Arial"/>
        </w:rPr>
        <w:t>Unclear,</w:t>
      </w:r>
      <w:r w:rsidRPr="00F76EB0">
        <w:rPr>
          <w:rFonts w:ascii="Arial" w:hAnsi="Arial" w:cs="Arial"/>
          <w:spacing w:val="-3"/>
        </w:rPr>
        <w:t xml:space="preserve"> </w:t>
      </w:r>
      <w:r w:rsidRPr="00F76EB0">
        <w:rPr>
          <w:rFonts w:ascii="Arial" w:hAnsi="Arial" w:cs="Arial"/>
        </w:rPr>
        <w:t>inconsistent</w:t>
      </w:r>
      <w:r w:rsidRPr="00F76EB0">
        <w:rPr>
          <w:rFonts w:ascii="Arial" w:hAnsi="Arial" w:cs="Arial"/>
          <w:spacing w:val="-7"/>
        </w:rPr>
        <w:t xml:space="preserve"> </w:t>
      </w:r>
      <w:r w:rsidRPr="00F76EB0">
        <w:rPr>
          <w:rFonts w:ascii="Arial" w:hAnsi="Arial" w:cs="Arial"/>
        </w:rPr>
        <w:t>or</w:t>
      </w:r>
      <w:r w:rsidRPr="00F76EB0">
        <w:rPr>
          <w:rFonts w:ascii="Arial" w:hAnsi="Arial" w:cs="Arial"/>
          <w:spacing w:val="-5"/>
        </w:rPr>
        <w:t xml:space="preserve"> </w:t>
      </w:r>
      <w:r w:rsidRPr="00F76EB0">
        <w:rPr>
          <w:rFonts w:ascii="Arial" w:hAnsi="Arial" w:cs="Arial"/>
        </w:rPr>
        <w:t>frequently</w:t>
      </w:r>
      <w:r w:rsidRPr="00F76EB0">
        <w:rPr>
          <w:rFonts w:ascii="Arial" w:hAnsi="Arial" w:cs="Arial"/>
          <w:spacing w:val="-5"/>
        </w:rPr>
        <w:t xml:space="preserve"> </w:t>
      </w:r>
      <w:r w:rsidRPr="00F76EB0">
        <w:rPr>
          <w:rFonts w:ascii="Arial" w:hAnsi="Arial" w:cs="Arial"/>
        </w:rPr>
        <w:t>changing</w:t>
      </w:r>
      <w:r w:rsidRPr="00F76EB0">
        <w:rPr>
          <w:rFonts w:ascii="Arial" w:hAnsi="Arial" w:cs="Arial"/>
          <w:spacing w:val="-5"/>
        </w:rPr>
        <w:t xml:space="preserve"> </w:t>
      </w:r>
      <w:r w:rsidRPr="00F76EB0">
        <w:rPr>
          <w:rFonts w:ascii="Arial" w:hAnsi="Arial" w:cs="Arial"/>
        </w:rPr>
        <w:t>roles,</w:t>
      </w:r>
      <w:r w:rsidRPr="00F76EB0">
        <w:rPr>
          <w:rFonts w:ascii="Arial" w:hAnsi="Arial" w:cs="Arial"/>
          <w:spacing w:val="-5"/>
        </w:rPr>
        <w:t xml:space="preserve"> </w:t>
      </w:r>
      <w:r w:rsidRPr="00F76EB0">
        <w:rPr>
          <w:rFonts w:ascii="Arial" w:hAnsi="Arial" w:cs="Arial"/>
        </w:rPr>
        <w:t>responsibilities</w:t>
      </w:r>
      <w:r w:rsidRPr="00F76EB0">
        <w:rPr>
          <w:rFonts w:ascii="Arial" w:hAnsi="Arial" w:cs="Arial"/>
          <w:spacing w:val="-5"/>
        </w:rPr>
        <w:t xml:space="preserve"> </w:t>
      </w:r>
      <w:r w:rsidRPr="00F76EB0">
        <w:rPr>
          <w:rFonts w:ascii="Arial" w:hAnsi="Arial" w:cs="Arial"/>
        </w:rPr>
        <w:t>or</w:t>
      </w:r>
      <w:r w:rsidRPr="00F76EB0">
        <w:rPr>
          <w:rFonts w:ascii="Arial" w:hAnsi="Arial" w:cs="Arial"/>
          <w:spacing w:val="-4"/>
        </w:rPr>
        <w:t xml:space="preserve"> </w:t>
      </w:r>
      <w:r w:rsidRPr="00F76EB0">
        <w:rPr>
          <w:rFonts w:ascii="Arial" w:hAnsi="Arial" w:cs="Arial"/>
        </w:rPr>
        <w:t>expectations. Lack of important job-related information.</w:t>
      </w:r>
    </w:p>
    <w:p w14:paraId="1189408A" w14:textId="77777777" w:rsidR="003B7C38" w:rsidRPr="003B7C38" w:rsidRDefault="003B7C38" w:rsidP="00F76EB0">
      <w:pPr>
        <w:widowControl w:val="0"/>
        <w:autoSpaceDE w:val="0"/>
        <w:autoSpaceDN w:val="0"/>
        <w:spacing w:before="122" w:after="0" w:line="240" w:lineRule="auto"/>
        <w:ind w:right="310"/>
        <w:rPr>
          <w:rFonts w:ascii="Arial" w:eastAsia="Arial" w:hAnsi="Arial" w:cs="Arial"/>
          <w:i/>
          <w:szCs w:val="22"/>
          <w:lang w:val="en-US"/>
        </w:rPr>
      </w:pPr>
      <w:r w:rsidRPr="003B7C38">
        <w:rPr>
          <w:rFonts w:ascii="Arial" w:eastAsia="Arial" w:hAnsi="Arial" w:cs="Arial"/>
          <w:i/>
          <w:szCs w:val="22"/>
          <w:lang w:val="en-US"/>
        </w:rPr>
        <w:t>Note: Some of these examples of hazards may not create psychosocial risks on their own but may do</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so</w:t>
      </w:r>
      <w:r w:rsidRPr="003B7C38">
        <w:rPr>
          <w:rFonts w:ascii="Arial" w:eastAsia="Arial" w:hAnsi="Arial" w:cs="Arial"/>
          <w:i/>
          <w:spacing w:val="-1"/>
          <w:szCs w:val="22"/>
          <w:lang w:val="en-US"/>
        </w:rPr>
        <w:t xml:space="preserve"> </w:t>
      </w:r>
      <w:r w:rsidRPr="003B7C38">
        <w:rPr>
          <w:rFonts w:ascii="Arial" w:eastAsia="Arial" w:hAnsi="Arial" w:cs="Arial"/>
          <w:i/>
          <w:szCs w:val="22"/>
          <w:lang w:val="en-US"/>
        </w:rPr>
        <w:t>if combined</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with other hazards. Some hazards may only create</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risks on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their own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when</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severe.</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Consider</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all</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hazards</w:t>
      </w:r>
      <w:r w:rsidRPr="003B7C38">
        <w:rPr>
          <w:rFonts w:ascii="Arial" w:eastAsia="Arial" w:hAnsi="Arial" w:cs="Arial"/>
          <w:i/>
          <w:spacing w:val="-1"/>
          <w:szCs w:val="22"/>
          <w:lang w:val="en-US"/>
        </w:rPr>
        <w:t xml:space="preserve"> </w:t>
      </w:r>
      <w:r w:rsidRPr="003B7C38">
        <w:rPr>
          <w:rFonts w:ascii="Arial" w:eastAsia="Arial" w:hAnsi="Arial" w:cs="Arial"/>
          <w:i/>
          <w:szCs w:val="22"/>
          <w:lang w:val="en-US"/>
        </w:rPr>
        <w:t>present</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and</w:t>
      </w:r>
      <w:r w:rsidRPr="003B7C38">
        <w:rPr>
          <w:rFonts w:ascii="Arial" w:eastAsia="Arial" w:hAnsi="Arial" w:cs="Arial"/>
          <w:i/>
          <w:spacing w:val="-3"/>
          <w:szCs w:val="22"/>
          <w:lang w:val="en-US"/>
        </w:rPr>
        <w:t xml:space="preserve"> </w:t>
      </w:r>
      <w:r w:rsidRPr="003B7C38">
        <w:rPr>
          <w:rFonts w:ascii="Arial" w:eastAsia="Arial" w:hAnsi="Arial" w:cs="Arial"/>
          <w:i/>
          <w:szCs w:val="22"/>
          <w:lang w:val="en-US"/>
        </w:rPr>
        <w:t>the</w:t>
      </w:r>
      <w:r w:rsidRPr="003B7C38">
        <w:rPr>
          <w:rFonts w:ascii="Arial" w:eastAsia="Arial" w:hAnsi="Arial" w:cs="Arial"/>
          <w:i/>
          <w:spacing w:val="-4"/>
          <w:szCs w:val="22"/>
          <w:lang w:val="en-US"/>
        </w:rPr>
        <w:t xml:space="preserve"> </w:t>
      </w:r>
      <w:r w:rsidRPr="003B7C38">
        <w:rPr>
          <w:rFonts w:ascii="Arial" w:eastAsia="Arial" w:hAnsi="Arial" w:cs="Arial"/>
          <w:i/>
          <w:szCs w:val="22"/>
          <w:lang w:val="en-US"/>
        </w:rPr>
        <w:t>circumstances</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to</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determine</w:t>
      </w:r>
      <w:r w:rsidRPr="003B7C38">
        <w:rPr>
          <w:rFonts w:ascii="Arial" w:eastAsia="Arial" w:hAnsi="Arial" w:cs="Arial"/>
          <w:i/>
          <w:spacing w:val="-2"/>
          <w:szCs w:val="22"/>
          <w:lang w:val="en-US"/>
        </w:rPr>
        <w:t xml:space="preserve"> </w:t>
      </w:r>
      <w:r w:rsidRPr="003B7C38">
        <w:rPr>
          <w:rFonts w:ascii="Arial" w:eastAsia="Arial" w:hAnsi="Arial" w:cs="Arial"/>
          <w:i/>
          <w:szCs w:val="22"/>
          <w:lang w:val="en-US"/>
        </w:rPr>
        <w:t>what</w:t>
      </w:r>
      <w:r w:rsidRPr="003B7C38">
        <w:rPr>
          <w:rFonts w:ascii="Arial" w:eastAsia="Arial" w:hAnsi="Arial" w:cs="Arial"/>
          <w:i/>
          <w:spacing w:val="-5"/>
          <w:szCs w:val="22"/>
          <w:lang w:val="en-US"/>
        </w:rPr>
        <w:t xml:space="preserve"> </w:t>
      </w:r>
      <w:r w:rsidRPr="003B7C38">
        <w:rPr>
          <w:rFonts w:ascii="Arial" w:eastAsia="Arial" w:hAnsi="Arial" w:cs="Arial"/>
          <w:i/>
          <w:szCs w:val="22"/>
          <w:lang w:val="en-US"/>
        </w:rPr>
        <w:t>is reasonably practicable to manage the risks.</w:t>
      </w:r>
    </w:p>
    <w:p w14:paraId="597DA92D" w14:textId="77777777" w:rsidR="003B7C38" w:rsidRPr="003B7C38" w:rsidRDefault="003B7C38" w:rsidP="003035AD">
      <w:pPr>
        <w:spacing w:after="240" w:line="240" w:lineRule="auto"/>
        <w:rPr>
          <w:rFonts w:ascii="Arial" w:eastAsia="Arial" w:hAnsi="Arial" w:cs="Arial"/>
          <w:szCs w:val="22"/>
          <w:lang w:val="en-US"/>
        </w:rPr>
      </w:pPr>
      <w:r w:rsidRPr="003B7C38">
        <w:rPr>
          <w:rFonts w:ascii="Arial" w:eastAsia="Arial" w:hAnsi="Arial" w:cs="Arial"/>
          <w:szCs w:val="22"/>
          <w:lang w:val="en-US"/>
        </w:rPr>
        <w:t>Lack of</w:t>
      </w:r>
      <w:r w:rsidRPr="003B7C38">
        <w:rPr>
          <w:rFonts w:ascii="Arial" w:eastAsia="Arial" w:hAnsi="Arial" w:cs="Arial"/>
          <w:spacing w:val="-3"/>
          <w:szCs w:val="22"/>
          <w:lang w:val="en-US"/>
        </w:rPr>
        <w:t xml:space="preserve"> </w:t>
      </w:r>
      <w:r w:rsidRPr="003B7C38">
        <w:rPr>
          <w:rFonts w:ascii="Arial" w:eastAsia="Arial" w:hAnsi="Arial" w:cs="Arial"/>
          <w:szCs w:val="22"/>
          <w:lang w:val="en-US"/>
        </w:rPr>
        <w:t>role</w:t>
      </w:r>
      <w:r w:rsidRPr="003B7C38">
        <w:rPr>
          <w:rFonts w:ascii="Arial" w:eastAsia="Arial" w:hAnsi="Arial" w:cs="Arial"/>
          <w:spacing w:val="-4"/>
          <w:szCs w:val="22"/>
          <w:lang w:val="en-US"/>
        </w:rPr>
        <w:t xml:space="preserve"> </w:t>
      </w:r>
      <w:r w:rsidRPr="003B7C38">
        <w:rPr>
          <w:rFonts w:ascii="Arial" w:eastAsia="Arial" w:hAnsi="Arial" w:cs="Arial"/>
          <w:szCs w:val="22"/>
          <w:lang w:val="en-US"/>
        </w:rPr>
        <w:t>clarity</w:t>
      </w:r>
      <w:r w:rsidRPr="003B7C38">
        <w:rPr>
          <w:rFonts w:ascii="Arial" w:eastAsia="Arial" w:hAnsi="Arial" w:cs="Arial"/>
          <w:spacing w:val="-3"/>
          <w:szCs w:val="22"/>
          <w:lang w:val="en-US"/>
        </w:rPr>
        <w:t xml:space="preserve"> </w:t>
      </w:r>
      <w:r w:rsidRPr="003B7C38">
        <w:rPr>
          <w:rFonts w:ascii="Arial" w:eastAsia="Arial" w:hAnsi="Arial" w:cs="Arial"/>
          <w:szCs w:val="22"/>
          <w:lang w:val="en-US"/>
        </w:rPr>
        <w:t>may</w:t>
      </w:r>
      <w:r w:rsidRPr="003B7C38">
        <w:rPr>
          <w:rFonts w:ascii="Arial" w:eastAsia="Arial" w:hAnsi="Arial" w:cs="Arial"/>
          <w:spacing w:val="-1"/>
          <w:szCs w:val="22"/>
          <w:lang w:val="en-US"/>
        </w:rPr>
        <w:t xml:space="preserve"> </w:t>
      </w:r>
      <w:r w:rsidRPr="003035AD">
        <w:rPr>
          <w:rFonts w:ascii="Arial" w:eastAsia="Arial" w:hAnsi="Arial" w:cs="Arial"/>
          <w:szCs w:val="22"/>
          <w:lang w:val="en-US"/>
        </w:rPr>
        <w:t>include</w:t>
      </w:r>
      <w:r w:rsidRPr="003B7C38">
        <w:rPr>
          <w:rFonts w:ascii="Arial" w:eastAsia="Arial" w:hAnsi="Arial" w:cs="Arial"/>
          <w:spacing w:val="-2"/>
          <w:szCs w:val="22"/>
          <w:lang w:val="en-US"/>
        </w:rPr>
        <w:t>:</w:t>
      </w:r>
    </w:p>
    <w:p w14:paraId="44D00248" w14:textId="2B227CA2"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unclear,</w:t>
      </w:r>
      <w:r w:rsidRPr="003B7C38">
        <w:rPr>
          <w:rFonts w:ascii="Arial" w:eastAsia="Arial" w:hAnsi="Arial" w:cs="Arial"/>
          <w:spacing w:val="-5"/>
          <w:szCs w:val="22"/>
          <w:lang w:val="en-US"/>
        </w:rPr>
        <w:t xml:space="preserve"> </w:t>
      </w:r>
      <w:r w:rsidRPr="003B7C38">
        <w:rPr>
          <w:rFonts w:ascii="Arial" w:eastAsia="Arial" w:hAnsi="Arial" w:cs="Arial"/>
          <w:szCs w:val="22"/>
          <w:lang w:val="en-US"/>
        </w:rPr>
        <w:t>inconsistent,</w:t>
      </w:r>
      <w:r w:rsidRPr="003B7C38">
        <w:rPr>
          <w:rFonts w:ascii="Arial" w:eastAsia="Arial" w:hAnsi="Arial" w:cs="Arial"/>
          <w:spacing w:val="-3"/>
          <w:szCs w:val="22"/>
          <w:lang w:val="en-US"/>
        </w:rPr>
        <w:t xml:space="preserve"> </w:t>
      </w:r>
      <w:r w:rsidRPr="003B7C38">
        <w:rPr>
          <w:rFonts w:ascii="Arial" w:eastAsia="Arial" w:hAnsi="Arial" w:cs="Arial"/>
          <w:szCs w:val="22"/>
          <w:lang w:val="en-US"/>
        </w:rPr>
        <w:t>or</w:t>
      </w:r>
      <w:r w:rsidRPr="003B7C38">
        <w:rPr>
          <w:rFonts w:ascii="Arial" w:eastAsia="Arial" w:hAnsi="Arial" w:cs="Arial"/>
          <w:spacing w:val="-4"/>
          <w:szCs w:val="22"/>
          <w:lang w:val="en-US"/>
        </w:rPr>
        <w:t xml:space="preserve"> </w:t>
      </w:r>
      <w:r w:rsidRPr="003B7C38">
        <w:rPr>
          <w:rFonts w:ascii="Arial" w:eastAsia="Arial" w:hAnsi="Arial" w:cs="Arial"/>
          <w:szCs w:val="22"/>
          <w:lang w:val="en-US"/>
        </w:rPr>
        <w:t>frequently</w:t>
      </w:r>
      <w:r w:rsidRPr="003B7C38">
        <w:rPr>
          <w:rFonts w:ascii="Arial" w:eastAsia="Arial" w:hAnsi="Arial" w:cs="Arial"/>
          <w:spacing w:val="-5"/>
          <w:szCs w:val="22"/>
          <w:lang w:val="en-US"/>
        </w:rPr>
        <w:t xml:space="preserve"> </w:t>
      </w:r>
      <w:r w:rsidRPr="003B7C38">
        <w:rPr>
          <w:rFonts w:ascii="Arial" w:eastAsia="Arial" w:hAnsi="Arial" w:cs="Arial"/>
          <w:szCs w:val="22"/>
          <w:lang w:val="en-US"/>
        </w:rPr>
        <w:t>changing</w:t>
      </w:r>
      <w:r w:rsidRPr="003B7C38">
        <w:rPr>
          <w:rFonts w:ascii="Arial" w:eastAsia="Arial" w:hAnsi="Arial" w:cs="Arial"/>
          <w:spacing w:val="-4"/>
          <w:szCs w:val="22"/>
          <w:lang w:val="en-US"/>
        </w:rPr>
        <w:t xml:space="preserve"> </w:t>
      </w:r>
      <w:r w:rsidRPr="003B7C38">
        <w:rPr>
          <w:rFonts w:ascii="Arial" w:eastAsia="Arial" w:hAnsi="Arial" w:cs="Arial"/>
          <w:szCs w:val="22"/>
          <w:lang w:val="en-US"/>
        </w:rPr>
        <w:t>jobs</w:t>
      </w:r>
      <w:r w:rsidRPr="003B7C38">
        <w:rPr>
          <w:rFonts w:ascii="Arial" w:eastAsia="Arial" w:hAnsi="Arial" w:cs="Arial"/>
          <w:spacing w:val="-5"/>
          <w:szCs w:val="22"/>
          <w:lang w:val="en-US"/>
        </w:rPr>
        <w:t xml:space="preserve"> </w:t>
      </w:r>
      <w:r w:rsidRPr="003B7C38">
        <w:rPr>
          <w:rFonts w:ascii="Arial" w:eastAsia="Arial" w:hAnsi="Arial" w:cs="Arial"/>
          <w:szCs w:val="22"/>
          <w:lang w:val="en-US"/>
        </w:rPr>
        <w:t>or</w:t>
      </w:r>
      <w:r w:rsidRPr="003B7C38">
        <w:rPr>
          <w:rFonts w:ascii="Arial" w:eastAsia="Arial" w:hAnsi="Arial" w:cs="Arial"/>
          <w:spacing w:val="-3"/>
          <w:szCs w:val="22"/>
          <w:lang w:val="en-US"/>
        </w:rPr>
        <w:t xml:space="preserve"> </w:t>
      </w:r>
      <w:r w:rsidRPr="003B7C38">
        <w:rPr>
          <w:rFonts w:ascii="Arial" w:eastAsia="Arial" w:hAnsi="Arial" w:cs="Arial"/>
          <w:szCs w:val="22"/>
          <w:lang w:val="en-US"/>
        </w:rPr>
        <w:t>role</w:t>
      </w:r>
      <w:r w:rsidRPr="003B7C38">
        <w:rPr>
          <w:rFonts w:ascii="Arial" w:eastAsia="Arial" w:hAnsi="Arial" w:cs="Arial"/>
          <w:spacing w:val="-6"/>
          <w:szCs w:val="22"/>
          <w:lang w:val="en-US"/>
        </w:rPr>
        <w:t xml:space="preserve"> </w:t>
      </w:r>
      <w:r w:rsidRPr="003B7C38">
        <w:rPr>
          <w:rFonts w:ascii="Arial" w:eastAsia="Arial" w:hAnsi="Arial" w:cs="Arial"/>
          <w:spacing w:val="-2"/>
          <w:szCs w:val="22"/>
          <w:lang w:val="en-US"/>
        </w:rPr>
        <w:t>responsibilities</w:t>
      </w:r>
    </w:p>
    <w:p w14:paraId="7AF46350" w14:textId="65141FBA"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overlap</w:t>
      </w:r>
      <w:r w:rsidRPr="003B7C38">
        <w:rPr>
          <w:rFonts w:ascii="Arial" w:eastAsia="Arial" w:hAnsi="Arial" w:cs="Arial"/>
          <w:spacing w:val="-2"/>
          <w:szCs w:val="22"/>
          <w:lang w:val="en-US"/>
        </w:rPr>
        <w:t xml:space="preserve"> </w:t>
      </w:r>
      <w:r w:rsidRPr="003B7C38">
        <w:rPr>
          <w:rFonts w:ascii="Arial" w:eastAsia="Arial" w:hAnsi="Arial" w:cs="Arial"/>
          <w:szCs w:val="22"/>
          <w:lang w:val="en-US"/>
        </w:rPr>
        <w:t>in</w:t>
      </w:r>
      <w:r w:rsidRPr="003B7C38">
        <w:rPr>
          <w:rFonts w:ascii="Arial" w:eastAsia="Arial" w:hAnsi="Arial" w:cs="Arial"/>
          <w:spacing w:val="-4"/>
          <w:szCs w:val="22"/>
          <w:lang w:val="en-US"/>
        </w:rPr>
        <w:t xml:space="preserve"> </w:t>
      </w:r>
      <w:r w:rsidRPr="003B7C38">
        <w:rPr>
          <w:rFonts w:ascii="Arial" w:eastAsia="Arial" w:hAnsi="Arial" w:cs="Arial"/>
          <w:szCs w:val="22"/>
          <w:lang w:val="en-US"/>
        </w:rPr>
        <w:t>responsibilities</w:t>
      </w:r>
      <w:r w:rsidRPr="003B7C38">
        <w:rPr>
          <w:rFonts w:ascii="Arial" w:eastAsia="Arial" w:hAnsi="Arial" w:cs="Arial"/>
          <w:spacing w:val="-2"/>
          <w:szCs w:val="22"/>
          <w:lang w:val="en-US"/>
        </w:rPr>
        <w:t xml:space="preserve"> </w:t>
      </w:r>
      <w:r w:rsidRPr="003B7C38">
        <w:rPr>
          <w:rFonts w:ascii="Arial" w:eastAsia="Arial" w:hAnsi="Arial" w:cs="Arial"/>
          <w:szCs w:val="22"/>
          <w:lang w:val="en-US"/>
        </w:rPr>
        <w:t>between</w:t>
      </w:r>
      <w:r w:rsidRPr="003B7C38">
        <w:rPr>
          <w:rFonts w:ascii="Arial" w:eastAsia="Arial" w:hAnsi="Arial" w:cs="Arial"/>
          <w:spacing w:val="-3"/>
          <w:szCs w:val="22"/>
          <w:lang w:val="en-US"/>
        </w:rPr>
        <w:t xml:space="preserve"> </w:t>
      </w:r>
      <w:r w:rsidRPr="003B7C38">
        <w:rPr>
          <w:rFonts w:ascii="Arial" w:eastAsia="Arial" w:hAnsi="Arial" w:cs="Arial"/>
          <w:szCs w:val="22"/>
          <w:lang w:val="en-US"/>
        </w:rPr>
        <w:t>workers</w:t>
      </w:r>
      <w:r w:rsidRPr="003B7C38">
        <w:rPr>
          <w:rFonts w:ascii="Arial" w:eastAsia="Arial" w:hAnsi="Arial" w:cs="Arial"/>
          <w:spacing w:val="-4"/>
          <w:szCs w:val="22"/>
          <w:lang w:val="en-US"/>
        </w:rPr>
        <w:t xml:space="preserve"> </w:t>
      </w:r>
      <w:r w:rsidRPr="003B7C38">
        <w:rPr>
          <w:rFonts w:ascii="Arial" w:eastAsia="Arial" w:hAnsi="Arial" w:cs="Arial"/>
          <w:szCs w:val="22"/>
          <w:lang w:val="en-US"/>
        </w:rPr>
        <w:t>(e.g.</w:t>
      </w:r>
      <w:r w:rsidRPr="003B7C38">
        <w:rPr>
          <w:rFonts w:ascii="Arial" w:eastAsia="Arial" w:hAnsi="Arial" w:cs="Arial"/>
          <w:spacing w:val="-2"/>
          <w:szCs w:val="22"/>
          <w:lang w:val="en-US"/>
        </w:rPr>
        <w:t xml:space="preserve"> </w:t>
      </w:r>
      <w:r w:rsidRPr="003B7C38">
        <w:rPr>
          <w:rFonts w:ascii="Arial" w:eastAsia="Arial" w:hAnsi="Arial" w:cs="Arial"/>
          <w:szCs w:val="22"/>
          <w:lang w:val="en-US"/>
        </w:rPr>
        <w:t>workers</w:t>
      </w:r>
      <w:r w:rsidRPr="003B7C38">
        <w:rPr>
          <w:rFonts w:ascii="Arial" w:eastAsia="Arial" w:hAnsi="Arial" w:cs="Arial"/>
          <w:spacing w:val="-4"/>
          <w:szCs w:val="22"/>
          <w:lang w:val="en-US"/>
        </w:rPr>
        <w:t xml:space="preserve"> </w:t>
      </w:r>
      <w:r w:rsidRPr="003B7C38">
        <w:rPr>
          <w:rFonts w:ascii="Arial" w:eastAsia="Arial" w:hAnsi="Arial" w:cs="Arial"/>
          <w:szCs w:val="22"/>
          <w:lang w:val="en-US"/>
        </w:rPr>
        <w:t>are</w:t>
      </w:r>
      <w:r w:rsidRPr="003B7C38">
        <w:rPr>
          <w:rFonts w:ascii="Arial" w:eastAsia="Arial" w:hAnsi="Arial" w:cs="Arial"/>
          <w:spacing w:val="-6"/>
          <w:szCs w:val="22"/>
          <w:lang w:val="en-US"/>
        </w:rPr>
        <w:t xml:space="preserve"> </w:t>
      </w:r>
      <w:r w:rsidRPr="003B7C38">
        <w:rPr>
          <w:rFonts w:ascii="Arial" w:eastAsia="Arial" w:hAnsi="Arial" w:cs="Arial"/>
          <w:szCs w:val="22"/>
          <w:lang w:val="en-US"/>
        </w:rPr>
        <w:t>given</w:t>
      </w:r>
      <w:r w:rsidRPr="003B7C38">
        <w:rPr>
          <w:rFonts w:ascii="Arial" w:eastAsia="Arial" w:hAnsi="Arial" w:cs="Arial"/>
          <w:spacing w:val="-4"/>
          <w:szCs w:val="22"/>
          <w:lang w:val="en-US"/>
        </w:rPr>
        <w:t xml:space="preserve"> </w:t>
      </w:r>
      <w:r w:rsidRPr="003B7C38">
        <w:rPr>
          <w:rFonts w:ascii="Arial" w:eastAsia="Arial" w:hAnsi="Arial" w:cs="Arial"/>
          <w:szCs w:val="22"/>
          <w:lang w:val="en-US"/>
        </w:rPr>
        <w:t>the same</w:t>
      </w:r>
      <w:r w:rsidRPr="003B7C38">
        <w:rPr>
          <w:rFonts w:ascii="Arial" w:eastAsia="Arial" w:hAnsi="Arial" w:cs="Arial"/>
          <w:spacing w:val="-5"/>
          <w:szCs w:val="22"/>
          <w:lang w:val="en-US"/>
        </w:rPr>
        <w:t xml:space="preserve"> </w:t>
      </w:r>
      <w:r w:rsidRPr="003B7C38">
        <w:rPr>
          <w:rFonts w:ascii="Arial" w:eastAsia="Arial" w:hAnsi="Arial" w:cs="Arial"/>
          <w:szCs w:val="22"/>
          <w:lang w:val="en-US"/>
        </w:rPr>
        <w:t>task</w:t>
      </w:r>
      <w:r w:rsidRPr="003B7C38">
        <w:rPr>
          <w:rFonts w:ascii="Arial" w:eastAsia="Arial" w:hAnsi="Arial" w:cs="Arial"/>
          <w:spacing w:val="-4"/>
          <w:szCs w:val="22"/>
          <w:lang w:val="en-US"/>
        </w:rPr>
        <w:t xml:space="preserve"> </w:t>
      </w:r>
      <w:r w:rsidRPr="003B7C38">
        <w:rPr>
          <w:rFonts w:ascii="Arial" w:eastAsia="Arial" w:hAnsi="Arial" w:cs="Arial"/>
          <w:szCs w:val="22"/>
          <w:lang w:val="en-US"/>
        </w:rPr>
        <w:t>and are not clear who is responsible for what)</w:t>
      </w:r>
    </w:p>
    <w:p w14:paraId="0C92E821" w14:textId="50120A5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conflicting,</w:t>
      </w:r>
      <w:r w:rsidRPr="003B7C38">
        <w:rPr>
          <w:rFonts w:ascii="Arial" w:eastAsia="Arial" w:hAnsi="Arial" w:cs="Arial"/>
          <w:spacing w:val="-3"/>
          <w:szCs w:val="22"/>
          <w:lang w:val="en-US"/>
        </w:rPr>
        <w:t xml:space="preserve"> </w:t>
      </w:r>
      <w:r w:rsidRPr="003B7C38">
        <w:rPr>
          <w:rFonts w:ascii="Arial" w:eastAsia="Arial" w:hAnsi="Arial" w:cs="Arial"/>
          <w:szCs w:val="22"/>
          <w:lang w:val="en-US"/>
        </w:rPr>
        <w:t>uncertain,</w:t>
      </w:r>
      <w:r w:rsidRPr="003B7C38">
        <w:rPr>
          <w:rFonts w:ascii="Arial" w:eastAsia="Arial" w:hAnsi="Arial" w:cs="Arial"/>
          <w:spacing w:val="-3"/>
          <w:szCs w:val="22"/>
          <w:lang w:val="en-US"/>
        </w:rPr>
        <w:t xml:space="preserve"> </w:t>
      </w:r>
      <w:r w:rsidRPr="003B7C38">
        <w:rPr>
          <w:rFonts w:ascii="Arial" w:eastAsia="Arial" w:hAnsi="Arial" w:cs="Arial"/>
          <w:szCs w:val="22"/>
          <w:lang w:val="en-US"/>
        </w:rPr>
        <w:t>or</w:t>
      </w:r>
      <w:r w:rsidRPr="003B7C38">
        <w:rPr>
          <w:rFonts w:ascii="Arial" w:eastAsia="Arial" w:hAnsi="Arial" w:cs="Arial"/>
          <w:spacing w:val="-5"/>
          <w:szCs w:val="22"/>
          <w:lang w:val="en-US"/>
        </w:rPr>
        <w:t xml:space="preserve"> </w:t>
      </w:r>
      <w:r w:rsidRPr="003B7C38">
        <w:rPr>
          <w:rFonts w:ascii="Arial" w:eastAsia="Arial" w:hAnsi="Arial" w:cs="Arial"/>
          <w:szCs w:val="22"/>
          <w:lang w:val="en-US"/>
        </w:rPr>
        <w:t>frequently</w:t>
      </w:r>
      <w:r w:rsidRPr="003B7C38">
        <w:rPr>
          <w:rFonts w:ascii="Arial" w:eastAsia="Arial" w:hAnsi="Arial" w:cs="Arial"/>
          <w:spacing w:val="-5"/>
          <w:szCs w:val="22"/>
          <w:lang w:val="en-US"/>
        </w:rPr>
        <w:t xml:space="preserve"> </w:t>
      </w:r>
      <w:r w:rsidRPr="003B7C38">
        <w:rPr>
          <w:rFonts w:ascii="Arial" w:eastAsia="Arial" w:hAnsi="Arial" w:cs="Arial"/>
          <w:szCs w:val="22"/>
          <w:lang w:val="en-US"/>
        </w:rPr>
        <w:t>changing</w:t>
      </w:r>
      <w:r w:rsidRPr="003B7C38">
        <w:rPr>
          <w:rFonts w:ascii="Arial" w:eastAsia="Arial" w:hAnsi="Arial" w:cs="Arial"/>
          <w:spacing w:val="-5"/>
          <w:szCs w:val="22"/>
          <w:lang w:val="en-US"/>
        </w:rPr>
        <w:t xml:space="preserve"> </w:t>
      </w:r>
      <w:r w:rsidRPr="003B7C38">
        <w:rPr>
          <w:rFonts w:ascii="Arial" w:eastAsia="Arial" w:hAnsi="Arial" w:cs="Arial"/>
          <w:szCs w:val="22"/>
          <w:lang w:val="en-US"/>
        </w:rPr>
        <w:t>expectations</w:t>
      </w:r>
      <w:r w:rsidRPr="003B7C38">
        <w:rPr>
          <w:rFonts w:ascii="Arial" w:eastAsia="Arial" w:hAnsi="Arial" w:cs="Arial"/>
          <w:spacing w:val="-7"/>
          <w:szCs w:val="22"/>
          <w:lang w:val="en-US"/>
        </w:rPr>
        <w:t xml:space="preserve"> </w:t>
      </w:r>
      <w:r w:rsidRPr="003B7C38">
        <w:rPr>
          <w:rFonts w:ascii="Arial" w:eastAsia="Arial" w:hAnsi="Arial" w:cs="Arial"/>
          <w:szCs w:val="22"/>
          <w:lang w:val="en-US"/>
        </w:rPr>
        <w:t>and</w:t>
      </w:r>
      <w:r w:rsidRPr="003B7C38">
        <w:rPr>
          <w:rFonts w:ascii="Arial" w:eastAsia="Arial" w:hAnsi="Arial" w:cs="Arial"/>
          <w:spacing w:val="-5"/>
          <w:szCs w:val="22"/>
          <w:lang w:val="en-US"/>
        </w:rPr>
        <w:t xml:space="preserve"> </w:t>
      </w:r>
      <w:r w:rsidRPr="003B7C38">
        <w:rPr>
          <w:rFonts w:ascii="Arial" w:eastAsia="Arial" w:hAnsi="Arial" w:cs="Arial"/>
          <w:szCs w:val="22"/>
          <w:lang w:val="en-US"/>
        </w:rPr>
        <w:t>work</w:t>
      </w:r>
      <w:r w:rsidRPr="003B7C38">
        <w:rPr>
          <w:rFonts w:ascii="Arial" w:eastAsia="Arial" w:hAnsi="Arial" w:cs="Arial"/>
          <w:spacing w:val="-5"/>
          <w:szCs w:val="22"/>
          <w:lang w:val="en-US"/>
        </w:rPr>
        <w:t xml:space="preserve"> </w:t>
      </w:r>
      <w:r w:rsidRPr="003B7C38">
        <w:rPr>
          <w:rFonts w:ascii="Arial" w:eastAsia="Arial" w:hAnsi="Arial" w:cs="Arial"/>
          <w:szCs w:val="22"/>
          <w:lang w:val="en-US"/>
        </w:rPr>
        <w:t>standards (e.g. workers are given conflicting deadlines or instructions)</w:t>
      </w:r>
    </w:p>
    <w:p w14:paraId="7ADFFB66" w14:textId="5F23C1C3"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conflicting,</w:t>
      </w:r>
      <w:r w:rsidRPr="003B7C38">
        <w:rPr>
          <w:rFonts w:ascii="Arial" w:eastAsia="Arial" w:hAnsi="Arial" w:cs="Arial"/>
          <w:spacing w:val="-3"/>
          <w:szCs w:val="22"/>
          <w:lang w:val="en-US"/>
        </w:rPr>
        <w:t xml:space="preserve"> </w:t>
      </w:r>
      <w:r w:rsidRPr="003B7C38">
        <w:rPr>
          <w:rFonts w:ascii="Arial" w:eastAsia="Arial" w:hAnsi="Arial" w:cs="Arial"/>
          <w:szCs w:val="22"/>
          <w:lang w:val="en-US"/>
        </w:rPr>
        <w:t>unclear</w:t>
      </w:r>
      <w:r w:rsidRPr="003B7C38">
        <w:rPr>
          <w:rFonts w:ascii="Arial" w:eastAsia="Arial" w:hAnsi="Arial" w:cs="Arial"/>
          <w:spacing w:val="-4"/>
          <w:szCs w:val="22"/>
          <w:lang w:val="en-US"/>
        </w:rPr>
        <w:t xml:space="preserve"> </w:t>
      </w:r>
      <w:r w:rsidRPr="003B7C38">
        <w:rPr>
          <w:rFonts w:ascii="Arial" w:eastAsia="Arial" w:hAnsi="Arial" w:cs="Arial"/>
          <w:szCs w:val="22"/>
          <w:lang w:val="en-US"/>
        </w:rPr>
        <w:t>or</w:t>
      </w:r>
      <w:r w:rsidRPr="003B7C38">
        <w:rPr>
          <w:rFonts w:ascii="Arial" w:eastAsia="Arial" w:hAnsi="Arial" w:cs="Arial"/>
          <w:spacing w:val="-5"/>
          <w:szCs w:val="22"/>
          <w:lang w:val="en-US"/>
        </w:rPr>
        <w:t xml:space="preserve"> </w:t>
      </w:r>
      <w:r w:rsidRPr="003B7C38">
        <w:rPr>
          <w:rFonts w:ascii="Arial" w:eastAsia="Arial" w:hAnsi="Arial" w:cs="Arial"/>
          <w:szCs w:val="22"/>
          <w:lang w:val="en-US"/>
        </w:rPr>
        <w:t>changing</w:t>
      </w:r>
      <w:r w:rsidRPr="003B7C38">
        <w:rPr>
          <w:rFonts w:ascii="Arial" w:eastAsia="Arial" w:hAnsi="Arial" w:cs="Arial"/>
          <w:spacing w:val="-4"/>
          <w:szCs w:val="22"/>
          <w:lang w:val="en-US"/>
        </w:rPr>
        <w:t xml:space="preserve"> </w:t>
      </w:r>
      <w:r w:rsidRPr="003B7C38">
        <w:rPr>
          <w:rFonts w:ascii="Arial" w:eastAsia="Arial" w:hAnsi="Arial" w:cs="Arial"/>
          <w:szCs w:val="22"/>
          <w:lang w:val="en-US"/>
        </w:rPr>
        <w:t>reporting</w:t>
      </w:r>
      <w:r w:rsidRPr="003B7C38">
        <w:rPr>
          <w:rFonts w:ascii="Arial" w:eastAsia="Arial" w:hAnsi="Arial" w:cs="Arial"/>
          <w:spacing w:val="-6"/>
          <w:szCs w:val="22"/>
          <w:lang w:val="en-US"/>
        </w:rPr>
        <w:t xml:space="preserve"> </w:t>
      </w:r>
      <w:r w:rsidRPr="003B7C38">
        <w:rPr>
          <w:rFonts w:ascii="Arial" w:eastAsia="Arial" w:hAnsi="Arial" w:cs="Arial"/>
          <w:spacing w:val="-4"/>
          <w:szCs w:val="22"/>
          <w:lang w:val="en-US"/>
        </w:rPr>
        <w:t>lines</w:t>
      </w:r>
    </w:p>
    <w:p w14:paraId="7DBC67D8" w14:textId="48F3F9B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missing</w:t>
      </w:r>
      <w:r w:rsidRPr="003B7C38">
        <w:rPr>
          <w:rFonts w:ascii="Arial" w:eastAsia="Arial" w:hAnsi="Arial" w:cs="Arial"/>
          <w:spacing w:val="-3"/>
          <w:szCs w:val="22"/>
          <w:lang w:val="en-US"/>
        </w:rPr>
        <w:t xml:space="preserve"> </w:t>
      </w:r>
      <w:r w:rsidRPr="003B7C38">
        <w:rPr>
          <w:rFonts w:ascii="Arial" w:eastAsia="Arial" w:hAnsi="Arial" w:cs="Arial"/>
          <w:szCs w:val="22"/>
          <w:lang w:val="en-US"/>
        </w:rPr>
        <w:t>or</w:t>
      </w:r>
      <w:r w:rsidRPr="003B7C38">
        <w:rPr>
          <w:rFonts w:ascii="Arial" w:eastAsia="Arial" w:hAnsi="Arial" w:cs="Arial"/>
          <w:spacing w:val="-3"/>
          <w:szCs w:val="22"/>
          <w:lang w:val="en-US"/>
        </w:rPr>
        <w:t xml:space="preserve"> </w:t>
      </w:r>
      <w:r w:rsidRPr="003B7C38">
        <w:rPr>
          <w:rFonts w:ascii="Arial" w:eastAsia="Arial" w:hAnsi="Arial" w:cs="Arial"/>
          <w:szCs w:val="22"/>
          <w:lang w:val="en-US"/>
        </w:rPr>
        <w:t>incomplete</w:t>
      </w:r>
      <w:r w:rsidRPr="003B7C38">
        <w:rPr>
          <w:rFonts w:ascii="Arial" w:eastAsia="Arial" w:hAnsi="Arial" w:cs="Arial"/>
          <w:spacing w:val="-6"/>
          <w:szCs w:val="22"/>
          <w:lang w:val="en-US"/>
        </w:rPr>
        <w:t xml:space="preserve"> </w:t>
      </w:r>
      <w:r w:rsidRPr="003B7C38">
        <w:rPr>
          <w:rFonts w:ascii="Arial" w:eastAsia="Arial" w:hAnsi="Arial" w:cs="Arial"/>
          <w:szCs w:val="22"/>
          <w:lang w:val="en-US"/>
        </w:rPr>
        <w:t>task</w:t>
      </w:r>
      <w:r w:rsidRPr="003B7C38">
        <w:rPr>
          <w:rFonts w:ascii="Arial" w:eastAsia="Arial" w:hAnsi="Arial" w:cs="Arial"/>
          <w:spacing w:val="-2"/>
          <w:szCs w:val="22"/>
          <w:lang w:val="en-US"/>
        </w:rPr>
        <w:t xml:space="preserve"> information</w:t>
      </w:r>
      <w:r w:rsidR="002E0477">
        <w:rPr>
          <w:rFonts w:ascii="Arial" w:eastAsia="Arial" w:hAnsi="Arial" w:cs="Arial"/>
          <w:spacing w:val="-2"/>
          <w:szCs w:val="22"/>
          <w:lang w:val="en-US"/>
        </w:rPr>
        <w:t>; and</w:t>
      </w:r>
    </w:p>
    <w:p w14:paraId="3FE8C9F9"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a</w:t>
      </w:r>
      <w:r w:rsidRPr="003B7C38">
        <w:rPr>
          <w:rFonts w:ascii="Arial" w:eastAsia="Arial" w:hAnsi="Arial" w:cs="Arial"/>
          <w:spacing w:val="-3"/>
          <w:szCs w:val="22"/>
          <w:lang w:val="en-US"/>
        </w:rPr>
        <w:t xml:space="preserve"> </w:t>
      </w:r>
      <w:r w:rsidRPr="003B7C38">
        <w:rPr>
          <w:rFonts w:ascii="Arial" w:eastAsia="Arial" w:hAnsi="Arial" w:cs="Arial"/>
          <w:szCs w:val="22"/>
          <w:lang w:val="en-US"/>
        </w:rPr>
        <w:t>lack</w:t>
      </w:r>
      <w:r w:rsidRPr="003B7C38">
        <w:rPr>
          <w:rFonts w:ascii="Arial" w:eastAsia="Arial" w:hAnsi="Arial" w:cs="Arial"/>
          <w:spacing w:val="-1"/>
          <w:szCs w:val="22"/>
          <w:lang w:val="en-US"/>
        </w:rPr>
        <w:t xml:space="preserve"> </w:t>
      </w:r>
      <w:r w:rsidRPr="003B7C38">
        <w:rPr>
          <w:rFonts w:ascii="Arial" w:eastAsia="Arial" w:hAnsi="Arial" w:cs="Arial"/>
          <w:szCs w:val="22"/>
          <w:lang w:val="en-US"/>
        </w:rPr>
        <w:t>of</w:t>
      </w:r>
      <w:r w:rsidRPr="003B7C38">
        <w:rPr>
          <w:rFonts w:ascii="Arial" w:eastAsia="Arial" w:hAnsi="Arial" w:cs="Arial"/>
          <w:spacing w:val="-1"/>
          <w:szCs w:val="22"/>
          <w:lang w:val="en-US"/>
        </w:rPr>
        <w:t xml:space="preserve"> </w:t>
      </w:r>
      <w:r w:rsidRPr="003B7C38">
        <w:rPr>
          <w:rFonts w:ascii="Arial" w:eastAsia="Arial" w:hAnsi="Arial" w:cs="Arial"/>
          <w:szCs w:val="22"/>
          <w:lang w:val="en-US"/>
        </w:rPr>
        <w:t>clarity</w:t>
      </w:r>
      <w:r w:rsidRPr="003B7C38">
        <w:rPr>
          <w:rFonts w:ascii="Arial" w:eastAsia="Arial" w:hAnsi="Arial" w:cs="Arial"/>
          <w:spacing w:val="-1"/>
          <w:szCs w:val="22"/>
          <w:lang w:val="en-US"/>
        </w:rPr>
        <w:t xml:space="preserve"> </w:t>
      </w:r>
      <w:r w:rsidRPr="003B7C38">
        <w:rPr>
          <w:rFonts w:ascii="Arial" w:eastAsia="Arial" w:hAnsi="Arial" w:cs="Arial"/>
          <w:szCs w:val="22"/>
          <w:lang w:val="en-US"/>
        </w:rPr>
        <w:t>about</w:t>
      </w:r>
      <w:r w:rsidRPr="003B7C38">
        <w:rPr>
          <w:rFonts w:ascii="Arial" w:eastAsia="Arial" w:hAnsi="Arial" w:cs="Arial"/>
          <w:spacing w:val="-3"/>
          <w:szCs w:val="22"/>
          <w:lang w:val="en-US"/>
        </w:rPr>
        <w:t xml:space="preserve"> </w:t>
      </w:r>
      <w:r w:rsidRPr="003B7C38">
        <w:rPr>
          <w:rFonts w:ascii="Arial" w:eastAsia="Arial" w:hAnsi="Arial" w:cs="Arial"/>
          <w:szCs w:val="22"/>
          <w:lang w:val="en-US"/>
        </w:rPr>
        <w:t>work</w:t>
      </w:r>
      <w:r w:rsidRPr="003B7C38">
        <w:rPr>
          <w:rFonts w:ascii="Arial" w:eastAsia="Arial" w:hAnsi="Arial" w:cs="Arial"/>
          <w:spacing w:val="-3"/>
          <w:szCs w:val="22"/>
          <w:lang w:val="en-US"/>
        </w:rPr>
        <w:t xml:space="preserve"> </w:t>
      </w:r>
      <w:r w:rsidRPr="003B7C38">
        <w:rPr>
          <w:rFonts w:ascii="Arial" w:eastAsia="Arial" w:hAnsi="Arial" w:cs="Arial"/>
          <w:szCs w:val="22"/>
          <w:lang w:val="en-US"/>
        </w:rPr>
        <w:t>priorities</w:t>
      </w:r>
      <w:r w:rsidRPr="003B7C38">
        <w:rPr>
          <w:rFonts w:ascii="Arial" w:eastAsia="Arial" w:hAnsi="Arial" w:cs="Arial"/>
          <w:spacing w:val="-5"/>
          <w:szCs w:val="22"/>
          <w:lang w:val="en-US"/>
        </w:rPr>
        <w:t xml:space="preserve"> </w:t>
      </w:r>
      <w:r w:rsidRPr="003B7C38">
        <w:rPr>
          <w:rFonts w:ascii="Arial" w:eastAsia="Arial" w:hAnsi="Arial" w:cs="Arial"/>
          <w:szCs w:val="22"/>
          <w:lang w:val="en-US"/>
        </w:rPr>
        <w:t>(e.g.</w:t>
      </w:r>
      <w:r w:rsidRPr="003B7C38">
        <w:rPr>
          <w:rFonts w:ascii="Arial" w:eastAsia="Arial" w:hAnsi="Arial" w:cs="Arial"/>
          <w:spacing w:val="-1"/>
          <w:szCs w:val="22"/>
          <w:lang w:val="en-US"/>
        </w:rPr>
        <w:t xml:space="preserve"> </w:t>
      </w:r>
      <w:r w:rsidRPr="003B7C38">
        <w:rPr>
          <w:rFonts w:ascii="Arial" w:eastAsia="Arial" w:hAnsi="Arial" w:cs="Arial"/>
          <w:szCs w:val="22"/>
          <w:lang w:val="en-US"/>
        </w:rPr>
        <w:t>which</w:t>
      </w:r>
      <w:r w:rsidRPr="003B7C38">
        <w:rPr>
          <w:rFonts w:ascii="Arial" w:eastAsia="Arial" w:hAnsi="Arial" w:cs="Arial"/>
          <w:spacing w:val="-7"/>
          <w:szCs w:val="22"/>
          <w:lang w:val="en-US"/>
        </w:rPr>
        <w:t xml:space="preserve"> </w:t>
      </w:r>
      <w:r w:rsidRPr="003B7C38">
        <w:rPr>
          <w:rFonts w:ascii="Arial" w:eastAsia="Arial" w:hAnsi="Arial" w:cs="Arial"/>
          <w:szCs w:val="22"/>
          <w:lang w:val="en-US"/>
        </w:rPr>
        <w:t>tasks</w:t>
      </w:r>
      <w:r w:rsidRPr="003B7C38">
        <w:rPr>
          <w:rFonts w:ascii="Arial" w:eastAsia="Arial" w:hAnsi="Arial" w:cs="Arial"/>
          <w:spacing w:val="-3"/>
          <w:szCs w:val="22"/>
          <w:lang w:val="en-US"/>
        </w:rPr>
        <w:t xml:space="preserve"> </w:t>
      </w:r>
      <w:r w:rsidRPr="003B7C38">
        <w:rPr>
          <w:rFonts w:ascii="Arial" w:eastAsia="Arial" w:hAnsi="Arial" w:cs="Arial"/>
          <w:szCs w:val="22"/>
          <w:lang w:val="en-US"/>
        </w:rPr>
        <w:t>or</w:t>
      </w:r>
      <w:r w:rsidRPr="003B7C38">
        <w:rPr>
          <w:rFonts w:ascii="Arial" w:eastAsia="Arial" w:hAnsi="Arial" w:cs="Arial"/>
          <w:spacing w:val="-2"/>
          <w:szCs w:val="22"/>
          <w:lang w:val="en-US"/>
        </w:rPr>
        <w:t xml:space="preserve"> </w:t>
      </w:r>
      <w:r w:rsidRPr="003B7C38">
        <w:rPr>
          <w:rFonts w:ascii="Arial" w:eastAsia="Arial" w:hAnsi="Arial" w:cs="Arial"/>
          <w:szCs w:val="22"/>
          <w:lang w:val="en-US"/>
        </w:rPr>
        <w:t>stakeholder</w:t>
      </w:r>
      <w:r w:rsidRPr="003B7C38">
        <w:rPr>
          <w:rFonts w:ascii="Arial" w:eastAsia="Arial" w:hAnsi="Arial" w:cs="Arial"/>
          <w:spacing w:val="-3"/>
          <w:szCs w:val="22"/>
          <w:lang w:val="en-US"/>
        </w:rPr>
        <w:t xml:space="preserve"> </w:t>
      </w:r>
      <w:r w:rsidRPr="003B7C38">
        <w:rPr>
          <w:rFonts w:ascii="Arial" w:eastAsia="Arial" w:hAnsi="Arial" w:cs="Arial"/>
          <w:szCs w:val="22"/>
          <w:lang w:val="en-US"/>
        </w:rPr>
        <w:t>relationships</w:t>
      </w:r>
      <w:r w:rsidRPr="003B7C38">
        <w:rPr>
          <w:rFonts w:ascii="Arial" w:eastAsia="Arial" w:hAnsi="Arial" w:cs="Arial"/>
          <w:spacing w:val="-3"/>
          <w:szCs w:val="22"/>
          <w:lang w:val="en-US"/>
        </w:rPr>
        <w:t xml:space="preserve"> </w:t>
      </w:r>
      <w:r w:rsidRPr="003B7C38">
        <w:rPr>
          <w:rFonts w:ascii="Arial" w:eastAsia="Arial" w:hAnsi="Arial" w:cs="Arial"/>
          <w:szCs w:val="22"/>
          <w:lang w:val="en-US"/>
        </w:rPr>
        <w:t>are most important).</w:t>
      </w:r>
    </w:p>
    <w:p w14:paraId="60991CB6" w14:textId="77777777" w:rsidR="003B7C38" w:rsidRPr="003B7C38" w:rsidRDefault="003B7C38" w:rsidP="003B7C38">
      <w:pPr>
        <w:widowControl w:val="0"/>
        <w:autoSpaceDE w:val="0"/>
        <w:autoSpaceDN w:val="0"/>
        <w:spacing w:before="8" w:after="0" w:line="240" w:lineRule="auto"/>
        <w:rPr>
          <w:rFonts w:ascii="Arial" w:eastAsia="Arial" w:hAnsi="Arial" w:cs="Arial"/>
          <w:sz w:val="20"/>
          <w:szCs w:val="22"/>
          <w:lang w:val="en-US"/>
        </w:rPr>
      </w:pPr>
    </w:p>
    <w:p w14:paraId="501E3DEE" w14:textId="333AB997" w:rsidR="00DE284C" w:rsidRDefault="00DE284C" w:rsidP="00F76EB0">
      <w:pPr>
        <w:widowControl w:val="0"/>
        <w:autoSpaceDE w:val="0"/>
        <w:autoSpaceDN w:val="0"/>
        <w:spacing w:before="122" w:after="0" w:line="240" w:lineRule="auto"/>
        <w:rPr>
          <w:rFonts w:ascii="Arial" w:eastAsia="Arial" w:hAnsi="Arial" w:cs="Arial"/>
          <w:i/>
          <w:szCs w:val="22"/>
          <w:lang w:val="en-US"/>
        </w:rPr>
      </w:pPr>
    </w:p>
    <w:p w14:paraId="0071C05A" w14:textId="77777777" w:rsidR="00357FF4" w:rsidRDefault="00357FF4" w:rsidP="00F76EB0">
      <w:pPr>
        <w:widowControl w:val="0"/>
        <w:autoSpaceDE w:val="0"/>
        <w:autoSpaceDN w:val="0"/>
        <w:spacing w:before="122" w:after="0" w:line="240" w:lineRule="auto"/>
        <w:rPr>
          <w:rFonts w:ascii="Arial" w:eastAsia="Arial" w:hAnsi="Arial" w:cs="Arial"/>
          <w:i/>
          <w:szCs w:val="22"/>
          <w:lang w:val="en-US"/>
        </w:rPr>
        <w:sectPr w:rsidR="00357FF4" w:rsidSect="001D0D38">
          <w:pgSz w:w="11910" w:h="16840"/>
          <w:pgMar w:top="1340" w:right="1220" w:bottom="1060" w:left="1000" w:header="0" w:footer="255" w:gutter="0"/>
          <w:cols w:space="720"/>
          <w:docGrid w:linePitch="299"/>
        </w:sectPr>
      </w:pPr>
    </w:p>
    <w:p w14:paraId="4CBC0A68" w14:textId="77777777" w:rsidR="001C65F7" w:rsidRPr="00CC7A86" w:rsidRDefault="001C65F7" w:rsidP="00CC7A86">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r w:rsidRPr="00CC7A86">
        <w:rPr>
          <w:rFonts w:ascii="Arial" w:eastAsia="Arial" w:hAnsi="Arial" w:cs="Arial"/>
          <w:b/>
          <w:bCs/>
          <w:color w:val="808080" w:themeColor="background1" w:themeShade="80"/>
          <w:sz w:val="30"/>
          <w:szCs w:val="30"/>
          <w:lang w:val="en-US"/>
        </w:rPr>
        <w:lastRenderedPageBreak/>
        <w:t>CONTROLLING LACK OF ROLE CLARITY</w:t>
      </w:r>
    </w:p>
    <w:p w14:paraId="64E81810" w14:textId="201EB4C1" w:rsidR="001C65F7" w:rsidRPr="001C65F7" w:rsidRDefault="001C65F7" w:rsidP="001C65F7">
      <w:pPr>
        <w:widowControl w:val="0"/>
        <w:autoSpaceDE w:val="0"/>
        <w:autoSpaceDN w:val="0"/>
        <w:spacing w:before="122" w:after="0" w:line="240" w:lineRule="auto"/>
        <w:rPr>
          <w:rFonts w:ascii="Arial" w:eastAsia="Arial" w:hAnsi="Arial" w:cs="Arial"/>
          <w:i/>
          <w:szCs w:val="22"/>
          <w:lang w:val="en-US"/>
        </w:rPr>
      </w:pPr>
      <w:r w:rsidRPr="001C65F7">
        <w:rPr>
          <w:rFonts w:ascii="Arial" w:eastAsia="Arial" w:hAnsi="Arial" w:cs="Arial"/>
          <w:i/>
          <w:szCs w:val="22"/>
          <w:lang w:val="en-US"/>
        </w:rPr>
        <w:t xml:space="preserve">Note: These are examples only. </w:t>
      </w:r>
      <w:r w:rsidR="00835012">
        <w:rPr>
          <w:rFonts w:ascii="Arial" w:eastAsia="Arial" w:hAnsi="Arial" w:cs="Arial"/>
          <w:i/>
          <w:szCs w:val="22"/>
          <w:lang w:val="en-US"/>
        </w:rPr>
        <w:t>Y</w:t>
      </w:r>
      <w:r w:rsidRPr="001C65F7">
        <w:rPr>
          <w:rFonts w:ascii="Arial" w:eastAsia="Arial" w:hAnsi="Arial" w:cs="Arial"/>
          <w:i/>
          <w:szCs w:val="22"/>
          <w:lang w:val="en-US"/>
        </w:rPr>
        <w:t>ou must identify and implement control measures that eliminate or minimise the risks in your workplace, so far as is reasonably practicable</w:t>
      </w:r>
    </w:p>
    <w:p w14:paraId="6EEE9F6F" w14:textId="53674D66" w:rsidR="00DE284C" w:rsidRDefault="00DE284C" w:rsidP="00F76EB0">
      <w:pPr>
        <w:widowControl w:val="0"/>
        <w:autoSpaceDE w:val="0"/>
        <w:autoSpaceDN w:val="0"/>
        <w:spacing w:before="122" w:after="0" w:line="240" w:lineRule="auto"/>
        <w:rPr>
          <w:rFonts w:ascii="Arial" w:eastAsia="Arial" w:hAnsi="Arial" w:cs="Arial"/>
          <w:i/>
          <w:szCs w:val="22"/>
          <w:lang w:val="en-US"/>
        </w:rPr>
      </w:pPr>
    </w:p>
    <w:tbl>
      <w:tblPr>
        <w:tblStyle w:val="PlainTable1"/>
        <w:tblW w:w="5000" w:type="pct"/>
        <w:tblLook w:val="04A0" w:firstRow="1" w:lastRow="0" w:firstColumn="1" w:lastColumn="0" w:noHBand="0" w:noVBand="1"/>
      </w:tblPr>
      <w:tblGrid>
        <w:gridCol w:w="2110"/>
        <w:gridCol w:w="7570"/>
      </w:tblGrid>
      <w:tr w:rsidR="00DE284C" w14:paraId="3086428A" w14:textId="77777777" w:rsidTr="00357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54F9737D" w14:textId="77777777" w:rsidR="00DE284C" w:rsidRPr="00F0193F" w:rsidRDefault="00DE284C" w:rsidP="00DE284C">
            <w:pPr>
              <w:widowControl w:val="0"/>
              <w:autoSpaceDE w:val="0"/>
              <w:autoSpaceDN w:val="0"/>
              <w:spacing w:before="122"/>
              <w:rPr>
                <w:rFonts w:ascii="Arial" w:eastAsia="Arial" w:hAnsi="Arial" w:cs="Arial"/>
                <w:iCs/>
                <w:sz w:val="20"/>
              </w:rPr>
            </w:pPr>
            <w:r w:rsidRPr="00F0193F">
              <w:rPr>
                <w:rFonts w:ascii="Arial" w:eastAsia="Arial" w:hAnsi="Arial" w:cs="Arial"/>
                <w:iCs/>
                <w:sz w:val="20"/>
              </w:rPr>
              <w:t>Job/work design</w:t>
            </w:r>
          </w:p>
          <w:p w14:paraId="143B7323" w14:textId="77777777" w:rsidR="00DE284C" w:rsidRPr="00F0193F" w:rsidRDefault="00DE284C" w:rsidP="00F76EB0">
            <w:pPr>
              <w:widowControl w:val="0"/>
              <w:autoSpaceDE w:val="0"/>
              <w:autoSpaceDN w:val="0"/>
              <w:spacing w:before="122"/>
              <w:rPr>
                <w:rFonts w:ascii="Arial" w:eastAsia="Arial" w:hAnsi="Arial" w:cs="Arial"/>
                <w:iCs/>
                <w:sz w:val="20"/>
                <w:lang w:val="en-US"/>
              </w:rPr>
            </w:pPr>
          </w:p>
        </w:tc>
        <w:tc>
          <w:tcPr>
            <w:tcW w:w="3910" w:type="pct"/>
          </w:tcPr>
          <w:p w14:paraId="7A1B8A17" w14:textId="79CD2FFA"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DE284C">
              <w:rPr>
                <w:rFonts w:ascii="Arial" w:eastAsia="Arial" w:hAnsi="Arial" w:cs="Arial"/>
                <w:b w:val="0"/>
                <w:bCs w:val="0"/>
                <w:sz w:val="20"/>
                <w:lang w:val="en-US"/>
              </w:rPr>
              <w:t>Provide position descriptions that clearly outline all key tasks, responsibilities and role expectations</w:t>
            </w:r>
          </w:p>
          <w:p w14:paraId="0D8D910A" w14:textId="4FB6775D"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DE284C">
              <w:rPr>
                <w:rFonts w:ascii="Arial" w:eastAsia="Arial" w:hAnsi="Arial" w:cs="Arial"/>
                <w:b w:val="0"/>
                <w:bCs w:val="0"/>
                <w:sz w:val="20"/>
                <w:lang w:val="en-US"/>
              </w:rPr>
              <w:t>Design management structures with clear reporting lines</w:t>
            </w:r>
          </w:p>
          <w:p w14:paraId="0B01E9B4" w14:textId="06101A8E"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DE284C">
              <w:rPr>
                <w:rFonts w:ascii="Arial" w:eastAsia="Arial" w:hAnsi="Arial" w:cs="Arial"/>
                <w:b w:val="0"/>
                <w:bCs w:val="0"/>
                <w:sz w:val="20"/>
                <w:lang w:val="en-US"/>
              </w:rPr>
              <w:t>Provide workers with a single immediate supervisor</w:t>
            </w:r>
          </w:p>
          <w:p w14:paraId="768FEEF4" w14:textId="2A711634" w:rsidR="00D56AAE" w:rsidRPr="005173DF" w:rsidRDefault="00DE284C" w:rsidP="00357FF4">
            <w:pPr>
              <w:pStyle w:val="ListParagraph"/>
              <w:widowControl w:val="0"/>
              <w:numPr>
                <w:ilvl w:val="0"/>
                <w:numId w:val="89"/>
              </w:numPr>
              <w:tabs>
                <w:tab w:val="left" w:pos="859"/>
                <w:tab w:val="left" w:pos="860"/>
              </w:tabs>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DE284C">
              <w:rPr>
                <w:rFonts w:ascii="Arial" w:eastAsia="Arial" w:hAnsi="Arial" w:cs="Arial"/>
                <w:b w:val="0"/>
                <w:bCs w:val="0"/>
                <w:sz w:val="20"/>
                <w:lang w:val="en-US"/>
              </w:rPr>
              <w:t>Detail reporting lines in an organisational chart</w:t>
            </w:r>
            <w:r w:rsidR="00D56AAE">
              <w:rPr>
                <w:rFonts w:ascii="Arial" w:eastAsia="Arial" w:hAnsi="Arial" w:cs="Arial"/>
                <w:b w:val="0"/>
                <w:bCs w:val="0"/>
                <w:sz w:val="20"/>
                <w:lang w:val="en-US"/>
              </w:rPr>
              <w:t>; and</w:t>
            </w:r>
          </w:p>
          <w:p w14:paraId="636F534A" w14:textId="6BC5E06F" w:rsidR="00DE284C" w:rsidRPr="00AE7A44" w:rsidRDefault="00D56AAE" w:rsidP="00357FF4">
            <w:pPr>
              <w:pStyle w:val="ListParagraph"/>
              <w:widowControl w:val="0"/>
              <w:numPr>
                <w:ilvl w:val="0"/>
                <w:numId w:val="89"/>
              </w:numPr>
              <w:tabs>
                <w:tab w:val="left" w:pos="859"/>
                <w:tab w:val="left" w:pos="860"/>
              </w:tabs>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AE7A44">
              <w:rPr>
                <w:rFonts w:ascii="Arial" w:eastAsia="Arial" w:hAnsi="Arial" w:cs="Arial"/>
                <w:b w:val="0"/>
                <w:bCs w:val="0"/>
                <w:sz w:val="20"/>
                <w:lang w:val="en-US"/>
              </w:rPr>
              <w:t xml:space="preserve">Design performance feedback </w:t>
            </w:r>
            <w:r w:rsidR="00423324" w:rsidRPr="00AE7A44">
              <w:rPr>
                <w:rFonts w:ascii="Arial" w:eastAsia="Arial" w:hAnsi="Arial" w:cs="Arial"/>
                <w:b w:val="0"/>
                <w:bCs w:val="0"/>
                <w:sz w:val="20"/>
                <w:lang w:val="en-US"/>
              </w:rPr>
              <w:t xml:space="preserve">mechanisms </w:t>
            </w:r>
            <w:r w:rsidRPr="00AE7A44">
              <w:rPr>
                <w:rFonts w:ascii="Arial" w:eastAsia="Arial" w:hAnsi="Arial" w:cs="Arial"/>
                <w:b w:val="0"/>
                <w:bCs w:val="0"/>
                <w:sz w:val="20"/>
                <w:lang w:val="en-US"/>
              </w:rPr>
              <w:t>where employees receive regular feedback and have an opportunity to raise concerns about role clarity</w:t>
            </w:r>
            <w:r w:rsidR="00DE284C" w:rsidRPr="00AE7A44">
              <w:rPr>
                <w:rFonts w:ascii="Arial" w:eastAsia="Arial" w:hAnsi="Arial" w:cs="Arial"/>
                <w:b w:val="0"/>
                <w:bCs w:val="0"/>
                <w:sz w:val="20"/>
                <w:lang w:val="en-US"/>
              </w:rPr>
              <w:t>.</w:t>
            </w:r>
          </w:p>
          <w:p w14:paraId="47BCC960" w14:textId="77777777" w:rsidR="00DE284C" w:rsidRPr="001C65F7" w:rsidRDefault="00DE284C" w:rsidP="001C65F7">
            <w:pPr>
              <w:pStyle w:val="ListParagraph"/>
              <w:widowControl w:val="0"/>
              <w:tabs>
                <w:tab w:val="left" w:pos="859"/>
                <w:tab w:val="left" w:pos="860"/>
              </w:tabs>
              <w:autoSpaceDE w:val="0"/>
              <w:autoSpaceDN w:val="0"/>
              <w:spacing w:line="276" w:lineRule="auto"/>
              <w:ind w:left="36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p>
        </w:tc>
      </w:tr>
      <w:tr w:rsidR="00DE284C" w14:paraId="0E3FEE68" w14:textId="77777777" w:rsidTr="00357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642DBC5D" w14:textId="77777777" w:rsidR="00DE284C" w:rsidRPr="00F0193F" w:rsidRDefault="00DE284C" w:rsidP="00DE284C">
            <w:pPr>
              <w:widowControl w:val="0"/>
              <w:autoSpaceDE w:val="0"/>
              <w:autoSpaceDN w:val="0"/>
              <w:spacing w:before="122"/>
              <w:rPr>
                <w:rFonts w:ascii="Arial" w:eastAsia="Arial" w:hAnsi="Arial" w:cs="Arial"/>
                <w:iCs/>
                <w:sz w:val="20"/>
              </w:rPr>
            </w:pPr>
            <w:r w:rsidRPr="00F0193F">
              <w:rPr>
                <w:rFonts w:ascii="Arial" w:eastAsia="Arial" w:hAnsi="Arial" w:cs="Arial"/>
                <w:iCs/>
                <w:sz w:val="20"/>
              </w:rPr>
              <w:t>Physical work environment</w:t>
            </w:r>
          </w:p>
          <w:p w14:paraId="29B379BB" w14:textId="77777777" w:rsidR="00DE284C" w:rsidRPr="00F0193F" w:rsidRDefault="00DE284C" w:rsidP="00F76EB0">
            <w:pPr>
              <w:widowControl w:val="0"/>
              <w:autoSpaceDE w:val="0"/>
              <w:autoSpaceDN w:val="0"/>
              <w:spacing w:before="122"/>
              <w:rPr>
                <w:rFonts w:ascii="Arial" w:eastAsia="Arial" w:hAnsi="Arial" w:cs="Arial"/>
                <w:iCs/>
                <w:sz w:val="20"/>
                <w:lang w:val="en-US"/>
              </w:rPr>
            </w:pPr>
          </w:p>
        </w:tc>
        <w:tc>
          <w:tcPr>
            <w:tcW w:w="3910" w:type="pct"/>
          </w:tcPr>
          <w:p w14:paraId="3C45A7CD" w14:textId="06564423"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Provide a workplace which is compatible with workers responsibilities (e.g. seat workers with their teams)</w:t>
            </w:r>
            <w:r w:rsidR="002E0477">
              <w:rPr>
                <w:rFonts w:ascii="Arial" w:eastAsia="Arial" w:hAnsi="Arial" w:cs="Arial"/>
                <w:sz w:val="20"/>
                <w:lang w:val="en-US"/>
              </w:rPr>
              <w:t>; and</w:t>
            </w:r>
          </w:p>
          <w:p w14:paraId="57432EED" w14:textId="1252F539"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Provide systems, tools and equipment which is compatible with workers’ responsibilities (e.g. IT systems with profiles set up for different users and access to programs they need for their role)</w:t>
            </w:r>
            <w:r w:rsidR="002E0477">
              <w:rPr>
                <w:rFonts w:ascii="Arial" w:eastAsia="Arial" w:hAnsi="Arial" w:cs="Arial"/>
                <w:sz w:val="20"/>
                <w:lang w:val="en-US"/>
              </w:rPr>
              <w:t>.</w:t>
            </w:r>
          </w:p>
          <w:p w14:paraId="6551CD5A" w14:textId="77777777" w:rsidR="00DE284C" w:rsidRPr="001C65F7" w:rsidRDefault="00DE284C" w:rsidP="001C65F7">
            <w:pPr>
              <w:pStyle w:val="ListParagraph"/>
              <w:widowControl w:val="0"/>
              <w:tabs>
                <w:tab w:val="left" w:pos="859"/>
                <w:tab w:val="left" w:pos="860"/>
              </w:tabs>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p>
        </w:tc>
      </w:tr>
      <w:tr w:rsidR="00DE284C" w14:paraId="404B64D1" w14:textId="77777777" w:rsidTr="00357FF4">
        <w:tc>
          <w:tcPr>
            <w:cnfStyle w:val="001000000000" w:firstRow="0" w:lastRow="0" w:firstColumn="1" w:lastColumn="0" w:oddVBand="0" w:evenVBand="0" w:oddHBand="0" w:evenHBand="0" w:firstRowFirstColumn="0" w:firstRowLastColumn="0" w:lastRowFirstColumn="0" w:lastRowLastColumn="0"/>
            <w:tcW w:w="1090" w:type="pct"/>
          </w:tcPr>
          <w:p w14:paraId="4543062A" w14:textId="77777777" w:rsidR="00DE284C" w:rsidRPr="00F0193F" w:rsidRDefault="00DE284C" w:rsidP="00DE284C">
            <w:pPr>
              <w:widowControl w:val="0"/>
              <w:autoSpaceDE w:val="0"/>
              <w:autoSpaceDN w:val="0"/>
              <w:spacing w:before="122"/>
              <w:rPr>
                <w:rFonts w:ascii="Arial" w:eastAsia="Arial" w:hAnsi="Arial" w:cs="Arial"/>
                <w:iCs/>
                <w:sz w:val="20"/>
              </w:rPr>
            </w:pPr>
            <w:r w:rsidRPr="00F0193F">
              <w:rPr>
                <w:rFonts w:ascii="Arial" w:eastAsia="Arial" w:hAnsi="Arial" w:cs="Arial"/>
                <w:iCs/>
                <w:sz w:val="20"/>
              </w:rPr>
              <w:t>Providing role clarity</w:t>
            </w:r>
          </w:p>
          <w:p w14:paraId="45A9D729" w14:textId="77777777" w:rsidR="00DE284C" w:rsidRPr="00F0193F" w:rsidRDefault="00DE284C" w:rsidP="00F76EB0">
            <w:pPr>
              <w:widowControl w:val="0"/>
              <w:autoSpaceDE w:val="0"/>
              <w:autoSpaceDN w:val="0"/>
              <w:spacing w:before="122"/>
              <w:rPr>
                <w:rFonts w:ascii="Arial" w:eastAsia="Arial" w:hAnsi="Arial" w:cs="Arial"/>
                <w:iCs/>
                <w:sz w:val="20"/>
                <w:lang w:val="en-US"/>
              </w:rPr>
            </w:pPr>
          </w:p>
        </w:tc>
        <w:tc>
          <w:tcPr>
            <w:tcW w:w="3910" w:type="pct"/>
          </w:tcPr>
          <w:p w14:paraId="2D035D44" w14:textId="32D76F03"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Provide clear work instructions and expectations, explain why roles, responsibilities and tasks have been allocated, and ensure workers understand</w:t>
            </w:r>
          </w:p>
          <w:p w14:paraId="751DC9A6" w14:textId="0DCA8D20"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Ensure workers assigned to the same task understand who is doing what</w:t>
            </w:r>
          </w:p>
          <w:p w14:paraId="12CDDE3E" w14:textId="2E94BF98"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Change tasks or processes that frequently create conflict, confusion, or result in frequent mistakes (e.g. provide clearer explanations or redesign the tasks)</w:t>
            </w:r>
          </w:p>
          <w:p w14:paraId="7ED3AA97" w14:textId="1B870230"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Update job descriptions and any role expectations following changes</w:t>
            </w:r>
          </w:p>
          <w:p w14:paraId="19445A4B" w14:textId="256BA85B"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Implement regular check-ins and encourage open discussion among team members to ensure they are clear about who is doing what</w:t>
            </w:r>
          </w:p>
          <w:p w14:paraId="6E48B766" w14:textId="2E267863"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Provide all workers with an induction</w:t>
            </w:r>
            <w:r w:rsidR="00E93D92">
              <w:rPr>
                <w:rFonts w:ascii="Arial" w:eastAsia="Arial" w:hAnsi="Arial" w:cs="Arial"/>
                <w:sz w:val="20"/>
                <w:lang w:val="en-US"/>
              </w:rPr>
              <w:t xml:space="preserve"> and on-going training to</w:t>
            </w:r>
            <w:r w:rsidRPr="00DE284C">
              <w:rPr>
                <w:rFonts w:ascii="Arial" w:eastAsia="Arial" w:hAnsi="Arial" w:cs="Arial"/>
                <w:sz w:val="20"/>
                <w:lang w:val="en-US"/>
              </w:rPr>
              <w:t xml:space="preserve"> ensure they understand their role</w:t>
            </w:r>
          </w:p>
          <w:p w14:paraId="76B0C12F" w14:textId="50DB154B"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Provide clear guidelines for what to do when expectations do not align (e.g. between workers, workers and supervisors, or workers and clients)</w:t>
            </w:r>
            <w:r w:rsidR="002E0477">
              <w:rPr>
                <w:rFonts w:ascii="Arial" w:eastAsia="Arial" w:hAnsi="Arial" w:cs="Arial"/>
                <w:sz w:val="20"/>
                <w:lang w:val="en-US"/>
              </w:rPr>
              <w:t>; and</w:t>
            </w:r>
          </w:p>
          <w:p w14:paraId="75F00F19" w14:textId="77777777"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Implement systems to help workers identify issues or conflicts and resolve them.</w:t>
            </w:r>
          </w:p>
          <w:p w14:paraId="1FB00F65" w14:textId="77777777" w:rsidR="00DE284C" w:rsidRPr="001C65F7" w:rsidRDefault="00DE284C" w:rsidP="001C65F7">
            <w:pPr>
              <w:pStyle w:val="ListParagraph"/>
              <w:widowControl w:val="0"/>
              <w:tabs>
                <w:tab w:val="left" w:pos="859"/>
                <w:tab w:val="left" w:pos="860"/>
              </w:tabs>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p>
        </w:tc>
      </w:tr>
      <w:tr w:rsidR="00DE284C" w14:paraId="7C3FDC42" w14:textId="77777777" w:rsidTr="00357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tcPr>
          <w:p w14:paraId="1C877559" w14:textId="77777777" w:rsidR="00DE284C" w:rsidRPr="00F0193F" w:rsidRDefault="00DE284C" w:rsidP="00DE284C">
            <w:pPr>
              <w:widowControl w:val="0"/>
              <w:autoSpaceDE w:val="0"/>
              <w:autoSpaceDN w:val="0"/>
              <w:spacing w:before="122"/>
              <w:rPr>
                <w:rFonts w:ascii="Arial" w:eastAsia="Arial" w:hAnsi="Arial" w:cs="Arial"/>
                <w:iCs/>
                <w:sz w:val="20"/>
              </w:rPr>
            </w:pPr>
            <w:r w:rsidRPr="00F0193F">
              <w:rPr>
                <w:rFonts w:ascii="Arial" w:eastAsia="Arial" w:hAnsi="Arial" w:cs="Arial"/>
                <w:iCs/>
                <w:sz w:val="20"/>
              </w:rPr>
              <w:t>Safe work systems and procedures</w:t>
            </w:r>
          </w:p>
          <w:p w14:paraId="27677893" w14:textId="77777777" w:rsidR="00DE284C" w:rsidRPr="00F0193F" w:rsidRDefault="00DE284C" w:rsidP="00F76EB0">
            <w:pPr>
              <w:widowControl w:val="0"/>
              <w:autoSpaceDE w:val="0"/>
              <w:autoSpaceDN w:val="0"/>
              <w:spacing w:before="122"/>
              <w:rPr>
                <w:rFonts w:ascii="Arial" w:eastAsia="Arial" w:hAnsi="Arial" w:cs="Arial"/>
                <w:iCs/>
                <w:sz w:val="20"/>
                <w:lang w:val="en-US"/>
              </w:rPr>
            </w:pPr>
          </w:p>
        </w:tc>
        <w:tc>
          <w:tcPr>
            <w:tcW w:w="3910" w:type="pct"/>
          </w:tcPr>
          <w:p w14:paraId="51A21C78" w14:textId="028588EB"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Talk to workers to ensure they understand their role, your expectations, who they report to and the organisation</w:t>
            </w:r>
            <w:r w:rsidR="00BA46DF">
              <w:rPr>
                <w:rFonts w:ascii="Arial" w:eastAsia="Arial" w:hAnsi="Arial" w:cs="Arial"/>
                <w:sz w:val="20"/>
                <w:lang w:val="en-US"/>
              </w:rPr>
              <w:t>’s</w:t>
            </w:r>
            <w:r w:rsidRPr="00DE284C">
              <w:rPr>
                <w:rFonts w:ascii="Arial" w:eastAsia="Arial" w:hAnsi="Arial" w:cs="Arial"/>
                <w:sz w:val="20"/>
                <w:lang w:val="en-US"/>
              </w:rPr>
              <w:t xml:space="preserve"> work more broadly</w:t>
            </w:r>
          </w:p>
          <w:p w14:paraId="532B057A" w14:textId="57E2401D"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Encourage feedback on changes that affect workers’ job tasks</w:t>
            </w:r>
          </w:p>
          <w:p w14:paraId="347E0A03" w14:textId="51AA78BF" w:rsidR="00DE284C" w:rsidRPr="00DE284C" w:rsidRDefault="00D56AAE" w:rsidP="00357FF4">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Pr>
                <w:rFonts w:ascii="Arial" w:eastAsia="Arial" w:hAnsi="Arial" w:cs="Arial"/>
                <w:sz w:val="20"/>
                <w:lang w:val="en-US"/>
              </w:rPr>
              <w:t xml:space="preserve">Embed </w:t>
            </w:r>
            <w:r w:rsidR="00DE284C" w:rsidRPr="00DE284C">
              <w:rPr>
                <w:rFonts w:ascii="Arial" w:eastAsia="Arial" w:hAnsi="Arial" w:cs="Arial"/>
                <w:sz w:val="20"/>
                <w:lang w:val="en-US"/>
              </w:rPr>
              <w:t xml:space="preserve">a performance feedback </w:t>
            </w:r>
            <w:r>
              <w:rPr>
                <w:rFonts w:ascii="Arial" w:eastAsia="Arial" w:hAnsi="Arial" w:cs="Arial"/>
                <w:sz w:val="20"/>
                <w:lang w:val="en-US"/>
              </w:rPr>
              <w:t xml:space="preserve">in workplace procedures for </w:t>
            </w:r>
            <w:r w:rsidR="00DE284C" w:rsidRPr="00DE284C">
              <w:rPr>
                <w:rFonts w:ascii="Arial" w:eastAsia="Arial" w:hAnsi="Arial" w:cs="Arial"/>
                <w:sz w:val="20"/>
                <w:lang w:val="en-US"/>
              </w:rPr>
              <w:t xml:space="preserve">employees </w:t>
            </w:r>
            <w:r>
              <w:rPr>
                <w:rFonts w:ascii="Arial" w:eastAsia="Arial" w:hAnsi="Arial" w:cs="Arial"/>
                <w:sz w:val="20"/>
                <w:lang w:val="en-US"/>
              </w:rPr>
              <w:t xml:space="preserve">to </w:t>
            </w:r>
            <w:r w:rsidR="00DE284C" w:rsidRPr="00DE284C">
              <w:rPr>
                <w:rFonts w:ascii="Arial" w:eastAsia="Arial" w:hAnsi="Arial" w:cs="Arial"/>
                <w:sz w:val="20"/>
                <w:lang w:val="en-US"/>
              </w:rPr>
              <w:t>receive regular feedback and provides them an opportunity to raise concerns about role clarity</w:t>
            </w:r>
            <w:r w:rsidR="002E0477">
              <w:rPr>
                <w:rFonts w:ascii="Arial" w:eastAsia="Arial" w:hAnsi="Arial" w:cs="Arial"/>
                <w:sz w:val="20"/>
                <w:lang w:val="en-US"/>
              </w:rPr>
              <w:t>; and</w:t>
            </w:r>
          </w:p>
          <w:p w14:paraId="6252F61F" w14:textId="77777777"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Check with employees to ensure they understand any additional or different responsibilities or duties following an organisational change or restructure.</w:t>
            </w:r>
          </w:p>
          <w:p w14:paraId="4789604A" w14:textId="77777777" w:rsidR="00DE284C" w:rsidRPr="001C65F7" w:rsidRDefault="00DE284C" w:rsidP="001C65F7">
            <w:pPr>
              <w:pStyle w:val="ListParagraph"/>
              <w:widowControl w:val="0"/>
              <w:tabs>
                <w:tab w:val="left" w:pos="859"/>
                <w:tab w:val="left" w:pos="860"/>
              </w:tabs>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p>
        </w:tc>
      </w:tr>
      <w:tr w:rsidR="00DE284C" w14:paraId="4EE01670" w14:textId="77777777" w:rsidTr="00357FF4">
        <w:tc>
          <w:tcPr>
            <w:cnfStyle w:val="001000000000" w:firstRow="0" w:lastRow="0" w:firstColumn="1" w:lastColumn="0" w:oddVBand="0" w:evenVBand="0" w:oddHBand="0" w:evenHBand="0" w:firstRowFirstColumn="0" w:firstRowLastColumn="0" w:lastRowFirstColumn="0" w:lastRowLastColumn="0"/>
            <w:tcW w:w="1090" w:type="pct"/>
          </w:tcPr>
          <w:p w14:paraId="197BCC51" w14:textId="77777777" w:rsidR="00DE284C" w:rsidRPr="00F0193F" w:rsidRDefault="00DE284C" w:rsidP="00DE284C">
            <w:pPr>
              <w:widowControl w:val="0"/>
              <w:autoSpaceDE w:val="0"/>
              <w:autoSpaceDN w:val="0"/>
              <w:spacing w:before="122"/>
              <w:rPr>
                <w:rFonts w:ascii="Arial" w:eastAsia="Arial" w:hAnsi="Arial" w:cs="Arial"/>
                <w:iCs/>
                <w:sz w:val="20"/>
              </w:rPr>
            </w:pPr>
            <w:r w:rsidRPr="00F0193F">
              <w:rPr>
                <w:rFonts w:ascii="Arial" w:eastAsia="Arial" w:hAnsi="Arial" w:cs="Arial"/>
                <w:iCs/>
                <w:sz w:val="20"/>
              </w:rPr>
              <w:t>The worker</w:t>
            </w:r>
          </w:p>
          <w:p w14:paraId="38F1C6F7" w14:textId="77777777" w:rsidR="00DE284C" w:rsidRPr="00F0193F" w:rsidRDefault="00DE284C" w:rsidP="00F76EB0">
            <w:pPr>
              <w:widowControl w:val="0"/>
              <w:autoSpaceDE w:val="0"/>
              <w:autoSpaceDN w:val="0"/>
              <w:spacing w:before="122"/>
              <w:rPr>
                <w:rFonts w:ascii="Arial" w:eastAsia="Arial" w:hAnsi="Arial" w:cs="Arial"/>
                <w:iCs/>
                <w:sz w:val="20"/>
                <w:lang w:val="en-US"/>
              </w:rPr>
            </w:pPr>
          </w:p>
        </w:tc>
        <w:tc>
          <w:tcPr>
            <w:tcW w:w="3910" w:type="pct"/>
          </w:tcPr>
          <w:p w14:paraId="1C04950C" w14:textId="4CD1DC56" w:rsidR="00DE284C" w:rsidRPr="00DE284C"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Encourage workers to talk to their supervisor or manager early if they are unclear about the scope or responsibilities of their role</w:t>
            </w:r>
            <w:r w:rsidR="002E0477">
              <w:rPr>
                <w:rFonts w:ascii="Arial" w:eastAsia="Arial" w:hAnsi="Arial" w:cs="Arial"/>
                <w:sz w:val="20"/>
                <w:lang w:val="en-US"/>
              </w:rPr>
              <w:t>; and</w:t>
            </w:r>
          </w:p>
          <w:p w14:paraId="2E6AB64B" w14:textId="10893F94" w:rsidR="00DE284C" w:rsidRPr="00357FF4" w:rsidRDefault="00DE284C" w:rsidP="00357FF4">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DE284C">
              <w:rPr>
                <w:rFonts w:ascii="Arial" w:eastAsia="Arial" w:hAnsi="Arial" w:cs="Arial"/>
                <w:sz w:val="20"/>
                <w:lang w:val="en-US"/>
              </w:rPr>
              <w:t>Provide a realistic job summary and overview during recruitment and selection processes so applicants are aware of the role, expectations and responsibilities.</w:t>
            </w:r>
          </w:p>
        </w:tc>
      </w:tr>
    </w:tbl>
    <w:p w14:paraId="26ECE336" w14:textId="77777777" w:rsidR="00357FF4" w:rsidRDefault="00357FF4" w:rsidP="003B7C38">
      <w:pPr>
        <w:widowControl w:val="0"/>
        <w:autoSpaceDE w:val="0"/>
        <w:autoSpaceDN w:val="0"/>
        <w:spacing w:after="0" w:line="240" w:lineRule="auto"/>
        <w:rPr>
          <w:rFonts w:ascii="Arial" w:eastAsia="Arial" w:hAnsi="Arial" w:cs="Arial"/>
          <w:sz w:val="24"/>
          <w:szCs w:val="22"/>
          <w:lang w:val="en-US"/>
        </w:rPr>
        <w:sectPr w:rsidR="00357FF4" w:rsidSect="00F0193F">
          <w:pgSz w:w="11910" w:h="16840"/>
          <w:pgMar w:top="1340" w:right="1220" w:bottom="1060" w:left="1000" w:header="0" w:footer="255" w:gutter="0"/>
          <w:cols w:space="720"/>
          <w:docGrid w:linePitch="299"/>
        </w:sectPr>
      </w:pPr>
    </w:p>
    <w:p w14:paraId="6EF78D42" w14:textId="0F2E74D7" w:rsidR="003B7C38" w:rsidRPr="002A1B50" w:rsidRDefault="003B7C38" w:rsidP="002A1B50">
      <w:pPr>
        <w:widowControl w:val="0"/>
        <w:autoSpaceDE w:val="0"/>
        <w:autoSpaceDN w:val="0"/>
        <w:spacing w:before="206" w:after="0" w:line="240" w:lineRule="auto"/>
        <w:outlineLvl w:val="1"/>
        <w:rPr>
          <w:rFonts w:ascii="Arial" w:eastAsia="Arial" w:hAnsi="Arial" w:cs="Arial"/>
          <w:color w:val="7030A0"/>
          <w:sz w:val="40"/>
          <w:szCs w:val="40"/>
          <w:lang w:val="en-US"/>
        </w:rPr>
      </w:pPr>
      <w:bookmarkStart w:id="126" w:name="_TOC_250009"/>
      <w:bookmarkStart w:id="127" w:name="_Toc109737359"/>
      <w:bookmarkStart w:id="128" w:name="_Toc118927452"/>
      <w:r w:rsidRPr="002A1B50">
        <w:rPr>
          <w:rFonts w:ascii="Arial" w:eastAsia="Arial" w:hAnsi="Arial" w:cs="Arial"/>
          <w:color w:val="7030A0"/>
          <w:sz w:val="40"/>
          <w:szCs w:val="40"/>
          <w:lang w:val="en-US"/>
        </w:rPr>
        <w:lastRenderedPageBreak/>
        <w:t>Poor</w:t>
      </w:r>
      <w:r w:rsidRPr="002A1B50">
        <w:rPr>
          <w:rFonts w:ascii="Arial" w:eastAsia="Arial" w:hAnsi="Arial" w:cs="Arial"/>
          <w:color w:val="7030A0"/>
          <w:spacing w:val="-4"/>
          <w:sz w:val="40"/>
          <w:szCs w:val="40"/>
          <w:lang w:val="en-US"/>
        </w:rPr>
        <w:t xml:space="preserve"> </w:t>
      </w:r>
      <w:r w:rsidRPr="002A1B50">
        <w:rPr>
          <w:rFonts w:ascii="Arial" w:eastAsia="Arial" w:hAnsi="Arial" w:cs="Arial"/>
          <w:color w:val="7030A0"/>
          <w:sz w:val="40"/>
          <w:szCs w:val="40"/>
          <w:lang w:val="en-US"/>
        </w:rPr>
        <w:t>organisational</w:t>
      </w:r>
      <w:r w:rsidRPr="002A1B50">
        <w:rPr>
          <w:rFonts w:ascii="Arial" w:eastAsia="Arial" w:hAnsi="Arial" w:cs="Arial"/>
          <w:color w:val="7030A0"/>
          <w:spacing w:val="-4"/>
          <w:sz w:val="40"/>
          <w:szCs w:val="40"/>
          <w:lang w:val="en-US"/>
        </w:rPr>
        <w:t xml:space="preserve"> </w:t>
      </w:r>
      <w:r w:rsidRPr="002A1B50">
        <w:rPr>
          <w:rFonts w:ascii="Arial" w:eastAsia="Arial" w:hAnsi="Arial" w:cs="Arial"/>
          <w:color w:val="7030A0"/>
          <w:sz w:val="40"/>
          <w:szCs w:val="40"/>
          <w:lang w:val="en-US"/>
        </w:rPr>
        <w:t>change</w:t>
      </w:r>
      <w:r w:rsidRPr="002A1B50">
        <w:rPr>
          <w:rFonts w:ascii="Arial" w:eastAsia="Arial" w:hAnsi="Arial" w:cs="Arial"/>
          <w:color w:val="7030A0"/>
          <w:spacing w:val="-4"/>
          <w:sz w:val="40"/>
          <w:szCs w:val="40"/>
          <w:lang w:val="en-US"/>
        </w:rPr>
        <w:t xml:space="preserve"> </w:t>
      </w:r>
      <w:bookmarkEnd w:id="126"/>
      <w:r w:rsidRPr="002A1B50">
        <w:rPr>
          <w:rFonts w:ascii="Arial" w:eastAsia="Arial" w:hAnsi="Arial" w:cs="Arial"/>
          <w:color w:val="7030A0"/>
          <w:spacing w:val="-2"/>
          <w:sz w:val="40"/>
          <w:szCs w:val="40"/>
          <w:lang w:val="en-US"/>
        </w:rPr>
        <w:t>management</w:t>
      </w:r>
      <w:bookmarkEnd w:id="127"/>
      <w:bookmarkEnd w:id="128"/>
    </w:p>
    <w:p w14:paraId="29F300EF" w14:textId="06D6D75C" w:rsidR="003B7C38" w:rsidRPr="00F0193F" w:rsidRDefault="002A1B50" w:rsidP="002A1B50">
      <w:pPr>
        <w:pStyle w:val="Boxed1Text"/>
        <w:rPr>
          <w:rFonts w:ascii="Arial" w:eastAsia="Times New Roman" w:hAnsi="Arial" w:cs="Arial"/>
          <w:szCs w:val="20"/>
        </w:rPr>
      </w:pPr>
      <w:r w:rsidRPr="00F0193F">
        <w:rPr>
          <w:rFonts w:ascii="Arial" w:hAnsi="Arial" w:cs="Arial"/>
        </w:rPr>
        <w:t>Organisational</w:t>
      </w:r>
      <w:r w:rsidRPr="00F0193F">
        <w:rPr>
          <w:rFonts w:ascii="Arial" w:hAnsi="Arial" w:cs="Arial"/>
          <w:spacing w:val="-4"/>
        </w:rPr>
        <w:t xml:space="preserve"> </w:t>
      </w:r>
      <w:r w:rsidRPr="00F0193F">
        <w:rPr>
          <w:rFonts w:ascii="Arial" w:hAnsi="Arial" w:cs="Arial"/>
        </w:rPr>
        <w:t>change</w:t>
      </w:r>
      <w:r w:rsidRPr="00F0193F">
        <w:rPr>
          <w:rFonts w:ascii="Arial" w:hAnsi="Arial" w:cs="Arial"/>
          <w:spacing w:val="-6"/>
        </w:rPr>
        <w:t xml:space="preserve"> </w:t>
      </w:r>
      <w:r w:rsidRPr="00F0193F">
        <w:rPr>
          <w:rFonts w:ascii="Arial" w:hAnsi="Arial" w:cs="Arial"/>
        </w:rPr>
        <w:t>management</w:t>
      </w:r>
      <w:r w:rsidRPr="00F0193F">
        <w:rPr>
          <w:rFonts w:ascii="Arial" w:hAnsi="Arial" w:cs="Arial"/>
          <w:spacing w:val="-3"/>
        </w:rPr>
        <w:t xml:space="preserve"> </w:t>
      </w:r>
      <w:r w:rsidRPr="00F0193F">
        <w:rPr>
          <w:rFonts w:ascii="Arial" w:hAnsi="Arial" w:cs="Arial"/>
        </w:rPr>
        <w:t>that</w:t>
      </w:r>
      <w:r w:rsidRPr="00F0193F">
        <w:rPr>
          <w:rFonts w:ascii="Arial" w:hAnsi="Arial" w:cs="Arial"/>
          <w:spacing w:val="-2"/>
        </w:rPr>
        <w:t xml:space="preserve"> </w:t>
      </w:r>
      <w:r w:rsidRPr="00F0193F">
        <w:rPr>
          <w:rFonts w:ascii="Arial" w:hAnsi="Arial" w:cs="Arial"/>
        </w:rPr>
        <w:t>is</w:t>
      </w:r>
      <w:r w:rsidRPr="00F0193F">
        <w:rPr>
          <w:rFonts w:ascii="Arial" w:hAnsi="Arial" w:cs="Arial"/>
          <w:spacing w:val="-6"/>
        </w:rPr>
        <w:t xml:space="preserve"> </w:t>
      </w:r>
      <w:r w:rsidRPr="00F0193F">
        <w:rPr>
          <w:rFonts w:ascii="Arial" w:hAnsi="Arial" w:cs="Arial"/>
        </w:rPr>
        <w:t>poorly</w:t>
      </w:r>
      <w:r w:rsidRPr="00F0193F">
        <w:rPr>
          <w:rFonts w:ascii="Arial" w:hAnsi="Arial" w:cs="Arial"/>
          <w:spacing w:val="-4"/>
        </w:rPr>
        <w:t xml:space="preserve"> </w:t>
      </w:r>
      <w:r w:rsidRPr="00F0193F">
        <w:rPr>
          <w:rFonts w:ascii="Arial" w:hAnsi="Arial" w:cs="Arial"/>
        </w:rPr>
        <w:t>planned,</w:t>
      </w:r>
      <w:r w:rsidRPr="00F0193F">
        <w:rPr>
          <w:rFonts w:ascii="Arial" w:hAnsi="Arial" w:cs="Arial"/>
          <w:spacing w:val="-2"/>
        </w:rPr>
        <w:t xml:space="preserve"> </w:t>
      </w:r>
      <w:r w:rsidRPr="00F0193F">
        <w:rPr>
          <w:rFonts w:ascii="Arial" w:hAnsi="Arial" w:cs="Arial"/>
        </w:rPr>
        <w:t>communicated,</w:t>
      </w:r>
      <w:r w:rsidRPr="00F0193F">
        <w:rPr>
          <w:rFonts w:ascii="Arial" w:hAnsi="Arial" w:cs="Arial"/>
          <w:spacing w:val="-2"/>
        </w:rPr>
        <w:t xml:space="preserve"> </w:t>
      </w:r>
      <w:r w:rsidRPr="00F0193F">
        <w:rPr>
          <w:rFonts w:ascii="Arial" w:hAnsi="Arial" w:cs="Arial"/>
        </w:rPr>
        <w:t>supported</w:t>
      </w:r>
      <w:r w:rsidRPr="00F0193F">
        <w:rPr>
          <w:rFonts w:ascii="Arial" w:hAnsi="Arial" w:cs="Arial"/>
          <w:spacing w:val="-6"/>
        </w:rPr>
        <w:t xml:space="preserve"> </w:t>
      </w:r>
      <w:r w:rsidRPr="00F0193F">
        <w:rPr>
          <w:rFonts w:ascii="Arial" w:hAnsi="Arial" w:cs="Arial"/>
        </w:rPr>
        <w:t xml:space="preserve">or </w:t>
      </w:r>
      <w:r w:rsidRPr="00F0193F">
        <w:rPr>
          <w:rFonts w:ascii="Arial" w:hAnsi="Arial" w:cs="Arial"/>
          <w:spacing w:val="-2"/>
        </w:rPr>
        <w:t>managed.</w:t>
      </w:r>
    </w:p>
    <w:p w14:paraId="6A779049" w14:textId="77777777" w:rsidR="003B7C38" w:rsidRPr="002A1B50" w:rsidRDefault="003B7C38" w:rsidP="002A1B50">
      <w:pPr>
        <w:widowControl w:val="0"/>
        <w:autoSpaceDE w:val="0"/>
        <w:autoSpaceDN w:val="0"/>
        <w:spacing w:before="122" w:after="0" w:line="240" w:lineRule="auto"/>
        <w:ind w:right="310"/>
        <w:rPr>
          <w:rFonts w:ascii="Arial" w:eastAsia="Arial" w:hAnsi="Arial" w:cs="Arial"/>
          <w:i/>
          <w:szCs w:val="22"/>
          <w:lang w:val="en-US"/>
        </w:rPr>
      </w:pPr>
      <w:r w:rsidRPr="002A1B50">
        <w:rPr>
          <w:rFonts w:ascii="Arial" w:eastAsia="Arial" w:hAnsi="Arial" w:cs="Arial"/>
          <w:i/>
          <w:szCs w:val="22"/>
          <w:lang w:val="en-US"/>
        </w:rPr>
        <w:t>Note: Some of these examples of hazards may not create psychosocial risks on their own but may do</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so</w:t>
      </w:r>
      <w:r w:rsidRPr="002A1B50">
        <w:rPr>
          <w:rFonts w:ascii="Arial" w:eastAsia="Arial" w:hAnsi="Arial" w:cs="Arial"/>
          <w:i/>
          <w:spacing w:val="-1"/>
          <w:szCs w:val="22"/>
          <w:lang w:val="en-US"/>
        </w:rPr>
        <w:t xml:space="preserve"> </w:t>
      </w:r>
      <w:r w:rsidRPr="002A1B50">
        <w:rPr>
          <w:rFonts w:ascii="Arial" w:eastAsia="Arial" w:hAnsi="Arial" w:cs="Arial"/>
          <w:i/>
          <w:szCs w:val="22"/>
          <w:lang w:val="en-US"/>
        </w:rPr>
        <w:t>if combined</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with other hazards. Some hazards may only create</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risks on</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their own</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when</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severe.</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Consider</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all</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hazards</w:t>
      </w:r>
      <w:r w:rsidRPr="002A1B50">
        <w:rPr>
          <w:rFonts w:ascii="Arial" w:eastAsia="Arial" w:hAnsi="Arial" w:cs="Arial"/>
          <w:i/>
          <w:spacing w:val="-1"/>
          <w:szCs w:val="22"/>
          <w:lang w:val="en-US"/>
        </w:rPr>
        <w:t xml:space="preserve"> </w:t>
      </w:r>
      <w:r w:rsidRPr="002A1B50">
        <w:rPr>
          <w:rFonts w:ascii="Arial" w:eastAsia="Arial" w:hAnsi="Arial" w:cs="Arial"/>
          <w:i/>
          <w:szCs w:val="22"/>
          <w:lang w:val="en-US"/>
        </w:rPr>
        <w:t>present</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and</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the</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circumstances</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to</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determine</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what</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is reasonably practicable to manage the risks.</w:t>
      </w:r>
    </w:p>
    <w:p w14:paraId="07E73AF5" w14:textId="77777777" w:rsidR="003B7C38" w:rsidRPr="00F76EB0" w:rsidRDefault="003B7C38" w:rsidP="003035AD">
      <w:pPr>
        <w:spacing w:after="240" w:line="240" w:lineRule="auto"/>
        <w:rPr>
          <w:rFonts w:ascii="Arial" w:eastAsia="Arial" w:hAnsi="Arial" w:cs="Arial"/>
          <w:szCs w:val="22"/>
          <w:lang w:val="en-US"/>
        </w:rPr>
      </w:pPr>
      <w:r w:rsidRPr="00F76EB0">
        <w:rPr>
          <w:rFonts w:ascii="Arial" w:eastAsia="Arial" w:hAnsi="Arial" w:cs="Arial"/>
          <w:szCs w:val="22"/>
          <w:lang w:val="en-US"/>
        </w:rPr>
        <w:t>Poor</w:t>
      </w:r>
      <w:r w:rsidRPr="00FF5D3E">
        <w:rPr>
          <w:rFonts w:ascii="Arial" w:eastAsia="Arial" w:hAnsi="Arial" w:cs="Arial"/>
          <w:szCs w:val="22"/>
          <w:lang w:val="en-US"/>
        </w:rPr>
        <w:t xml:space="preserve"> </w:t>
      </w:r>
      <w:r w:rsidRPr="00F76EB0">
        <w:rPr>
          <w:rFonts w:ascii="Arial" w:eastAsia="Arial" w:hAnsi="Arial" w:cs="Arial"/>
          <w:szCs w:val="22"/>
          <w:lang w:val="en-US"/>
        </w:rPr>
        <w:t>organisational</w:t>
      </w:r>
      <w:r w:rsidRPr="00FF5D3E">
        <w:rPr>
          <w:rFonts w:ascii="Arial" w:eastAsia="Arial" w:hAnsi="Arial" w:cs="Arial"/>
          <w:szCs w:val="22"/>
          <w:lang w:val="en-US"/>
        </w:rPr>
        <w:t xml:space="preserve"> </w:t>
      </w:r>
      <w:r w:rsidRPr="00F76EB0">
        <w:rPr>
          <w:rFonts w:ascii="Arial" w:eastAsia="Arial" w:hAnsi="Arial" w:cs="Arial"/>
          <w:szCs w:val="22"/>
          <w:lang w:val="en-US"/>
        </w:rPr>
        <w:t>change</w:t>
      </w:r>
      <w:r w:rsidRPr="00FF5D3E">
        <w:rPr>
          <w:rFonts w:ascii="Arial" w:eastAsia="Arial" w:hAnsi="Arial" w:cs="Arial"/>
          <w:szCs w:val="22"/>
          <w:lang w:val="en-US"/>
        </w:rPr>
        <w:t xml:space="preserve"> </w:t>
      </w:r>
      <w:r w:rsidRPr="00F76EB0">
        <w:rPr>
          <w:rFonts w:ascii="Arial" w:eastAsia="Arial" w:hAnsi="Arial" w:cs="Arial"/>
          <w:szCs w:val="22"/>
          <w:lang w:val="en-US"/>
        </w:rPr>
        <w:t>management</w:t>
      </w:r>
      <w:r w:rsidRPr="00FF5D3E">
        <w:rPr>
          <w:rFonts w:ascii="Arial" w:eastAsia="Arial" w:hAnsi="Arial" w:cs="Arial"/>
          <w:szCs w:val="22"/>
          <w:lang w:val="en-US"/>
        </w:rPr>
        <w:t xml:space="preserve"> </w:t>
      </w:r>
      <w:r w:rsidRPr="00F76EB0">
        <w:rPr>
          <w:rFonts w:ascii="Arial" w:eastAsia="Arial" w:hAnsi="Arial" w:cs="Arial"/>
          <w:szCs w:val="22"/>
          <w:lang w:val="en-US"/>
        </w:rPr>
        <w:t>may</w:t>
      </w:r>
      <w:r w:rsidRPr="00FF5D3E">
        <w:rPr>
          <w:rFonts w:ascii="Arial" w:eastAsia="Arial" w:hAnsi="Arial" w:cs="Arial"/>
          <w:szCs w:val="22"/>
          <w:lang w:val="en-US"/>
        </w:rPr>
        <w:t xml:space="preserve"> include:</w:t>
      </w:r>
    </w:p>
    <w:p w14:paraId="4CCD74D6" w14:textId="1DC280D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not consulting</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on</w:t>
      </w:r>
      <w:r w:rsidRPr="00FF5D3E">
        <w:rPr>
          <w:rFonts w:ascii="Arial" w:eastAsia="Arial" w:hAnsi="Arial" w:cs="Arial"/>
          <w:szCs w:val="22"/>
          <w:lang w:val="en-US"/>
        </w:rPr>
        <w:t xml:space="preserve"> </w:t>
      </w:r>
      <w:r w:rsidRPr="003B7C38">
        <w:rPr>
          <w:rFonts w:ascii="Arial" w:eastAsia="Arial" w:hAnsi="Arial" w:cs="Arial"/>
          <w:szCs w:val="22"/>
          <w:lang w:val="en-US"/>
        </w:rPr>
        <w:t>changes</w:t>
      </w:r>
      <w:r w:rsidRPr="00FF5D3E">
        <w:rPr>
          <w:rFonts w:ascii="Arial" w:eastAsia="Arial" w:hAnsi="Arial" w:cs="Arial"/>
          <w:szCs w:val="22"/>
          <w:lang w:val="en-US"/>
        </w:rPr>
        <w:t xml:space="preserve"> </w:t>
      </w:r>
      <w:r w:rsidRPr="003B7C38">
        <w:rPr>
          <w:rFonts w:ascii="Arial" w:eastAsia="Arial" w:hAnsi="Arial" w:cs="Arial"/>
          <w:szCs w:val="22"/>
          <w:lang w:val="en-US"/>
        </w:rPr>
        <w:t>in</w:t>
      </w:r>
      <w:r w:rsidRPr="00FF5D3E">
        <w:rPr>
          <w:rFonts w:ascii="Arial" w:eastAsia="Arial" w:hAnsi="Arial" w:cs="Arial"/>
          <w:szCs w:val="22"/>
          <w:lang w:val="en-US"/>
        </w:rPr>
        <w:t xml:space="preserve"> </w:t>
      </w:r>
      <w:r w:rsidRPr="003B7C38">
        <w:rPr>
          <w:rFonts w:ascii="Arial" w:eastAsia="Arial" w:hAnsi="Arial" w:cs="Arial"/>
          <w:szCs w:val="22"/>
          <w:lang w:val="en-US"/>
        </w:rPr>
        <w:t>the</w:t>
      </w:r>
      <w:r w:rsidRPr="00FF5D3E">
        <w:rPr>
          <w:rFonts w:ascii="Arial" w:eastAsia="Arial" w:hAnsi="Arial" w:cs="Arial"/>
          <w:szCs w:val="22"/>
          <w:lang w:val="en-US"/>
        </w:rPr>
        <w:t xml:space="preserve"> </w:t>
      </w:r>
      <w:r w:rsidRPr="003B7C38">
        <w:rPr>
          <w:rFonts w:ascii="Arial" w:eastAsia="Arial" w:hAnsi="Arial" w:cs="Arial"/>
          <w:szCs w:val="22"/>
          <w:lang w:val="en-US"/>
        </w:rPr>
        <w:t>workplace</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not</w:t>
      </w:r>
      <w:r w:rsidRPr="00FF5D3E">
        <w:rPr>
          <w:rFonts w:ascii="Arial" w:eastAsia="Arial" w:hAnsi="Arial" w:cs="Arial"/>
          <w:szCs w:val="22"/>
          <w:lang w:val="en-US"/>
        </w:rPr>
        <w:t xml:space="preserve"> </w:t>
      </w:r>
      <w:r w:rsidRPr="003B7C38">
        <w:rPr>
          <w:rFonts w:ascii="Arial" w:eastAsia="Arial" w:hAnsi="Arial" w:cs="Arial"/>
          <w:szCs w:val="22"/>
          <w:lang w:val="en-US"/>
        </w:rPr>
        <w:t>talking</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or genuinely considering their views)</w:t>
      </w:r>
    </w:p>
    <w:p w14:paraId="0108198D" w14:textId="49D57C9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 consideration of WHS risks or performance impacts of a change (e.g. not considering health and safety risks when downsizing, relocating or introducing new technology</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not</w:t>
      </w:r>
      <w:r w:rsidRPr="00FF5D3E">
        <w:rPr>
          <w:rFonts w:ascii="Arial" w:eastAsia="Arial" w:hAnsi="Arial" w:cs="Arial"/>
          <w:szCs w:val="22"/>
          <w:lang w:val="en-US"/>
        </w:rPr>
        <w:t xml:space="preserve"> </w:t>
      </w:r>
      <w:r w:rsidRPr="003B7C38">
        <w:rPr>
          <w:rFonts w:ascii="Arial" w:eastAsia="Arial" w:hAnsi="Arial" w:cs="Arial"/>
          <w:szCs w:val="22"/>
          <w:lang w:val="en-US"/>
        </w:rPr>
        <w:t>allowing</w:t>
      </w:r>
      <w:r w:rsidRPr="00FF5D3E">
        <w:rPr>
          <w:rFonts w:ascii="Arial" w:eastAsia="Arial" w:hAnsi="Arial" w:cs="Arial"/>
          <w:szCs w:val="22"/>
          <w:lang w:val="en-US"/>
        </w:rPr>
        <w:t xml:space="preserve"> </w:t>
      </w:r>
      <w:r w:rsidRPr="003B7C38">
        <w:rPr>
          <w:rFonts w:ascii="Arial" w:eastAsia="Arial" w:hAnsi="Arial" w:cs="Arial"/>
          <w:szCs w:val="22"/>
          <w:lang w:val="en-US"/>
        </w:rPr>
        <w:t>for</w:t>
      </w:r>
      <w:r w:rsidRPr="00FF5D3E">
        <w:rPr>
          <w:rFonts w:ascii="Arial" w:eastAsia="Arial" w:hAnsi="Arial" w:cs="Arial"/>
          <w:szCs w:val="22"/>
          <w:lang w:val="en-US"/>
        </w:rPr>
        <w:t xml:space="preserve"> </w:t>
      </w:r>
      <w:r w:rsidRPr="003B7C38">
        <w:rPr>
          <w:rFonts w:ascii="Arial" w:eastAsia="Arial" w:hAnsi="Arial" w:cs="Arial"/>
          <w:szCs w:val="22"/>
          <w:lang w:val="en-US"/>
        </w:rPr>
        <w:t>drops</w:t>
      </w:r>
      <w:r w:rsidRPr="00FF5D3E">
        <w:rPr>
          <w:rFonts w:ascii="Arial" w:eastAsia="Arial" w:hAnsi="Arial" w:cs="Arial"/>
          <w:szCs w:val="22"/>
          <w:lang w:val="en-US"/>
        </w:rPr>
        <w:t xml:space="preserve"> </w:t>
      </w:r>
      <w:r w:rsidRPr="003B7C38">
        <w:rPr>
          <w:rFonts w:ascii="Arial" w:eastAsia="Arial" w:hAnsi="Arial" w:cs="Arial"/>
          <w:szCs w:val="22"/>
          <w:lang w:val="en-US"/>
        </w:rPr>
        <w:t>in</w:t>
      </w:r>
      <w:r w:rsidRPr="00FF5D3E">
        <w:rPr>
          <w:rFonts w:ascii="Arial" w:eastAsia="Arial" w:hAnsi="Arial" w:cs="Arial"/>
          <w:szCs w:val="22"/>
          <w:lang w:val="en-US"/>
        </w:rPr>
        <w:t xml:space="preserve"> </w:t>
      </w:r>
      <w:r w:rsidRPr="003B7C38">
        <w:rPr>
          <w:rFonts w:ascii="Arial" w:eastAsia="Arial" w:hAnsi="Arial" w:cs="Arial"/>
          <w:szCs w:val="22"/>
          <w:lang w:val="en-US"/>
        </w:rPr>
        <w:t>productivity</w:t>
      </w:r>
      <w:r w:rsidRPr="00FF5D3E">
        <w:rPr>
          <w:rFonts w:ascii="Arial" w:eastAsia="Arial" w:hAnsi="Arial" w:cs="Arial"/>
          <w:szCs w:val="22"/>
          <w:lang w:val="en-US"/>
        </w:rPr>
        <w:t xml:space="preserve"> </w:t>
      </w:r>
      <w:r w:rsidRPr="003B7C38">
        <w:rPr>
          <w:rFonts w:ascii="Arial" w:eastAsia="Arial" w:hAnsi="Arial" w:cs="Arial"/>
          <w:szCs w:val="22"/>
          <w:lang w:val="en-US"/>
        </w:rPr>
        <w:t>while</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learn</w:t>
      </w:r>
      <w:r w:rsidRPr="00FF5D3E">
        <w:rPr>
          <w:rFonts w:ascii="Arial" w:eastAsia="Arial" w:hAnsi="Arial" w:cs="Arial"/>
          <w:szCs w:val="22"/>
          <w:lang w:val="en-US"/>
        </w:rPr>
        <w:t xml:space="preserve"> </w:t>
      </w:r>
      <w:r w:rsidRPr="003B7C38">
        <w:rPr>
          <w:rFonts w:ascii="Arial" w:eastAsia="Arial" w:hAnsi="Arial" w:cs="Arial"/>
          <w:szCs w:val="22"/>
          <w:lang w:val="en-US"/>
        </w:rPr>
        <w:t>new</w:t>
      </w:r>
      <w:r w:rsidRPr="00FF5D3E">
        <w:rPr>
          <w:rFonts w:ascii="Arial" w:eastAsia="Arial" w:hAnsi="Arial" w:cs="Arial"/>
          <w:szCs w:val="22"/>
          <w:lang w:val="en-US"/>
        </w:rPr>
        <w:t xml:space="preserve"> processes)</w:t>
      </w:r>
    </w:p>
    <w:p w14:paraId="2EC8E79A" w14:textId="1E198772"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poorly</w:t>
      </w:r>
      <w:r w:rsidRPr="00FF5D3E">
        <w:rPr>
          <w:rFonts w:ascii="Arial" w:eastAsia="Arial" w:hAnsi="Arial" w:cs="Arial"/>
          <w:szCs w:val="22"/>
          <w:lang w:val="en-US"/>
        </w:rPr>
        <w:t xml:space="preserve"> </w:t>
      </w:r>
      <w:r w:rsidRPr="003B7C38">
        <w:rPr>
          <w:rFonts w:ascii="Arial" w:eastAsia="Arial" w:hAnsi="Arial" w:cs="Arial"/>
          <w:szCs w:val="22"/>
          <w:lang w:val="en-US"/>
        </w:rPr>
        <w:t>planned</w:t>
      </w:r>
      <w:r w:rsidRPr="00FF5D3E">
        <w:rPr>
          <w:rFonts w:ascii="Arial" w:eastAsia="Arial" w:hAnsi="Arial" w:cs="Arial"/>
          <w:szCs w:val="22"/>
          <w:lang w:val="en-US"/>
        </w:rPr>
        <w:t xml:space="preserve"> </w:t>
      </w:r>
      <w:r w:rsidRPr="003B7C38">
        <w:rPr>
          <w:rFonts w:ascii="Arial" w:eastAsia="Arial" w:hAnsi="Arial" w:cs="Arial"/>
          <w:szCs w:val="22"/>
          <w:lang w:val="en-US"/>
        </w:rPr>
        <w:t>changes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changes</w:t>
      </w:r>
      <w:r w:rsidRPr="00FF5D3E">
        <w:rPr>
          <w:rFonts w:ascii="Arial" w:eastAsia="Arial" w:hAnsi="Arial" w:cs="Arial"/>
          <w:szCs w:val="22"/>
          <w:lang w:val="en-US"/>
        </w:rPr>
        <w:t xml:space="preserve"> </w:t>
      </w:r>
      <w:r w:rsidRPr="003B7C38">
        <w:rPr>
          <w:rFonts w:ascii="Arial" w:eastAsia="Arial" w:hAnsi="Arial" w:cs="Arial"/>
          <w:szCs w:val="22"/>
          <w:lang w:val="en-US"/>
        </w:rPr>
        <w:t>are</w:t>
      </w:r>
      <w:r w:rsidRPr="00FF5D3E">
        <w:rPr>
          <w:rFonts w:ascii="Arial" w:eastAsia="Arial" w:hAnsi="Arial" w:cs="Arial"/>
          <w:szCs w:val="22"/>
          <w:lang w:val="en-US"/>
        </w:rPr>
        <w:t xml:space="preserve"> </w:t>
      </w:r>
      <w:r w:rsidRPr="003B7C38">
        <w:rPr>
          <w:rFonts w:ascii="Arial" w:eastAsia="Arial" w:hAnsi="Arial" w:cs="Arial"/>
          <w:szCs w:val="22"/>
          <w:lang w:val="en-US"/>
        </w:rPr>
        <w:t>disorganised,</w:t>
      </w:r>
      <w:r w:rsidRPr="00FF5D3E">
        <w:rPr>
          <w:rFonts w:ascii="Arial" w:eastAsia="Arial" w:hAnsi="Arial" w:cs="Arial"/>
          <w:szCs w:val="22"/>
          <w:lang w:val="en-US"/>
        </w:rPr>
        <w:t xml:space="preserve"> </w:t>
      </w:r>
      <w:r w:rsidRPr="003B7C38">
        <w:rPr>
          <w:rFonts w:ascii="Arial" w:eastAsia="Arial" w:hAnsi="Arial" w:cs="Arial"/>
          <w:szCs w:val="22"/>
          <w:lang w:val="en-US"/>
        </w:rPr>
        <w:t>do</w:t>
      </w:r>
      <w:r w:rsidRPr="00FF5D3E">
        <w:rPr>
          <w:rFonts w:ascii="Arial" w:eastAsia="Arial" w:hAnsi="Arial" w:cs="Arial"/>
          <w:szCs w:val="22"/>
          <w:lang w:val="en-US"/>
        </w:rPr>
        <w:t xml:space="preserve"> </w:t>
      </w:r>
      <w:r w:rsidRPr="003B7C38">
        <w:rPr>
          <w:rFonts w:ascii="Arial" w:eastAsia="Arial" w:hAnsi="Arial" w:cs="Arial"/>
          <w:szCs w:val="22"/>
          <w:lang w:val="en-US"/>
        </w:rPr>
        <w:t>not</w:t>
      </w:r>
      <w:r w:rsidRPr="00FF5D3E">
        <w:rPr>
          <w:rFonts w:ascii="Arial" w:eastAsia="Arial" w:hAnsi="Arial" w:cs="Arial"/>
          <w:szCs w:val="22"/>
          <w:lang w:val="en-US"/>
        </w:rPr>
        <w:t xml:space="preserve"> </w:t>
      </w:r>
      <w:r w:rsidRPr="003B7C38">
        <w:rPr>
          <w:rFonts w:ascii="Arial" w:eastAsia="Arial" w:hAnsi="Arial" w:cs="Arial"/>
          <w:szCs w:val="22"/>
          <w:lang w:val="en-US"/>
        </w:rPr>
        <w:t>have</w:t>
      </w:r>
      <w:r w:rsidRPr="00FF5D3E">
        <w:rPr>
          <w:rFonts w:ascii="Arial" w:eastAsia="Arial" w:hAnsi="Arial" w:cs="Arial"/>
          <w:szCs w:val="22"/>
          <w:lang w:val="en-US"/>
        </w:rPr>
        <w:t xml:space="preserve"> </w:t>
      </w:r>
      <w:r w:rsidRPr="003B7C38">
        <w:rPr>
          <w:rFonts w:ascii="Arial" w:eastAsia="Arial" w:hAnsi="Arial" w:cs="Arial"/>
          <w:szCs w:val="22"/>
          <w:lang w:val="en-US"/>
        </w:rPr>
        <w:t>a</w:t>
      </w:r>
      <w:r w:rsidRPr="00FF5D3E">
        <w:rPr>
          <w:rFonts w:ascii="Arial" w:eastAsia="Arial" w:hAnsi="Arial" w:cs="Arial"/>
          <w:szCs w:val="22"/>
          <w:lang w:val="en-US"/>
        </w:rPr>
        <w:t xml:space="preserve"> </w:t>
      </w:r>
      <w:r w:rsidRPr="003B7C38">
        <w:rPr>
          <w:rFonts w:ascii="Arial" w:eastAsia="Arial" w:hAnsi="Arial" w:cs="Arial"/>
          <w:szCs w:val="22"/>
          <w:lang w:val="en-US"/>
        </w:rPr>
        <w:t>clear</w:t>
      </w:r>
      <w:r w:rsidRPr="00FF5D3E">
        <w:rPr>
          <w:rFonts w:ascii="Arial" w:eastAsia="Arial" w:hAnsi="Arial" w:cs="Arial"/>
          <w:szCs w:val="22"/>
          <w:lang w:val="en-US"/>
        </w:rPr>
        <w:t xml:space="preserve"> </w:t>
      </w:r>
      <w:r w:rsidRPr="003B7C38">
        <w:rPr>
          <w:rFonts w:ascii="Arial" w:eastAsia="Arial" w:hAnsi="Arial" w:cs="Arial"/>
          <w:szCs w:val="22"/>
          <w:lang w:val="en-US"/>
        </w:rPr>
        <w:t>goal</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 xml:space="preserve">do not account for workers’ needs; inadequate communication with stakeholders causing </w:t>
      </w:r>
      <w:r w:rsidRPr="00FF5D3E">
        <w:rPr>
          <w:rFonts w:ascii="Arial" w:eastAsia="Arial" w:hAnsi="Arial" w:cs="Arial"/>
          <w:szCs w:val="22"/>
          <w:lang w:val="en-US"/>
        </w:rPr>
        <w:t>disruption)</w:t>
      </w:r>
    </w:p>
    <w:p w14:paraId="6C69CD52" w14:textId="546DEB0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w:t>
      </w:r>
      <w:r w:rsidRPr="00FF5D3E">
        <w:rPr>
          <w:rFonts w:ascii="Arial" w:eastAsia="Arial" w:hAnsi="Arial" w:cs="Arial"/>
          <w:szCs w:val="22"/>
          <w:lang w:val="en-US"/>
        </w:rPr>
        <w:t xml:space="preserve"> </w:t>
      </w:r>
      <w:r w:rsidRPr="003B7C38">
        <w:rPr>
          <w:rFonts w:ascii="Arial" w:eastAsia="Arial" w:hAnsi="Arial" w:cs="Arial"/>
          <w:szCs w:val="22"/>
          <w:lang w:val="en-US"/>
        </w:rPr>
        <w:t>communication</w:t>
      </w:r>
      <w:r w:rsidRPr="00FF5D3E">
        <w:rPr>
          <w:rFonts w:ascii="Arial" w:eastAsia="Arial" w:hAnsi="Arial" w:cs="Arial"/>
          <w:szCs w:val="22"/>
          <w:lang w:val="en-US"/>
        </w:rPr>
        <w:t xml:space="preserve"> </w:t>
      </w:r>
      <w:r w:rsidRPr="003B7C38">
        <w:rPr>
          <w:rFonts w:ascii="Arial" w:eastAsia="Arial" w:hAnsi="Arial" w:cs="Arial"/>
          <w:szCs w:val="22"/>
          <w:lang w:val="en-US"/>
        </w:rPr>
        <w:t>about</w:t>
      </w:r>
      <w:r w:rsidRPr="00FF5D3E">
        <w:rPr>
          <w:rFonts w:ascii="Arial" w:eastAsia="Arial" w:hAnsi="Arial" w:cs="Arial"/>
          <w:szCs w:val="22"/>
          <w:lang w:val="en-US"/>
        </w:rPr>
        <w:t xml:space="preserve"> </w:t>
      </w:r>
      <w:r w:rsidRPr="003B7C38">
        <w:rPr>
          <w:rFonts w:ascii="Arial" w:eastAsia="Arial" w:hAnsi="Arial" w:cs="Arial"/>
          <w:szCs w:val="22"/>
          <w:lang w:val="en-US"/>
        </w:rPr>
        <w:t>planned</w:t>
      </w:r>
      <w:r w:rsidRPr="00FF5D3E">
        <w:rPr>
          <w:rFonts w:ascii="Arial" w:eastAsia="Arial" w:hAnsi="Arial" w:cs="Arial"/>
          <w:szCs w:val="22"/>
          <w:lang w:val="en-US"/>
        </w:rPr>
        <w:t xml:space="preserve"> </w:t>
      </w:r>
      <w:r w:rsidRPr="003B7C38">
        <w:rPr>
          <w:rFonts w:ascii="Arial" w:eastAsia="Arial" w:hAnsi="Arial" w:cs="Arial"/>
          <w:szCs w:val="22"/>
          <w:lang w:val="en-US"/>
        </w:rPr>
        <w:t>changes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allowing</w:t>
      </w:r>
      <w:r w:rsidRPr="00FF5D3E">
        <w:rPr>
          <w:rFonts w:ascii="Arial" w:eastAsia="Arial" w:hAnsi="Arial" w:cs="Arial"/>
          <w:szCs w:val="22"/>
          <w:lang w:val="en-US"/>
        </w:rPr>
        <w:t xml:space="preserve"> </w:t>
      </w:r>
      <w:r w:rsidRPr="003B7C38">
        <w:rPr>
          <w:rFonts w:ascii="Arial" w:eastAsia="Arial" w:hAnsi="Arial" w:cs="Arial"/>
          <w:szCs w:val="22"/>
          <w:lang w:val="en-US"/>
        </w:rPr>
        <w:t>rumours</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spread</w:t>
      </w:r>
      <w:r w:rsidRPr="00FF5D3E">
        <w:rPr>
          <w:rFonts w:ascii="Arial" w:eastAsia="Arial" w:hAnsi="Arial" w:cs="Arial"/>
          <w:szCs w:val="22"/>
          <w:lang w:val="en-US"/>
        </w:rPr>
        <w:t xml:space="preserve"> </w:t>
      </w:r>
      <w:r w:rsidRPr="003B7C38">
        <w:rPr>
          <w:rFonts w:ascii="Arial" w:eastAsia="Arial" w:hAnsi="Arial" w:cs="Arial"/>
          <w:szCs w:val="22"/>
          <w:lang w:val="en-US"/>
        </w:rPr>
        <w:t>without providing timely, authoritative information)</w:t>
      </w:r>
    </w:p>
    <w:p w14:paraId="31F6A7FB" w14:textId="17DEDB8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insufficient</w:t>
      </w:r>
      <w:r w:rsidRPr="00FF5D3E">
        <w:rPr>
          <w:rFonts w:ascii="Arial" w:eastAsia="Arial" w:hAnsi="Arial" w:cs="Arial"/>
          <w:szCs w:val="22"/>
          <w:lang w:val="en-US"/>
        </w:rPr>
        <w:t xml:space="preserve"> </w:t>
      </w:r>
      <w:r w:rsidRPr="003B7C38">
        <w:rPr>
          <w:rFonts w:ascii="Arial" w:eastAsia="Arial" w:hAnsi="Arial" w:cs="Arial"/>
          <w:szCs w:val="22"/>
          <w:lang w:val="en-US"/>
        </w:rPr>
        <w:t>information</w:t>
      </w:r>
      <w:r w:rsidRPr="00FF5D3E">
        <w:rPr>
          <w:rFonts w:ascii="Arial" w:eastAsia="Arial" w:hAnsi="Arial" w:cs="Arial"/>
          <w:szCs w:val="22"/>
          <w:lang w:val="en-US"/>
        </w:rPr>
        <w:t xml:space="preserve"> </w:t>
      </w:r>
      <w:r w:rsidRPr="003B7C38">
        <w:rPr>
          <w:rFonts w:ascii="Arial" w:eastAsia="Arial" w:hAnsi="Arial" w:cs="Arial"/>
          <w:szCs w:val="22"/>
          <w:lang w:val="en-US"/>
        </w:rPr>
        <w:t>is</w:t>
      </w:r>
      <w:r w:rsidRPr="00FF5D3E">
        <w:rPr>
          <w:rFonts w:ascii="Arial" w:eastAsia="Arial" w:hAnsi="Arial" w:cs="Arial"/>
          <w:szCs w:val="22"/>
          <w:lang w:val="en-US"/>
        </w:rPr>
        <w:t xml:space="preserve"> </w:t>
      </w:r>
      <w:r w:rsidRPr="003B7C38">
        <w:rPr>
          <w:rFonts w:ascii="Arial" w:eastAsia="Arial" w:hAnsi="Arial" w:cs="Arial"/>
          <w:szCs w:val="22"/>
          <w:lang w:val="en-US"/>
        </w:rPr>
        <w:t>provided</w:t>
      </w:r>
      <w:r w:rsidRPr="00FF5D3E">
        <w:rPr>
          <w:rFonts w:ascii="Arial" w:eastAsia="Arial" w:hAnsi="Arial" w:cs="Arial"/>
          <w:szCs w:val="22"/>
          <w:lang w:val="en-US"/>
        </w:rPr>
        <w:t xml:space="preserve"> </w:t>
      </w:r>
      <w:r w:rsidRPr="003B7C38">
        <w:rPr>
          <w:rFonts w:ascii="Arial" w:eastAsia="Arial" w:hAnsi="Arial" w:cs="Arial"/>
          <w:szCs w:val="22"/>
          <w:lang w:val="en-US"/>
        </w:rPr>
        <w:t>regarding</w:t>
      </w:r>
      <w:r w:rsidRPr="00FF5D3E">
        <w:rPr>
          <w:rFonts w:ascii="Arial" w:eastAsia="Arial" w:hAnsi="Arial" w:cs="Arial"/>
          <w:szCs w:val="22"/>
          <w:lang w:val="en-US"/>
        </w:rPr>
        <w:t xml:space="preserve"> </w:t>
      </w:r>
      <w:r w:rsidRPr="003B7C38">
        <w:rPr>
          <w:rFonts w:ascii="Arial" w:eastAsia="Arial" w:hAnsi="Arial" w:cs="Arial"/>
          <w:szCs w:val="22"/>
          <w:lang w:val="en-US"/>
        </w:rPr>
        <w:t>changes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information</w:t>
      </w:r>
      <w:r w:rsidRPr="00FF5D3E">
        <w:rPr>
          <w:rFonts w:ascii="Arial" w:eastAsia="Arial" w:hAnsi="Arial" w:cs="Arial"/>
          <w:szCs w:val="22"/>
          <w:lang w:val="en-US"/>
        </w:rPr>
        <w:t xml:space="preserve"> </w:t>
      </w:r>
      <w:r w:rsidRPr="003B7C38">
        <w:rPr>
          <w:rFonts w:ascii="Arial" w:eastAsia="Arial" w:hAnsi="Arial" w:cs="Arial"/>
          <w:szCs w:val="22"/>
          <w:lang w:val="en-US"/>
        </w:rPr>
        <w:t>is</w:t>
      </w:r>
      <w:r w:rsidRPr="00FF5D3E">
        <w:rPr>
          <w:rFonts w:ascii="Arial" w:eastAsia="Arial" w:hAnsi="Arial" w:cs="Arial"/>
          <w:szCs w:val="22"/>
          <w:lang w:val="en-US"/>
        </w:rPr>
        <w:t xml:space="preserve"> </w:t>
      </w:r>
      <w:r w:rsidRPr="003B7C38">
        <w:rPr>
          <w:rFonts w:ascii="Arial" w:eastAsia="Arial" w:hAnsi="Arial" w:cs="Arial"/>
          <w:szCs w:val="22"/>
          <w:lang w:val="en-US"/>
        </w:rPr>
        <w:t>unclear</w:t>
      </w:r>
      <w:r w:rsidRPr="00FF5D3E">
        <w:rPr>
          <w:rFonts w:ascii="Arial" w:eastAsia="Arial" w:hAnsi="Arial" w:cs="Arial"/>
          <w:szCs w:val="22"/>
          <w:lang w:val="en-US"/>
        </w:rPr>
        <w:t xml:space="preserve"> </w:t>
      </w:r>
      <w:r w:rsidRPr="003B7C38">
        <w:rPr>
          <w:rFonts w:ascii="Arial" w:eastAsia="Arial" w:hAnsi="Arial" w:cs="Arial"/>
          <w:szCs w:val="22"/>
          <w:lang w:val="en-US"/>
        </w:rPr>
        <w:t xml:space="preserve">or does not provide enough guidance for workers to understand and engage with the </w:t>
      </w:r>
      <w:r w:rsidRPr="00FF5D3E">
        <w:rPr>
          <w:rFonts w:ascii="Arial" w:eastAsia="Arial" w:hAnsi="Arial" w:cs="Arial"/>
          <w:szCs w:val="22"/>
          <w:lang w:val="en-US"/>
        </w:rPr>
        <w:t>change)</w:t>
      </w:r>
    </w:p>
    <w:p w14:paraId="65E75E86" w14:textId="63779B6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inadequate</w:t>
      </w:r>
      <w:r w:rsidRPr="00FF5D3E">
        <w:rPr>
          <w:rFonts w:ascii="Arial" w:eastAsia="Arial" w:hAnsi="Arial" w:cs="Arial"/>
          <w:szCs w:val="22"/>
          <w:lang w:val="en-US"/>
        </w:rPr>
        <w:t xml:space="preserve"> </w:t>
      </w:r>
      <w:r w:rsidRPr="003B7C38">
        <w:rPr>
          <w:rFonts w:ascii="Arial" w:eastAsia="Arial" w:hAnsi="Arial" w:cs="Arial"/>
          <w:szCs w:val="22"/>
          <w:lang w:val="en-US"/>
        </w:rPr>
        <w:t>support</w:t>
      </w:r>
      <w:r w:rsidRPr="00FF5D3E">
        <w:rPr>
          <w:rFonts w:ascii="Arial" w:eastAsia="Arial" w:hAnsi="Arial" w:cs="Arial"/>
          <w:szCs w:val="22"/>
          <w:lang w:val="en-US"/>
        </w:rPr>
        <w:t xml:space="preserve"> </w:t>
      </w:r>
      <w:r w:rsidRPr="003B7C38">
        <w:rPr>
          <w:rFonts w:ascii="Arial" w:eastAsia="Arial" w:hAnsi="Arial" w:cs="Arial"/>
          <w:szCs w:val="22"/>
          <w:lang w:val="en-US"/>
        </w:rPr>
        <w:t>for</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through</w:t>
      </w:r>
      <w:r w:rsidRPr="00FF5D3E">
        <w:rPr>
          <w:rFonts w:ascii="Arial" w:eastAsia="Arial" w:hAnsi="Arial" w:cs="Arial"/>
          <w:szCs w:val="22"/>
          <w:lang w:val="en-US"/>
        </w:rPr>
        <w:t xml:space="preserve"> </w:t>
      </w:r>
      <w:r w:rsidRPr="003B7C38">
        <w:rPr>
          <w:rFonts w:ascii="Arial" w:eastAsia="Arial" w:hAnsi="Arial" w:cs="Arial"/>
          <w:szCs w:val="22"/>
          <w:lang w:val="en-US"/>
        </w:rPr>
        <w:t>the</w:t>
      </w:r>
      <w:r w:rsidRPr="00FF5D3E">
        <w:rPr>
          <w:rFonts w:ascii="Arial" w:eastAsia="Arial" w:hAnsi="Arial" w:cs="Arial"/>
          <w:szCs w:val="22"/>
          <w:lang w:val="en-US"/>
        </w:rPr>
        <w:t xml:space="preserve"> </w:t>
      </w:r>
      <w:r w:rsidRPr="003B7C38">
        <w:rPr>
          <w:rFonts w:ascii="Arial" w:eastAsia="Arial" w:hAnsi="Arial" w:cs="Arial"/>
          <w:szCs w:val="22"/>
          <w:lang w:val="en-US"/>
        </w:rPr>
        <w:t>change</w:t>
      </w:r>
      <w:r w:rsidRPr="00FF5D3E">
        <w:rPr>
          <w:rFonts w:ascii="Arial" w:eastAsia="Arial" w:hAnsi="Arial" w:cs="Arial"/>
          <w:szCs w:val="22"/>
          <w:lang w:val="en-US"/>
        </w:rPr>
        <w:t xml:space="preserve"> </w:t>
      </w:r>
      <w:r w:rsidRPr="003B7C38">
        <w:rPr>
          <w:rFonts w:ascii="Arial" w:eastAsia="Arial" w:hAnsi="Arial" w:cs="Arial"/>
          <w:szCs w:val="22"/>
          <w:lang w:val="en-US"/>
        </w:rPr>
        <w:t>process</w:t>
      </w:r>
      <w:r w:rsidRPr="00FF5D3E">
        <w:rPr>
          <w:rFonts w:ascii="Arial" w:eastAsia="Arial" w:hAnsi="Arial" w:cs="Arial"/>
          <w:szCs w:val="22"/>
          <w:lang w:val="en-US"/>
        </w:rPr>
        <w:t xml:space="preserve"> </w:t>
      </w:r>
      <w:r w:rsidRPr="003B7C38">
        <w:rPr>
          <w:rFonts w:ascii="Arial" w:eastAsia="Arial" w:hAnsi="Arial" w:cs="Arial"/>
          <w:szCs w:val="22"/>
          <w:lang w:val="en-US"/>
        </w:rPr>
        <w:t>(e.g. not</w:t>
      </w:r>
      <w:r w:rsidRPr="00FF5D3E">
        <w:rPr>
          <w:rFonts w:ascii="Arial" w:eastAsia="Arial" w:hAnsi="Arial" w:cs="Arial"/>
          <w:szCs w:val="22"/>
          <w:lang w:val="en-US"/>
        </w:rPr>
        <w:t xml:space="preserve"> </w:t>
      </w:r>
      <w:r w:rsidRPr="003B7C38">
        <w:rPr>
          <w:rFonts w:ascii="Arial" w:eastAsia="Arial" w:hAnsi="Arial" w:cs="Arial"/>
          <w:szCs w:val="22"/>
          <w:lang w:val="en-US"/>
        </w:rPr>
        <w:t>allowing</w:t>
      </w:r>
      <w:r w:rsidRPr="00FF5D3E">
        <w:rPr>
          <w:rFonts w:ascii="Arial" w:eastAsia="Arial" w:hAnsi="Arial" w:cs="Arial"/>
          <w:szCs w:val="22"/>
          <w:lang w:val="en-US"/>
        </w:rPr>
        <w:t xml:space="preserve"> </w:t>
      </w:r>
      <w:r w:rsidRPr="003B7C38">
        <w:rPr>
          <w:rFonts w:ascii="Arial" w:eastAsia="Arial" w:hAnsi="Arial" w:cs="Arial"/>
          <w:szCs w:val="22"/>
          <w:lang w:val="en-US"/>
        </w:rPr>
        <w:t>time</w:t>
      </w:r>
      <w:r w:rsidRPr="00FF5D3E">
        <w:rPr>
          <w:rFonts w:ascii="Arial" w:eastAsia="Arial" w:hAnsi="Arial" w:cs="Arial"/>
          <w:szCs w:val="22"/>
          <w:lang w:val="en-US"/>
        </w:rPr>
        <w:t xml:space="preserve"> </w:t>
      </w:r>
      <w:r w:rsidRPr="003B7C38">
        <w:rPr>
          <w:rFonts w:ascii="Arial" w:eastAsia="Arial" w:hAnsi="Arial" w:cs="Arial"/>
          <w:szCs w:val="22"/>
          <w:lang w:val="en-US"/>
        </w:rPr>
        <w:t>for workers to learn new tasks)</w:t>
      </w:r>
      <w:r w:rsidR="002E0477">
        <w:rPr>
          <w:rFonts w:ascii="Arial" w:eastAsia="Arial" w:hAnsi="Arial" w:cs="Arial"/>
          <w:szCs w:val="22"/>
          <w:lang w:val="en-US"/>
        </w:rPr>
        <w:t>;</w:t>
      </w:r>
      <w:r w:rsidRPr="003B7C38">
        <w:rPr>
          <w:rFonts w:ascii="Arial" w:eastAsia="Arial" w:hAnsi="Arial" w:cs="Arial"/>
          <w:szCs w:val="22"/>
          <w:lang w:val="en-US"/>
        </w:rPr>
        <w:t xml:space="preserve"> or</w:t>
      </w:r>
    </w:p>
    <w:p w14:paraId="7822284C"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providing</w:t>
      </w:r>
      <w:r w:rsidRPr="00FF5D3E">
        <w:rPr>
          <w:rFonts w:ascii="Arial" w:eastAsia="Arial" w:hAnsi="Arial" w:cs="Arial"/>
          <w:szCs w:val="22"/>
          <w:lang w:val="en-US"/>
        </w:rPr>
        <w:t xml:space="preserve"> </w:t>
      </w:r>
      <w:r w:rsidRPr="003B7C38">
        <w:rPr>
          <w:rFonts w:ascii="Arial" w:eastAsia="Arial" w:hAnsi="Arial" w:cs="Arial"/>
          <w:szCs w:val="22"/>
          <w:lang w:val="en-US"/>
        </w:rPr>
        <w:t>insufficient</w:t>
      </w:r>
      <w:r w:rsidRPr="00FF5D3E">
        <w:rPr>
          <w:rFonts w:ascii="Arial" w:eastAsia="Arial" w:hAnsi="Arial" w:cs="Arial"/>
          <w:szCs w:val="22"/>
          <w:lang w:val="en-US"/>
        </w:rPr>
        <w:t xml:space="preserve"> </w:t>
      </w:r>
      <w:r w:rsidRPr="003B7C38">
        <w:rPr>
          <w:rFonts w:ascii="Arial" w:eastAsia="Arial" w:hAnsi="Arial" w:cs="Arial"/>
          <w:szCs w:val="22"/>
          <w:lang w:val="en-US"/>
        </w:rPr>
        <w:t>training</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support</w:t>
      </w:r>
      <w:r w:rsidRPr="00FF5D3E">
        <w:rPr>
          <w:rFonts w:ascii="Arial" w:eastAsia="Arial" w:hAnsi="Arial" w:cs="Arial"/>
          <w:szCs w:val="22"/>
          <w:lang w:val="en-US"/>
        </w:rPr>
        <w:t xml:space="preserve"> </w:t>
      </w:r>
      <w:r w:rsidRPr="003B7C38">
        <w:rPr>
          <w:rFonts w:ascii="Arial" w:eastAsia="Arial" w:hAnsi="Arial" w:cs="Arial"/>
          <w:szCs w:val="22"/>
          <w:lang w:val="en-US"/>
        </w:rPr>
        <w:t>changes</w:t>
      </w:r>
      <w:r w:rsidRPr="00FF5D3E">
        <w:rPr>
          <w:rFonts w:ascii="Arial" w:eastAsia="Arial" w:hAnsi="Arial" w:cs="Arial"/>
          <w:szCs w:val="22"/>
          <w:lang w:val="en-US"/>
        </w:rPr>
        <w:t xml:space="preserve"> </w:t>
      </w:r>
      <w:r w:rsidRPr="003B7C38">
        <w:rPr>
          <w:rFonts w:ascii="Arial" w:eastAsia="Arial" w:hAnsi="Arial" w:cs="Arial"/>
          <w:szCs w:val="22"/>
          <w:lang w:val="en-US"/>
        </w:rPr>
        <w:t>(e.g. how</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perform</w:t>
      </w:r>
      <w:r w:rsidRPr="00FF5D3E">
        <w:rPr>
          <w:rFonts w:ascii="Arial" w:eastAsia="Arial" w:hAnsi="Arial" w:cs="Arial"/>
          <w:szCs w:val="22"/>
          <w:lang w:val="en-US"/>
        </w:rPr>
        <w:t xml:space="preserve"> </w:t>
      </w:r>
      <w:r w:rsidRPr="003B7C38">
        <w:rPr>
          <w:rFonts w:ascii="Arial" w:eastAsia="Arial" w:hAnsi="Arial" w:cs="Arial"/>
          <w:szCs w:val="22"/>
          <w:lang w:val="en-US"/>
        </w:rPr>
        <w:t>a</w:t>
      </w:r>
      <w:r w:rsidRPr="00FF5D3E">
        <w:rPr>
          <w:rFonts w:ascii="Arial" w:eastAsia="Arial" w:hAnsi="Arial" w:cs="Arial"/>
          <w:szCs w:val="22"/>
          <w:lang w:val="en-US"/>
        </w:rPr>
        <w:t xml:space="preserve"> </w:t>
      </w:r>
      <w:r w:rsidRPr="003B7C38">
        <w:rPr>
          <w:rFonts w:ascii="Arial" w:eastAsia="Arial" w:hAnsi="Arial" w:cs="Arial"/>
          <w:szCs w:val="22"/>
          <w:lang w:val="en-US"/>
        </w:rPr>
        <w:t>new</w:t>
      </w:r>
      <w:r w:rsidRPr="00FF5D3E">
        <w:rPr>
          <w:rFonts w:ascii="Arial" w:eastAsia="Arial" w:hAnsi="Arial" w:cs="Arial"/>
          <w:szCs w:val="22"/>
          <w:lang w:val="en-US"/>
        </w:rPr>
        <w:t xml:space="preserve"> </w:t>
      </w:r>
      <w:r w:rsidRPr="003B7C38">
        <w:rPr>
          <w:rFonts w:ascii="Arial" w:eastAsia="Arial" w:hAnsi="Arial" w:cs="Arial"/>
          <w:szCs w:val="22"/>
          <w:lang w:val="en-US"/>
        </w:rPr>
        <w:t>role</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use a new process).</w:t>
      </w:r>
    </w:p>
    <w:p w14:paraId="5170E1D8" w14:textId="77777777" w:rsidR="003B7C38" w:rsidRPr="003B7C38" w:rsidRDefault="003B7C38" w:rsidP="003B7C38">
      <w:pPr>
        <w:widowControl w:val="0"/>
        <w:autoSpaceDE w:val="0"/>
        <w:autoSpaceDN w:val="0"/>
        <w:spacing w:before="10" w:after="0" w:line="240" w:lineRule="auto"/>
        <w:rPr>
          <w:rFonts w:ascii="Arial" w:eastAsia="Arial" w:hAnsi="Arial" w:cs="Arial"/>
          <w:sz w:val="20"/>
          <w:szCs w:val="22"/>
          <w:lang w:val="en-US"/>
        </w:rPr>
      </w:pPr>
    </w:p>
    <w:p w14:paraId="1536433B"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771063F"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89C58E0"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05791312"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169B1BB5"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4D33617F"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1A4403F6"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6EE324D2"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3144D80F"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38E2691"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035A2533"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4308C0F9"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4451EC9F" w14:textId="77777777" w:rsidR="0074603C" w:rsidRDefault="0074603C"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44400078" w14:textId="77777777" w:rsidR="001C65F7" w:rsidRDefault="001C65F7">
      <w:pPr>
        <w:rPr>
          <w:rFonts w:ascii="Arial" w:eastAsia="Arial" w:hAnsi="Arial" w:cs="Arial"/>
          <w:b/>
          <w:bCs/>
          <w:color w:val="808080" w:themeColor="background1" w:themeShade="80"/>
          <w:sz w:val="30"/>
          <w:szCs w:val="30"/>
          <w:lang w:val="en-US"/>
        </w:rPr>
        <w:sectPr w:rsidR="001C65F7" w:rsidSect="001D0D38">
          <w:pgSz w:w="11910" w:h="16840"/>
          <w:pgMar w:top="1340" w:right="1220" w:bottom="1060" w:left="1000" w:header="0" w:footer="255" w:gutter="0"/>
          <w:cols w:space="720"/>
          <w:docGrid w:linePitch="299"/>
        </w:sectPr>
      </w:pPr>
    </w:p>
    <w:p w14:paraId="72950D95" w14:textId="7F6C6060" w:rsidR="003B7C38" w:rsidRPr="002A1B50" w:rsidRDefault="002A1B50"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r w:rsidRPr="002A1B50">
        <w:rPr>
          <w:rFonts w:ascii="Arial" w:eastAsia="Arial" w:hAnsi="Arial" w:cs="Arial"/>
          <w:b/>
          <w:bCs/>
          <w:color w:val="808080" w:themeColor="background1" w:themeShade="80"/>
          <w:sz w:val="30"/>
          <w:szCs w:val="30"/>
          <w:lang w:val="en-US"/>
        </w:rPr>
        <w:lastRenderedPageBreak/>
        <w:t>CONTROLLING</w:t>
      </w:r>
      <w:r w:rsidRPr="002A1B50">
        <w:rPr>
          <w:rFonts w:ascii="Arial" w:eastAsia="Arial" w:hAnsi="Arial" w:cs="Arial"/>
          <w:b/>
          <w:bCs/>
          <w:color w:val="808080" w:themeColor="background1" w:themeShade="80"/>
          <w:spacing w:val="-13"/>
          <w:sz w:val="30"/>
          <w:szCs w:val="30"/>
          <w:lang w:val="en-US"/>
        </w:rPr>
        <w:t xml:space="preserve"> </w:t>
      </w:r>
      <w:r w:rsidRPr="002A1B50">
        <w:rPr>
          <w:rFonts w:ascii="Arial" w:eastAsia="Arial" w:hAnsi="Arial" w:cs="Arial"/>
          <w:b/>
          <w:bCs/>
          <w:color w:val="808080" w:themeColor="background1" w:themeShade="80"/>
          <w:sz w:val="30"/>
          <w:szCs w:val="30"/>
          <w:lang w:val="en-US"/>
        </w:rPr>
        <w:t>POOR</w:t>
      </w:r>
      <w:r w:rsidRPr="002A1B50">
        <w:rPr>
          <w:rFonts w:ascii="Arial" w:eastAsia="Arial" w:hAnsi="Arial" w:cs="Arial"/>
          <w:b/>
          <w:bCs/>
          <w:color w:val="808080" w:themeColor="background1" w:themeShade="80"/>
          <w:spacing w:val="-12"/>
          <w:sz w:val="30"/>
          <w:szCs w:val="30"/>
          <w:lang w:val="en-US"/>
        </w:rPr>
        <w:t xml:space="preserve"> </w:t>
      </w:r>
      <w:r w:rsidRPr="002A1B50">
        <w:rPr>
          <w:rFonts w:ascii="Arial" w:eastAsia="Arial" w:hAnsi="Arial" w:cs="Arial"/>
          <w:b/>
          <w:bCs/>
          <w:color w:val="808080" w:themeColor="background1" w:themeShade="80"/>
          <w:sz w:val="30"/>
          <w:szCs w:val="30"/>
          <w:lang w:val="en-US"/>
        </w:rPr>
        <w:t>ORGANISATIONAL</w:t>
      </w:r>
      <w:r w:rsidRPr="002A1B50">
        <w:rPr>
          <w:rFonts w:ascii="Arial" w:eastAsia="Arial" w:hAnsi="Arial" w:cs="Arial"/>
          <w:b/>
          <w:bCs/>
          <w:color w:val="808080" w:themeColor="background1" w:themeShade="80"/>
          <w:spacing w:val="-12"/>
          <w:sz w:val="30"/>
          <w:szCs w:val="30"/>
          <w:lang w:val="en-US"/>
        </w:rPr>
        <w:t xml:space="preserve"> </w:t>
      </w:r>
      <w:r w:rsidRPr="002A1B50">
        <w:rPr>
          <w:rFonts w:ascii="Arial" w:eastAsia="Arial" w:hAnsi="Arial" w:cs="Arial"/>
          <w:b/>
          <w:bCs/>
          <w:color w:val="808080" w:themeColor="background1" w:themeShade="80"/>
          <w:sz w:val="30"/>
          <w:szCs w:val="30"/>
          <w:lang w:val="en-US"/>
        </w:rPr>
        <w:t>CHANGE</w:t>
      </w:r>
      <w:r w:rsidRPr="002A1B50">
        <w:rPr>
          <w:rFonts w:ascii="Arial" w:eastAsia="Arial" w:hAnsi="Arial" w:cs="Arial"/>
          <w:b/>
          <w:bCs/>
          <w:color w:val="808080" w:themeColor="background1" w:themeShade="80"/>
          <w:spacing w:val="-13"/>
          <w:sz w:val="30"/>
          <w:szCs w:val="30"/>
          <w:lang w:val="en-US"/>
        </w:rPr>
        <w:t xml:space="preserve"> </w:t>
      </w:r>
      <w:r w:rsidRPr="002A1B50">
        <w:rPr>
          <w:rFonts w:ascii="Arial" w:eastAsia="Arial" w:hAnsi="Arial" w:cs="Arial"/>
          <w:b/>
          <w:bCs/>
          <w:color w:val="808080" w:themeColor="background1" w:themeShade="80"/>
          <w:spacing w:val="-2"/>
          <w:sz w:val="30"/>
          <w:szCs w:val="30"/>
          <w:lang w:val="en-US"/>
        </w:rPr>
        <w:t>MANAGEMENT</w:t>
      </w:r>
    </w:p>
    <w:p w14:paraId="69E21B07" w14:textId="13E70C22" w:rsidR="00357FF4" w:rsidRDefault="003B7C38" w:rsidP="001C65F7">
      <w:pPr>
        <w:widowControl w:val="0"/>
        <w:autoSpaceDE w:val="0"/>
        <w:autoSpaceDN w:val="0"/>
        <w:spacing w:before="119" w:after="0" w:line="240" w:lineRule="auto"/>
        <w:rPr>
          <w:rFonts w:ascii="Arial" w:eastAsia="Arial" w:hAnsi="Arial" w:cs="Arial"/>
          <w:i/>
          <w:szCs w:val="22"/>
          <w:lang w:val="en-US"/>
        </w:rPr>
      </w:pPr>
      <w:r w:rsidRPr="002A1B50">
        <w:rPr>
          <w:rFonts w:ascii="Arial" w:eastAsia="Arial" w:hAnsi="Arial" w:cs="Arial"/>
          <w:i/>
          <w:szCs w:val="22"/>
          <w:lang w:val="en-US"/>
        </w:rPr>
        <w:t>Note: These</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are</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examples only.</w:t>
      </w:r>
      <w:r w:rsidRPr="002A1B50">
        <w:rPr>
          <w:rFonts w:ascii="Arial" w:eastAsia="Arial" w:hAnsi="Arial" w:cs="Arial"/>
          <w:i/>
          <w:spacing w:val="-4"/>
          <w:szCs w:val="22"/>
          <w:lang w:val="en-US"/>
        </w:rPr>
        <w:t xml:space="preserve"> </w:t>
      </w:r>
      <w:r w:rsidR="00835012">
        <w:rPr>
          <w:rFonts w:ascii="Arial" w:eastAsia="Arial" w:hAnsi="Arial" w:cs="Arial"/>
          <w:i/>
          <w:szCs w:val="22"/>
          <w:lang w:val="en-US"/>
        </w:rPr>
        <w:t>Y</w:t>
      </w:r>
      <w:r w:rsidRPr="002A1B50">
        <w:rPr>
          <w:rFonts w:ascii="Arial" w:eastAsia="Arial" w:hAnsi="Arial" w:cs="Arial"/>
          <w:i/>
          <w:szCs w:val="22"/>
          <w:lang w:val="en-US"/>
        </w:rPr>
        <w:t>ou</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must</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identify</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and</w:t>
      </w:r>
      <w:r w:rsidRPr="002A1B50">
        <w:rPr>
          <w:rFonts w:ascii="Arial" w:eastAsia="Arial" w:hAnsi="Arial" w:cs="Arial"/>
          <w:i/>
          <w:spacing w:val="-1"/>
          <w:szCs w:val="22"/>
          <w:lang w:val="en-US"/>
        </w:rPr>
        <w:t xml:space="preserve"> </w:t>
      </w:r>
      <w:r w:rsidRPr="002A1B50">
        <w:rPr>
          <w:rFonts w:ascii="Arial" w:eastAsia="Arial" w:hAnsi="Arial" w:cs="Arial"/>
          <w:i/>
          <w:szCs w:val="22"/>
          <w:lang w:val="en-US"/>
        </w:rPr>
        <w:t>implement</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control</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measures</w:t>
      </w:r>
      <w:r w:rsidRPr="002A1B50">
        <w:rPr>
          <w:rFonts w:ascii="Arial" w:eastAsia="Arial" w:hAnsi="Arial" w:cs="Arial"/>
          <w:i/>
          <w:spacing w:val="-6"/>
          <w:szCs w:val="22"/>
          <w:lang w:val="en-US"/>
        </w:rPr>
        <w:t xml:space="preserve"> </w:t>
      </w:r>
      <w:r w:rsidRPr="002A1B50">
        <w:rPr>
          <w:rFonts w:ascii="Arial" w:eastAsia="Arial" w:hAnsi="Arial" w:cs="Arial"/>
          <w:i/>
          <w:szCs w:val="22"/>
          <w:lang w:val="en-US"/>
        </w:rPr>
        <w:t>that eliminate or minimise the risks in your workplace, so far as is reasonably practicable.</w:t>
      </w:r>
    </w:p>
    <w:tbl>
      <w:tblPr>
        <w:tblStyle w:val="PlainTable1"/>
        <w:tblW w:w="5000" w:type="pct"/>
        <w:tblLook w:val="04A0" w:firstRow="1" w:lastRow="0" w:firstColumn="1" w:lastColumn="0" w:noHBand="0" w:noVBand="1"/>
      </w:tblPr>
      <w:tblGrid>
        <w:gridCol w:w="2089"/>
        <w:gridCol w:w="7591"/>
      </w:tblGrid>
      <w:tr w:rsidR="00357FF4" w14:paraId="11ADBC27" w14:textId="77777777" w:rsidTr="001C6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pct"/>
          </w:tcPr>
          <w:p w14:paraId="3F4F5D8D" w14:textId="77777777" w:rsidR="00357FF4" w:rsidRPr="00F0193F" w:rsidRDefault="00357FF4" w:rsidP="00357FF4">
            <w:pPr>
              <w:widowControl w:val="0"/>
              <w:autoSpaceDE w:val="0"/>
              <w:autoSpaceDN w:val="0"/>
              <w:spacing w:before="203"/>
              <w:outlineLvl w:val="1"/>
              <w:rPr>
                <w:rFonts w:ascii="Arial" w:eastAsia="Arial" w:hAnsi="Arial" w:cs="Arial"/>
                <w:bCs w:val="0"/>
                <w:sz w:val="20"/>
              </w:rPr>
            </w:pPr>
            <w:r w:rsidRPr="00F0193F">
              <w:rPr>
                <w:rFonts w:ascii="Arial" w:eastAsia="Arial" w:hAnsi="Arial" w:cs="Arial"/>
                <w:sz w:val="20"/>
              </w:rPr>
              <w:t>Job/work design</w:t>
            </w:r>
          </w:p>
          <w:p w14:paraId="29016FE6" w14:textId="77777777" w:rsidR="00357FF4" w:rsidRPr="00F0193F" w:rsidRDefault="00357FF4" w:rsidP="002A1B50">
            <w:pPr>
              <w:widowControl w:val="0"/>
              <w:autoSpaceDE w:val="0"/>
              <w:autoSpaceDN w:val="0"/>
              <w:spacing w:before="119"/>
              <w:rPr>
                <w:rFonts w:ascii="Arial" w:eastAsia="Arial" w:hAnsi="Arial" w:cs="Arial"/>
                <w:bCs w:val="0"/>
                <w:sz w:val="20"/>
                <w:lang w:val="en-US"/>
              </w:rPr>
            </w:pPr>
          </w:p>
        </w:tc>
        <w:tc>
          <w:tcPr>
            <w:tcW w:w="3921" w:type="pct"/>
          </w:tcPr>
          <w:p w14:paraId="33F5032C" w14:textId="5B990F1A" w:rsidR="00357FF4" w:rsidRPr="00357FF4" w:rsidRDefault="00357FF4" w:rsidP="001C65F7">
            <w:pPr>
              <w:pStyle w:val="ListParagraph"/>
              <w:widowControl w:val="0"/>
              <w:numPr>
                <w:ilvl w:val="0"/>
                <w:numId w:val="89"/>
              </w:numPr>
              <w:tabs>
                <w:tab w:val="left" w:pos="859"/>
                <w:tab w:val="left" w:pos="860"/>
              </w:tabs>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357FF4">
              <w:rPr>
                <w:rFonts w:ascii="Arial" w:eastAsia="Arial" w:hAnsi="Arial" w:cs="Arial"/>
                <w:b w:val="0"/>
                <w:bCs w:val="0"/>
                <w:sz w:val="20"/>
                <w:lang w:val="en-US"/>
              </w:rPr>
              <w:t>You must consult workers who are, or are likely to be, affected by a WHS matter. You must agree consultation arrangements with your workers and should design them to suit your workplace. You must use agreed consultation arrangements when planning changes that raise WHS concerns</w:t>
            </w:r>
          </w:p>
          <w:p w14:paraId="598787B3" w14:textId="6E53BB6D" w:rsidR="00357FF4" w:rsidRPr="00357FF4" w:rsidRDefault="00357FF4" w:rsidP="001C65F7">
            <w:pPr>
              <w:pStyle w:val="ListParagraph"/>
              <w:widowControl w:val="0"/>
              <w:numPr>
                <w:ilvl w:val="0"/>
                <w:numId w:val="89"/>
              </w:numPr>
              <w:tabs>
                <w:tab w:val="left" w:pos="859"/>
                <w:tab w:val="left" w:pos="860"/>
              </w:tabs>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357FF4">
              <w:rPr>
                <w:rFonts w:ascii="Arial" w:eastAsia="Arial" w:hAnsi="Arial" w:cs="Arial"/>
                <w:b w:val="0"/>
                <w:bCs w:val="0"/>
                <w:sz w:val="20"/>
                <w:lang w:val="en-US"/>
              </w:rPr>
              <w:t>Modify work plans to allow for a period of change (e.g. adjusting performance targets while workers learn new roles)</w:t>
            </w:r>
            <w:r w:rsidR="002E0477">
              <w:rPr>
                <w:rFonts w:ascii="Arial" w:eastAsia="Arial" w:hAnsi="Arial" w:cs="Arial"/>
                <w:b w:val="0"/>
                <w:bCs w:val="0"/>
                <w:sz w:val="20"/>
                <w:lang w:val="en-US"/>
              </w:rPr>
              <w:t>; and</w:t>
            </w:r>
          </w:p>
          <w:p w14:paraId="3F6DBA44" w14:textId="77777777" w:rsidR="00357FF4" w:rsidRPr="00357FF4" w:rsidRDefault="00357FF4" w:rsidP="001C65F7">
            <w:pPr>
              <w:pStyle w:val="ListParagraph"/>
              <w:widowControl w:val="0"/>
              <w:numPr>
                <w:ilvl w:val="0"/>
                <w:numId w:val="89"/>
              </w:numPr>
              <w:tabs>
                <w:tab w:val="left" w:pos="859"/>
                <w:tab w:val="left" w:pos="860"/>
              </w:tabs>
              <w:autoSpaceDE w:val="0"/>
              <w:autoSpaceDN w:val="0"/>
              <w:spacing w:line="276"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357FF4">
              <w:rPr>
                <w:rFonts w:ascii="Arial" w:eastAsia="Arial" w:hAnsi="Arial" w:cs="Arial"/>
                <w:b w:val="0"/>
                <w:bCs w:val="0"/>
                <w:sz w:val="20"/>
                <w:lang w:val="en-US"/>
              </w:rPr>
              <w:t>Plan any changes to duties, tasks, objectives and reporting arrangements to ensure they are reasonable and fair (e.g. ensure workers will not have too much to do).</w:t>
            </w:r>
          </w:p>
          <w:p w14:paraId="372E98EE" w14:textId="77777777" w:rsidR="00357FF4" w:rsidRPr="001C65F7" w:rsidRDefault="00357FF4" w:rsidP="001C65F7">
            <w:pPr>
              <w:pStyle w:val="ListParagraph"/>
              <w:widowControl w:val="0"/>
              <w:tabs>
                <w:tab w:val="left" w:pos="859"/>
                <w:tab w:val="left" w:pos="860"/>
              </w:tabs>
              <w:autoSpaceDE w:val="0"/>
              <w:autoSpaceDN w:val="0"/>
              <w:spacing w:line="276" w:lineRule="auto"/>
              <w:ind w:left="36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p>
        </w:tc>
      </w:tr>
      <w:tr w:rsidR="00357FF4" w14:paraId="328C70B3" w14:textId="77777777" w:rsidTr="001C6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pct"/>
          </w:tcPr>
          <w:p w14:paraId="31C20A10" w14:textId="77777777" w:rsidR="00357FF4" w:rsidRPr="00F0193F" w:rsidRDefault="00357FF4" w:rsidP="00357FF4">
            <w:pPr>
              <w:widowControl w:val="0"/>
              <w:autoSpaceDE w:val="0"/>
              <w:autoSpaceDN w:val="0"/>
              <w:spacing w:before="203"/>
              <w:outlineLvl w:val="1"/>
              <w:rPr>
                <w:rFonts w:ascii="Arial" w:eastAsia="Arial" w:hAnsi="Arial" w:cs="Arial"/>
                <w:bCs w:val="0"/>
                <w:sz w:val="20"/>
              </w:rPr>
            </w:pPr>
            <w:r w:rsidRPr="00F0193F">
              <w:rPr>
                <w:rFonts w:ascii="Arial" w:eastAsia="Arial" w:hAnsi="Arial" w:cs="Arial"/>
                <w:sz w:val="20"/>
              </w:rPr>
              <w:t>Physical work environment</w:t>
            </w:r>
          </w:p>
          <w:p w14:paraId="5117E7E7" w14:textId="77777777" w:rsidR="00357FF4" w:rsidRPr="00F0193F" w:rsidRDefault="00357FF4" w:rsidP="002A1B50">
            <w:pPr>
              <w:widowControl w:val="0"/>
              <w:autoSpaceDE w:val="0"/>
              <w:autoSpaceDN w:val="0"/>
              <w:spacing w:before="119"/>
              <w:rPr>
                <w:rFonts w:ascii="Arial" w:eastAsia="Arial" w:hAnsi="Arial" w:cs="Arial"/>
                <w:bCs w:val="0"/>
                <w:sz w:val="20"/>
                <w:lang w:val="en-US"/>
              </w:rPr>
            </w:pPr>
          </w:p>
        </w:tc>
        <w:tc>
          <w:tcPr>
            <w:tcW w:w="3921" w:type="pct"/>
          </w:tcPr>
          <w:p w14:paraId="1F14E51D" w14:textId="1D4A3A3D" w:rsidR="00357FF4" w:rsidRPr="00357FF4" w:rsidRDefault="00357FF4" w:rsidP="001C65F7">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357FF4">
              <w:rPr>
                <w:rFonts w:ascii="Arial" w:eastAsia="Arial" w:hAnsi="Arial" w:cs="Arial"/>
                <w:sz w:val="20"/>
                <w:lang w:val="en-US"/>
              </w:rPr>
              <w:t>Provide practical support for changes in duties, tasks or objectives (e.g. ensure workers have access to the tools and resources they need to perform a new task)</w:t>
            </w:r>
            <w:r w:rsidR="002E0477">
              <w:rPr>
                <w:rFonts w:ascii="Arial" w:eastAsia="Arial" w:hAnsi="Arial" w:cs="Arial"/>
                <w:sz w:val="20"/>
                <w:lang w:val="en-US"/>
              </w:rPr>
              <w:t>; and</w:t>
            </w:r>
          </w:p>
          <w:p w14:paraId="7FA64121" w14:textId="5EF79854" w:rsidR="00357FF4" w:rsidRPr="001C65F7" w:rsidRDefault="00357FF4" w:rsidP="001C65F7">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357FF4">
              <w:rPr>
                <w:rFonts w:ascii="Arial" w:eastAsia="Arial" w:hAnsi="Arial" w:cs="Arial"/>
                <w:sz w:val="20"/>
                <w:lang w:val="en-US"/>
              </w:rPr>
              <w:t>Provide mechanisms to guide workers and managers through the change process (e.g. provide information or feedback sessions to address any concerns).</w:t>
            </w:r>
          </w:p>
          <w:p w14:paraId="5B9BC906" w14:textId="77777777" w:rsidR="0074603C" w:rsidRPr="00357FF4" w:rsidRDefault="0074603C" w:rsidP="001C65F7">
            <w:pPr>
              <w:pStyle w:val="ListParagraph"/>
              <w:widowControl w:val="0"/>
              <w:tabs>
                <w:tab w:val="left" w:pos="859"/>
                <w:tab w:val="left" w:pos="860"/>
              </w:tabs>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p>
          <w:p w14:paraId="1D286A8D" w14:textId="77777777" w:rsidR="00357FF4" w:rsidRPr="001C65F7" w:rsidRDefault="00357FF4" w:rsidP="001C65F7">
            <w:pPr>
              <w:pStyle w:val="ListParagraph"/>
              <w:widowControl w:val="0"/>
              <w:tabs>
                <w:tab w:val="left" w:pos="859"/>
                <w:tab w:val="left" w:pos="860"/>
              </w:tabs>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p>
        </w:tc>
      </w:tr>
      <w:tr w:rsidR="00357FF4" w14:paraId="48A07B75" w14:textId="77777777" w:rsidTr="001C65F7">
        <w:tc>
          <w:tcPr>
            <w:cnfStyle w:val="001000000000" w:firstRow="0" w:lastRow="0" w:firstColumn="1" w:lastColumn="0" w:oddVBand="0" w:evenVBand="0" w:oddHBand="0" w:evenHBand="0" w:firstRowFirstColumn="0" w:firstRowLastColumn="0" w:lastRowFirstColumn="0" w:lastRowLastColumn="0"/>
            <w:tcW w:w="1079" w:type="pct"/>
          </w:tcPr>
          <w:p w14:paraId="7AA90224" w14:textId="77777777" w:rsidR="00357FF4" w:rsidRPr="00F0193F" w:rsidRDefault="00357FF4" w:rsidP="00357FF4">
            <w:pPr>
              <w:widowControl w:val="0"/>
              <w:autoSpaceDE w:val="0"/>
              <w:autoSpaceDN w:val="0"/>
              <w:spacing w:before="203"/>
              <w:outlineLvl w:val="1"/>
              <w:rPr>
                <w:rFonts w:ascii="Arial" w:eastAsia="Arial" w:hAnsi="Arial" w:cs="Arial"/>
                <w:bCs w:val="0"/>
                <w:sz w:val="20"/>
              </w:rPr>
            </w:pPr>
            <w:r w:rsidRPr="00F0193F">
              <w:rPr>
                <w:rFonts w:ascii="Arial" w:eastAsia="Arial" w:hAnsi="Arial" w:cs="Arial"/>
                <w:sz w:val="20"/>
              </w:rPr>
              <w:t>Managing and communicating organisational change</w:t>
            </w:r>
          </w:p>
          <w:p w14:paraId="50CC55D3" w14:textId="77777777" w:rsidR="00357FF4" w:rsidRPr="00F0193F" w:rsidRDefault="00357FF4" w:rsidP="002A1B50">
            <w:pPr>
              <w:widowControl w:val="0"/>
              <w:autoSpaceDE w:val="0"/>
              <w:autoSpaceDN w:val="0"/>
              <w:spacing w:before="119"/>
              <w:rPr>
                <w:rFonts w:ascii="Arial" w:eastAsia="Arial" w:hAnsi="Arial" w:cs="Arial"/>
                <w:bCs w:val="0"/>
                <w:sz w:val="20"/>
                <w:lang w:val="en-US"/>
              </w:rPr>
            </w:pPr>
          </w:p>
        </w:tc>
        <w:tc>
          <w:tcPr>
            <w:tcW w:w="3921" w:type="pct"/>
          </w:tcPr>
          <w:p w14:paraId="61AE7494" w14:textId="19E54DB6" w:rsidR="0074603C" w:rsidRPr="0074603C" w:rsidRDefault="0074603C" w:rsidP="001C65F7">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74603C">
              <w:rPr>
                <w:rFonts w:ascii="Arial" w:eastAsia="Arial" w:hAnsi="Arial" w:cs="Arial"/>
                <w:sz w:val="20"/>
                <w:lang w:val="en-US"/>
              </w:rPr>
              <w:t>Provide authoritative information about upcoming changes and options being considered as soon as possible, keep workers up to date, and ensure workers understand the changes (e.g. provide updates at team meetings or on notice boards)</w:t>
            </w:r>
          </w:p>
          <w:p w14:paraId="7CBB4F31" w14:textId="0CE2FCDD" w:rsidR="0074603C" w:rsidRPr="0074603C" w:rsidRDefault="0074603C" w:rsidP="001C65F7">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74603C">
              <w:rPr>
                <w:rFonts w:ascii="Arial" w:eastAsia="Arial" w:hAnsi="Arial" w:cs="Arial"/>
                <w:sz w:val="20"/>
                <w:lang w:val="en-US"/>
              </w:rPr>
              <w:t>Inform customers and suppliers about changes and any impacts this will have</w:t>
            </w:r>
          </w:p>
          <w:p w14:paraId="38DA0D8D" w14:textId="4ADC62CC" w:rsidR="0074603C" w:rsidRPr="0074603C" w:rsidRDefault="0074603C" w:rsidP="001C65F7">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74603C">
              <w:rPr>
                <w:rFonts w:ascii="Arial" w:eastAsia="Arial" w:hAnsi="Arial" w:cs="Arial"/>
                <w:sz w:val="20"/>
                <w:lang w:val="en-US"/>
              </w:rPr>
              <w:t>Provide workers with the reasons for changes</w:t>
            </w:r>
            <w:r w:rsidR="002E0477">
              <w:rPr>
                <w:rFonts w:ascii="Arial" w:eastAsia="Arial" w:hAnsi="Arial" w:cs="Arial"/>
                <w:sz w:val="20"/>
                <w:lang w:val="en-US"/>
              </w:rPr>
              <w:t>;</w:t>
            </w:r>
            <w:r w:rsidR="00FF7E50">
              <w:rPr>
                <w:rFonts w:ascii="Arial" w:eastAsia="Arial" w:hAnsi="Arial" w:cs="Arial"/>
                <w:sz w:val="20"/>
                <w:lang w:val="en-US"/>
              </w:rPr>
              <w:t xml:space="preserve"> and</w:t>
            </w:r>
          </w:p>
          <w:p w14:paraId="2046B2B7" w14:textId="77777777" w:rsidR="0074603C" w:rsidRPr="0074603C" w:rsidRDefault="0074603C" w:rsidP="001C65F7">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74603C">
              <w:rPr>
                <w:rFonts w:ascii="Arial" w:eastAsia="Arial" w:hAnsi="Arial" w:cs="Arial"/>
                <w:sz w:val="20"/>
                <w:lang w:val="en-US"/>
              </w:rPr>
              <w:t>Provide emotional support to help workers deal with challenges or frustrations resulting from change and uncertainty.</w:t>
            </w:r>
          </w:p>
          <w:p w14:paraId="4A054E7A" w14:textId="77777777" w:rsidR="00357FF4" w:rsidRPr="001C65F7" w:rsidRDefault="00357FF4" w:rsidP="001C65F7">
            <w:pPr>
              <w:pStyle w:val="ListParagraph"/>
              <w:widowControl w:val="0"/>
              <w:tabs>
                <w:tab w:val="left" w:pos="859"/>
                <w:tab w:val="left" w:pos="860"/>
              </w:tabs>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p>
        </w:tc>
      </w:tr>
      <w:tr w:rsidR="00357FF4" w14:paraId="26186553" w14:textId="77777777" w:rsidTr="001C6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 w:type="pct"/>
          </w:tcPr>
          <w:p w14:paraId="25F5B08A" w14:textId="77777777" w:rsidR="00357FF4" w:rsidRPr="00F0193F" w:rsidRDefault="00357FF4" w:rsidP="00357FF4">
            <w:pPr>
              <w:widowControl w:val="0"/>
              <w:autoSpaceDE w:val="0"/>
              <w:autoSpaceDN w:val="0"/>
              <w:spacing w:before="119"/>
              <w:rPr>
                <w:rFonts w:ascii="Arial" w:eastAsia="Arial" w:hAnsi="Arial" w:cs="Arial"/>
                <w:bCs w:val="0"/>
                <w:sz w:val="20"/>
              </w:rPr>
            </w:pPr>
            <w:r w:rsidRPr="00F0193F">
              <w:rPr>
                <w:rFonts w:ascii="Arial" w:eastAsia="Arial" w:hAnsi="Arial" w:cs="Arial"/>
                <w:sz w:val="20"/>
              </w:rPr>
              <w:t>Safe work systems and procedures</w:t>
            </w:r>
          </w:p>
          <w:p w14:paraId="4FAD08E0" w14:textId="77777777" w:rsidR="00357FF4" w:rsidRPr="00F0193F" w:rsidRDefault="00357FF4" w:rsidP="002A1B50">
            <w:pPr>
              <w:widowControl w:val="0"/>
              <w:autoSpaceDE w:val="0"/>
              <w:autoSpaceDN w:val="0"/>
              <w:spacing w:before="119"/>
              <w:rPr>
                <w:rFonts w:ascii="Arial" w:eastAsia="Arial" w:hAnsi="Arial" w:cs="Arial"/>
                <w:bCs w:val="0"/>
                <w:sz w:val="20"/>
                <w:lang w:val="en-US"/>
              </w:rPr>
            </w:pPr>
          </w:p>
        </w:tc>
        <w:tc>
          <w:tcPr>
            <w:tcW w:w="3921" w:type="pct"/>
          </w:tcPr>
          <w:p w14:paraId="0887AFC1" w14:textId="7B0B512B" w:rsidR="0074603C" w:rsidRPr="0074603C" w:rsidRDefault="0074603C" w:rsidP="001C65F7">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74603C">
              <w:rPr>
                <w:rFonts w:ascii="Arial" w:eastAsia="Arial" w:hAnsi="Arial" w:cs="Arial"/>
                <w:sz w:val="20"/>
                <w:lang w:val="en-US"/>
              </w:rPr>
              <w:t>Encourage workers to engage with the development of new position descriptions and work processes</w:t>
            </w:r>
          </w:p>
          <w:p w14:paraId="586E251A" w14:textId="02E907B9" w:rsidR="0074603C" w:rsidRPr="0074603C" w:rsidRDefault="0074603C" w:rsidP="001C65F7">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74603C">
              <w:rPr>
                <w:rFonts w:ascii="Arial" w:eastAsia="Arial" w:hAnsi="Arial" w:cs="Arial"/>
                <w:sz w:val="20"/>
                <w:lang w:val="en-US"/>
              </w:rPr>
              <w:t>Encourage workers to engage with consultation and raise any issues, concerns or suggestions</w:t>
            </w:r>
            <w:r w:rsidR="002E0477">
              <w:rPr>
                <w:rFonts w:ascii="Arial" w:eastAsia="Arial" w:hAnsi="Arial" w:cs="Arial"/>
                <w:sz w:val="20"/>
                <w:lang w:val="en-US"/>
              </w:rPr>
              <w:t>; and</w:t>
            </w:r>
          </w:p>
          <w:p w14:paraId="149233CF" w14:textId="77777777" w:rsidR="0074603C" w:rsidRPr="0074603C" w:rsidRDefault="0074603C" w:rsidP="001C65F7">
            <w:pPr>
              <w:pStyle w:val="ListParagraph"/>
              <w:widowControl w:val="0"/>
              <w:numPr>
                <w:ilvl w:val="0"/>
                <w:numId w:val="89"/>
              </w:numPr>
              <w:tabs>
                <w:tab w:val="left" w:pos="859"/>
                <w:tab w:val="left" w:pos="860"/>
              </w:tabs>
              <w:autoSpaceDE w:val="0"/>
              <w:autoSpaceDN w:val="0"/>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74603C">
              <w:rPr>
                <w:rFonts w:ascii="Arial" w:eastAsia="Arial" w:hAnsi="Arial" w:cs="Arial"/>
                <w:sz w:val="20"/>
                <w:lang w:val="en-US"/>
              </w:rPr>
              <w:t>Respect individual differences and recognise workers will respond to change in a range of ways and will have different needs in consultation and engagement.</w:t>
            </w:r>
          </w:p>
          <w:p w14:paraId="3C3A5D41" w14:textId="77777777" w:rsidR="00357FF4" w:rsidRPr="001C65F7" w:rsidRDefault="00357FF4" w:rsidP="001C65F7">
            <w:pPr>
              <w:pStyle w:val="ListParagraph"/>
              <w:widowControl w:val="0"/>
              <w:tabs>
                <w:tab w:val="left" w:pos="859"/>
                <w:tab w:val="left" w:pos="860"/>
              </w:tabs>
              <w:autoSpaceDE w:val="0"/>
              <w:autoSpaceDN w:val="0"/>
              <w:spacing w:line="276" w:lineRule="auto"/>
              <w:ind w:left="36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p>
        </w:tc>
      </w:tr>
      <w:tr w:rsidR="00357FF4" w14:paraId="65FE1B0B" w14:textId="77777777" w:rsidTr="001C65F7">
        <w:tc>
          <w:tcPr>
            <w:cnfStyle w:val="001000000000" w:firstRow="0" w:lastRow="0" w:firstColumn="1" w:lastColumn="0" w:oddVBand="0" w:evenVBand="0" w:oddHBand="0" w:evenHBand="0" w:firstRowFirstColumn="0" w:firstRowLastColumn="0" w:lastRowFirstColumn="0" w:lastRowLastColumn="0"/>
            <w:tcW w:w="1079" w:type="pct"/>
          </w:tcPr>
          <w:p w14:paraId="7FA37E4B" w14:textId="77777777" w:rsidR="00357FF4" w:rsidRPr="00F0193F" w:rsidRDefault="00357FF4" w:rsidP="00357FF4">
            <w:pPr>
              <w:widowControl w:val="0"/>
              <w:autoSpaceDE w:val="0"/>
              <w:autoSpaceDN w:val="0"/>
              <w:spacing w:before="119"/>
              <w:rPr>
                <w:rFonts w:ascii="Arial" w:eastAsia="Arial" w:hAnsi="Arial" w:cs="Arial"/>
                <w:bCs w:val="0"/>
                <w:sz w:val="20"/>
              </w:rPr>
            </w:pPr>
            <w:r w:rsidRPr="00F0193F">
              <w:rPr>
                <w:rFonts w:ascii="Arial" w:eastAsia="Arial" w:hAnsi="Arial" w:cs="Arial"/>
                <w:sz w:val="20"/>
              </w:rPr>
              <w:t>The worker</w:t>
            </w:r>
          </w:p>
          <w:p w14:paraId="10F3EB69" w14:textId="77777777" w:rsidR="00357FF4" w:rsidRPr="00F0193F" w:rsidRDefault="00357FF4" w:rsidP="002A1B50">
            <w:pPr>
              <w:widowControl w:val="0"/>
              <w:autoSpaceDE w:val="0"/>
              <w:autoSpaceDN w:val="0"/>
              <w:spacing w:before="119"/>
              <w:rPr>
                <w:rFonts w:ascii="Arial" w:eastAsia="Arial" w:hAnsi="Arial" w:cs="Arial"/>
                <w:bCs w:val="0"/>
                <w:sz w:val="20"/>
                <w:lang w:val="en-US"/>
              </w:rPr>
            </w:pPr>
          </w:p>
        </w:tc>
        <w:tc>
          <w:tcPr>
            <w:tcW w:w="3921" w:type="pct"/>
          </w:tcPr>
          <w:p w14:paraId="5684C407" w14:textId="40DA004D" w:rsidR="0074603C" w:rsidRPr="0074603C" w:rsidRDefault="0074603C" w:rsidP="001C65F7">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74603C">
              <w:rPr>
                <w:rFonts w:ascii="Arial" w:eastAsia="Arial" w:hAnsi="Arial" w:cs="Arial"/>
                <w:sz w:val="20"/>
                <w:lang w:val="en-US"/>
              </w:rPr>
              <w:t>You must provide workers any information, training, instruction and supervision necessary to safely complete their work (e.g. train them on safely using new equipment)</w:t>
            </w:r>
            <w:r w:rsidR="002E0477">
              <w:rPr>
                <w:rFonts w:ascii="Arial" w:eastAsia="Arial" w:hAnsi="Arial" w:cs="Arial"/>
                <w:sz w:val="20"/>
                <w:lang w:val="en-US"/>
              </w:rPr>
              <w:t>; and</w:t>
            </w:r>
          </w:p>
          <w:p w14:paraId="3E6114B0" w14:textId="77777777" w:rsidR="0074603C" w:rsidRPr="0074603C" w:rsidRDefault="0074603C" w:rsidP="001C65F7">
            <w:pPr>
              <w:pStyle w:val="ListParagraph"/>
              <w:widowControl w:val="0"/>
              <w:numPr>
                <w:ilvl w:val="0"/>
                <w:numId w:val="89"/>
              </w:numPr>
              <w:tabs>
                <w:tab w:val="left" w:pos="859"/>
                <w:tab w:val="left" w:pos="860"/>
              </w:tabs>
              <w:autoSpaceDE w:val="0"/>
              <w:autoSpaceDN w:val="0"/>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74603C">
              <w:rPr>
                <w:rFonts w:ascii="Arial" w:eastAsia="Arial" w:hAnsi="Arial" w:cs="Arial"/>
                <w:sz w:val="20"/>
                <w:lang w:val="en-US"/>
              </w:rPr>
              <w:t>Ensure the person communicating changes has the skills and authority to do so, and supervisors have the skills to support workers through periods of change.</w:t>
            </w:r>
          </w:p>
          <w:p w14:paraId="789ACED8" w14:textId="77777777" w:rsidR="00357FF4" w:rsidRPr="001C65F7" w:rsidRDefault="00357FF4" w:rsidP="001C65F7">
            <w:pPr>
              <w:pStyle w:val="ListParagraph"/>
              <w:widowControl w:val="0"/>
              <w:tabs>
                <w:tab w:val="left" w:pos="859"/>
                <w:tab w:val="left" w:pos="860"/>
              </w:tabs>
              <w:autoSpaceDE w:val="0"/>
              <w:autoSpaceDN w:val="0"/>
              <w:spacing w:line="276" w:lineRule="auto"/>
              <w:ind w:left="36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p>
        </w:tc>
      </w:tr>
    </w:tbl>
    <w:p w14:paraId="5E2660E4" w14:textId="77777777" w:rsidR="001C65F7" w:rsidRDefault="001C65F7">
      <w:pPr>
        <w:rPr>
          <w:rFonts w:ascii="Arial" w:eastAsia="Arial" w:hAnsi="Arial" w:cs="Arial"/>
          <w:color w:val="7030A0"/>
          <w:sz w:val="40"/>
          <w:szCs w:val="40"/>
          <w:lang w:val="en-US"/>
        </w:rPr>
        <w:sectPr w:rsidR="001C65F7" w:rsidSect="00F0193F">
          <w:pgSz w:w="11910" w:h="16840"/>
          <w:pgMar w:top="1340" w:right="1220" w:bottom="1060" w:left="1000" w:header="0" w:footer="255" w:gutter="0"/>
          <w:cols w:space="720"/>
          <w:docGrid w:linePitch="299"/>
        </w:sectPr>
      </w:pPr>
      <w:bookmarkStart w:id="129" w:name="_TOC_250008"/>
      <w:bookmarkStart w:id="130" w:name="_Toc109737360"/>
    </w:p>
    <w:p w14:paraId="28D20121" w14:textId="7055F281" w:rsidR="003B7C38" w:rsidRPr="002A1B50" w:rsidRDefault="003B7C38" w:rsidP="002A1B50">
      <w:pPr>
        <w:widowControl w:val="0"/>
        <w:autoSpaceDE w:val="0"/>
        <w:autoSpaceDN w:val="0"/>
        <w:spacing w:before="203" w:after="0" w:line="240" w:lineRule="auto"/>
        <w:outlineLvl w:val="1"/>
        <w:rPr>
          <w:rFonts w:ascii="Arial" w:eastAsia="Arial" w:hAnsi="Arial" w:cs="Arial"/>
          <w:color w:val="7030A0"/>
          <w:sz w:val="40"/>
          <w:szCs w:val="40"/>
          <w:lang w:val="en-US"/>
        </w:rPr>
      </w:pPr>
      <w:bookmarkStart w:id="131" w:name="_Toc118927453"/>
      <w:r w:rsidRPr="002A1B50">
        <w:rPr>
          <w:rFonts w:ascii="Arial" w:eastAsia="Arial" w:hAnsi="Arial" w:cs="Arial"/>
          <w:color w:val="7030A0"/>
          <w:sz w:val="40"/>
          <w:szCs w:val="40"/>
          <w:lang w:val="en-US"/>
        </w:rPr>
        <w:lastRenderedPageBreak/>
        <w:t>Inadequate</w:t>
      </w:r>
      <w:r w:rsidRPr="002A1B50">
        <w:rPr>
          <w:rFonts w:ascii="Arial" w:eastAsia="Arial" w:hAnsi="Arial" w:cs="Arial"/>
          <w:color w:val="7030A0"/>
          <w:spacing w:val="-6"/>
          <w:sz w:val="40"/>
          <w:szCs w:val="40"/>
          <w:lang w:val="en-US"/>
        </w:rPr>
        <w:t xml:space="preserve"> </w:t>
      </w:r>
      <w:r w:rsidRPr="002A1B50">
        <w:rPr>
          <w:rFonts w:ascii="Arial" w:eastAsia="Arial" w:hAnsi="Arial" w:cs="Arial"/>
          <w:color w:val="7030A0"/>
          <w:sz w:val="40"/>
          <w:szCs w:val="40"/>
          <w:lang w:val="en-US"/>
        </w:rPr>
        <w:t>recognition</w:t>
      </w:r>
      <w:r w:rsidRPr="002A1B50">
        <w:rPr>
          <w:rFonts w:ascii="Arial" w:eastAsia="Arial" w:hAnsi="Arial" w:cs="Arial"/>
          <w:color w:val="7030A0"/>
          <w:spacing w:val="-4"/>
          <w:sz w:val="40"/>
          <w:szCs w:val="40"/>
          <w:lang w:val="en-US"/>
        </w:rPr>
        <w:t xml:space="preserve"> </w:t>
      </w:r>
      <w:r w:rsidRPr="002A1B50">
        <w:rPr>
          <w:rFonts w:ascii="Arial" w:eastAsia="Arial" w:hAnsi="Arial" w:cs="Arial"/>
          <w:color w:val="7030A0"/>
          <w:sz w:val="40"/>
          <w:szCs w:val="40"/>
          <w:lang w:val="en-US"/>
        </w:rPr>
        <w:t>and</w:t>
      </w:r>
      <w:r w:rsidRPr="002A1B50">
        <w:rPr>
          <w:rFonts w:ascii="Arial" w:eastAsia="Arial" w:hAnsi="Arial" w:cs="Arial"/>
          <w:color w:val="7030A0"/>
          <w:spacing w:val="-4"/>
          <w:sz w:val="40"/>
          <w:szCs w:val="40"/>
          <w:lang w:val="en-US"/>
        </w:rPr>
        <w:t xml:space="preserve"> </w:t>
      </w:r>
      <w:bookmarkEnd w:id="129"/>
      <w:r w:rsidRPr="002A1B50">
        <w:rPr>
          <w:rFonts w:ascii="Arial" w:eastAsia="Arial" w:hAnsi="Arial" w:cs="Arial"/>
          <w:color w:val="7030A0"/>
          <w:spacing w:val="-2"/>
          <w:sz w:val="40"/>
          <w:szCs w:val="40"/>
          <w:lang w:val="en-US"/>
        </w:rPr>
        <w:t>reward</w:t>
      </w:r>
      <w:bookmarkEnd w:id="130"/>
      <w:bookmarkEnd w:id="131"/>
    </w:p>
    <w:p w14:paraId="407D35E1" w14:textId="77777777" w:rsidR="002A1B50" w:rsidRPr="002A1B50" w:rsidRDefault="002A1B50" w:rsidP="002A1B50">
      <w:pPr>
        <w:pStyle w:val="Boxed1Text"/>
        <w:rPr>
          <w:rFonts w:ascii="Arial" w:hAnsi="Arial" w:cs="Arial"/>
        </w:rPr>
      </w:pPr>
      <w:r w:rsidRPr="002A1B50">
        <w:rPr>
          <w:rFonts w:ascii="Arial" w:hAnsi="Arial" w:cs="Arial"/>
        </w:rPr>
        <w:t>Jobs</w:t>
      </w:r>
      <w:r w:rsidRPr="002A1B50">
        <w:rPr>
          <w:rFonts w:ascii="Arial" w:hAnsi="Arial" w:cs="Arial"/>
          <w:spacing w:val="-1"/>
        </w:rPr>
        <w:t xml:space="preserve"> </w:t>
      </w:r>
      <w:r w:rsidRPr="002A1B50">
        <w:rPr>
          <w:rFonts w:ascii="Arial" w:hAnsi="Arial" w:cs="Arial"/>
        </w:rPr>
        <w:t>where</w:t>
      </w:r>
      <w:r w:rsidRPr="002A1B50">
        <w:rPr>
          <w:rFonts w:ascii="Arial" w:hAnsi="Arial" w:cs="Arial"/>
          <w:spacing w:val="-7"/>
        </w:rPr>
        <w:t xml:space="preserve"> </w:t>
      </w:r>
      <w:r w:rsidRPr="002A1B50">
        <w:rPr>
          <w:rFonts w:ascii="Arial" w:hAnsi="Arial" w:cs="Arial"/>
        </w:rPr>
        <w:t>there</w:t>
      </w:r>
      <w:r w:rsidRPr="002A1B50">
        <w:rPr>
          <w:rFonts w:ascii="Arial" w:hAnsi="Arial" w:cs="Arial"/>
          <w:spacing w:val="-3"/>
        </w:rPr>
        <w:t xml:space="preserve"> </w:t>
      </w:r>
      <w:r w:rsidRPr="002A1B50">
        <w:rPr>
          <w:rFonts w:ascii="Arial" w:hAnsi="Arial" w:cs="Arial"/>
        </w:rPr>
        <w:t>is</w:t>
      </w:r>
      <w:r w:rsidRPr="002A1B50">
        <w:rPr>
          <w:rFonts w:ascii="Arial" w:hAnsi="Arial" w:cs="Arial"/>
          <w:spacing w:val="-5"/>
        </w:rPr>
        <w:t xml:space="preserve"> </w:t>
      </w:r>
      <w:r w:rsidRPr="002A1B50">
        <w:rPr>
          <w:rFonts w:ascii="Arial" w:hAnsi="Arial" w:cs="Arial"/>
        </w:rPr>
        <w:t>an</w:t>
      </w:r>
      <w:r w:rsidRPr="002A1B50">
        <w:rPr>
          <w:rFonts w:ascii="Arial" w:hAnsi="Arial" w:cs="Arial"/>
          <w:spacing w:val="-3"/>
        </w:rPr>
        <w:t xml:space="preserve"> </w:t>
      </w:r>
      <w:r w:rsidRPr="002A1B50">
        <w:rPr>
          <w:rFonts w:ascii="Arial" w:hAnsi="Arial" w:cs="Arial"/>
        </w:rPr>
        <w:t>imbalance</w:t>
      </w:r>
      <w:r w:rsidRPr="002A1B50">
        <w:rPr>
          <w:rFonts w:ascii="Arial" w:hAnsi="Arial" w:cs="Arial"/>
          <w:spacing w:val="-1"/>
        </w:rPr>
        <w:t xml:space="preserve"> </w:t>
      </w:r>
      <w:r w:rsidRPr="002A1B50">
        <w:rPr>
          <w:rFonts w:ascii="Arial" w:hAnsi="Arial" w:cs="Arial"/>
        </w:rPr>
        <w:t>between</w:t>
      </w:r>
      <w:r w:rsidRPr="002A1B50">
        <w:rPr>
          <w:rFonts w:ascii="Arial" w:hAnsi="Arial" w:cs="Arial"/>
          <w:spacing w:val="-2"/>
        </w:rPr>
        <w:t xml:space="preserve"> </w:t>
      </w:r>
      <w:r w:rsidRPr="002A1B50">
        <w:rPr>
          <w:rFonts w:ascii="Arial" w:hAnsi="Arial" w:cs="Arial"/>
        </w:rPr>
        <w:t>workers’</w:t>
      </w:r>
      <w:r w:rsidRPr="002A1B50">
        <w:rPr>
          <w:rFonts w:ascii="Arial" w:hAnsi="Arial" w:cs="Arial"/>
          <w:spacing w:val="-3"/>
        </w:rPr>
        <w:t xml:space="preserve"> </w:t>
      </w:r>
      <w:r w:rsidRPr="002A1B50">
        <w:rPr>
          <w:rFonts w:ascii="Arial" w:hAnsi="Arial" w:cs="Arial"/>
        </w:rPr>
        <w:t>effort</w:t>
      </w:r>
      <w:r w:rsidRPr="002A1B50">
        <w:rPr>
          <w:rFonts w:ascii="Arial" w:hAnsi="Arial" w:cs="Arial"/>
          <w:spacing w:val="-3"/>
        </w:rPr>
        <w:t xml:space="preserve"> </w:t>
      </w:r>
      <w:r w:rsidRPr="002A1B50">
        <w:rPr>
          <w:rFonts w:ascii="Arial" w:hAnsi="Arial" w:cs="Arial"/>
        </w:rPr>
        <w:t>and</w:t>
      </w:r>
      <w:r w:rsidRPr="002A1B50">
        <w:rPr>
          <w:rFonts w:ascii="Arial" w:hAnsi="Arial" w:cs="Arial"/>
          <w:spacing w:val="-4"/>
        </w:rPr>
        <w:t xml:space="preserve"> </w:t>
      </w:r>
      <w:r w:rsidRPr="002A1B50">
        <w:rPr>
          <w:rFonts w:ascii="Arial" w:hAnsi="Arial" w:cs="Arial"/>
        </w:rPr>
        <w:t>recognition</w:t>
      </w:r>
      <w:r w:rsidRPr="002A1B50">
        <w:rPr>
          <w:rFonts w:ascii="Arial" w:hAnsi="Arial" w:cs="Arial"/>
          <w:spacing w:val="-3"/>
        </w:rPr>
        <w:t xml:space="preserve"> </w:t>
      </w:r>
      <w:r w:rsidRPr="002A1B50">
        <w:rPr>
          <w:rFonts w:ascii="Arial" w:hAnsi="Arial" w:cs="Arial"/>
        </w:rPr>
        <w:t>or</w:t>
      </w:r>
      <w:r w:rsidRPr="002A1B50">
        <w:rPr>
          <w:rFonts w:ascii="Arial" w:hAnsi="Arial" w:cs="Arial"/>
          <w:spacing w:val="-3"/>
        </w:rPr>
        <w:t xml:space="preserve"> </w:t>
      </w:r>
      <w:r w:rsidRPr="002A1B50">
        <w:rPr>
          <w:rFonts w:ascii="Arial" w:hAnsi="Arial" w:cs="Arial"/>
        </w:rPr>
        <w:t>rewards,</w:t>
      </w:r>
      <w:r w:rsidRPr="002A1B50">
        <w:rPr>
          <w:rFonts w:ascii="Arial" w:hAnsi="Arial" w:cs="Arial"/>
          <w:spacing w:val="-2"/>
        </w:rPr>
        <w:t xml:space="preserve"> </w:t>
      </w:r>
      <w:r w:rsidRPr="002A1B50">
        <w:rPr>
          <w:rFonts w:ascii="Arial" w:hAnsi="Arial" w:cs="Arial"/>
        </w:rPr>
        <w:t>both formal and informal.</w:t>
      </w:r>
    </w:p>
    <w:p w14:paraId="1B821E91" w14:textId="70E5F1E1" w:rsidR="003B7C38" w:rsidRPr="003B7C38" w:rsidRDefault="003B7C38" w:rsidP="003B7C38">
      <w:pPr>
        <w:widowControl w:val="0"/>
        <w:autoSpaceDE w:val="0"/>
        <w:autoSpaceDN w:val="0"/>
        <w:spacing w:before="8" w:after="0" w:line="240" w:lineRule="auto"/>
        <w:rPr>
          <w:rFonts w:ascii="Arial" w:eastAsia="Arial" w:hAnsi="Arial" w:cs="Arial"/>
          <w:sz w:val="18"/>
          <w:szCs w:val="22"/>
          <w:lang w:val="en-US"/>
        </w:rPr>
      </w:pPr>
    </w:p>
    <w:p w14:paraId="1DA8744F" w14:textId="77777777" w:rsidR="003B7C38" w:rsidRPr="002A1B50" w:rsidRDefault="003B7C38" w:rsidP="002A1B50">
      <w:pPr>
        <w:widowControl w:val="0"/>
        <w:autoSpaceDE w:val="0"/>
        <w:autoSpaceDN w:val="0"/>
        <w:spacing w:before="81" w:after="0" w:line="240" w:lineRule="auto"/>
        <w:ind w:right="310"/>
        <w:rPr>
          <w:rFonts w:ascii="Arial" w:eastAsia="Arial" w:hAnsi="Arial" w:cs="Arial"/>
          <w:i/>
          <w:szCs w:val="22"/>
          <w:lang w:val="en-US"/>
        </w:rPr>
      </w:pPr>
      <w:r w:rsidRPr="002A1B50">
        <w:rPr>
          <w:rFonts w:ascii="Arial" w:eastAsia="Arial" w:hAnsi="Arial" w:cs="Arial"/>
          <w:i/>
          <w:szCs w:val="22"/>
          <w:lang w:val="en-US"/>
        </w:rPr>
        <w:t>Note: Some of these examples of hazards may not create psychosocial risks on their own but may do</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so</w:t>
      </w:r>
      <w:r w:rsidRPr="002A1B50">
        <w:rPr>
          <w:rFonts w:ascii="Arial" w:eastAsia="Arial" w:hAnsi="Arial" w:cs="Arial"/>
          <w:i/>
          <w:spacing w:val="-1"/>
          <w:szCs w:val="22"/>
          <w:lang w:val="en-US"/>
        </w:rPr>
        <w:t xml:space="preserve"> </w:t>
      </w:r>
      <w:r w:rsidRPr="002A1B50">
        <w:rPr>
          <w:rFonts w:ascii="Arial" w:eastAsia="Arial" w:hAnsi="Arial" w:cs="Arial"/>
          <w:i/>
          <w:szCs w:val="22"/>
          <w:lang w:val="en-US"/>
        </w:rPr>
        <w:t>if combined</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with other hazards. Some hazards may only create</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risks on</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their own</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when</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severe.</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Consider</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all</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hazards</w:t>
      </w:r>
      <w:r w:rsidRPr="002A1B50">
        <w:rPr>
          <w:rFonts w:ascii="Arial" w:eastAsia="Arial" w:hAnsi="Arial" w:cs="Arial"/>
          <w:i/>
          <w:spacing w:val="-1"/>
          <w:szCs w:val="22"/>
          <w:lang w:val="en-US"/>
        </w:rPr>
        <w:t xml:space="preserve"> </w:t>
      </w:r>
      <w:r w:rsidRPr="002A1B50">
        <w:rPr>
          <w:rFonts w:ascii="Arial" w:eastAsia="Arial" w:hAnsi="Arial" w:cs="Arial"/>
          <w:i/>
          <w:szCs w:val="22"/>
          <w:lang w:val="en-US"/>
        </w:rPr>
        <w:t>present</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and</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the</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circumstances</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to</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determine</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what</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is reasonably practicable to manage the risks.</w:t>
      </w:r>
    </w:p>
    <w:p w14:paraId="6282BBF6" w14:textId="77777777" w:rsidR="003B7C38" w:rsidRPr="002A1B50" w:rsidRDefault="003B7C38" w:rsidP="003035AD">
      <w:pPr>
        <w:spacing w:after="240" w:line="240" w:lineRule="auto"/>
        <w:rPr>
          <w:rFonts w:ascii="Arial" w:eastAsia="Arial" w:hAnsi="Arial" w:cs="Arial"/>
          <w:szCs w:val="22"/>
          <w:lang w:val="en-US"/>
        </w:rPr>
      </w:pPr>
      <w:r w:rsidRPr="002A1B50">
        <w:rPr>
          <w:rFonts w:ascii="Arial" w:eastAsia="Arial" w:hAnsi="Arial" w:cs="Arial"/>
          <w:szCs w:val="22"/>
          <w:lang w:val="en-US"/>
        </w:rPr>
        <w:t>Inadequate</w:t>
      </w:r>
      <w:r w:rsidRPr="002A1B50">
        <w:rPr>
          <w:rFonts w:ascii="Arial" w:eastAsia="Arial" w:hAnsi="Arial" w:cs="Arial"/>
          <w:spacing w:val="-7"/>
          <w:szCs w:val="22"/>
          <w:lang w:val="en-US"/>
        </w:rPr>
        <w:t xml:space="preserve"> </w:t>
      </w:r>
      <w:r w:rsidRPr="002A1B50">
        <w:rPr>
          <w:rFonts w:ascii="Arial" w:eastAsia="Arial" w:hAnsi="Arial" w:cs="Arial"/>
          <w:szCs w:val="22"/>
          <w:lang w:val="en-US"/>
        </w:rPr>
        <w:t>recognition</w:t>
      </w:r>
      <w:r w:rsidRPr="002A1B50">
        <w:rPr>
          <w:rFonts w:ascii="Arial" w:eastAsia="Arial" w:hAnsi="Arial" w:cs="Arial"/>
          <w:spacing w:val="-3"/>
          <w:szCs w:val="22"/>
          <w:lang w:val="en-US"/>
        </w:rPr>
        <w:t xml:space="preserve"> </w:t>
      </w:r>
      <w:r w:rsidRPr="002A1B50">
        <w:rPr>
          <w:rFonts w:ascii="Arial" w:eastAsia="Arial" w:hAnsi="Arial" w:cs="Arial"/>
          <w:szCs w:val="22"/>
          <w:lang w:val="en-US"/>
        </w:rPr>
        <w:t>and</w:t>
      </w:r>
      <w:r w:rsidRPr="002A1B50">
        <w:rPr>
          <w:rFonts w:ascii="Arial" w:eastAsia="Arial" w:hAnsi="Arial" w:cs="Arial"/>
          <w:spacing w:val="-2"/>
          <w:szCs w:val="22"/>
          <w:lang w:val="en-US"/>
        </w:rPr>
        <w:t xml:space="preserve"> </w:t>
      </w:r>
      <w:r w:rsidRPr="002A1B50">
        <w:rPr>
          <w:rFonts w:ascii="Arial" w:eastAsia="Arial" w:hAnsi="Arial" w:cs="Arial"/>
          <w:szCs w:val="22"/>
          <w:lang w:val="en-US"/>
        </w:rPr>
        <w:t>reward</w:t>
      </w:r>
      <w:r w:rsidRPr="002A1B50">
        <w:rPr>
          <w:rFonts w:ascii="Arial" w:eastAsia="Arial" w:hAnsi="Arial" w:cs="Arial"/>
          <w:spacing w:val="-9"/>
          <w:szCs w:val="22"/>
          <w:lang w:val="en-US"/>
        </w:rPr>
        <w:t xml:space="preserve"> </w:t>
      </w:r>
      <w:r w:rsidRPr="002A1B50">
        <w:rPr>
          <w:rFonts w:ascii="Arial" w:eastAsia="Arial" w:hAnsi="Arial" w:cs="Arial"/>
          <w:szCs w:val="22"/>
          <w:lang w:val="en-US"/>
        </w:rPr>
        <w:t xml:space="preserve">may </w:t>
      </w:r>
      <w:r w:rsidRPr="002A1B50">
        <w:rPr>
          <w:rFonts w:ascii="Arial" w:eastAsia="Arial" w:hAnsi="Arial" w:cs="Arial"/>
          <w:spacing w:val="-2"/>
          <w:szCs w:val="22"/>
          <w:lang w:val="en-US"/>
        </w:rPr>
        <w:t>include:</w:t>
      </w:r>
    </w:p>
    <w:p w14:paraId="4C71AE39" w14:textId="7C35E93C"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receiving</w:t>
      </w:r>
      <w:r w:rsidRPr="00FF5D3E">
        <w:rPr>
          <w:rFonts w:ascii="Arial" w:eastAsia="Arial" w:hAnsi="Arial" w:cs="Arial"/>
          <w:szCs w:val="22"/>
          <w:lang w:val="en-US"/>
        </w:rPr>
        <w:t xml:space="preserve"> </w:t>
      </w:r>
      <w:r w:rsidRPr="003B7C38">
        <w:rPr>
          <w:rFonts w:ascii="Arial" w:eastAsia="Arial" w:hAnsi="Arial" w:cs="Arial"/>
          <w:szCs w:val="22"/>
          <w:lang w:val="en-US"/>
        </w:rPr>
        <w:t>unfair</w:t>
      </w:r>
      <w:r w:rsidRPr="00FF5D3E">
        <w:rPr>
          <w:rFonts w:ascii="Arial" w:eastAsia="Arial" w:hAnsi="Arial" w:cs="Arial"/>
          <w:szCs w:val="22"/>
          <w:lang w:val="en-US"/>
        </w:rPr>
        <w:t xml:space="preserve"> </w:t>
      </w:r>
      <w:r w:rsidRPr="003B7C38">
        <w:rPr>
          <w:rFonts w:ascii="Arial" w:eastAsia="Arial" w:hAnsi="Arial" w:cs="Arial"/>
          <w:szCs w:val="22"/>
          <w:lang w:val="en-US"/>
        </w:rPr>
        <w:t>negative</w:t>
      </w:r>
      <w:r w:rsidRPr="00FF5D3E">
        <w:rPr>
          <w:rFonts w:ascii="Arial" w:eastAsia="Arial" w:hAnsi="Arial" w:cs="Arial"/>
          <w:szCs w:val="22"/>
          <w:lang w:val="en-US"/>
        </w:rPr>
        <w:t xml:space="preserve"> </w:t>
      </w:r>
      <w:r w:rsidRPr="003B7C38">
        <w:rPr>
          <w:rFonts w:ascii="Arial" w:eastAsia="Arial" w:hAnsi="Arial" w:cs="Arial"/>
          <w:szCs w:val="22"/>
          <w:lang w:val="en-US"/>
        </w:rPr>
        <w:t>feedback</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criticism</w:t>
      </w:r>
      <w:r w:rsidRPr="00FF5D3E">
        <w:rPr>
          <w:rFonts w:ascii="Arial" w:eastAsia="Arial" w:hAnsi="Arial" w:cs="Arial"/>
          <w:szCs w:val="22"/>
          <w:lang w:val="en-US"/>
        </w:rPr>
        <w:t xml:space="preserve"> </w:t>
      </w:r>
      <w:r w:rsidRPr="003B7C38">
        <w:rPr>
          <w:rFonts w:ascii="Arial" w:eastAsia="Arial" w:hAnsi="Arial" w:cs="Arial"/>
          <w:szCs w:val="22"/>
          <w:lang w:val="en-US"/>
        </w:rPr>
        <w:t>on</w:t>
      </w:r>
      <w:r w:rsidRPr="00FF5D3E">
        <w:rPr>
          <w:rFonts w:ascii="Arial" w:eastAsia="Arial" w:hAnsi="Arial" w:cs="Arial"/>
          <w:szCs w:val="22"/>
          <w:lang w:val="en-US"/>
        </w:rPr>
        <w:t xml:space="preserve"> </w:t>
      </w:r>
      <w:r w:rsidRPr="003B7C38">
        <w:rPr>
          <w:rFonts w:ascii="Arial" w:eastAsia="Arial" w:hAnsi="Arial" w:cs="Arial"/>
          <w:szCs w:val="22"/>
          <w:lang w:val="en-US"/>
        </w:rPr>
        <w:t>things</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cannot</w:t>
      </w:r>
      <w:r w:rsidRPr="00FF5D3E">
        <w:rPr>
          <w:rFonts w:ascii="Arial" w:eastAsia="Arial" w:hAnsi="Arial" w:cs="Arial"/>
          <w:szCs w:val="22"/>
          <w:lang w:val="en-US"/>
        </w:rPr>
        <w:t xml:space="preserve"> </w:t>
      </w:r>
      <w:r w:rsidRPr="003B7C38">
        <w:rPr>
          <w:rFonts w:ascii="Arial" w:eastAsia="Arial" w:hAnsi="Arial" w:cs="Arial"/>
          <w:szCs w:val="22"/>
          <w:lang w:val="en-US"/>
        </w:rPr>
        <w:t>control</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on things for which they have received insufficient training and support)</w:t>
      </w:r>
    </w:p>
    <w:p w14:paraId="4035A317" w14:textId="3B41A48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receiving</w:t>
      </w:r>
      <w:r w:rsidRPr="00FF5D3E">
        <w:rPr>
          <w:rFonts w:ascii="Arial" w:eastAsia="Arial" w:hAnsi="Arial" w:cs="Arial"/>
          <w:szCs w:val="22"/>
          <w:lang w:val="en-US"/>
        </w:rPr>
        <w:t xml:space="preserve"> </w:t>
      </w:r>
      <w:r w:rsidRPr="003B7C38">
        <w:rPr>
          <w:rFonts w:ascii="Arial" w:eastAsia="Arial" w:hAnsi="Arial" w:cs="Arial"/>
          <w:szCs w:val="22"/>
          <w:lang w:val="en-US"/>
        </w:rPr>
        <w:t>insufficient</w:t>
      </w:r>
      <w:r w:rsidRPr="00FF5D3E">
        <w:rPr>
          <w:rFonts w:ascii="Arial" w:eastAsia="Arial" w:hAnsi="Arial" w:cs="Arial"/>
          <w:szCs w:val="22"/>
          <w:lang w:val="en-US"/>
        </w:rPr>
        <w:t xml:space="preserve"> </w:t>
      </w:r>
      <w:r w:rsidRPr="003B7C38">
        <w:rPr>
          <w:rFonts w:ascii="Arial" w:eastAsia="Arial" w:hAnsi="Arial" w:cs="Arial"/>
          <w:szCs w:val="22"/>
          <w:lang w:val="en-US"/>
        </w:rPr>
        <w:t>feedback</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recognition</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do</w:t>
      </w:r>
      <w:r w:rsidRPr="00FF5D3E">
        <w:rPr>
          <w:rFonts w:ascii="Arial" w:eastAsia="Arial" w:hAnsi="Arial" w:cs="Arial"/>
          <w:szCs w:val="22"/>
          <w:lang w:val="en-US"/>
        </w:rPr>
        <w:t xml:space="preserve"> </w:t>
      </w:r>
      <w:r w:rsidRPr="003B7C38">
        <w:rPr>
          <w:rFonts w:ascii="Arial" w:eastAsia="Arial" w:hAnsi="Arial" w:cs="Arial"/>
          <w:szCs w:val="22"/>
          <w:lang w:val="en-US"/>
        </w:rPr>
        <w:t>not</w:t>
      </w:r>
      <w:r w:rsidRPr="00FF5D3E">
        <w:rPr>
          <w:rFonts w:ascii="Arial" w:eastAsia="Arial" w:hAnsi="Arial" w:cs="Arial"/>
          <w:szCs w:val="22"/>
          <w:lang w:val="en-US"/>
        </w:rPr>
        <w:t xml:space="preserve"> </w:t>
      </w:r>
      <w:r w:rsidRPr="003B7C38">
        <w:rPr>
          <w:rFonts w:ascii="Arial" w:eastAsia="Arial" w:hAnsi="Arial" w:cs="Arial"/>
          <w:szCs w:val="22"/>
          <w:lang w:val="en-US"/>
        </w:rPr>
        <w:t>receive</w:t>
      </w:r>
      <w:r w:rsidRPr="00FF5D3E">
        <w:rPr>
          <w:rFonts w:ascii="Arial" w:eastAsia="Arial" w:hAnsi="Arial" w:cs="Arial"/>
          <w:szCs w:val="22"/>
          <w:lang w:val="en-US"/>
        </w:rPr>
        <w:t xml:space="preserve"> </w:t>
      </w:r>
      <w:r w:rsidRPr="003B7C38">
        <w:rPr>
          <w:rFonts w:ascii="Arial" w:eastAsia="Arial" w:hAnsi="Arial" w:cs="Arial"/>
          <w:szCs w:val="22"/>
          <w:lang w:val="en-US"/>
        </w:rPr>
        <w:t>feedback</w:t>
      </w:r>
      <w:r w:rsidRPr="00FF5D3E">
        <w:rPr>
          <w:rFonts w:ascii="Arial" w:eastAsia="Arial" w:hAnsi="Arial" w:cs="Arial"/>
          <w:szCs w:val="22"/>
          <w:lang w:val="en-US"/>
        </w:rPr>
        <w:t xml:space="preserve"> </w:t>
      </w:r>
      <w:r w:rsidRPr="003B7C38">
        <w:rPr>
          <w:rFonts w:ascii="Arial" w:eastAsia="Arial" w:hAnsi="Arial" w:cs="Arial"/>
          <w:szCs w:val="22"/>
          <w:lang w:val="en-US"/>
        </w:rPr>
        <w:t>on their work or are not given information to help them improve; workers are not acknowledged or rewarded for high effort or supporting colleagues)</w:t>
      </w:r>
    </w:p>
    <w:p w14:paraId="64BE6FC9" w14:textId="6050862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unfair,</w:t>
      </w:r>
      <w:r w:rsidRPr="00FF5D3E">
        <w:rPr>
          <w:rFonts w:ascii="Arial" w:eastAsia="Arial" w:hAnsi="Arial" w:cs="Arial"/>
          <w:szCs w:val="22"/>
          <w:lang w:val="en-US"/>
        </w:rPr>
        <w:t xml:space="preserve"> </w:t>
      </w:r>
      <w:r w:rsidRPr="003B7C38">
        <w:rPr>
          <w:rFonts w:ascii="Arial" w:eastAsia="Arial" w:hAnsi="Arial" w:cs="Arial"/>
          <w:szCs w:val="22"/>
          <w:lang w:val="en-US"/>
        </w:rPr>
        <w:t>biased,</w:t>
      </w:r>
      <w:r w:rsidRPr="00FF5D3E">
        <w:rPr>
          <w:rFonts w:ascii="Arial" w:eastAsia="Arial" w:hAnsi="Arial" w:cs="Arial"/>
          <w:szCs w:val="22"/>
          <w:lang w:val="en-US"/>
        </w:rPr>
        <w:t xml:space="preserve"> </w:t>
      </w:r>
      <w:r w:rsidRPr="003B7C38">
        <w:rPr>
          <w:rFonts w:ascii="Arial" w:eastAsia="Arial" w:hAnsi="Arial" w:cs="Arial"/>
          <w:szCs w:val="22"/>
          <w:lang w:val="en-US"/>
        </w:rPr>
        <w:t>opaque,</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inequitable</w:t>
      </w:r>
      <w:r w:rsidRPr="00FF5D3E">
        <w:rPr>
          <w:rFonts w:ascii="Arial" w:eastAsia="Arial" w:hAnsi="Arial" w:cs="Arial"/>
          <w:szCs w:val="22"/>
          <w:lang w:val="en-US"/>
        </w:rPr>
        <w:t xml:space="preserve"> </w:t>
      </w:r>
      <w:r w:rsidRPr="003B7C38">
        <w:rPr>
          <w:rFonts w:ascii="Arial" w:eastAsia="Arial" w:hAnsi="Arial" w:cs="Arial"/>
          <w:szCs w:val="22"/>
          <w:lang w:val="en-US"/>
        </w:rPr>
        <w:t>distribution</w:t>
      </w:r>
      <w:r w:rsidRPr="00FF5D3E">
        <w:rPr>
          <w:rFonts w:ascii="Arial" w:eastAsia="Arial" w:hAnsi="Arial" w:cs="Arial"/>
          <w:szCs w:val="22"/>
          <w:lang w:val="en-US"/>
        </w:rPr>
        <w:t xml:space="preserve"> </w:t>
      </w:r>
      <w:r w:rsidRPr="003B7C38">
        <w:rPr>
          <w:rFonts w:ascii="Arial" w:eastAsia="Arial" w:hAnsi="Arial" w:cs="Arial"/>
          <w:szCs w:val="22"/>
          <w:lang w:val="en-US"/>
        </w:rPr>
        <w:t>of</w:t>
      </w:r>
      <w:r w:rsidRPr="00FF5D3E">
        <w:rPr>
          <w:rFonts w:ascii="Arial" w:eastAsia="Arial" w:hAnsi="Arial" w:cs="Arial"/>
          <w:szCs w:val="22"/>
          <w:lang w:val="en-US"/>
        </w:rPr>
        <w:t xml:space="preserve"> </w:t>
      </w:r>
      <w:r w:rsidRPr="003B7C38">
        <w:rPr>
          <w:rFonts w:ascii="Arial" w:eastAsia="Arial" w:hAnsi="Arial" w:cs="Arial"/>
          <w:szCs w:val="22"/>
          <w:lang w:val="en-US"/>
        </w:rPr>
        <w:t>recognition</w:t>
      </w:r>
      <w:r w:rsidRPr="00FF5D3E">
        <w:rPr>
          <w:rFonts w:ascii="Arial" w:eastAsia="Arial" w:hAnsi="Arial" w:cs="Arial"/>
          <w:szCs w:val="22"/>
          <w:lang w:val="en-US"/>
        </w:rPr>
        <w:t xml:space="preserve"> </w:t>
      </w:r>
      <w:r w:rsidRPr="003B7C38">
        <w:rPr>
          <w:rFonts w:ascii="Arial" w:eastAsia="Arial" w:hAnsi="Arial" w:cs="Arial"/>
          <w:szCs w:val="22"/>
          <w:lang w:val="en-US"/>
        </w:rPr>
        <w:t>and</w:t>
      </w:r>
      <w:r w:rsidRPr="00FF5D3E">
        <w:rPr>
          <w:rFonts w:ascii="Arial" w:eastAsia="Arial" w:hAnsi="Arial" w:cs="Arial"/>
          <w:szCs w:val="22"/>
          <w:lang w:val="en-US"/>
        </w:rPr>
        <w:t xml:space="preserve"> </w:t>
      </w:r>
      <w:r w:rsidRPr="003B7C38">
        <w:rPr>
          <w:rFonts w:ascii="Arial" w:eastAsia="Arial" w:hAnsi="Arial" w:cs="Arial"/>
          <w:szCs w:val="22"/>
          <w:lang w:val="en-US"/>
        </w:rPr>
        <w:t>rewards</w:t>
      </w:r>
      <w:r w:rsidRPr="00FF5D3E">
        <w:rPr>
          <w:rFonts w:ascii="Arial" w:eastAsia="Arial" w:hAnsi="Arial" w:cs="Arial"/>
          <w:szCs w:val="22"/>
          <w:lang w:val="en-US"/>
        </w:rPr>
        <w:t xml:space="preserve"> </w:t>
      </w:r>
      <w:r w:rsidRPr="003B7C38">
        <w:rPr>
          <w:rFonts w:ascii="Arial" w:eastAsia="Arial" w:hAnsi="Arial" w:cs="Arial"/>
          <w:szCs w:val="22"/>
          <w:lang w:val="en-US"/>
        </w:rPr>
        <w:t>(e.g. workers being rewarded for the efforts of others)</w:t>
      </w:r>
    </w:p>
    <w:p w14:paraId="78D36854" w14:textId="0CE9AF9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limited</w:t>
      </w:r>
      <w:r w:rsidRPr="00FF5D3E">
        <w:rPr>
          <w:rFonts w:ascii="Arial" w:eastAsia="Arial" w:hAnsi="Arial" w:cs="Arial"/>
          <w:szCs w:val="22"/>
          <w:lang w:val="en-US"/>
        </w:rPr>
        <w:t xml:space="preserve"> </w:t>
      </w:r>
      <w:r w:rsidRPr="003B7C38">
        <w:rPr>
          <w:rFonts w:ascii="Arial" w:eastAsia="Arial" w:hAnsi="Arial" w:cs="Arial"/>
          <w:szCs w:val="22"/>
          <w:lang w:val="en-US"/>
        </w:rPr>
        <w:t>opportunities</w:t>
      </w:r>
      <w:r w:rsidRPr="00FF5D3E">
        <w:rPr>
          <w:rFonts w:ascii="Arial" w:eastAsia="Arial" w:hAnsi="Arial" w:cs="Arial"/>
          <w:szCs w:val="22"/>
          <w:lang w:val="en-US"/>
        </w:rPr>
        <w:t xml:space="preserve"> </w:t>
      </w:r>
      <w:r w:rsidRPr="003B7C38">
        <w:rPr>
          <w:rFonts w:ascii="Arial" w:eastAsia="Arial" w:hAnsi="Arial" w:cs="Arial"/>
          <w:szCs w:val="22"/>
          <w:lang w:val="en-US"/>
        </w:rPr>
        <w:t>for</w:t>
      </w:r>
      <w:r w:rsidRPr="00FF5D3E">
        <w:rPr>
          <w:rFonts w:ascii="Arial" w:eastAsia="Arial" w:hAnsi="Arial" w:cs="Arial"/>
          <w:szCs w:val="22"/>
          <w:lang w:val="en-US"/>
        </w:rPr>
        <w:t xml:space="preserve"> </w:t>
      </w:r>
      <w:r w:rsidRPr="003B7C38">
        <w:rPr>
          <w:rFonts w:ascii="Arial" w:eastAsia="Arial" w:hAnsi="Arial" w:cs="Arial"/>
          <w:szCs w:val="22"/>
          <w:lang w:val="en-US"/>
        </w:rPr>
        <w:t>development</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a</w:t>
      </w:r>
      <w:r w:rsidRPr="00FF5D3E">
        <w:rPr>
          <w:rFonts w:ascii="Arial" w:eastAsia="Arial" w:hAnsi="Arial" w:cs="Arial"/>
          <w:szCs w:val="22"/>
          <w:lang w:val="en-US"/>
        </w:rPr>
        <w:t xml:space="preserve"> </w:t>
      </w:r>
      <w:r w:rsidRPr="003B7C38">
        <w:rPr>
          <w:rFonts w:ascii="Arial" w:eastAsia="Arial" w:hAnsi="Arial" w:cs="Arial"/>
          <w:szCs w:val="22"/>
          <w:lang w:val="en-US"/>
        </w:rPr>
        <w:t>lack</w:t>
      </w:r>
      <w:r w:rsidRPr="00FF5D3E">
        <w:rPr>
          <w:rFonts w:ascii="Arial" w:eastAsia="Arial" w:hAnsi="Arial" w:cs="Arial"/>
          <w:szCs w:val="22"/>
          <w:lang w:val="en-US"/>
        </w:rPr>
        <w:t xml:space="preserve"> </w:t>
      </w:r>
      <w:r w:rsidRPr="003B7C38">
        <w:rPr>
          <w:rFonts w:ascii="Arial" w:eastAsia="Arial" w:hAnsi="Arial" w:cs="Arial"/>
          <w:szCs w:val="22"/>
          <w:lang w:val="en-US"/>
        </w:rPr>
        <w:t>of</w:t>
      </w:r>
      <w:r w:rsidRPr="00FF5D3E">
        <w:rPr>
          <w:rFonts w:ascii="Arial" w:eastAsia="Arial" w:hAnsi="Arial" w:cs="Arial"/>
          <w:szCs w:val="22"/>
          <w:lang w:val="en-US"/>
        </w:rPr>
        <w:t xml:space="preserve"> </w:t>
      </w:r>
      <w:r w:rsidRPr="003B7C38">
        <w:rPr>
          <w:rFonts w:ascii="Arial" w:eastAsia="Arial" w:hAnsi="Arial" w:cs="Arial"/>
          <w:szCs w:val="22"/>
          <w:lang w:val="en-US"/>
        </w:rPr>
        <w:t>job</w:t>
      </w:r>
      <w:r w:rsidRPr="00FF5D3E">
        <w:rPr>
          <w:rFonts w:ascii="Arial" w:eastAsia="Arial" w:hAnsi="Arial" w:cs="Arial"/>
          <w:szCs w:val="22"/>
          <w:lang w:val="en-US"/>
        </w:rPr>
        <w:t xml:space="preserve"> </w:t>
      </w:r>
      <w:r w:rsidRPr="003B7C38">
        <w:rPr>
          <w:rFonts w:ascii="Arial" w:eastAsia="Arial" w:hAnsi="Arial" w:cs="Arial"/>
          <w:szCs w:val="22"/>
          <w:lang w:val="en-US"/>
        </w:rPr>
        <w:t>training</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development)</w:t>
      </w:r>
      <w:r w:rsidR="002E0477">
        <w:rPr>
          <w:rFonts w:ascii="Arial" w:eastAsia="Arial" w:hAnsi="Arial" w:cs="Arial"/>
          <w:szCs w:val="22"/>
          <w:lang w:val="en-US"/>
        </w:rPr>
        <w:t>;</w:t>
      </w:r>
      <w:r w:rsidRPr="00FF5D3E">
        <w:rPr>
          <w:rFonts w:ascii="Arial" w:eastAsia="Arial" w:hAnsi="Arial" w:cs="Arial"/>
          <w:szCs w:val="22"/>
          <w:lang w:val="en-US"/>
        </w:rPr>
        <w:t xml:space="preserve"> or</w:t>
      </w:r>
    </w:p>
    <w:p w14:paraId="61565773"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not</w:t>
      </w:r>
      <w:r w:rsidRPr="00FF5D3E">
        <w:rPr>
          <w:rFonts w:ascii="Arial" w:eastAsia="Arial" w:hAnsi="Arial" w:cs="Arial"/>
          <w:szCs w:val="22"/>
          <w:lang w:val="en-US"/>
        </w:rPr>
        <w:t xml:space="preserve"> </w:t>
      </w:r>
      <w:r w:rsidRPr="003B7C38">
        <w:rPr>
          <w:rFonts w:ascii="Arial" w:eastAsia="Arial" w:hAnsi="Arial" w:cs="Arial"/>
          <w:szCs w:val="22"/>
          <w:lang w:val="en-US"/>
        </w:rPr>
        <w:t>recognising</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skills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closely</w:t>
      </w:r>
      <w:r w:rsidRPr="00FF5D3E">
        <w:rPr>
          <w:rFonts w:ascii="Arial" w:eastAsia="Arial" w:hAnsi="Arial" w:cs="Arial"/>
          <w:szCs w:val="22"/>
          <w:lang w:val="en-US"/>
        </w:rPr>
        <w:t xml:space="preserve"> </w:t>
      </w:r>
      <w:r w:rsidRPr="003B7C38">
        <w:rPr>
          <w:rFonts w:ascii="Arial" w:eastAsia="Arial" w:hAnsi="Arial" w:cs="Arial"/>
          <w:szCs w:val="22"/>
          <w:lang w:val="en-US"/>
        </w:rPr>
        <w:t>supervising</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directing</w:t>
      </w:r>
      <w:r w:rsidRPr="00FF5D3E">
        <w:rPr>
          <w:rFonts w:ascii="Arial" w:eastAsia="Arial" w:hAnsi="Arial" w:cs="Arial"/>
          <w:szCs w:val="22"/>
          <w:lang w:val="en-US"/>
        </w:rPr>
        <w:t xml:space="preserve"> </w:t>
      </w:r>
      <w:r w:rsidRPr="003B7C38">
        <w:rPr>
          <w:rFonts w:ascii="Arial" w:eastAsia="Arial" w:hAnsi="Arial" w:cs="Arial"/>
          <w:szCs w:val="22"/>
          <w:lang w:val="en-US"/>
        </w:rPr>
        <w:t>an</w:t>
      </w:r>
      <w:r w:rsidRPr="00FF5D3E">
        <w:rPr>
          <w:rFonts w:ascii="Arial" w:eastAsia="Arial" w:hAnsi="Arial" w:cs="Arial"/>
          <w:szCs w:val="22"/>
          <w:lang w:val="en-US"/>
        </w:rPr>
        <w:t xml:space="preserve"> </w:t>
      </w:r>
      <w:r w:rsidRPr="003B7C38">
        <w:rPr>
          <w:rFonts w:ascii="Arial" w:eastAsia="Arial" w:hAnsi="Arial" w:cs="Arial"/>
          <w:szCs w:val="22"/>
          <w:lang w:val="en-US"/>
        </w:rPr>
        <w:t>experienced</w:t>
      </w:r>
      <w:r w:rsidRPr="00FF5D3E">
        <w:rPr>
          <w:rFonts w:ascii="Arial" w:eastAsia="Arial" w:hAnsi="Arial" w:cs="Arial"/>
          <w:szCs w:val="22"/>
          <w:lang w:val="en-US"/>
        </w:rPr>
        <w:t xml:space="preserve"> </w:t>
      </w:r>
      <w:r w:rsidRPr="003B7C38">
        <w:rPr>
          <w:rFonts w:ascii="Arial" w:eastAsia="Arial" w:hAnsi="Arial" w:cs="Arial"/>
          <w:szCs w:val="22"/>
          <w:lang w:val="en-US"/>
        </w:rPr>
        <w:t>staff member on simple tasks).</w:t>
      </w:r>
    </w:p>
    <w:p w14:paraId="4865B736" w14:textId="77777777" w:rsidR="003B7C38" w:rsidRPr="003B7C38" w:rsidRDefault="003B7C38" w:rsidP="003B7C38">
      <w:pPr>
        <w:widowControl w:val="0"/>
        <w:autoSpaceDE w:val="0"/>
        <w:autoSpaceDN w:val="0"/>
        <w:spacing w:before="9" w:after="0" w:line="240" w:lineRule="auto"/>
        <w:rPr>
          <w:rFonts w:ascii="Arial" w:eastAsia="Arial" w:hAnsi="Arial" w:cs="Arial"/>
          <w:b/>
          <w:bCs/>
          <w:color w:val="808080" w:themeColor="background1" w:themeShade="80"/>
          <w:sz w:val="30"/>
          <w:szCs w:val="30"/>
          <w:lang w:val="en-US"/>
        </w:rPr>
      </w:pPr>
    </w:p>
    <w:p w14:paraId="37084A5B"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6B54E675"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08568CFE"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68EB10CB"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44C60724"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1400F325"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EE4AF1B"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BE47482"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1F554881"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014EF128"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6D56E42"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268230DD"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75005F08"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0B95CBD3"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32AD9258"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2A7F469C"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6581A6C5"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0B1EDBFD"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65F537CF"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218591E8"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23B8FB41" w14:textId="77777777" w:rsidR="001C65F7" w:rsidRDefault="001C65F7"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313C1D0F"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sectPr w:rsidR="002206EB" w:rsidSect="001D0D38">
          <w:pgSz w:w="11910" w:h="16840"/>
          <w:pgMar w:top="1340" w:right="1220" w:bottom="1060" w:left="1000" w:header="0" w:footer="255" w:gutter="0"/>
          <w:cols w:space="720"/>
          <w:docGrid w:linePitch="299"/>
        </w:sectPr>
      </w:pPr>
    </w:p>
    <w:p w14:paraId="013263B2" w14:textId="224F3B7D" w:rsidR="003B7C38" w:rsidRPr="002A1B50" w:rsidRDefault="002A1B50"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r w:rsidRPr="002A1B50">
        <w:rPr>
          <w:rFonts w:ascii="Arial" w:eastAsia="Arial" w:hAnsi="Arial" w:cs="Arial"/>
          <w:b/>
          <w:bCs/>
          <w:color w:val="808080" w:themeColor="background1" w:themeShade="80"/>
          <w:sz w:val="30"/>
          <w:szCs w:val="30"/>
          <w:lang w:val="en-US"/>
        </w:rPr>
        <w:lastRenderedPageBreak/>
        <w:t>CONTROLLING</w:t>
      </w:r>
      <w:r w:rsidRPr="002A1B50">
        <w:rPr>
          <w:rFonts w:ascii="Arial" w:eastAsia="Arial" w:hAnsi="Arial" w:cs="Arial"/>
          <w:b/>
          <w:bCs/>
          <w:color w:val="808080" w:themeColor="background1" w:themeShade="80"/>
          <w:spacing w:val="-13"/>
          <w:sz w:val="30"/>
          <w:szCs w:val="30"/>
          <w:lang w:val="en-US"/>
        </w:rPr>
        <w:t xml:space="preserve"> </w:t>
      </w:r>
      <w:r w:rsidRPr="002A1B50">
        <w:rPr>
          <w:rFonts w:ascii="Arial" w:eastAsia="Arial" w:hAnsi="Arial" w:cs="Arial"/>
          <w:b/>
          <w:bCs/>
          <w:color w:val="808080" w:themeColor="background1" w:themeShade="80"/>
          <w:sz w:val="30"/>
          <w:szCs w:val="30"/>
          <w:lang w:val="en-US"/>
        </w:rPr>
        <w:t>INADEQUATE</w:t>
      </w:r>
      <w:r w:rsidRPr="002A1B50">
        <w:rPr>
          <w:rFonts w:ascii="Arial" w:eastAsia="Arial" w:hAnsi="Arial" w:cs="Arial"/>
          <w:b/>
          <w:bCs/>
          <w:color w:val="808080" w:themeColor="background1" w:themeShade="80"/>
          <w:spacing w:val="-12"/>
          <w:sz w:val="30"/>
          <w:szCs w:val="30"/>
          <w:lang w:val="en-US"/>
        </w:rPr>
        <w:t xml:space="preserve"> </w:t>
      </w:r>
      <w:r w:rsidRPr="002A1B50">
        <w:rPr>
          <w:rFonts w:ascii="Arial" w:eastAsia="Arial" w:hAnsi="Arial" w:cs="Arial"/>
          <w:b/>
          <w:bCs/>
          <w:color w:val="808080" w:themeColor="background1" w:themeShade="80"/>
          <w:sz w:val="30"/>
          <w:szCs w:val="30"/>
          <w:lang w:val="en-US"/>
        </w:rPr>
        <w:t>RECOGNITION</w:t>
      </w:r>
      <w:r w:rsidRPr="002A1B50">
        <w:rPr>
          <w:rFonts w:ascii="Arial" w:eastAsia="Arial" w:hAnsi="Arial" w:cs="Arial"/>
          <w:b/>
          <w:bCs/>
          <w:color w:val="808080" w:themeColor="background1" w:themeShade="80"/>
          <w:spacing w:val="-10"/>
          <w:sz w:val="30"/>
          <w:szCs w:val="30"/>
          <w:lang w:val="en-US"/>
        </w:rPr>
        <w:t xml:space="preserve"> </w:t>
      </w:r>
      <w:r w:rsidRPr="002A1B50">
        <w:rPr>
          <w:rFonts w:ascii="Arial" w:eastAsia="Arial" w:hAnsi="Arial" w:cs="Arial"/>
          <w:b/>
          <w:bCs/>
          <w:color w:val="808080" w:themeColor="background1" w:themeShade="80"/>
          <w:sz w:val="30"/>
          <w:szCs w:val="30"/>
          <w:lang w:val="en-US"/>
        </w:rPr>
        <w:t>AND</w:t>
      </w:r>
      <w:r w:rsidRPr="002A1B50">
        <w:rPr>
          <w:rFonts w:ascii="Arial" w:eastAsia="Arial" w:hAnsi="Arial" w:cs="Arial"/>
          <w:b/>
          <w:bCs/>
          <w:color w:val="808080" w:themeColor="background1" w:themeShade="80"/>
          <w:spacing w:val="-13"/>
          <w:sz w:val="30"/>
          <w:szCs w:val="30"/>
          <w:lang w:val="en-US"/>
        </w:rPr>
        <w:t xml:space="preserve"> </w:t>
      </w:r>
      <w:r w:rsidRPr="002A1B50">
        <w:rPr>
          <w:rFonts w:ascii="Arial" w:eastAsia="Arial" w:hAnsi="Arial" w:cs="Arial"/>
          <w:b/>
          <w:bCs/>
          <w:color w:val="808080" w:themeColor="background1" w:themeShade="80"/>
          <w:spacing w:val="-2"/>
          <w:sz w:val="30"/>
          <w:szCs w:val="30"/>
          <w:lang w:val="en-US"/>
        </w:rPr>
        <w:t>REWARD</w:t>
      </w:r>
    </w:p>
    <w:p w14:paraId="05274550" w14:textId="3F8AC4D9" w:rsidR="003B7C38" w:rsidRPr="002A1B50" w:rsidRDefault="003B7C38" w:rsidP="002A1B50">
      <w:pPr>
        <w:widowControl w:val="0"/>
        <w:autoSpaceDE w:val="0"/>
        <w:autoSpaceDN w:val="0"/>
        <w:spacing w:before="120" w:after="0" w:line="240" w:lineRule="auto"/>
        <w:rPr>
          <w:rFonts w:ascii="Arial" w:eastAsia="Arial" w:hAnsi="Arial" w:cs="Arial"/>
          <w:i/>
          <w:szCs w:val="22"/>
          <w:lang w:val="en-US"/>
        </w:rPr>
      </w:pPr>
      <w:r w:rsidRPr="002A1B50">
        <w:rPr>
          <w:rFonts w:ascii="Arial" w:eastAsia="Arial" w:hAnsi="Arial" w:cs="Arial"/>
          <w:i/>
          <w:szCs w:val="22"/>
          <w:lang w:val="en-US"/>
        </w:rPr>
        <w:t>Note: These</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are</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examples only.</w:t>
      </w:r>
      <w:r w:rsidRPr="002A1B50">
        <w:rPr>
          <w:rFonts w:ascii="Arial" w:eastAsia="Arial" w:hAnsi="Arial" w:cs="Arial"/>
          <w:i/>
          <w:spacing w:val="-4"/>
          <w:szCs w:val="22"/>
          <w:lang w:val="en-US"/>
        </w:rPr>
        <w:t xml:space="preserve"> </w:t>
      </w:r>
      <w:r w:rsidR="00835012">
        <w:rPr>
          <w:rFonts w:ascii="Arial" w:eastAsia="Arial" w:hAnsi="Arial" w:cs="Arial"/>
          <w:i/>
          <w:szCs w:val="22"/>
          <w:lang w:val="en-US"/>
        </w:rPr>
        <w:t>Y</w:t>
      </w:r>
      <w:r w:rsidRPr="002A1B50">
        <w:rPr>
          <w:rFonts w:ascii="Arial" w:eastAsia="Arial" w:hAnsi="Arial" w:cs="Arial"/>
          <w:i/>
          <w:szCs w:val="22"/>
          <w:lang w:val="en-US"/>
        </w:rPr>
        <w:t>ou</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must</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identify</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and</w:t>
      </w:r>
      <w:r w:rsidRPr="002A1B50">
        <w:rPr>
          <w:rFonts w:ascii="Arial" w:eastAsia="Arial" w:hAnsi="Arial" w:cs="Arial"/>
          <w:i/>
          <w:spacing w:val="-1"/>
          <w:szCs w:val="22"/>
          <w:lang w:val="en-US"/>
        </w:rPr>
        <w:t xml:space="preserve"> </w:t>
      </w:r>
      <w:r w:rsidRPr="002A1B50">
        <w:rPr>
          <w:rFonts w:ascii="Arial" w:eastAsia="Arial" w:hAnsi="Arial" w:cs="Arial"/>
          <w:i/>
          <w:szCs w:val="22"/>
          <w:lang w:val="en-US"/>
        </w:rPr>
        <w:t>implement</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control</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measures</w:t>
      </w:r>
      <w:r w:rsidRPr="002A1B50">
        <w:rPr>
          <w:rFonts w:ascii="Arial" w:eastAsia="Arial" w:hAnsi="Arial" w:cs="Arial"/>
          <w:i/>
          <w:spacing w:val="-6"/>
          <w:szCs w:val="22"/>
          <w:lang w:val="en-US"/>
        </w:rPr>
        <w:t xml:space="preserve"> </w:t>
      </w:r>
      <w:r w:rsidRPr="002A1B50">
        <w:rPr>
          <w:rFonts w:ascii="Arial" w:eastAsia="Arial" w:hAnsi="Arial" w:cs="Arial"/>
          <w:i/>
          <w:szCs w:val="22"/>
          <w:lang w:val="en-US"/>
        </w:rPr>
        <w:t>that eliminate or minimise the risks in your workplace, so far as is reasonably practicable.</w:t>
      </w:r>
    </w:p>
    <w:p w14:paraId="7A4E19CF" w14:textId="32376817" w:rsidR="003B7C38" w:rsidRPr="003B7C38" w:rsidRDefault="003B7C38" w:rsidP="001C65F7">
      <w:pPr>
        <w:widowControl w:val="0"/>
        <w:tabs>
          <w:tab w:val="left" w:pos="859"/>
          <w:tab w:val="left" w:pos="860"/>
        </w:tabs>
        <w:autoSpaceDE w:val="0"/>
        <w:autoSpaceDN w:val="0"/>
        <w:spacing w:before="81" w:after="0" w:line="240" w:lineRule="auto"/>
        <w:ind w:left="862" w:right="507"/>
        <w:rPr>
          <w:rFonts w:ascii="Arial" w:eastAsia="Arial" w:hAnsi="Arial" w:cs="Arial"/>
          <w:szCs w:val="22"/>
          <w:lang w:val="en-US"/>
        </w:rPr>
      </w:pPr>
    </w:p>
    <w:tbl>
      <w:tblPr>
        <w:tblStyle w:val="PlainTable1"/>
        <w:tblW w:w="0" w:type="auto"/>
        <w:tblLook w:val="04A0" w:firstRow="1" w:lastRow="0" w:firstColumn="1" w:lastColumn="0" w:noHBand="0" w:noVBand="1"/>
      </w:tblPr>
      <w:tblGrid>
        <w:gridCol w:w="2177"/>
        <w:gridCol w:w="7503"/>
      </w:tblGrid>
      <w:tr w:rsidR="001C65F7" w14:paraId="273B1569" w14:textId="77777777" w:rsidTr="00F0193F">
        <w:trPr>
          <w:cnfStyle w:val="100000000000" w:firstRow="1" w:lastRow="0" w:firstColumn="0" w:lastColumn="0" w:oddVBand="0" w:evenVBand="0" w:oddHBand="0" w:evenHBand="0" w:firstRowFirstColumn="0" w:firstRowLastColumn="0" w:lastRowFirstColumn="0" w:lastRowLastColumn="0"/>
          <w:trHeight w:val="2254"/>
        </w:trPr>
        <w:tc>
          <w:tcPr>
            <w:cnfStyle w:val="001000000000" w:firstRow="0" w:lastRow="0" w:firstColumn="1" w:lastColumn="0" w:oddVBand="0" w:evenVBand="0" w:oddHBand="0" w:evenHBand="0" w:firstRowFirstColumn="0" w:firstRowLastColumn="0" w:lastRowFirstColumn="0" w:lastRowLastColumn="0"/>
            <w:tcW w:w="0" w:type="dxa"/>
          </w:tcPr>
          <w:p w14:paraId="4822910A" w14:textId="77777777" w:rsidR="001C65F7" w:rsidRPr="00F0193F" w:rsidRDefault="001C65F7" w:rsidP="001C65F7">
            <w:pPr>
              <w:widowControl w:val="0"/>
              <w:autoSpaceDE w:val="0"/>
              <w:autoSpaceDN w:val="0"/>
              <w:spacing w:before="63"/>
              <w:outlineLvl w:val="1"/>
              <w:rPr>
                <w:rFonts w:ascii="Arial" w:eastAsia="Arial" w:hAnsi="Arial" w:cs="Arial"/>
                <w:sz w:val="20"/>
              </w:rPr>
            </w:pPr>
            <w:bookmarkStart w:id="132" w:name="_TOC_250007"/>
            <w:bookmarkStart w:id="133" w:name="_Toc109737361"/>
            <w:r w:rsidRPr="00F0193F">
              <w:rPr>
                <w:rFonts w:ascii="Arial" w:eastAsia="Arial" w:hAnsi="Arial" w:cs="Arial"/>
                <w:sz w:val="20"/>
              </w:rPr>
              <w:t>Job/work design</w:t>
            </w:r>
          </w:p>
          <w:p w14:paraId="38E908CE" w14:textId="77777777" w:rsidR="001C65F7" w:rsidRPr="007E5346" w:rsidRDefault="001C65F7" w:rsidP="002A1B50">
            <w:pPr>
              <w:widowControl w:val="0"/>
              <w:autoSpaceDE w:val="0"/>
              <w:autoSpaceDN w:val="0"/>
              <w:spacing w:before="63"/>
              <w:outlineLvl w:val="1"/>
              <w:rPr>
                <w:rFonts w:ascii="Arial" w:eastAsia="Arial" w:hAnsi="Arial" w:cs="Arial"/>
                <w:color w:val="7030A0"/>
                <w:sz w:val="40"/>
                <w:szCs w:val="40"/>
                <w:lang w:val="en-US"/>
              </w:rPr>
            </w:pPr>
          </w:p>
        </w:tc>
        <w:tc>
          <w:tcPr>
            <w:tcW w:w="0" w:type="dxa"/>
          </w:tcPr>
          <w:p w14:paraId="0339573A" w14:textId="4F0A188C" w:rsidR="001C65F7" w:rsidRPr="002206EB" w:rsidRDefault="001C65F7" w:rsidP="001C65F7">
            <w:pPr>
              <w:widowControl w:val="0"/>
              <w:numPr>
                <w:ilvl w:val="0"/>
                <w:numId w:val="53"/>
              </w:numPr>
              <w:tabs>
                <w:tab w:val="left" w:pos="859"/>
                <w:tab w:val="left" w:pos="860"/>
              </w:tabs>
              <w:autoSpaceDE w:val="0"/>
              <w:autoSpaceDN w:val="0"/>
              <w:spacing w:before="81"/>
              <w:ind w:left="862" w:right="50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206EB">
              <w:rPr>
                <w:rFonts w:ascii="Arial" w:eastAsia="Arial" w:hAnsi="Arial" w:cs="Arial"/>
                <w:b w:val="0"/>
                <w:bCs w:val="0"/>
                <w:sz w:val="20"/>
                <w:lang w:val="en-US"/>
              </w:rPr>
              <w:t>Use fair, transparent and meaningful ways of providing recognition and rewards to reflect workers efforts (e.g. avoid only recognising the workers doing high profile work; recognise teamwork and corporate contributions)</w:t>
            </w:r>
          </w:p>
          <w:p w14:paraId="148B4947" w14:textId="496E7FF5" w:rsidR="00423324" w:rsidRPr="005173DF" w:rsidRDefault="001C65F7" w:rsidP="001C65F7">
            <w:pPr>
              <w:widowControl w:val="0"/>
              <w:numPr>
                <w:ilvl w:val="0"/>
                <w:numId w:val="53"/>
              </w:numPr>
              <w:tabs>
                <w:tab w:val="left" w:pos="859"/>
                <w:tab w:val="left" w:pos="860"/>
              </w:tabs>
              <w:autoSpaceDE w:val="0"/>
              <w:autoSpaceDN w:val="0"/>
              <w:spacing w:before="81"/>
              <w:ind w:left="862" w:right="50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206EB">
              <w:rPr>
                <w:rFonts w:ascii="Arial" w:eastAsia="Arial" w:hAnsi="Arial" w:cs="Arial"/>
                <w:b w:val="0"/>
                <w:bCs w:val="0"/>
                <w:sz w:val="20"/>
                <w:lang w:val="en-US"/>
              </w:rPr>
              <w:t xml:space="preserve">Design fair and transparent performance management </w:t>
            </w:r>
            <w:r w:rsidR="00423324">
              <w:rPr>
                <w:rFonts w:ascii="Arial" w:eastAsia="Arial" w:hAnsi="Arial" w:cs="Arial"/>
                <w:b w:val="0"/>
                <w:bCs w:val="0"/>
                <w:sz w:val="20"/>
                <w:lang w:val="en-US"/>
              </w:rPr>
              <w:t>mechanisms</w:t>
            </w:r>
            <w:r w:rsidR="00423324" w:rsidRPr="002206EB">
              <w:rPr>
                <w:rFonts w:ascii="Arial" w:eastAsia="Arial" w:hAnsi="Arial" w:cs="Arial"/>
                <w:b w:val="0"/>
                <w:bCs w:val="0"/>
                <w:sz w:val="20"/>
                <w:lang w:val="en-US"/>
              </w:rPr>
              <w:t xml:space="preserve"> </w:t>
            </w:r>
            <w:r w:rsidRPr="002206EB">
              <w:rPr>
                <w:rFonts w:ascii="Arial" w:eastAsia="Arial" w:hAnsi="Arial" w:cs="Arial"/>
                <w:b w:val="0"/>
                <w:bCs w:val="0"/>
                <w:sz w:val="20"/>
                <w:lang w:val="en-US"/>
              </w:rPr>
              <w:t>(e.g. ensure performance measures relate to aspects of work within a worker’s control and consult workers on performance expectations)</w:t>
            </w:r>
            <w:r w:rsidR="00423324">
              <w:rPr>
                <w:rFonts w:ascii="Arial" w:eastAsia="Arial" w:hAnsi="Arial" w:cs="Arial"/>
                <w:b w:val="0"/>
                <w:bCs w:val="0"/>
                <w:sz w:val="20"/>
                <w:lang w:val="en-US"/>
              </w:rPr>
              <w:t>; and</w:t>
            </w:r>
          </w:p>
          <w:p w14:paraId="5F039369" w14:textId="3C7BCAFB" w:rsidR="001C65F7" w:rsidRPr="00BA46DF" w:rsidRDefault="00423324" w:rsidP="00BA46DF">
            <w:pPr>
              <w:widowControl w:val="0"/>
              <w:numPr>
                <w:ilvl w:val="0"/>
                <w:numId w:val="53"/>
              </w:numPr>
              <w:tabs>
                <w:tab w:val="left" w:pos="859"/>
                <w:tab w:val="left" w:pos="860"/>
              </w:tabs>
              <w:autoSpaceDE w:val="0"/>
              <w:autoSpaceDN w:val="0"/>
              <w:spacing w:before="81"/>
              <w:ind w:left="862" w:right="50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AE7A44">
              <w:rPr>
                <w:rFonts w:ascii="Arial" w:eastAsia="Arial" w:hAnsi="Arial" w:cs="Arial"/>
                <w:b w:val="0"/>
                <w:bCs w:val="0"/>
                <w:sz w:val="20"/>
                <w:lang w:val="en-US"/>
              </w:rPr>
              <w:t>Train supervisors on how to have difficult conversations and manage underperformance in a way that prioritises improvement over blame</w:t>
            </w:r>
            <w:r w:rsidR="001C65F7" w:rsidRPr="00AE7A44">
              <w:rPr>
                <w:rFonts w:ascii="Arial" w:eastAsia="Arial" w:hAnsi="Arial" w:cs="Arial"/>
                <w:b w:val="0"/>
                <w:bCs w:val="0"/>
                <w:sz w:val="20"/>
                <w:lang w:val="en-US"/>
              </w:rPr>
              <w:t>.</w:t>
            </w:r>
          </w:p>
        </w:tc>
      </w:tr>
      <w:tr w:rsidR="001C65F7" w14:paraId="36DB2EA0" w14:textId="77777777" w:rsidTr="0022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B13710" w14:textId="59ED6C1B" w:rsidR="001C65F7" w:rsidRPr="00BA46DF" w:rsidRDefault="001C65F7" w:rsidP="002A1B50">
            <w:pPr>
              <w:widowControl w:val="0"/>
              <w:autoSpaceDE w:val="0"/>
              <w:autoSpaceDN w:val="0"/>
              <w:spacing w:before="63"/>
              <w:outlineLvl w:val="1"/>
              <w:rPr>
                <w:rFonts w:ascii="Arial" w:eastAsia="Arial" w:hAnsi="Arial" w:cs="Arial"/>
                <w:sz w:val="20"/>
              </w:rPr>
            </w:pPr>
            <w:r w:rsidRPr="00F0193F">
              <w:rPr>
                <w:rFonts w:ascii="Arial" w:eastAsia="Arial" w:hAnsi="Arial" w:cs="Arial"/>
                <w:sz w:val="20"/>
              </w:rPr>
              <w:t>Providing appropriate recognition and reward</w:t>
            </w:r>
          </w:p>
        </w:tc>
        <w:tc>
          <w:tcPr>
            <w:tcW w:w="11458" w:type="dxa"/>
          </w:tcPr>
          <w:p w14:paraId="6B2C9C59" w14:textId="465A1232" w:rsidR="001C65F7" w:rsidRPr="001C65F7" w:rsidRDefault="001C65F7" w:rsidP="001C65F7">
            <w:pPr>
              <w:widowControl w:val="0"/>
              <w:numPr>
                <w:ilvl w:val="0"/>
                <w:numId w:val="53"/>
              </w:numPr>
              <w:autoSpaceDE w:val="0"/>
              <w:autoSpaceDN w:val="0"/>
              <w:spacing w:before="63"/>
              <w:outlineLvl w:val="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1C65F7">
              <w:rPr>
                <w:rFonts w:ascii="Arial" w:eastAsia="Arial" w:hAnsi="Arial" w:cs="Arial"/>
                <w:sz w:val="20"/>
                <w:lang w:val="en-US"/>
              </w:rPr>
              <w:t>Provide recognition or feedback promptly and ensure it is specific, practical, fair and clearly relates to workers’ performance</w:t>
            </w:r>
            <w:r w:rsidR="002E0477">
              <w:rPr>
                <w:rFonts w:ascii="Arial" w:eastAsia="Arial" w:hAnsi="Arial" w:cs="Arial"/>
                <w:sz w:val="20"/>
                <w:lang w:val="en-US"/>
              </w:rPr>
              <w:t>; and</w:t>
            </w:r>
          </w:p>
          <w:p w14:paraId="499A1317" w14:textId="1665C96F" w:rsidR="001C65F7" w:rsidRPr="00BA46DF" w:rsidRDefault="001C65F7" w:rsidP="002A1B50">
            <w:pPr>
              <w:widowControl w:val="0"/>
              <w:numPr>
                <w:ilvl w:val="0"/>
                <w:numId w:val="53"/>
              </w:numPr>
              <w:autoSpaceDE w:val="0"/>
              <w:autoSpaceDN w:val="0"/>
              <w:spacing w:before="63"/>
              <w:outlineLvl w:val="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1C65F7">
              <w:rPr>
                <w:rFonts w:ascii="Arial" w:eastAsia="Arial" w:hAnsi="Arial" w:cs="Arial"/>
                <w:sz w:val="20"/>
                <w:lang w:val="en-US"/>
              </w:rPr>
              <w:t>Consult workers when designing reward and recognition systems.</w:t>
            </w:r>
          </w:p>
        </w:tc>
      </w:tr>
      <w:tr w:rsidR="001C65F7" w14:paraId="697B2F35" w14:textId="77777777" w:rsidTr="002206EB">
        <w:tc>
          <w:tcPr>
            <w:cnfStyle w:val="001000000000" w:firstRow="0" w:lastRow="0" w:firstColumn="1" w:lastColumn="0" w:oddVBand="0" w:evenVBand="0" w:oddHBand="0" w:evenHBand="0" w:firstRowFirstColumn="0" w:firstRowLastColumn="0" w:lastRowFirstColumn="0" w:lastRowLastColumn="0"/>
            <w:tcW w:w="2972" w:type="dxa"/>
          </w:tcPr>
          <w:p w14:paraId="4A641261" w14:textId="77777777" w:rsidR="001C65F7" w:rsidRPr="00F0193F" w:rsidRDefault="001C65F7" w:rsidP="001C65F7">
            <w:pPr>
              <w:widowControl w:val="0"/>
              <w:autoSpaceDE w:val="0"/>
              <w:autoSpaceDN w:val="0"/>
              <w:spacing w:before="63"/>
              <w:outlineLvl w:val="1"/>
              <w:rPr>
                <w:rFonts w:ascii="Arial" w:eastAsia="Arial" w:hAnsi="Arial" w:cs="Arial"/>
                <w:sz w:val="20"/>
              </w:rPr>
            </w:pPr>
            <w:r w:rsidRPr="00F0193F">
              <w:rPr>
                <w:rFonts w:ascii="Arial" w:eastAsia="Arial" w:hAnsi="Arial" w:cs="Arial"/>
                <w:sz w:val="20"/>
              </w:rPr>
              <w:t>Safe work systems and procedures</w:t>
            </w:r>
          </w:p>
          <w:p w14:paraId="11987EBA" w14:textId="77777777" w:rsidR="001C65F7" w:rsidRPr="007E5346" w:rsidRDefault="001C65F7" w:rsidP="002A1B50">
            <w:pPr>
              <w:widowControl w:val="0"/>
              <w:autoSpaceDE w:val="0"/>
              <w:autoSpaceDN w:val="0"/>
              <w:spacing w:before="63"/>
              <w:outlineLvl w:val="1"/>
              <w:rPr>
                <w:rFonts w:ascii="Arial" w:eastAsia="Arial" w:hAnsi="Arial" w:cs="Arial"/>
                <w:color w:val="7030A0"/>
                <w:sz w:val="40"/>
                <w:szCs w:val="40"/>
                <w:lang w:val="en-US"/>
              </w:rPr>
            </w:pPr>
          </w:p>
        </w:tc>
        <w:tc>
          <w:tcPr>
            <w:tcW w:w="11458" w:type="dxa"/>
          </w:tcPr>
          <w:p w14:paraId="02C48744" w14:textId="04593E46" w:rsidR="001C65F7" w:rsidRPr="001C65F7" w:rsidRDefault="001C65F7" w:rsidP="001C65F7">
            <w:pPr>
              <w:widowControl w:val="0"/>
              <w:numPr>
                <w:ilvl w:val="0"/>
                <w:numId w:val="53"/>
              </w:numPr>
              <w:autoSpaceDE w:val="0"/>
              <w:autoSpaceDN w:val="0"/>
              <w:spacing w:before="63"/>
              <w:outlineLvl w:val="1"/>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1C65F7">
              <w:rPr>
                <w:rFonts w:ascii="Arial" w:eastAsia="Arial" w:hAnsi="Arial" w:cs="Arial"/>
                <w:sz w:val="20"/>
                <w:lang w:val="en-US"/>
              </w:rPr>
              <w:t>Develop leaders’ abilities to provide constructive feedback and recognise good performance</w:t>
            </w:r>
          </w:p>
          <w:p w14:paraId="4885FFAA" w14:textId="6EB6BD92" w:rsidR="001C65F7" w:rsidRPr="001C65F7" w:rsidRDefault="001C65F7" w:rsidP="001C65F7">
            <w:pPr>
              <w:widowControl w:val="0"/>
              <w:numPr>
                <w:ilvl w:val="0"/>
                <w:numId w:val="53"/>
              </w:numPr>
              <w:autoSpaceDE w:val="0"/>
              <w:autoSpaceDN w:val="0"/>
              <w:spacing w:before="63"/>
              <w:outlineLvl w:val="1"/>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1C65F7">
              <w:rPr>
                <w:rFonts w:ascii="Arial" w:eastAsia="Arial" w:hAnsi="Arial" w:cs="Arial"/>
                <w:sz w:val="20"/>
                <w:lang w:val="en-US"/>
              </w:rPr>
              <w:t>Ensure performance management systems focus on aspects of work that are within the worker’s control</w:t>
            </w:r>
          </w:p>
          <w:p w14:paraId="57ADECEF" w14:textId="73558E26" w:rsidR="001C65F7" w:rsidRPr="001C65F7" w:rsidRDefault="001C65F7" w:rsidP="001C65F7">
            <w:pPr>
              <w:widowControl w:val="0"/>
              <w:numPr>
                <w:ilvl w:val="0"/>
                <w:numId w:val="53"/>
              </w:numPr>
              <w:autoSpaceDE w:val="0"/>
              <w:autoSpaceDN w:val="0"/>
              <w:spacing w:before="63"/>
              <w:outlineLvl w:val="1"/>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1C65F7">
              <w:rPr>
                <w:rFonts w:ascii="Arial" w:eastAsia="Arial" w:hAnsi="Arial" w:cs="Arial"/>
                <w:sz w:val="20"/>
                <w:lang w:val="en-US"/>
              </w:rPr>
              <w:t>Ensure you attribute work correctly and ensure the right workers receive recognition for achievements</w:t>
            </w:r>
            <w:r w:rsidR="002E0477">
              <w:rPr>
                <w:rFonts w:ascii="Arial" w:eastAsia="Arial" w:hAnsi="Arial" w:cs="Arial"/>
                <w:sz w:val="20"/>
                <w:lang w:val="en-US"/>
              </w:rPr>
              <w:t>; and</w:t>
            </w:r>
          </w:p>
          <w:p w14:paraId="22426DCE" w14:textId="6346F333" w:rsidR="001C65F7" w:rsidRPr="00BA46DF" w:rsidRDefault="00423324" w:rsidP="002A1B50">
            <w:pPr>
              <w:widowControl w:val="0"/>
              <w:numPr>
                <w:ilvl w:val="0"/>
                <w:numId w:val="53"/>
              </w:numPr>
              <w:autoSpaceDE w:val="0"/>
              <w:autoSpaceDN w:val="0"/>
              <w:spacing w:before="63"/>
              <w:outlineLvl w:val="1"/>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Pr>
                <w:rFonts w:ascii="Arial" w:eastAsia="Arial" w:hAnsi="Arial" w:cs="Arial"/>
                <w:sz w:val="20"/>
                <w:lang w:val="en-US"/>
              </w:rPr>
              <w:t>Embed</w:t>
            </w:r>
            <w:r w:rsidRPr="001C65F7">
              <w:rPr>
                <w:rFonts w:ascii="Arial" w:eastAsia="Arial" w:hAnsi="Arial" w:cs="Arial"/>
                <w:sz w:val="20"/>
                <w:lang w:val="en-US"/>
              </w:rPr>
              <w:t xml:space="preserve"> </w:t>
            </w:r>
            <w:r w:rsidR="001C65F7" w:rsidRPr="001C65F7">
              <w:rPr>
                <w:rFonts w:ascii="Arial" w:eastAsia="Arial" w:hAnsi="Arial" w:cs="Arial"/>
                <w:sz w:val="20"/>
                <w:lang w:val="en-US"/>
              </w:rPr>
              <w:t>supervisor</w:t>
            </w:r>
            <w:r>
              <w:rPr>
                <w:rFonts w:ascii="Arial" w:eastAsia="Arial" w:hAnsi="Arial" w:cs="Arial"/>
                <w:sz w:val="20"/>
                <w:lang w:val="en-US"/>
              </w:rPr>
              <w:t xml:space="preserve"> training about having</w:t>
            </w:r>
            <w:r w:rsidR="001C65F7" w:rsidRPr="001C65F7">
              <w:rPr>
                <w:rFonts w:ascii="Arial" w:eastAsia="Arial" w:hAnsi="Arial" w:cs="Arial"/>
                <w:sz w:val="20"/>
                <w:lang w:val="en-US"/>
              </w:rPr>
              <w:t xml:space="preserve"> difficult conversations and manag</w:t>
            </w:r>
            <w:r>
              <w:rPr>
                <w:rFonts w:ascii="Arial" w:eastAsia="Arial" w:hAnsi="Arial" w:cs="Arial"/>
                <w:sz w:val="20"/>
                <w:lang w:val="en-US"/>
              </w:rPr>
              <w:t>ing</w:t>
            </w:r>
            <w:r w:rsidR="001C65F7" w:rsidRPr="001C65F7">
              <w:rPr>
                <w:rFonts w:ascii="Arial" w:eastAsia="Arial" w:hAnsi="Arial" w:cs="Arial"/>
                <w:sz w:val="20"/>
                <w:lang w:val="en-US"/>
              </w:rPr>
              <w:t xml:space="preserve"> underperformance in a way that prioritises improvement over blame</w:t>
            </w:r>
            <w:r>
              <w:rPr>
                <w:rFonts w:ascii="Arial" w:eastAsia="Arial" w:hAnsi="Arial" w:cs="Arial"/>
                <w:sz w:val="20"/>
                <w:lang w:val="en-US"/>
              </w:rPr>
              <w:t xml:space="preserve"> in workplace policies and procedures</w:t>
            </w:r>
            <w:r w:rsidR="001C65F7" w:rsidRPr="001C65F7">
              <w:rPr>
                <w:rFonts w:ascii="Arial" w:eastAsia="Arial" w:hAnsi="Arial" w:cs="Arial"/>
                <w:sz w:val="20"/>
                <w:lang w:val="en-US"/>
              </w:rPr>
              <w:t>.</w:t>
            </w:r>
          </w:p>
        </w:tc>
      </w:tr>
      <w:tr w:rsidR="001C65F7" w14:paraId="3DDBDEB5" w14:textId="77777777" w:rsidTr="0022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05325C4" w14:textId="77777777" w:rsidR="001C65F7" w:rsidRPr="00F0193F" w:rsidRDefault="001C65F7" w:rsidP="001C65F7">
            <w:pPr>
              <w:widowControl w:val="0"/>
              <w:autoSpaceDE w:val="0"/>
              <w:autoSpaceDN w:val="0"/>
              <w:spacing w:before="63"/>
              <w:outlineLvl w:val="1"/>
              <w:rPr>
                <w:rFonts w:ascii="Arial" w:eastAsia="Arial" w:hAnsi="Arial" w:cs="Arial"/>
                <w:sz w:val="20"/>
              </w:rPr>
            </w:pPr>
            <w:r w:rsidRPr="00F0193F">
              <w:rPr>
                <w:rFonts w:ascii="Arial" w:eastAsia="Arial" w:hAnsi="Arial" w:cs="Arial"/>
                <w:sz w:val="20"/>
              </w:rPr>
              <w:t>The worker</w:t>
            </w:r>
          </w:p>
          <w:p w14:paraId="35CEE703" w14:textId="77777777" w:rsidR="001C65F7" w:rsidRPr="007E5346" w:rsidRDefault="001C65F7" w:rsidP="002A1B50">
            <w:pPr>
              <w:widowControl w:val="0"/>
              <w:autoSpaceDE w:val="0"/>
              <w:autoSpaceDN w:val="0"/>
              <w:spacing w:before="63"/>
              <w:outlineLvl w:val="1"/>
              <w:rPr>
                <w:rFonts w:ascii="Arial" w:eastAsia="Arial" w:hAnsi="Arial" w:cs="Arial"/>
                <w:color w:val="7030A0"/>
                <w:sz w:val="40"/>
                <w:szCs w:val="40"/>
                <w:lang w:val="en-US"/>
              </w:rPr>
            </w:pPr>
          </w:p>
        </w:tc>
        <w:tc>
          <w:tcPr>
            <w:tcW w:w="11458" w:type="dxa"/>
          </w:tcPr>
          <w:p w14:paraId="653A3075" w14:textId="343B4D2E" w:rsidR="001C65F7" w:rsidRDefault="001C65F7" w:rsidP="001C65F7">
            <w:pPr>
              <w:widowControl w:val="0"/>
              <w:numPr>
                <w:ilvl w:val="0"/>
                <w:numId w:val="53"/>
              </w:numPr>
              <w:autoSpaceDE w:val="0"/>
              <w:autoSpaceDN w:val="0"/>
              <w:spacing w:before="63"/>
              <w:outlineLvl w:val="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1C65F7">
              <w:rPr>
                <w:rFonts w:ascii="Arial" w:eastAsia="Arial" w:hAnsi="Arial" w:cs="Arial"/>
                <w:sz w:val="20"/>
                <w:lang w:val="en-US"/>
              </w:rPr>
              <w:t>Implement systems to support performance (e.g. training and mentoring) and provide opportunities for development (e.g. allow workers to take ownership of particular tasks)</w:t>
            </w:r>
            <w:r w:rsidR="002E0477">
              <w:rPr>
                <w:rFonts w:ascii="Arial" w:eastAsia="Arial" w:hAnsi="Arial" w:cs="Arial"/>
                <w:sz w:val="20"/>
                <w:lang w:val="en-US"/>
              </w:rPr>
              <w:t>; and</w:t>
            </w:r>
          </w:p>
          <w:p w14:paraId="5D812100" w14:textId="45312071" w:rsidR="001C65F7" w:rsidRPr="001C65F7" w:rsidRDefault="001C65F7" w:rsidP="001C65F7">
            <w:pPr>
              <w:widowControl w:val="0"/>
              <w:numPr>
                <w:ilvl w:val="0"/>
                <w:numId w:val="53"/>
              </w:numPr>
              <w:autoSpaceDE w:val="0"/>
              <w:autoSpaceDN w:val="0"/>
              <w:spacing w:before="63"/>
              <w:outlineLvl w:val="1"/>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1C65F7">
              <w:rPr>
                <w:rFonts w:ascii="Arial" w:eastAsia="Arial" w:hAnsi="Arial" w:cs="Arial"/>
                <w:sz w:val="20"/>
                <w:lang w:val="en-US"/>
              </w:rPr>
              <w:t>Recruit or train supervisors with the skills to provide constructive feedback and recognise the contributions of workers</w:t>
            </w:r>
            <w:r w:rsidR="002E0477">
              <w:rPr>
                <w:rFonts w:ascii="Arial" w:eastAsia="Arial" w:hAnsi="Arial" w:cs="Arial"/>
                <w:sz w:val="20"/>
                <w:lang w:val="en-US"/>
              </w:rPr>
              <w:t>.</w:t>
            </w:r>
          </w:p>
        </w:tc>
      </w:tr>
    </w:tbl>
    <w:p w14:paraId="7BD7839D" w14:textId="3458524C" w:rsidR="008B202F" w:rsidRDefault="008B202F" w:rsidP="002A1B50">
      <w:pPr>
        <w:widowControl w:val="0"/>
        <w:autoSpaceDE w:val="0"/>
        <w:autoSpaceDN w:val="0"/>
        <w:spacing w:before="63" w:after="0" w:line="240" w:lineRule="auto"/>
        <w:outlineLvl w:val="1"/>
        <w:rPr>
          <w:rFonts w:ascii="Arial" w:eastAsia="Arial" w:hAnsi="Arial" w:cs="Arial"/>
          <w:color w:val="7030A0"/>
          <w:sz w:val="40"/>
          <w:szCs w:val="40"/>
          <w:lang w:val="en-US"/>
        </w:rPr>
      </w:pPr>
    </w:p>
    <w:p w14:paraId="6A338CA2" w14:textId="77777777" w:rsidR="002206EB" w:rsidRDefault="002206EB" w:rsidP="002A1B50">
      <w:pPr>
        <w:widowControl w:val="0"/>
        <w:autoSpaceDE w:val="0"/>
        <w:autoSpaceDN w:val="0"/>
        <w:spacing w:before="63" w:after="0" w:line="240" w:lineRule="auto"/>
        <w:outlineLvl w:val="1"/>
        <w:rPr>
          <w:rFonts w:ascii="Arial" w:eastAsia="Arial" w:hAnsi="Arial" w:cs="Arial"/>
          <w:color w:val="7030A0"/>
          <w:sz w:val="40"/>
          <w:szCs w:val="40"/>
          <w:lang w:val="en-US"/>
        </w:rPr>
        <w:sectPr w:rsidR="002206EB" w:rsidSect="00F0193F">
          <w:pgSz w:w="11910" w:h="16840"/>
          <w:pgMar w:top="1340" w:right="1220" w:bottom="1060" w:left="1000" w:header="0" w:footer="255" w:gutter="0"/>
          <w:cols w:space="720"/>
          <w:docGrid w:linePitch="299"/>
        </w:sectPr>
      </w:pPr>
    </w:p>
    <w:p w14:paraId="5B4DDFC4" w14:textId="503558AB" w:rsidR="003B7C38" w:rsidRPr="002A1B50" w:rsidRDefault="003B7C38" w:rsidP="002A1B50">
      <w:pPr>
        <w:widowControl w:val="0"/>
        <w:autoSpaceDE w:val="0"/>
        <w:autoSpaceDN w:val="0"/>
        <w:spacing w:before="63" w:after="0" w:line="240" w:lineRule="auto"/>
        <w:outlineLvl w:val="1"/>
        <w:rPr>
          <w:rFonts w:ascii="Arial" w:eastAsia="Arial" w:hAnsi="Arial" w:cs="Arial"/>
          <w:sz w:val="40"/>
          <w:szCs w:val="40"/>
          <w:lang w:val="en-US"/>
        </w:rPr>
      </w:pPr>
      <w:bookmarkStart w:id="134" w:name="_Toc118927454"/>
      <w:r w:rsidRPr="002A1B50">
        <w:rPr>
          <w:rFonts w:ascii="Arial" w:eastAsia="Arial" w:hAnsi="Arial" w:cs="Arial"/>
          <w:color w:val="7030A0"/>
          <w:sz w:val="40"/>
          <w:szCs w:val="40"/>
          <w:lang w:val="en-US"/>
        </w:rPr>
        <w:lastRenderedPageBreak/>
        <w:t>Poor</w:t>
      </w:r>
      <w:r w:rsidRPr="002A1B50">
        <w:rPr>
          <w:rFonts w:ascii="Arial" w:eastAsia="Arial" w:hAnsi="Arial" w:cs="Arial"/>
          <w:color w:val="7030A0"/>
          <w:spacing w:val="-3"/>
          <w:sz w:val="40"/>
          <w:szCs w:val="40"/>
          <w:lang w:val="en-US"/>
        </w:rPr>
        <w:t xml:space="preserve"> </w:t>
      </w:r>
      <w:r w:rsidRPr="002A1B50">
        <w:rPr>
          <w:rFonts w:ascii="Arial" w:eastAsia="Arial" w:hAnsi="Arial" w:cs="Arial"/>
          <w:color w:val="7030A0"/>
          <w:sz w:val="40"/>
          <w:szCs w:val="40"/>
          <w:lang w:val="en-US"/>
        </w:rPr>
        <w:t>organisational</w:t>
      </w:r>
      <w:r w:rsidRPr="002A1B50">
        <w:rPr>
          <w:rFonts w:ascii="Arial" w:eastAsia="Arial" w:hAnsi="Arial" w:cs="Arial"/>
          <w:color w:val="7030A0"/>
          <w:spacing w:val="-4"/>
          <w:sz w:val="40"/>
          <w:szCs w:val="40"/>
          <w:lang w:val="en-US"/>
        </w:rPr>
        <w:t xml:space="preserve"> </w:t>
      </w:r>
      <w:bookmarkEnd w:id="132"/>
      <w:r w:rsidRPr="002A1B50">
        <w:rPr>
          <w:rFonts w:ascii="Arial" w:eastAsia="Arial" w:hAnsi="Arial" w:cs="Arial"/>
          <w:color w:val="7030A0"/>
          <w:spacing w:val="-2"/>
          <w:sz w:val="40"/>
          <w:szCs w:val="40"/>
          <w:lang w:val="en-US"/>
        </w:rPr>
        <w:t>justice</w:t>
      </w:r>
      <w:bookmarkEnd w:id="133"/>
      <w:bookmarkEnd w:id="134"/>
    </w:p>
    <w:p w14:paraId="4CD7155A" w14:textId="77777777" w:rsidR="002A1B50" w:rsidRPr="002A1B50" w:rsidRDefault="002A1B50" w:rsidP="002A1B50">
      <w:pPr>
        <w:pStyle w:val="Boxed1Text"/>
        <w:rPr>
          <w:rFonts w:ascii="Arial" w:hAnsi="Arial" w:cs="Arial"/>
        </w:rPr>
      </w:pPr>
      <w:r w:rsidRPr="002A1B50">
        <w:rPr>
          <w:rFonts w:ascii="Arial" w:hAnsi="Arial" w:cs="Arial"/>
        </w:rPr>
        <w:t>Poor</w:t>
      </w:r>
      <w:r w:rsidRPr="002A1B50">
        <w:rPr>
          <w:rFonts w:ascii="Arial" w:hAnsi="Arial" w:cs="Arial"/>
          <w:spacing w:val="-2"/>
        </w:rPr>
        <w:t xml:space="preserve"> </w:t>
      </w:r>
      <w:r w:rsidRPr="002A1B50">
        <w:rPr>
          <w:rFonts w:ascii="Arial" w:hAnsi="Arial" w:cs="Arial"/>
        </w:rPr>
        <w:t>organisational</w:t>
      </w:r>
      <w:r w:rsidRPr="002A1B50">
        <w:rPr>
          <w:rFonts w:ascii="Arial" w:hAnsi="Arial" w:cs="Arial"/>
          <w:spacing w:val="-3"/>
        </w:rPr>
        <w:t xml:space="preserve"> </w:t>
      </w:r>
      <w:r w:rsidRPr="002A1B50">
        <w:rPr>
          <w:rFonts w:ascii="Arial" w:hAnsi="Arial" w:cs="Arial"/>
        </w:rPr>
        <w:t>justice</w:t>
      </w:r>
      <w:r w:rsidRPr="002A1B50">
        <w:rPr>
          <w:rFonts w:ascii="Arial" w:hAnsi="Arial" w:cs="Arial"/>
          <w:spacing w:val="-2"/>
        </w:rPr>
        <w:t xml:space="preserve"> </w:t>
      </w:r>
      <w:r w:rsidRPr="002A1B50">
        <w:rPr>
          <w:rFonts w:ascii="Arial" w:hAnsi="Arial" w:cs="Arial"/>
        </w:rPr>
        <w:t>involves</w:t>
      </w:r>
      <w:r w:rsidRPr="002A1B50">
        <w:rPr>
          <w:rFonts w:ascii="Arial" w:hAnsi="Arial" w:cs="Arial"/>
          <w:spacing w:val="-3"/>
        </w:rPr>
        <w:t xml:space="preserve"> </w:t>
      </w:r>
      <w:r w:rsidRPr="002A1B50">
        <w:rPr>
          <w:rFonts w:ascii="Arial" w:hAnsi="Arial" w:cs="Arial"/>
        </w:rPr>
        <w:t>a</w:t>
      </w:r>
      <w:r w:rsidRPr="002A1B50">
        <w:rPr>
          <w:rFonts w:ascii="Arial" w:hAnsi="Arial" w:cs="Arial"/>
          <w:spacing w:val="-5"/>
        </w:rPr>
        <w:t xml:space="preserve"> </w:t>
      </w:r>
      <w:r w:rsidRPr="002A1B50">
        <w:rPr>
          <w:rFonts w:ascii="Arial" w:hAnsi="Arial" w:cs="Arial"/>
        </w:rPr>
        <w:t>lack</w:t>
      </w:r>
      <w:r w:rsidRPr="002A1B50">
        <w:rPr>
          <w:rFonts w:ascii="Arial" w:hAnsi="Arial" w:cs="Arial"/>
          <w:spacing w:val="-3"/>
        </w:rPr>
        <w:t xml:space="preserve"> </w:t>
      </w:r>
      <w:r w:rsidRPr="002A1B50">
        <w:rPr>
          <w:rFonts w:ascii="Arial" w:hAnsi="Arial" w:cs="Arial"/>
        </w:rPr>
        <w:t>of</w:t>
      </w:r>
      <w:r w:rsidRPr="002A1B50">
        <w:rPr>
          <w:rFonts w:ascii="Arial" w:hAnsi="Arial" w:cs="Arial"/>
          <w:spacing w:val="-1"/>
        </w:rPr>
        <w:t xml:space="preserve"> </w:t>
      </w:r>
      <w:r w:rsidRPr="002A1B50">
        <w:rPr>
          <w:rFonts w:ascii="Arial" w:hAnsi="Arial" w:cs="Arial"/>
        </w:rPr>
        <w:t>procedural</w:t>
      </w:r>
      <w:r w:rsidRPr="002A1B50">
        <w:rPr>
          <w:rFonts w:ascii="Arial" w:hAnsi="Arial" w:cs="Arial"/>
          <w:spacing w:val="-3"/>
        </w:rPr>
        <w:t xml:space="preserve"> </w:t>
      </w:r>
      <w:r w:rsidRPr="002A1B50">
        <w:rPr>
          <w:rFonts w:ascii="Arial" w:hAnsi="Arial" w:cs="Arial"/>
        </w:rPr>
        <w:t>justice</w:t>
      </w:r>
      <w:r w:rsidRPr="002A1B50">
        <w:rPr>
          <w:rFonts w:ascii="Arial" w:hAnsi="Arial" w:cs="Arial"/>
          <w:spacing w:val="-5"/>
        </w:rPr>
        <w:t xml:space="preserve"> </w:t>
      </w:r>
      <w:r w:rsidRPr="002A1B50">
        <w:rPr>
          <w:rFonts w:ascii="Arial" w:hAnsi="Arial" w:cs="Arial"/>
        </w:rPr>
        <w:t>(fair</w:t>
      </w:r>
      <w:r w:rsidRPr="002A1B50">
        <w:rPr>
          <w:rFonts w:ascii="Arial" w:hAnsi="Arial" w:cs="Arial"/>
          <w:spacing w:val="-2"/>
        </w:rPr>
        <w:t xml:space="preserve"> </w:t>
      </w:r>
      <w:r w:rsidRPr="002A1B50">
        <w:rPr>
          <w:rFonts w:ascii="Arial" w:hAnsi="Arial" w:cs="Arial"/>
        </w:rPr>
        <w:t>processes</w:t>
      </w:r>
      <w:r w:rsidRPr="002A1B50">
        <w:rPr>
          <w:rFonts w:ascii="Arial" w:hAnsi="Arial" w:cs="Arial"/>
          <w:spacing w:val="-5"/>
        </w:rPr>
        <w:t xml:space="preserve"> </w:t>
      </w:r>
      <w:r w:rsidRPr="002A1B50">
        <w:rPr>
          <w:rFonts w:ascii="Arial" w:hAnsi="Arial" w:cs="Arial"/>
        </w:rPr>
        <w:t>to</w:t>
      </w:r>
      <w:r w:rsidRPr="002A1B50">
        <w:rPr>
          <w:rFonts w:ascii="Arial" w:hAnsi="Arial" w:cs="Arial"/>
          <w:spacing w:val="-6"/>
        </w:rPr>
        <w:t xml:space="preserve"> </w:t>
      </w:r>
      <w:r w:rsidRPr="002A1B50">
        <w:rPr>
          <w:rFonts w:ascii="Arial" w:hAnsi="Arial" w:cs="Arial"/>
        </w:rPr>
        <w:t>reach decisions), informational fairness (keeping people informed), or interpersonal fairness (treating people with dignity and respect).</w:t>
      </w:r>
    </w:p>
    <w:p w14:paraId="4CF59FEB" w14:textId="2111B8AA" w:rsidR="003B7C38" w:rsidRPr="002A1B50" w:rsidRDefault="003B7C38" w:rsidP="002A1B50">
      <w:pPr>
        <w:widowControl w:val="0"/>
        <w:autoSpaceDE w:val="0"/>
        <w:autoSpaceDN w:val="0"/>
        <w:spacing w:before="122" w:after="0" w:line="240" w:lineRule="auto"/>
        <w:ind w:right="310"/>
        <w:rPr>
          <w:rFonts w:ascii="Arial" w:eastAsia="Arial" w:hAnsi="Arial" w:cs="Arial"/>
          <w:i/>
          <w:szCs w:val="22"/>
          <w:lang w:val="en-US"/>
        </w:rPr>
      </w:pPr>
      <w:r w:rsidRPr="002A1B50">
        <w:rPr>
          <w:rFonts w:ascii="Arial" w:eastAsia="Arial" w:hAnsi="Arial" w:cs="Arial"/>
          <w:i/>
          <w:szCs w:val="22"/>
          <w:lang w:val="en-US"/>
        </w:rPr>
        <w:t>Note: Some of these examples of hazards may not create psychosocial risks on their</w:t>
      </w:r>
      <w:r w:rsidR="002A1B50" w:rsidRPr="002A1B50">
        <w:rPr>
          <w:rFonts w:ascii="Arial" w:eastAsia="Arial" w:hAnsi="Arial" w:cs="Arial"/>
          <w:i/>
          <w:szCs w:val="22"/>
          <w:lang w:val="en-US"/>
        </w:rPr>
        <w:t xml:space="preserve"> </w:t>
      </w:r>
      <w:r w:rsidRPr="002A1B50">
        <w:rPr>
          <w:rFonts w:ascii="Arial" w:eastAsia="Arial" w:hAnsi="Arial" w:cs="Arial"/>
          <w:i/>
          <w:szCs w:val="22"/>
          <w:lang w:val="en-US"/>
        </w:rPr>
        <w:t>own but may do</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so</w:t>
      </w:r>
      <w:r w:rsidRPr="002A1B50">
        <w:rPr>
          <w:rFonts w:ascii="Arial" w:eastAsia="Arial" w:hAnsi="Arial" w:cs="Arial"/>
          <w:i/>
          <w:spacing w:val="-1"/>
          <w:szCs w:val="22"/>
          <w:lang w:val="en-US"/>
        </w:rPr>
        <w:t xml:space="preserve"> </w:t>
      </w:r>
      <w:r w:rsidRPr="002A1B50">
        <w:rPr>
          <w:rFonts w:ascii="Arial" w:eastAsia="Arial" w:hAnsi="Arial" w:cs="Arial"/>
          <w:i/>
          <w:szCs w:val="22"/>
          <w:lang w:val="en-US"/>
        </w:rPr>
        <w:t>if combined</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with other hazards. Some hazards may only create</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risks on</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their own</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when</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severe.</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Consider</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all</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hazards</w:t>
      </w:r>
      <w:r w:rsidRPr="002A1B50">
        <w:rPr>
          <w:rFonts w:ascii="Arial" w:eastAsia="Arial" w:hAnsi="Arial" w:cs="Arial"/>
          <w:i/>
          <w:spacing w:val="-1"/>
          <w:szCs w:val="22"/>
          <w:lang w:val="en-US"/>
        </w:rPr>
        <w:t xml:space="preserve"> </w:t>
      </w:r>
      <w:r w:rsidRPr="002A1B50">
        <w:rPr>
          <w:rFonts w:ascii="Arial" w:eastAsia="Arial" w:hAnsi="Arial" w:cs="Arial"/>
          <w:i/>
          <w:szCs w:val="22"/>
          <w:lang w:val="en-US"/>
        </w:rPr>
        <w:t>present</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and</w:t>
      </w:r>
      <w:r w:rsidRPr="002A1B50">
        <w:rPr>
          <w:rFonts w:ascii="Arial" w:eastAsia="Arial" w:hAnsi="Arial" w:cs="Arial"/>
          <w:i/>
          <w:spacing w:val="-3"/>
          <w:szCs w:val="22"/>
          <w:lang w:val="en-US"/>
        </w:rPr>
        <w:t xml:space="preserve"> </w:t>
      </w:r>
      <w:r w:rsidRPr="002A1B50">
        <w:rPr>
          <w:rFonts w:ascii="Arial" w:eastAsia="Arial" w:hAnsi="Arial" w:cs="Arial"/>
          <w:i/>
          <w:szCs w:val="22"/>
          <w:lang w:val="en-US"/>
        </w:rPr>
        <w:t>the</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circumstances</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to</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determine</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what</w:t>
      </w:r>
      <w:r w:rsidRPr="002A1B50">
        <w:rPr>
          <w:rFonts w:ascii="Arial" w:eastAsia="Arial" w:hAnsi="Arial" w:cs="Arial"/>
          <w:i/>
          <w:spacing w:val="-5"/>
          <w:szCs w:val="22"/>
          <w:lang w:val="en-US"/>
        </w:rPr>
        <w:t xml:space="preserve"> </w:t>
      </w:r>
      <w:r w:rsidRPr="002A1B50">
        <w:rPr>
          <w:rFonts w:ascii="Arial" w:eastAsia="Arial" w:hAnsi="Arial" w:cs="Arial"/>
          <w:i/>
          <w:szCs w:val="22"/>
          <w:lang w:val="en-US"/>
        </w:rPr>
        <w:t>is reasonably practicable to manage the risks.</w:t>
      </w:r>
    </w:p>
    <w:p w14:paraId="0604CF58" w14:textId="672C9FCD" w:rsidR="003B7C38" w:rsidRPr="002A1B50" w:rsidRDefault="003B7C38" w:rsidP="003035AD">
      <w:pPr>
        <w:spacing w:after="240" w:line="240" w:lineRule="auto"/>
        <w:rPr>
          <w:rFonts w:ascii="Arial" w:eastAsia="Arial" w:hAnsi="Arial" w:cs="Arial"/>
          <w:szCs w:val="22"/>
          <w:lang w:val="en-US"/>
        </w:rPr>
      </w:pPr>
      <w:r w:rsidRPr="002A1B50">
        <w:rPr>
          <w:rFonts w:ascii="Arial" w:eastAsia="Arial" w:hAnsi="Arial" w:cs="Arial"/>
          <w:szCs w:val="22"/>
          <w:lang w:val="en-US"/>
        </w:rPr>
        <w:t>Poor</w:t>
      </w:r>
      <w:r w:rsidRPr="002A1B50">
        <w:rPr>
          <w:rFonts w:ascii="Arial" w:eastAsia="Arial" w:hAnsi="Arial" w:cs="Arial"/>
          <w:spacing w:val="-4"/>
          <w:szCs w:val="22"/>
          <w:lang w:val="en-US"/>
        </w:rPr>
        <w:t xml:space="preserve"> </w:t>
      </w:r>
      <w:r w:rsidRPr="002A1B50">
        <w:rPr>
          <w:rFonts w:ascii="Arial" w:eastAsia="Arial" w:hAnsi="Arial" w:cs="Arial"/>
          <w:szCs w:val="22"/>
          <w:lang w:val="en-US"/>
        </w:rPr>
        <w:t>organisational</w:t>
      </w:r>
      <w:r w:rsidRPr="002A1B50">
        <w:rPr>
          <w:rFonts w:ascii="Arial" w:eastAsia="Arial" w:hAnsi="Arial" w:cs="Arial"/>
          <w:spacing w:val="-5"/>
          <w:szCs w:val="22"/>
          <w:lang w:val="en-US"/>
        </w:rPr>
        <w:t xml:space="preserve"> </w:t>
      </w:r>
      <w:r w:rsidRPr="002A1B50">
        <w:rPr>
          <w:rFonts w:ascii="Arial" w:eastAsia="Arial" w:hAnsi="Arial" w:cs="Arial"/>
          <w:szCs w:val="22"/>
          <w:lang w:val="en-US"/>
        </w:rPr>
        <w:t>justice</w:t>
      </w:r>
      <w:r w:rsidRPr="002A1B50">
        <w:rPr>
          <w:rFonts w:ascii="Arial" w:eastAsia="Arial" w:hAnsi="Arial" w:cs="Arial"/>
          <w:spacing w:val="-4"/>
          <w:szCs w:val="22"/>
          <w:lang w:val="en-US"/>
        </w:rPr>
        <w:t xml:space="preserve"> </w:t>
      </w:r>
      <w:r w:rsidRPr="002A1B50">
        <w:rPr>
          <w:rFonts w:ascii="Arial" w:eastAsia="Arial" w:hAnsi="Arial" w:cs="Arial"/>
          <w:szCs w:val="22"/>
          <w:lang w:val="en-US"/>
        </w:rPr>
        <w:t>may</w:t>
      </w:r>
      <w:r w:rsidRPr="002A1B50">
        <w:rPr>
          <w:rFonts w:ascii="Arial" w:eastAsia="Arial" w:hAnsi="Arial" w:cs="Arial"/>
          <w:spacing w:val="-3"/>
          <w:szCs w:val="22"/>
          <w:lang w:val="en-US"/>
        </w:rPr>
        <w:t xml:space="preserve"> </w:t>
      </w:r>
      <w:r w:rsidRPr="003035AD">
        <w:rPr>
          <w:rFonts w:ascii="Arial" w:eastAsia="Arial" w:hAnsi="Arial" w:cs="Arial"/>
          <w:szCs w:val="22"/>
          <w:lang w:val="en-US"/>
        </w:rPr>
        <w:t>include</w:t>
      </w:r>
      <w:r w:rsidRPr="002A1B50">
        <w:rPr>
          <w:rFonts w:ascii="Arial" w:eastAsia="Arial" w:hAnsi="Arial" w:cs="Arial"/>
          <w:spacing w:val="-2"/>
          <w:szCs w:val="22"/>
          <w:lang w:val="en-US"/>
        </w:rPr>
        <w:t>:</w:t>
      </w:r>
    </w:p>
    <w:p w14:paraId="019315B3" w14:textId="60A79AF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failing to treat workers’ information sensitively or maintain their privacy (e.g. having performance</w:t>
      </w:r>
      <w:r w:rsidRPr="00FF5D3E">
        <w:rPr>
          <w:rFonts w:ascii="Arial" w:eastAsia="Arial" w:hAnsi="Arial" w:cs="Arial"/>
          <w:szCs w:val="22"/>
          <w:lang w:val="en-US"/>
        </w:rPr>
        <w:t xml:space="preserve"> </w:t>
      </w:r>
      <w:r w:rsidRPr="003B7C38">
        <w:rPr>
          <w:rFonts w:ascii="Arial" w:eastAsia="Arial" w:hAnsi="Arial" w:cs="Arial"/>
          <w:szCs w:val="22"/>
          <w:lang w:val="en-US"/>
        </w:rPr>
        <w:t>discussions</w:t>
      </w:r>
      <w:r w:rsidRPr="00FF5D3E">
        <w:rPr>
          <w:rFonts w:ascii="Arial" w:eastAsia="Arial" w:hAnsi="Arial" w:cs="Arial"/>
          <w:szCs w:val="22"/>
          <w:lang w:val="en-US"/>
        </w:rPr>
        <w:t xml:space="preserve"> </w:t>
      </w:r>
      <w:r w:rsidRPr="003B7C38">
        <w:rPr>
          <w:rFonts w:ascii="Arial" w:eastAsia="Arial" w:hAnsi="Arial" w:cs="Arial"/>
          <w:szCs w:val="22"/>
          <w:lang w:val="en-US"/>
        </w:rPr>
        <w:t>in</w:t>
      </w:r>
      <w:r w:rsidRPr="00FF5D3E">
        <w:rPr>
          <w:rFonts w:ascii="Arial" w:eastAsia="Arial" w:hAnsi="Arial" w:cs="Arial"/>
          <w:szCs w:val="22"/>
          <w:lang w:val="en-US"/>
        </w:rPr>
        <w:t xml:space="preserve"> </w:t>
      </w:r>
      <w:r w:rsidRPr="003B7C38">
        <w:rPr>
          <w:rFonts w:ascii="Arial" w:eastAsia="Arial" w:hAnsi="Arial" w:cs="Arial"/>
          <w:szCs w:val="22"/>
          <w:lang w:val="en-US"/>
        </w:rPr>
        <w:t>front</w:t>
      </w:r>
      <w:r w:rsidRPr="00FF5D3E">
        <w:rPr>
          <w:rFonts w:ascii="Arial" w:eastAsia="Arial" w:hAnsi="Arial" w:cs="Arial"/>
          <w:szCs w:val="22"/>
          <w:lang w:val="en-US"/>
        </w:rPr>
        <w:t xml:space="preserve"> </w:t>
      </w:r>
      <w:r w:rsidRPr="003B7C38">
        <w:rPr>
          <w:rFonts w:ascii="Arial" w:eastAsia="Arial" w:hAnsi="Arial" w:cs="Arial"/>
          <w:szCs w:val="22"/>
          <w:lang w:val="en-US"/>
        </w:rPr>
        <w:t>of</w:t>
      </w:r>
      <w:r w:rsidRPr="00FF5D3E">
        <w:rPr>
          <w:rFonts w:ascii="Arial" w:eastAsia="Arial" w:hAnsi="Arial" w:cs="Arial"/>
          <w:szCs w:val="22"/>
          <w:lang w:val="en-US"/>
        </w:rPr>
        <w:t xml:space="preserve"> </w:t>
      </w:r>
      <w:r w:rsidRPr="003B7C38">
        <w:rPr>
          <w:rFonts w:ascii="Arial" w:eastAsia="Arial" w:hAnsi="Arial" w:cs="Arial"/>
          <w:szCs w:val="22"/>
          <w:lang w:val="en-US"/>
        </w:rPr>
        <w:t>others</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using</w:t>
      </w:r>
      <w:r w:rsidRPr="00FF5D3E">
        <w:rPr>
          <w:rFonts w:ascii="Arial" w:eastAsia="Arial" w:hAnsi="Arial" w:cs="Arial"/>
          <w:szCs w:val="22"/>
          <w:lang w:val="en-US"/>
        </w:rPr>
        <w:t xml:space="preserve"> </w:t>
      </w:r>
      <w:r w:rsidRPr="003B7C38">
        <w:rPr>
          <w:rFonts w:ascii="Arial" w:eastAsia="Arial" w:hAnsi="Arial" w:cs="Arial"/>
          <w:szCs w:val="22"/>
          <w:lang w:val="en-US"/>
        </w:rPr>
        <w:t>information</w:t>
      </w:r>
      <w:r w:rsidRPr="00FF5D3E">
        <w:rPr>
          <w:rFonts w:ascii="Arial" w:eastAsia="Arial" w:hAnsi="Arial" w:cs="Arial"/>
          <w:szCs w:val="22"/>
          <w:lang w:val="en-US"/>
        </w:rPr>
        <w:t xml:space="preserve"> </w:t>
      </w:r>
      <w:r w:rsidRPr="003B7C38">
        <w:rPr>
          <w:rFonts w:ascii="Arial" w:eastAsia="Arial" w:hAnsi="Arial" w:cs="Arial"/>
          <w:szCs w:val="22"/>
          <w:lang w:val="en-US"/>
        </w:rPr>
        <w:t>for</w:t>
      </w:r>
      <w:r w:rsidRPr="00FF5D3E">
        <w:rPr>
          <w:rFonts w:ascii="Arial" w:eastAsia="Arial" w:hAnsi="Arial" w:cs="Arial"/>
          <w:szCs w:val="22"/>
          <w:lang w:val="en-US"/>
        </w:rPr>
        <w:t xml:space="preserve"> </w:t>
      </w:r>
      <w:r w:rsidRPr="003B7C38">
        <w:rPr>
          <w:rFonts w:ascii="Arial" w:eastAsia="Arial" w:hAnsi="Arial" w:cs="Arial"/>
          <w:szCs w:val="22"/>
          <w:lang w:val="en-US"/>
        </w:rPr>
        <w:t>a</w:t>
      </w:r>
      <w:r w:rsidRPr="00FF5D3E">
        <w:rPr>
          <w:rFonts w:ascii="Arial" w:eastAsia="Arial" w:hAnsi="Arial" w:cs="Arial"/>
          <w:szCs w:val="22"/>
          <w:lang w:val="en-US"/>
        </w:rPr>
        <w:t xml:space="preserve"> </w:t>
      </w:r>
      <w:r w:rsidRPr="003B7C38">
        <w:rPr>
          <w:rFonts w:ascii="Arial" w:eastAsia="Arial" w:hAnsi="Arial" w:cs="Arial"/>
          <w:szCs w:val="22"/>
          <w:lang w:val="en-US"/>
        </w:rPr>
        <w:t>purpose</w:t>
      </w:r>
      <w:r w:rsidRPr="00FF5D3E">
        <w:rPr>
          <w:rFonts w:ascii="Arial" w:eastAsia="Arial" w:hAnsi="Arial" w:cs="Arial"/>
          <w:szCs w:val="22"/>
          <w:lang w:val="en-US"/>
        </w:rPr>
        <w:t xml:space="preserve"> </w:t>
      </w:r>
      <w:r w:rsidRPr="003B7C38">
        <w:rPr>
          <w:rFonts w:ascii="Arial" w:eastAsia="Arial" w:hAnsi="Arial" w:cs="Arial"/>
          <w:szCs w:val="22"/>
          <w:lang w:val="en-US"/>
        </w:rPr>
        <w:t>it was</w:t>
      </w:r>
      <w:r w:rsidRPr="00FF5D3E">
        <w:rPr>
          <w:rFonts w:ascii="Arial" w:eastAsia="Arial" w:hAnsi="Arial" w:cs="Arial"/>
          <w:szCs w:val="22"/>
          <w:lang w:val="en-US"/>
        </w:rPr>
        <w:t xml:space="preserve"> </w:t>
      </w:r>
      <w:r w:rsidRPr="003B7C38">
        <w:rPr>
          <w:rFonts w:ascii="Arial" w:eastAsia="Arial" w:hAnsi="Arial" w:cs="Arial"/>
          <w:szCs w:val="22"/>
          <w:lang w:val="en-US"/>
        </w:rPr>
        <w:t>not disclosed for)</w:t>
      </w:r>
    </w:p>
    <w:p w14:paraId="02B42662" w14:textId="18F1D20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policies or procedures that are unfair, biased or applied inconsistently (e.g. promotion based</w:t>
      </w:r>
      <w:r w:rsidRPr="00FF5D3E">
        <w:rPr>
          <w:rFonts w:ascii="Arial" w:eastAsia="Arial" w:hAnsi="Arial" w:cs="Arial"/>
          <w:szCs w:val="22"/>
          <w:lang w:val="en-US"/>
        </w:rPr>
        <w:t xml:space="preserve"> </w:t>
      </w:r>
      <w:r w:rsidRPr="003B7C38">
        <w:rPr>
          <w:rFonts w:ascii="Arial" w:eastAsia="Arial" w:hAnsi="Arial" w:cs="Arial"/>
          <w:szCs w:val="22"/>
          <w:lang w:val="en-US"/>
        </w:rPr>
        <w:t>on</w:t>
      </w:r>
      <w:r w:rsidRPr="00FF5D3E">
        <w:rPr>
          <w:rFonts w:ascii="Arial" w:eastAsia="Arial" w:hAnsi="Arial" w:cs="Arial"/>
          <w:szCs w:val="22"/>
          <w:lang w:val="en-US"/>
        </w:rPr>
        <w:t xml:space="preserve"> </w:t>
      </w:r>
      <w:r w:rsidRPr="003B7C38">
        <w:rPr>
          <w:rFonts w:ascii="Arial" w:eastAsia="Arial" w:hAnsi="Arial" w:cs="Arial"/>
          <w:szCs w:val="22"/>
          <w:lang w:val="en-US"/>
        </w:rPr>
        <w:t>favouritism,</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applying</w:t>
      </w:r>
      <w:r w:rsidRPr="00FF5D3E">
        <w:rPr>
          <w:rFonts w:ascii="Arial" w:eastAsia="Arial" w:hAnsi="Arial" w:cs="Arial"/>
          <w:szCs w:val="22"/>
          <w:lang w:val="en-US"/>
        </w:rPr>
        <w:t xml:space="preserve"> </w:t>
      </w:r>
      <w:r w:rsidRPr="003B7C38">
        <w:rPr>
          <w:rFonts w:ascii="Arial" w:eastAsia="Arial" w:hAnsi="Arial" w:cs="Arial"/>
          <w:szCs w:val="22"/>
          <w:lang w:val="en-US"/>
        </w:rPr>
        <w:t>disciplinary</w:t>
      </w:r>
      <w:r w:rsidRPr="00FF5D3E">
        <w:rPr>
          <w:rFonts w:ascii="Arial" w:eastAsia="Arial" w:hAnsi="Arial" w:cs="Arial"/>
          <w:szCs w:val="22"/>
          <w:lang w:val="en-US"/>
        </w:rPr>
        <w:t xml:space="preserve"> </w:t>
      </w:r>
      <w:r w:rsidRPr="003B7C38">
        <w:rPr>
          <w:rFonts w:ascii="Arial" w:eastAsia="Arial" w:hAnsi="Arial" w:cs="Arial"/>
          <w:szCs w:val="22"/>
          <w:lang w:val="en-US"/>
        </w:rPr>
        <w:t>policies</w:t>
      </w:r>
      <w:r w:rsidRPr="00FF5D3E">
        <w:rPr>
          <w:rFonts w:ascii="Arial" w:eastAsia="Arial" w:hAnsi="Arial" w:cs="Arial"/>
          <w:szCs w:val="22"/>
          <w:lang w:val="en-US"/>
        </w:rPr>
        <w:t xml:space="preserve"> </w:t>
      </w:r>
      <w:r w:rsidRPr="003B7C38">
        <w:rPr>
          <w:rFonts w:ascii="Arial" w:eastAsia="Arial" w:hAnsi="Arial" w:cs="Arial"/>
          <w:szCs w:val="22"/>
          <w:lang w:val="en-US"/>
        </w:rPr>
        <w:t>inconsistently</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discriminatorily)</w:t>
      </w:r>
    </w:p>
    <w:p w14:paraId="5431337A" w14:textId="101207A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penalising</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for</w:t>
      </w:r>
      <w:r w:rsidRPr="00FF5D3E">
        <w:rPr>
          <w:rFonts w:ascii="Arial" w:eastAsia="Arial" w:hAnsi="Arial" w:cs="Arial"/>
          <w:szCs w:val="22"/>
          <w:lang w:val="en-US"/>
        </w:rPr>
        <w:t xml:space="preserve"> </w:t>
      </w:r>
      <w:r w:rsidRPr="003B7C38">
        <w:rPr>
          <w:rFonts w:ascii="Arial" w:eastAsia="Arial" w:hAnsi="Arial" w:cs="Arial"/>
          <w:szCs w:val="22"/>
          <w:lang w:val="en-US"/>
        </w:rPr>
        <w:t>things</w:t>
      </w:r>
      <w:r w:rsidRPr="00FF5D3E">
        <w:rPr>
          <w:rFonts w:ascii="Arial" w:eastAsia="Arial" w:hAnsi="Arial" w:cs="Arial"/>
          <w:szCs w:val="22"/>
          <w:lang w:val="en-US"/>
        </w:rPr>
        <w:t xml:space="preserve"> </w:t>
      </w:r>
      <w:r w:rsidRPr="003B7C38">
        <w:rPr>
          <w:rFonts w:ascii="Arial" w:eastAsia="Arial" w:hAnsi="Arial" w:cs="Arial"/>
          <w:szCs w:val="22"/>
          <w:lang w:val="en-US"/>
        </w:rPr>
        <w:t>outside</w:t>
      </w:r>
      <w:r w:rsidRPr="00FF5D3E">
        <w:rPr>
          <w:rFonts w:ascii="Arial" w:eastAsia="Arial" w:hAnsi="Arial" w:cs="Arial"/>
          <w:szCs w:val="22"/>
          <w:lang w:val="en-US"/>
        </w:rPr>
        <w:t xml:space="preserve"> </w:t>
      </w:r>
      <w:r w:rsidRPr="003B7C38">
        <w:rPr>
          <w:rFonts w:ascii="Arial" w:eastAsia="Arial" w:hAnsi="Arial" w:cs="Arial"/>
          <w:szCs w:val="22"/>
          <w:lang w:val="en-US"/>
        </w:rPr>
        <w:t>their</w:t>
      </w:r>
      <w:r w:rsidRPr="00FF5D3E">
        <w:rPr>
          <w:rFonts w:ascii="Arial" w:eastAsia="Arial" w:hAnsi="Arial" w:cs="Arial"/>
          <w:szCs w:val="22"/>
          <w:lang w:val="en-US"/>
        </w:rPr>
        <w:t xml:space="preserve"> </w:t>
      </w:r>
      <w:r w:rsidRPr="003B7C38">
        <w:rPr>
          <w:rFonts w:ascii="Arial" w:eastAsia="Arial" w:hAnsi="Arial" w:cs="Arial"/>
          <w:szCs w:val="22"/>
          <w:lang w:val="en-US"/>
        </w:rPr>
        <w:t>control</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for</w:t>
      </w:r>
      <w:r w:rsidRPr="00FF5D3E">
        <w:rPr>
          <w:rFonts w:ascii="Arial" w:eastAsia="Arial" w:hAnsi="Arial" w:cs="Arial"/>
          <w:szCs w:val="22"/>
          <w:lang w:val="en-US"/>
        </w:rPr>
        <w:t xml:space="preserve"> </w:t>
      </w:r>
      <w:r w:rsidRPr="003B7C38">
        <w:rPr>
          <w:rFonts w:ascii="Arial" w:eastAsia="Arial" w:hAnsi="Arial" w:cs="Arial"/>
          <w:szCs w:val="22"/>
          <w:lang w:val="en-US"/>
        </w:rPr>
        <w:t>not</w:t>
      </w:r>
      <w:r w:rsidRPr="00FF5D3E">
        <w:rPr>
          <w:rFonts w:ascii="Arial" w:eastAsia="Arial" w:hAnsi="Arial" w:cs="Arial"/>
          <w:szCs w:val="22"/>
          <w:lang w:val="en-US"/>
        </w:rPr>
        <w:t xml:space="preserve"> </w:t>
      </w:r>
      <w:r w:rsidRPr="003B7C38">
        <w:rPr>
          <w:rFonts w:ascii="Arial" w:eastAsia="Arial" w:hAnsi="Arial" w:cs="Arial"/>
          <w:szCs w:val="22"/>
          <w:lang w:val="en-US"/>
        </w:rPr>
        <w:t>producing</w:t>
      </w:r>
      <w:r w:rsidRPr="00FF5D3E">
        <w:rPr>
          <w:rFonts w:ascii="Arial" w:eastAsia="Arial" w:hAnsi="Arial" w:cs="Arial"/>
          <w:szCs w:val="22"/>
          <w:lang w:val="en-US"/>
        </w:rPr>
        <w:t xml:space="preserve"> </w:t>
      </w:r>
      <w:r w:rsidRPr="003B7C38">
        <w:rPr>
          <w:rFonts w:ascii="Arial" w:eastAsia="Arial" w:hAnsi="Arial" w:cs="Arial"/>
          <w:szCs w:val="22"/>
          <w:lang w:val="en-US"/>
        </w:rPr>
        <w:t>a</w:t>
      </w:r>
      <w:r w:rsidRPr="00FF5D3E">
        <w:rPr>
          <w:rFonts w:ascii="Arial" w:eastAsia="Arial" w:hAnsi="Arial" w:cs="Arial"/>
          <w:szCs w:val="22"/>
          <w:lang w:val="en-US"/>
        </w:rPr>
        <w:t xml:space="preserve"> </w:t>
      </w:r>
      <w:r w:rsidRPr="003B7C38">
        <w:rPr>
          <w:rFonts w:ascii="Arial" w:eastAsia="Arial" w:hAnsi="Arial" w:cs="Arial"/>
          <w:szCs w:val="22"/>
          <w:lang w:val="en-US"/>
        </w:rPr>
        <w:t>sufficient number of products when they did not have access to the required materials)</w:t>
      </w:r>
    </w:p>
    <w:p w14:paraId="7E90A54B" w14:textId="1EBCF16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failing</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recognise</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accommodate</w:t>
      </w:r>
      <w:r w:rsidRPr="00FF5D3E">
        <w:rPr>
          <w:rFonts w:ascii="Arial" w:eastAsia="Arial" w:hAnsi="Arial" w:cs="Arial"/>
          <w:szCs w:val="22"/>
          <w:lang w:val="en-US"/>
        </w:rPr>
        <w:t xml:space="preserve"> </w:t>
      </w:r>
      <w:r w:rsidRPr="003B7C38">
        <w:rPr>
          <w:rFonts w:ascii="Arial" w:eastAsia="Arial" w:hAnsi="Arial" w:cs="Arial"/>
          <w:szCs w:val="22"/>
          <w:lang w:val="en-US"/>
        </w:rPr>
        <w:t>the</w:t>
      </w:r>
      <w:r w:rsidRPr="00FF5D3E">
        <w:rPr>
          <w:rFonts w:ascii="Arial" w:eastAsia="Arial" w:hAnsi="Arial" w:cs="Arial"/>
          <w:szCs w:val="22"/>
          <w:lang w:val="en-US"/>
        </w:rPr>
        <w:t xml:space="preserve"> </w:t>
      </w:r>
      <w:r w:rsidRPr="003B7C38">
        <w:rPr>
          <w:rFonts w:ascii="Arial" w:eastAsia="Arial" w:hAnsi="Arial" w:cs="Arial"/>
          <w:szCs w:val="22"/>
          <w:lang w:val="en-US"/>
        </w:rPr>
        <w:t>reasonable</w:t>
      </w:r>
      <w:r w:rsidRPr="00FF5D3E">
        <w:rPr>
          <w:rFonts w:ascii="Arial" w:eastAsia="Arial" w:hAnsi="Arial" w:cs="Arial"/>
          <w:szCs w:val="22"/>
          <w:lang w:val="en-US"/>
        </w:rPr>
        <w:t xml:space="preserve"> </w:t>
      </w:r>
      <w:r w:rsidRPr="003B7C38">
        <w:rPr>
          <w:rFonts w:ascii="Arial" w:eastAsia="Arial" w:hAnsi="Arial" w:cs="Arial"/>
          <w:szCs w:val="22"/>
          <w:lang w:val="en-US"/>
        </w:rPr>
        <w:t>needs</w:t>
      </w:r>
      <w:r w:rsidRPr="00FF5D3E">
        <w:rPr>
          <w:rFonts w:ascii="Arial" w:eastAsia="Arial" w:hAnsi="Arial" w:cs="Arial"/>
          <w:szCs w:val="22"/>
          <w:lang w:val="en-US"/>
        </w:rPr>
        <w:t xml:space="preserve"> </w:t>
      </w:r>
      <w:r w:rsidRPr="003B7C38">
        <w:rPr>
          <w:rFonts w:ascii="Arial" w:eastAsia="Arial" w:hAnsi="Arial" w:cs="Arial"/>
          <w:szCs w:val="22"/>
          <w:lang w:val="en-US"/>
        </w:rPr>
        <w:t>of</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failing</w:t>
      </w:r>
      <w:r w:rsidRPr="00FF5D3E">
        <w:rPr>
          <w:rFonts w:ascii="Arial" w:eastAsia="Arial" w:hAnsi="Arial" w:cs="Arial"/>
          <w:szCs w:val="22"/>
          <w:lang w:val="en-US"/>
        </w:rPr>
        <w:t xml:space="preserve"> </w:t>
      </w:r>
      <w:r w:rsidRPr="003B7C38">
        <w:rPr>
          <w:rFonts w:ascii="Arial" w:eastAsia="Arial" w:hAnsi="Arial" w:cs="Arial"/>
          <w:szCs w:val="22"/>
          <w:lang w:val="en-US"/>
        </w:rPr>
        <w:t>to provide an accessible workplace)</w:t>
      </w:r>
    </w:p>
    <w:p w14:paraId="0E223B44" w14:textId="5185E4C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discriminating</w:t>
      </w:r>
      <w:r w:rsidRPr="00FF5D3E">
        <w:rPr>
          <w:rFonts w:ascii="Arial" w:eastAsia="Arial" w:hAnsi="Arial" w:cs="Arial"/>
          <w:szCs w:val="22"/>
          <w:lang w:val="en-US"/>
        </w:rPr>
        <w:t xml:space="preserve"> </w:t>
      </w:r>
      <w:r w:rsidRPr="003B7C38">
        <w:rPr>
          <w:rFonts w:ascii="Arial" w:eastAsia="Arial" w:hAnsi="Arial" w:cs="Arial"/>
          <w:szCs w:val="22"/>
          <w:lang w:val="en-US"/>
        </w:rPr>
        <w:t>against</w:t>
      </w:r>
      <w:r w:rsidRPr="00FF5D3E">
        <w:rPr>
          <w:rFonts w:ascii="Arial" w:eastAsia="Arial" w:hAnsi="Arial" w:cs="Arial"/>
          <w:szCs w:val="22"/>
          <w:lang w:val="en-US"/>
        </w:rPr>
        <w:t xml:space="preserve"> </w:t>
      </w:r>
      <w:r w:rsidRPr="003B7C38">
        <w:rPr>
          <w:rFonts w:ascii="Arial" w:eastAsia="Arial" w:hAnsi="Arial" w:cs="Arial"/>
          <w:szCs w:val="22"/>
          <w:lang w:val="en-US"/>
        </w:rPr>
        <w:t>particular</w:t>
      </w:r>
      <w:r w:rsidRPr="00FF5D3E">
        <w:rPr>
          <w:rFonts w:ascii="Arial" w:eastAsia="Arial" w:hAnsi="Arial" w:cs="Arial"/>
          <w:szCs w:val="22"/>
          <w:lang w:val="en-US"/>
        </w:rPr>
        <w:t xml:space="preserve"> </w:t>
      </w:r>
      <w:r w:rsidRPr="003B7C38">
        <w:rPr>
          <w:rFonts w:ascii="Arial" w:eastAsia="Arial" w:hAnsi="Arial" w:cs="Arial"/>
          <w:szCs w:val="22"/>
          <w:lang w:val="en-US"/>
        </w:rPr>
        <w:t>groups</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not</w:t>
      </w:r>
      <w:r w:rsidRPr="00FF5D3E">
        <w:rPr>
          <w:rFonts w:ascii="Arial" w:eastAsia="Arial" w:hAnsi="Arial" w:cs="Arial"/>
          <w:szCs w:val="22"/>
          <w:lang w:val="en-US"/>
        </w:rPr>
        <w:t xml:space="preserve"> </w:t>
      </w:r>
      <w:r w:rsidRPr="003B7C38">
        <w:rPr>
          <w:rFonts w:ascii="Arial" w:eastAsia="Arial" w:hAnsi="Arial" w:cs="Arial"/>
          <w:szCs w:val="22"/>
          <w:lang w:val="en-US"/>
        </w:rPr>
        <w:t>applying</w:t>
      </w:r>
      <w:r w:rsidRPr="00FF5D3E">
        <w:rPr>
          <w:rFonts w:ascii="Arial" w:eastAsia="Arial" w:hAnsi="Arial" w:cs="Arial"/>
          <w:szCs w:val="22"/>
          <w:lang w:val="en-US"/>
        </w:rPr>
        <w:t xml:space="preserve"> </w:t>
      </w:r>
      <w:r w:rsidRPr="003B7C38">
        <w:rPr>
          <w:rFonts w:ascii="Arial" w:eastAsia="Arial" w:hAnsi="Arial" w:cs="Arial"/>
          <w:szCs w:val="22"/>
          <w:lang w:val="en-US"/>
        </w:rPr>
        <w:t>policies</w:t>
      </w:r>
      <w:r w:rsidRPr="00FF5D3E">
        <w:rPr>
          <w:rFonts w:ascii="Arial" w:eastAsia="Arial" w:hAnsi="Arial" w:cs="Arial"/>
          <w:szCs w:val="22"/>
          <w:lang w:val="en-US"/>
        </w:rPr>
        <w:t xml:space="preserve"> </w:t>
      </w:r>
      <w:r w:rsidRPr="003B7C38">
        <w:rPr>
          <w:rFonts w:ascii="Arial" w:eastAsia="Arial" w:hAnsi="Arial" w:cs="Arial"/>
          <w:szCs w:val="22"/>
          <w:lang w:val="en-US"/>
        </w:rPr>
        <w:t>fairly</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some</w:t>
      </w:r>
      <w:r w:rsidRPr="00FF5D3E">
        <w:rPr>
          <w:rFonts w:ascii="Arial" w:eastAsia="Arial" w:hAnsi="Arial" w:cs="Arial"/>
          <w:szCs w:val="22"/>
          <w:lang w:val="en-US"/>
        </w:rPr>
        <w:t xml:space="preserve"> groups</w:t>
      </w:r>
    </w:p>
    <w:p w14:paraId="52484D7C" w14:textId="18A71A9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failing</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appropriately</w:t>
      </w:r>
      <w:r w:rsidRPr="00FF5D3E">
        <w:rPr>
          <w:rFonts w:ascii="Arial" w:eastAsia="Arial" w:hAnsi="Arial" w:cs="Arial"/>
          <w:szCs w:val="22"/>
          <w:lang w:val="en-US"/>
        </w:rPr>
        <w:t xml:space="preserve"> </w:t>
      </w:r>
      <w:r w:rsidRPr="003B7C38">
        <w:rPr>
          <w:rFonts w:ascii="Arial" w:eastAsia="Arial" w:hAnsi="Arial" w:cs="Arial"/>
          <w:szCs w:val="22"/>
          <w:lang w:val="en-US"/>
        </w:rPr>
        <w:t>address</w:t>
      </w:r>
      <w:r w:rsidRPr="00FF5D3E">
        <w:rPr>
          <w:rFonts w:ascii="Arial" w:eastAsia="Arial" w:hAnsi="Arial" w:cs="Arial"/>
          <w:szCs w:val="22"/>
          <w:lang w:val="en-US"/>
        </w:rPr>
        <w:t xml:space="preserve"> </w:t>
      </w:r>
      <w:r w:rsidRPr="003B7C38">
        <w:rPr>
          <w:rFonts w:ascii="Arial" w:eastAsia="Arial" w:hAnsi="Arial" w:cs="Arial"/>
          <w:szCs w:val="22"/>
          <w:lang w:val="en-US"/>
        </w:rPr>
        <w:t>(actual</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alleged)</w:t>
      </w:r>
      <w:r w:rsidRPr="00FF5D3E">
        <w:rPr>
          <w:rFonts w:ascii="Arial" w:eastAsia="Arial" w:hAnsi="Arial" w:cs="Arial"/>
          <w:szCs w:val="22"/>
          <w:lang w:val="en-US"/>
        </w:rPr>
        <w:t xml:space="preserve"> </w:t>
      </w:r>
      <w:r w:rsidRPr="003B7C38">
        <w:rPr>
          <w:rFonts w:ascii="Arial" w:eastAsia="Arial" w:hAnsi="Arial" w:cs="Arial"/>
          <w:szCs w:val="22"/>
          <w:lang w:val="en-US"/>
        </w:rPr>
        <w:t>underperformance,</w:t>
      </w:r>
      <w:r w:rsidRPr="00FF5D3E">
        <w:rPr>
          <w:rFonts w:ascii="Arial" w:eastAsia="Arial" w:hAnsi="Arial" w:cs="Arial"/>
          <w:szCs w:val="22"/>
          <w:lang w:val="en-US"/>
        </w:rPr>
        <w:t xml:space="preserve"> </w:t>
      </w:r>
      <w:r w:rsidRPr="003B7C38">
        <w:rPr>
          <w:rFonts w:ascii="Arial" w:eastAsia="Arial" w:hAnsi="Arial" w:cs="Arial"/>
          <w:szCs w:val="22"/>
          <w:lang w:val="en-US"/>
        </w:rPr>
        <w:t>inappropriate</w:t>
      </w:r>
      <w:r w:rsidRPr="00FF5D3E">
        <w:rPr>
          <w:rFonts w:ascii="Arial" w:eastAsia="Arial" w:hAnsi="Arial" w:cs="Arial"/>
          <w:szCs w:val="22"/>
          <w:lang w:val="en-US"/>
        </w:rPr>
        <w:t xml:space="preserve"> </w:t>
      </w:r>
      <w:r w:rsidRPr="003B7C38">
        <w:rPr>
          <w:rFonts w:ascii="Arial" w:eastAsia="Arial" w:hAnsi="Arial" w:cs="Arial"/>
          <w:szCs w:val="22"/>
          <w:lang w:val="en-US"/>
        </w:rPr>
        <w:t>or harmful behaviour, or misconduct (e.g. not investigating allegations of sexual harassment or not providing procedural justice for workers accused of bullying)</w:t>
      </w:r>
    </w:p>
    <w:p w14:paraId="3AD16736" w14:textId="61D338F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allocating</w:t>
      </w:r>
      <w:r w:rsidRPr="00FF5D3E">
        <w:rPr>
          <w:rFonts w:ascii="Arial" w:eastAsia="Arial" w:hAnsi="Arial" w:cs="Arial"/>
          <w:szCs w:val="22"/>
          <w:lang w:val="en-US"/>
        </w:rPr>
        <w:t xml:space="preserve"> </w:t>
      </w:r>
      <w:r w:rsidRPr="003B7C38">
        <w:rPr>
          <w:rFonts w:ascii="Arial" w:eastAsia="Arial" w:hAnsi="Arial" w:cs="Arial"/>
          <w:szCs w:val="22"/>
          <w:lang w:val="en-US"/>
        </w:rPr>
        <w:t>work,</w:t>
      </w:r>
      <w:r w:rsidRPr="00FF5D3E">
        <w:rPr>
          <w:rFonts w:ascii="Arial" w:eastAsia="Arial" w:hAnsi="Arial" w:cs="Arial"/>
          <w:szCs w:val="22"/>
          <w:lang w:val="en-US"/>
        </w:rPr>
        <w:t xml:space="preserve"> </w:t>
      </w:r>
      <w:r w:rsidRPr="003B7C38">
        <w:rPr>
          <w:rFonts w:ascii="Arial" w:eastAsia="Arial" w:hAnsi="Arial" w:cs="Arial"/>
          <w:szCs w:val="22"/>
          <w:lang w:val="en-US"/>
        </w:rPr>
        <w:t>shifts and</w:t>
      </w:r>
      <w:r w:rsidRPr="00FF5D3E">
        <w:rPr>
          <w:rFonts w:ascii="Arial" w:eastAsia="Arial" w:hAnsi="Arial" w:cs="Arial"/>
          <w:szCs w:val="22"/>
          <w:lang w:val="en-US"/>
        </w:rPr>
        <w:t xml:space="preserve"> </w:t>
      </w:r>
      <w:r w:rsidRPr="003B7C38">
        <w:rPr>
          <w:rFonts w:ascii="Arial" w:eastAsia="Arial" w:hAnsi="Arial" w:cs="Arial"/>
          <w:szCs w:val="22"/>
          <w:lang w:val="en-US"/>
        </w:rPr>
        <w:t>opportunities</w:t>
      </w:r>
      <w:r w:rsidRPr="00FF5D3E">
        <w:rPr>
          <w:rFonts w:ascii="Arial" w:eastAsia="Arial" w:hAnsi="Arial" w:cs="Arial"/>
          <w:szCs w:val="22"/>
          <w:lang w:val="en-US"/>
        </w:rPr>
        <w:t xml:space="preserve"> </w:t>
      </w:r>
      <w:r w:rsidRPr="003B7C38">
        <w:rPr>
          <w:rFonts w:ascii="Arial" w:eastAsia="Arial" w:hAnsi="Arial" w:cs="Arial"/>
          <w:szCs w:val="22"/>
          <w:lang w:val="en-US"/>
        </w:rPr>
        <w:t>in</w:t>
      </w:r>
      <w:r w:rsidRPr="00FF5D3E">
        <w:rPr>
          <w:rFonts w:ascii="Arial" w:eastAsia="Arial" w:hAnsi="Arial" w:cs="Arial"/>
          <w:szCs w:val="22"/>
          <w:lang w:val="en-US"/>
        </w:rPr>
        <w:t xml:space="preserve"> </w:t>
      </w:r>
      <w:r w:rsidRPr="003B7C38">
        <w:rPr>
          <w:rFonts w:ascii="Arial" w:eastAsia="Arial" w:hAnsi="Arial" w:cs="Arial"/>
          <w:szCs w:val="22"/>
          <w:lang w:val="en-US"/>
        </w:rPr>
        <w:t>a</w:t>
      </w:r>
      <w:r w:rsidRPr="00FF5D3E">
        <w:rPr>
          <w:rFonts w:ascii="Arial" w:eastAsia="Arial" w:hAnsi="Arial" w:cs="Arial"/>
          <w:szCs w:val="22"/>
          <w:lang w:val="en-US"/>
        </w:rPr>
        <w:t xml:space="preserve"> </w:t>
      </w:r>
      <w:r w:rsidRPr="003B7C38">
        <w:rPr>
          <w:rFonts w:ascii="Arial" w:eastAsia="Arial" w:hAnsi="Arial" w:cs="Arial"/>
          <w:szCs w:val="22"/>
          <w:lang w:val="en-US"/>
        </w:rPr>
        <w:t>discriminatory</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unfair</w:t>
      </w:r>
      <w:r w:rsidRPr="00FF5D3E">
        <w:rPr>
          <w:rFonts w:ascii="Arial" w:eastAsia="Arial" w:hAnsi="Arial" w:cs="Arial"/>
          <w:szCs w:val="22"/>
          <w:lang w:val="en-US"/>
        </w:rPr>
        <w:t xml:space="preserve"> </w:t>
      </w:r>
      <w:r w:rsidRPr="003B7C38">
        <w:rPr>
          <w:rFonts w:ascii="Arial" w:eastAsia="Arial" w:hAnsi="Arial" w:cs="Arial"/>
          <w:szCs w:val="22"/>
          <w:lang w:val="en-US"/>
        </w:rPr>
        <w:t>way</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giving ‘good’ shifts based on friendships with supervisor)</w:t>
      </w:r>
      <w:r w:rsidR="002E0477">
        <w:rPr>
          <w:rFonts w:ascii="Arial" w:eastAsia="Arial" w:hAnsi="Arial" w:cs="Arial"/>
          <w:szCs w:val="22"/>
          <w:lang w:val="en-US"/>
        </w:rPr>
        <w:t xml:space="preserve">; </w:t>
      </w:r>
      <w:r w:rsidRPr="003B7C38">
        <w:rPr>
          <w:rFonts w:ascii="Arial" w:eastAsia="Arial" w:hAnsi="Arial" w:cs="Arial"/>
          <w:szCs w:val="22"/>
          <w:lang w:val="en-US"/>
        </w:rPr>
        <w:t>or</w:t>
      </w:r>
    </w:p>
    <w:p w14:paraId="0E71624E"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no</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inadequate</w:t>
      </w:r>
      <w:r w:rsidRPr="00FF5D3E">
        <w:rPr>
          <w:rFonts w:ascii="Arial" w:eastAsia="Arial" w:hAnsi="Arial" w:cs="Arial"/>
          <w:szCs w:val="22"/>
          <w:lang w:val="en-US"/>
        </w:rPr>
        <w:t xml:space="preserve"> </w:t>
      </w:r>
      <w:r w:rsidRPr="003B7C38">
        <w:rPr>
          <w:rFonts w:ascii="Arial" w:eastAsia="Arial" w:hAnsi="Arial" w:cs="Arial"/>
          <w:szCs w:val="22"/>
          <w:lang w:val="en-US"/>
        </w:rPr>
        <w:t>processes</w:t>
      </w:r>
      <w:r w:rsidRPr="00FF5D3E">
        <w:rPr>
          <w:rFonts w:ascii="Arial" w:eastAsia="Arial" w:hAnsi="Arial" w:cs="Arial"/>
          <w:szCs w:val="22"/>
          <w:lang w:val="en-US"/>
        </w:rPr>
        <w:t xml:space="preserve"> </w:t>
      </w:r>
      <w:r w:rsidRPr="003B7C38">
        <w:rPr>
          <w:rFonts w:ascii="Arial" w:eastAsia="Arial" w:hAnsi="Arial" w:cs="Arial"/>
          <w:szCs w:val="22"/>
          <w:lang w:val="en-US"/>
        </w:rPr>
        <w:t>for</w:t>
      </w:r>
      <w:r w:rsidRPr="00FF5D3E">
        <w:rPr>
          <w:rFonts w:ascii="Arial" w:eastAsia="Arial" w:hAnsi="Arial" w:cs="Arial"/>
          <w:szCs w:val="22"/>
          <w:lang w:val="en-US"/>
        </w:rPr>
        <w:t xml:space="preserve"> </w:t>
      </w:r>
      <w:r w:rsidRPr="003B7C38">
        <w:rPr>
          <w:rFonts w:ascii="Arial" w:eastAsia="Arial" w:hAnsi="Arial" w:cs="Arial"/>
          <w:szCs w:val="22"/>
          <w:lang w:val="en-US"/>
        </w:rPr>
        <w:t>making</w:t>
      </w:r>
      <w:r w:rsidRPr="00FF5D3E">
        <w:rPr>
          <w:rFonts w:ascii="Arial" w:eastAsia="Arial" w:hAnsi="Arial" w:cs="Arial"/>
          <w:szCs w:val="22"/>
          <w:lang w:val="en-US"/>
        </w:rPr>
        <w:t xml:space="preserve"> </w:t>
      </w:r>
      <w:r w:rsidRPr="003B7C38">
        <w:rPr>
          <w:rFonts w:ascii="Arial" w:eastAsia="Arial" w:hAnsi="Arial" w:cs="Arial"/>
          <w:szCs w:val="22"/>
          <w:lang w:val="en-US"/>
        </w:rPr>
        <w:t>decisions</w:t>
      </w:r>
      <w:r w:rsidRPr="00FF5D3E">
        <w:rPr>
          <w:rFonts w:ascii="Arial" w:eastAsia="Arial" w:hAnsi="Arial" w:cs="Arial"/>
          <w:szCs w:val="22"/>
          <w:lang w:val="en-US"/>
        </w:rPr>
        <w:t xml:space="preserve"> </w:t>
      </w:r>
      <w:r w:rsidRPr="003B7C38">
        <w:rPr>
          <w:rFonts w:ascii="Arial" w:eastAsia="Arial" w:hAnsi="Arial" w:cs="Arial"/>
          <w:szCs w:val="22"/>
          <w:lang w:val="en-US"/>
        </w:rPr>
        <w:t>affecting</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policies</w:t>
      </w:r>
      <w:r w:rsidRPr="00FF5D3E">
        <w:rPr>
          <w:rFonts w:ascii="Arial" w:eastAsia="Arial" w:hAnsi="Arial" w:cs="Arial"/>
          <w:szCs w:val="22"/>
          <w:lang w:val="en-US"/>
        </w:rPr>
        <w:t xml:space="preserve"> </w:t>
      </w:r>
      <w:r w:rsidRPr="003B7C38">
        <w:rPr>
          <w:rFonts w:ascii="Arial" w:eastAsia="Arial" w:hAnsi="Arial" w:cs="Arial"/>
          <w:szCs w:val="22"/>
          <w:lang w:val="en-US"/>
        </w:rPr>
        <w:t>and processes do not set out the key considerations for disciplinary decisions).</w:t>
      </w:r>
    </w:p>
    <w:p w14:paraId="2ED4FC17" w14:textId="77777777" w:rsidR="003B7C38" w:rsidRPr="003B7C38" w:rsidRDefault="003B7C38" w:rsidP="003B7C38">
      <w:pPr>
        <w:widowControl w:val="0"/>
        <w:autoSpaceDE w:val="0"/>
        <w:autoSpaceDN w:val="0"/>
        <w:spacing w:before="10" w:after="0" w:line="240" w:lineRule="auto"/>
        <w:rPr>
          <w:rFonts w:ascii="Arial" w:eastAsia="Arial" w:hAnsi="Arial" w:cs="Arial"/>
          <w:sz w:val="20"/>
          <w:szCs w:val="22"/>
          <w:lang w:val="en-US"/>
        </w:rPr>
      </w:pPr>
    </w:p>
    <w:p w14:paraId="5F579137"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44B71655"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46B39FAA"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6A0BCEE5"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2E0EDAF8"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2B978F78"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5B27C54"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4BC18B13"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B36B128"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4A7F00BC"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22C6C06"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CA22F13"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50C2741F"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0E43665C"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65B685D0"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263873DA" w14:textId="77777777" w:rsidR="002206EB" w:rsidRDefault="002206EB"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sectPr w:rsidR="002206EB" w:rsidSect="001D0D38">
          <w:pgSz w:w="11910" w:h="16840"/>
          <w:pgMar w:top="1340" w:right="1220" w:bottom="1060" w:left="1000" w:header="0" w:footer="255" w:gutter="0"/>
          <w:cols w:space="720"/>
          <w:docGrid w:linePitch="299"/>
        </w:sectPr>
      </w:pPr>
    </w:p>
    <w:p w14:paraId="3BD7C936" w14:textId="42EEFEEC" w:rsidR="003B7C38" w:rsidRPr="002A1B50" w:rsidRDefault="002A1B50" w:rsidP="002A1B50">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r w:rsidRPr="002A1B50">
        <w:rPr>
          <w:rFonts w:ascii="Arial" w:eastAsia="Arial" w:hAnsi="Arial" w:cs="Arial"/>
          <w:b/>
          <w:bCs/>
          <w:color w:val="808080" w:themeColor="background1" w:themeShade="80"/>
          <w:sz w:val="30"/>
          <w:szCs w:val="30"/>
          <w:lang w:val="en-US"/>
        </w:rPr>
        <w:lastRenderedPageBreak/>
        <w:t>CONTROLLING</w:t>
      </w:r>
      <w:r w:rsidRPr="002A1B50">
        <w:rPr>
          <w:rFonts w:ascii="Arial" w:eastAsia="Arial" w:hAnsi="Arial" w:cs="Arial"/>
          <w:b/>
          <w:bCs/>
          <w:color w:val="808080" w:themeColor="background1" w:themeShade="80"/>
          <w:spacing w:val="-13"/>
          <w:sz w:val="30"/>
          <w:szCs w:val="30"/>
          <w:lang w:val="en-US"/>
        </w:rPr>
        <w:t xml:space="preserve"> </w:t>
      </w:r>
      <w:r w:rsidRPr="002A1B50">
        <w:rPr>
          <w:rFonts w:ascii="Arial" w:eastAsia="Arial" w:hAnsi="Arial" w:cs="Arial"/>
          <w:b/>
          <w:bCs/>
          <w:color w:val="808080" w:themeColor="background1" w:themeShade="80"/>
          <w:sz w:val="30"/>
          <w:szCs w:val="30"/>
          <w:lang w:val="en-US"/>
        </w:rPr>
        <w:t>POOR</w:t>
      </w:r>
      <w:r w:rsidRPr="002A1B50">
        <w:rPr>
          <w:rFonts w:ascii="Arial" w:eastAsia="Arial" w:hAnsi="Arial" w:cs="Arial"/>
          <w:b/>
          <w:bCs/>
          <w:color w:val="808080" w:themeColor="background1" w:themeShade="80"/>
          <w:spacing w:val="-13"/>
          <w:sz w:val="30"/>
          <w:szCs w:val="30"/>
          <w:lang w:val="en-US"/>
        </w:rPr>
        <w:t xml:space="preserve"> </w:t>
      </w:r>
      <w:r w:rsidRPr="002A1B50">
        <w:rPr>
          <w:rFonts w:ascii="Arial" w:eastAsia="Arial" w:hAnsi="Arial" w:cs="Arial"/>
          <w:b/>
          <w:bCs/>
          <w:color w:val="808080" w:themeColor="background1" w:themeShade="80"/>
          <w:sz w:val="30"/>
          <w:szCs w:val="30"/>
          <w:lang w:val="en-US"/>
        </w:rPr>
        <w:t>ORGANISATIONAL</w:t>
      </w:r>
      <w:r w:rsidRPr="002A1B50">
        <w:rPr>
          <w:rFonts w:ascii="Arial" w:eastAsia="Arial" w:hAnsi="Arial" w:cs="Arial"/>
          <w:b/>
          <w:bCs/>
          <w:color w:val="808080" w:themeColor="background1" w:themeShade="80"/>
          <w:spacing w:val="-13"/>
          <w:sz w:val="30"/>
          <w:szCs w:val="30"/>
          <w:lang w:val="en-US"/>
        </w:rPr>
        <w:t xml:space="preserve"> </w:t>
      </w:r>
      <w:r w:rsidRPr="002A1B50">
        <w:rPr>
          <w:rFonts w:ascii="Arial" w:eastAsia="Arial" w:hAnsi="Arial" w:cs="Arial"/>
          <w:b/>
          <w:bCs/>
          <w:color w:val="808080" w:themeColor="background1" w:themeShade="80"/>
          <w:spacing w:val="-2"/>
          <w:sz w:val="30"/>
          <w:szCs w:val="30"/>
          <w:lang w:val="en-US"/>
        </w:rPr>
        <w:t>JUSTICE</w:t>
      </w:r>
    </w:p>
    <w:p w14:paraId="6058B94A" w14:textId="2AA27B1F" w:rsidR="002206EB" w:rsidRPr="002206EB" w:rsidRDefault="003B7C38" w:rsidP="002206EB">
      <w:pPr>
        <w:widowControl w:val="0"/>
        <w:autoSpaceDE w:val="0"/>
        <w:autoSpaceDN w:val="0"/>
        <w:spacing w:before="119" w:after="0" w:line="240" w:lineRule="auto"/>
        <w:rPr>
          <w:rFonts w:ascii="Arial" w:eastAsia="Arial" w:hAnsi="Arial" w:cs="Arial"/>
          <w:i/>
          <w:szCs w:val="22"/>
          <w:lang w:val="en-US"/>
        </w:rPr>
      </w:pPr>
      <w:r w:rsidRPr="002A1B50">
        <w:rPr>
          <w:rFonts w:ascii="Arial" w:eastAsia="Arial" w:hAnsi="Arial" w:cs="Arial"/>
          <w:i/>
          <w:szCs w:val="22"/>
          <w:lang w:val="en-US"/>
        </w:rPr>
        <w:t>Note: These</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are</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examples only.</w:t>
      </w:r>
      <w:r w:rsidRPr="002A1B50">
        <w:rPr>
          <w:rFonts w:ascii="Arial" w:eastAsia="Arial" w:hAnsi="Arial" w:cs="Arial"/>
          <w:i/>
          <w:spacing w:val="-4"/>
          <w:szCs w:val="22"/>
          <w:lang w:val="en-US"/>
        </w:rPr>
        <w:t xml:space="preserve"> </w:t>
      </w:r>
      <w:r w:rsidR="00835012">
        <w:rPr>
          <w:rFonts w:ascii="Arial" w:eastAsia="Arial" w:hAnsi="Arial" w:cs="Arial"/>
          <w:i/>
          <w:szCs w:val="22"/>
          <w:lang w:val="en-US"/>
        </w:rPr>
        <w:t>Y</w:t>
      </w:r>
      <w:r w:rsidRPr="002A1B50">
        <w:rPr>
          <w:rFonts w:ascii="Arial" w:eastAsia="Arial" w:hAnsi="Arial" w:cs="Arial"/>
          <w:i/>
          <w:szCs w:val="22"/>
          <w:lang w:val="en-US"/>
        </w:rPr>
        <w:t>ou</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must</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identify</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and</w:t>
      </w:r>
      <w:r w:rsidRPr="002A1B50">
        <w:rPr>
          <w:rFonts w:ascii="Arial" w:eastAsia="Arial" w:hAnsi="Arial" w:cs="Arial"/>
          <w:i/>
          <w:spacing w:val="-1"/>
          <w:szCs w:val="22"/>
          <w:lang w:val="en-US"/>
        </w:rPr>
        <w:t xml:space="preserve"> </w:t>
      </w:r>
      <w:r w:rsidRPr="002A1B50">
        <w:rPr>
          <w:rFonts w:ascii="Arial" w:eastAsia="Arial" w:hAnsi="Arial" w:cs="Arial"/>
          <w:i/>
          <w:szCs w:val="22"/>
          <w:lang w:val="en-US"/>
        </w:rPr>
        <w:t>implement</w:t>
      </w:r>
      <w:r w:rsidRPr="002A1B50">
        <w:rPr>
          <w:rFonts w:ascii="Arial" w:eastAsia="Arial" w:hAnsi="Arial" w:cs="Arial"/>
          <w:i/>
          <w:spacing w:val="-2"/>
          <w:szCs w:val="22"/>
          <w:lang w:val="en-US"/>
        </w:rPr>
        <w:t xml:space="preserve"> </w:t>
      </w:r>
      <w:r w:rsidRPr="002A1B50">
        <w:rPr>
          <w:rFonts w:ascii="Arial" w:eastAsia="Arial" w:hAnsi="Arial" w:cs="Arial"/>
          <w:i/>
          <w:szCs w:val="22"/>
          <w:lang w:val="en-US"/>
        </w:rPr>
        <w:t>control</w:t>
      </w:r>
      <w:r w:rsidRPr="002A1B50">
        <w:rPr>
          <w:rFonts w:ascii="Arial" w:eastAsia="Arial" w:hAnsi="Arial" w:cs="Arial"/>
          <w:i/>
          <w:spacing w:val="-4"/>
          <w:szCs w:val="22"/>
          <w:lang w:val="en-US"/>
        </w:rPr>
        <w:t xml:space="preserve"> </w:t>
      </w:r>
      <w:r w:rsidRPr="002A1B50">
        <w:rPr>
          <w:rFonts w:ascii="Arial" w:eastAsia="Arial" w:hAnsi="Arial" w:cs="Arial"/>
          <w:i/>
          <w:szCs w:val="22"/>
          <w:lang w:val="en-US"/>
        </w:rPr>
        <w:t>measures</w:t>
      </w:r>
      <w:r w:rsidRPr="002A1B50">
        <w:rPr>
          <w:rFonts w:ascii="Arial" w:eastAsia="Arial" w:hAnsi="Arial" w:cs="Arial"/>
          <w:i/>
          <w:spacing w:val="-6"/>
          <w:szCs w:val="22"/>
          <w:lang w:val="en-US"/>
        </w:rPr>
        <w:t xml:space="preserve"> </w:t>
      </w:r>
      <w:r w:rsidRPr="002A1B50">
        <w:rPr>
          <w:rFonts w:ascii="Arial" w:eastAsia="Arial" w:hAnsi="Arial" w:cs="Arial"/>
          <w:i/>
          <w:szCs w:val="22"/>
          <w:lang w:val="en-US"/>
        </w:rPr>
        <w:t>that eliminate or minimise the risks in your workplace, so far as is reasonably practicable.</w:t>
      </w:r>
    </w:p>
    <w:p w14:paraId="20E3478D" w14:textId="4EF4A547" w:rsidR="002206EB" w:rsidRDefault="002206EB" w:rsidP="003B7C38">
      <w:pPr>
        <w:widowControl w:val="0"/>
        <w:autoSpaceDE w:val="0"/>
        <w:autoSpaceDN w:val="0"/>
        <w:spacing w:after="0" w:line="240" w:lineRule="auto"/>
        <w:rPr>
          <w:rFonts w:ascii="Arial" w:eastAsia="Arial" w:hAnsi="Arial" w:cs="Arial"/>
          <w:sz w:val="24"/>
          <w:szCs w:val="22"/>
          <w:lang w:val="en-US"/>
        </w:rPr>
      </w:pPr>
    </w:p>
    <w:tbl>
      <w:tblPr>
        <w:tblStyle w:val="PlainTable1"/>
        <w:tblW w:w="0" w:type="auto"/>
        <w:tblLook w:val="04A0" w:firstRow="1" w:lastRow="0" w:firstColumn="1" w:lastColumn="0" w:noHBand="0" w:noVBand="1"/>
      </w:tblPr>
      <w:tblGrid>
        <w:gridCol w:w="2509"/>
        <w:gridCol w:w="7171"/>
      </w:tblGrid>
      <w:tr w:rsidR="002206EB" w14:paraId="219A2962" w14:textId="77777777" w:rsidTr="002206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32AA486" w14:textId="77777777" w:rsidR="002206EB" w:rsidRPr="00F0193F" w:rsidRDefault="002206EB" w:rsidP="002206EB">
            <w:pPr>
              <w:widowControl w:val="0"/>
              <w:autoSpaceDE w:val="0"/>
              <w:autoSpaceDN w:val="0"/>
              <w:rPr>
                <w:rFonts w:ascii="Arial" w:eastAsia="Arial" w:hAnsi="Arial" w:cs="Arial"/>
                <w:sz w:val="20"/>
              </w:rPr>
            </w:pPr>
            <w:r w:rsidRPr="00F0193F">
              <w:rPr>
                <w:rFonts w:ascii="Arial" w:eastAsia="Arial" w:hAnsi="Arial" w:cs="Arial"/>
                <w:sz w:val="20"/>
              </w:rPr>
              <w:t>Job/work design</w:t>
            </w:r>
          </w:p>
          <w:p w14:paraId="3C9CA609" w14:textId="77777777" w:rsidR="002206EB" w:rsidRPr="00F0193F" w:rsidRDefault="002206EB" w:rsidP="003B7C38">
            <w:pPr>
              <w:widowControl w:val="0"/>
              <w:autoSpaceDE w:val="0"/>
              <w:autoSpaceDN w:val="0"/>
              <w:rPr>
                <w:rFonts w:ascii="Arial" w:eastAsia="Arial" w:hAnsi="Arial" w:cs="Arial"/>
                <w:sz w:val="20"/>
                <w:lang w:val="en-US"/>
              </w:rPr>
            </w:pPr>
          </w:p>
        </w:tc>
        <w:tc>
          <w:tcPr>
            <w:tcW w:w="10632" w:type="dxa"/>
          </w:tcPr>
          <w:p w14:paraId="0A4A8471" w14:textId="2D68C23A" w:rsidR="002206EB" w:rsidRPr="002206EB" w:rsidRDefault="002206EB" w:rsidP="002206EB">
            <w:pPr>
              <w:widowControl w:val="0"/>
              <w:numPr>
                <w:ilvl w:val="0"/>
                <w:numId w:val="53"/>
              </w:numPr>
              <w:autoSpaceDE w:val="0"/>
              <w:autoSpaceDN w:val="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206EB">
              <w:rPr>
                <w:rFonts w:ascii="Arial" w:eastAsia="Arial" w:hAnsi="Arial" w:cs="Arial"/>
                <w:b w:val="0"/>
                <w:bCs w:val="0"/>
                <w:sz w:val="20"/>
                <w:lang w:val="en-US"/>
              </w:rPr>
              <w:t>Design unbiased and transparent workplace processes, policies and procedures in consultation with workers (e.g. decision making, recruitment, promotion, performance management, task allocation, WHS or workplace entitlement policies</w:t>
            </w:r>
            <w:r w:rsidR="002D661F">
              <w:rPr>
                <w:rFonts w:ascii="Arial" w:eastAsia="Arial" w:hAnsi="Arial" w:cs="Arial"/>
                <w:b w:val="0"/>
                <w:bCs w:val="0"/>
                <w:sz w:val="20"/>
                <w:lang w:val="en-US"/>
              </w:rPr>
              <w:t>, conflict of interest declaration processes and additional/alternative avenues for reporting such as anonymous escalation</w:t>
            </w:r>
            <w:r w:rsidRPr="002206EB">
              <w:rPr>
                <w:rFonts w:ascii="Arial" w:eastAsia="Arial" w:hAnsi="Arial" w:cs="Arial"/>
                <w:b w:val="0"/>
                <w:bCs w:val="0"/>
                <w:sz w:val="20"/>
                <w:lang w:val="en-US"/>
              </w:rPr>
              <w:t>)</w:t>
            </w:r>
          </w:p>
          <w:p w14:paraId="67C794E0" w14:textId="267DDA31" w:rsidR="002206EB" w:rsidRPr="005173DF" w:rsidRDefault="002206EB" w:rsidP="002206EB">
            <w:pPr>
              <w:widowControl w:val="0"/>
              <w:numPr>
                <w:ilvl w:val="0"/>
                <w:numId w:val="53"/>
              </w:numPr>
              <w:autoSpaceDE w:val="0"/>
              <w:autoSpaceDN w:val="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2206EB">
              <w:rPr>
                <w:rFonts w:ascii="Arial" w:eastAsia="Arial" w:hAnsi="Arial" w:cs="Arial"/>
                <w:b w:val="0"/>
                <w:bCs w:val="0"/>
                <w:sz w:val="20"/>
                <w:lang w:val="en-US"/>
              </w:rPr>
              <w:t>Consult workers when setting work standards or performance expectations. Ensure they are achievable and workers will not be penalised for things outside their control</w:t>
            </w:r>
            <w:r w:rsidR="002E0477">
              <w:rPr>
                <w:rFonts w:ascii="Arial" w:eastAsia="Arial" w:hAnsi="Arial" w:cs="Arial"/>
                <w:b w:val="0"/>
                <w:bCs w:val="0"/>
                <w:sz w:val="20"/>
                <w:lang w:val="en-US"/>
              </w:rPr>
              <w:t>;</w:t>
            </w:r>
            <w:r w:rsidR="00423324">
              <w:rPr>
                <w:rFonts w:ascii="Arial" w:eastAsia="Arial" w:hAnsi="Arial" w:cs="Arial"/>
                <w:b w:val="0"/>
                <w:bCs w:val="0"/>
                <w:sz w:val="20"/>
                <w:lang w:val="en-US"/>
              </w:rPr>
              <w:t xml:space="preserve"> and</w:t>
            </w:r>
          </w:p>
          <w:p w14:paraId="609A7C29" w14:textId="655BE6F9" w:rsidR="002206EB" w:rsidRPr="00970BDD" w:rsidRDefault="00423324" w:rsidP="003B7C38">
            <w:pPr>
              <w:widowControl w:val="0"/>
              <w:numPr>
                <w:ilvl w:val="0"/>
                <w:numId w:val="53"/>
              </w:numPr>
              <w:autoSpaceDE w:val="0"/>
              <w:autoSpaceDN w:val="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AE7A44">
              <w:rPr>
                <w:rFonts w:ascii="Arial" w:eastAsia="Arial" w:hAnsi="Arial" w:cs="Arial"/>
                <w:b w:val="0"/>
                <w:bCs w:val="0"/>
                <w:sz w:val="20"/>
                <w:lang w:val="en-US"/>
              </w:rPr>
              <w:t>Provide mechanisms for workers to report issues, raise concerns or appeal workplace decisions.</w:t>
            </w:r>
          </w:p>
        </w:tc>
      </w:tr>
      <w:tr w:rsidR="002206EB" w14:paraId="44727434" w14:textId="77777777" w:rsidTr="0022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69E69CB" w14:textId="77777777" w:rsidR="002206EB" w:rsidRPr="00F0193F" w:rsidRDefault="002206EB" w:rsidP="002206EB">
            <w:pPr>
              <w:widowControl w:val="0"/>
              <w:autoSpaceDE w:val="0"/>
              <w:autoSpaceDN w:val="0"/>
              <w:rPr>
                <w:rFonts w:ascii="Arial" w:eastAsia="Arial" w:hAnsi="Arial" w:cs="Arial"/>
                <w:sz w:val="20"/>
              </w:rPr>
            </w:pPr>
            <w:r w:rsidRPr="00F0193F">
              <w:rPr>
                <w:rFonts w:ascii="Arial" w:eastAsia="Arial" w:hAnsi="Arial" w:cs="Arial"/>
                <w:sz w:val="20"/>
              </w:rPr>
              <w:t>Physical work environment</w:t>
            </w:r>
          </w:p>
          <w:p w14:paraId="32324B13" w14:textId="77777777" w:rsidR="002206EB" w:rsidRPr="00F0193F" w:rsidRDefault="002206EB" w:rsidP="003B7C38">
            <w:pPr>
              <w:widowControl w:val="0"/>
              <w:autoSpaceDE w:val="0"/>
              <w:autoSpaceDN w:val="0"/>
              <w:rPr>
                <w:rFonts w:ascii="Arial" w:eastAsia="Arial" w:hAnsi="Arial" w:cs="Arial"/>
                <w:sz w:val="20"/>
                <w:lang w:val="en-US"/>
              </w:rPr>
            </w:pPr>
          </w:p>
        </w:tc>
        <w:tc>
          <w:tcPr>
            <w:tcW w:w="10632" w:type="dxa"/>
          </w:tcPr>
          <w:p w14:paraId="2E5205BB" w14:textId="4EFE64CD" w:rsidR="002206EB" w:rsidRPr="002206EB" w:rsidRDefault="002206EB" w:rsidP="002206EB">
            <w:pPr>
              <w:widowControl w:val="0"/>
              <w:numPr>
                <w:ilvl w:val="0"/>
                <w:numId w:val="53"/>
              </w:num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2206EB">
              <w:rPr>
                <w:rFonts w:ascii="Arial" w:eastAsia="Arial" w:hAnsi="Arial" w:cs="Arial"/>
                <w:sz w:val="20"/>
                <w:lang w:val="en-US"/>
              </w:rPr>
              <w:t>Design a workplace environment where private conversations can be held and ensure confidential information is kept secure</w:t>
            </w:r>
            <w:r w:rsidR="002E0477">
              <w:rPr>
                <w:rFonts w:ascii="Arial" w:eastAsia="Arial" w:hAnsi="Arial" w:cs="Arial"/>
                <w:sz w:val="20"/>
                <w:lang w:val="en-US"/>
              </w:rPr>
              <w:t>; and</w:t>
            </w:r>
          </w:p>
          <w:p w14:paraId="4E76F3C4" w14:textId="258BA058" w:rsidR="002206EB" w:rsidRPr="00970BDD" w:rsidRDefault="002206EB" w:rsidP="003B7C38">
            <w:pPr>
              <w:widowControl w:val="0"/>
              <w:numPr>
                <w:ilvl w:val="0"/>
                <w:numId w:val="53"/>
              </w:num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2206EB">
              <w:rPr>
                <w:rFonts w:ascii="Arial" w:eastAsia="Arial" w:hAnsi="Arial" w:cs="Arial"/>
                <w:sz w:val="20"/>
                <w:lang w:val="en-US"/>
              </w:rPr>
              <w:t>Ensure the workplace accommodates reasonable needs of workers (e.g. provide accessible ramps, doors or IT equipment).</w:t>
            </w:r>
          </w:p>
        </w:tc>
      </w:tr>
      <w:tr w:rsidR="002206EB" w14:paraId="2469D3DB" w14:textId="77777777" w:rsidTr="002206EB">
        <w:trPr>
          <w:trHeight w:val="56"/>
        </w:trPr>
        <w:tc>
          <w:tcPr>
            <w:cnfStyle w:val="001000000000" w:firstRow="0" w:lastRow="0" w:firstColumn="1" w:lastColumn="0" w:oddVBand="0" w:evenVBand="0" w:oddHBand="0" w:evenHBand="0" w:firstRowFirstColumn="0" w:firstRowLastColumn="0" w:lastRowFirstColumn="0" w:lastRowLastColumn="0"/>
            <w:tcW w:w="3397" w:type="dxa"/>
          </w:tcPr>
          <w:p w14:paraId="4C24EF61" w14:textId="77777777" w:rsidR="002206EB" w:rsidRPr="00F0193F" w:rsidRDefault="002206EB" w:rsidP="002206EB">
            <w:pPr>
              <w:widowControl w:val="0"/>
              <w:autoSpaceDE w:val="0"/>
              <w:autoSpaceDN w:val="0"/>
              <w:rPr>
                <w:rFonts w:ascii="Arial" w:eastAsia="Arial" w:hAnsi="Arial" w:cs="Arial"/>
                <w:sz w:val="20"/>
              </w:rPr>
            </w:pPr>
            <w:r w:rsidRPr="00F0193F">
              <w:rPr>
                <w:rFonts w:ascii="Arial" w:eastAsia="Arial" w:hAnsi="Arial" w:cs="Arial"/>
                <w:sz w:val="20"/>
              </w:rPr>
              <w:t>Safe work systems and procedures</w:t>
            </w:r>
          </w:p>
          <w:p w14:paraId="75E0CC19" w14:textId="77777777" w:rsidR="002206EB" w:rsidRPr="00F0193F" w:rsidRDefault="002206EB" w:rsidP="003B7C38">
            <w:pPr>
              <w:widowControl w:val="0"/>
              <w:autoSpaceDE w:val="0"/>
              <w:autoSpaceDN w:val="0"/>
              <w:rPr>
                <w:rFonts w:ascii="Arial" w:eastAsia="Arial" w:hAnsi="Arial" w:cs="Arial"/>
                <w:sz w:val="20"/>
                <w:lang w:val="en-US"/>
              </w:rPr>
            </w:pPr>
          </w:p>
        </w:tc>
        <w:tc>
          <w:tcPr>
            <w:tcW w:w="10632" w:type="dxa"/>
          </w:tcPr>
          <w:p w14:paraId="6EDB5295" w14:textId="26EFFE2B" w:rsidR="002206EB" w:rsidRPr="002206EB" w:rsidRDefault="00423324" w:rsidP="002206EB">
            <w:pPr>
              <w:widowControl w:val="0"/>
              <w:numPr>
                <w:ilvl w:val="0"/>
                <w:numId w:val="53"/>
              </w:num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Pr>
                <w:rFonts w:ascii="Arial" w:eastAsia="Arial" w:hAnsi="Arial" w:cs="Arial"/>
                <w:sz w:val="20"/>
                <w:lang w:val="en-US"/>
              </w:rPr>
              <w:t>Ensure workplace policies and procedures support</w:t>
            </w:r>
            <w:r w:rsidR="002206EB" w:rsidRPr="002206EB">
              <w:rPr>
                <w:rFonts w:ascii="Arial" w:eastAsia="Arial" w:hAnsi="Arial" w:cs="Arial"/>
                <w:sz w:val="20"/>
                <w:lang w:val="en-US"/>
              </w:rPr>
              <w:t xml:space="preserve"> workers </w:t>
            </w:r>
            <w:r>
              <w:rPr>
                <w:rFonts w:ascii="Arial" w:eastAsia="Arial" w:hAnsi="Arial" w:cs="Arial"/>
                <w:sz w:val="20"/>
                <w:lang w:val="en-US"/>
              </w:rPr>
              <w:t>to</w:t>
            </w:r>
            <w:r w:rsidR="002206EB" w:rsidRPr="002206EB">
              <w:rPr>
                <w:rFonts w:ascii="Arial" w:eastAsia="Arial" w:hAnsi="Arial" w:cs="Arial"/>
                <w:sz w:val="20"/>
                <w:lang w:val="en-US"/>
              </w:rPr>
              <w:t xml:space="preserve"> report issues, raise concerns or appeal workplace decisions</w:t>
            </w:r>
            <w:r>
              <w:rPr>
                <w:rFonts w:ascii="Arial" w:eastAsia="Arial" w:hAnsi="Arial" w:cs="Arial"/>
                <w:sz w:val="20"/>
                <w:lang w:val="en-US"/>
              </w:rPr>
              <w:t xml:space="preserve"> in a timely and accurate manner</w:t>
            </w:r>
          </w:p>
          <w:p w14:paraId="6EFC11BE" w14:textId="5FF67BF4" w:rsidR="002206EB" w:rsidRPr="002206EB" w:rsidRDefault="002206EB" w:rsidP="002206EB">
            <w:pPr>
              <w:widowControl w:val="0"/>
              <w:numPr>
                <w:ilvl w:val="0"/>
                <w:numId w:val="53"/>
              </w:num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206EB">
              <w:rPr>
                <w:rFonts w:ascii="Arial" w:eastAsia="Arial" w:hAnsi="Arial" w:cs="Arial"/>
                <w:sz w:val="20"/>
                <w:lang w:val="en-US"/>
              </w:rPr>
              <w:t>Regularly review policies, processes, procedures, performance expectations and decisions to ensure they are appropriate, fair and reflect the needs of the workplace</w:t>
            </w:r>
          </w:p>
          <w:p w14:paraId="57418A5A" w14:textId="5227AE22" w:rsidR="002206EB" w:rsidRPr="002206EB" w:rsidRDefault="002206EB" w:rsidP="002206EB">
            <w:pPr>
              <w:widowControl w:val="0"/>
              <w:numPr>
                <w:ilvl w:val="0"/>
                <w:numId w:val="53"/>
              </w:num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206EB">
              <w:rPr>
                <w:rFonts w:ascii="Arial" w:eastAsia="Arial" w:hAnsi="Arial" w:cs="Arial"/>
                <w:sz w:val="20"/>
                <w:lang w:val="en-US"/>
              </w:rPr>
              <w:t>Communicate processes and information to workers in a timely and appropriate way (e.g. notify unsuccessful applicants privately before you publicly announce promotion decisions)</w:t>
            </w:r>
            <w:r w:rsidR="002E0477">
              <w:rPr>
                <w:rFonts w:ascii="Arial" w:eastAsia="Arial" w:hAnsi="Arial" w:cs="Arial"/>
                <w:sz w:val="20"/>
                <w:lang w:val="en-US"/>
              </w:rPr>
              <w:t>; and</w:t>
            </w:r>
          </w:p>
          <w:p w14:paraId="4C02D9C9" w14:textId="18A09FAA" w:rsidR="002206EB" w:rsidRPr="00970BDD" w:rsidRDefault="002206EB" w:rsidP="003B7C38">
            <w:pPr>
              <w:widowControl w:val="0"/>
              <w:numPr>
                <w:ilvl w:val="0"/>
                <w:numId w:val="53"/>
              </w:numPr>
              <w:autoSpaceDE w:val="0"/>
              <w:autoSpaceDN w:val="0"/>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2206EB">
              <w:rPr>
                <w:rFonts w:ascii="Arial" w:eastAsia="Arial" w:hAnsi="Arial" w:cs="Arial"/>
                <w:sz w:val="20"/>
                <w:lang w:val="en-US"/>
              </w:rPr>
              <w:t>Provide systems to protect workers who raise safety concerns from discrimination (Sections 104-109 of the WHS Act prohibit discriminatory, coercive or misleading conduct).</w:t>
            </w:r>
          </w:p>
        </w:tc>
      </w:tr>
      <w:tr w:rsidR="002206EB" w14:paraId="393F311E" w14:textId="77777777" w:rsidTr="002206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6692D61B" w14:textId="77777777" w:rsidR="002206EB" w:rsidRPr="00F0193F" w:rsidRDefault="002206EB" w:rsidP="002206EB">
            <w:pPr>
              <w:widowControl w:val="0"/>
              <w:autoSpaceDE w:val="0"/>
              <w:autoSpaceDN w:val="0"/>
              <w:rPr>
                <w:rFonts w:ascii="Arial" w:eastAsia="Arial" w:hAnsi="Arial" w:cs="Arial"/>
                <w:sz w:val="20"/>
              </w:rPr>
            </w:pPr>
            <w:r w:rsidRPr="00F0193F">
              <w:rPr>
                <w:rFonts w:ascii="Arial" w:eastAsia="Arial" w:hAnsi="Arial" w:cs="Arial"/>
                <w:sz w:val="20"/>
              </w:rPr>
              <w:t>The worker</w:t>
            </w:r>
          </w:p>
          <w:p w14:paraId="0AF13840" w14:textId="77777777" w:rsidR="002206EB" w:rsidRPr="00F0193F" w:rsidRDefault="002206EB" w:rsidP="003B7C38">
            <w:pPr>
              <w:widowControl w:val="0"/>
              <w:autoSpaceDE w:val="0"/>
              <w:autoSpaceDN w:val="0"/>
              <w:rPr>
                <w:rFonts w:ascii="Arial" w:eastAsia="Arial" w:hAnsi="Arial" w:cs="Arial"/>
                <w:sz w:val="20"/>
                <w:lang w:val="en-US"/>
              </w:rPr>
            </w:pPr>
          </w:p>
        </w:tc>
        <w:tc>
          <w:tcPr>
            <w:tcW w:w="10632" w:type="dxa"/>
          </w:tcPr>
          <w:p w14:paraId="16FACD61" w14:textId="6BEA29E6" w:rsidR="002206EB" w:rsidRPr="002206EB" w:rsidRDefault="002206EB" w:rsidP="002206EB">
            <w:pPr>
              <w:widowControl w:val="0"/>
              <w:numPr>
                <w:ilvl w:val="0"/>
                <w:numId w:val="53"/>
              </w:num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2206EB">
              <w:rPr>
                <w:rFonts w:ascii="Arial" w:eastAsia="Arial" w:hAnsi="Arial" w:cs="Arial"/>
                <w:sz w:val="20"/>
                <w:lang w:val="en-US"/>
              </w:rPr>
              <w:t>Encourage workers to use available processes to raise concerns, issues or complaints early, and use appeal processes when necessary</w:t>
            </w:r>
          </w:p>
          <w:p w14:paraId="2EA5C24E" w14:textId="3A0B86FF" w:rsidR="002206EB" w:rsidRPr="002206EB" w:rsidRDefault="002206EB" w:rsidP="002206EB">
            <w:pPr>
              <w:widowControl w:val="0"/>
              <w:numPr>
                <w:ilvl w:val="0"/>
                <w:numId w:val="53"/>
              </w:num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2206EB">
              <w:rPr>
                <w:rFonts w:ascii="Arial" w:eastAsia="Arial" w:hAnsi="Arial" w:cs="Arial"/>
                <w:sz w:val="20"/>
                <w:lang w:val="en-US"/>
              </w:rPr>
              <w:t>Ensure workers understand expectations and performance targets</w:t>
            </w:r>
            <w:r w:rsidR="002E0477">
              <w:rPr>
                <w:rFonts w:ascii="Arial" w:eastAsia="Arial" w:hAnsi="Arial" w:cs="Arial"/>
                <w:sz w:val="20"/>
                <w:lang w:val="en-US"/>
              </w:rPr>
              <w:t>; and</w:t>
            </w:r>
          </w:p>
          <w:p w14:paraId="6307B1DC" w14:textId="35F4D52F" w:rsidR="002206EB" w:rsidRPr="00970BDD" w:rsidRDefault="002206EB" w:rsidP="003B7C38">
            <w:pPr>
              <w:widowControl w:val="0"/>
              <w:numPr>
                <w:ilvl w:val="0"/>
                <w:numId w:val="53"/>
              </w:numPr>
              <w:autoSpaceDE w:val="0"/>
              <w:autoSpaceDN w:val="0"/>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2206EB">
              <w:rPr>
                <w:rFonts w:ascii="Arial" w:eastAsia="Arial" w:hAnsi="Arial" w:cs="Arial"/>
                <w:sz w:val="20"/>
                <w:lang w:val="en-US"/>
              </w:rPr>
              <w:t>Hire and promote workers based on merit using transparent selection methods.</w:t>
            </w:r>
          </w:p>
        </w:tc>
      </w:tr>
    </w:tbl>
    <w:p w14:paraId="1A7567AB" w14:textId="2DB3D1E9" w:rsidR="002206EB" w:rsidRDefault="002206EB" w:rsidP="003B7C38">
      <w:pPr>
        <w:widowControl w:val="0"/>
        <w:autoSpaceDE w:val="0"/>
        <w:autoSpaceDN w:val="0"/>
        <w:spacing w:after="0" w:line="240" w:lineRule="auto"/>
        <w:rPr>
          <w:rFonts w:ascii="Arial" w:eastAsia="Arial" w:hAnsi="Arial" w:cs="Arial"/>
          <w:sz w:val="24"/>
          <w:szCs w:val="22"/>
          <w:lang w:val="en-US"/>
        </w:rPr>
      </w:pPr>
    </w:p>
    <w:p w14:paraId="668891B6" w14:textId="4450BD0D" w:rsidR="002206EB" w:rsidRDefault="002206EB" w:rsidP="003B7C38">
      <w:pPr>
        <w:widowControl w:val="0"/>
        <w:autoSpaceDE w:val="0"/>
        <w:autoSpaceDN w:val="0"/>
        <w:spacing w:after="0" w:line="240" w:lineRule="auto"/>
        <w:rPr>
          <w:rFonts w:ascii="Arial" w:eastAsia="Arial" w:hAnsi="Arial" w:cs="Arial"/>
          <w:sz w:val="24"/>
          <w:szCs w:val="22"/>
          <w:lang w:val="en-US"/>
        </w:rPr>
      </w:pPr>
    </w:p>
    <w:p w14:paraId="6871647A" w14:textId="39F5992F" w:rsidR="002206EB" w:rsidRDefault="002206EB" w:rsidP="003B7C38">
      <w:pPr>
        <w:widowControl w:val="0"/>
        <w:autoSpaceDE w:val="0"/>
        <w:autoSpaceDN w:val="0"/>
        <w:spacing w:after="0" w:line="240" w:lineRule="auto"/>
        <w:rPr>
          <w:rFonts w:ascii="Arial" w:eastAsia="Arial" w:hAnsi="Arial" w:cs="Arial"/>
          <w:sz w:val="24"/>
          <w:szCs w:val="22"/>
          <w:lang w:val="en-US"/>
        </w:rPr>
      </w:pPr>
    </w:p>
    <w:p w14:paraId="1E026922" w14:textId="6C903FC0" w:rsidR="002206EB" w:rsidRDefault="002206EB" w:rsidP="003B7C38">
      <w:pPr>
        <w:widowControl w:val="0"/>
        <w:autoSpaceDE w:val="0"/>
        <w:autoSpaceDN w:val="0"/>
        <w:spacing w:after="0" w:line="240" w:lineRule="auto"/>
        <w:rPr>
          <w:rFonts w:ascii="Arial" w:eastAsia="Arial" w:hAnsi="Arial" w:cs="Arial"/>
          <w:sz w:val="24"/>
          <w:szCs w:val="22"/>
          <w:lang w:val="en-US"/>
        </w:rPr>
      </w:pPr>
    </w:p>
    <w:p w14:paraId="33D3834D" w14:textId="77777777" w:rsidR="002206EB" w:rsidRDefault="002206EB" w:rsidP="00324D3C">
      <w:pPr>
        <w:widowControl w:val="0"/>
        <w:autoSpaceDE w:val="0"/>
        <w:autoSpaceDN w:val="0"/>
        <w:spacing w:before="205" w:after="0" w:line="240" w:lineRule="auto"/>
        <w:outlineLvl w:val="1"/>
        <w:rPr>
          <w:rFonts w:ascii="Arial" w:eastAsia="Arial" w:hAnsi="Arial" w:cs="Arial"/>
          <w:color w:val="7030A0"/>
          <w:sz w:val="40"/>
          <w:szCs w:val="40"/>
          <w:lang w:val="en-US"/>
        </w:rPr>
      </w:pPr>
      <w:bookmarkStart w:id="135" w:name="_TOC_250006"/>
      <w:bookmarkStart w:id="136" w:name="_Toc109737362"/>
      <w:bookmarkStart w:id="137" w:name="_Toc118927455"/>
    </w:p>
    <w:p w14:paraId="24F64C98" w14:textId="77777777" w:rsidR="002206EB" w:rsidRDefault="002206EB" w:rsidP="00324D3C">
      <w:pPr>
        <w:widowControl w:val="0"/>
        <w:autoSpaceDE w:val="0"/>
        <w:autoSpaceDN w:val="0"/>
        <w:spacing w:before="205" w:after="0" w:line="240" w:lineRule="auto"/>
        <w:outlineLvl w:val="1"/>
        <w:rPr>
          <w:rFonts w:ascii="Arial" w:eastAsia="Arial" w:hAnsi="Arial" w:cs="Arial"/>
          <w:color w:val="7030A0"/>
          <w:sz w:val="40"/>
          <w:szCs w:val="40"/>
          <w:lang w:val="en-US"/>
        </w:rPr>
      </w:pPr>
    </w:p>
    <w:p w14:paraId="70249FBB" w14:textId="77777777" w:rsidR="002206EB" w:rsidRDefault="002206EB" w:rsidP="00324D3C">
      <w:pPr>
        <w:widowControl w:val="0"/>
        <w:autoSpaceDE w:val="0"/>
        <w:autoSpaceDN w:val="0"/>
        <w:spacing w:before="205" w:after="0" w:line="240" w:lineRule="auto"/>
        <w:outlineLvl w:val="1"/>
        <w:rPr>
          <w:rFonts w:ascii="Arial" w:eastAsia="Arial" w:hAnsi="Arial" w:cs="Arial"/>
          <w:color w:val="7030A0"/>
          <w:sz w:val="40"/>
          <w:szCs w:val="40"/>
          <w:lang w:val="en-US"/>
        </w:rPr>
        <w:sectPr w:rsidR="002206EB" w:rsidSect="00F0193F">
          <w:pgSz w:w="11910" w:h="16840"/>
          <w:pgMar w:top="1340" w:right="1220" w:bottom="1060" w:left="1000" w:header="0" w:footer="255" w:gutter="0"/>
          <w:cols w:space="720"/>
          <w:docGrid w:linePitch="299"/>
        </w:sectPr>
      </w:pPr>
    </w:p>
    <w:p w14:paraId="6A386ABE" w14:textId="42DC33C5" w:rsidR="003B7C38" w:rsidRPr="00324D3C" w:rsidRDefault="003B7C38" w:rsidP="00324D3C">
      <w:pPr>
        <w:widowControl w:val="0"/>
        <w:autoSpaceDE w:val="0"/>
        <w:autoSpaceDN w:val="0"/>
        <w:spacing w:before="205" w:after="0" w:line="240" w:lineRule="auto"/>
        <w:outlineLvl w:val="1"/>
        <w:rPr>
          <w:rFonts w:ascii="Arial" w:eastAsia="Arial" w:hAnsi="Arial" w:cs="Arial"/>
          <w:color w:val="7030A0"/>
          <w:sz w:val="40"/>
          <w:szCs w:val="40"/>
          <w:lang w:val="en-US"/>
        </w:rPr>
      </w:pPr>
      <w:r w:rsidRPr="00324D3C">
        <w:rPr>
          <w:rFonts w:ascii="Arial" w:eastAsia="Arial" w:hAnsi="Arial" w:cs="Arial"/>
          <w:color w:val="7030A0"/>
          <w:sz w:val="40"/>
          <w:szCs w:val="40"/>
          <w:lang w:val="en-US"/>
        </w:rPr>
        <w:lastRenderedPageBreak/>
        <w:t>Traumatic</w:t>
      </w:r>
      <w:r w:rsidRPr="00324D3C">
        <w:rPr>
          <w:rFonts w:ascii="Arial" w:eastAsia="Arial" w:hAnsi="Arial" w:cs="Arial"/>
          <w:color w:val="7030A0"/>
          <w:spacing w:val="-3"/>
          <w:sz w:val="40"/>
          <w:szCs w:val="40"/>
          <w:lang w:val="en-US"/>
        </w:rPr>
        <w:t xml:space="preserve"> </w:t>
      </w:r>
      <w:r w:rsidRPr="00324D3C">
        <w:rPr>
          <w:rFonts w:ascii="Arial" w:eastAsia="Arial" w:hAnsi="Arial" w:cs="Arial"/>
          <w:color w:val="7030A0"/>
          <w:sz w:val="40"/>
          <w:szCs w:val="40"/>
          <w:lang w:val="en-US"/>
        </w:rPr>
        <w:t>events</w:t>
      </w:r>
      <w:r w:rsidRPr="00324D3C">
        <w:rPr>
          <w:rFonts w:ascii="Arial" w:eastAsia="Arial" w:hAnsi="Arial" w:cs="Arial"/>
          <w:color w:val="7030A0"/>
          <w:spacing w:val="-2"/>
          <w:sz w:val="40"/>
          <w:szCs w:val="40"/>
          <w:lang w:val="en-US"/>
        </w:rPr>
        <w:t xml:space="preserve"> </w:t>
      </w:r>
      <w:r w:rsidRPr="00324D3C">
        <w:rPr>
          <w:rFonts w:ascii="Arial" w:eastAsia="Arial" w:hAnsi="Arial" w:cs="Arial"/>
          <w:color w:val="7030A0"/>
          <w:sz w:val="40"/>
          <w:szCs w:val="40"/>
          <w:lang w:val="en-US"/>
        </w:rPr>
        <w:t>or</w:t>
      </w:r>
      <w:bookmarkEnd w:id="135"/>
      <w:r w:rsidRPr="00324D3C">
        <w:rPr>
          <w:rFonts w:ascii="Arial" w:eastAsia="Arial" w:hAnsi="Arial" w:cs="Arial"/>
          <w:color w:val="7030A0"/>
          <w:spacing w:val="-2"/>
          <w:sz w:val="40"/>
          <w:szCs w:val="40"/>
          <w:lang w:val="en-US"/>
        </w:rPr>
        <w:t xml:space="preserve"> material</w:t>
      </w:r>
      <w:bookmarkEnd w:id="136"/>
      <w:bookmarkEnd w:id="137"/>
    </w:p>
    <w:p w14:paraId="0AB613FE" w14:textId="77777777" w:rsidR="00324D3C" w:rsidRPr="00324D3C" w:rsidRDefault="00324D3C" w:rsidP="00324D3C">
      <w:pPr>
        <w:pStyle w:val="Boxed1Text"/>
        <w:rPr>
          <w:rFonts w:ascii="Arial" w:hAnsi="Arial" w:cs="Arial"/>
        </w:rPr>
      </w:pPr>
      <w:r w:rsidRPr="00324D3C">
        <w:rPr>
          <w:rFonts w:ascii="Arial" w:hAnsi="Arial" w:cs="Arial"/>
        </w:rPr>
        <w:t>Witnessing,</w:t>
      </w:r>
      <w:r w:rsidRPr="00324D3C">
        <w:rPr>
          <w:rFonts w:ascii="Arial" w:hAnsi="Arial" w:cs="Arial"/>
          <w:spacing w:val="-1"/>
        </w:rPr>
        <w:t xml:space="preserve"> </w:t>
      </w:r>
      <w:r w:rsidRPr="00324D3C">
        <w:rPr>
          <w:rFonts w:ascii="Arial" w:hAnsi="Arial" w:cs="Arial"/>
        </w:rPr>
        <w:t>investigating</w:t>
      </w:r>
      <w:r w:rsidRPr="00324D3C">
        <w:rPr>
          <w:rFonts w:ascii="Arial" w:hAnsi="Arial" w:cs="Arial"/>
          <w:spacing w:val="-3"/>
        </w:rPr>
        <w:t xml:space="preserve"> </w:t>
      </w:r>
      <w:r w:rsidRPr="00324D3C">
        <w:rPr>
          <w:rFonts w:ascii="Arial" w:hAnsi="Arial" w:cs="Arial"/>
        </w:rPr>
        <w:t>or</w:t>
      </w:r>
      <w:r w:rsidRPr="00324D3C">
        <w:rPr>
          <w:rFonts w:ascii="Arial" w:hAnsi="Arial" w:cs="Arial"/>
          <w:spacing w:val="-2"/>
        </w:rPr>
        <w:t xml:space="preserve"> </w:t>
      </w:r>
      <w:r w:rsidRPr="00324D3C">
        <w:rPr>
          <w:rFonts w:ascii="Arial" w:hAnsi="Arial" w:cs="Arial"/>
        </w:rPr>
        <w:t>being</w:t>
      </w:r>
      <w:r w:rsidRPr="00324D3C">
        <w:rPr>
          <w:rFonts w:ascii="Arial" w:hAnsi="Arial" w:cs="Arial"/>
          <w:spacing w:val="-2"/>
        </w:rPr>
        <w:t xml:space="preserve"> </w:t>
      </w:r>
      <w:r w:rsidRPr="00324D3C">
        <w:rPr>
          <w:rFonts w:ascii="Arial" w:hAnsi="Arial" w:cs="Arial"/>
        </w:rPr>
        <w:t>exposed</w:t>
      </w:r>
      <w:r w:rsidRPr="00324D3C">
        <w:rPr>
          <w:rFonts w:ascii="Arial" w:hAnsi="Arial" w:cs="Arial"/>
          <w:spacing w:val="-4"/>
        </w:rPr>
        <w:t xml:space="preserve"> </w:t>
      </w:r>
      <w:r w:rsidRPr="00324D3C">
        <w:rPr>
          <w:rFonts w:ascii="Arial" w:hAnsi="Arial" w:cs="Arial"/>
        </w:rPr>
        <w:t>to</w:t>
      </w:r>
      <w:r w:rsidRPr="00324D3C">
        <w:rPr>
          <w:rFonts w:ascii="Arial" w:hAnsi="Arial" w:cs="Arial"/>
          <w:spacing w:val="-4"/>
        </w:rPr>
        <w:t xml:space="preserve"> </w:t>
      </w:r>
      <w:r w:rsidRPr="00324D3C">
        <w:rPr>
          <w:rFonts w:ascii="Arial" w:hAnsi="Arial" w:cs="Arial"/>
        </w:rPr>
        <w:t>traumatic</w:t>
      </w:r>
      <w:r w:rsidRPr="00324D3C">
        <w:rPr>
          <w:rFonts w:ascii="Arial" w:hAnsi="Arial" w:cs="Arial"/>
          <w:spacing w:val="-2"/>
        </w:rPr>
        <w:t xml:space="preserve"> </w:t>
      </w:r>
      <w:r w:rsidRPr="00324D3C">
        <w:rPr>
          <w:rFonts w:ascii="Arial" w:hAnsi="Arial" w:cs="Arial"/>
        </w:rPr>
        <w:t>events</w:t>
      </w:r>
      <w:r w:rsidRPr="00324D3C">
        <w:rPr>
          <w:rFonts w:ascii="Arial" w:hAnsi="Arial" w:cs="Arial"/>
          <w:spacing w:val="-4"/>
        </w:rPr>
        <w:t xml:space="preserve"> </w:t>
      </w:r>
      <w:r w:rsidRPr="00324D3C">
        <w:rPr>
          <w:rFonts w:ascii="Arial" w:hAnsi="Arial" w:cs="Arial"/>
        </w:rPr>
        <w:t>or</w:t>
      </w:r>
      <w:r w:rsidRPr="00324D3C">
        <w:rPr>
          <w:rFonts w:ascii="Arial" w:hAnsi="Arial" w:cs="Arial"/>
          <w:spacing w:val="-4"/>
        </w:rPr>
        <w:t xml:space="preserve"> </w:t>
      </w:r>
      <w:r w:rsidRPr="00324D3C">
        <w:rPr>
          <w:rFonts w:ascii="Arial" w:hAnsi="Arial" w:cs="Arial"/>
        </w:rPr>
        <w:t>material. A</w:t>
      </w:r>
      <w:r w:rsidRPr="00324D3C">
        <w:rPr>
          <w:rFonts w:ascii="Arial" w:hAnsi="Arial" w:cs="Arial"/>
          <w:spacing w:val="-4"/>
        </w:rPr>
        <w:t xml:space="preserve"> </w:t>
      </w:r>
      <w:r w:rsidRPr="00324D3C">
        <w:rPr>
          <w:rFonts w:ascii="Arial" w:hAnsi="Arial" w:cs="Arial"/>
        </w:rPr>
        <w:t>person</w:t>
      </w:r>
      <w:r w:rsidRPr="00324D3C">
        <w:rPr>
          <w:rFonts w:ascii="Arial" w:hAnsi="Arial" w:cs="Arial"/>
          <w:spacing w:val="-2"/>
        </w:rPr>
        <w:t xml:space="preserve"> </w:t>
      </w:r>
      <w:r w:rsidRPr="00324D3C">
        <w:rPr>
          <w:rFonts w:ascii="Arial" w:hAnsi="Arial" w:cs="Arial"/>
        </w:rPr>
        <w:t>is</w:t>
      </w:r>
      <w:r w:rsidRPr="00324D3C">
        <w:rPr>
          <w:rFonts w:ascii="Arial" w:hAnsi="Arial" w:cs="Arial"/>
          <w:spacing w:val="-4"/>
        </w:rPr>
        <w:t xml:space="preserve"> </w:t>
      </w:r>
      <w:r w:rsidRPr="00324D3C">
        <w:rPr>
          <w:rFonts w:ascii="Arial" w:hAnsi="Arial" w:cs="Arial"/>
        </w:rPr>
        <w:t>more likely to experience an event as traumatic when it is unexpected, is perceived as uncontrollable or is the result of intentional cruelty. This includes vicarious exposure and cumulative trauma.</w:t>
      </w:r>
    </w:p>
    <w:p w14:paraId="43E04F49" w14:textId="506F3C00"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Traumatic</w:t>
      </w:r>
      <w:r w:rsidRPr="00324D3C">
        <w:rPr>
          <w:rFonts w:ascii="Arial" w:eastAsia="Arial" w:hAnsi="Arial" w:cs="Arial"/>
          <w:spacing w:val="-4"/>
          <w:szCs w:val="22"/>
          <w:lang w:val="en-US"/>
        </w:rPr>
        <w:t xml:space="preserve"> </w:t>
      </w:r>
      <w:r w:rsidRPr="00324D3C">
        <w:rPr>
          <w:rFonts w:ascii="Arial" w:eastAsia="Arial" w:hAnsi="Arial" w:cs="Arial"/>
          <w:szCs w:val="22"/>
          <w:lang w:val="en-US"/>
        </w:rPr>
        <w:t>events</w:t>
      </w:r>
      <w:r w:rsidRPr="00324D3C">
        <w:rPr>
          <w:rFonts w:ascii="Arial" w:eastAsia="Arial" w:hAnsi="Arial" w:cs="Arial"/>
          <w:spacing w:val="-4"/>
          <w:szCs w:val="22"/>
          <w:lang w:val="en-US"/>
        </w:rPr>
        <w:t xml:space="preserve"> </w:t>
      </w:r>
      <w:r w:rsidRPr="00324D3C">
        <w:rPr>
          <w:rFonts w:ascii="Arial" w:eastAsia="Arial" w:hAnsi="Arial" w:cs="Arial"/>
          <w:szCs w:val="22"/>
          <w:lang w:val="en-US"/>
        </w:rPr>
        <w:t>involving</w:t>
      </w:r>
      <w:r w:rsidRPr="00324D3C">
        <w:rPr>
          <w:rFonts w:ascii="Arial" w:eastAsia="Arial" w:hAnsi="Arial" w:cs="Arial"/>
          <w:spacing w:val="-4"/>
          <w:szCs w:val="22"/>
          <w:lang w:val="en-US"/>
        </w:rPr>
        <w:t xml:space="preserve"> </w:t>
      </w:r>
      <w:r w:rsidRPr="00324D3C">
        <w:rPr>
          <w:rFonts w:ascii="Arial" w:eastAsia="Arial" w:hAnsi="Arial" w:cs="Arial"/>
          <w:szCs w:val="22"/>
          <w:lang w:val="en-US"/>
        </w:rPr>
        <w:t>work-related</w:t>
      </w:r>
      <w:r w:rsidRPr="00324D3C">
        <w:rPr>
          <w:rFonts w:ascii="Arial" w:eastAsia="Arial" w:hAnsi="Arial" w:cs="Arial"/>
          <w:spacing w:val="-7"/>
          <w:szCs w:val="22"/>
          <w:lang w:val="en-US"/>
        </w:rPr>
        <w:t xml:space="preserve"> </w:t>
      </w:r>
      <w:r w:rsidRPr="00324D3C">
        <w:rPr>
          <w:rFonts w:ascii="Arial" w:eastAsia="Arial" w:hAnsi="Arial" w:cs="Arial"/>
          <w:szCs w:val="22"/>
          <w:lang w:val="en-US"/>
        </w:rPr>
        <w:t>violence</w:t>
      </w:r>
      <w:r w:rsidRPr="00324D3C">
        <w:rPr>
          <w:rFonts w:ascii="Arial" w:eastAsia="Arial" w:hAnsi="Arial" w:cs="Arial"/>
          <w:spacing w:val="-7"/>
          <w:szCs w:val="22"/>
          <w:lang w:val="en-US"/>
        </w:rPr>
        <w:t xml:space="preserve"> </w:t>
      </w:r>
      <w:r w:rsidRPr="00324D3C">
        <w:rPr>
          <w:rFonts w:ascii="Arial" w:eastAsia="Arial" w:hAnsi="Arial" w:cs="Arial"/>
          <w:szCs w:val="22"/>
          <w:lang w:val="en-US"/>
        </w:rPr>
        <w:t>are</w:t>
      </w:r>
      <w:r w:rsidRPr="00324D3C">
        <w:rPr>
          <w:rFonts w:ascii="Arial" w:eastAsia="Arial" w:hAnsi="Arial" w:cs="Arial"/>
          <w:spacing w:val="-4"/>
          <w:szCs w:val="22"/>
          <w:lang w:val="en-US"/>
        </w:rPr>
        <w:t xml:space="preserve"> </w:t>
      </w:r>
      <w:r w:rsidRPr="00324D3C">
        <w:rPr>
          <w:rFonts w:ascii="Arial" w:eastAsia="Arial" w:hAnsi="Arial" w:cs="Arial"/>
          <w:szCs w:val="22"/>
          <w:lang w:val="en-US"/>
        </w:rPr>
        <w:t>covered</w:t>
      </w:r>
      <w:r w:rsidRPr="00324D3C">
        <w:rPr>
          <w:rFonts w:ascii="Arial" w:eastAsia="Arial" w:hAnsi="Arial" w:cs="Arial"/>
          <w:spacing w:val="-3"/>
          <w:szCs w:val="22"/>
          <w:lang w:val="en-US"/>
        </w:rPr>
        <w:t xml:space="preserve"> </w:t>
      </w:r>
      <w:r w:rsidRPr="00324D3C">
        <w:rPr>
          <w:rFonts w:ascii="Arial" w:eastAsia="Arial" w:hAnsi="Arial" w:cs="Arial"/>
          <w:szCs w:val="22"/>
          <w:lang w:val="en-US"/>
        </w:rPr>
        <w:t>in</w:t>
      </w:r>
      <w:r w:rsidRPr="00324D3C">
        <w:rPr>
          <w:rFonts w:ascii="Arial" w:eastAsia="Arial" w:hAnsi="Arial" w:cs="Arial"/>
          <w:spacing w:val="-7"/>
          <w:szCs w:val="22"/>
          <w:lang w:val="en-US"/>
        </w:rPr>
        <w:t xml:space="preserve"> </w:t>
      </w:r>
      <w:hyperlink w:anchor="OLE_LINK4" w:history="1">
        <w:r w:rsidRPr="00112F9C">
          <w:rPr>
            <w:rStyle w:val="Hyperlink"/>
            <w:rFonts w:ascii="Arial" w:eastAsia="Arial" w:hAnsi="Arial" w:cs="Arial"/>
            <w:szCs w:val="22"/>
            <w:lang w:val="en-US"/>
          </w:rPr>
          <w:t>Appendix</w:t>
        </w:r>
        <w:r w:rsidRPr="00112F9C">
          <w:rPr>
            <w:rStyle w:val="Hyperlink"/>
            <w:rFonts w:ascii="Arial" w:eastAsia="Arial" w:hAnsi="Arial" w:cs="Arial"/>
            <w:spacing w:val="-6"/>
            <w:szCs w:val="22"/>
            <w:lang w:val="en-US"/>
          </w:rPr>
          <w:t xml:space="preserve"> </w:t>
        </w:r>
        <w:r w:rsidRPr="00112F9C">
          <w:rPr>
            <w:rStyle w:val="Hyperlink"/>
            <w:rFonts w:ascii="Arial" w:eastAsia="Arial" w:hAnsi="Arial" w:cs="Arial"/>
            <w:spacing w:val="-5"/>
            <w:szCs w:val="22"/>
            <w:lang w:val="en-US"/>
          </w:rPr>
          <w:t>B</w:t>
        </w:r>
      </w:hyperlink>
      <w:r w:rsidRPr="00324D3C">
        <w:rPr>
          <w:rFonts w:ascii="Arial" w:eastAsia="Arial" w:hAnsi="Arial" w:cs="Arial"/>
          <w:spacing w:val="-5"/>
          <w:szCs w:val="22"/>
          <w:lang w:val="en-US"/>
        </w:rPr>
        <w:t>.</w:t>
      </w:r>
    </w:p>
    <w:p w14:paraId="0F4E7B57" w14:textId="77777777" w:rsidR="003B7C38" w:rsidRPr="00324D3C" w:rsidRDefault="003B7C38" w:rsidP="003035AD">
      <w:pPr>
        <w:spacing w:after="240" w:line="240" w:lineRule="auto"/>
        <w:rPr>
          <w:rFonts w:ascii="Arial" w:eastAsia="Arial" w:hAnsi="Arial" w:cs="Arial"/>
          <w:i/>
          <w:szCs w:val="22"/>
          <w:lang w:val="en-US"/>
        </w:rPr>
      </w:pPr>
      <w:r w:rsidRPr="00324D3C">
        <w:rPr>
          <w:rFonts w:ascii="Arial" w:eastAsia="Arial" w:hAnsi="Arial" w:cs="Arial"/>
          <w:i/>
          <w:szCs w:val="22"/>
          <w:lang w:val="en-US"/>
        </w:rPr>
        <w:t>Note: Some of these examples of hazards may not create psychosocial risks on their own but may do</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so</w:t>
      </w:r>
      <w:r w:rsidRPr="00324D3C">
        <w:rPr>
          <w:rFonts w:ascii="Arial" w:eastAsia="Arial" w:hAnsi="Arial" w:cs="Arial"/>
          <w:i/>
          <w:spacing w:val="-1"/>
          <w:szCs w:val="22"/>
          <w:lang w:val="en-US"/>
        </w:rPr>
        <w:t xml:space="preserve"> </w:t>
      </w:r>
      <w:r w:rsidRPr="00324D3C">
        <w:rPr>
          <w:rFonts w:ascii="Arial" w:eastAsia="Arial" w:hAnsi="Arial" w:cs="Arial"/>
          <w:i/>
          <w:szCs w:val="22"/>
          <w:lang w:val="en-US"/>
        </w:rPr>
        <w:t>if combined</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with other hazards. Some hazards may only create</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risks on</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their own</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when</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severe.</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Consider</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all</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hazards</w:t>
      </w:r>
      <w:r w:rsidRPr="00324D3C">
        <w:rPr>
          <w:rFonts w:ascii="Arial" w:eastAsia="Arial" w:hAnsi="Arial" w:cs="Arial"/>
          <w:i/>
          <w:spacing w:val="-1"/>
          <w:szCs w:val="22"/>
          <w:lang w:val="en-US"/>
        </w:rPr>
        <w:t xml:space="preserve"> </w:t>
      </w:r>
      <w:r w:rsidRPr="00324D3C">
        <w:rPr>
          <w:rFonts w:ascii="Arial" w:eastAsia="Arial" w:hAnsi="Arial" w:cs="Arial"/>
          <w:i/>
          <w:szCs w:val="22"/>
          <w:lang w:val="en-US"/>
        </w:rPr>
        <w:t>present</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and</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the</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circumstances</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to</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determine</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what</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is reasonably practicable to manage the risks.</w:t>
      </w:r>
    </w:p>
    <w:p w14:paraId="50DE6796"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Traumatic</w:t>
      </w:r>
      <w:r w:rsidRPr="00324D3C">
        <w:rPr>
          <w:rFonts w:ascii="Arial" w:eastAsia="Arial" w:hAnsi="Arial" w:cs="Arial"/>
          <w:spacing w:val="-3"/>
          <w:szCs w:val="22"/>
          <w:lang w:val="en-US"/>
        </w:rPr>
        <w:t xml:space="preserve"> </w:t>
      </w:r>
      <w:r w:rsidRPr="00324D3C">
        <w:rPr>
          <w:rFonts w:ascii="Arial" w:eastAsia="Arial" w:hAnsi="Arial" w:cs="Arial"/>
          <w:szCs w:val="22"/>
          <w:lang w:val="en-US"/>
        </w:rPr>
        <w:t>events</w:t>
      </w:r>
      <w:r w:rsidRPr="00324D3C">
        <w:rPr>
          <w:rFonts w:ascii="Arial" w:eastAsia="Arial" w:hAnsi="Arial" w:cs="Arial"/>
          <w:spacing w:val="-4"/>
          <w:szCs w:val="22"/>
          <w:lang w:val="en-US"/>
        </w:rPr>
        <w:t xml:space="preserve"> </w:t>
      </w:r>
      <w:r w:rsidRPr="00324D3C">
        <w:rPr>
          <w:rFonts w:ascii="Arial" w:eastAsia="Arial" w:hAnsi="Arial" w:cs="Arial"/>
          <w:szCs w:val="22"/>
          <w:lang w:val="en-US"/>
        </w:rPr>
        <w:t>or</w:t>
      </w:r>
      <w:r w:rsidRPr="00324D3C">
        <w:rPr>
          <w:rFonts w:ascii="Arial" w:eastAsia="Arial" w:hAnsi="Arial" w:cs="Arial"/>
          <w:spacing w:val="-4"/>
          <w:szCs w:val="22"/>
          <w:lang w:val="en-US"/>
        </w:rPr>
        <w:t xml:space="preserve"> </w:t>
      </w:r>
      <w:r w:rsidRPr="00324D3C">
        <w:rPr>
          <w:rFonts w:ascii="Arial" w:eastAsia="Arial" w:hAnsi="Arial" w:cs="Arial"/>
          <w:szCs w:val="22"/>
          <w:lang w:val="en-US"/>
        </w:rPr>
        <w:t>material</w:t>
      </w:r>
      <w:r w:rsidRPr="00324D3C">
        <w:rPr>
          <w:rFonts w:ascii="Arial" w:eastAsia="Arial" w:hAnsi="Arial" w:cs="Arial"/>
          <w:spacing w:val="-4"/>
          <w:szCs w:val="22"/>
          <w:lang w:val="en-US"/>
        </w:rPr>
        <w:t xml:space="preserve"> </w:t>
      </w:r>
      <w:r w:rsidRPr="00324D3C">
        <w:rPr>
          <w:rFonts w:ascii="Arial" w:eastAsia="Arial" w:hAnsi="Arial" w:cs="Arial"/>
          <w:szCs w:val="22"/>
          <w:lang w:val="en-US"/>
        </w:rPr>
        <w:t>may</w:t>
      </w:r>
      <w:r w:rsidRPr="00324D3C">
        <w:rPr>
          <w:rFonts w:ascii="Arial" w:eastAsia="Arial" w:hAnsi="Arial" w:cs="Arial"/>
          <w:spacing w:val="-6"/>
          <w:szCs w:val="22"/>
          <w:lang w:val="en-US"/>
        </w:rPr>
        <w:t xml:space="preserve"> </w:t>
      </w:r>
      <w:r w:rsidRPr="00324D3C">
        <w:rPr>
          <w:rFonts w:ascii="Arial" w:eastAsia="Arial" w:hAnsi="Arial" w:cs="Arial"/>
          <w:spacing w:val="-2"/>
          <w:szCs w:val="22"/>
          <w:lang w:val="en-US"/>
        </w:rPr>
        <w:t>include:</w:t>
      </w:r>
    </w:p>
    <w:p w14:paraId="7F38BB0F" w14:textId="0CA343A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witnessing</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investigating</w:t>
      </w:r>
      <w:r w:rsidRPr="00FF5D3E">
        <w:rPr>
          <w:rFonts w:ascii="Arial" w:eastAsia="Arial" w:hAnsi="Arial" w:cs="Arial"/>
          <w:szCs w:val="22"/>
          <w:lang w:val="en-US"/>
        </w:rPr>
        <w:t xml:space="preserve"> </w:t>
      </w:r>
      <w:r w:rsidRPr="003B7C38">
        <w:rPr>
          <w:rFonts w:ascii="Arial" w:eastAsia="Arial" w:hAnsi="Arial" w:cs="Arial"/>
          <w:szCs w:val="22"/>
          <w:lang w:val="en-US"/>
        </w:rPr>
        <w:t>a</w:t>
      </w:r>
      <w:r w:rsidRPr="00FF5D3E">
        <w:rPr>
          <w:rFonts w:ascii="Arial" w:eastAsia="Arial" w:hAnsi="Arial" w:cs="Arial"/>
          <w:szCs w:val="22"/>
          <w:lang w:val="en-US"/>
        </w:rPr>
        <w:t xml:space="preserve"> </w:t>
      </w:r>
      <w:r w:rsidRPr="003B7C38">
        <w:rPr>
          <w:rFonts w:ascii="Arial" w:eastAsia="Arial" w:hAnsi="Arial" w:cs="Arial"/>
          <w:szCs w:val="22"/>
          <w:lang w:val="en-US"/>
        </w:rPr>
        <w:t>fatality,</w:t>
      </w:r>
      <w:r w:rsidRPr="00FF5D3E">
        <w:rPr>
          <w:rFonts w:ascii="Arial" w:eastAsia="Arial" w:hAnsi="Arial" w:cs="Arial"/>
          <w:szCs w:val="22"/>
          <w:lang w:val="en-US"/>
        </w:rPr>
        <w:t xml:space="preserve"> </w:t>
      </w:r>
      <w:r w:rsidRPr="003B7C38">
        <w:rPr>
          <w:rFonts w:ascii="Arial" w:eastAsia="Arial" w:hAnsi="Arial" w:cs="Arial"/>
          <w:szCs w:val="22"/>
          <w:lang w:val="en-US"/>
        </w:rPr>
        <w:t>serious</w:t>
      </w:r>
      <w:r w:rsidRPr="00FF5D3E">
        <w:rPr>
          <w:rFonts w:ascii="Arial" w:eastAsia="Arial" w:hAnsi="Arial" w:cs="Arial"/>
          <w:szCs w:val="22"/>
          <w:lang w:val="en-US"/>
        </w:rPr>
        <w:t xml:space="preserve"> </w:t>
      </w:r>
      <w:r w:rsidRPr="003B7C38">
        <w:rPr>
          <w:rFonts w:ascii="Arial" w:eastAsia="Arial" w:hAnsi="Arial" w:cs="Arial"/>
          <w:szCs w:val="22"/>
          <w:lang w:val="en-US"/>
        </w:rPr>
        <w:t>injury,</w:t>
      </w:r>
      <w:r w:rsidRPr="00FF5D3E">
        <w:rPr>
          <w:rFonts w:ascii="Arial" w:eastAsia="Arial" w:hAnsi="Arial" w:cs="Arial"/>
          <w:szCs w:val="22"/>
          <w:lang w:val="en-US"/>
        </w:rPr>
        <w:t xml:space="preserve"> </w:t>
      </w:r>
      <w:r w:rsidRPr="003B7C38">
        <w:rPr>
          <w:rFonts w:ascii="Arial" w:eastAsia="Arial" w:hAnsi="Arial" w:cs="Arial"/>
          <w:szCs w:val="22"/>
          <w:lang w:val="en-US"/>
        </w:rPr>
        <w:t>abuse,</w:t>
      </w:r>
      <w:r w:rsidRPr="00FF5D3E">
        <w:rPr>
          <w:rFonts w:ascii="Arial" w:eastAsia="Arial" w:hAnsi="Arial" w:cs="Arial"/>
          <w:szCs w:val="22"/>
          <w:lang w:val="en-US"/>
        </w:rPr>
        <w:t xml:space="preserve"> </w:t>
      </w:r>
      <w:r w:rsidRPr="003B7C38">
        <w:rPr>
          <w:rFonts w:ascii="Arial" w:eastAsia="Arial" w:hAnsi="Arial" w:cs="Arial"/>
          <w:szCs w:val="22"/>
          <w:lang w:val="en-US"/>
        </w:rPr>
        <w:t>neglect</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serious</w:t>
      </w:r>
      <w:r w:rsidRPr="00FF5D3E">
        <w:rPr>
          <w:rFonts w:ascii="Arial" w:eastAsia="Arial" w:hAnsi="Arial" w:cs="Arial"/>
          <w:szCs w:val="22"/>
          <w:lang w:val="en-US"/>
        </w:rPr>
        <w:t xml:space="preserve"> </w:t>
      </w:r>
      <w:r w:rsidRPr="003B7C38">
        <w:rPr>
          <w:rFonts w:ascii="Arial" w:eastAsia="Arial" w:hAnsi="Arial" w:cs="Arial"/>
          <w:szCs w:val="22"/>
          <w:lang w:val="en-US"/>
        </w:rPr>
        <w:t>incident (e.g. working in child protection)</w:t>
      </w:r>
    </w:p>
    <w:p w14:paraId="3E6D18EC" w14:textId="6E67B78F"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exposure</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seriously</w:t>
      </w:r>
      <w:r w:rsidRPr="00FF5D3E">
        <w:rPr>
          <w:rFonts w:ascii="Arial" w:eastAsia="Arial" w:hAnsi="Arial" w:cs="Arial"/>
          <w:szCs w:val="22"/>
          <w:lang w:val="en-US"/>
        </w:rPr>
        <w:t xml:space="preserve"> </w:t>
      </w:r>
      <w:r w:rsidRPr="003B7C38">
        <w:rPr>
          <w:rFonts w:ascii="Arial" w:eastAsia="Arial" w:hAnsi="Arial" w:cs="Arial"/>
          <w:szCs w:val="22"/>
          <w:lang w:val="en-US"/>
        </w:rPr>
        <w:t>injured</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deceased</w:t>
      </w:r>
      <w:r w:rsidRPr="00FF5D3E">
        <w:rPr>
          <w:rFonts w:ascii="Arial" w:eastAsia="Arial" w:hAnsi="Arial" w:cs="Arial"/>
          <w:szCs w:val="22"/>
          <w:lang w:val="en-US"/>
        </w:rPr>
        <w:t xml:space="preserve"> </w:t>
      </w:r>
      <w:r w:rsidRPr="003B7C38">
        <w:rPr>
          <w:rFonts w:ascii="Arial" w:eastAsia="Arial" w:hAnsi="Arial" w:cs="Arial"/>
          <w:szCs w:val="22"/>
          <w:lang w:val="en-US"/>
        </w:rPr>
        <w:t>persons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working</w:t>
      </w:r>
      <w:r w:rsidRPr="00FF5D3E">
        <w:rPr>
          <w:rFonts w:ascii="Arial" w:eastAsia="Arial" w:hAnsi="Arial" w:cs="Arial"/>
          <w:szCs w:val="22"/>
          <w:lang w:val="en-US"/>
        </w:rPr>
        <w:t xml:space="preserve"> </w:t>
      </w:r>
      <w:r w:rsidRPr="003B7C38">
        <w:rPr>
          <w:rFonts w:ascii="Arial" w:eastAsia="Arial" w:hAnsi="Arial" w:cs="Arial"/>
          <w:szCs w:val="22"/>
          <w:lang w:val="en-US"/>
        </w:rPr>
        <w:t>in</w:t>
      </w:r>
      <w:r w:rsidRPr="00FF5D3E">
        <w:rPr>
          <w:rFonts w:ascii="Arial" w:eastAsia="Arial" w:hAnsi="Arial" w:cs="Arial"/>
          <w:szCs w:val="22"/>
          <w:lang w:val="en-US"/>
        </w:rPr>
        <w:t xml:space="preserve"> </w:t>
      </w:r>
      <w:r w:rsidRPr="003B7C38">
        <w:rPr>
          <w:rFonts w:ascii="Arial" w:eastAsia="Arial" w:hAnsi="Arial" w:cs="Arial"/>
          <w:szCs w:val="22"/>
          <w:lang w:val="en-US"/>
        </w:rPr>
        <w:t>an</w:t>
      </w:r>
      <w:r w:rsidRPr="00FF5D3E">
        <w:rPr>
          <w:rFonts w:ascii="Arial" w:eastAsia="Arial" w:hAnsi="Arial" w:cs="Arial"/>
          <w:szCs w:val="22"/>
          <w:lang w:val="en-US"/>
        </w:rPr>
        <w:t xml:space="preserve"> </w:t>
      </w:r>
      <w:r w:rsidRPr="003B7C38">
        <w:rPr>
          <w:rFonts w:ascii="Arial" w:eastAsia="Arial" w:hAnsi="Arial" w:cs="Arial"/>
          <w:szCs w:val="22"/>
          <w:lang w:val="en-US"/>
        </w:rPr>
        <w:t>emergency department or as a forensic scientist)</w:t>
      </w:r>
    </w:p>
    <w:p w14:paraId="7A61F3EA" w14:textId="1BF9CAE2"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experiencing</w:t>
      </w:r>
      <w:r w:rsidRPr="00FF5D3E">
        <w:rPr>
          <w:rFonts w:ascii="Arial" w:eastAsia="Arial" w:hAnsi="Arial" w:cs="Arial"/>
          <w:szCs w:val="22"/>
          <w:lang w:val="en-US"/>
        </w:rPr>
        <w:t xml:space="preserve"> </w:t>
      </w:r>
      <w:r w:rsidRPr="003B7C38">
        <w:rPr>
          <w:rFonts w:ascii="Arial" w:eastAsia="Arial" w:hAnsi="Arial" w:cs="Arial"/>
          <w:szCs w:val="22"/>
          <w:lang w:val="en-US"/>
        </w:rPr>
        <w:t>fear</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extreme</w:t>
      </w:r>
      <w:r w:rsidRPr="00FF5D3E">
        <w:rPr>
          <w:rFonts w:ascii="Arial" w:eastAsia="Arial" w:hAnsi="Arial" w:cs="Arial"/>
          <w:szCs w:val="22"/>
          <w:lang w:val="en-US"/>
        </w:rPr>
        <w:t xml:space="preserve"> </w:t>
      </w:r>
      <w:r w:rsidRPr="003B7C38">
        <w:rPr>
          <w:rFonts w:ascii="Arial" w:eastAsia="Arial" w:hAnsi="Arial" w:cs="Arial"/>
          <w:szCs w:val="22"/>
          <w:lang w:val="en-US"/>
        </w:rPr>
        <w:t>risks</w:t>
      </w:r>
      <w:r w:rsidRPr="00FF5D3E">
        <w:rPr>
          <w:rFonts w:ascii="Arial" w:eastAsia="Arial" w:hAnsi="Arial" w:cs="Arial"/>
          <w:szCs w:val="22"/>
          <w:lang w:val="en-US"/>
        </w:rPr>
        <w:t xml:space="preserve"> </w:t>
      </w:r>
      <w:r w:rsidRPr="003B7C38">
        <w:rPr>
          <w:rFonts w:ascii="Arial" w:eastAsia="Arial" w:hAnsi="Arial" w:cs="Arial"/>
          <w:szCs w:val="22"/>
          <w:lang w:val="en-US"/>
        </w:rPr>
        <w:t>(e.g. being</w:t>
      </w:r>
      <w:r w:rsidRPr="00FF5D3E">
        <w:rPr>
          <w:rFonts w:ascii="Arial" w:eastAsia="Arial" w:hAnsi="Arial" w:cs="Arial"/>
          <w:szCs w:val="22"/>
          <w:lang w:val="en-US"/>
        </w:rPr>
        <w:t xml:space="preserve"> </w:t>
      </w:r>
      <w:r w:rsidRPr="003B7C38">
        <w:rPr>
          <w:rFonts w:ascii="Arial" w:eastAsia="Arial" w:hAnsi="Arial" w:cs="Arial"/>
          <w:szCs w:val="22"/>
          <w:lang w:val="en-US"/>
        </w:rPr>
        <w:t>in</w:t>
      </w:r>
      <w:r w:rsidRPr="00FF5D3E">
        <w:rPr>
          <w:rFonts w:ascii="Arial" w:eastAsia="Arial" w:hAnsi="Arial" w:cs="Arial"/>
          <w:szCs w:val="22"/>
          <w:lang w:val="en-US"/>
        </w:rPr>
        <w:t xml:space="preserve"> </w:t>
      </w:r>
      <w:r w:rsidRPr="003B7C38">
        <w:rPr>
          <w:rFonts w:ascii="Arial" w:eastAsia="Arial" w:hAnsi="Arial" w:cs="Arial"/>
          <w:szCs w:val="22"/>
          <w:lang w:val="en-US"/>
        </w:rPr>
        <w:t>a</w:t>
      </w:r>
      <w:r w:rsidRPr="00FF5D3E">
        <w:rPr>
          <w:rFonts w:ascii="Arial" w:eastAsia="Arial" w:hAnsi="Arial" w:cs="Arial"/>
          <w:szCs w:val="22"/>
          <w:lang w:val="en-US"/>
        </w:rPr>
        <w:t xml:space="preserve"> </w:t>
      </w:r>
      <w:r w:rsidRPr="003B7C38">
        <w:rPr>
          <w:rFonts w:ascii="Arial" w:eastAsia="Arial" w:hAnsi="Arial" w:cs="Arial"/>
          <w:szCs w:val="22"/>
          <w:lang w:val="en-US"/>
        </w:rPr>
        <w:t>motor</w:t>
      </w:r>
      <w:r w:rsidRPr="00FF5D3E">
        <w:rPr>
          <w:rFonts w:ascii="Arial" w:eastAsia="Arial" w:hAnsi="Arial" w:cs="Arial"/>
          <w:szCs w:val="22"/>
          <w:lang w:val="en-US"/>
        </w:rPr>
        <w:t xml:space="preserve"> </w:t>
      </w:r>
      <w:r w:rsidRPr="003B7C38">
        <w:rPr>
          <w:rFonts w:ascii="Arial" w:eastAsia="Arial" w:hAnsi="Arial" w:cs="Arial"/>
          <w:szCs w:val="22"/>
          <w:lang w:val="en-US"/>
        </w:rPr>
        <w:t>vehicle</w:t>
      </w:r>
      <w:r w:rsidRPr="00FF5D3E">
        <w:rPr>
          <w:rFonts w:ascii="Arial" w:eastAsia="Arial" w:hAnsi="Arial" w:cs="Arial"/>
          <w:szCs w:val="22"/>
          <w:lang w:val="en-US"/>
        </w:rPr>
        <w:t xml:space="preserve"> </w:t>
      </w:r>
      <w:r w:rsidRPr="003B7C38">
        <w:rPr>
          <w:rFonts w:ascii="Arial" w:eastAsia="Arial" w:hAnsi="Arial" w:cs="Arial"/>
          <w:szCs w:val="22"/>
          <w:lang w:val="en-US"/>
        </w:rPr>
        <w:t>accident,</w:t>
      </w:r>
      <w:r w:rsidRPr="00FF5D3E">
        <w:rPr>
          <w:rFonts w:ascii="Arial" w:eastAsia="Arial" w:hAnsi="Arial" w:cs="Arial"/>
          <w:szCs w:val="22"/>
          <w:lang w:val="en-US"/>
        </w:rPr>
        <w:t xml:space="preserve"> </w:t>
      </w:r>
      <w:r w:rsidRPr="003B7C38">
        <w:rPr>
          <w:rFonts w:ascii="Arial" w:eastAsia="Arial" w:hAnsi="Arial" w:cs="Arial"/>
          <w:szCs w:val="22"/>
          <w:lang w:val="en-US"/>
        </w:rPr>
        <w:t>workplace incident or near miss)</w:t>
      </w:r>
    </w:p>
    <w:p w14:paraId="1AD76493" w14:textId="58E9032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exposure</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natural</w:t>
      </w:r>
      <w:r w:rsidRPr="00FF5D3E">
        <w:rPr>
          <w:rFonts w:ascii="Arial" w:eastAsia="Arial" w:hAnsi="Arial" w:cs="Arial"/>
          <w:szCs w:val="22"/>
          <w:lang w:val="en-US"/>
        </w:rPr>
        <w:t xml:space="preserve"> </w:t>
      </w:r>
      <w:r w:rsidRPr="003B7C38">
        <w:rPr>
          <w:rFonts w:ascii="Arial" w:eastAsia="Arial" w:hAnsi="Arial" w:cs="Arial"/>
          <w:szCs w:val="22"/>
          <w:lang w:val="en-US"/>
        </w:rPr>
        <w:t>disasters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emergency</w:t>
      </w:r>
      <w:r w:rsidRPr="00FF5D3E">
        <w:rPr>
          <w:rFonts w:ascii="Arial" w:eastAsia="Arial" w:hAnsi="Arial" w:cs="Arial"/>
          <w:szCs w:val="22"/>
          <w:lang w:val="en-US"/>
        </w:rPr>
        <w:t xml:space="preserve"> </w:t>
      </w:r>
      <w:r w:rsidRPr="003B7C38">
        <w:rPr>
          <w:rFonts w:ascii="Arial" w:eastAsia="Arial" w:hAnsi="Arial" w:cs="Arial"/>
          <w:szCs w:val="22"/>
          <w:lang w:val="en-US"/>
        </w:rPr>
        <w:t>services workers</w:t>
      </w:r>
      <w:r w:rsidRPr="00FF5D3E">
        <w:rPr>
          <w:rFonts w:ascii="Arial" w:eastAsia="Arial" w:hAnsi="Arial" w:cs="Arial"/>
          <w:szCs w:val="22"/>
          <w:lang w:val="en-US"/>
        </w:rPr>
        <w:t xml:space="preserve"> </w:t>
      </w:r>
      <w:r w:rsidRPr="003B7C38">
        <w:rPr>
          <w:rFonts w:ascii="Arial" w:eastAsia="Arial" w:hAnsi="Arial" w:cs="Arial"/>
          <w:szCs w:val="22"/>
          <w:lang w:val="en-US"/>
        </w:rPr>
        <w:t>responding</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floods</w:t>
      </w:r>
      <w:r w:rsidRPr="00FF5D3E">
        <w:rPr>
          <w:rFonts w:ascii="Arial" w:eastAsia="Arial" w:hAnsi="Arial" w:cs="Arial"/>
          <w:szCs w:val="22"/>
          <w:lang w:val="en-US"/>
        </w:rPr>
        <w:t xml:space="preserve"> </w:t>
      </w:r>
      <w:r w:rsidRPr="003B7C38">
        <w:rPr>
          <w:rFonts w:ascii="Arial" w:eastAsia="Arial" w:hAnsi="Arial" w:cs="Arial"/>
          <w:szCs w:val="22"/>
          <w:lang w:val="en-US"/>
        </w:rPr>
        <w:t xml:space="preserve">or </w:t>
      </w:r>
      <w:r w:rsidRPr="00FF5D3E">
        <w:rPr>
          <w:rFonts w:ascii="Arial" w:eastAsia="Arial" w:hAnsi="Arial" w:cs="Arial"/>
          <w:szCs w:val="22"/>
          <w:lang w:val="en-US"/>
        </w:rPr>
        <w:t>bushfires)</w:t>
      </w:r>
    </w:p>
    <w:p w14:paraId="543A2BF3" w14:textId="7E2B2B8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witnessing</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investigating</w:t>
      </w:r>
      <w:r w:rsidRPr="00FF5D3E">
        <w:rPr>
          <w:rFonts w:ascii="Arial" w:eastAsia="Arial" w:hAnsi="Arial" w:cs="Arial"/>
          <w:szCs w:val="22"/>
          <w:lang w:val="en-US"/>
        </w:rPr>
        <w:t xml:space="preserve"> </w:t>
      </w:r>
      <w:r w:rsidRPr="003B7C38">
        <w:rPr>
          <w:rFonts w:ascii="Arial" w:eastAsia="Arial" w:hAnsi="Arial" w:cs="Arial"/>
          <w:szCs w:val="22"/>
          <w:lang w:val="en-US"/>
        </w:rPr>
        <w:t>terrorism</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war</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police</w:t>
      </w:r>
      <w:r w:rsidRPr="00FF5D3E">
        <w:rPr>
          <w:rFonts w:ascii="Arial" w:eastAsia="Arial" w:hAnsi="Arial" w:cs="Arial"/>
          <w:szCs w:val="22"/>
          <w:lang w:val="en-US"/>
        </w:rPr>
        <w:t xml:space="preserve"> </w:t>
      </w:r>
      <w:r w:rsidRPr="003B7C38">
        <w:rPr>
          <w:rFonts w:ascii="Arial" w:eastAsia="Arial" w:hAnsi="Arial" w:cs="Arial"/>
          <w:szCs w:val="22"/>
          <w:lang w:val="en-US"/>
        </w:rPr>
        <w:t>officers</w:t>
      </w:r>
      <w:r w:rsidRPr="00FF5D3E">
        <w:rPr>
          <w:rFonts w:ascii="Arial" w:eastAsia="Arial" w:hAnsi="Arial" w:cs="Arial"/>
          <w:szCs w:val="22"/>
          <w:lang w:val="en-US"/>
        </w:rPr>
        <w:t xml:space="preserve"> </w:t>
      </w:r>
      <w:r w:rsidRPr="003B7C38">
        <w:rPr>
          <w:rFonts w:ascii="Arial" w:eastAsia="Arial" w:hAnsi="Arial" w:cs="Arial"/>
          <w:szCs w:val="22"/>
          <w:lang w:val="en-US"/>
        </w:rPr>
        <w:t>responding</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terrorist attacks or journalists reporting on wars)</w:t>
      </w:r>
    </w:p>
    <w:p w14:paraId="56B4ED3B" w14:textId="59321955"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supporting</w:t>
      </w:r>
      <w:r w:rsidRPr="00FF5D3E">
        <w:rPr>
          <w:rFonts w:ascii="Arial" w:eastAsia="Arial" w:hAnsi="Arial" w:cs="Arial"/>
          <w:szCs w:val="22"/>
          <w:lang w:val="en-US"/>
        </w:rPr>
        <w:t xml:space="preserve"> </w:t>
      </w:r>
      <w:r w:rsidRPr="003B7C38">
        <w:rPr>
          <w:rFonts w:ascii="Arial" w:eastAsia="Arial" w:hAnsi="Arial" w:cs="Arial"/>
          <w:szCs w:val="22"/>
          <w:lang w:val="en-US"/>
        </w:rPr>
        <w:t>victims</w:t>
      </w:r>
      <w:r w:rsidRPr="00FF5D3E">
        <w:rPr>
          <w:rFonts w:ascii="Arial" w:eastAsia="Arial" w:hAnsi="Arial" w:cs="Arial"/>
          <w:szCs w:val="22"/>
          <w:lang w:val="en-US"/>
        </w:rPr>
        <w:t xml:space="preserve"> </w:t>
      </w:r>
      <w:r w:rsidRPr="003B7C38">
        <w:rPr>
          <w:rFonts w:ascii="Arial" w:eastAsia="Arial" w:hAnsi="Arial" w:cs="Arial"/>
          <w:szCs w:val="22"/>
          <w:lang w:val="en-US"/>
        </w:rPr>
        <w:t>of</w:t>
      </w:r>
      <w:r w:rsidRPr="00FF5D3E">
        <w:rPr>
          <w:rFonts w:ascii="Arial" w:eastAsia="Arial" w:hAnsi="Arial" w:cs="Arial"/>
          <w:szCs w:val="22"/>
          <w:lang w:val="en-US"/>
        </w:rPr>
        <w:t xml:space="preserve"> </w:t>
      </w:r>
      <w:r w:rsidRPr="003B7C38">
        <w:rPr>
          <w:rFonts w:ascii="Arial" w:eastAsia="Arial" w:hAnsi="Arial" w:cs="Arial"/>
          <w:szCs w:val="22"/>
          <w:lang w:val="en-US"/>
        </w:rPr>
        <w:t>painful</w:t>
      </w:r>
      <w:r w:rsidRPr="00FF5D3E">
        <w:rPr>
          <w:rFonts w:ascii="Arial" w:eastAsia="Arial" w:hAnsi="Arial" w:cs="Arial"/>
          <w:szCs w:val="22"/>
          <w:lang w:val="en-US"/>
        </w:rPr>
        <w:t xml:space="preserve"> </w:t>
      </w:r>
      <w:r w:rsidRPr="003B7C38">
        <w:rPr>
          <w:rFonts w:ascii="Arial" w:eastAsia="Arial" w:hAnsi="Arial" w:cs="Arial"/>
          <w:szCs w:val="22"/>
          <w:lang w:val="en-US"/>
        </w:rPr>
        <w:t>and</w:t>
      </w:r>
      <w:r w:rsidRPr="00FF5D3E">
        <w:rPr>
          <w:rFonts w:ascii="Arial" w:eastAsia="Arial" w:hAnsi="Arial" w:cs="Arial"/>
          <w:szCs w:val="22"/>
          <w:lang w:val="en-US"/>
        </w:rPr>
        <w:t xml:space="preserve"> </w:t>
      </w:r>
      <w:r w:rsidRPr="003B7C38">
        <w:rPr>
          <w:rFonts w:ascii="Arial" w:eastAsia="Arial" w:hAnsi="Arial" w:cs="Arial"/>
          <w:szCs w:val="22"/>
          <w:lang w:val="en-US"/>
        </w:rPr>
        <w:t>traumatic</w:t>
      </w:r>
      <w:r w:rsidRPr="00FF5D3E">
        <w:rPr>
          <w:rFonts w:ascii="Arial" w:eastAsia="Arial" w:hAnsi="Arial" w:cs="Arial"/>
          <w:szCs w:val="22"/>
          <w:lang w:val="en-US"/>
        </w:rPr>
        <w:t xml:space="preserve"> </w:t>
      </w:r>
      <w:r w:rsidRPr="003B7C38">
        <w:rPr>
          <w:rFonts w:ascii="Arial" w:eastAsia="Arial" w:hAnsi="Arial" w:cs="Arial"/>
          <w:szCs w:val="22"/>
          <w:lang w:val="en-US"/>
        </w:rPr>
        <w:t>events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providing</w:t>
      </w:r>
      <w:r w:rsidRPr="00FF5D3E">
        <w:rPr>
          <w:rFonts w:ascii="Arial" w:eastAsia="Arial" w:hAnsi="Arial" w:cs="Arial"/>
          <w:szCs w:val="22"/>
          <w:lang w:val="en-US"/>
        </w:rPr>
        <w:t xml:space="preserve"> </w:t>
      </w:r>
      <w:r w:rsidRPr="003B7C38">
        <w:rPr>
          <w:rFonts w:ascii="Arial" w:eastAsia="Arial" w:hAnsi="Arial" w:cs="Arial"/>
          <w:szCs w:val="22"/>
          <w:lang w:val="en-US"/>
        </w:rPr>
        <w:t>counselling</w:t>
      </w:r>
      <w:r w:rsidRPr="00FF5D3E">
        <w:rPr>
          <w:rFonts w:ascii="Arial" w:eastAsia="Arial" w:hAnsi="Arial" w:cs="Arial"/>
          <w:szCs w:val="22"/>
          <w:lang w:val="en-US"/>
        </w:rPr>
        <w:t xml:space="preserve"> services)</w:t>
      </w:r>
    </w:p>
    <w:p w14:paraId="75FDD61C" w14:textId="7202C7B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listening to or reading descriptions of painful and traumatic events experienced by others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lawyers</w:t>
      </w:r>
      <w:r w:rsidRPr="00FF5D3E">
        <w:rPr>
          <w:rFonts w:ascii="Arial" w:eastAsia="Arial" w:hAnsi="Arial" w:cs="Arial"/>
          <w:szCs w:val="22"/>
          <w:lang w:val="en-US"/>
        </w:rPr>
        <w:t xml:space="preserve"> </w:t>
      </w:r>
      <w:r w:rsidRPr="003B7C38">
        <w:rPr>
          <w:rFonts w:ascii="Arial" w:eastAsia="Arial" w:hAnsi="Arial" w:cs="Arial"/>
          <w:szCs w:val="22"/>
          <w:lang w:val="en-US"/>
        </w:rPr>
        <w:t>reviewing</w:t>
      </w:r>
      <w:r w:rsidRPr="00FF5D3E">
        <w:rPr>
          <w:rFonts w:ascii="Arial" w:eastAsia="Arial" w:hAnsi="Arial" w:cs="Arial"/>
          <w:szCs w:val="22"/>
          <w:lang w:val="en-US"/>
        </w:rPr>
        <w:t xml:space="preserve"> </w:t>
      </w:r>
      <w:r w:rsidRPr="003B7C38">
        <w:rPr>
          <w:rFonts w:ascii="Arial" w:eastAsia="Arial" w:hAnsi="Arial" w:cs="Arial"/>
          <w:szCs w:val="22"/>
          <w:lang w:val="en-US"/>
        </w:rPr>
        <w:t>evidence</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advocates</w:t>
      </w:r>
      <w:r w:rsidRPr="00FF5D3E">
        <w:rPr>
          <w:rFonts w:ascii="Arial" w:eastAsia="Arial" w:hAnsi="Arial" w:cs="Arial"/>
          <w:szCs w:val="22"/>
          <w:lang w:val="en-US"/>
        </w:rPr>
        <w:t xml:space="preserve"> </w:t>
      </w:r>
      <w:r w:rsidRPr="003B7C38">
        <w:rPr>
          <w:rFonts w:ascii="Arial" w:eastAsia="Arial" w:hAnsi="Arial" w:cs="Arial"/>
          <w:szCs w:val="22"/>
          <w:lang w:val="en-US"/>
        </w:rPr>
        <w:t>helping</w:t>
      </w:r>
      <w:r w:rsidRPr="00FF5D3E">
        <w:rPr>
          <w:rFonts w:ascii="Arial" w:eastAsia="Arial" w:hAnsi="Arial" w:cs="Arial"/>
          <w:szCs w:val="22"/>
          <w:lang w:val="en-US"/>
        </w:rPr>
        <w:t xml:space="preserve"> </w:t>
      </w:r>
      <w:r w:rsidRPr="003B7C38">
        <w:rPr>
          <w:rFonts w:ascii="Arial" w:eastAsia="Arial" w:hAnsi="Arial" w:cs="Arial"/>
          <w:szCs w:val="22"/>
          <w:lang w:val="en-US"/>
        </w:rPr>
        <w:t>with</w:t>
      </w:r>
      <w:r w:rsidRPr="00FF5D3E">
        <w:rPr>
          <w:rFonts w:ascii="Arial" w:eastAsia="Arial" w:hAnsi="Arial" w:cs="Arial"/>
          <w:szCs w:val="22"/>
          <w:lang w:val="en-US"/>
        </w:rPr>
        <w:t xml:space="preserve"> </w:t>
      </w:r>
      <w:r w:rsidRPr="003B7C38">
        <w:rPr>
          <w:rFonts w:ascii="Arial" w:eastAsia="Arial" w:hAnsi="Arial" w:cs="Arial"/>
          <w:szCs w:val="22"/>
          <w:lang w:val="en-US"/>
        </w:rPr>
        <w:t>victim</w:t>
      </w:r>
      <w:r w:rsidRPr="00FF5D3E">
        <w:rPr>
          <w:rFonts w:ascii="Arial" w:eastAsia="Arial" w:hAnsi="Arial" w:cs="Arial"/>
          <w:szCs w:val="22"/>
          <w:lang w:val="en-US"/>
        </w:rPr>
        <w:t xml:space="preserve"> </w:t>
      </w:r>
      <w:r w:rsidRPr="003B7C38">
        <w:rPr>
          <w:rFonts w:ascii="Arial" w:eastAsia="Arial" w:hAnsi="Arial" w:cs="Arial"/>
          <w:szCs w:val="22"/>
          <w:lang w:val="en-US"/>
        </w:rPr>
        <w:t>testimonies)</w:t>
      </w:r>
    </w:p>
    <w:p w14:paraId="260BDCAC" w14:textId="6B60265A"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finding</w:t>
      </w:r>
      <w:r w:rsidRPr="00FF5D3E">
        <w:rPr>
          <w:rFonts w:ascii="Arial" w:eastAsia="Arial" w:hAnsi="Arial" w:cs="Arial"/>
          <w:szCs w:val="22"/>
          <w:lang w:val="en-US"/>
        </w:rPr>
        <w:t xml:space="preserve"> </w:t>
      </w:r>
      <w:r w:rsidRPr="003B7C38">
        <w:rPr>
          <w:rFonts w:ascii="Arial" w:eastAsia="Arial" w:hAnsi="Arial" w:cs="Arial"/>
          <w:szCs w:val="22"/>
          <w:lang w:val="en-US"/>
        </w:rPr>
        <w:t>evidence</w:t>
      </w:r>
      <w:r w:rsidRPr="00FF5D3E">
        <w:rPr>
          <w:rFonts w:ascii="Arial" w:eastAsia="Arial" w:hAnsi="Arial" w:cs="Arial"/>
          <w:szCs w:val="22"/>
          <w:lang w:val="en-US"/>
        </w:rPr>
        <w:t xml:space="preserve"> </w:t>
      </w:r>
      <w:r w:rsidRPr="003B7C38">
        <w:rPr>
          <w:rFonts w:ascii="Arial" w:eastAsia="Arial" w:hAnsi="Arial" w:cs="Arial"/>
          <w:szCs w:val="22"/>
          <w:lang w:val="en-US"/>
        </w:rPr>
        <w:t>of</w:t>
      </w:r>
      <w:r w:rsidRPr="00FF5D3E">
        <w:rPr>
          <w:rFonts w:ascii="Arial" w:eastAsia="Arial" w:hAnsi="Arial" w:cs="Arial"/>
          <w:szCs w:val="22"/>
          <w:lang w:val="en-US"/>
        </w:rPr>
        <w:t xml:space="preserve"> </w:t>
      </w:r>
      <w:r w:rsidRPr="003B7C38">
        <w:rPr>
          <w:rFonts w:ascii="Arial" w:eastAsia="Arial" w:hAnsi="Arial" w:cs="Arial"/>
          <w:szCs w:val="22"/>
          <w:lang w:val="en-US"/>
        </w:rPr>
        <w:t>crimes</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traumatic</w:t>
      </w:r>
      <w:r w:rsidRPr="00FF5D3E">
        <w:rPr>
          <w:rFonts w:ascii="Arial" w:eastAsia="Arial" w:hAnsi="Arial" w:cs="Arial"/>
          <w:szCs w:val="22"/>
          <w:lang w:val="en-US"/>
        </w:rPr>
        <w:t xml:space="preserve"> </w:t>
      </w:r>
      <w:r w:rsidRPr="003B7C38">
        <w:rPr>
          <w:rFonts w:ascii="Arial" w:eastAsia="Arial" w:hAnsi="Arial" w:cs="Arial"/>
          <w:szCs w:val="22"/>
          <w:lang w:val="en-US"/>
        </w:rPr>
        <w:t>events</w:t>
      </w:r>
      <w:r w:rsidRPr="00FF5D3E">
        <w:rPr>
          <w:rFonts w:ascii="Arial" w:eastAsia="Arial" w:hAnsi="Arial" w:cs="Arial"/>
          <w:szCs w:val="22"/>
          <w:lang w:val="en-US"/>
        </w:rPr>
        <w:t xml:space="preserve"> </w:t>
      </w:r>
      <w:r w:rsidRPr="003B7C38">
        <w:rPr>
          <w:rFonts w:ascii="Arial" w:eastAsia="Arial" w:hAnsi="Arial" w:cs="Arial"/>
          <w:szCs w:val="22"/>
          <w:lang w:val="en-US"/>
        </w:rPr>
        <w:t>(e.g.</w:t>
      </w:r>
      <w:r w:rsidRPr="00FF5D3E">
        <w:rPr>
          <w:rFonts w:ascii="Arial" w:eastAsia="Arial" w:hAnsi="Arial" w:cs="Arial"/>
          <w:szCs w:val="22"/>
          <w:lang w:val="en-US"/>
        </w:rPr>
        <w:t xml:space="preserve"> </w:t>
      </w:r>
      <w:r w:rsidRPr="003B7C38">
        <w:rPr>
          <w:rFonts w:ascii="Arial" w:eastAsia="Arial" w:hAnsi="Arial" w:cs="Arial"/>
          <w:szCs w:val="22"/>
          <w:lang w:val="en-US"/>
        </w:rPr>
        <w:t>customs</w:t>
      </w:r>
      <w:r w:rsidRPr="00FF5D3E">
        <w:rPr>
          <w:rFonts w:ascii="Arial" w:eastAsia="Arial" w:hAnsi="Arial" w:cs="Arial"/>
          <w:szCs w:val="22"/>
          <w:lang w:val="en-US"/>
        </w:rPr>
        <w:t xml:space="preserve"> </w:t>
      </w:r>
      <w:r w:rsidRPr="003B7C38">
        <w:rPr>
          <w:rFonts w:ascii="Arial" w:eastAsia="Arial" w:hAnsi="Arial" w:cs="Arial"/>
          <w:szCs w:val="22"/>
          <w:lang w:val="en-US"/>
        </w:rPr>
        <w:t>workers</w:t>
      </w:r>
      <w:r w:rsidRPr="00FF5D3E">
        <w:rPr>
          <w:rFonts w:ascii="Arial" w:eastAsia="Arial" w:hAnsi="Arial" w:cs="Arial"/>
          <w:szCs w:val="22"/>
          <w:lang w:val="en-US"/>
        </w:rPr>
        <w:t xml:space="preserve"> </w:t>
      </w:r>
      <w:r w:rsidRPr="003B7C38">
        <w:rPr>
          <w:rFonts w:ascii="Arial" w:eastAsia="Arial" w:hAnsi="Arial" w:cs="Arial"/>
          <w:szCs w:val="22"/>
          <w:lang w:val="en-US"/>
        </w:rPr>
        <w:t>or</w:t>
      </w:r>
      <w:r w:rsidRPr="00FF5D3E">
        <w:rPr>
          <w:rFonts w:ascii="Arial" w:eastAsia="Arial" w:hAnsi="Arial" w:cs="Arial"/>
          <w:szCs w:val="22"/>
          <w:lang w:val="en-US"/>
        </w:rPr>
        <w:t xml:space="preserve"> </w:t>
      </w:r>
      <w:r w:rsidRPr="003B7C38">
        <w:rPr>
          <w:rFonts w:ascii="Arial" w:eastAsia="Arial" w:hAnsi="Arial" w:cs="Arial"/>
          <w:szCs w:val="22"/>
          <w:lang w:val="en-US"/>
        </w:rPr>
        <w:t>online moderators)</w:t>
      </w:r>
      <w:r w:rsidR="002E0477">
        <w:rPr>
          <w:rFonts w:ascii="Arial" w:eastAsia="Arial" w:hAnsi="Arial" w:cs="Arial"/>
          <w:szCs w:val="22"/>
          <w:lang w:val="en-US"/>
        </w:rPr>
        <w:t>;</w:t>
      </w:r>
      <w:r w:rsidRPr="003B7C38">
        <w:rPr>
          <w:rFonts w:ascii="Arial" w:eastAsia="Arial" w:hAnsi="Arial" w:cs="Arial"/>
          <w:szCs w:val="22"/>
          <w:lang w:val="en-US"/>
        </w:rPr>
        <w:t xml:space="preserve"> and</w:t>
      </w:r>
    </w:p>
    <w:p w14:paraId="301D6690"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exposure</w:t>
      </w:r>
      <w:r w:rsidRPr="00FF5D3E">
        <w:rPr>
          <w:rFonts w:ascii="Arial" w:eastAsia="Arial" w:hAnsi="Arial" w:cs="Arial"/>
          <w:szCs w:val="22"/>
          <w:lang w:val="en-US"/>
        </w:rPr>
        <w:t xml:space="preserve"> </w:t>
      </w:r>
      <w:r w:rsidRPr="003B7C38">
        <w:rPr>
          <w:rFonts w:ascii="Arial" w:eastAsia="Arial" w:hAnsi="Arial" w:cs="Arial"/>
          <w:szCs w:val="22"/>
          <w:lang w:val="en-US"/>
        </w:rPr>
        <w:t>to</w:t>
      </w:r>
      <w:r w:rsidRPr="00FF5D3E">
        <w:rPr>
          <w:rFonts w:ascii="Arial" w:eastAsia="Arial" w:hAnsi="Arial" w:cs="Arial"/>
          <w:szCs w:val="22"/>
          <w:lang w:val="en-US"/>
        </w:rPr>
        <w:t xml:space="preserve"> </w:t>
      </w:r>
      <w:r w:rsidRPr="003B7C38">
        <w:rPr>
          <w:rFonts w:ascii="Arial" w:eastAsia="Arial" w:hAnsi="Arial" w:cs="Arial"/>
          <w:szCs w:val="22"/>
          <w:lang w:val="en-US"/>
        </w:rPr>
        <w:t>events</w:t>
      </w:r>
      <w:r w:rsidRPr="00FF5D3E">
        <w:rPr>
          <w:rFonts w:ascii="Arial" w:eastAsia="Arial" w:hAnsi="Arial" w:cs="Arial"/>
          <w:szCs w:val="22"/>
          <w:lang w:val="en-US"/>
        </w:rPr>
        <w:t xml:space="preserve"> </w:t>
      </w:r>
      <w:r w:rsidRPr="003B7C38">
        <w:rPr>
          <w:rFonts w:ascii="Arial" w:eastAsia="Arial" w:hAnsi="Arial" w:cs="Arial"/>
          <w:szCs w:val="22"/>
          <w:lang w:val="en-US"/>
        </w:rPr>
        <w:t>that</w:t>
      </w:r>
      <w:r w:rsidRPr="00FF5D3E">
        <w:rPr>
          <w:rFonts w:ascii="Arial" w:eastAsia="Arial" w:hAnsi="Arial" w:cs="Arial"/>
          <w:szCs w:val="22"/>
          <w:lang w:val="en-US"/>
        </w:rPr>
        <w:t xml:space="preserve"> </w:t>
      </w:r>
      <w:r w:rsidRPr="003B7C38">
        <w:rPr>
          <w:rFonts w:ascii="Arial" w:eastAsia="Arial" w:hAnsi="Arial" w:cs="Arial"/>
          <w:szCs w:val="22"/>
          <w:lang w:val="en-US"/>
        </w:rPr>
        <w:t>bring</w:t>
      </w:r>
      <w:r w:rsidRPr="00FF5D3E">
        <w:rPr>
          <w:rFonts w:ascii="Arial" w:eastAsia="Arial" w:hAnsi="Arial" w:cs="Arial"/>
          <w:szCs w:val="22"/>
          <w:lang w:val="en-US"/>
        </w:rPr>
        <w:t xml:space="preserve"> </w:t>
      </w:r>
      <w:r w:rsidRPr="003B7C38">
        <w:rPr>
          <w:rFonts w:ascii="Arial" w:eastAsia="Arial" w:hAnsi="Arial" w:cs="Arial"/>
          <w:szCs w:val="22"/>
          <w:lang w:val="en-US"/>
        </w:rPr>
        <w:t>up</w:t>
      </w:r>
      <w:r w:rsidRPr="00FF5D3E">
        <w:rPr>
          <w:rFonts w:ascii="Arial" w:eastAsia="Arial" w:hAnsi="Arial" w:cs="Arial"/>
          <w:szCs w:val="22"/>
          <w:lang w:val="en-US"/>
        </w:rPr>
        <w:t xml:space="preserve"> </w:t>
      </w:r>
      <w:r w:rsidRPr="003B7C38">
        <w:rPr>
          <w:rFonts w:ascii="Arial" w:eastAsia="Arial" w:hAnsi="Arial" w:cs="Arial"/>
          <w:szCs w:val="22"/>
          <w:lang w:val="en-US"/>
        </w:rPr>
        <w:t>traumatic</w:t>
      </w:r>
      <w:r w:rsidRPr="00FF5D3E">
        <w:rPr>
          <w:rFonts w:ascii="Arial" w:eastAsia="Arial" w:hAnsi="Arial" w:cs="Arial"/>
          <w:szCs w:val="22"/>
          <w:lang w:val="en-US"/>
        </w:rPr>
        <w:t xml:space="preserve"> memories.</w:t>
      </w:r>
    </w:p>
    <w:p w14:paraId="72F45F00" w14:textId="77777777" w:rsidR="003B7C38" w:rsidRPr="003B7C38" w:rsidRDefault="003B7C38" w:rsidP="003B7C38">
      <w:pPr>
        <w:widowControl w:val="0"/>
        <w:autoSpaceDE w:val="0"/>
        <w:autoSpaceDN w:val="0"/>
        <w:spacing w:before="8" w:after="0" w:line="240" w:lineRule="auto"/>
        <w:rPr>
          <w:rFonts w:ascii="Arial" w:eastAsia="Arial" w:hAnsi="Arial" w:cs="Arial"/>
          <w:sz w:val="20"/>
          <w:szCs w:val="22"/>
          <w:lang w:val="en-US"/>
        </w:rPr>
      </w:pPr>
    </w:p>
    <w:p w14:paraId="65CD5B73"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5D0B8284"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5A4D7CA4"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2499574E"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6ED86685"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3F7042C1"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173DEA90"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181A60F9"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6ECA94D6"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241AAEA5"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663D2FA8"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247919D1"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p>
    <w:p w14:paraId="54E030BB" w14:textId="77777777" w:rsidR="00805DE2" w:rsidRDefault="00805DE2"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sectPr w:rsidR="00805DE2" w:rsidSect="001D0D38">
          <w:pgSz w:w="11910" w:h="16840"/>
          <w:pgMar w:top="1340" w:right="1220" w:bottom="1060" w:left="1000" w:header="0" w:footer="255" w:gutter="0"/>
          <w:cols w:space="720"/>
          <w:docGrid w:linePitch="299"/>
        </w:sectPr>
      </w:pPr>
    </w:p>
    <w:p w14:paraId="23ED8826" w14:textId="545A3A3D" w:rsidR="003B7C38" w:rsidRPr="00324D3C" w:rsidRDefault="00324D3C"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r w:rsidRPr="00324D3C">
        <w:rPr>
          <w:rFonts w:ascii="Arial" w:eastAsia="Arial" w:hAnsi="Arial" w:cs="Arial"/>
          <w:b/>
          <w:bCs/>
          <w:color w:val="808080" w:themeColor="background1" w:themeShade="80"/>
          <w:sz w:val="30"/>
          <w:szCs w:val="30"/>
          <w:lang w:val="en-US"/>
        </w:rPr>
        <w:lastRenderedPageBreak/>
        <w:t>CONTROLLING</w:t>
      </w:r>
      <w:r w:rsidRPr="00324D3C">
        <w:rPr>
          <w:rFonts w:ascii="Arial" w:eastAsia="Arial" w:hAnsi="Arial" w:cs="Arial"/>
          <w:b/>
          <w:bCs/>
          <w:color w:val="808080" w:themeColor="background1" w:themeShade="80"/>
          <w:spacing w:val="-9"/>
          <w:sz w:val="30"/>
          <w:szCs w:val="30"/>
          <w:lang w:val="en-US"/>
        </w:rPr>
        <w:t xml:space="preserve"> </w:t>
      </w:r>
      <w:r w:rsidRPr="00324D3C">
        <w:rPr>
          <w:rFonts w:ascii="Arial" w:eastAsia="Arial" w:hAnsi="Arial" w:cs="Arial"/>
          <w:b/>
          <w:bCs/>
          <w:color w:val="808080" w:themeColor="background1" w:themeShade="80"/>
          <w:sz w:val="30"/>
          <w:szCs w:val="30"/>
          <w:lang w:val="en-US"/>
        </w:rPr>
        <w:t>EXPOSURE</w:t>
      </w:r>
      <w:r w:rsidRPr="00324D3C">
        <w:rPr>
          <w:rFonts w:ascii="Arial" w:eastAsia="Arial" w:hAnsi="Arial" w:cs="Arial"/>
          <w:b/>
          <w:bCs/>
          <w:color w:val="808080" w:themeColor="background1" w:themeShade="80"/>
          <w:spacing w:val="-9"/>
          <w:sz w:val="30"/>
          <w:szCs w:val="30"/>
          <w:lang w:val="en-US"/>
        </w:rPr>
        <w:t xml:space="preserve"> </w:t>
      </w:r>
      <w:r w:rsidRPr="00324D3C">
        <w:rPr>
          <w:rFonts w:ascii="Arial" w:eastAsia="Arial" w:hAnsi="Arial" w:cs="Arial"/>
          <w:b/>
          <w:bCs/>
          <w:color w:val="808080" w:themeColor="background1" w:themeShade="80"/>
          <w:sz w:val="30"/>
          <w:szCs w:val="30"/>
          <w:lang w:val="en-US"/>
        </w:rPr>
        <w:t>TO</w:t>
      </w:r>
      <w:r w:rsidRPr="00324D3C">
        <w:rPr>
          <w:rFonts w:ascii="Arial" w:eastAsia="Arial" w:hAnsi="Arial" w:cs="Arial"/>
          <w:b/>
          <w:bCs/>
          <w:color w:val="808080" w:themeColor="background1" w:themeShade="80"/>
          <w:spacing w:val="-9"/>
          <w:sz w:val="30"/>
          <w:szCs w:val="30"/>
          <w:lang w:val="en-US"/>
        </w:rPr>
        <w:t xml:space="preserve"> </w:t>
      </w:r>
      <w:r w:rsidRPr="00324D3C">
        <w:rPr>
          <w:rFonts w:ascii="Arial" w:eastAsia="Arial" w:hAnsi="Arial" w:cs="Arial"/>
          <w:b/>
          <w:bCs/>
          <w:color w:val="808080" w:themeColor="background1" w:themeShade="80"/>
          <w:sz w:val="30"/>
          <w:szCs w:val="30"/>
          <w:lang w:val="en-US"/>
        </w:rPr>
        <w:t>TRAUMATIC</w:t>
      </w:r>
      <w:r w:rsidRPr="00324D3C">
        <w:rPr>
          <w:rFonts w:ascii="Arial" w:eastAsia="Arial" w:hAnsi="Arial" w:cs="Arial"/>
          <w:b/>
          <w:bCs/>
          <w:color w:val="808080" w:themeColor="background1" w:themeShade="80"/>
          <w:spacing w:val="-9"/>
          <w:sz w:val="30"/>
          <w:szCs w:val="30"/>
          <w:lang w:val="en-US"/>
        </w:rPr>
        <w:t xml:space="preserve"> </w:t>
      </w:r>
      <w:r w:rsidRPr="00324D3C">
        <w:rPr>
          <w:rFonts w:ascii="Arial" w:eastAsia="Arial" w:hAnsi="Arial" w:cs="Arial"/>
          <w:b/>
          <w:bCs/>
          <w:color w:val="808080" w:themeColor="background1" w:themeShade="80"/>
          <w:sz w:val="30"/>
          <w:szCs w:val="30"/>
          <w:lang w:val="en-US"/>
        </w:rPr>
        <w:t>EVENTS</w:t>
      </w:r>
      <w:r w:rsidRPr="00324D3C">
        <w:rPr>
          <w:rFonts w:ascii="Arial" w:eastAsia="Arial" w:hAnsi="Arial" w:cs="Arial"/>
          <w:b/>
          <w:bCs/>
          <w:color w:val="808080" w:themeColor="background1" w:themeShade="80"/>
          <w:spacing w:val="-6"/>
          <w:sz w:val="30"/>
          <w:szCs w:val="30"/>
          <w:lang w:val="en-US"/>
        </w:rPr>
        <w:t xml:space="preserve"> </w:t>
      </w:r>
      <w:r w:rsidRPr="00324D3C">
        <w:rPr>
          <w:rFonts w:ascii="Arial" w:eastAsia="Arial" w:hAnsi="Arial" w:cs="Arial"/>
          <w:b/>
          <w:bCs/>
          <w:color w:val="808080" w:themeColor="background1" w:themeShade="80"/>
          <w:sz w:val="30"/>
          <w:szCs w:val="30"/>
          <w:lang w:val="en-US"/>
        </w:rPr>
        <w:t>OR</w:t>
      </w:r>
      <w:r w:rsidRPr="00324D3C">
        <w:rPr>
          <w:rFonts w:ascii="Arial" w:eastAsia="Arial" w:hAnsi="Arial" w:cs="Arial"/>
          <w:b/>
          <w:bCs/>
          <w:color w:val="808080" w:themeColor="background1" w:themeShade="80"/>
          <w:spacing w:val="-9"/>
          <w:sz w:val="30"/>
          <w:szCs w:val="30"/>
          <w:lang w:val="en-US"/>
        </w:rPr>
        <w:t xml:space="preserve"> </w:t>
      </w:r>
      <w:r w:rsidRPr="00324D3C">
        <w:rPr>
          <w:rFonts w:ascii="Arial" w:eastAsia="Arial" w:hAnsi="Arial" w:cs="Arial"/>
          <w:b/>
          <w:bCs/>
          <w:color w:val="808080" w:themeColor="background1" w:themeShade="80"/>
          <w:spacing w:val="-2"/>
          <w:sz w:val="30"/>
          <w:szCs w:val="30"/>
          <w:lang w:val="en-US"/>
        </w:rPr>
        <w:t>MATERIAL</w:t>
      </w:r>
    </w:p>
    <w:p w14:paraId="6A8CEB1A" w14:textId="74492165" w:rsidR="003B7C38" w:rsidRDefault="003B7C38" w:rsidP="003035AD">
      <w:pPr>
        <w:spacing w:after="240" w:line="240" w:lineRule="auto"/>
        <w:rPr>
          <w:rFonts w:ascii="Arial" w:eastAsia="Arial" w:hAnsi="Arial" w:cs="Arial"/>
          <w:i/>
          <w:szCs w:val="22"/>
          <w:lang w:val="en-US"/>
        </w:rPr>
      </w:pPr>
      <w:r w:rsidRPr="00324D3C">
        <w:rPr>
          <w:rFonts w:ascii="Arial" w:eastAsia="Arial" w:hAnsi="Arial" w:cs="Arial"/>
          <w:i/>
          <w:szCs w:val="22"/>
          <w:lang w:val="en-US"/>
        </w:rPr>
        <w:t>Note: These</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are</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examples only.</w:t>
      </w:r>
      <w:r w:rsidRPr="00324D3C">
        <w:rPr>
          <w:rFonts w:ascii="Arial" w:eastAsia="Arial" w:hAnsi="Arial" w:cs="Arial"/>
          <w:i/>
          <w:spacing w:val="-4"/>
          <w:szCs w:val="22"/>
          <w:lang w:val="en-US"/>
        </w:rPr>
        <w:t xml:space="preserve"> </w:t>
      </w:r>
      <w:r w:rsidR="00835012">
        <w:rPr>
          <w:rFonts w:ascii="Arial" w:eastAsia="Arial" w:hAnsi="Arial" w:cs="Arial"/>
          <w:i/>
          <w:szCs w:val="22"/>
          <w:lang w:val="en-US"/>
        </w:rPr>
        <w:t>Y</w:t>
      </w:r>
      <w:r w:rsidRPr="00324D3C">
        <w:rPr>
          <w:rFonts w:ascii="Arial" w:eastAsia="Arial" w:hAnsi="Arial" w:cs="Arial"/>
          <w:i/>
          <w:szCs w:val="22"/>
          <w:lang w:val="en-US"/>
        </w:rPr>
        <w:t>ou</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must</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identify</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and</w:t>
      </w:r>
      <w:r w:rsidRPr="00324D3C">
        <w:rPr>
          <w:rFonts w:ascii="Arial" w:eastAsia="Arial" w:hAnsi="Arial" w:cs="Arial"/>
          <w:i/>
          <w:spacing w:val="-1"/>
          <w:szCs w:val="22"/>
          <w:lang w:val="en-US"/>
        </w:rPr>
        <w:t xml:space="preserve"> </w:t>
      </w:r>
      <w:r w:rsidRPr="00324D3C">
        <w:rPr>
          <w:rFonts w:ascii="Arial" w:eastAsia="Arial" w:hAnsi="Arial" w:cs="Arial"/>
          <w:i/>
          <w:szCs w:val="22"/>
          <w:lang w:val="en-US"/>
        </w:rPr>
        <w:t>implement</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control</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measures</w:t>
      </w:r>
      <w:r w:rsidRPr="00324D3C">
        <w:rPr>
          <w:rFonts w:ascii="Arial" w:eastAsia="Arial" w:hAnsi="Arial" w:cs="Arial"/>
          <w:i/>
          <w:spacing w:val="-6"/>
          <w:szCs w:val="22"/>
          <w:lang w:val="en-US"/>
        </w:rPr>
        <w:t xml:space="preserve"> </w:t>
      </w:r>
      <w:r w:rsidRPr="00324D3C">
        <w:rPr>
          <w:rFonts w:ascii="Arial" w:eastAsia="Arial" w:hAnsi="Arial" w:cs="Arial"/>
          <w:i/>
          <w:szCs w:val="22"/>
          <w:lang w:val="en-US"/>
        </w:rPr>
        <w:t>that eliminate or minimise the risks in your workplace, so far as is reasonably practicable.</w:t>
      </w:r>
    </w:p>
    <w:p w14:paraId="5FFB09B6" w14:textId="64DDF09E" w:rsidR="003B7C38" w:rsidRDefault="003B7C38" w:rsidP="00805DE2">
      <w:pPr>
        <w:widowControl w:val="0"/>
        <w:autoSpaceDE w:val="0"/>
        <w:autoSpaceDN w:val="0"/>
        <w:spacing w:before="81" w:after="0" w:line="240" w:lineRule="auto"/>
        <w:ind w:right="507"/>
        <w:rPr>
          <w:rFonts w:ascii="Arial" w:eastAsia="Arial" w:hAnsi="Arial" w:cs="Arial"/>
          <w:szCs w:val="22"/>
          <w:lang w:val="en-US"/>
        </w:rPr>
      </w:pPr>
    </w:p>
    <w:tbl>
      <w:tblPr>
        <w:tblStyle w:val="PlainTable1"/>
        <w:tblW w:w="10060" w:type="dxa"/>
        <w:tblLook w:val="04A0" w:firstRow="1" w:lastRow="0" w:firstColumn="1" w:lastColumn="0" w:noHBand="0" w:noVBand="1"/>
      </w:tblPr>
      <w:tblGrid>
        <w:gridCol w:w="2457"/>
        <w:gridCol w:w="7603"/>
      </w:tblGrid>
      <w:tr w:rsidR="00805DE2" w14:paraId="1171A30D" w14:textId="77777777" w:rsidTr="00F01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723C3FC" w14:textId="77777777" w:rsidR="00805DE2" w:rsidRPr="00F0193F" w:rsidRDefault="00805DE2" w:rsidP="00805DE2">
            <w:pPr>
              <w:widowControl w:val="0"/>
              <w:autoSpaceDE w:val="0"/>
              <w:autoSpaceDN w:val="0"/>
              <w:spacing w:before="81"/>
              <w:ind w:right="507"/>
              <w:rPr>
                <w:rFonts w:ascii="Arial" w:eastAsia="Arial" w:hAnsi="Arial" w:cs="Arial"/>
                <w:sz w:val="20"/>
              </w:rPr>
            </w:pPr>
            <w:r w:rsidRPr="00F0193F">
              <w:rPr>
                <w:rFonts w:ascii="Arial" w:eastAsia="Arial" w:hAnsi="Arial" w:cs="Arial"/>
                <w:sz w:val="20"/>
              </w:rPr>
              <w:t>Job/work design</w:t>
            </w:r>
          </w:p>
          <w:p w14:paraId="2319C06C" w14:textId="77777777" w:rsidR="00805DE2" w:rsidRPr="00F0193F" w:rsidRDefault="00805DE2" w:rsidP="00805DE2">
            <w:pPr>
              <w:widowControl w:val="0"/>
              <w:autoSpaceDE w:val="0"/>
              <w:autoSpaceDN w:val="0"/>
              <w:spacing w:before="81"/>
              <w:ind w:right="507"/>
              <w:rPr>
                <w:rFonts w:ascii="Arial" w:eastAsia="Arial" w:hAnsi="Arial" w:cs="Arial"/>
                <w:sz w:val="20"/>
                <w:lang w:val="en-US"/>
              </w:rPr>
            </w:pPr>
          </w:p>
        </w:tc>
        <w:tc>
          <w:tcPr>
            <w:tcW w:w="5954" w:type="dxa"/>
          </w:tcPr>
          <w:p w14:paraId="10513F9F" w14:textId="23DAEB74" w:rsidR="00805DE2" w:rsidRPr="00805DE2" w:rsidRDefault="00805DE2" w:rsidP="00805DE2">
            <w:pPr>
              <w:widowControl w:val="0"/>
              <w:numPr>
                <w:ilvl w:val="0"/>
                <w:numId w:val="53"/>
              </w:numPr>
              <w:autoSpaceDE w:val="0"/>
              <w:autoSpaceDN w:val="0"/>
              <w:spacing w:before="81"/>
              <w:ind w:right="50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805DE2">
              <w:rPr>
                <w:rFonts w:ascii="Arial" w:eastAsia="Arial" w:hAnsi="Arial" w:cs="Arial"/>
                <w:b w:val="0"/>
                <w:bCs w:val="0"/>
                <w:sz w:val="20"/>
                <w:lang w:val="en-US"/>
              </w:rPr>
              <w:t>Design work to minimise the number of workers exposed to traumatic events (e.g. design roles so tasks that can be carried out away from an accident or disaster scene are performed from another location)</w:t>
            </w:r>
          </w:p>
          <w:p w14:paraId="18026598" w14:textId="079AEFA4" w:rsidR="00805DE2" w:rsidRPr="005173DF" w:rsidRDefault="00805DE2" w:rsidP="00805DE2">
            <w:pPr>
              <w:widowControl w:val="0"/>
              <w:numPr>
                <w:ilvl w:val="0"/>
                <w:numId w:val="53"/>
              </w:numPr>
              <w:autoSpaceDE w:val="0"/>
              <w:autoSpaceDN w:val="0"/>
              <w:spacing w:before="81"/>
              <w:ind w:right="50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805DE2">
              <w:rPr>
                <w:rFonts w:ascii="Arial" w:eastAsia="Arial" w:hAnsi="Arial" w:cs="Arial"/>
                <w:b w:val="0"/>
                <w:bCs w:val="0"/>
                <w:sz w:val="20"/>
                <w:lang w:val="en-US"/>
              </w:rPr>
              <w:t>Coordinate and schedule tasks at traumatic scenes so workers are not exposed to unnecessary trauma (e.g. arrange for less urgent tasks to be performed after a body has been removed)</w:t>
            </w:r>
            <w:r w:rsidR="00423324">
              <w:rPr>
                <w:rFonts w:ascii="Arial" w:eastAsia="Arial" w:hAnsi="Arial" w:cs="Arial"/>
                <w:b w:val="0"/>
                <w:bCs w:val="0"/>
                <w:sz w:val="20"/>
                <w:lang w:val="en-US"/>
              </w:rPr>
              <w:t>; and</w:t>
            </w:r>
          </w:p>
          <w:p w14:paraId="2DF7AB41" w14:textId="3DB21571" w:rsidR="00805DE2" w:rsidRPr="00970BDD" w:rsidRDefault="00423324" w:rsidP="00805DE2">
            <w:pPr>
              <w:widowControl w:val="0"/>
              <w:numPr>
                <w:ilvl w:val="0"/>
                <w:numId w:val="53"/>
              </w:numPr>
              <w:autoSpaceDE w:val="0"/>
              <w:autoSpaceDN w:val="0"/>
              <w:spacing w:before="81"/>
              <w:ind w:right="507"/>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0"/>
                <w:lang w:val="en-US"/>
              </w:rPr>
            </w:pPr>
            <w:r w:rsidRPr="00AE7A44">
              <w:rPr>
                <w:rFonts w:ascii="Arial" w:eastAsia="Arial" w:hAnsi="Arial" w:cs="Arial"/>
                <w:b w:val="0"/>
                <w:bCs w:val="0"/>
                <w:sz w:val="20"/>
                <w:lang w:val="en-US"/>
              </w:rPr>
              <w:t>Train supervisors on responding to trauma and where they can get assistance.</w:t>
            </w:r>
          </w:p>
        </w:tc>
      </w:tr>
      <w:tr w:rsidR="00805DE2" w14:paraId="7F574759" w14:textId="77777777" w:rsidTr="00F0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CECB7E0" w14:textId="77777777" w:rsidR="00805DE2" w:rsidRPr="00F0193F" w:rsidRDefault="00805DE2" w:rsidP="00805DE2">
            <w:pPr>
              <w:widowControl w:val="0"/>
              <w:autoSpaceDE w:val="0"/>
              <w:autoSpaceDN w:val="0"/>
              <w:spacing w:before="81"/>
              <w:ind w:right="507"/>
              <w:rPr>
                <w:rFonts w:ascii="Arial" w:eastAsia="Arial" w:hAnsi="Arial" w:cs="Arial"/>
                <w:sz w:val="20"/>
              </w:rPr>
            </w:pPr>
            <w:r w:rsidRPr="00F0193F">
              <w:rPr>
                <w:rFonts w:ascii="Arial" w:eastAsia="Arial" w:hAnsi="Arial" w:cs="Arial"/>
                <w:sz w:val="20"/>
              </w:rPr>
              <w:t>Physical work environment</w:t>
            </w:r>
          </w:p>
          <w:p w14:paraId="4F88D34F" w14:textId="77777777" w:rsidR="00805DE2" w:rsidRPr="00F0193F" w:rsidRDefault="00805DE2" w:rsidP="00805DE2">
            <w:pPr>
              <w:widowControl w:val="0"/>
              <w:autoSpaceDE w:val="0"/>
              <w:autoSpaceDN w:val="0"/>
              <w:spacing w:before="81"/>
              <w:ind w:right="507"/>
              <w:rPr>
                <w:rFonts w:ascii="Arial" w:eastAsia="Arial" w:hAnsi="Arial" w:cs="Arial"/>
                <w:sz w:val="20"/>
                <w:lang w:val="en-US"/>
              </w:rPr>
            </w:pPr>
          </w:p>
        </w:tc>
        <w:tc>
          <w:tcPr>
            <w:tcW w:w="5954" w:type="dxa"/>
          </w:tcPr>
          <w:p w14:paraId="781BDD17" w14:textId="27C1DC20" w:rsidR="00805DE2" w:rsidRPr="00805DE2" w:rsidRDefault="00805DE2"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Eliminate physical risks to health and safety in the workplace to prevent trauma from a workplace incident or near miss</w:t>
            </w:r>
          </w:p>
          <w:p w14:paraId="5FFDA47A" w14:textId="532672F8" w:rsidR="00805DE2" w:rsidRPr="00805DE2" w:rsidRDefault="00805DE2"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Remove or secure potentially lethal means of self-harm (e.g. medications or hazardous chemicals) from the workplace or secure them (e.g. require two workers to enter codes to access storage units or require higher level authorisation processes)</w:t>
            </w:r>
          </w:p>
          <w:p w14:paraId="209BD688" w14:textId="7157E77E" w:rsidR="00805DE2" w:rsidRPr="00805DE2" w:rsidRDefault="00805DE2"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Provide physical barriers to discourage suicide attempts (e.g. install fences to prevent access to train tracks or railings on bridges, locking windows and limiting roof access)</w:t>
            </w:r>
            <w:r w:rsidR="002E0477">
              <w:rPr>
                <w:rFonts w:ascii="Arial" w:eastAsia="Arial" w:hAnsi="Arial" w:cs="Arial"/>
                <w:sz w:val="20"/>
                <w:lang w:val="en-US"/>
              </w:rPr>
              <w:t>; and</w:t>
            </w:r>
          </w:p>
          <w:p w14:paraId="4F1F5045" w14:textId="2A8ABEAE" w:rsidR="00805DE2" w:rsidRPr="00970BDD" w:rsidRDefault="00805DE2"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Implement file flagging processes or password requirements on potentially distressing files to eliminate inadvertent exposure to distressing content.</w:t>
            </w:r>
          </w:p>
        </w:tc>
      </w:tr>
      <w:tr w:rsidR="00805DE2" w14:paraId="7871B191" w14:textId="77777777" w:rsidTr="00F0193F">
        <w:tc>
          <w:tcPr>
            <w:cnfStyle w:val="001000000000" w:firstRow="0" w:lastRow="0" w:firstColumn="1" w:lastColumn="0" w:oddVBand="0" w:evenVBand="0" w:oddHBand="0" w:evenHBand="0" w:firstRowFirstColumn="0" w:firstRowLastColumn="0" w:lastRowFirstColumn="0" w:lastRowLastColumn="0"/>
            <w:tcW w:w="0" w:type="dxa"/>
          </w:tcPr>
          <w:p w14:paraId="63E0948C" w14:textId="77777777" w:rsidR="00805DE2" w:rsidRPr="00F0193F" w:rsidRDefault="00805DE2" w:rsidP="00805DE2">
            <w:pPr>
              <w:widowControl w:val="0"/>
              <w:autoSpaceDE w:val="0"/>
              <w:autoSpaceDN w:val="0"/>
              <w:spacing w:before="81"/>
              <w:ind w:right="507"/>
              <w:rPr>
                <w:rFonts w:ascii="Arial" w:eastAsia="Arial" w:hAnsi="Arial" w:cs="Arial"/>
                <w:sz w:val="20"/>
              </w:rPr>
            </w:pPr>
            <w:r w:rsidRPr="00F0193F">
              <w:rPr>
                <w:rFonts w:ascii="Arial" w:eastAsia="Arial" w:hAnsi="Arial" w:cs="Arial"/>
                <w:sz w:val="20"/>
              </w:rPr>
              <w:t>Minimising exposure to traumatic events or material</w:t>
            </w:r>
          </w:p>
          <w:p w14:paraId="52590AD5" w14:textId="77777777" w:rsidR="00805DE2" w:rsidRPr="00F0193F" w:rsidRDefault="00805DE2" w:rsidP="00805DE2">
            <w:pPr>
              <w:widowControl w:val="0"/>
              <w:autoSpaceDE w:val="0"/>
              <w:autoSpaceDN w:val="0"/>
              <w:spacing w:before="81"/>
              <w:ind w:right="507"/>
              <w:rPr>
                <w:rFonts w:ascii="Arial" w:eastAsia="Arial" w:hAnsi="Arial" w:cs="Arial"/>
                <w:sz w:val="20"/>
                <w:lang w:val="en-US"/>
              </w:rPr>
            </w:pPr>
          </w:p>
        </w:tc>
        <w:tc>
          <w:tcPr>
            <w:tcW w:w="5954" w:type="dxa"/>
          </w:tcPr>
          <w:p w14:paraId="08FCEC2E" w14:textId="0515688B" w:rsidR="00805DE2" w:rsidRPr="00F0193F" w:rsidRDefault="00805DE2" w:rsidP="00E93D9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lang w:val="en-US"/>
              </w:rPr>
            </w:pPr>
            <w:r w:rsidRPr="00805DE2">
              <w:rPr>
                <w:rFonts w:ascii="Arial" w:eastAsia="Arial" w:hAnsi="Arial" w:cs="Arial"/>
                <w:sz w:val="20"/>
                <w:lang w:val="en-US"/>
              </w:rPr>
              <w:t>Reduce exposure to traumatic materials, particularly if there is no operational need for workers to view or listen to all the materials or consider them in detail (e.g. allow online moderators to remove users based on a single serious breach or encourage officers discovering suspected child abuse material to pass that material to identified investigations without reviewing it</w:t>
            </w:r>
            <w:r w:rsidR="00E93D92">
              <w:rPr>
                <w:rFonts w:ascii="Arial" w:eastAsia="Arial" w:hAnsi="Arial" w:cs="Arial"/>
                <w:sz w:val="20"/>
                <w:lang w:val="en-US"/>
              </w:rPr>
              <w:t>.</w:t>
            </w:r>
            <w:r w:rsidR="00E93D92" w:rsidRPr="00E93D92">
              <w:rPr>
                <w:rFonts w:ascii="Arial" w:eastAsia="Arial" w:hAnsi="Arial" w:cs="Arial"/>
                <w:sz w:val="16"/>
                <w:szCs w:val="16"/>
                <w:lang w:val="en-US"/>
              </w:rPr>
              <w:t xml:space="preserve"> </w:t>
            </w:r>
            <w:r w:rsidR="00E93D92" w:rsidRPr="00F0193F">
              <w:rPr>
                <w:rFonts w:ascii="Arial" w:eastAsia="Arial" w:hAnsi="Arial" w:cs="Arial"/>
                <w:sz w:val="20"/>
                <w:lang w:val="en-US"/>
              </w:rPr>
              <w:t>Ensure traumatic materials are sent directly to case managers rather than to an admin email accessible by additional workers</w:t>
            </w:r>
            <w:r w:rsidRPr="00E93D92">
              <w:rPr>
                <w:rFonts w:ascii="Arial" w:eastAsia="Arial" w:hAnsi="Arial" w:cs="Arial"/>
                <w:sz w:val="20"/>
                <w:lang w:val="en-US"/>
              </w:rPr>
              <w:t>)</w:t>
            </w:r>
          </w:p>
          <w:p w14:paraId="69FD58FB" w14:textId="215844CF" w:rsidR="00805DE2" w:rsidRPr="00805DE2"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Use screening software to remove explicit material</w:t>
            </w:r>
          </w:p>
          <w:p w14:paraId="374B7ED5" w14:textId="52548866" w:rsidR="00805DE2" w:rsidRPr="00805DE2"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Minimise the number of workers exposed to traumatic materials or events (e.g. do not bring unnecessary workers into an investigation or natural disaster area)</w:t>
            </w:r>
          </w:p>
          <w:p w14:paraId="664D8F90" w14:textId="10018AAC" w:rsidR="00805DE2" w:rsidRPr="00805DE2"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Minimise the amount of traumatic materials or events each worker is exposed to (e.g. rotate police officers through different roles to provide periods of respite)</w:t>
            </w:r>
          </w:p>
          <w:p w14:paraId="48896D84" w14:textId="4DE2107D" w:rsidR="00805DE2" w:rsidRPr="00805DE2"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Reduce workloads so workers can investigate thoroughly and provide adequate support to victims (e.g. prevent workers from feeling they ‘failed someone’)</w:t>
            </w:r>
            <w:r w:rsidR="002E0477">
              <w:rPr>
                <w:rFonts w:ascii="Arial" w:eastAsia="Arial" w:hAnsi="Arial" w:cs="Arial"/>
                <w:sz w:val="20"/>
                <w:lang w:val="en-US"/>
              </w:rPr>
              <w:t>; and</w:t>
            </w:r>
          </w:p>
          <w:p w14:paraId="3D015DA1" w14:textId="308E6826" w:rsidR="00805DE2" w:rsidRPr="00970BDD"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Increase breaks and recovery time after exposure to a traumatic event (e.g. provide time to disconnect from work).</w:t>
            </w:r>
          </w:p>
        </w:tc>
      </w:tr>
      <w:tr w:rsidR="00805DE2" w14:paraId="71984C0E" w14:textId="77777777" w:rsidTr="00F0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2318361" w14:textId="77777777" w:rsidR="00805DE2" w:rsidRPr="00F0193F" w:rsidRDefault="00805DE2" w:rsidP="00805DE2">
            <w:pPr>
              <w:widowControl w:val="0"/>
              <w:autoSpaceDE w:val="0"/>
              <w:autoSpaceDN w:val="0"/>
              <w:spacing w:before="81"/>
              <w:ind w:right="507"/>
              <w:rPr>
                <w:rFonts w:ascii="Arial" w:eastAsia="Arial" w:hAnsi="Arial" w:cs="Arial"/>
                <w:sz w:val="20"/>
              </w:rPr>
            </w:pPr>
            <w:r w:rsidRPr="00F0193F">
              <w:rPr>
                <w:rFonts w:ascii="Arial" w:eastAsia="Arial" w:hAnsi="Arial" w:cs="Arial"/>
                <w:sz w:val="20"/>
              </w:rPr>
              <w:t>Safe work systems and procedures</w:t>
            </w:r>
          </w:p>
          <w:p w14:paraId="3CB5FDD7" w14:textId="77777777" w:rsidR="00805DE2" w:rsidRPr="00F0193F" w:rsidRDefault="00805DE2" w:rsidP="00805DE2">
            <w:pPr>
              <w:widowControl w:val="0"/>
              <w:autoSpaceDE w:val="0"/>
              <w:autoSpaceDN w:val="0"/>
              <w:spacing w:before="81"/>
              <w:ind w:right="507"/>
              <w:rPr>
                <w:rFonts w:ascii="Arial" w:eastAsia="Arial" w:hAnsi="Arial" w:cs="Arial"/>
                <w:sz w:val="20"/>
                <w:lang w:val="en-US"/>
              </w:rPr>
            </w:pPr>
          </w:p>
        </w:tc>
        <w:tc>
          <w:tcPr>
            <w:tcW w:w="5954" w:type="dxa"/>
          </w:tcPr>
          <w:p w14:paraId="0C4A02A3" w14:textId="623E366B" w:rsidR="00805DE2" w:rsidRPr="00805DE2" w:rsidRDefault="00805DE2"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Provide guidelines and procedures for dealing with incidents, train workers in these procedures and ensure they understand them (e.g. reduce the number of decisions workers make during a traumatic event)</w:t>
            </w:r>
          </w:p>
          <w:p w14:paraId="0E53F1EC" w14:textId="07BAA50E" w:rsidR="00805DE2" w:rsidRPr="00805DE2" w:rsidRDefault="00805DE2"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 xml:space="preserve">Implement reporting systems for exposure to traumatic or distressing events. Implement systems that prompt supervisors to support workers, trigger a review of the incident and a review of </w:t>
            </w:r>
            <w:r w:rsidRPr="00805DE2">
              <w:rPr>
                <w:rFonts w:ascii="Arial" w:eastAsia="Arial" w:hAnsi="Arial" w:cs="Arial"/>
                <w:sz w:val="20"/>
                <w:lang w:val="en-US"/>
              </w:rPr>
              <w:lastRenderedPageBreak/>
              <w:t>whether control measures are working as planned</w:t>
            </w:r>
          </w:p>
          <w:p w14:paraId="4574A1E2" w14:textId="1E5AB912" w:rsidR="00805DE2" w:rsidRPr="00805DE2" w:rsidRDefault="00805DE2"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Create a safe space for workers to report traumatic or distressing events and deal with these disclosures sensitively and seriously</w:t>
            </w:r>
          </w:p>
          <w:p w14:paraId="267328F4" w14:textId="197A96BF" w:rsidR="00805DE2" w:rsidRPr="00805DE2" w:rsidRDefault="00805DE2"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Implement peer support programs</w:t>
            </w:r>
          </w:p>
          <w:p w14:paraId="2AF6E7EB" w14:textId="542E2A10" w:rsidR="00805DE2" w:rsidRPr="00805DE2" w:rsidRDefault="00805DE2"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Implement procedures for providing support after traumatic events (e.g. provide counselling and professional support)</w:t>
            </w:r>
            <w:r w:rsidR="002E0477">
              <w:rPr>
                <w:rFonts w:ascii="Arial" w:eastAsia="Arial" w:hAnsi="Arial" w:cs="Arial"/>
                <w:sz w:val="20"/>
                <w:lang w:val="en-US"/>
              </w:rPr>
              <w:t>; and</w:t>
            </w:r>
          </w:p>
          <w:p w14:paraId="2CD7E5D1" w14:textId="1834A2D6" w:rsidR="00805DE2" w:rsidRPr="00970BDD" w:rsidRDefault="00423324" w:rsidP="00805DE2">
            <w:pPr>
              <w:widowControl w:val="0"/>
              <w:numPr>
                <w:ilvl w:val="0"/>
                <w:numId w:val="53"/>
              </w:numPr>
              <w:autoSpaceDE w:val="0"/>
              <w:autoSpaceDN w:val="0"/>
              <w:spacing w:before="81"/>
              <w:ind w:right="507"/>
              <w:cnfStyle w:val="000000100000" w:firstRow="0" w:lastRow="0" w:firstColumn="0" w:lastColumn="0" w:oddVBand="0" w:evenVBand="0" w:oddHBand="1" w:evenHBand="0" w:firstRowFirstColumn="0" w:firstRowLastColumn="0" w:lastRowFirstColumn="0" w:lastRowLastColumn="0"/>
              <w:rPr>
                <w:rFonts w:ascii="Arial" w:eastAsia="Arial" w:hAnsi="Arial" w:cs="Arial"/>
                <w:sz w:val="20"/>
                <w:lang w:val="en-US"/>
              </w:rPr>
            </w:pPr>
            <w:r>
              <w:rPr>
                <w:rFonts w:ascii="Arial" w:eastAsia="Arial" w:hAnsi="Arial" w:cs="Arial"/>
                <w:sz w:val="20"/>
                <w:lang w:val="en-US"/>
              </w:rPr>
              <w:t>Embed</w:t>
            </w:r>
            <w:r w:rsidRPr="00805DE2">
              <w:rPr>
                <w:rFonts w:ascii="Arial" w:eastAsia="Arial" w:hAnsi="Arial" w:cs="Arial"/>
                <w:sz w:val="20"/>
                <w:lang w:val="en-US"/>
              </w:rPr>
              <w:t xml:space="preserve"> </w:t>
            </w:r>
            <w:r w:rsidR="00805DE2" w:rsidRPr="00805DE2">
              <w:rPr>
                <w:rFonts w:ascii="Arial" w:eastAsia="Arial" w:hAnsi="Arial" w:cs="Arial"/>
                <w:sz w:val="20"/>
                <w:lang w:val="en-US"/>
              </w:rPr>
              <w:t>supervisor</w:t>
            </w:r>
            <w:r>
              <w:rPr>
                <w:rFonts w:ascii="Arial" w:eastAsia="Arial" w:hAnsi="Arial" w:cs="Arial"/>
                <w:sz w:val="20"/>
                <w:lang w:val="en-US"/>
              </w:rPr>
              <w:t xml:space="preserve"> training</w:t>
            </w:r>
            <w:r w:rsidR="00805DE2" w:rsidRPr="00805DE2">
              <w:rPr>
                <w:rFonts w:ascii="Arial" w:eastAsia="Arial" w:hAnsi="Arial" w:cs="Arial"/>
                <w:sz w:val="20"/>
                <w:lang w:val="en-US"/>
              </w:rPr>
              <w:t xml:space="preserve"> on responding to trauma and where they can get assistance</w:t>
            </w:r>
            <w:r>
              <w:rPr>
                <w:rFonts w:ascii="Arial" w:eastAsia="Arial" w:hAnsi="Arial" w:cs="Arial"/>
                <w:sz w:val="20"/>
                <w:lang w:val="en-US"/>
              </w:rPr>
              <w:t xml:space="preserve"> in workplace policies and procedures</w:t>
            </w:r>
            <w:r w:rsidR="00805DE2" w:rsidRPr="00805DE2">
              <w:rPr>
                <w:rFonts w:ascii="Arial" w:eastAsia="Arial" w:hAnsi="Arial" w:cs="Arial"/>
                <w:sz w:val="20"/>
                <w:lang w:val="en-US"/>
              </w:rPr>
              <w:t>.</w:t>
            </w:r>
          </w:p>
        </w:tc>
      </w:tr>
      <w:tr w:rsidR="00805DE2" w14:paraId="559FDA60" w14:textId="77777777" w:rsidTr="00F0193F">
        <w:tc>
          <w:tcPr>
            <w:cnfStyle w:val="001000000000" w:firstRow="0" w:lastRow="0" w:firstColumn="1" w:lastColumn="0" w:oddVBand="0" w:evenVBand="0" w:oddHBand="0" w:evenHBand="0" w:firstRowFirstColumn="0" w:firstRowLastColumn="0" w:lastRowFirstColumn="0" w:lastRowLastColumn="0"/>
            <w:tcW w:w="0" w:type="dxa"/>
          </w:tcPr>
          <w:p w14:paraId="6796840A" w14:textId="77777777" w:rsidR="00805DE2" w:rsidRPr="00F0193F" w:rsidRDefault="00805DE2" w:rsidP="00805DE2">
            <w:pPr>
              <w:widowControl w:val="0"/>
              <w:autoSpaceDE w:val="0"/>
              <w:autoSpaceDN w:val="0"/>
              <w:spacing w:before="81"/>
              <w:ind w:right="507"/>
              <w:rPr>
                <w:rFonts w:ascii="Arial" w:eastAsia="Arial" w:hAnsi="Arial" w:cs="Arial"/>
                <w:sz w:val="20"/>
              </w:rPr>
            </w:pPr>
            <w:r w:rsidRPr="00F0193F">
              <w:rPr>
                <w:rFonts w:ascii="Arial" w:eastAsia="Arial" w:hAnsi="Arial" w:cs="Arial"/>
                <w:sz w:val="20"/>
              </w:rPr>
              <w:lastRenderedPageBreak/>
              <w:t>The worker</w:t>
            </w:r>
          </w:p>
          <w:p w14:paraId="3B2DE950" w14:textId="77777777" w:rsidR="00805DE2" w:rsidRPr="00805DE2" w:rsidRDefault="00805DE2" w:rsidP="00805DE2">
            <w:pPr>
              <w:widowControl w:val="0"/>
              <w:autoSpaceDE w:val="0"/>
              <w:autoSpaceDN w:val="0"/>
              <w:spacing w:before="81"/>
              <w:ind w:right="507"/>
              <w:rPr>
                <w:rFonts w:ascii="Arial" w:eastAsia="Arial" w:hAnsi="Arial" w:cs="Arial"/>
                <w:b w:val="0"/>
                <w:i/>
                <w:iCs/>
                <w:sz w:val="20"/>
              </w:rPr>
            </w:pPr>
          </w:p>
        </w:tc>
        <w:tc>
          <w:tcPr>
            <w:tcW w:w="5954" w:type="dxa"/>
          </w:tcPr>
          <w:p w14:paraId="3164DAFB" w14:textId="3657A01E" w:rsidR="00805DE2" w:rsidRPr="00805DE2"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Ensure recruitment and selection practices incorporate a realistic job preview so applicants are aware the role has the potential to expose them to trauma</w:t>
            </w:r>
          </w:p>
          <w:p w14:paraId="05319326" w14:textId="5AA67776" w:rsidR="00805DE2" w:rsidRPr="00805DE2"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Monitor the health of your workers following traumatic events, or when dealing with traumatic materials, using processes developed in consultation with workers</w:t>
            </w:r>
          </w:p>
          <w:p w14:paraId="59E6C29D" w14:textId="3F41DE88" w:rsidR="00805DE2" w:rsidRPr="00805DE2"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Provide training to workers so they understand their role, know how to respond effectively, and know where to access advice and assistance during a traumatic event</w:t>
            </w:r>
          </w:p>
          <w:p w14:paraId="04C4E884" w14:textId="5D02DA20" w:rsidR="00805DE2" w:rsidRPr="00805DE2"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Provide training to workers who may be exposed to traumatic events or have a role in supporting workers who are exposed, so they can recognise signs and symptoms of stress and ensure they know where and how to access support</w:t>
            </w:r>
          </w:p>
          <w:p w14:paraId="1118BD83" w14:textId="195769BD" w:rsidR="00805DE2" w:rsidRPr="00805DE2" w:rsidRDefault="00805DE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805DE2">
              <w:rPr>
                <w:rFonts w:ascii="Arial" w:eastAsia="Arial" w:hAnsi="Arial" w:cs="Arial"/>
                <w:sz w:val="20"/>
                <w:lang w:val="en-US"/>
              </w:rPr>
              <w:t>Monitor and support workers following traumatic events (e.g. are there any changes to their behaviours or increased absenteeism)</w:t>
            </w:r>
            <w:r w:rsidR="005A5D28">
              <w:rPr>
                <w:rFonts w:ascii="Arial" w:eastAsia="Arial" w:hAnsi="Arial" w:cs="Arial"/>
                <w:sz w:val="20"/>
                <w:lang w:val="en-US"/>
              </w:rPr>
              <w:t>; and</w:t>
            </w:r>
          </w:p>
          <w:p w14:paraId="6B5C7921" w14:textId="54B33302" w:rsidR="00E93D92" w:rsidRPr="00805DE2" w:rsidRDefault="00E93D92" w:rsidP="00805DE2">
            <w:pPr>
              <w:widowControl w:val="0"/>
              <w:numPr>
                <w:ilvl w:val="0"/>
                <w:numId w:val="53"/>
              </w:numPr>
              <w:autoSpaceDE w:val="0"/>
              <w:autoSpaceDN w:val="0"/>
              <w:spacing w:before="81"/>
              <w:ind w:right="507"/>
              <w:cnfStyle w:val="000000000000" w:firstRow="0" w:lastRow="0" w:firstColumn="0" w:lastColumn="0" w:oddVBand="0" w:evenVBand="0" w:oddHBand="0" w:evenHBand="0" w:firstRowFirstColumn="0" w:firstRowLastColumn="0" w:lastRowFirstColumn="0" w:lastRowLastColumn="0"/>
              <w:rPr>
                <w:rFonts w:ascii="Arial" w:eastAsia="Arial" w:hAnsi="Arial" w:cs="Arial"/>
                <w:sz w:val="20"/>
                <w:lang w:val="en-US"/>
              </w:rPr>
            </w:pPr>
            <w:r w:rsidRPr="00E93D92">
              <w:rPr>
                <w:rFonts w:ascii="Arial" w:eastAsia="Arial" w:hAnsi="Arial" w:cs="Arial"/>
                <w:sz w:val="20"/>
                <w:lang w:val="en-US"/>
              </w:rPr>
              <w:t>Encourage a healthy workplace culture where exposure to traumatic materials or events isn’t brushed over or accepted as ‘part of the job’</w:t>
            </w:r>
            <w:r>
              <w:rPr>
                <w:rFonts w:ascii="Arial" w:eastAsia="Arial" w:hAnsi="Arial" w:cs="Arial"/>
                <w:sz w:val="20"/>
                <w:lang w:val="en-US"/>
              </w:rPr>
              <w:t>.</w:t>
            </w:r>
          </w:p>
        </w:tc>
      </w:tr>
    </w:tbl>
    <w:p w14:paraId="7F891E1A" w14:textId="77777777" w:rsidR="00805DE2" w:rsidRDefault="00805DE2" w:rsidP="00805DE2">
      <w:pPr>
        <w:widowControl w:val="0"/>
        <w:autoSpaceDE w:val="0"/>
        <w:autoSpaceDN w:val="0"/>
        <w:spacing w:before="81" w:after="0" w:line="240" w:lineRule="auto"/>
        <w:ind w:right="507"/>
        <w:rPr>
          <w:rFonts w:ascii="Arial" w:eastAsia="Arial" w:hAnsi="Arial" w:cs="Arial"/>
          <w:szCs w:val="22"/>
          <w:lang w:val="en-US"/>
        </w:rPr>
      </w:pPr>
    </w:p>
    <w:p w14:paraId="0117962B" w14:textId="77777777" w:rsidR="00805DE2" w:rsidRDefault="00805DE2" w:rsidP="00324D3C">
      <w:pPr>
        <w:widowControl w:val="0"/>
        <w:autoSpaceDE w:val="0"/>
        <w:autoSpaceDN w:val="0"/>
        <w:spacing w:before="204" w:after="0" w:line="240" w:lineRule="auto"/>
        <w:outlineLvl w:val="1"/>
        <w:rPr>
          <w:rFonts w:ascii="Arial" w:eastAsia="Arial" w:hAnsi="Arial" w:cs="Arial"/>
          <w:color w:val="7030A0"/>
          <w:sz w:val="40"/>
          <w:szCs w:val="40"/>
          <w:lang w:val="en-US"/>
        </w:rPr>
      </w:pPr>
      <w:bookmarkStart w:id="138" w:name="_TOC_250005"/>
      <w:bookmarkStart w:id="139" w:name="_Toc109737363"/>
      <w:bookmarkStart w:id="140" w:name="_Toc118927456"/>
    </w:p>
    <w:p w14:paraId="758401BF" w14:textId="77777777" w:rsidR="00805DE2" w:rsidRDefault="00805DE2" w:rsidP="00324D3C">
      <w:pPr>
        <w:widowControl w:val="0"/>
        <w:autoSpaceDE w:val="0"/>
        <w:autoSpaceDN w:val="0"/>
        <w:spacing w:before="204" w:after="0" w:line="240" w:lineRule="auto"/>
        <w:outlineLvl w:val="1"/>
        <w:rPr>
          <w:rFonts w:ascii="Arial" w:eastAsia="Arial" w:hAnsi="Arial" w:cs="Arial"/>
          <w:color w:val="7030A0"/>
          <w:sz w:val="40"/>
          <w:szCs w:val="40"/>
          <w:lang w:val="en-US"/>
        </w:rPr>
      </w:pPr>
    </w:p>
    <w:p w14:paraId="1E8D1F98" w14:textId="77777777" w:rsidR="00805DE2" w:rsidRDefault="00805DE2" w:rsidP="00324D3C">
      <w:pPr>
        <w:widowControl w:val="0"/>
        <w:autoSpaceDE w:val="0"/>
        <w:autoSpaceDN w:val="0"/>
        <w:spacing w:before="204" w:after="0" w:line="240" w:lineRule="auto"/>
        <w:outlineLvl w:val="1"/>
        <w:rPr>
          <w:rFonts w:ascii="Arial" w:eastAsia="Arial" w:hAnsi="Arial" w:cs="Arial"/>
          <w:color w:val="7030A0"/>
          <w:sz w:val="40"/>
          <w:szCs w:val="40"/>
          <w:lang w:val="en-US"/>
        </w:rPr>
      </w:pPr>
    </w:p>
    <w:p w14:paraId="15A0D3D7" w14:textId="77777777" w:rsidR="00805DE2" w:rsidRDefault="00805DE2" w:rsidP="00324D3C">
      <w:pPr>
        <w:widowControl w:val="0"/>
        <w:autoSpaceDE w:val="0"/>
        <w:autoSpaceDN w:val="0"/>
        <w:spacing w:before="204" w:after="0" w:line="240" w:lineRule="auto"/>
        <w:outlineLvl w:val="1"/>
        <w:rPr>
          <w:rFonts w:ascii="Arial" w:eastAsia="Arial" w:hAnsi="Arial" w:cs="Arial"/>
          <w:color w:val="7030A0"/>
          <w:sz w:val="40"/>
          <w:szCs w:val="40"/>
          <w:lang w:val="en-US"/>
        </w:rPr>
        <w:sectPr w:rsidR="00805DE2" w:rsidSect="00F0193F">
          <w:pgSz w:w="11910" w:h="16840"/>
          <w:pgMar w:top="1340" w:right="1220" w:bottom="1060" w:left="1000" w:header="0" w:footer="255" w:gutter="0"/>
          <w:cols w:space="720"/>
          <w:docGrid w:linePitch="299"/>
        </w:sectPr>
      </w:pPr>
    </w:p>
    <w:p w14:paraId="574BAF18" w14:textId="12278188" w:rsidR="003B7C38" w:rsidRPr="00324D3C" w:rsidRDefault="003B7C38" w:rsidP="00324D3C">
      <w:pPr>
        <w:widowControl w:val="0"/>
        <w:autoSpaceDE w:val="0"/>
        <w:autoSpaceDN w:val="0"/>
        <w:spacing w:before="204" w:after="0" w:line="240" w:lineRule="auto"/>
        <w:outlineLvl w:val="1"/>
        <w:rPr>
          <w:rFonts w:ascii="Arial" w:eastAsia="Arial" w:hAnsi="Arial" w:cs="Arial"/>
          <w:color w:val="7030A0"/>
          <w:sz w:val="40"/>
          <w:szCs w:val="40"/>
          <w:lang w:val="en-US"/>
        </w:rPr>
      </w:pPr>
      <w:r w:rsidRPr="00324D3C">
        <w:rPr>
          <w:rFonts w:ascii="Arial" w:eastAsia="Arial" w:hAnsi="Arial" w:cs="Arial"/>
          <w:color w:val="7030A0"/>
          <w:sz w:val="40"/>
          <w:szCs w:val="40"/>
          <w:lang w:val="en-US"/>
        </w:rPr>
        <w:lastRenderedPageBreak/>
        <w:t>Remote</w:t>
      </w:r>
      <w:r w:rsidRPr="00324D3C">
        <w:rPr>
          <w:rFonts w:ascii="Arial" w:eastAsia="Arial" w:hAnsi="Arial" w:cs="Arial"/>
          <w:color w:val="7030A0"/>
          <w:spacing w:val="-5"/>
          <w:sz w:val="40"/>
          <w:szCs w:val="40"/>
          <w:lang w:val="en-US"/>
        </w:rPr>
        <w:t xml:space="preserve"> </w:t>
      </w:r>
      <w:r w:rsidRPr="00324D3C">
        <w:rPr>
          <w:rFonts w:ascii="Arial" w:eastAsia="Arial" w:hAnsi="Arial" w:cs="Arial"/>
          <w:color w:val="7030A0"/>
          <w:sz w:val="40"/>
          <w:szCs w:val="40"/>
          <w:lang w:val="en-US"/>
        </w:rPr>
        <w:t>or</w:t>
      </w:r>
      <w:r w:rsidRPr="00324D3C">
        <w:rPr>
          <w:rFonts w:ascii="Arial" w:eastAsia="Arial" w:hAnsi="Arial" w:cs="Arial"/>
          <w:color w:val="7030A0"/>
          <w:spacing w:val="-2"/>
          <w:sz w:val="40"/>
          <w:szCs w:val="40"/>
          <w:lang w:val="en-US"/>
        </w:rPr>
        <w:t xml:space="preserve"> </w:t>
      </w:r>
      <w:r w:rsidRPr="00324D3C">
        <w:rPr>
          <w:rFonts w:ascii="Arial" w:eastAsia="Arial" w:hAnsi="Arial" w:cs="Arial"/>
          <w:color w:val="7030A0"/>
          <w:sz w:val="40"/>
          <w:szCs w:val="40"/>
          <w:lang w:val="en-US"/>
        </w:rPr>
        <w:t>isolated</w:t>
      </w:r>
      <w:r w:rsidRPr="00324D3C">
        <w:rPr>
          <w:rFonts w:ascii="Arial" w:eastAsia="Arial" w:hAnsi="Arial" w:cs="Arial"/>
          <w:color w:val="7030A0"/>
          <w:spacing w:val="-2"/>
          <w:sz w:val="40"/>
          <w:szCs w:val="40"/>
          <w:lang w:val="en-US"/>
        </w:rPr>
        <w:t xml:space="preserve"> </w:t>
      </w:r>
      <w:bookmarkEnd w:id="138"/>
      <w:r w:rsidRPr="00324D3C">
        <w:rPr>
          <w:rFonts w:ascii="Arial" w:eastAsia="Arial" w:hAnsi="Arial" w:cs="Arial"/>
          <w:color w:val="7030A0"/>
          <w:spacing w:val="-4"/>
          <w:sz w:val="40"/>
          <w:szCs w:val="40"/>
          <w:lang w:val="en-US"/>
        </w:rPr>
        <w:t>work</w:t>
      </w:r>
      <w:bookmarkEnd w:id="139"/>
      <w:bookmarkEnd w:id="140"/>
    </w:p>
    <w:p w14:paraId="624766E3" w14:textId="77777777" w:rsidR="00324D3C" w:rsidRPr="00324D3C" w:rsidRDefault="00324D3C" w:rsidP="00324D3C">
      <w:pPr>
        <w:pStyle w:val="Boxed1Text"/>
        <w:rPr>
          <w:rFonts w:ascii="Arial" w:hAnsi="Arial" w:cs="Arial"/>
        </w:rPr>
      </w:pPr>
      <w:r w:rsidRPr="00324D3C">
        <w:rPr>
          <w:rFonts w:ascii="Arial" w:hAnsi="Arial" w:cs="Arial"/>
        </w:rPr>
        <w:t>Work</w:t>
      </w:r>
      <w:r w:rsidRPr="00324D3C">
        <w:rPr>
          <w:rFonts w:ascii="Arial" w:hAnsi="Arial" w:cs="Arial"/>
          <w:spacing w:val="-4"/>
        </w:rPr>
        <w:t xml:space="preserve"> </w:t>
      </w:r>
      <w:r w:rsidRPr="00324D3C">
        <w:rPr>
          <w:rFonts w:ascii="Arial" w:hAnsi="Arial" w:cs="Arial"/>
        </w:rPr>
        <w:t>that</w:t>
      </w:r>
      <w:r w:rsidRPr="00324D3C">
        <w:rPr>
          <w:rFonts w:ascii="Arial" w:hAnsi="Arial" w:cs="Arial"/>
          <w:spacing w:val="-2"/>
        </w:rPr>
        <w:t xml:space="preserve"> </w:t>
      </w:r>
      <w:r w:rsidRPr="00324D3C">
        <w:rPr>
          <w:rFonts w:ascii="Arial" w:hAnsi="Arial" w:cs="Arial"/>
        </w:rPr>
        <w:t>is</w:t>
      </w:r>
      <w:r w:rsidRPr="00324D3C">
        <w:rPr>
          <w:rFonts w:ascii="Arial" w:hAnsi="Arial" w:cs="Arial"/>
          <w:spacing w:val="-4"/>
        </w:rPr>
        <w:t xml:space="preserve"> </w:t>
      </w:r>
      <w:r w:rsidRPr="00324D3C">
        <w:rPr>
          <w:rFonts w:ascii="Arial" w:hAnsi="Arial" w:cs="Arial"/>
        </w:rPr>
        <w:t>isolated</w:t>
      </w:r>
      <w:r w:rsidRPr="00324D3C">
        <w:rPr>
          <w:rFonts w:ascii="Arial" w:hAnsi="Arial" w:cs="Arial"/>
          <w:spacing w:val="-4"/>
        </w:rPr>
        <w:t xml:space="preserve"> </w:t>
      </w:r>
      <w:r w:rsidRPr="00324D3C">
        <w:rPr>
          <w:rFonts w:ascii="Arial" w:hAnsi="Arial" w:cs="Arial"/>
        </w:rPr>
        <w:t>from</w:t>
      </w:r>
      <w:r w:rsidRPr="00324D3C">
        <w:rPr>
          <w:rFonts w:ascii="Arial" w:hAnsi="Arial" w:cs="Arial"/>
          <w:spacing w:val="-4"/>
        </w:rPr>
        <w:t xml:space="preserve"> </w:t>
      </w:r>
      <w:r w:rsidRPr="00324D3C">
        <w:rPr>
          <w:rFonts w:ascii="Arial" w:hAnsi="Arial" w:cs="Arial"/>
        </w:rPr>
        <w:t>the</w:t>
      </w:r>
      <w:r w:rsidRPr="00324D3C">
        <w:rPr>
          <w:rFonts w:ascii="Arial" w:hAnsi="Arial" w:cs="Arial"/>
          <w:spacing w:val="-1"/>
        </w:rPr>
        <w:t xml:space="preserve"> </w:t>
      </w:r>
      <w:r w:rsidRPr="00324D3C">
        <w:rPr>
          <w:rFonts w:ascii="Arial" w:hAnsi="Arial" w:cs="Arial"/>
        </w:rPr>
        <w:t>assistance</w:t>
      </w:r>
      <w:r w:rsidRPr="00324D3C">
        <w:rPr>
          <w:rFonts w:ascii="Arial" w:hAnsi="Arial" w:cs="Arial"/>
          <w:spacing w:val="-4"/>
        </w:rPr>
        <w:t xml:space="preserve"> </w:t>
      </w:r>
      <w:r w:rsidRPr="00324D3C">
        <w:rPr>
          <w:rFonts w:ascii="Arial" w:hAnsi="Arial" w:cs="Arial"/>
        </w:rPr>
        <w:t>of</w:t>
      </w:r>
      <w:r w:rsidRPr="00324D3C">
        <w:rPr>
          <w:rFonts w:ascii="Arial" w:hAnsi="Arial" w:cs="Arial"/>
          <w:spacing w:val="-2"/>
        </w:rPr>
        <w:t xml:space="preserve"> </w:t>
      </w:r>
      <w:r w:rsidRPr="00324D3C">
        <w:rPr>
          <w:rFonts w:ascii="Arial" w:hAnsi="Arial" w:cs="Arial"/>
        </w:rPr>
        <w:t>other</w:t>
      </w:r>
      <w:r w:rsidRPr="00324D3C">
        <w:rPr>
          <w:rFonts w:ascii="Arial" w:hAnsi="Arial" w:cs="Arial"/>
          <w:spacing w:val="-1"/>
        </w:rPr>
        <w:t xml:space="preserve"> </w:t>
      </w:r>
      <w:r w:rsidRPr="00324D3C">
        <w:rPr>
          <w:rFonts w:ascii="Arial" w:hAnsi="Arial" w:cs="Arial"/>
        </w:rPr>
        <w:t>persons because</w:t>
      </w:r>
      <w:r w:rsidRPr="00324D3C">
        <w:rPr>
          <w:rFonts w:ascii="Arial" w:hAnsi="Arial" w:cs="Arial"/>
          <w:spacing w:val="-2"/>
        </w:rPr>
        <w:t xml:space="preserve"> </w:t>
      </w:r>
      <w:r w:rsidRPr="00324D3C">
        <w:rPr>
          <w:rFonts w:ascii="Arial" w:hAnsi="Arial" w:cs="Arial"/>
        </w:rPr>
        <w:t>of</w:t>
      </w:r>
      <w:r w:rsidRPr="00324D3C">
        <w:rPr>
          <w:rFonts w:ascii="Arial" w:hAnsi="Arial" w:cs="Arial"/>
          <w:spacing w:val="-4"/>
        </w:rPr>
        <w:t xml:space="preserve"> </w:t>
      </w:r>
      <w:r w:rsidRPr="00324D3C">
        <w:rPr>
          <w:rFonts w:ascii="Arial" w:hAnsi="Arial" w:cs="Arial"/>
        </w:rPr>
        <w:t>the</w:t>
      </w:r>
      <w:r w:rsidRPr="00324D3C">
        <w:rPr>
          <w:rFonts w:ascii="Arial" w:hAnsi="Arial" w:cs="Arial"/>
          <w:spacing w:val="-3"/>
        </w:rPr>
        <w:t xml:space="preserve"> </w:t>
      </w:r>
      <w:r w:rsidRPr="00324D3C">
        <w:rPr>
          <w:rFonts w:ascii="Arial" w:hAnsi="Arial" w:cs="Arial"/>
        </w:rPr>
        <w:t>location,</w:t>
      </w:r>
      <w:r w:rsidRPr="00324D3C">
        <w:rPr>
          <w:rFonts w:ascii="Arial" w:hAnsi="Arial" w:cs="Arial"/>
          <w:spacing w:val="-1"/>
        </w:rPr>
        <w:t xml:space="preserve"> </w:t>
      </w:r>
      <w:r w:rsidRPr="00324D3C">
        <w:rPr>
          <w:rFonts w:ascii="Arial" w:hAnsi="Arial" w:cs="Arial"/>
        </w:rPr>
        <w:t>time</w:t>
      </w:r>
      <w:r w:rsidRPr="00324D3C">
        <w:rPr>
          <w:rFonts w:ascii="Arial" w:hAnsi="Arial" w:cs="Arial"/>
          <w:spacing w:val="-3"/>
        </w:rPr>
        <w:t xml:space="preserve"> </w:t>
      </w:r>
      <w:r w:rsidRPr="00324D3C">
        <w:rPr>
          <w:rFonts w:ascii="Arial" w:hAnsi="Arial" w:cs="Arial"/>
        </w:rPr>
        <w:t>or nature of the work.</w:t>
      </w:r>
    </w:p>
    <w:p w14:paraId="6842F212" w14:textId="77777777" w:rsidR="00324D3C" w:rsidRPr="00324D3C" w:rsidRDefault="00324D3C" w:rsidP="00324D3C">
      <w:pPr>
        <w:pStyle w:val="Boxed1Text"/>
        <w:rPr>
          <w:rFonts w:ascii="Arial" w:hAnsi="Arial" w:cs="Arial"/>
        </w:rPr>
      </w:pPr>
      <w:r w:rsidRPr="00324D3C">
        <w:rPr>
          <w:rFonts w:ascii="Arial" w:hAnsi="Arial" w:cs="Arial"/>
        </w:rPr>
        <w:t>Working</w:t>
      </w:r>
      <w:r w:rsidRPr="00324D3C">
        <w:rPr>
          <w:rFonts w:ascii="Arial" w:hAnsi="Arial" w:cs="Arial"/>
          <w:spacing w:val="-2"/>
        </w:rPr>
        <w:t xml:space="preserve"> </w:t>
      </w:r>
      <w:r w:rsidRPr="00324D3C">
        <w:rPr>
          <w:rFonts w:ascii="Arial" w:hAnsi="Arial" w:cs="Arial"/>
        </w:rPr>
        <w:t>in</w:t>
      </w:r>
      <w:r w:rsidRPr="00324D3C">
        <w:rPr>
          <w:rFonts w:ascii="Arial" w:hAnsi="Arial" w:cs="Arial"/>
          <w:spacing w:val="-4"/>
        </w:rPr>
        <w:t xml:space="preserve"> </w:t>
      </w:r>
      <w:r w:rsidRPr="00324D3C">
        <w:rPr>
          <w:rFonts w:ascii="Arial" w:hAnsi="Arial" w:cs="Arial"/>
        </w:rPr>
        <w:t>environments</w:t>
      </w:r>
      <w:r w:rsidRPr="00324D3C">
        <w:rPr>
          <w:rFonts w:ascii="Arial" w:hAnsi="Arial" w:cs="Arial"/>
          <w:spacing w:val="-4"/>
        </w:rPr>
        <w:t xml:space="preserve"> </w:t>
      </w:r>
      <w:r w:rsidRPr="00324D3C">
        <w:rPr>
          <w:rFonts w:ascii="Arial" w:hAnsi="Arial" w:cs="Arial"/>
        </w:rPr>
        <w:t>where</w:t>
      </w:r>
      <w:r w:rsidRPr="00324D3C">
        <w:rPr>
          <w:rFonts w:ascii="Arial" w:hAnsi="Arial" w:cs="Arial"/>
          <w:spacing w:val="-4"/>
        </w:rPr>
        <w:t xml:space="preserve"> </w:t>
      </w:r>
      <w:r w:rsidRPr="00324D3C">
        <w:rPr>
          <w:rFonts w:ascii="Arial" w:hAnsi="Arial" w:cs="Arial"/>
        </w:rPr>
        <w:t>there</w:t>
      </w:r>
      <w:r w:rsidRPr="00324D3C">
        <w:rPr>
          <w:rFonts w:ascii="Arial" w:hAnsi="Arial" w:cs="Arial"/>
          <w:spacing w:val="-3"/>
        </w:rPr>
        <w:t xml:space="preserve"> </w:t>
      </w:r>
      <w:r w:rsidRPr="00324D3C">
        <w:rPr>
          <w:rFonts w:ascii="Arial" w:hAnsi="Arial" w:cs="Arial"/>
        </w:rPr>
        <w:t>are</w:t>
      </w:r>
      <w:r w:rsidRPr="00324D3C">
        <w:rPr>
          <w:rFonts w:ascii="Arial" w:hAnsi="Arial" w:cs="Arial"/>
          <w:spacing w:val="-6"/>
        </w:rPr>
        <w:t xml:space="preserve"> </w:t>
      </w:r>
      <w:r w:rsidRPr="00324D3C">
        <w:rPr>
          <w:rFonts w:ascii="Arial" w:hAnsi="Arial" w:cs="Arial"/>
        </w:rPr>
        <w:t>long</w:t>
      </w:r>
      <w:r w:rsidRPr="00324D3C">
        <w:rPr>
          <w:rFonts w:ascii="Arial" w:hAnsi="Arial" w:cs="Arial"/>
          <w:spacing w:val="-4"/>
        </w:rPr>
        <w:t xml:space="preserve"> </w:t>
      </w:r>
      <w:r w:rsidRPr="00324D3C">
        <w:rPr>
          <w:rFonts w:ascii="Arial" w:hAnsi="Arial" w:cs="Arial"/>
        </w:rPr>
        <w:t>travel</w:t>
      </w:r>
      <w:r w:rsidRPr="00324D3C">
        <w:rPr>
          <w:rFonts w:ascii="Arial" w:hAnsi="Arial" w:cs="Arial"/>
          <w:spacing w:val="-2"/>
        </w:rPr>
        <w:t xml:space="preserve"> </w:t>
      </w:r>
      <w:r w:rsidRPr="00324D3C">
        <w:rPr>
          <w:rFonts w:ascii="Arial" w:hAnsi="Arial" w:cs="Arial"/>
        </w:rPr>
        <w:t>times, poor</w:t>
      </w:r>
      <w:r w:rsidRPr="00324D3C">
        <w:rPr>
          <w:rFonts w:ascii="Arial" w:hAnsi="Arial" w:cs="Arial"/>
          <w:spacing w:val="-1"/>
        </w:rPr>
        <w:t xml:space="preserve"> </w:t>
      </w:r>
      <w:r w:rsidRPr="00324D3C">
        <w:rPr>
          <w:rFonts w:ascii="Arial" w:hAnsi="Arial" w:cs="Arial"/>
        </w:rPr>
        <w:t>access</w:t>
      </w:r>
      <w:r w:rsidRPr="00324D3C">
        <w:rPr>
          <w:rFonts w:ascii="Arial" w:hAnsi="Arial" w:cs="Arial"/>
          <w:spacing w:val="-2"/>
        </w:rPr>
        <w:t xml:space="preserve"> </w:t>
      </w:r>
      <w:r w:rsidRPr="00324D3C">
        <w:rPr>
          <w:rFonts w:ascii="Arial" w:hAnsi="Arial" w:cs="Arial"/>
        </w:rPr>
        <w:t>to</w:t>
      </w:r>
      <w:r w:rsidRPr="00324D3C">
        <w:rPr>
          <w:rFonts w:ascii="Arial" w:hAnsi="Arial" w:cs="Arial"/>
          <w:spacing w:val="-3"/>
        </w:rPr>
        <w:t xml:space="preserve"> </w:t>
      </w:r>
      <w:r w:rsidRPr="00324D3C">
        <w:rPr>
          <w:rFonts w:ascii="Arial" w:hAnsi="Arial" w:cs="Arial"/>
        </w:rPr>
        <w:t>resources, or communications are limited and difficult.</w:t>
      </w:r>
    </w:p>
    <w:p w14:paraId="60BA81AD" w14:textId="77777777" w:rsidR="003B7C38" w:rsidRPr="00324D3C" w:rsidRDefault="003B7C38" w:rsidP="003035AD">
      <w:pPr>
        <w:spacing w:after="240" w:line="240" w:lineRule="auto"/>
        <w:rPr>
          <w:rFonts w:ascii="Arial" w:eastAsia="Arial" w:hAnsi="Arial" w:cs="Arial"/>
          <w:i/>
          <w:szCs w:val="22"/>
          <w:lang w:val="en-US"/>
        </w:rPr>
      </w:pPr>
      <w:r w:rsidRPr="00324D3C">
        <w:rPr>
          <w:rFonts w:ascii="Arial" w:eastAsia="Arial" w:hAnsi="Arial" w:cs="Arial"/>
          <w:i/>
          <w:szCs w:val="22"/>
          <w:lang w:val="en-US"/>
        </w:rPr>
        <w:t>Note: Some of these examples of hazards may not create psychosocial risks on their own but may do</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so</w:t>
      </w:r>
      <w:r w:rsidRPr="00324D3C">
        <w:rPr>
          <w:rFonts w:ascii="Arial" w:eastAsia="Arial" w:hAnsi="Arial" w:cs="Arial"/>
          <w:i/>
          <w:spacing w:val="-1"/>
          <w:szCs w:val="22"/>
          <w:lang w:val="en-US"/>
        </w:rPr>
        <w:t xml:space="preserve"> </w:t>
      </w:r>
      <w:r w:rsidRPr="00324D3C">
        <w:rPr>
          <w:rFonts w:ascii="Arial" w:eastAsia="Arial" w:hAnsi="Arial" w:cs="Arial"/>
          <w:i/>
          <w:szCs w:val="22"/>
          <w:lang w:val="en-US"/>
        </w:rPr>
        <w:t>if combined</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with other hazards. Some hazards may only create</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risks on</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their own</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when</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severe.</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Consider</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all</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hazards</w:t>
      </w:r>
      <w:r w:rsidRPr="00324D3C">
        <w:rPr>
          <w:rFonts w:ascii="Arial" w:eastAsia="Arial" w:hAnsi="Arial" w:cs="Arial"/>
          <w:i/>
          <w:spacing w:val="-1"/>
          <w:szCs w:val="22"/>
          <w:lang w:val="en-US"/>
        </w:rPr>
        <w:t xml:space="preserve"> </w:t>
      </w:r>
      <w:r w:rsidRPr="00324D3C">
        <w:rPr>
          <w:rFonts w:ascii="Arial" w:eastAsia="Arial" w:hAnsi="Arial" w:cs="Arial"/>
          <w:i/>
          <w:szCs w:val="22"/>
          <w:lang w:val="en-US"/>
        </w:rPr>
        <w:t>present</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and</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the</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circumstances</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to</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determine</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what</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 xml:space="preserve">is reasonably practicable to manage the </w:t>
      </w:r>
      <w:r w:rsidRPr="003035AD">
        <w:rPr>
          <w:rFonts w:ascii="Arial" w:eastAsia="Arial" w:hAnsi="Arial" w:cs="Arial"/>
          <w:szCs w:val="22"/>
          <w:lang w:val="en-US"/>
        </w:rPr>
        <w:t>risks</w:t>
      </w:r>
      <w:r w:rsidRPr="00324D3C">
        <w:rPr>
          <w:rFonts w:ascii="Arial" w:eastAsia="Arial" w:hAnsi="Arial" w:cs="Arial"/>
          <w:i/>
          <w:szCs w:val="22"/>
          <w:lang w:val="en-US"/>
        </w:rPr>
        <w:t>.</w:t>
      </w:r>
    </w:p>
    <w:p w14:paraId="6E0DA376" w14:textId="3C7B7462"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Remote</w:t>
      </w:r>
      <w:r w:rsidRPr="00324D3C">
        <w:rPr>
          <w:rFonts w:ascii="Arial" w:eastAsia="Arial" w:hAnsi="Arial" w:cs="Arial"/>
          <w:spacing w:val="-4"/>
          <w:szCs w:val="22"/>
          <w:lang w:val="en-US"/>
        </w:rPr>
        <w:t xml:space="preserve"> </w:t>
      </w:r>
      <w:r w:rsidRPr="00324D3C">
        <w:rPr>
          <w:rFonts w:ascii="Arial" w:eastAsia="Arial" w:hAnsi="Arial" w:cs="Arial"/>
          <w:szCs w:val="22"/>
          <w:lang w:val="en-US"/>
        </w:rPr>
        <w:t>or</w:t>
      </w:r>
      <w:r w:rsidRPr="00324D3C">
        <w:rPr>
          <w:rFonts w:ascii="Arial" w:eastAsia="Arial" w:hAnsi="Arial" w:cs="Arial"/>
          <w:spacing w:val="-2"/>
          <w:szCs w:val="22"/>
          <w:lang w:val="en-US"/>
        </w:rPr>
        <w:t xml:space="preserve"> </w:t>
      </w:r>
      <w:r w:rsidRPr="00324D3C">
        <w:rPr>
          <w:rFonts w:ascii="Arial" w:eastAsia="Arial" w:hAnsi="Arial" w:cs="Arial"/>
          <w:szCs w:val="22"/>
          <w:lang w:val="en-US"/>
        </w:rPr>
        <w:t>isolated</w:t>
      </w:r>
      <w:r w:rsidRPr="00324D3C">
        <w:rPr>
          <w:rFonts w:ascii="Arial" w:eastAsia="Arial" w:hAnsi="Arial" w:cs="Arial"/>
          <w:spacing w:val="-3"/>
          <w:szCs w:val="22"/>
          <w:lang w:val="en-US"/>
        </w:rPr>
        <w:t xml:space="preserve"> </w:t>
      </w:r>
      <w:r w:rsidRPr="00324D3C">
        <w:rPr>
          <w:rFonts w:ascii="Arial" w:eastAsia="Arial" w:hAnsi="Arial" w:cs="Arial"/>
          <w:szCs w:val="22"/>
          <w:lang w:val="en-US"/>
        </w:rPr>
        <w:t>work</w:t>
      </w:r>
      <w:r w:rsidRPr="00324D3C">
        <w:rPr>
          <w:rFonts w:ascii="Arial" w:eastAsia="Arial" w:hAnsi="Arial" w:cs="Arial"/>
          <w:spacing w:val="-3"/>
          <w:szCs w:val="22"/>
          <w:lang w:val="en-US"/>
        </w:rPr>
        <w:t xml:space="preserve"> </w:t>
      </w:r>
      <w:r w:rsidRPr="00324D3C">
        <w:rPr>
          <w:rFonts w:ascii="Arial" w:eastAsia="Arial" w:hAnsi="Arial" w:cs="Arial"/>
          <w:szCs w:val="22"/>
          <w:lang w:val="en-US"/>
        </w:rPr>
        <w:t>may</w:t>
      </w:r>
      <w:r w:rsidRPr="00324D3C">
        <w:rPr>
          <w:rFonts w:ascii="Arial" w:eastAsia="Arial" w:hAnsi="Arial" w:cs="Arial"/>
          <w:spacing w:val="-2"/>
          <w:szCs w:val="22"/>
          <w:lang w:val="en-US"/>
        </w:rPr>
        <w:t xml:space="preserve"> include:</w:t>
      </w:r>
    </w:p>
    <w:p w14:paraId="1C44C900" w14:textId="5176EBD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68652B">
        <w:rPr>
          <w:rFonts w:ascii="Arial" w:eastAsia="Arial" w:hAnsi="Arial" w:cs="Arial"/>
          <w:szCs w:val="22"/>
          <w:lang w:val="en-US"/>
        </w:rPr>
        <w:t xml:space="preserve"> </w:t>
      </w:r>
      <w:r w:rsidRPr="003B7C38">
        <w:rPr>
          <w:rFonts w:ascii="Arial" w:eastAsia="Arial" w:hAnsi="Arial" w:cs="Arial"/>
          <w:szCs w:val="22"/>
          <w:lang w:val="en-US"/>
        </w:rPr>
        <w:t>in</w:t>
      </w:r>
      <w:r w:rsidRPr="0068652B">
        <w:rPr>
          <w:rFonts w:ascii="Arial" w:eastAsia="Arial" w:hAnsi="Arial" w:cs="Arial"/>
          <w:szCs w:val="22"/>
          <w:lang w:val="en-US"/>
        </w:rPr>
        <w:t xml:space="preserve"> </w:t>
      </w:r>
      <w:r w:rsidRPr="003B7C38">
        <w:rPr>
          <w:rFonts w:ascii="Arial" w:eastAsia="Arial" w:hAnsi="Arial" w:cs="Arial"/>
          <w:szCs w:val="22"/>
          <w:lang w:val="en-US"/>
        </w:rPr>
        <w:t>locations</w:t>
      </w:r>
      <w:r w:rsidRPr="0068652B">
        <w:rPr>
          <w:rFonts w:ascii="Arial" w:eastAsia="Arial" w:hAnsi="Arial" w:cs="Arial"/>
          <w:szCs w:val="22"/>
          <w:lang w:val="en-US"/>
        </w:rPr>
        <w:t xml:space="preserve"> </w:t>
      </w:r>
      <w:r w:rsidRPr="003B7C38">
        <w:rPr>
          <w:rFonts w:ascii="Arial" w:eastAsia="Arial" w:hAnsi="Arial" w:cs="Arial"/>
          <w:szCs w:val="22"/>
          <w:lang w:val="en-US"/>
        </w:rPr>
        <w:t>requiring</w:t>
      </w:r>
      <w:r w:rsidRPr="0068652B">
        <w:rPr>
          <w:rFonts w:ascii="Arial" w:eastAsia="Arial" w:hAnsi="Arial" w:cs="Arial"/>
          <w:szCs w:val="22"/>
          <w:lang w:val="en-US"/>
        </w:rPr>
        <w:t xml:space="preserve"> </w:t>
      </w:r>
      <w:r w:rsidRPr="003B7C38">
        <w:rPr>
          <w:rFonts w:ascii="Arial" w:eastAsia="Arial" w:hAnsi="Arial" w:cs="Arial"/>
          <w:szCs w:val="22"/>
          <w:lang w:val="en-US"/>
        </w:rPr>
        <w:t>long</w:t>
      </w:r>
      <w:r w:rsidRPr="0068652B">
        <w:rPr>
          <w:rFonts w:ascii="Arial" w:eastAsia="Arial" w:hAnsi="Arial" w:cs="Arial"/>
          <w:szCs w:val="22"/>
          <w:lang w:val="en-US"/>
        </w:rPr>
        <w:t xml:space="preserve"> </w:t>
      </w:r>
      <w:r w:rsidRPr="003B7C38">
        <w:rPr>
          <w:rFonts w:ascii="Arial" w:eastAsia="Arial" w:hAnsi="Arial" w:cs="Arial"/>
          <w:szCs w:val="22"/>
          <w:lang w:val="en-US"/>
        </w:rPr>
        <w:t>commutes</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work</w:t>
      </w:r>
      <w:r w:rsidRPr="0068652B">
        <w:rPr>
          <w:rFonts w:ascii="Arial" w:eastAsia="Arial" w:hAnsi="Arial" w:cs="Arial"/>
          <w:szCs w:val="22"/>
          <w:lang w:val="en-US"/>
        </w:rPr>
        <w:t xml:space="preserve"> sites</w:t>
      </w:r>
    </w:p>
    <w:p w14:paraId="15DFC478" w14:textId="5A429EB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significant</w:t>
      </w:r>
      <w:r w:rsidRPr="0068652B">
        <w:rPr>
          <w:rFonts w:ascii="Arial" w:eastAsia="Arial" w:hAnsi="Arial" w:cs="Arial"/>
          <w:szCs w:val="22"/>
          <w:lang w:val="en-US"/>
        </w:rPr>
        <w:t xml:space="preserve"> </w:t>
      </w:r>
      <w:r w:rsidRPr="003B7C38">
        <w:rPr>
          <w:rFonts w:ascii="Arial" w:eastAsia="Arial" w:hAnsi="Arial" w:cs="Arial"/>
          <w:szCs w:val="22"/>
          <w:lang w:val="en-US"/>
        </w:rPr>
        <w:t>delays</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entering</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exiting</w:t>
      </w:r>
      <w:r w:rsidRPr="0068652B">
        <w:rPr>
          <w:rFonts w:ascii="Arial" w:eastAsia="Arial" w:hAnsi="Arial" w:cs="Arial"/>
          <w:szCs w:val="22"/>
          <w:lang w:val="en-US"/>
        </w:rPr>
        <w:t xml:space="preserve"> </w:t>
      </w:r>
      <w:r w:rsidRPr="003B7C38">
        <w:rPr>
          <w:rFonts w:ascii="Arial" w:eastAsia="Arial" w:hAnsi="Arial" w:cs="Arial"/>
          <w:szCs w:val="22"/>
          <w:lang w:val="en-US"/>
        </w:rPr>
        <w:t>the</w:t>
      </w:r>
      <w:r w:rsidRPr="0068652B">
        <w:rPr>
          <w:rFonts w:ascii="Arial" w:eastAsia="Arial" w:hAnsi="Arial" w:cs="Arial"/>
          <w:szCs w:val="22"/>
          <w:lang w:val="en-US"/>
        </w:rPr>
        <w:t xml:space="preserve"> </w:t>
      </w:r>
      <w:r w:rsidRPr="003B7C38">
        <w:rPr>
          <w:rFonts w:ascii="Arial" w:eastAsia="Arial" w:hAnsi="Arial" w:cs="Arial"/>
          <w:szCs w:val="22"/>
          <w:lang w:val="en-US"/>
        </w:rPr>
        <w:t>worksite</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prisons,</w:t>
      </w:r>
      <w:r w:rsidRPr="0068652B">
        <w:rPr>
          <w:rFonts w:ascii="Arial" w:eastAsia="Arial" w:hAnsi="Arial" w:cs="Arial"/>
          <w:szCs w:val="22"/>
          <w:lang w:val="en-US"/>
        </w:rPr>
        <w:t xml:space="preserve"> </w:t>
      </w:r>
      <w:r w:rsidRPr="003B7C38">
        <w:rPr>
          <w:rFonts w:ascii="Arial" w:eastAsia="Arial" w:hAnsi="Arial" w:cs="Arial"/>
          <w:szCs w:val="22"/>
          <w:lang w:val="en-US"/>
        </w:rPr>
        <w:t>tower</w:t>
      </w:r>
      <w:r w:rsidRPr="0068652B">
        <w:rPr>
          <w:rFonts w:ascii="Arial" w:eastAsia="Arial" w:hAnsi="Arial" w:cs="Arial"/>
          <w:szCs w:val="22"/>
          <w:lang w:val="en-US"/>
        </w:rPr>
        <w:t xml:space="preserve"> </w:t>
      </w:r>
      <w:r w:rsidRPr="003B7C38">
        <w:rPr>
          <w:rFonts w:ascii="Arial" w:eastAsia="Arial" w:hAnsi="Arial" w:cs="Arial"/>
          <w:szCs w:val="22"/>
          <w:lang w:val="en-US"/>
        </w:rPr>
        <w:t>cranes</w:t>
      </w:r>
      <w:r w:rsidRPr="0068652B">
        <w:rPr>
          <w:rFonts w:ascii="Arial" w:eastAsia="Arial" w:hAnsi="Arial" w:cs="Arial"/>
          <w:szCs w:val="22"/>
          <w:lang w:val="en-US"/>
        </w:rPr>
        <w:t xml:space="preserve"> </w:t>
      </w:r>
      <w:r w:rsidRPr="003B7C38">
        <w:rPr>
          <w:rFonts w:ascii="Arial" w:eastAsia="Arial" w:hAnsi="Arial" w:cs="Arial"/>
          <w:szCs w:val="22"/>
          <w:lang w:val="en-US"/>
        </w:rPr>
        <w:t>or confined spaces)</w:t>
      </w:r>
    </w:p>
    <w:p w14:paraId="4480DD4D" w14:textId="48D0169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limited</w:t>
      </w:r>
      <w:r w:rsidRPr="0068652B">
        <w:rPr>
          <w:rFonts w:ascii="Arial" w:eastAsia="Arial" w:hAnsi="Arial" w:cs="Arial"/>
          <w:szCs w:val="22"/>
          <w:lang w:val="en-US"/>
        </w:rPr>
        <w:t xml:space="preserve"> </w:t>
      </w:r>
      <w:r w:rsidRPr="003B7C38">
        <w:rPr>
          <w:rFonts w:ascii="Arial" w:eastAsia="Arial" w:hAnsi="Arial" w:cs="Arial"/>
          <w:szCs w:val="22"/>
          <w:lang w:val="en-US"/>
        </w:rPr>
        <w:t>access</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resources</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supplies</w:t>
      </w:r>
      <w:r w:rsidRPr="0068652B">
        <w:rPr>
          <w:rFonts w:ascii="Arial" w:eastAsia="Arial" w:hAnsi="Arial" w:cs="Arial"/>
          <w:szCs w:val="22"/>
          <w:lang w:val="en-US"/>
        </w:rPr>
        <w:t xml:space="preserve"> </w:t>
      </w:r>
      <w:r w:rsidRPr="003B7C38">
        <w:rPr>
          <w:rFonts w:ascii="Arial" w:eastAsia="Arial" w:hAnsi="Arial" w:cs="Arial"/>
          <w:szCs w:val="22"/>
          <w:lang w:val="en-US"/>
        </w:rPr>
        <w:t>are</w:t>
      </w:r>
      <w:r w:rsidRPr="0068652B">
        <w:rPr>
          <w:rFonts w:ascii="Arial" w:eastAsia="Arial" w:hAnsi="Arial" w:cs="Arial"/>
          <w:szCs w:val="22"/>
          <w:lang w:val="en-US"/>
        </w:rPr>
        <w:t xml:space="preserve"> </w:t>
      </w:r>
      <w:r w:rsidRPr="003B7C38">
        <w:rPr>
          <w:rFonts w:ascii="Arial" w:eastAsia="Arial" w:hAnsi="Arial" w:cs="Arial"/>
          <w:szCs w:val="22"/>
          <w:lang w:val="en-US"/>
        </w:rPr>
        <w:t>delivered</w:t>
      </w:r>
      <w:r w:rsidRPr="0068652B">
        <w:rPr>
          <w:rFonts w:ascii="Arial" w:eastAsia="Arial" w:hAnsi="Arial" w:cs="Arial"/>
          <w:szCs w:val="22"/>
          <w:lang w:val="en-US"/>
        </w:rPr>
        <w:t xml:space="preserve"> </w:t>
      </w:r>
      <w:r w:rsidRPr="003B7C38">
        <w:rPr>
          <w:rFonts w:ascii="Arial" w:eastAsia="Arial" w:hAnsi="Arial" w:cs="Arial"/>
          <w:szCs w:val="22"/>
          <w:lang w:val="en-US"/>
        </w:rPr>
        <w:t>infrequently</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there are significant delays in getting additional equipment if needed)</w:t>
      </w:r>
    </w:p>
    <w:p w14:paraId="1EB6A52C" w14:textId="71FEA013"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limited</w:t>
      </w:r>
      <w:r w:rsidRPr="0068652B">
        <w:rPr>
          <w:rFonts w:ascii="Arial" w:eastAsia="Arial" w:hAnsi="Arial" w:cs="Arial"/>
          <w:szCs w:val="22"/>
          <w:lang w:val="en-US"/>
        </w:rPr>
        <w:t xml:space="preserve"> </w:t>
      </w:r>
      <w:r w:rsidRPr="003B7C38">
        <w:rPr>
          <w:rFonts w:ascii="Arial" w:eastAsia="Arial" w:hAnsi="Arial" w:cs="Arial"/>
          <w:szCs w:val="22"/>
          <w:lang w:val="en-US"/>
        </w:rPr>
        <w:t>access</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recreation</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opportunities</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escape</w:t>
      </w:r>
      <w:r w:rsidRPr="0068652B">
        <w:rPr>
          <w:rFonts w:ascii="Arial" w:eastAsia="Arial" w:hAnsi="Arial" w:cs="Arial"/>
          <w:szCs w:val="22"/>
          <w:lang w:val="en-US"/>
        </w:rPr>
        <w:t xml:space="preserve"> </w:t>
      </w:r>
      <w:r w:rsidRPr="003B7C38">
        <w:rPr>
          <w:rFonts w:ascii="Arial" w:eastAsia="Arial" w:hAnsi="Arial" w:cs="Arial"/>
          <w:szCs w:val="22"/>
          <w:lang w:val="en-US"/>
        </w:rPr>
        <w:t>work</w:t>
      </w:r>
      <w:r w:rsidRPr="0068652B">
        <w:rPr>
          <w:rFonts w:ascii="Arial" w:eastAsia="Arial" w:hAnsi="Arial" w:cs="Arial"/>
          <w:szCs w:val="22"/>
          <w:lang w:val="en-US"/>
        </w:rPr>
        <w:t xml:space="preserve"> </w:t>
      </w:r>
      <w:r w:rsidRPr="003B7C38">
        <w:rPr>
          <w:rFonts w:ascii="Arial" w:eastAsia="Arial" w:hAnsi="Arial" w:cs="Arial"/>
          <w:szCs w:val="22"/>
          <w:lang w:val="en-US"/>
        </w:rPr>
        <w:t>issues</w:t>
      </w:r>
      <w:r w:rsidRPr="0068652B">
        <w:rPr>
          <w:rFonts w:ascii="Arial" w:eastAsia="Arial" w:hAnsi="Arial" w:cs="Arial"/>
          <w:szCs w:val="22"/>
          <w:lang w:val="en-US"/>
        </w:rPr>
        <w:t xml:space="preserve"> </w:t>
      </w:r>
      <w:r w:rsidRPr="003B7C38">
        <w:rPr>
          <w:rFonts w:ascii="Arial" w:eastAsia="Arial" w:hAnsi="Arial" w:cs="Arial"/>
          <w:szCs w:val="22"/>
          <w:lang w:val="en-US"/>
        </w:rPr>
        <w:t>(e.g. living</w:t>
      </w:r>
      <w:r w:rsidRPr="0068652B">
        <w:rPr>
          <w:rFonts w:ascii="Arial" w:eastAsia="Arial" w:hAnsi="Arial" w:cs="Arial"/>
          <w:szCs w:val="22"/>
          <w:lang w:val="en-US"/>
        </w:rPr>
        <w:t xml:space="preserve"> </w:t>
      </w:r>
      <w:r w:rsidRPr="003B7C38">
        <w:rPr>
          <w:rFonts w:ascii="Arial" w:eastAsia="Arial" w:hAnsi="Arial" w:cs="Arial"/>
          <w:szCs w:val="22"/>
          <w:lang w:val="en-US"/>
        </w:rPr>
        <w:t>in workers’ accommodation in remote areas)</w:t>
      </w:r>
    </w:p>
    <w:p w14:paraId="5FEB466D" w14:textId="504FEC3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reduced</w:t>
      </w:r>
      <w:r w:rsidRPr="0068652B">
        <w:rPr>
          <w:rFonts w:ascii="Arial" w:eastAsia="Arial" w:hAnsi="Arial" w:cs="Arial"/>
          <w:szCs w:val="22"/>
          <w:lang w:val="en-US"/>
        </w:rPr>
        <w:t xml:space="preserve"> </w:t>
      </w:r>
      <w:r w:rsidRPr="003B7C38">
        <w:rPr>
          <w:rFonts w:ascii="Arial" w:eastAsia="Arial" w:hAnsi="Arial" w:cs="Arial"/>
          <w:szCs w:val="22"/>
          <w:lang w:val="en-US"/>
        </w:rPr>
        <w:t>access</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support</w:t>
      </w:r>
      <w:r w:rsidRPr="0068652B">
        <w:rPr>
          <w:rFonts w:ascii="Arial" w:eastAsia="Arial" w:hAnsi="Arial" w:cs="Arial"/>
          <w:szCs w:val="22"/>
          <w:lang w:val="en-US"/>
        </w:rPr>
        <w:t xml:space="preserve"> </w:t>
      </w:r>
      <w:r w:rsidRPr="003B7C38">
        <w:rPr>
          <w:rFonts w:ascii="Arial" w:eastAsia="Arial" w:hAnsi="Arial" w:cs="Arial"/>
          <w:szCs w:val="22"/>
          <w:lang w:val="en-US"/>
        </w:rPr>
        <w:t>networks and</w:t>
      </w:r>
      <w:r w:rsidRPr="0068652B">
        <w:rPr>
          <w:rFonts w:ascii="Arial" w:eastAsia="Arial" w:hAnsi="Arial" w:cs="Arial"/>
          <w:szCs w:val="22"/>
          <w:lang w:val="en-US"/>
        </w:rPr>
        <w:t xml:space="preserve"> </w:t>
      </w:r>
      <w:r w:rsidRPr="003B7C38">
        <w:rPr>
          <w:rFonts w:ascii="Arial" w:eastAsia="Arial" w:hAnsi="Arial" w:cs="Arial"/>
          <w:szCs w:val="22"/>
          <w:lang w:val="en-US"/>
        </w:rPr>
        <w:t>lower</w:t>
      </w:r>
      <w:r w:rsidRPr="0068652B">
        <w:rPr>
          <w:rFonts w:ascii="Arial" w:eastAsia="Arial" w:hAnsi="Arial" w:cs="Arial"/>
          <w:szCs w:val="22"/>
          <w:lang w:val="en-US"/>
        </w:rPr>
        <w:t xml:space="preserve"> </w:t>
      </w:r>
      <w:r w:rsidRPr="003B7C38">
        <w:rPr>
          <w:rFonts w:ascii="Arial" w:eastAsia="Arial" w:hAnsi="Arial" w:cs="Arial"/>
          <w:szCs w:val="22"/>
          <w:lang w:val="en-US"/>
        </w:rPr>
        <w:t>capacity</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meet</w:t>
      </w:r>
      <w:r w:rsidRPr="0068652B">
        <w:rPr>
          <w:rFonts w:ascii="Arial" w:eastAsia="Arial" w:hAnsi="Arial" w:cs="Arial"/>
          <w:szCs w:val="22"/>
          <w:lang w:val="en-US"/>
        </w:rPr>
        <w:t xml:space="preserve"> </w:t>
      </w:r>
      <w:r w:rsidRPr="003B7C38">
        <w:rPr>
          <w:rFonts w:ascii="Arial" w:eastAsia="Arial" w:hAnsi="Arial" w:cs="Arial"/>
          <w:szCs w:val="22"/>
          <w:lang w:val="en-US"/>
        </w:rPr>
        <w:t>family</w:t>
      </w:r>
      <w:r w:rsidRPr="0068652B">
        <w:rPr>
          <w:rFonts w:ascii="Arial" w:eastAsia="Arial" w:hAnsi="Arial" w:cs="Arial"/>
          <w:szCs w:val="22"/>
          <w:lang w:val="en-US"/>
        </w:rPr>
        <w:t xml:space="preserve"> </w:t>
      </w:r>
      <w:r w:rsidRPr="003B7C38">
        <w:rPr>
          <w:rFonts w:ascii="Arial" w:eastAsia="Arial" w:hAnsi="Arial" w:cs="Arial"/>
          <w:szCs w:val="22"/>
          <w:lang w:val="en-US"/>
        </w:rPr>
        <w:t>commitments (e.g. fly-in fly-out or offshore work)</w:t>
      </w:r>
    </w:p>
    <w:p w14:paraId="5FF99B56" w14:textId="2525E8C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68652B">
        <w:rPr>
          <w:rFonts w:ascii="Arial" w:eastAsia="Arial" w:hAnsi="Arial" w:cs="Arial"/>
          <w:szCs w:val="22"/>
          <w:lang w:val="en-US"/>
        </w:rPr>
        <w:t xml:space="preserve"> </w:t>
      </w:r>
      <w:r w:rsidRPr="003B7C38">
        <w:rPr>
          <w:rFonts w:ascii="Arial" w:eastAsia="Arial" w:hAnsi="Arial" w:cs="Arial"/>
          <w:szCs w:val="22"/>
          <w:lang w:val="en-US"/>
        </w:rPr>
        <w:t>alone</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lone</w:t>
      </w:r>
      <w:r w:rsidRPr="0068652B">
        <w:rPr>
          <w:rFonts w:ascii="Arial" w:eastAsia="Arial" w:hAnsi="Arial" w:cs="Arial"/>
          <w:szCs w:val="22"/>
          <w:lang w:val="en-US"/>
        </w:rPr>
        <w:t xml:space="preserve"> </w:t>
      </w:r>
      <w:r w:rsidRPr="003B7C38">
        <w:rPr>
          <w:rFonts w:ascii="Arial" w:eastAsia="Arial" w:hAnsi="Arial" w:cs="Arial"/>
          <w:szCs w:val="22"/>
          <w:lang w:val="en-US"/>
        </w:rPr>
        <w:t>workers</w:t>
      </w:r>
      <w:r w:rsidRPr="0068652B">
        <w:rPr>
          <w:rFonts w:ascii="Arial" w:eastAsia="Arial" w:hAnsi="Arial" w:cs="Arial"/>
          <w:szCs w:val="22"/>
          <w:lang w:val="en-US"/>
        </w:rPr>
        <w:t xml:space="preserve"> </w:t>
      </w:r>
      <w:r w:rsidRPr="003B7C38">
        <w:rPr>
          <w:rFonts w:ascii="Arial" w:eastAsia="Arial" w:hAnsi="Arial" w:cs="Arial"/>
          <w:szCs w:val="22"/>
          <w:lang w:val="en-US"/>
        </w:rPr>
        <w:t>on</w:t>
      </w:r>
      <w:r w:rsidRPr="0068652B">
        <w:rPr>
          <w:rFonts w:ascii="Arial" w:eastAsia="Arial" w:hAnsi="Arial" w:cs="Arial"/>
          <w:szCs w:val="22"/>
          <w:lang w:val="en-US"/>
        </w:rPr>
        <w:t xml:space="preserve"> </w:t>
      </w:r>
      <w:r w:rsidRPr="003B7C38">
        <w:rPr>
          <w:rFonts w:ascii="Arial" w:eastAsia="Arial" w:hAnsi="Arial" w:cs="Arial"/>
          <w:szCs w:val="22"/>
          <w:lang w:val="en-US"/>
        </w:rPr>
        <w:t>night</w:t>
      </w:r>
      <w:r w:rsidRPr="0068652B">
        <w:rPr>
          <w:rFonts w:ascii="Arial" w:eastAsia="Arial" w:hAnsi="Arial" w:cs="Arial"/>
          <w:szCs w:val="22"/>
          <w:lang w:val="en-US"/>
        </w:rPr>
        <w:t xml:space="preserve"> shift)</w:t>
      </w:r>
    </w:p>
    <w:p w14:paraId="05C926FC" w14:textId="3A60CCC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68652B">
        <w:rPr>
          <w:rFonts w:ascii="Arial" w:eastAsia="Arial" w:hAnsi="Arial" w:cs="Arial"/>
          <w:szCs w:val="22"/>
          <w:lang w:val="en-US"/>
        </w:rPr>
        <w:t xml:space="preserve"> </w:t>
      </w:r>
      <w:r w:rsidRPr="003B7C38">
        <w:rPr>
          <w:rFonts w:ascii="Arial" w:eastAsia="Arial" w:hAnsi="Arial" w:cs="Arial"/>
          <w:szCs w:val="22"/>
          <w:lang w:val="en-US"/>
        </w:rPr>
        <w:t>away</w:t>
      </w:r>
      <w:r w:rsidRPr="0068652B">
        <w:rPr>
          <w:rFonts w:ascii="Arial" w:eastAsia="Arial" w:hAnsi="Arial" w:cs="Arial"/>
          <w:szCs w:val="22"/>
          <w:lang w:val="en-US"/>
        </w:rPr>
        <w:t xml:space="preserve"> </w:t>
      </w:r>
      <w:r w:rsidRPr="003B7C38">
        <w:rPr>
          <w:rFonts w:ascii="Arial" w:eastAsia="Arial" w:hAnsi="Arial" w:cs="Arial"/>
          <w:szCs w:val="22"/>
          <w:lang w:val="en-US"/>
        </w:rPr>
        <w:t>from</w:t>
      </w:r>
      <w:r w:rsidRPr="0068652B">
        <w:rPr>
          <w:rFonts w:ascii="Arial" w:eastAsia="Arial" w:hAnsi="Arial" w:cs="Arial"/>
          <w:szCs w:val="22"/>
          <w:lang w:val="en-US"/>
        </w:rPr>
        <w:t xml:space="preserve"> </w:t>
      </w:r>
      <w:r w:rsidRPr="003B7C38">
        <w:rPr>
          <w:rFonts w:ascii="Arial" w:eastAsia="Arial" w:hAnsi="Arial" w:cs="Arial"/>
          <w:szCs w:val="22"/>
          <w:lang w:val="en-US"/>
        </w:rPr>
        <w:t>the</w:t>
      </w:r>
      <w:r w:rsidRPr="0068652B">
        <w:rPr>
          <w:rFonts w:ascii="Arial" w:eastAsia="Arial" w:hAnsi="Arial" w:cs="Arial"/>
          <w:szCs w:val="22"/>
          <w:lang w:val="en-US"/>
        </w:rPr>
        <w:t xml:space="preserve"> </w:t>
      </w:r>
      <w:r w:rsidRPr="003B7C38">
        <w:rPr>
          <w:rFonts w:ascii="Arial" w:eastAsia="Arial" w:hAnsi="Arial" w:cs="Arial"/>
          <w:szCs w:val="22"/>
          <w:lang w:val="en-US"/>
        </w:rPr>
        <w:t>usual</w:t>
      </w:r>
      <w:r w:rsidRPr="0068652B">
        <w:rPr>
          <w:rFonts w:ascii="Arial" w:eastAsia="Arial" w:hAnsi="Arial" w:cs="Arial"/>
          <w:szCs w:val="22"/>
          <w:lang w:val="en-US"/>
        </w:rPr>
        <w:t xml:space="preserve"> </w:t>
      </w:r>
      <w:r w:rsidRPr="003B7C38">
        <w:rPr>
          <w:rFonts w:ascii="Arial" w:eastAsia="Arial" w:hAnsi="Arial" w:cs="Arial"/>
          <w:szCs w:val="22"/>
          <w:lang w:val="en-US"/>
        </w:rPr>
        <w:t>workplace</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working</w:t>
      </w:r>
      <w:r w:rsidRPr="0068652B">
        <w:rPr>
          <w:rFonts w:ascii="Arial" w:eastAsia="Arial" w:hAnsi="Arial" w:cs="Arial"/>
          <w:szCs w:val="22"/>
          <w:lang w:val="en-US"/>
        </w:rPr>
        <w:t xml:space="preserve"> </w:t>
      </w:r>
      <w:r w:rsidRPr="003B7C38">
        <w:rPr>
          <w:rFonts w:ascii="Arial" w:eastAsia="Arial" w:hAnsi="Arial" w:cs="Arial"/>
          <w:szCs w:val="22"/>
          <w:lang w:val="en-US"/>
        </w:rPr>
        <w:t>in</w:t>
      </w:r>
      <w:r w:rsidRPr="0068652B">
        <w:rPr>
          <w:rFonts w:ascii="Arial" w:eastAsia="Arial" w:hAnsi="Arial" w:cs="Arial"/>
          <w:szCs w:val="22"/>
          <w:lang w:val="en-US"/>
        </w:rPr>
        <w:t xml:space="preserve"> </w:t>
      </w:r>
      <w:r w:rsidRPr="003B7C38">
        <w:rPr>
          <w:rFonts w:ascii="Arial" w:eastAsia="Arial" w:hAnsi="Arial" w:cs="Arial"/>
          <w:szCs w:val="22"/>
          <w:lang w:val="en-US"/>
        </w:rPr>
        <w:t>clients’</w:t>
      </w:r>
      <w:r w:rsidRPr="0068652B">
        <w:rPr>
          <w:rFonts w:ascii="Arial" w:eastAsia="Arial" w:hAnsi="Arial" w:cs="Arial"/>
          <w:szCs w:val="22"/>
          <w:lang w:val="en-US"/>
        </w:rPr>
        <w:t xml:space="preserve"> </w:t>
      </w:r>
      <w:r w:rsidRPr="003B7C38">
        <w:rPr>
          <w:rFonts w:ascii="Arial" w:eastAsia="Arial" w:hAnsi="Arial" w:cs="Arial"/>
          <w:szCs w:val="22"/>
          <w:lang w:val="en-US"/>
        </w:rPr>
        <w:t>homes,</w:t>
      </w:r>
      <w:r w:rsidRPr="0068652B">
        <w:rPr>
          <w:rFonts w:ascii="Arial" w:eastAsia="Arial" w:hAnsi="Arial" w:cs="Arial"/>
          <w:szCs w:val="22"/>
          <w:lang w:val="en-US"/>
        </w:rPr>
        <w:t xml:space="preserve"> </w:t>
      </w:r>
      <w:r w:rsidRPr="003B7C38">
        <w:rPr>
          <w:rFonts w:ascii="Arial" w:eastAsia="Arial" w:hAnsi="Arial" w:cs="Arial"/>
          <w:szCs w:val="22"/>
          <w:lang w:val="en-US"/>
        </w:rPr>
        <w:t>offsite</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 xml:space="preserve">from </w:t>
      </w:r>
      <w:r w:rsidRPr="0068652B">
        <w:rPr>
          <w:rFonts w:ascii="Arial" w:eastAsia="Arial" w:hAnsi="Arial" w:cs="Arial"/>
          <w:szCs w:val="22"/>
          <w:lang w:val="en-US"/>
        </w:rPr>
        <w:t>home)</w:t>
      </w:r>
    </w:p>
    <w:p w14:paraId="10E944E0" w14:textId="64203C55"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where</w:t>
      </w:r>
      <w:r w:rsidRPr="0068652B">
        <w:rPr>
          <w:rFonts w:ascii="Arial" w:eastAsia="Arial" w:hAnsi="Arial" w:cs="Arial"/>
          <w:szCs w:val="22"/>
          <w:lang w:val="en-US"/>
        </w:rPr>
        <w:t xml:space="preserve"> </w:t>
      </w:r>
      <w:r w:rsidRPr="003B7C38">
        <w:rPr>
          <w:rFonts w:ascii="Arial" w:eastAsia="Arial" w:hAnsi="Arial" w:cs="Arial"/>
          <w:szCs w:val="22"/>
          <w:lang w:val="en-US"/>
        </w:rPr>
        <w:t>there</w:t>
      </w:r>
      <w:r w:rsidRPr="0068652B">
        <w:rPr>
          <w:rFonts w:ascii="Arial" w:eastAsia="Arial" w:hAnsi="Arial" w:cs="Arial"/>
          <w:szCs w:val="22"/>
          <w:lang w:val="en-US"/>
        </w:rPr>
        <w:t xml:space="preserve"> </w:t>
      </w:r>
      <w:r w:rsidRPr="003B7C38">
        <w:rPr>
          <w:rFonts w:ascii="Arial" w:eastAsia="Arial" w:hAnsi="Arial" w:cs="Arial"/>
          <w:szCs w:val="22"/>
          <w:lang w:val="en-US"/>
        </w:rPr>
        <w:t>is</w:t>
      </w:r>
      <w:r w:rsidRPr="0068652B">
        <w:rPr>
          <w:rFonts w:ascii="Arial" w:eastAsia="Arial" w:hAnsi="Arial" w:cs="Arial"/>
          <w:szCs w:val="22"/>
          <w:lang w:val="en-US"/>
        </w:rPr>
        <w:t xml:space="preserve"> </w:t>
      </w:r>
      <w:r w:rsidRPr="003B7C38">
        <w:rPr>
          <w:rFonts w:ascii="Arial" w:eastAsia="Arial" w:hAnsi="Arial" w:cs="Arial"/>
          <w:szCs w:val="22"/>
          <w:lang w:val="en-US"/>
        </w:rPr>
        <w:t>limited</w:t>
      </w:r>
      <w:r w:rsidRPr="0068652B">
        <w:rPr>
          <w:rFonts w:ascii="Arial" w:eastAsia="Arial" w:hAnsi="Arial" w:cs="Arial"/>
          <w:szCs w:val="22"/>
          <w:lang w:val="en-US"/>
        </w:rPr>
        <w:t xml:space="preserve"> </w:t>
      </w:r>
      <w:r w:rsidRPr="003B7C38">
        <w:rPr>
          <w:rFonts w:ascii="Arial" w:eastAsia="Arial" w:hAnsi="Arial" w:cs="Arial"/>
          <w:szCs w:val="22"/>
          <w:lang w:val="en-US"/>
        </w:rPr>
        <w:t>access</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reliable</w:t>
      </w:r>
      <w:r w:rsidRPr="0068652B">
        <w:rPr>
          <w:rFonts w:ascii="Arial" w:eastAsia="Arial" w:hAnsi="Arial" w:cs="Arial"/>
          <w:szCs w:val="22"/>
          <w:lang w:val="en-US"/>
        </w:rPr>
        <w:t xml:space="preserve"> </w:t>
      </w:r>
      <w:r w:rsidRPr="003B7C38">
        <w:rPr>
          <w:rFonts w:ascii="Arial" w:eastAsia="Arial" w:hAnsi="Arial" w:cs="Arial"/>
          <w:szCs w:val="22"/>
          <w:lang w:val="en-US"/>
        </w:rPr>
        <w:t>communication</w:t>
      </w:r>
      <w:r w:rsidRPr="0068652B">
        <w:rPr>
          <w:rFonts w:ascii="Arial" w:eastAsia="Arial" w:hAnsi="Arial" w:cs="Arial"/>
          <w:szCs w:val="22"/>
          <w:lang w:val="en-US"/>
        </w:rPr>
        <w:t xml:space="preserve"> </w:t>
      </w:r>
      <w:r w:rsidRPr="003B7C38">
        <w:rPr>
          <w:rFonts w:ascii="Arial" w:eastAsia="Arial" w:hAnsi="Arial" w:cs="Arial"/>
          <w:szCs w:val="22"/>
          <w:lang w:val="en-US"/>
        </w:rPr>
        <w:t>and</w:t>
      </w:r>
      <w:r w:rsidRPr="0068652B">
        <w:rPr>
          <w:rFonts w:ascii="Arial" w:eastAsia="Arial" w:hAnsi="Arial" w:cs="Arial"/>
          <w:szCs w:val="22"/>
          <w:lang w:val="en-US"/>
        </w:rPr>
        <w:t xml:space="preserve"> </w:t>
      </w:r>
      <w:r w:rsidRPr="003B7C38">
        <w:rPr>
          <w:rFonts w:ascii="Arial" w:eastAsia="Arial" w:hAnsi="Arial" w:cs="Arial"/>
          <w:szCs w:val="22"/>
          <w:lang w:val="en-US"/>
        </w:rPr>
        <w:t>technology</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no</w:t>
      </w:r>
      <w:r w:rsidRPr="0068652B">
        <w:rPr>
          <w:rFonts w:ascii="Arial" w:eastAsia="Arial" w:hAnsi="Arial" w:cs="Arial"/>
          <w:szCs w:val="22"/>
          <w:lang w:val="en-US"/>
        </w:rPr>
        <w:t xml:space="preserve"> </w:t>
      </w:r>
      <w:r w:rsidRPr="003B7C38">
        <w:rPr>
          <w:rFonts w:ascii="Arial" w:eastAsia="Arial" w:hAnsi="Arial" w:cs="Arial"/>
          <w:szCs w:val="22"/>
          <w:lang w:val="en-US"/>
        </w:rPr>
        <w:t>phone reception or IT systems are frequently offline)</w:t>
      </w:r>
      <w:r w:rsidR="005A5D28">
        <w:rPr>
          <w:rFonts w:ascii="Arial" w:eastAsia="Arial" w:hAnsi="Arial" w:cs="Arial"/>
          <w:szCs w:val="22"/>
          <w:lang w:val="en-US"/>
        </w:rPr>
        <w:t>;</w:t>
      </w:r>
      <w:r w:rsidRPr="003B7C38">
        <w:rPr>
          <w:rFonts w:ascii="Arial" w:eastAsia="Arial" w:hAnsi="Arial" w:cs="Arial"/>
          <w:szCs w:val="22"/>
          <w:lang w:val="en-US"/>
        </w:rPr>
        <w:t xml:space="preserve"> and</w:t>
      </w:r>
    </w:p>
    <w:p w14:paraId="6004091C"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difficulties</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long</w:t>
      </w:r>
      <w:r w:rsidRPr="0068652B">
        <w:rPr>
          <w:rFonts w:ascii="Arial" w:eastAsia="Arial" w:hAnsi="Arial" w:cs="Arial"/>
          <w:szCs w:val="22"/>
          <w:lang w:val="en-US"/>
        </w:rPr>
        <w:t xml:space="preserve"> </w:t>
      </w:r>
      <w:r w:rsidRPr="003B7C38">
        <w:rPr>
          <w:rFonts w:ascii="Arial" w:eastAsia="Arial" w:hAnsi="Arial" w:cs="Arial"/>
          <w:szCs w:val="22"/>
          <w:lang w:val="en-US"/>
        </w:rPr>
        <w:t>delays</w:t>
      </w:r>
      <w:r w:rsidRPr="0068652B">
        <w:rPr>
          <w:rFonts w:ascii="Arial" w:eastAsia="Arial" w:hAnsi="Arial" w:cs="Arial"/>
          <w:szCs w:val="22"/>
          <w:lang w:val="en-US"/>
        </w:rPr>
        <w:t xml:space="preserve"> </w:t>
      </w:r>
      <w:r w:rsidRPr="003B7C38">
        <w:rPr>
          <w:rFonts w:ascii="Arial" w:eastAsia="Arial" w:hAnsi="Arial" w:cs="Arial"/>
          <w:szCs w:val="22"/>
          <w:lang w:val="en-US"/>
        </w:rPr>
        <w:t>accessing</w:t>
      </w:r>
      <w:r w:rsidRPr="0068652B">
        <w:rPr>
          <w:rFonts w:ascii="Arial" w:eastAsia="Arial" w:hAnsi="Arial" w:cs="Arial"/>
          <w:szCs w:val="22"/>
          <w:lang w:val="en-US"/>
        </w:rPr>
        <w:t xml:space="preserve"> </w:t>
      </w:r>
      <w:r w:rsidRPr="003B7C38">
        <w:rPr>
          <w:rFonts w:ascii="Arial" w:eastAsia="Arial" w:hAnsi="Arial" w:cs="Arial"/>
          <w:szCs w:val="22"/>
          <w:lang w:val="en-US"/>
        </w:rPr>
        <w:t>help</w:t>
      </w:r>
      <w:r w:rsidRPr="0068652B">
        <w:rPr>
          <w:rFonts w:ascii="Arial" w:eastAsia="Arial" w:hAnsi="Arial" w:cs="Arial"/>
          <w:szCs w:val="22"/>
          <w:lang w:val="en-US"/>
        </w:rPr>
        <w:t xml:space="preserve"> </w:t>
      </w:r>
      <w:r w:rsidRPr="003B7C38">
        <w:rPr>
          <w:rFonts w:ascii="Arial" w:eastAsia="Arial" w:hAnsi="Arial" w:cs="Arial"/>
          <w:szCs w:val="22"/>
          <w:lang w:val="en-US"/>
        </w:rPr>
        <w:t>in</w:t>
      </w:r>
      <w:r w:rsidRPr="0068652B">
        <w:rPr>
          <w:rFonts w:ascii="Arial" w:eastAsia="Arial" w:hAnsi="Arial" w:cs="Arial"/>
          <w:szCs w:val="22"/>
          <w:lang w:val="en-US"/>
        </w:rPr>
        <w:t xml:space="preserve"> </w:t>
      </w:r>
      <w:r w:rsidRPr="003B7C38">
        <w:rPr>
          <w:rFonts w:ascii="Arial" w:eastAsia="Arial" w:hAnsi="Arial" w:cs="Arial"/>
          <w:szCs w:val="22"/>
          <w:lang w:val="en-US"/>
        </w:rPr>
        <w:t>an</w:t>
      </w:r>
      <w:r w:rsidRPr="0068652B">
        <w:rPr>
          <w:rFonts w:ascii="Arial" w:eastAsia="Arial" w:hAnsi="Arial" w:cs="Arial"/>
          <w:szCs w:val="22"/>
          <w:lang w:val="en-US"/>
        </w:rPr>
        <w:t xml:space="preserve"> </w:t>
      </w:r>
      <w:r w:rsidRPr="003B7C38">
        <w:rPr>
          <w:rFonts w:ascii="Arial" w:eastAsia="Arial" w:hAnsi="Arial" w:cs="Arial"/>
          <w:szCs w:val="22"/>
          <w:lang w:val="en-US"/>
        </w:rPr>
        <w:t>emergency</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community</w:t>
      </w:r>
      <w:r w:rsidRPr="0068652B">
        <w:rPr>
          <w:rFonts w:ascii="Arial" w:eastAsia="Arial" w:hAnsi="Arial" w:cs="Arial"/>
          <w:szCs w:val="22"/>
          <w:lang w:val="en-US"/>
        </w:rPr>
        <w:t xml:space="preserve"> </w:t>
      </w:r>
      <w:r w:rsidRPr="003B7C38">
        <w:rPr>
          <w:rFonts w:ascii="Arial" w:eastAsia="Arial" w:hAnsi="Arial" w:cs="Arial"/>
          <w:szCs w:val="22"/>
          <w:lang w:val="en-US"/>
        </w:rPr>
        <w:t>nurses</w:t>
      </w:r>
      <w:r w:rsidRPr="0068652B">
        <w:rPr>
          <w:rFonts w:ascii="Arial" w:eastAsia="Arial" w:hAnsi="Arial" w:cs="Arial"/>
          <w:szCs w:val="22"/>
          <w:lang w:val="en-US"/>
        </w:rPr>
        <w:t xml:space="preserve"> </w:t>
      </w:r>
      <w:r w:rsidRPr="003B7C38">
        <w:rPr>
          <w:rFonts w:ascii="Arial" w:eastAsia="Arial" w:hAnsi="Arial" w:cs="Arial"/>
          <w:szCs w:val="22"/>
          <w:lang w:val="en-US"/>
        </w:rPr>
        <w:t>in remote areas, working in underground mines).</w:t>
      </w:r>
    </w:p>
    <w:p w14:paraId="15DE58CE" w14:textId="77777777" w:rsidR="003B7C38" w:rsidRPr="003B7C38" w:rsidRDefault="003B7C38" w:rsidP="003B7C38">
      <w:pPr>
        <w:widowControl w:val="0"/>
        <w:autoSpaceDE w:val="0"/>
        <w:autoSpaceDN w:val="0"/>
        <w:spacing w:before="9" w:after="0" w:line="240" w:lineRule="auto"/>
        <w:rPr>
          <w:rFonts w:ascii="Arial" w:eastAsia="Arial" w:hAnsi="Arial" w:cs="Arial"/>
          <w:sz w:val="20"/>
          <w:szCs w:val="22"/>
          <w:lang w:val="en-US"/>
        </w:rPr>
      </w:pPr>
    </w:p>
    <w:p w14:paraId="0E01A451" w14:textId="29D75A87" w:rsidR="003B7C38" w:rsidRPr="00324D3C" w:rsidRDefault="00324D3C" w:rsidP="00324D3C">
      <w:pPr>
        <w:widowControl w:val="0"/>
        <w:autoSpaceDE w:val="0"/>
        <w:autoSpaceDN w:val="0"/>
        <w:spacing w:before="1" w:after="0" w:line="240" w:lineRule="auto"/>
        <w:outlineLvl w:val="3"/>
        <w:rPr>
          <w:rFonts w:ascii="Arial" w:eastAsia="Arial" w:hAnsi="Arial" w:cs="Arial"/>
          <w:b/>
          <w:bCs/>
          <w:color w:val="808080" w:themeColor="background1" w:themeShade="80"/>
          <w:sz w:val="30"/>
          <w:szCs w:val="30"/>
          <w:lang w:val="en-US"/>
        </w:rPr>
      </w:pPr>
      <w:r w:rsidRPr="00324D3C">
        <w:rPr>
          <w:rFonts w:ascii="Arial" w:eastAsia="Arial" w:hAnsi="Arial" w:cs="Arial"/>
          <w:b/>
          <w:bCs/>
          <w:color w:val="808080" w:themeColor="background1" w:themeShade="80"/>
          <w:sz w:val="30"/>
          <w:szCs w:val="30"/>
          <w:lang w:val="en-US"/>
        </w:rPr>
        <w:t>CONTROLLING</w:t>
      </w:r>
      <w:r w:rsidRPr="00324D3C">
        <w:rPr>
          <w:rFonts w:ascii="Arial" w:eastAsia="Arial" w:hAnsi="Arial" w:cs="Arial"/>
          <w:b/>
          <w:bCs/>
          <w:color w:val="808080" w:themeColor="background1" w:themeShade="80"/>
          <w:spacing w:val="-11"/>
          <w:sz w:val="30"/>
          <w:szCs w:val="30"/>
          <w:lang w:val="en-US"/>
        </w:rPr>
        <w:t xml:space="preserve"> </w:t>
      </w:r>
      <w:r w:rsidRPr="00324D3C">
        <w:rPr>
          <w:rFonts w:ascii="Arial" w:eastAsia="Arial" w:hAnsi="Arial" w:cs="Arial"/>
          <w:b/>
          <w:bCs/>
          <w:color w:val="808080" w:themeColor="background1" w:themeShade="80"/>
          <w:sz w:val="30"/>
          <w:szCs w:val="30"/>
          <w:lang w:val="en-US"/>
        </w:rPr>
        <w:t>REMOTE</w:t>
      </w:r>
      <w:r w:rsidRPr="00324D3C">
        <w:rPr>
          <w:rFonts w:ascii="Arial" w:eastAsia="Arial" w:hAnsi="Arial" w:cs="Arial"/>
          <w:b/>
          <w:bCs/>
          <w:color w:val="808080" w:themeColor="background1" w:themeShade="80"/>
          <w:spacing w:val="-6"/>
          <w:sz w:val="30"/>
          <w:szCs w:val="30"/>
          <w:lang w:val="en-US"/>
        </w:rPr>
        <w:t xml:space="preserve"> </w:t>
      </w:r>
      <w:r w:rsidRPr="00324D3C">
        <w:rPr>
          <w:rFonts w:ascii="Arial" w:eastAsia="Arial" w:hAnsi="Arial" w:cs="Arial"/>
          <w:b/>
          <w:bCs/>
          <w:color w:val="808080" w:themeColor="background1" w:themeShade="80"/>
          <w:sz w:val="30"/>
          <w:szCs w:val="30"/>
          <w:lang w:val="en-US"/>
        </w:rPr>
        <w:t>OR</w:t>
      </w:r>
      <w:r w:rsidRPr="00324D3C">
        <w:rPr>
          <w:rFonts w:ascii="Arial" w:eastAsia="Arial" w:hAnsi="Arial" w:cs="Arial"/>
          <w:b/>
          <w:bCs/>
          <w:color w:val="808080" w:themeColor="background1" w:themeShade="80"/>
          <w:spacing w:val="-10"/>
          <w:sz w:val="30"/>
          <w:szCs w:val="30"/>
          <w:lang w:val="en-US"/>
        </w:rPr>
        <w:t xml:space="preserve"> </w:t>
      </w:r>
      <w:r w:rsidRPr="00324D3C">
        <w:rPr>
          <w:rFonts w:ascii="Arial" w:eastAsia="Arial" w:hAnsi="Arial" w:cs="Arial"/>
          <w:b/>
          <w:bCs/>
          <w:color w:val="808080" w:themeColor="background1" w:themeShade="80"/>
          <w:sz w:val="30"/>
          <w:szCs w:val="30"/>
          <w:lang w:val="en-US"/>
        </w:rPr>
        <w:t>ISOLATED</w:t>
      </w:r>
      <w:r w:rsidRPr="00324D3C">
        <w:rPr>
          <w:rFonts w:ascii="Arial" w:eastAsia="Arial" w:hAnsi="Arial" w:cs="Arial"/>
          <w:b/>
          <w:bCs/>
          <w:color w:val="808080" w:themeColor="background1" w:themeShade="80"/>
          <w:spacing w:val="-11"/>
          <w:sz w:val="30"/>
          <w:szCs w:val="30"/>
          <w:lang w:val="en-US"/>
        </w:rPr>
        <w:t xml:space="preserve"> </w:t>
      </w:r>
      <w:r w:rsidRPr="00324D3C">
        <w:rPr>
          <w:rFonts w:ascii="Arial" w:eastAsia="Arial" w:hAnsi="Arial" w:cs="Arial"/>
          <w:b/>
          <w:bCs/>
          <w:color w:val="808080" w:themeColor="background1" w:themeShade="80"/>
          <w:spacing w:val="-4"/>
          <w:sz w:val="30"/>
          <w:szCs w:val="30"/>
          <w:lang w:val="en-US"/>
        </w:rPr>
        <w:t>WORK</w:t>
      </w:r>
    </w:p>
    <w:p w14:paraId="16566124" w14:textId="43B769D6" w:rsidR="00324D3C" w:rsidRPr="00324D3C" w:rsidRDefault="00324D3C" w:rsidP="00324D3C">
      <w:pPr>
        <w:pStyle w:val="Boxed1Text"/>
        <w:rPr>
          <w:rFonts w:ascii="Arial" w:hAnsi="Arial" w:cs="Arial"/>
          <w:b/>
          <w:bCs/>
        </w:rPr>
      </w:pPr>
      <w:r w:rsidRPr="00324D3C">
        <w:rPr>
          <w:rFonts w:ascii="Arial" w:hAnsi="Arial" w:cs="Arial"/>
          <w:b/>
          <w:bCs/>
        </w:rPr>
        <w:t>WHS</w:t>
      </w:r>
      <w:r w:rsidRPr="00324D3C">
        <w:rPr>
          <w:rFonts w:ascii="Arial" w:hAnsi="Arial" w:cs="Arial"/>
          <w:b/>
          <w:bCs/>
          <w:spacing w:val="-3"/>
        </w:rPr>
        <w:t xml:space="preserve"> </w:t>
      </w:r>
      <w:r w:rsidRPr="00324D3C">
        <w:rPr>
          <w:rFonts w:ascii="Arial" w:hAnsi="Arial" w:cs="Arial"/>
          <w:b/>
          <w:bCs/>
        </w:rPr>
        <w:t>Regulation</w:t>
      </w:r>
      <w:r w:rsidR="00BB4C7F">
        <w:rPr>
          <w:rFonts w:ascii="Arial" w:hAnsi="Arial" w:cs="Arial"/>
          <w:b/>
          <w:bCs/>
        </w:rPr>
        <w:t>, section</w:t>
      </w:r>
      <w:r w:rsidRPr="00324D3C">
        <w:rPr>
          <w:rFonts w:ascii="Arial" w:hAnsi="Arial" w:cs="Arial"/>
          <w:b/>
          <w:bCs/>
          <w:spacing w:val="-4"/>
        </w:rPr>
        <w:t xml:space="preserve"> </w:t>
      </w:r>
      <w:r w:rsidRPr="00324D3C">
        <w:rPr>
          <w:rFonts w:ascii="Arial" w:hAnsi="Arial" w:cs="Arial"/>
          <w:b/>
          <w:bCs/>
          <w:spacing w:val="-5"/>
        </w:rPr>
        <w:t>48</w:t>
      </w:r>
    </w:p>
    <w:p w14:paraId="0AD96165" w14:textId="77777777" w:rsidR="00324D3C" w:rsidRPr="00324D3C" w:rsidRDefault="00324D3C" w:rsidP="00324D3C">
      <w:pPr>
        <w:pStyle w:val="Boxed1Text"/>
        <w:rPr>
          <w:rFonts w:ascii="Arial" w:hAnsi="Arial" w:cs="Arial"/>
        </w:rPr>
      </w:pPr>
      <w:r w:rsidRPr="00324D3C">
        <w:rPr>
          <w:rFonts w:ascii="Arial" w:hAnsi="Arial" w:cs="Arial"/>
        </w:rPr>
        <w:t>Remote</w:t>
      </w:r>
      <w:r w:rsidRPr="00324D3C">
        <w:rPr>
          <w:rFonts w:ascii="Arial" w:hAnsi="Arial" w:cs="Arial"/>
          <w:spacing w:val="-7"/>
        </w:rPr>
        <w:t xml:space="preserve"> </w:t>
      </w:r>
      <w:r w:rsidRPr="00324D3C">
        <w:rPr>
          <w:rFonts w:ascii="Arial" w:hAnsi="Arial" w:cs="Arial"/>
        </w:rPr>
        <w:t>or</w:t>
      </w:r>
      <w:r w:rsidRPr="00324D3C">
        <w:rPr>
          <w:rFonts w:ascii="Arial" w:hAnsi="Arial" w:cs="Arial"/>
          <w:spacing w:val="-2"/>
        </w:rPr>
        <w:t xml:space="preserve"> </w:t>
      </w:r>
      <w:r w:rsidRPr="00324D3C">
        <w:rPr>
          <w:rFonts w:ascii="Arial" w:hAnsi="Arial" w:cs="Arial"/>
        </w:rPr>
        <w:t>isolated</w:t>
      </w:r>
      <w:r w:rsidRPr="00324D3C">
        <w:rPr>
          <w:rFonts w:ascii="Arial" w:hAnsi="Arial" w:cs="Arial"/>
          <w:spacing w:val="-2"/>
        </w:rPr>
        <w:t xml:space="preserve"> </w:t>
      </w:r>
      <w:r w:rsidRPr="00324D3C">
        <w:rPr>
          <w:rFonts w:ascii="Arial" w:hAnsi="Arial" w:cs="Arial"/>
          <w:spacing w:val="-4"/>
        </w:rPr>
        <w:t>work</w:t>
      </w:r>
    </w:p>
    <w:p w14:paraId="3348BDBF"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You</w:t>
      </w:r>
      <w:r w:rsidRPr="00324D3C">
        <w:rPr>
          <w:rFonts w:ascii="Arial" w:eastAsia="Arial" w:hAnsi="Arial" w:cs="Arial"/>
          <w:spacing w:val="-3"/>
          <w:szCs w:val="22"/>
          <w:lang w:val="en-US"/>
        </w:rPr>
        <w:t xml:space="preserve"> </w:t>
      </w:r>
      <w:r w:rsidRPr="00324D3C">
        <w:rPr>
          <w:rFonts w:ascii="Arial" w:eastAsia="Arial" w:hAnsi="Arial" w:cs="Arial"/>
          <w:szCs w:val="22"/>
          <w:lang w:val="en-US"/>
        </w:rPr>
        <w:t>must</w:t>
      </w:r>
      <w:r w:rsidRPr="00324D3C">
        <w:rPr>
          <w:rFonts w:ascii="Arial" w:eastAsia="Arial" w:hAnsi="Arial" w:cs="Arial"/>
          <w:spacing w:val="-5"/>
          <w:szCs w:val="22"/>
          <w:lang w:val="en-US"/>
        </w:rPr>
        <w:t xml:space="preserve"> </w:t>
      </w:r>
      <w:r w:rsidRPr="00324D3C">
        <w:rPr>
          <w:rFonts w:ascii="Arial" w:eastAsia="Arial" w:hAnsi="Arial" w:cs="Arial"/>
          <w:szCs w:val="22"/>
          <w:lang w:val="en-US"/>
        </w:rPr>
        <w:t>manage</w:t>
      </w:r>
      <w:r w:rsidRPr="00324D3C">
        <w:rPr>
          <w:rFonts w:ascii="Arial" w:eastAsia="Arial" w:hAnsi="Arial" w:cs="Arial"/>
          <w:spacing w:val="-4"/>
          <w:szCs w:val="22"/>
          <w:lang w:val="en-US"/>
        </w:rPr>
        <w:t xml:space="preserve"> </w:t>
      </w:r>
      <w:r w:rsidRPr="00324D3C">
        <w:rPr>
          <w:rFonts w:ascii="Arial" w:eastAsia="Arial" w:hAnsi="Arial" w:cs="Arial"/>
          <w:szCs w:val="22"/>
          <w:lang w:val="en-US"/>
        </w:rPr>
        <w:t>the</w:t>
      </w:r>
      <w:r w:rsidRPr="00324D3C">
        <w:rPr>
          <w:rFonts w:ascii="Arial" w:eastAsia="Arial" w:hAnsi="Arial" w:cs="Arial"/>
          <w:spacing w:val="-4"/>
          <w:szCs w:val="22"/>
          <w:lang w:val="en-US"/>
        </w:rPr>
        <w:t xml:space="preserve"> </w:t>
      </w:r>
      <w:r w:rsidRPr="00324D3C">
        <w:rPr>
          <w:rFonts w:ascii="Arial" w:eastAsia="Arial" w:hAnsi="Arial" w:cs="Arial"/>
          <w:szCs w:val="22"/>
          <w:lang w:val="en-US"/>
        </w:rPr>
        <w:t>risks</w:t>
      </w:r>
      <w:r w:rsidRPr="00324D3C">
        <w:rPr>
          <w:rFonts w:ascii="Arial" w:eastAsia="Arial" w:hAnsi="Arial" w:cs="Arial"/>
          <w:spacing w:val="-1"/>
          <w:szCs w:val="22"/>
          <w:lang w:val="en-US"/>
        </w:rPr>
        <w:t xml:space="preserve"> </w:t>
      </w:r>
      <w:r w:rsidRPr="00324D3C">
        <w:rPr>
          <w:rFonts w:ascii="Arial" w:eastAsia="Arial" w:hAnsi="Arial" w:cs="Arial"/>
          <w:szCs w:val="22"/>
          <w:lang w:val="en-US"/>
        </w:rPr>
        <w:t>associated</w:t>
      </w:r>
      <w:r w:rsidRPr="00324D3C">
        <w:rPr>
          <w:rFonts w:ascii="Arial" w:eastAsia="Arial" w:hAnsi="Arial" w:cs="Arial"/>
          <w:spacing w:val="-3"/>
          <w:szCs w:val="22"/>
          <w:lang w:val="en-US"/>
        </w:rPr>
        <w:t xml:space="preserve"> </w:t>
      </w:r>
      <w:r w:rsidRPr="00324D3C">
        <w:rPr>
          <w:rFonts w:ascii="Arial" w:eastAsia="Arial" w:hAnsi="Arial" w:cs="Arial"/>
          <w:szCs w:val="22"/>
          <w:lang w:val="en-US"/>
        </w:rPr>
        <w:t>with</w:t>
      </w:r>
      <w:r w:rsidRPr="00324D3C">
        <w:rPr>
          <w:rFonts w:ascii="Arial" w:eastAsia="Arial" w:hAnsi="Arial" w:cs="Arial"/>
          <w:spacing w:val="-4"/>
          <w:szCs w:val="22"/>
          <w:lang w:val="en-US"/>
        </w:rPr>
        <w:t xml:space="preserve"> </w:t>
      </w:r>
      <w:r w:rsidRPr="00324D3C">
        <w:rPr>
          <w:rFonts w:ascii="Arial" w:eastAsia="Arial" w:hAnsi="Arial" w:cs="Arial"/>
          <w:szCs w:val="22"/>
          <w:lang w:val="en-US"/>
        </w:rPr>
        <w:t>remote</w:t>
      </w:r>
      <w:r w:rsidRPr="00324D3C">
        <w:rPr>
          <w:rFonts w:ascii="Arial" w:eastAsia="Arial" w:hAnsi="Arial" w:cs="Arial"/>
          <w:spacing w:val="-5"/>
          <w:szCs w:val="22"/>
          <w:lang w:val="en-US"/>
        </w:rPr>
        <w:t xml:space="preserve"> </w:t>
      </w:r>
      <w:r w:rsidRPr="00324D3C">
        <w:rPr>
          <w:rFonts w:ascii="Arial" w:eastAsia="Arial" w:hAnsi="Arial" w:cs="Arial"/>
          <w:szCs w:val="22"/>
          <w:lang w:val="en-US"/>
        </w:rPr>
        <w:t>or</w:t>
      </w:r>
      <w:r w:rsidRPr="00324D3C">
        <w:rPr>
          <w:rFonts w:ascii="Arial" w:eastAsia="Arial" w:hAnsi="Arial" w:cs="Arial"/>
          <w:spacing w:val="-3"/>
          <w:szCs w:val="22"/>
          <w:lang w:val="en-US"/>
        </w:rPr>
        <w:t xml:space="preserve"> </w:t>
      </w:r>
      <w:r w:rsidRPr="00324D3C">
        <w:rPr>
          <w:rFonts w:ascii="Arial" w:eastAsia="Arial" w:hAnsi="Arial" w:cs="Arial"/>
          <w:szCs w:val="22"/>
          <w:lang w:val="en-US"/>
        </w:rPr>
        <w:t>isolated</w:t>
      </w:r>
      <w:r w:rsidRPr="00324D3C">
        <w:rPr>
          <w:rFonts w:ascii="Arial" w:eastAsia="Arial" w:hAnsi="Arial" w:cs="Arial"/>
          <w:spacing w:val="-1"/>
          <w:szCs w:val="22"/>
          <w:lang w:val="en-US"/>
        </w:rPr>
        <w:t xml:space="preserve"> </w:t>
      </w:r>
      <w:r w:rsidRPr="00324D3C">
        <w:rPr>
          <w:rFonts w:ascii="Arial" w:eastAsia="Arial" w:hAnsi="Arial" w:cs="Arial"/>
          <w:szCs w:val="22"/>
          <w:lang w:val="en-US"/>
        </w:rPr>
        <w:t>work,</w:t>
      </w:r>
      <w:r w:rsidRPr="00324D3C">
        <w:rPr>
          <w:rFonts w:ascii="Arial" w:eastAsia="Arial" w:hAnsi="Arial" w:cs="Arial"/>
          <w:spacing w:val="-3"/>
          <w:szCs w:val="22"/>
          <w:lang w:val="en-US"/>
        </w:rPr>
        <w:t xml:space="preserve"> </w:t>
      </w:r>
      <w:r w:rsidRPr="00324D3C">
        <w:rPr>
          <w:rFonts w:ascii="Arial" w:eastAsia="Arial" w:hAnsi="Arial" w:cs="Arial"/>
          <w:szCs w:val="22"/>
          <w:lang w:val="en-US"/>
        </w:rPr>
        <w:t>including</w:t>
      </w:r>
      <w:r w:rsidRPr="00324D3C">
        <w:rPr>
          <w:rFonts w:ascii="Arial" w:eastAsia="Arial" w:hAnsi="Arial" w:cs="Arial"/>
          <w:spacing w:val="-2"/>
          <w:szCs w:val="22"/>
          <w:lang w:val="en-US"/>
        </w:rPr>
        <w:t xml:space="preserve"> </w:t>
      </w:r>
      <w:r w:rsidRPr="00324D3C">
        <w:rPr>
          <w:rFonts w:ascii="Arial" w:eastAsia="Arial" w:hAnsi="Arial" w:cs="Arial"/>
          <w:szCs w:val="22"/>
          <w:lang w:val="en-US"/>
        </w:rPr>
        <w:t>providing effective communication with the worker carrying out remote or isolated work.</w:t>
      </w:r>
    </w:p>
    <w:p w14:paraId="08A42587" w14:textId="63E3616D"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 xml:space="preserve">The </w:t>
      </w:r>
      <w:hyperlink r:id="rId58" w:history="1">
        <w:r w:rsidRPr="00A23231">
          <w:rPr>
            <w:rStyle w:val="Hyperlink"/>
            <w:rFonts w:ascii="Arial" w:eastAsia="Arial" w:hAnsi="Arial" w:cs="Arial"/>
            <w:szCs w:val="22"/>
            <w:lang w:val="en-US"/>
          </w:rPr>
          <w:t xml:space="preserve">Code of Practice: </w:t>
        </w:r>
        <w:r w:rsidRPr="00A23231">
          <w:rPr>
            <w:rStyle w:val="Hyperlink"/>
            <w:rFonts w:ascii="Arial" w:eastAsia="Arial" w:hAnsi="Arial" w:cs="Arial"/>
            <w:i/>
            <w:szCs w:val="22"/>
            <w:lang w:val="en-US"/>
          </w:rPr>
          <w:t>Managing the work environment and facilities</w:t>
        </w:r>
      </w:hyperlink>
      <w:r w:rsidRPr="00324D3C">
        <w:rPr>
          <w:rFonts w:ascii="Arial" w:eastAsia="Arial" w:hAnsi="Arial" w:cs="Arial"/>
          <w:i/>
          <w:color w:val="135B85"/>
          <w:szCs w:val="22"/>
          <w:lang w:val="en-US"/>
        </w:rPr>
        <w:t xml:space="preserve"> </w:t>
      </w:r>
      <w:r w:rsidRPr="00324D3C">
        <w:rPr>
          <w:rFonts w:ascii="Arial" w:eastAsia="Arial" w:hAnsi="Arial" w:cs="Arial"/>
          <w:szCs w:val="22"/>
          <w:lang w:val="en-US"/>
        </w:rPr>
        <w:t>provides information</w:t>
      </w:r>
      <w:r w:rsidRPr="00324D3C">
        <w:rPr>
          <w:rFonts w:ascii="Arial" w:eastAsia="Arial" w:hAnsi="Arial" w:cs="Arial"/>
          <w:spacing w:val="-3"/>
          <w:szCs w:val="22"/>
          <w:lang w:val="en-US"/>
        </w:rPr>
        <w:t xml:space="preserve"> </w:t>
      </w:r>
      <w:r w:rsidRPr="00324D3C">
        <w:rPr>
          <w:rFonts w:ascii="Arial" w:eastAsia="Arial" w:hAnsi="Arial" w:cs="Arial"/>
          <w:szCs w:val="22"/>
          <w:lang w:val="en-US"/>
        </w:rPr>
        <w:t>on</w:t>
      </w:r>
      <w:r w:rsidRPr="00324D3C">
        <w:rPr>
          <w:rFonts w:ascii="Arial" w:eastAsia="Arial" w:hAnsi="Arial" w:cs="Arial"/>
          <w:spacing w:val="-4"/>
          <w:szCs w:val="22"/>
          <w:lang w:val="en-US"/>
        </w:rPr>
        <w:t xml:space="preserve"> </w:t>
      </w:r>
      <w:r w:rsidRPr="00324D3C">
        <w:rPr>
          <w:rFonts w:ascii="Arial" w:eastAsia="Arial" w:hAnsi="Arial" w:cs="Arial"/>
          <w:szCs w:val="22"/>
          <w:lang w:val="en-US"/>
        </w:rPr>
        <w:t>how</w:t>
      </w:r>
      <w:r w:rsidRPr="00324D3C">
        <w:rPr>
          <w:rFonts w:ascii="Arial" w:eastAsia="Arial" w:hAnsi="Arial" w:cs="Arial"/>
          <w:spacing w:val="-3"/>
          <w:szCs w:val="22"/>
          <w:lang w:val="en-US"/>
        </w:rPr>
        <w:t xml:space="preserve"> </w:t>
      </w:r>
      <w:r w:rsidRPr="00324D3C">
        <w:rPr>
          <w:rFonts w:ascii="Arial" w:eastAsia="Arial" w:hAnsi="Arial" w:cs="Arial"/>
          <w:szCs w:val="22"/>
          <w:lang w:val="en-US"/>
        </w:rPr>
        <w:t>the</w:t>
      </w:r>
      <w:r w:rsidRPr="00324D3C">
        <w:rPr>
          <w:rFonts w:ascii="Arial" w:eastAsia="Arial" w:hAnsi="Arial" w:cs="Arial"/>
          <w:spacing w:val="-4"/>
          <w:szCs w:val="22"/>
          <w:lang w:val="en-US"/>
        </w:rPr>
        <w:t xml:space="preserve"> </w:t>
      </w:r>
      <w:r w:rsidRPr="00324D3C">
        <w:rPr>
          <w:rFonts w:ascii="Arial" w:eastAsia="Arial" w:hAnsi="Arial" w:cs="Arial"/>
          <w:szCs w:val="22"/>
          <w:lang w:val="en-US"/>
        </w:rPr>
        <w:t>risks</w:t>
      </w:r>
      <w:r w:rsidRPr="00324D3C">
        <w:rPr>
          <w:rFonts w:ascii="Arial" w:eastAsia="Arial" w:hAnsi="Arial" w:cs="Arial"/>
          <w:spacing w:val="-1"/>
          <w:szCs w:val="22"/>
          <w:lang w:val="en-US"/>
        </w:rPr>
        <w:t xml:space="preserve"> </w:t>
      </w:r>
      <w:r w:rsidRPr="00324D3C">
        <w:rPr>
          <w:rFonts w:ascii="Arial" w:eastAsia="Arial" w:hAnsi="Arial" w:cs="Arial"/>
          <w:szCs w:val="22"/>
          <w:lang w:val="en-US"/>
        </w:rPr>
        <w:t>associated</w:t>
      </w:r>
      <w:r w:rsidRPr="00324D3C">
        <w:rPr>
          <w:rFonts w:ascii="Arial" w:eastAsia="Arial" w:hAnsi="Arial" w:cs="Arial"/>
          <w:spacing w:val="-1"/>
          <w:szCs w:val="22"/>
          <w:lang w:val="en-US"/>
        </w:rPr>
        <w:t xml:space="preserve"> </w:t>
      </w:r>
      <w:r w:rsidRPr="00324D3C">
        <w:rPr>
          <w:rFonts w:ascii="Arial" w:eastAsia="Arial" w:hAnsi="Arial" w:cs="Arial"/>
          <w:szCs w:val="22"/>
          <w:lang w:val="en-US"/>
        </w:rPr>
        <w:t>with</w:t>
      </w:r>
      <w:r w:rsidRPr="00324D3C">
        <w:rPr>
          <w:rFonts w:ascii="Arial" w:eastAsia="Arial" w:hAnsi="Arial" w:cs="Arial"/>
          <w:spacing w:val="-4"/>
          <w:szCs w:val="22"/>
          <w:lang w:val="en-US"/>
        </w:rPr>
        <w:t xml:space="preserve"> </w:t>
      </w:r>
      <w:r w:rsidRPr="00324D3C">
        <w:rPr>
          <w:rFonts w:ascii="Arial" w:eastAsia="Arial" w:hAnsi="Arial" w:cs="Arial"/>
          <w:szCs w:val="22"/>
          <w:lang w:val="en-US"/>
        </w:rPr>
        <w:t>remote</w:t>
      </w:r>
      <w:r w:rsidRPr="00324D3C">
        <w:rPr>
          <w:rFonts w:ascii="Arial" w:eastAsia="Arial" w:hAnsi="Arial" w:cs="Arial"/>
          <w:spacing w:val="-1"/>
          <w:szCs w:val="22"/>
          <w:lang w:val="en-US"/>
        </w:rPr>
        <w:t xml:space="preserve"> </w:t>
      </w:r>
      <w:r w:rsidRPr="00324D3C">
        <w:rPr>
          <w:rFonts w:ascii="Arial" w:eastAsia="Arial" w:hAnsi="Arial" w:cs="Arial"/>
          <w:szCs w:val="22"/>
          <w:lang w:val="en-US"/>
        </w:rPr>
        <w:t>or</w:t>
      </w:r>
      <w:r w:rsidRPr="00324D3C">
        <w:rPr>
          <w:rFonts w:ascii="Arial" w:eastAsia="Arial" w:hAnsi="Arial" w:cs="Arial"/>
          <w:spacing w:val="-2"/>
          <w:szCs w:val="22"/>
          <w:lang w:val="en-US"/>
        </w:rPr>
        <w:t xml:space="preserve"> </w:t>
      </w:r>
      <w:r w:rsidRPr="00324D3C">
        <w:rPr>
          <w:rFonts w:ascii="Arial" w:eastAsia="Arial" w:hAnsi="Arial" w:cs="Arial"/>
          <w:szCs w:val="22"/>
          <w:lang w:val="en-US"/>
        </w:rPr>
        <w:t>isolated</w:t>
      </w:r>
      <w:r w:rsidRPr="00324D3C">
        <w:rPr>
          <w:rFonts w:ascii="Arial" w:eastAsia="Arial" w:hAnsi="Arial" w:cs="Arial"/>
          <w:spacing w:val="-4"/>
          <w:szCs w:val="22"/>
          <w:lang w:val="en-US"/>
        </w:rPr>
        <w:t xml:space="preserve"> </w:t>
      </w:r>
      <w:r w:rsidRPr="00324D3C">
        <w:rPr>
          <w:rFonts w:ascii="Arial" w:eastAsia="Arial" w:hAnsi="Arial" w:cs="Arial"/>
          <w:szCs w:val="22"/>
          <w:lang w:val="en-US"/>
        </w:rPr>
        <w:t>work</w:t>
      </w:r>
      <w:r w:rsidRPr="00324D3C">
        <w:rPr>
          <w:rFonts w:ascii="Arial" w:eastAsia="Arial" w:hAnsi="Arial" w:cs="Arial"/>
          <w:spacing w:val="-4"/>
          <w:szCs w:val="22"/>
          <w:lang w:val="en-US"/>
        </w:rPr>
        <w:t xml:space="preserve"> </w:t>
      </w:r>
      <w:r w:rsidRPr="00324D3C">
        <w:rPr>
          <w:rFonts w:ascii="Arial" w:eastAsia="Arial" w:hAnsi="Arial" w:cs="Arial"/>
          <w:szCs w:val="22"/>
          <w:lang w:val="en-US"/>
        </w:rPr>
        <w:t>can</w:t>
      </w:r>
      <w:r w:rsidRPr="00324D3C">
        <w:rPr>
          <w:rFonts w:ascii="Arial" w:eastAsia="Arial" w:hAnsi="Arial" w:cs="Arial"/>
          <w:spacing w:val="-5"/>
          <w:szCs w:val="22"/>
          <w:lang w:val="en-US"/>
        </w:rPr>
        <w:t xml:space="preserve"> </w:t>
      </w:r>
      <w:r w:rsidRPr="00324D3C">
        <w:rPr>
          <w:rFonts w:ascii="Arial" w:eastAsia="Arial" w:hAnsi="Arial" w:cs="Arial"/>
          <w:szCs w:val="22"/>
          <w:lang w:val="en-US"/>
        </w:rPr>
        <w:t>be</w:t>
      </w:r>
      <w:r w:rsidRPr="00324D3C">
        <w:rPr>
          <w:rFonts w:ascii="Arial" w:eastAsia="Arial" w:hAnsi="Arial" w:cs="Arial"/>
          <w:spacing w:val="-3"/>
          <w:szCs w:val="22"/>
          <w:lang w:val="en-US"/>
        </w:rPr>
        <w:t xml:space="preserve"> </w:t>
      </w:r>
      <w:r w:rsidRPr="00324D3C">
        <w:rPr>
          <w:rFonts w:ascii="Arial" w:eastAsia="Arial" w:hAnsi="Arial" w:cs="Arial"/>
          <w:szCs w:val="22"/>
          <w:lang w:val="en-US"/>
        </w:rPr>
        <w:t>controlled including information on:</w:t>
      </w:r>
    </w:p>
    <w:p w14:paraId="6B58719A" w14:textId="2E9BB825"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workplace</w:t>
      </w:r>
      <w:r w:rsidRPr="0068652B">
        <w:rPr>
          <w:rFonts w:ascii="Arial" w:eastAsia="Arial" w:hAnsi="Arial" w:cs="Arial"/>
          <w:szCs w:val="22"/>
          <w:lang w:val="en-US"/>
        </w:rPr>
        <w:t xml:space="preserve"> </w:t>
      </w:r>
      <w:r w:rsidRPr="003B7C38">
        <w:rPr>
          <w:rFonts w:ascii="Arial" w:eastAsia="Arial" w:hAnsi="Arial" w:cs="Arial"/>
          <w:szCs w:val="22"/>
          <w:lang w:val="en-US"/>
        </w:rPr>
        <w:t>layout</w:t>
      </w:r>
      <w:r w:rsidRPr="0068652B">
        <w:rPr>
          <w:rFonts w:ascii="Arial" w:eastAsia="Arial" w:hAnsi="Arial" w:cs="Arial"/>
          <w:szCs w:val="22"/>
          <w:lang w:val="en-US"/>
        </w:rPr>
        <w:t xml:space="preserve"> </w:t>
      </w:r>
      <w:r w:rsidRPr="003B7C38">
        <w:rPr>
          <w:rFonts w:ascii="Arial" w:eastAsia="Arial" w:hAnsi="Arial" w:cs="Arial"/>
          <w:szCs w:val="22"/>
          <w:lang w:val="en-US"/>
        </w:rPr>
        <w:t>and</w:t>
      </w:r>
      <w:r w:rsidRPr="0068652B">
        <w:rPr>
          <w:rFonts w:ascii="Arial" w:eastAsia="Arial" w:hAnsi="Arial" w:cs="Arial"/>
          <w:szCs w:val="22"/>
          <w:lang w:val="en-US"/>
        </w:rPr>
        <w:t xml:space="preserve"> design</w:t>
      </w:r>
    </w:p>
    <w:p w14:paraId="3B0AFFA8" w14:textId="26F4277A"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communication</w:t>
      </w:r>
      <w:r w:rsidRPr="0068652B">
        <w:rPr>
          <w:rFonts w:ascii="Arial" w:eastAsia="Arial" w:hAnsi="Arial" w:cs="Arial"/>
          <w:szCs w:val="22"/>
          <w:lang w:val="en-US"/>
        </w:rPr>
        <w:t xml:space="preserve"> systems</w:t>
      </w:r>
    </w:p>
    <w:p w14:paraId="2FFE9A49" w14:textId="7F9B4A75"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buddy</w:t>
      </w:r>
      <w:r w:rsidRPr="0068652B">
        <w:rPr>
          <w:rFonts w:ascii="Arial" w:eastAsia="Arial" w:hAnsi="Arial" w:cs="Arial"/>
          <w:szCs w:val="22"/>
          <w:lang w:val="en-US"/>
        </w:rPr>
        <w:t xml:space="preserve"> systems</w:t>
      </w:r>
    </w:p>
    <w:p w14:paraId="5571BC95" w14:textId="24DBAC75"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movement</w:t>
      </w:r>
      <w:r w:rsidRPr="0068652B">
        <w:rPr>
          <w:rFonts w:ascii="Arial" w:eastAsia="Arial" w:hAnsi="Arial" w:cs="Arial"/>
          <w:szCs w:val="22"/>
          <w:lang w:val="en-US"/>
        </w:rPr>
        <w:t xml:space="preserve"> </w:t>
      </w:r>
      <w:r w:rsidRPr="003B7C38">
        <w:rPr>
          <w:rFonts w:ascii="Arial" w:eastAsia="Arial" w:hAnsi="Arial" w:cs="Arial"/>
          <w:szCs w:val="22"/>
          <w:lang w:val="en-US"/>
        </w:rPr>
        <w:t>records</w:t>
      </w:r>
      <w:r w:rsidR="005A5D28">
        <w:rPr>
          <w:rFonts w:ascii="Arial" w:eastAsia="Arial" w:hAnsi="Arial" w:cs="Arial"/>
          <w:szCs w:val="22"/>
          <w:lang w:val="en-US"/>
        </w:rPr>
        <w:t xml:space="preserve">; </w:t>
      </w:r>
      <w:r w:rsidRPr="0068652B">
        <w:rPr>
          <w:rFonts w:ascii="Arial" w:eastAsia="Arial" w:hAnsi="Arial" w:cs="Arial"/>
          <w:szCs w:val="22"/>
          <w:lang w:val="en-US"/>
        </w:rPr>
        <w:t>and</w:t>
      </w:r>
    </w:p>
    <w:p w14:paraId="075C86B6" w14:textId="12E5B471" w:rsid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training</w:t>
      </w:r>
      <w:r w:rsidRPr="0068652B">
        <w:rPr>
          <w:rFonts w:ascii="Arial" w:eastAsia="Arial" w:hAnsi="Arial" w:cs="Arial"/>
          <w:szCs w:val="22"/>
          <w:lang w:val="en-US"/>
        </w:rPr>
        <w:t xml:space="preserve"> </w:t>
      </w:r>
      <w:r w:rsidRPr="003B7C38">
        <w:rPr>
          <w:rFonts w:ascii="Arial" w:eastAsia="Arial" w:hAnsi="Arial" w:cs="Arial"/>
          <w:szCs w:val="22"/>
          <w:lang w:val="en-US"/>
        </w:rPr>
        <w:t>information</w:t>
      </w:r>
      <w:r w:rsidRPr="0068652B">
        <w:rPr>
          <w:rFonts w:ascii="Arial" w:eastAsia="Arial" w:hAnsi="Arial" w:cs="Arial"/>
          <w:szCs w:val="22"/>
          <w:lang w:val="en-US"/>
        </w:rPr>
        <w:t xml:space="preserve"> </w:t>
      </w:r>
      <w:r w:rsidRPr="003B7C38">
        <w:rPr>
          <w:rFonts w:ascii="Arial" w:eastAsia="Arial" w:hAnsi="Arial" w:cs="Arial"/>
          <w:szCs w:val="22"/>
          <w:lang w:val="en-US"/>
        </w:rPr>
        <w:t>and</w:t>
      </w:r>
      <w:r w:rsidRPr="0068652B">
        <w:rPr>
          <w:rFonts w:ascii="Arial" w:eastAsia="Arial" w:hAnsi="Arial" w:cs="Arial"/>
          <w:szCs w:val="22"/>
          <w:lang w:val="en-US"/>
        </w:rPr>
        <w:t xml:space="preserve"> instruction.</w:t>
      </w:r>
    </w:p>
    <w:p w14:paraId="4BB191AC" w14:textId="1A73DAF9" w:rsidR="005D3A6B" w:rsidRDefault="00A83744" w:rsidP="003035AD">
      <w:pPr>
        <w:spacing w:after="240" w:line="240" w:lineRule="auto"/>
        <w:rPr>
          <w:rFonts w:ascii="Arial" w:eastAsia="Arial" w:hAnsi="Arial" w:cs="Arial"/>
          <w:szCs w:val="22"/>
          <w:lang w:val="en-US"/>
        </w:rPr>
      </w:pPr>
      <w:r>
        <w:rPr>
          <w:rFonts w:ascii="Arial" w:eastAsia="Arial" w:hAnsi="Arial" w:cs="Arial"/>
          <w:szCs w:val="22"/>
          <w:lang w:val="en-US"/>
        </w:rPr>
        <w:lastRenderedPageBreak/>
        <w:t xml:space="preserve">Example control measures for remote or isolated work include: </w:t>
      </w:r>
    </w:p>
    <w:p w14:paraId="63CF9F2B" w14:textId="0384743A" w:rsidR="005D3A6B" w:rsidRDefault="005D3A6B"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D3A6B">
        <w:rPr>
          <w:rFonts w:ascii="Arial" w:eastAsia="Arial" w:hAnsi="Arial" w:cs="Arial"/>
          <w:szCs w:val="22"/>
          <w:lang w:val="en-US"/>
        </w:rPr>
        <w:t>Ensure emergency communication systems in place are suitable for the location</w:t>
      </w:r>
    </w:p>
    <w:p w14:paraId="782366A8" w14:textId="0B6B8328" w:rsidR="005D3A6B" w:rsidRDefault="005D3A6B"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D3A6B">
        <w:rPr>
          <w:rFonts w:ascii="Arial" w:eastAsia="Arial" w:hAnsi="Arial" w:cs="Arial"/>
          <w:szCs w:val="22"/>
          <w:lang w:val="en-US"/>
        </w:rPr>
        <w:t>Ensure accommodation is lockable, with safe entry and exit, meets all relevant structural and stability requirements, and has all fittings, appliances and equipment in good condition</w:t>
      </w:r>
    </w:p>
    <w:p w14:paraId="0A9ADBBD" w14:textId="36933DD8" w:rsidR="005D3A6B" w:rsidRDefault="005D3A6B"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D3A6B">
        <w:rPr>
          <w:rFonts w:ascii="Arial" w:eastAsia="Arial" w:hAnsi="Arial" w:cs="Arial"/>
          <w:szCs w:val="22"/>
          <w:lang w:val="en-US"/>
        </w:rPr>
        <w:t>Use a buddy system, particularly where there is a risk of violence or misadventure, or risks to physical safety</w:t>
      </w:r>
    </w:p>
    <w:p w14:paraId="19C05EA9" w14:textId="49B856AB" w:rsidR="005D3A6B" w:rsidRDefault="005D3A6B"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D3A6B">
        <w:rPr>
          <w:rFonts w:ascii="Arial" w:eastAsia="Arial" w:hAnsi="Arial" w:cs="Arial"/>
          <w:szCs w:val="22"/>
          <w:lang w:val="en-US"/>
        </w:rPr>
        <w:t>Ensure workers are trained in, and carry out, situational risk assessments of the safety of their work location before commencing duties (e.g. when they are working in a client’s home or in the community)</w:t>
      </w:r>
    </w:p>
    <w:p w14:paraId="64820C7F" w14:textId="571DBE17" w:rsidR="005D3A6B" w:rsidRDefault="005D3A6B"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D3A6B">
        <w:rPr>
          <w:rFonts w:ascii="Arial" w:eastAsia="Arial" w:hAnsi="Arial" w:cs="Arial"/>
          <w:szCs w:val="22"/>
          <w:lang w:val="en-US"/>
        </w:rPr>
        <w:t>Ensure there is appropriate supervision/monitoring systems in place when workers are working in isolation, in the community, or away from the workplace such as:</w:t>
      </w:r>
    </w:p>
    <w:p w14:paraId="4E78F25A" w14:textId="3FE1B7BC" w:rsidR="005D3A6B" w:rsidRPr="00A83977" w:rsidRDefault="005D3A6B" w:rsidP="005D3A6B">
      <w:pPr>
        <w:pStyle w:val="ListParagraph"/>
        <w:widowControl w:val="0"/>
        <w:numPr>
          <w:ilvl w:val="0"/>
          <w:numId w:val="140"/>
        </w:numPr>
        <w:autoSpaceDE w:val="0"/>
        <w:autoSpaceDN w:val="0"/>
        <w:spacing w:before="81" w:after="0" w:line="240" w:lineRule="auto"/>
        <w:ind w:right="507"/>
        <w:rPr>
          <w:rFonts w:ascii="Arial" w:eastAsia="Arial" w:hAnsi="Arial" w:cs="Arial"/>
          <w:szCs w:val="22"/>
          <w:lang w:val="en-US"/>
        </w:rPr>
      </w:pPr>
      <w:r w:rsidRPr="00A83977">
        <w:rPr>
          <w:rFonts w:ascii="Arial" w:eastAsia="Arial" w:hAnsi="Arial" w:cs="Arial"/>
          <w:szCs w:val="22"/>
          <w:lang w:val="en-US"/>
        </w:rPr>
        <w:t>monitored CCTV and enhanced visibility</w:t>
      </w:r>
    </w:p>
    <w:p w14:paraId="10F65212" w14:textId="51528A6D" w:rsidR="005D3A6B" w:rsidRPr="00A83977" w:rsidRDefault="005D3A6B" w:rsidP="005D3A6B">
      <w:pPr>
        <w:pStyle w:val="ListParagraph"/>
        <w:widowControl w:val="0"/>
        <w:numPr>
          <w:ilvl w:val="0"/>
          <w:numId w:val="140"/>
        </w:numPr>
        <w:autoSpaceDE w:val="0"/>
        <w:autoSpaceDN w:val="0"/>
        <w:spacing w:before="81" w:after="0" w:line="240" w:lineRule="auto"/>
        <w:ind w:right="507"/>
        <w:rPr>
          <w:rFonts w:ascii="Arial" w:eastAsia="Arial" w:hAnsi="Arial" w:cs="Arial"/>
          <w:szCs w:val="22"/>
          <w:lang w:val="en-US"/>
        </w:rPr>
      </w:pPr>
      <w:r w:rsidRPr="00A83977">
        <w:rPr>
          <w:rFonts w:ascii="Arial" w:eastAsia="Arial" w:hAnsi="Arial" w:cs="Arial"/>
          <w:szCs w:val="22"/>
          <w:lang w:val="en-US"/>
        </w:rPr>
        <w:t>schedule periodic visits by supervisors to visually observe workers and provide appropriate support and assistance</w:t>
      </w:r>
    </w:p>
    <w:p w14:paraId="54B73B2E" w14:textId="66955D59" w:rsidR="005D3A6B" w:rsidRPr="00A83977" w:rsidRDefault="005D3A6B" w:rsidP="005D3A6B">
      <w:pPr>
        <w:pStyle w:val="ListParagraph"/>
        <w:widowControl w:val="0"/>
        <w:numPr>
          <w:ilvl w:val="0"/>
          <w:numId w:val="140"/>
        </w:numPr>
        <w:autoSpaceDE w:val="0"/>
        <w:autoSpaceDN w:val="0"/>
        <w:spacing w:before="81" w:after="0" w:line="240" w:lineRule="auto"/>
        <w:ind w:right="507"/>
        <w:rPr>
          <w:rFonts w:ascii="Arial" w:eastAsia="Arial" w:hAnsi="Arial" w:cs="Arial"/>
          <w:szCs w:val="22"/>
          <w:lang w:val="en-US"/>
        </w:rPr>
      </w:pPr>
      <w:r w:rsidRPr="00A83977">
        <w:rPr>
          <w:rFonts w:ascii="Arial" w:eastAsia="Arial" w:hAnsi="Arial" w:cs="Arial"/>
          <w:szCs w:val="22"/>
          <w:lang w:val="en-US"/>
        </w:rPr>
        <w:t>procedures to maintain regular contact between workers and supervisors using suitable communication devices</w:t>
      </w:r>
    </w:p>
    <w:p w14:paraId="146627DC" w14:textId="0B2B12CD" w:rsidR="005D3A6B" w:rsidRPr="00A83977" w:rsidRDefault="005D3A6B" w:rsidP="005D3A6B">
      <w:pPr>
        <w:pStyle w:val="ListParagraph"/>
        <w:widowControl w:val="0"/>
        <w:numPr>
          <w:ilvl w:val="0"/>
          <w:numId w:val="140"/>
        </w:numPr>
        <w:autoSpaceDE w:val="0"/>
        <w:autoSpaceDN w:val="0"/>
        <w:spacing w:before="81" w:after="0" w:line="240" w:lineRule="auto"/>
        <w:ind w:right="507"/>
        <w:rPr>
          <w:rFonts w:ascii="Arial" w:eastAsia="Arial" w:hAnsi="Arial" w:cs="Arial"/>
          <w:szCs w:val="22"/>
          <w:lang w:val="en-US"/>
        </w:rPr>
      </w:pPr>
      <w:r w:rsidRPr="00A83977">
        <w:rPr>
          <w:rFonts w:ascii="Arial" w:eastAsia="Arial" w:hAnsi="Arial" w:cs="Arial"/>
          <w:szCs w:val="22"/>
          <w:lang w:val="en-US"/>
        </w:rPr>
        <w:t>automatic warning devices that raise the alarm in an emergency</w:t>
      </w:r>
      <w:r>
        <w:rPr>
          <w:rFonts w:ascii="Arial" w:eastAsia="Arial" w:hAnsi="Arial" w:cs="Arial"/>
          <w:szCs w:val="22"/>
          <w:lang w:val="en-US"/>
        </w:rPr>
        <w:t>;</w:t>
      </w:r>
    </w:p>
    <w:p w14:paraId="2E13D5BA" w14:textId="2DFAEC26" w:rsidR="005D3A6B" w:rsidRPr="00A83977" w:rsidRDefault="005D3A6B" w:rsidP="005D3A6B">
      <w:pPr>
        <w:pStyle w:val="ListParagraph"/>
        <w:widowControl w:val="0"/>
        <w:numPr>
          <w:ilvl w:val="0"/>
          <w:numId w:val="140"/>
        </w:numPr>
        <w:autoSpaceDE w:val="0"/>
        <w:autoSpaceDN w:val="0"/>
        <w:spacing w:before="81" w:after="0" w:line="240" w:lineRule="auto"/>
        <w:ind w:right="507"/>
        <w:rPr>
          <w:rFonts w:ascii="Arial" w:eastAsia="Arial" w:hAnsi="Arial" w:cs="Arial"/>
          <w:szCs w:val="22"/>
          <w:lang w:val="en-US"/>
        </w:rPr>
      </w:pPr>
      <w:r w:rsidRPr="00A83977">
        <w:rPr>
          <w:rFonts w:ascii="Arial" w:eastAsia="Arial" w:hAnsi="Arial" w:cs="Arial"/>
          <w:szCs w:val="22"/>
          <w:lang w:val="en-US"/>
        </w:rPr>
        <w:t>a ‘check-in’ at the beginning and ‘sign-off’ at the end of the working period</w:t>
      </w:r>
      <w:r w:rsidR="00D51077">
        <w:rPr>
          <w:rFonts w:ascii="Arial" w:eastAsia="Arial" w:hAnsi="Arial" w:cs="Arial"/>
          <w:szCs w:val="22"/>
          <w:lang w:val="en-US"/>
        </w:rPr>
        <w:t>; and</w:t>
      </w:r>
    </w:p>
    <w:p w14:paraId="05402F9A" w14:textId="0555C51F" w:rsidR="005D3A6B" w:rsidRPr="00F0193F" w:rsidRDefault="005D3A6B" w:rsidP="00F0193F">
      <w:pPr>
        <w:pStyle w:val="ListParagraph"/>
        <w:widowControl w:val="0"/>
        <w:numPr>
          <w:ilvl w:val="0"/>
          <w:numId w:val="140"/>
        </w:numPr>
        <w:autoSpaceDE w:val="0"/>
        <w:autoSpaceDN w:val="0"/>
        <w:spacing w:before="81" w:after="0" w:line="240" w:lineRule="auto"/>
        <w:ind w:right="507"/>
        <w:rPr>
          <w:rFonts w:ascii="Arial" w:eastAsia="Arial" w:hAnsi="Arial" w:cs="Arial"/>
          <w:szCs w:val="22"/>
          <w:lang w:val="en-US"/>
        </w:rPr>
      </w:pPr>
      <w:r w:rsidRPr="00A83977">
        <w:rPr>
          <w:rFonts w:ascii="Arial" w:eastAsia="Arial" w:hAnsi="Arial" w:cs="Arial"/>
          <w:szCs w:val="22"/>
          <w:lang w:val="en-US"/>
        </w:rPr>
        <w:t>use satellite tracking systems or devices.</w:t>
      </w:r>
    </w:p>
    <w:p w14:paraId="28C52C55" w14:textId="57C2E0E3" w:rsidR="005D3A6B" w:rsidRDefault="005D3A6B"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D3A6B">
        <w:rPr>
          <w:rFonts w:ascii="Arial" w:eastAsia="Arial" w:hAnsi="Arial" w:cs="Arial"/>
          <w:szCs w:val="22"/>
          <w:lang w:val="en-US"/>
        </w:rPr>
        <w:t>Design emergency response procedures in consideration of location and access to services available (e.g. relevant for medical emergencies and response time, consult with emergency services about possible rescue scenarios and what would be involved)</w:t>
      </w:r>
      <w:r w:rsidR="00BD559D">
        <w:rPr>
          <w:rFonts w:ascii="Arial" w:eastAsia="Arial" w:hAnsi="Arial" w:cs="Arial"/>
          <w:szCs w:val="22"/>
          <w:lang w:val="en-US"/>
        </w:rPr>
        <w:t>; and</w:t>
      </w:r>
    </w:p>
    <w:p w14:paraId="2BB36E00" w14:textId="6ED1E9C9" w:rsidR="008B202F" w:rsidRPr="00F0193F" w:rsidRDefault="005D3A6B"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D3A6B">
        <w:rPr>
          <w:rFonts w:ascii="Arial" w:eastAsia="Arial" w:hAnsi="Arial" w:cs="Arial"/>
          <w:szCs w:val="22"/>
          <w:lang w:val="en-US"/>
        </w:rPr>
        <w:t>Implement opportunities for regular organisational communication/consultation to ensure workers are provided with up-to-date information and opportunities/avenues to connect with the organisation regularly.</w:t>
      </w:r>
    </w:p>
    <w:p w14:paraId="7646BA01" w14:textId="354444AA" w:rsidR="003B7C38" w:rsidRPr="00324D3C" w:rsidRDefault="003B7C38" w:rsidP="00324D3C">
      <w:pPr>
        <w:widowControl w:val="0"/>
        <w:autoSpaceDE w:val="0"/>
        <w:autoSpaceDN w:val="0"/>
        <w:spacing w:before="205" w:after="0" w:line="240" w:lineRule="auto"/>
        <w:outlineLvl w:val="1"/>
        <w:rPr>
          <w:rFonts w:ascii="Arial" w:eastAsia="Arial" w:hAnsi="Arial" w:cs="Arial"/>
          <w:color w:val="7030A0"/>
          <w:sz w:val="40"/>
          <w:szCs w:val="40"/>
          <w:lang w:val="en-US"/>
        </w:rPr>
      </w:pPr>
      <w:bookmarkStart w:id="141" w:name="_TOC_250004"/>
      <w:bookmarkStart w:id="142" w:name="_Toc109737364"/>
      <w:bookmarkStart w:id="143" w:name="_Toc118927457"/>
      <w:r w:rsidRPr="00324D3C">
        <w:rPr>
          <w:rFonts w:ascii="Arial" w:eastAsia="Arial" w:hAnsi="Arial" w:cs="Arial"/>
          <w:color w:val="7030A0"/>
          <w:sz w:val="40"/>
          <w:szCs w:val="40"/>
          <w:lang w:val="en-US"/>
        </w:rPr>
        <w:t>Poor</w:t>
      </w:r>
      <w:r w:rsidRPr="00324D3C">
        <w:rPr>
          <w:rFonts w:ascii="Arial" w:eastAsia="Arial" w:hAnsi="Arial" w:cs="Arial"/>
          <w:color w:val="7030A0"/>
          <w:spacing w:val="-1"/>
          <w:sz w:val="40"/>
          <w:szCs w:val="40"/>
          <w:lang w:val="en-US"/>
        </w:rPr>
        <w:t xml:space="preserve"> </w:t>
      </w:r>
      <w:r w:rsidRPr="00324D3C">
        <w:rPr>
          <w:rFonts w:ascii="Arial" w:eastAsia="Arial" w:hAnsi="Arial" w:cs="Arial"/>
          <w:color w:val="7030A0"/>
          <w:sz w:val="40"/>
          <w:szCs w:val="40"/>
          <w:lang w:val="en-US"/>
        </w:rPr>
        <w:t>physical</w:t>
      </w:r>
      <w:r w:rsidRPr="00324D3C">
        <w:rPr>
          <w:rFonts w:ascii="Arial" w:eastAsia="Arial" w:hAnsi="Arial" w:cs="Arial"/>
          <w:color w:val="7030A0"/>
          <w:spacing w:val="-5"/>
          <w:sz w:val="40"/>
          <w:szCs w:val="40"/>
          <w:lang w:val="en-US"/>
        </w:rPr>
        <w:t xml:space="preserve"> </w:t>
      </w:r>
      <w:bookmarkEnd w:id="141"/>
      <w:r w:rsidRPr="00324D3C">
        <w:rPr>
          <w:rFonts w:ascii="Arial" w:eastAsia="Arial" w:hAnsi="Arial" w:cs="Arial"/>
          <w:color w:val="7030A0"/>
          <w:spacing w:val="-2"/>
          <w:sz w:val="40"/>
          <w:szCs w:val="40"/>
          <w:lang w:val="en-US"/>
        </w:rPr>
        <w:t>environment</w:t>
      </w:r>
      <w:bookmarkEnd w:id="142"/>
      <w:bookmarkEnd w:id="143"/>
    </w:p>
    <w:p w14:paraId="125A9FEB" w14:textId="479804DD" w:rsidR="003B7C38" w:rsidRPr="00324D3C" w:rsidRDefault="00324D3C" w:rsidP="00324D3C">
      <w:pPr>
        <w:pStyle w:val="Boxed1Text"/>
        <w:rPr>
          <w:rFonts w:ascii="Arial" w:eastAsia="Times New Roman" w:hAnsi="Arial" w:cs="Arial"/>
          <w:szCs w:val="20"/>
        </w:rPr>
      </w:pPr>
      <w:r w:rsidRPr="00324D3C">
        <w:rPr>
          <w:rFonts w:ascii="Arial" w:hAnsi="Arial" w:cs="Arial"/>
        </w:rPr>
        <w:t>Exposure</w:t>
      </w:r>
      <w:r w:rsidRPr="00324D3C">
        <w:rPr>
          <w:rFonts w:ascii="Arial" w:hAnsi="Arial" w:cs="Arial"/>
          <w:spacing w:val="-8"/>
        </w:rPr>
        <w:t xml:space="preserve"> </w:t>
      </w:r>
      <w:r w:rsidRPr="00324D3C">
        <w:rPr>
          <w:rFonts w:ascii="Arial" w:hAnsi="Arial" w:cs="Arial"/>
        </w:rPr>
        <w:t>to</w:t>
      </w:r>
      <w:r w:rsidRPr="00324D3C">
        <w:rPr>
          <w:rFonts w:ascii="Arial" w:hAnsi="Arial" w:cs="Arial"/>
          <w:spacing w:val="-2"/>
        </w:rPr>
        <w:t xml:space="preserve"> </w:t>
      </w:r>
      <w:r w:rsidRPr="00324D3C">
        <w:rPr>
          <w:rFonts w:ascii="Arial" w:hAnsi="Arial" w:cs="Arial"/>
        </w:rPr>
        <w:t>unpleasant,</w:t>
      </w:r>
      <w:r w:rsidRPr="00324D3C">
        <w:rPr>
          <w:rFonts w:ascii="Arial" w:hAnsi="Arial" w:cs="Arial"/>
          <w:spacing w:val="-8"/>
        </w:rPr>
        <w:t xml:space="preserve"> </w:t>
      </w:r>
      <w:r w:rsidRPr="00324D3C">
        <w:rPr>
          <w:rFonts w:ascii="Arial" w:hAnsi="Arial" w:cs="Arial"/>
        </w:rPr>
        <w:t>poor</w:t>
      </w:r>
      <w:r w:rsidRPr="00324D3C">
        <w:rPr>
          <w:rFonts w:ascii="Arial" w:hAnsi="Arial" w:cs="Arial"/>
          <w:spacing w:val="-3"/>
        </w:rPr>
        <w:t xml:space="preserve"> </w:t>
      </w:r>
      <w:r w:rsidRPr="00324D3C">
        <w:rPr>
          <w:rFonts w:ascii="Arial" w:hAnsi="Arial" w:cs="Arial"/>
        </w:rPr>
        <w:t>quality</w:t>
      </w:r>
      <w:r w:rsidRPr="00324D3C">
        <w:rPr>
          <w:rFonts w:ascii="Arial" w:hAnsi="Arial" w:cs="Arial"/>
          <w:spacing w:val="-5"/>
        </w:rPr>
        <w:t xml:space="preserve"> </w:t>
      </w:r>
      <w:r w:rsidRPr="00324D3C">
        <w:rPr>
          <w:rFonts w:ascii="Arial" w:hAnsi="Arial" w:cs="Arial"/>
        </w:rPr>
        <w:t>or</w:t>
      </w:r>
      <w:r w:rsidRPr="00324D3C">
        <w:rPr>
          <w:rFonts w:ascii="Arial" w:hAnsi="Arial" w:cs="Arial"/>
          <w:spacing w:val="-4"/>
        </w:rPr>
        <w:t xml:space="preserve"> </w:t>
      </w:r>
      <w:r w:rsidRPr="00324D3C">
        <w:rPr>
          <w:rFonts w:ascii="Arial" w:hAnsi="Arial" w:cs="Arial"/>
        </w:rPr>
        <w:t>hazardous</w:t>
      </w:r>
      <w:r w:rsidRPr="00324D3C">
        <w:rPr>
          <w:rFonts w:ascii="Arial" w:hAnsi="Arial" w:cs="Arial"/>
          <w:spacing w:val="-4"/>
        </w:rPr>
        <w:t xml:space="preserve"> </w:t>
      </w:r>
      <w:r w:rsidRPr="00324D3C">
        <w:rPr>
          <w:rFonts w:ascii="Arial" w:hAnsi="Arial" w:cs="Arial"/>
        </w:rPr>
        <w:t>working</w:t>
      </w:r>
      <w:r w:rsidRPr="00324D3C">
        <w:rPr>
          <w:rFonts w:ascii="Arial" w:hAnsi="Arial" w:cs="Arial"/>
          <w:spacing w:val="-3"/>
        </w:rPr>
        <w:t xml:space="preserve"> </w:t>
      </w:r>
      <w:r w:rsidRPr="00324D3C">
        <w:rPr>
          <w:rFonts w:ascii="Arial" w:hAnsi="Arial" w:cs="Arial"/>
        </w:rPr>
        <w:t>environments</w:t>
      </w:r>
      <w:r w:rsidRPr="00324D3C">
        <w:rPr>
          <w:rFonts w:ascii="Arial" w:hAnsi="Arial" w:cs="Arial"/>
          <w:spacing w:val="-8"/>
        </w:rPr>
        <w:t xml:space="preserve"> </w:t>
      </w:r>
      <w:r w:rsidRPr="00324D3C">
        <w:rPr>
          <w:rFonts w:ascii="Arial" w:hAnsi="Arial" w:cs="Arial"/>
        </w:rPr>
        <w:t>or</w:t>
      </w:r>
      <w:r w:rsidRPr="00324D3C">
        <w:rPr>
          <w:rFonts w:ascii="Arial" w:hAnsi="Arial" w:cs="Arial"/>
          <w:spacing w:val="-2"/>
        </w:rPr>
        <w:t xml:space="preserve"> conditions.</w:t>
      </w:r>
    </w:p>
    <w:p w14:paraId="39B5AF0C" w14:textId="77777777" w:rsidR="003B7C38" w:rsidRPr="00324D3C" w:rsidRDefault="003B7C38" w:rsidP="003035AD">
      <w:pPr>
        <w:spacing w:after="240" w:line="240" w:lineRule="auto"/>
        <w:rPr>
          <w:rFonts w:ascii="Arial" w:eastAsia="Arial" w:hAnsi="Arial" w:cs="Arial"/>
          <w:i/>
          <w:szCs w:val="22"/>
          <w:lang w:val="en-US"/>
        </w:rPr>
      </w:pPr>
      <w:r w:rsidRPr="00324D3C">
        <w:rPr>
          <w:rFonts w:ascii="Arial" w:eastAsia="Arial" w:hAnsi="Arial" w:cs="Arial"/>
          <w:i/>
          <w:szCs w:val="22"/>
          <w:lang w:val="en-US"/>
        </w:rPr>
        <w:t>Note: Some of these examples of hazards may not create psychosocial risks on their own but may do</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so</w:t>
      </w:r>
      <w:r w:rsidRPr="00324D3C">
        <w:rPr>
          <w:rFonts w:ascii="Arial" w:eastAsia="Arial" w:hAnsi="Arial" w:cs="Arial"/>
          <w:i/>
          <w:spacing w:val="-1"/>
          <w:szCs w:val="22"/>
          <w:lang w:val="en-US"/>
        </w:rPr>
        <w:t xml:space="preserve"> </w:t>
      </w:r>
      <w:r w:rsidRPr="00324D3C">
        <w:rPr>
          <w:rFonts w:ascii="Arial" w:eastAsia="Arial" w:hAnsi="Arial" w:cs="Arial"/>
          <w:i/>
          <w:szCs w:val="22"/>
          <w:lang w:val="en-US"/>
        </w:rPr>
        <w:t>if combined</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with other hazards. Some hazards may only create</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risks on</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their own</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when</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severe.</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Consider</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all</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hazards</w:t>
      </w:r>
      <w:r w:rsidRPr="00324D3C">
        <w:rPr>
          <w:rFonts w:ascii="Arial" w:eastAsia="Arial" w:hAnsi="Arial" w:cs="Arial"/>
          <w:i/>
          <w:spacing w:val="-1"/>
          <w:szCs w:val="22"/>
          <w:lang w:val="en-US"/>
        </w:rPr>
        <w:t xml:space="preserve"> </w:t>
      </w:r>
      <w:r w:rsidRPr="00324D3C">
        <w:rPr>
          <w:rFonts w:ascii="Arial" w:eastAsia="Arial" w:hAnsi="Arial" w:cs="Arial"/>
          <w:i/>
          <w:szCs w:val="22"/>
          <w:lang w:val="en-US"/>
        </w:rPr>
        <w:t>present</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and</w:t>
      </w:r>
      <w:r w:rsidRPr="00324D3C">
        <w:rPr>
          <w:rFonts w:ascii="Arial" w:eastAsia="Arial" w:hAnsi="Arial" w:cs="Arial"/>
          <w:i/>
          <w:spacing w:val="-3"/>
          <w:szCs w:val="22"/>
          <w:lang w:val="en-US"/>
        </w:rPr>
        <w:t xml:space="preserve"> </w:t>
      </w:r>
      <w:r w:rsidRPr="00324D3C">
        <w:rPr>
          <w:rFonts w:ascii="Arial" w:eastAsia="Arial" w:hAnsi="Arial" w:cs="Arial"/>
          <w:i/>
          <w:szCs w:val="22"/>
          <w:lang w:val="en-US"/>
        </w:rPr>
        <w:t>the</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circumstances</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to</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determine</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what</w:t>
      </w:r>
      <w:r w:rsidRPr="00324D3C">
        <w:rPr>
          <w:rFonts w:ascii="Arial" w:eastAsia="Arial" w:hAnsi="Arial" w:cs="Arial"/>
          <w:i/>
          <w:spacing w:val="-5"/>
          <w:szCs w:val="22"/>
          <w:lang w:val="en-US"/>
        </w:rPr>
        <w:t xml:space="preserve"> </w:t>
      </w:r>
      <w:r w:rsidRPr="00324D3C">
        <w:rPr>
          <w:rFonts w:ascii="Arial" w:eastAsia="Arial" w:hAnsi="Arial" w:cs="Arial"/>
          <w:i/>
          <w:szCs w:val="22"/>
          <w:lang w:val="en-US"/>
        </w:rPr>
        <w:t>is reasonably practicable to manage the risks.</w:t>
      </w:r>
    </w:p>
    <w:p w14:paraId="0A092D70" w14:textId="587931E1" w:rsidR="003B7C38" w:rsidRPr="0068652B" w:rsidRDefault="003B7C38" w:rsidP="003035AD">
      <w:pPr>
        <w:spacing w:after="240" w:line="240" w:lineRule="auto"/>
        <w:rPr>
          <w:rFonts w:ascii="Arial" w:eastAsia="Arial" w:hAnsi="Arial" w:cs="Arial"/>
          <w:szCs w:val="22"/>
          <w:lang w:val="en-US"/>
        </w:rPr>
      </w:pPr>
      <w:r w:rsidRPr="0068652B">
        <w:rPr>
          <w:rFonts w:ascii="Arial" w:eastAsia="Arial" w:hAnsi="Arial" w:cs="Arial"/>
          <w:szCs w:val="22"/>
          <w:lang w:val="en-US"/>
        </w:rPr>
        <w:t>Poor</w:t>
      </w:r>
      <w:r w:rsidRPr="0068652B">
        <w:rPr>
          <w:rFonts w:ascii="Arial" w:eastAsia="Arial" w:hAnsi="Arial" w:cs="Arial"/>
          <w:spacing w:val="-3"/>
          <w:szCs w:val="22"/>
          <w:lang w:val="en-US"/>
        </w:rPr>
        <w:t xml:space="preserve"> </w:t>
      </w:r>
      <w:r w:rsidRPr="0068652B">
        <w:rPr>
          <w:rFonts w:ascii="Arial" w:eastAsia="Arial" w:hAnsi="Arial" w:cs="Arial"/>
          <w:szCs w:val="22"/>
          <w:lang w:val="en-US"/>
        </w:rPr>
        <w:t>physical</w:t>
      </w:r>
      <w:r w:rsidRPr="0068652B">
        <w:rPr>
          <w:rFonts w:ascii="Arial" w:eastAsia="Arial" w:hAnsi="Arial" w:cs="Arial"/>
          <w:spacing w:val="-4"/>
          <w:szCs w:val="22"/>
          <w:lang w:val="en-US"/>
        </w:rPr>
        <w:t xml:space="preserve"> </w:t>
      </w:r>
      <w:r w:rsidRPr="0068652B">
        <w:rPr>
          <w:rFonts w:ascii="Arial" w:eastAsia="Arial" w:hAnsi="Arial" w:cs="Arial"/>
          <w:szCs w:val="22"/>
          <w:lang w:val="en-US"/>
        </w:rPr>
        <w:t>environments</w:t>
      </w:r>
      <w:r w:rsidRPr="0068652B">
        <w:rPr>
          <w:rFonts w:ascii="Arial" w:eastAsia="Arial" w:hAnsi="Arial" w:cs="Arial"/>
          <w:spacing w:val="-3"/>
          <w:szCs w:val="22"/>
          <w:lang w:val="en-US"/>
        </w:rPr>
        <w:t xml:space="preserve"> </w:t>
      </w:r>
      <w:r w:rsidRPr="0068652B">
        <w:rPr>
          <w:rFonts w:ascii="Arial" w:eastAsia="Arial" w:hAnsi="Arial" w:cs="Arial"/>
          <w:szCs w:val="22"/>
          <w:lang w:val="en-US"/>
        </w:rPr>
        <w:t>may</w:t>
      </w:r>
      <w:r w:rsidRPr="0068652B">
        <w:rPr>
          <w:rFonts w:ascii="Arial" w:eastAsia="Arial" w:hAnsi="Arial" w:cs="Arial"/>
          <w:spacing w:val="-5"/>
          <w:szCs w:val="22"/>
          <w:lang w:val="en-US"/>
        </w:rPr>
        <w:t xml:space="preserve"> </w:t>
      </w:r>
      <w:r w:rsidRPr="003035AD">
        <w:rPr>
          <w:rFonts w:ascii="Arial" w:eastAsia="Arial" w:hAnsi="Arial" w:cs="Arial"/>
          <w:szCs w:val="22"/>
          <w:lang w:val="en-US"/>
        </w:rPr>
        <w:t>include</w:t>
      </w:r>
      <w:r w:rsidRPr="0068652B">
        <w:rPr>
          <w:rFonts w:ascii="Arial" w:eastAsia="Arial" w:hAnsi="Arial" w:cs="Arial"/>
          <w:spacing w:val="-2"/>
          <w:szCs w:val="22"/>
          <w:lang w:val="en-US"/>
        </w:rPr>
        <w:t>:</w:t>
      </w:r>
    </w:p>
    <w:p w14:paraId="1D20DF81" w14:textId="0E7CF26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performing</w:t>
      </w:r>
      <w:r w:rsidRPr="0068652B">
        <w:rPr>
          <w:rFonts w:ascii="Arial" w:eastAsia="Arial" w:hAnsi="Arial" w:cs="Arial"/>
          <w:szCs w:val="22"/>
          <w:lang w:val="en-US"/>
        </w:rPr>
        <w:t xml:space="preserve"> </w:t>
      </w:r>
      <w:r w:rsidRPr="003B7C38">
        <w:rPr>
          <w:rFonts w:ascii="Arial" w:eastAsia="Arial" w:hAnsi="Arial" w:cs="Arial"/>
          <w:szCs w:val="22"/>
          <w:lang w:val="en-US"/>
        </w:rPr>
        <w:t>hazardous</w:t>
      </w:r>
      <w:r w:rsidRPr="0068652B">
        <w:rPr>
          <w:rFonts w:ascii="Arial" w:eastAsia="Arial" w:hAnsi="Arial" w:cs="Arial"/>
          <w:szCs w:val="22"/>
          <w:lang w:val="en-US"/>
        </w:rPr>
        <w:t xml:space="preserve"> tasks</w:t>
      </w:r>
    </w:p>
    <w:p w14:paraId="112B2C16" w14:textId="6A6D2306"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68652B">
        <w:rPr>
          <w:rFonts w:ascii="Arial" w:eastAsia="Arial" w:hAnsi="Arial" w:cs="Arial"/>
          <w:szCs w:val="22"/>
          <w:lang w:val="en-US"/>
        </w:rPr>
        <w:t xml:space="preserve"> </w:t>
      </w:r>
      <w:r w:rsidRPr="003B7C38">
        <w:rPr>
          <w:rFonts w:ascii="Arial" w:eastAsia="Arial" w:hAnsi="Arial" w:cs="Arial"/>
          <w:szCs w:val="22"/>
          <w:lang w:val="en-US"/>
        </w:rPr>
        <w:t>in</w:t>
      </w:r>
      <w:r w:rsidRPr="0068652B">
        <w:rPr>
          <w:rFonts w:ascii="Arial" w:eastAsia="Arial" w:hAnsi="Arial" w:cs="Arial"/>
          <w:szCs w:val="22"/>
          <w:lang w:val="en-US"/>
        </w:rPr>
        <w:t xml:space="preserve"> </w:t>
      </w:r>
      <w:r w:rsidRPr="003B7C38">
        <w:rPr>
          <w:rFonts w:ascii="Arial" w:eastAsia="Arial" w:hAnsi="Arial" w:cs="Arial"/>
          <w:szCs w:val="22"/>
          <w:lang w:val="en-US"/>
        </w:rPr>
        <w:t>hazardous</w:t>
      </w:r>
      <w:r w:rsidRPr="0068652B">
        <w:rPr>
          <w:rFonts w:ascii="Arial" w:eastAsia="Arial" w:hAnsi="Arial" w:cs="Arial"/>
          <w:szCs w:val="22"/>
          <w:lang w:val="en-US"/>
        </w:rPr>
        <w:t xml:space="preserve"> </w:t>
      </w:r>
      <w:r w:rsidRPr="003B7C38">
        <w:rPr>
          <w:rFonts w:ascii="Arial" w:eastAsia="Arial" w:hAnsi="Arial" w:cs="Arial"/>
          <w:szCs w:val="22"/>
          <w:lang w:val="en-US"/>
        </w:rPr>
        <w:t>conditions</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near</w:t>
      </w:r>
      <w:r w:rsidRPr="0068652B">
        <w:rPr>
          <w:rFonts w:ascii="Arial" w:eastAsia="Arial" w:hAnsi="Arial" w:cs="Arial"/>
          <w:szCs w:val="22"/>
          <w:lang w:val="en-US"/>
        </w:rPr>
        <w:t xml:space="preserve"> </w:t>
      </w:r>
      <w:r w:rsidRPr="003B7C38">
        <w:rPr>
          <w:rFonts w:ascii="Arial" w:eastAsia="Arial" w:hAnsi="Arial" w:cs="Arial"/>
          <w:szCs w:val="22"/>
          <w:lang w:val="en-US"/>
        </w:rPr>
        <w:t>unsafe</w:t>
      </w:r>
      <w:r w:rsidRPr="0068652B">
        <w:rPr>
          <w:rFonts w:ascii="Arial" w:eastAsia="Arial" w:hAnsi="Arial" w:cs="Arial"/>
          <w:szCs w:val="22"/>
          <w:lang w:val="en-US"/>
        </w:rPr>
        <w:t xml:space="preserve"> </w:t>
      </w:r>
      <w:r w:rsidRPr="003B7C38">
        <w:rPr>
          <w:rFonts w:ascii="Arial" w:eastAsia="Arial" w:hAnsi="Arial" w:cs="Arial"/>
          <w:szCs w:val="22"/>
          <w:lang w:val="en-US"/>
        </w:rPr>
        <w:t>machinery</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hazardous</w:t>
      </w:r>
      <w:r w:rsidRPr="0068652B">
        <w:rPr>
          <w:rFonts w:ascii="Arial" w:eastAsia="Arial" w:hAnsi="Arial" w:cs="Arial"/>
          <w:szCs w:val="22"/>
          <w:lang w:val="en-US"/>
        </w:rPr>
        <w:t xml:space="preserve"> chemicals)</w:t>
      </w:r>
    </w:p>
    <w:p w14:paraId="404701C3" w14:textId="77E59EC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performing</w:t>
      </w:r>
      <w:r w:rsidRPr="0068652B">
        <w:rPr>
          <w:rFonts w:ascii="Arial" w:eastAsia="Arial" w:hAnsi="Arial" w:cs="Arial"/>
          <w:szCs w:val="22"/>
          <w:lang w:val="en-US"/>
        </w:rPr>
        <w:t xml:space="preserve"> </w:t>
      </w:r>
      <w:r w:rsidRPr="003B7C38">
        <w:rPr>
          <w:rFonts w:ascii="Arial" w:eastAsia="Arial" w:hAnsi="Arial" w:cs="Arial"/>
          <w:szCs w:val="22"/>
          <w:lang w:val="en-US"/>
        </w:rPr>
        <w:t>demanding</w:t>
      </w:r>
      <w:r w:rsidRPr="0068652B">
        <w:rPr>
          <w:rFonts w:ascii="Arial" w:eastAsia="Arial" w:hAnsi="Arial" w:cs="Arial"/>
          <w:szCs w:val="22"/>
          <w:lang w:val="en-US"/>
        </w:rPr>
        <w:t xml:space="preserve"> </w:t>
      </w:r>
      <w:r w:rsidRPr="003B7C38">
        <w:rPr>
          <w:rFonts w:ascii="Arial" w:eastAsia="Arial" w:hAnsi="Arial" w:cs="Arial"/>
          <w:szCs w:val="22"/>
          <w:lang w:val="en-US"/>
        </w:rPr>
        <w:t>work</w:t>
      </w:r>
      <w:r w:rsidRPr="0068652B">
        <w:rPr>
          <w:rFonts w:ascii="Arial" w:eastAsia="Arial" w:hAnsi="Arial" w:cs="Arial"/>
          <w:szCs w:val="22"/>
          <w:lang w:val="en-US"/>
        </w:rPr>
        <w:t xml:space="preserve"> </w:t>
      </w:r>
      <w:r w:rsidRPr="003B7C38">
        <w:rPr>
          <w:rFonts w:ascii="Arial" w:eastAsia="Arial" w:hAnsi="Arial" w:cs="Arial"/>
          <w:szCs w:val="22"/>
          <w:lang w:val="en-US"/>
        </w:rPr>
        <w:t>while</w:t>
      </w:r>
      <w:r w:rsidRPr="0068652B">
        <w:rPr>
          <w:rFonts w:ascii="Arial" w:eastAsia="Arial" w:hAnsi="Arial" w:cs="Arial"/>
          <w:szCs w:val="22"/>
          <w:lang w:val="en-US"/>
        </w:rPr>
        <w:t xml:space="preserve"> </w:t>
      </w:r>
      <w:r w:rsidRPr="003B7C38">
        <w:rPr>
          <w:rFonts w:ascii="Arial" w:eastAsia="Arial" w:hAnsi="Arial" w:cs="Arial"/>
          <w:szCs w:val="22"/>
          <w:lang w:val="en-US"/>
        </w:rPr>
        <w:t>wearing</w:t>
      </w:r>
      <w:r w:rsidRPr="0068652B">
        <w:rPr>
          <w:rFonts w:ascii="Arial" w:eastAsia="Arial" w:hAnsi="Arial" w:cs="Arial"/>
          <w:szCs w:val="22"/>
          <w:lang w:val="en-US"/>
        </w:rPr>
        <w:t xml:space="preserve"> </w:t>
      </w:r>
      <w:r w:rsidRPr="003B7C38">
        <w:rPr>
          <w:rFonts w:ascii="Arial" w:eastAsia="Arial" w:hAnsi="Arial" w:cs="Arial"/>
          <w:szCs w:val="22"/>
          <w:lang w:val="en-US"/>
        </w:rPr>
        <w:t>uncomfortable</w:t>
      </w:r>
      <w:r w:rsidRPr="0068652B">
        <w:rPr>
          <w:rFonts w:ascii="Arial" w:eastAsia="Arial" w:hAnsi="Arial" w:cs="Arial"/>
          <w:szCs w:val="22"/>
          <w:lang w:val="en-US"/>
        </w:rPr>
        <w:t xml:space="preserve"> </w:t>
      </w:r>
      <w:r w:rsidRPr="003B7C38">
        <w:rPr>
          <w:rFonts w:ascii="Arial" w:eastAsia="Arial" w:hAnsi="Arial" w:cs="Arial"/>
          <w:szCs w:val="22"/>
          <w:lang w:val="en-US"/>
        </w:rPr>
        <w:t>PPE</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other</w:t>
      </w:r>
      <w:r w:rsidRPr="0068652B">
        <w:rPr>
          <w:rFonts w:ascii="Arial" w:eastAsia="Arial" w:hAnsi="Arial" w:cs="Arial"/>
          <w:szCs w:val="22"/>
          <w:lang w:val="en-US"/>
        </w:rPr>
        <w:t xml:space="preserve"> </w:t>
      </w:r>
      <w:r w:rsidRPr="003B7C38">
        <w:rPr>
          <w:rFonts w:ascii="Arial" w:eastAsia="Arial" w:hAnsi="Arial" w:cs="Arial"/>
          <w:szCs w:val="22"/>
          <w:lang w:val="en-US"/>
        </w:rPr>
        <w:t>equipment (e.g. equipment that is poorly fitted, heavy, or reduces visibility or mobility)</w:t>
      </w:r>
    </w:p>
    <w:p w14:paraId="7F1B7166" w14:textId="3F0A27D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workplace</w:t>
      </w:r>
      <w:r w:rsidRPr="0068652B">
        <w:rPr>
          <w:rFonts w:ascii="Arial" w:eastAsia="Arial" w:hAnsi="Arial" w:cs="Arial"/>
          <w:szCs w:val="22"/>
          <w:lang w:val="en-US"/>
        </w:rPr>
        <w:t xml:space="preserve"> </w:t>
      </w:r>
      <w:r w:rsidRPr="003B7C38">
        <w:rPr>
          <w:rFonts w:ascii="Arial" w:eastAsia="Arial" w:hAnsi="Arial" w:cs="Arial"/>
          <w:szCs w:val="22"/>
          <w:lang w:val="en-US"/>
        </w:rPr>
        <w:t>conditions</w:t>
      </w:r>
      <w:r w:rsidRPr="0068652B">
        <w:rPr>
          <w:rFonts w:ascii="Arial" w:eastAsia="Arial" w:hAnsi="Arial" w:cs="Arial"/>
          <w:szCs w:val="22"/>
          <w:lang w:val="en-US"/>
        </w:rPr>
        <w:t xml:space="preserve"> </w:t>
      </w:r>
      <w:r w:rsidRPr="003B7C38">
        <w:rPr>
          <w:rFonts w:ascii="Arial" w:eastAsia="Arial" w:hAnsi="Arial" w:cs="Arial"/>
          <w:szCs w:val="22"/>
          <w:lang w:val="en-US"/>
        </w:rPr>
        <w:t>that</w:t>
      </w:r>
      <w:r w:rsidRPr="0068652B">
        <w:rPr>
          <w:rFonts w:ascii="Arial" w:eastAsia="Arial" w:hAnsi="Arial" w:cs="Arial"/>
          <w:szCs w:val="22"/>
          <w:lang w:val="en-US"/>
        </w:rPr>
        <w:t xml:space="preserve"> </w:t>
      </w:r>
      <w:r w:rsidRPr="003B7C38">
        <w:rPr>
          <w:rFonts w:ascii="Arial" w:eastAsia="Arial" w:hAnsi="Arial" w:cs="Arial"/>
          <w:szCs w:val="22"/>
          <w:lang w:val="en-US"/>
        </w:rPr>
        <w:t>affect</w:t>
      </w:r>
      <w:r w:rsidRPr="0068652B">
        <w:rPr>
          <w:rFonts w:ascii="Arial" w:eastAsia="Arial" w:hAnsi="Arial" w:cs="Arial"/>
          <w:szCs w:val="22"/>
          <w:lang w:val="en-US"/>
        </w:rPr>
        <w:t xml:space="preserve"> </w:t>
      </w:r>
      <w:r w:rsidRPr="003B7C38">
        <w:rPr>
          <w:rFonts w:ascii="Arial" w:eastAsia="Arial" w:hAnsi="Arial" w:cs="Arial"/>
          <w:szCs w:val="22"/>
          <w:lang w:val="en-US"/>
        </w:rPr>
        <w:t>concentration</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ability</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complete</w:t>
      </w:r>
      <w:r w:rsidRPr="0068652B">
        <w:rPr>
          <w:rFonts w:ascii="Arial" w:eastAsia="Arial" w:hAnsi="Arial" w:cs="Arial"/>
          <w:szCs w:val="22"/>
          <w:lang w:val="en-US"/>
        </w:rPr>
        <w:t xml:space="preserve"> </w:t>
      </w:r>
      <w:r w:rsidRPr="003B7C38">
        <w:rPr>
          <w:rFonts w:ascii="Arial" w:eastAsia="Arial" w:hAnsi="Arial" w:cs="Arial"/>
          <w:szCs w:val="22"/>
          <w:lang w:val="en-US"/>
        </w:rPr>
        <w:t>tasks</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high noise levels, uncomfortable temperatures or poor lighting)</w:t>
      </w:r>
    </w:p>
    <w:p w14:paraId="5ADA54E8" w14:textId="03A654D2"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unpleasant</w:t>
      </w:r>
      <w:r w:rsidRPr="0068652B">
        <w:rPr>
          <w:rFonts w:ascii="Arial" w:eastAsia="Arial" w:hAnsi="Arial" w:cs="Arial"/>
          <w:szCs w:val="22"/>
          <w:lang w:val="en-US"/>
        </w:rPr>
        <w:t xml:space="preserve"> </w:t>
      </w:r>
      <w:r w:rsidRPr="003B7C38">
        <w:rPr>
          <w:rFonts w:ascii="Arial" w:eastAsia="Arial" w:hAnsi="Arial" w:cs="Arial"/>
          <w:szCs w:val="22"/>
          <w:lang w:val="en-US"/>
        </w:rPr>
        <w:t>workplace</w:t>
      </w:r>
      <w:r w:rsidRPr="0068652B">
        <w:rPr>
          <w:rFonts w:ascii="Arial" w:eastAsia="Arial" w:hAnsi="Arial" w:cs="Arial"/>
          <w:szCs w:val="22"/>
          <w:lang w:val="en-US"/>
        </w:rPr>
        <w:t xml:space="preserve"> </w:t>
      </w:r>
      <w:r w:rsidRPr="003B7C38">
        <w:rPr>
          <w:rFonts w:ascii="Arial" w:eastAsia="Arial" w:hAnsi="Arial" w:cs="Arial"/>
          <w:szCs w:val="22"/>
          <w:lang w:val="en-US"/>
        </w:rPr>
        <w:t>conditions</w:t>
      </w:r>
      <w:r w:rsidRPr="0068652B">
        <w:rPr>
          <w:rFonts w:ascii="Arial" w:eastAsia="Arial" w:hAnsi="Arial" w:cs="Arial"/>
          <w:szCs w:val="22"/>
          <w:lang w:val="en-US"/>
        </w:rPr>
        <w:t xml:space="preserve"> </w:t>
      </w:r>
      <w:r w:rsidRPr="003B7C38">
        <w:rPr>
          <w:rFonts w:ascii="Arial" w:eastAsia="Arial" w:hAnsi="Arial" w:cs="Arial"/>
          <w:szCs w:val="22"/>
          <w:lang w:val="en-US"/>
        </w:rPr>
        <w:t>such</w:t>
      </w:r>
      <w:r w:rsidRPr="0068652B">
        <w:rPr>
          <w:rFonts w:ascii="Arial" w:eastAsia="Arial" w:hAnsi="Arial" w:cs="Arial"/>
          <w:szCs w:val="22"/>
          <w:lang w:val="en-US"/>
        </w:rPr>
        <w:t xml:space="preserve"> </w:t>
      </w:r>
      <w:r w:rsidRPr="003B7C38">
        <w:rPr>
          <w:rFonts w:ascii="Arial" w:eastAsia="Arial" w:hAnsi="Arial" w:cs="Arial"/>
          <w:szCs w:val="22"/>
          <w:lang w:val="en-US"/>
        </w:rPr>
        <w:t>as</w:t>
      </w:r>
      <w:r w:rsidRPr="0068652B">
        <w:rPr>
          <w:rFonts w:ascii="Arial" w:eastAsia="Arial" w:hAnsi="Arial" w:cs="Arial"/>
          <w:szCs w:val="22"/>
          <w:lang w:val="en-US"/>
        </w:rPr>
        <w:t xml:space="preserve"> </w:t>
      </w:r>
      <w:r w:rsidRPr="003B7C38">
        <w:rPr>
          <w:rFonts w:ascii="Arial" w:eastAsia="Arial" w:hAnsi="Arial" w:cs="Arial"/>
          <w:szCs w:val="22"/>
          <w:lang w:val="en-US"/>
        </w:rPr>
        <w:t>poorly</w:t>
      </w:r>
      <w:r w:rsidRPr="0068652B">
        <w:rPr>
          <w:rFonts w:ascii="Arial" w:eastAsia="Arial" w:hAnsi="Arial" w:cs="Arial"/>
          <w:szCs w:val="22"/>
          <w:lang w:val="en-US"/>
        </w:rPr>
        <w:t xml:space="preserve"> </w:t>
      </w:r>
      <w:r w:rsidRPr="003B7C38">
        <w:rPr>
          <w:rFonts w:ascii="Arial" w:eastAsia="Arial" w:hAnsi="Arial" w:cs="Arial"/>
          <w:szCs w:val="22"/>
          <w:lang w:val="en-US"/>
        </w:rPr>
        <w:t>maintained</w:t>
      </w:r>
      <w:r w:rsidRPr="0068652B">
        <w:rPr>
          <w:rFonts w:ascii="Arial" w:eastAsia="Arial" w:hAnsi="Arial" w:cs="Arial"/>
          <w:szCs w:val="22"/>
          <w:lang w:val="en-US"/>
        </w:rPr>
        <w:t xml:space="preserve"> </w:t>
      </w:r>
      <w:r w:rsidRPr="003B7C38">
        <w:rPr>
          <w:rFonts w:ascii="Arial" w:eastAsia="Arial" w:hAnsi="Arial" w:cs="Arial"/>
          <w:szCs w:val="22"/>
          <w:lang w:val="en-US"/>
        </w:rPr>
        <w:t>amenities,</w:t>
      </w:r>
      <w:r w:rsidRPr="0068652B">
        <w:rPr>
          <w:rFonts w:ascii="Arial" w:eastAsia="Arial" w:hAnsi="Arial" w:cs="Arial"/>
          <w:szCs w:val="22"/>
          <w:lang w:val="en-US"/>
        </w:rPr>
        <w:t xml:space="preserve"> </w:t>
      </w:r>
      <w:r w:rsidRPr="003B7C38">
        <w:rPr>
          <w:rFonts w:ascii="Arial" w:eastAsia="Arial" w:hAnsi="Arial" w:cs="Arial"/>
          <w:szCs w:val="22"/>
          <w:lang w:val="en-US"/>
        </w:rPr>
        <w:t>unpleasant smells or loud music</w:t>
      </w:r>
    </w:p>
    <w:p w14:paraId="04F8360E" w14:textId="7847541B" w:rsidR="00EC0080"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68652B">
        <w:rPr>
          <w:rFonts w:ascii="Arial" w:eastAsia="Arial" w:hAnsi="Arial" w:cs="Arial"/>
          <w:szCs w:val="22"/>
          <w:lang w:val="en-US"/>
        </w:rPr>
        <w:t xml:space="preserve"> </w:t>
      </w:r>
      <w:r w:rsidRPr="003B7C38">
        <w:rPr>
          <w:rFonts w:ascii="Arial" w:eastAsia="Arial" w:hAnsi="Arial" w:cs="Arial"/>
          <w:szCs w:val="22"/>
          <w:lang w:val="en-US"/>
        </w:rPr>
        <w:t>with</w:t>
      </w:r>
      <w:r w:rsidRPr="0068652B">
        <w:rPr>
          <w:rFonts w:ascii="Arial" w:eastAsia="Arial" w:hAnsi="Arial" w:cs="Arial"/>
          <w:szCs w:val="22"/>
          <w:lang w:val="en-US"/>
        </w:rPr>
        <w:t xml:space="preserve"> </w:t>
      </w:r>
      <w:r w:rsidRPr="003B7C38">
        <w:rPr>
          <w:rFonts w:ascii="Arial" w:eastAsia="Arial" w:hAnsi="Arial" w:cs="Arial"/>
          <w:szCs w:val="22"/>
          <w:lang w:val="en-US"/>
        </w:rPr>
        <w:t>poorly</w:t>
      </w:r>
      <w:r w:rsidRPr="0068652B">
        <w:rPr>
          <w:rFonts w:ascii="Arial" w:eastAsia="Arial" w:hAnsi="Arial" w:cs="Arial"/>
          <w:szCs w:val="22"/>
          <w:lang w:val="en-US"/>
        </w:rPr>
        <w:t xml:space="preserve"> </w:t>
      </w:r>
      <w:r w:rsidRPr="003B7C38">
        <w:rPr>
          <w:rFonts w:ascii="Arial" w:eastAsia="Arial" w:hAnsi="Arial" w:cs="Arial"/>
          <w:szCs w:val="22"/>
          <w:lang w:val="en-US"/>
        </w:rPr>
        <w:t>maintained</w:t>
      </w:r>
      <w:r w:rsidRPr="0068652B">
        <w:rPr>
          <w:rFonts w:ascii="Arial" w:eastAsia="Arial" w:hAnsi="Arial" w:cs="Arial"/>
          <w:szCs w:val="22"/>
          <w:lang w:val="en-US"/>
        </w:rPr>
        <w:t xml:space="preserve"> </w:t>
      </w:r>
      <w:r w:rsidRPr="003B7C38">
        <w:rPr>
          <w:rFonts w:ascii="Arial" w:eastAsia="Arial" w:hAnsi="Arial" w:cs="Arial"/>
          <w:szCs w:val="22"/>
          <w:lang w:val="en-US"/>
        </w:rPr>
        <w:t>equipment</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equipment</w:t>
      </w:r>
      <w:r w:rsidRPr="0068652B">
        <w:rPr>
          <w:rFonts w:ascii="Arial" w:eastAsia="Arial" w:hAnsi="Arial" w:cs="Arial"/>
          <w:szCs w:val="22"/>
          <w:lang w:val="en-US"/>
        </w:rPr>
        <w:t xml:space="preserve"> </w:t>
      </w:r>
      <w:r w:rsidRPr="003B7C38">
        <w:rPr>
          <w:rFonts w:ascii="Arial" w:eastAsia="Arial" w:hAnsi="Arial" w:cs="Arial"/>
          <w:szCs w:val="22"/>
          <w:lang w:val="en-US"/>
        </w:rPr>
        <w:t>that</w:t>
      </w:r>
      <w:r w:rsidRPr="0068652B">
        <w:rPr>
          <w:rFonts w:ascii="Arial" w:eastAsia="Arial" w:hAnsi="Arial" w:cs="Arial"/>
          <w:szCs w:val="22"/>
          <w:lang w:val="en-US"/>
        </w:rPr>
        <w:t xml:space="preserve"> </w:t>
      </w:r>
      <w:r w:rsidRPr="003B7C38">
        <w:rPr>
          <w:rFonts w:ascii="Arial" w:eastAsia="Arial" w:hAnsi="Arial" w:cs="Arial"/>
          <w:szCs w:val="22"/>
          <w:lang w:val="en-US"/>
        </w:rPr>
        <w:t>has</w:t>
      </w:r>
      <w:r w:rsidRPr="0068652B">
        <w:rPr>
          <w:rFonts w:ascii="Arial" w:eastAsia="Arial" w:hAnsi="Arial" w:cs="Arial"/>
          <w:szCs w:val="22"/>
          <w:lang w:val="en-US"/>
        </w:rPr>
        <w:t xml:space="preserve"> </w:t>
      </w:r>
      <w:r w:rsidRPr="003B7C38">
        <w:rPr>
          <w:rFonts w:ascii="Arial" w:eastAsia="Arial" w:hAnsi="Arial" w:cs="Arial"/>
          <w:szCs w:val="22"/>
          <w:lang w:val="en-US"/>
        </w:rPr>
        <w:t>become</w:t>
      </w:r>
      <w:r w:rsidRPr="0068652B">
        <w:rPr>
          <w:rFonts w:ascii="Arial" w:eastAsia="Arial" w:hAnsi="Arial" w:cs="Arial"/>
          <w:szCs w:val="22"/>
          <w:lang w:val="en-US"/>
        </w:rPr>
        <w:t xml:space="preserve"> </w:t>
      </w:r>
      <w:r w:rsidRPr="003B7C38">
        <w:rPr>
          <w:rFonts w:ascii="Arial" w:eastAsia="Arial" w:hAnsi="Arial" w:cs="Arial"/>
          <w:szCs w:val="22"/>
          <w:lang w:val="en-US"/>
        </w:rPr>
        <w:t>unsafe, noisy or started vibrating)</w:t>
      </w:r>
      <w:r w:rsidR="005A5D28">
        <w:rPr>
          <w:rFonts w:ascii="Arial" w:eastAsia="Arial" w:hAnsi="Arial" w:cs="Arial"/>
          <w:szCs w:val="22"/>
          <w:lang w:val="en-US"/>
        </w:rPr>
        <w:t>;</w:t>
      </w:r>
      <w:r w:rsidRPr="003B7C38">
        <w:rPr>
          <w:rFonts w:ascii="Arial" w:eastAsia="Arial" w:hAnsi="Arial" w:cs="Arial"/>
          <w:szCs w:val="22"/>
          <w:lang w:val="en-US"/>
        </w:rPr>
        <w:t xml:space="preserve"> and</w:t>
      </w:r>
    </w:p>
    <w:p w14:paraId="63727A0E" w14:textId="77777777" w:rsidR="00EC0080" w:rsidRDefault="00EC0080">
      <w:pPr>
        <w:rPr>
          <w:rFonts w:ascii="Arial" w:eastAsia="Arial" w:hAnsi="Arial" w:cs="Arial"/>
          <w:szCs w:val="22"/>
          <w:lang w:val="en-US"/>
        </w:rPr>
      </w:pPr>
      <w:r>
        <w:rPr>
          <w:rFonts w:ascii="Arial" w:eastAsia="Arial" w:hAnsi="Arial" w:cs="Arial"/>
          <w:szCs w:val="22"/>
          <w:lang w:val="en-US"/>
        </w:rPr>
        <w:br w:type="page"/>
      </w:r>
    </w:p>
    <w:p w14:paraId="413E6E88"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lastRenderedPageBreak/>
        <w:t>work-related</w:t>
      </w:r>
      <w:r w:rsidRPr="0068652B">
        <w:rPr>
          <w:rFonts w:ascii="Arial" w:eastAsia="Arial" w:hAnsi="Arial" w:cs="Arial"/>
          <w:szCs w:val="22"/>
          <w:lang w:val="en-US"/>
        </w:rPr>
        <w:t xml:space="preserve"> </w:t>
      </w:r>
      <w:r w:rsidRPr="003B7C38">
        <w:rPr>
          <w:rFonts w:ascii="Arial" w:eastAsia="Arial" w:hAnsi="Arial" w:cs="Arial"/>
          <w:szCs w:val="22"/>
          <w:lang w:val="en-US"/>
        </w:rPr>
        <w:t>accommodation,</w:t>
      </w:r>
      <w:r w:rsidRPr="0068652B">
        <w:rPr>
          <w:rFonts w:ascii="Arial" w:eastAsia="Arial" w:hAnsi="Arial" w:cs="Arial"/>
          <w:szCs w:val="22"/>
          <w:lang w:val="en-US"/>
        </w:rPr>
        <w:t xml:space="preserve"> </w:t>
      </w:r>
      <w:r w:rsidRPr="003B7C38">
        <w:rPr>
          <w:rFonts w:ascii="Arial" w:eastAsia="Arial" w:hAnsi="Arial" w:cs="Arial"/>
          <w:szCs w:val="22"/>
          <w:lang w:val="en-US"/>
        </w:rPr>
        <w:t>facilities</w:t>
      </w:r>
      <w:r w:rsidRPr="0068652B">
        <w:rPr>
          <w:rFonts w:ascii="Arial" w:eastAsia="Arial" w:hAnsi="Arial" w:cs="Arial"/>
          <w:szCs w:val="22"/>
          <w:lang w:val="en-US"/>
        </w:rPr>
        <w:t xml:space="preserve"> </w:t>
      </w:r>
      <w:r w:rsidRPr="003B7C38">
        <w:rPr>
          <w:rFonts w:ascii="Arial" w:eastAsia="Arial" w:hAnsi="Arial" w:cs="Arial"/>
          <w:szCs w:val="22"/>
          <w:lang w:val="en-US"/>
        </w:rPr>
        <w:t>and</w:t>
      </w:r>
      <w:r w:rsidRPr="0068652B">
        <w:rPr>
          <w:rFonts w:ascii="Arial" w:eastAsia="Arial" w:hAnsi="Arial" w:cs="Arial"/>
          <w:szCs w:val="22"/>
          <w:lang w:val="en-US"/>
        </w:rPr>
        <w:t xml:space="preserve"> </w:t>
      </w:r>
      <w:r w:rsidRPr="003B7C38">
        <w:rPr>
          <w:rFonts w:ascii="Arial" w:eastAsia="Arial" w:hAnsi="Arial" w:cs="Arial"/>
          <w:szCs w:val="22"/>
          <w:lang w:val="en-US"/>
        </w:rPr>
        <w:t>amenities</w:t>
      </w:r>
      <w:r w:rsidRPr="0068652B">
        <w:rPr>
          <w:rFonts w:ascii="Arial" w:eastAsia="Arial" w:hAnsi="Arial" w:cs="Arial"/>
          <w:szCs w:val="22"/>
          <w:lang w:val="en-US"/>
        </w:rPr>
        <w:t xml:space="preserve"> </w:t>
      </w:r>
      <w:r w:rsidRPr="003B7C38">
        <w:rPr>
          <w:rFonts w:ascii="Arial" w:eastAsia="Arial" w:hAnsi="Arial" w:cs="Arial"/>
          <w:szCs w:val="22"/>
          <w:lang w:val="en-US"/>
        </w:rPr>
        <w:t>that</w:t>
      </w:r>
      <w:r w:rsidRPr="0068652B">
        <w:rPr>
          <w:rFonts w:ascii="Arial" w:eastAsia="Arial" w:hAnsi="Arial" w:cs="Arial"/>
          <w:szCs w:val="22"/>
          <w:lang w:val="en-US"/>
        </w:rPr>
        <w:t xml:space="preserve"> </w:t>
      </w:r>
      <w:r w:rsidRPr="003B7C38">
        <w:rPr>
          <w:rFonts w:ascii="Arial" w:eastAsia="Arial" w:hAnsi="Arial" w:cs="Arial"/>
          <w:szCs w:val="22"/>
          <w:lang w:val="en-US"/>
        </w:rPr>
        <w:t>cause</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contribute</w:t>
      </w:r>
      <w:r w:rsidRPr="0068652B">
        <w:rPr>
          <w:rFonts w:ascii="Arial" w:eastAsia="Arial" w:hAnsi="Arial" w:cs="Arial"/>
          <w:szCs w:val="22"/>
          <w:lang w:val="en-US"/>
        </w:rPr>
        <w:t xml:space="preserve"> </w:t>
      </w:r>
      <w:r w:rsidRPr="003B7C38">
        <w:rPr>
          <w:rFonts w:ascii="Arial" w:eastAsia="Arial" w:hAnsi="Arial" w:cs="Arial"/>
          <w:szCs w:val="22"/>
          <w:lang w:val="en-US"/>
        </w:rPr>
        <w:t>to</w:t>
      </w:r>
      <w:r w:rsidRPr="0068652B">
        <w:rPr>
          <w:rFonts w:ascii="Arial" w:eastAsia="Arial" w:hAnsi="Arial" w:cs="Arial"/>
          <w:szCs w:val="22"/>
          <w:lang w:val="en-US"/>
        </w:rPr>
        <w:t xml:space="preserve"> </w:t>
      </w:r>
      <w:r w:rsidRPr="003B7C38">
        <w:rPr>
          <w:rFonts w:ascii="Arial" w:eastAsia="Arial" w:hAnsi="Arial" w:cs="Arial"/>
          <w:szCs w:val="22"/>
          <w:lang w:val="en-US"/>
        </w:rPr>
        <w:t>worker fatigue</w:t>
      </w:r>
      <w:r w:rsidRPr="0068652B">
        <w:rPr>
          <w:rFonts w:ascii="Arial" w:eastAsia="Arial" w:hAnsi="Arial" w:cs="Arial"/>
          <w:szCs w:val="22"/>
          <w:lang w:val="en-US"/>
        </w:rPr>
        <w:t xml:space="preserve"> </w:t>
      </w:r>
      <w:r w:rsidRPr="003B7C38">
        <w:rPr>
          <w:rFonts w:ascii="Arial" w:eastAsia="Arial" w:hAnsi="Arial" w:cs="Arial"/>
          <w:szCs w:val="22"/>
          <w:lang w:val="en-US"/>
        </w:rPr>
        <w:t>(e.g.</w:t>
      </w:r>
      <w:r w:rsidRPr="0068652B">
        <w:rPr>
          <w:rFonts w:ascii="Arial" w:eastAsia="Arial" w:hAnsi="Arial" w:cs="Arial"/>
          <w:szCs w:val="22"/>
          <w:lang w:val="en-US"/>
        </w:rPr>
        <w:t xml:space="preserve"> </w:t>
      </w:r>
      <w:r w:rsidRPr="003B7C38">
        <w:rPr>
          <w:rFonts w:ascii="Arial" w:eastAsia="Arial" w:hAnsi="Arial" w:cs="Arial"/>
          <w:szCs w:val="22"/>
          <w:lang w:val="en-US"/>
        </w:rPr>
        <w:t>conditions</w:t>
      </w:r>
      <w:r w:rsidRPr="0068652B">
        <w:rPr>
          <w:rFonts w:ascii="Arial" w:eastAsia="Arial" w:hAnsi="Arial" w:cs="Arial"/>
          <w:szCs w:val="22"/>
          <w:lang w:val="en-US"/>
        </w:rPr>
        <w:t xml:space="preserve"> </w:t>
      </w:r>
      <w:r w:rsidRPr="003B7C38">
        <w:rPr>
          <w:rFonts w:ascii="Arial" w:eastAsia="Arial" w:hAnsi="Arial" w:cs="Arial"/>
          <w:szCs w:val="22"/>
          <w:lang w:val="en-US"/>
        </w:rPr>
        <w:t>are</w:t>
      </w:r>
      <w:r w:rsidRPr="0068652B">
        <w:rPr>
          <w:rFonts w:ascii="Arial" w:eastAsia="Arial" w:hAnsi="Arial" w:cs="Arial"/>
          <w:szCs w:val="22"/>
          <w:lang w:val="en-US"/>
        </w:rPr>
        <w:t xml:space="preserve"> </w:t>
      </w:r>
      <w:r w:rsidRPr="003B7C38">
        <w:rPr>
          <w:rFonts w:ascii="Arial" w:eastAsia="Arial" w:hAnsi="Arial" w:cs="Arial"/>
          <w:szCs w:val="22"/>
          <w:lang w:val="en-US"/>
        </w:rPr>
        <w:t>noisy,</w:t>
      </w:r>
      <w:r w:rsidRPr="0068652B">
        <w:rPr>
          <w:rFonts w:ascii="Arial" w:eastAsia="Arial" w:hAnsi="Arial" w:cs="Arial"/>
          <w:szCs w:val="22"/>
          <w:lang w:val="en-US"/>
        </w:rPr>
        <w:t xml:space="preserve"> </w:t>
      </w:r>
      <w:r w:rsidRPr="003B7C38">
        <w:rPr>
          <w:rFonts w:ascii="Arial" w:eastAsia="Arial" w:hAnsi="Arial" w:cs="Arial"/>
          <w:szCs w:val="22"/>
          <w:lang w:val="en-US"/>
        </w:rPr>
        <w:t>uncomfortable</w:t>
      </w:r>
      <w:r w:rsidRPr="0068652B">
        <w:rPr>
          <w:rFonts w:ascii="Arial" w:eastAsia="Arial" w:hAnsi="Arial" w:cs="Arial"/>
          <w:szCs w:val="22"/>
          <w:lang w:val="en-US"/>
        </w:rPr>
        <w:t xml:space="preserve"> </w:t>
      </w:r>
      <w:r w:rsidRPr="003B7C38">
        <w:rPr>
          <w:rFonts w:ascii="Arial" w:eastAsia="Arial" w:hAnsi="Arial" w:cs="Arial"/>
          <w:szCs w:val="22"/>
          <w:lang w:val="en-US"/>
        </w:rPr>
        <w:t>or</w:t>
      </w:r>
      <w:r w:rsidRPr="0068652B">
        <w:rPr>
          <w:rFonts w:ascii="Arial" w:eastAsia="Arial" w:hAnsi="Arial" w:cs="Arial"/>
          <w:szCs w:val="22"/>
          <w:lang w:val="en-US"/>
        </w:rPr>
        <w:t xml:space="preserve"> </w:t>
      </w:r>
      <w:r w:rsidRPr="003B7C38">
        <w:rPr>
          <w:rFonts w:ascii="Arial" w:eastAsia="Arial" w:hAnsi="Arial" w:cs="Arial"/>
          <w:szCs w:val="22"/>
          <w:lang w:val="en-US"/>
        </w:rPr>
        <w:t>stop</w:t>
      </w:r>
      <w:r w:rsidRPr="0068652B">
        <w:rPr>
          <w:rFonts w:ascii="Arial" w:eastAsia="Arial" w:hAnsi="Arial" w:cs="Arial"/>
          <w:szCs w:val="22"/>
          <w:lang w:val="en-US"/>
        </w:rPr>
        <w:t xml:space="preserve"> </w:t>
      </w:r>
      <w:r w:rsidRPr="003B7C38">
        <w:rPr>
          <w:rFonts w:ascii="Arial" w:eastAsia="Arial" w:hAnsi="Arial" w:cs="Arial"/>
          <w:szCs w:val="22"/>
          <w:lang w:val="en-US"/>
        </w:rPr>
        <w:t>workers</w:t>
      </w:r>
      <w:r w:rsidRPr="0068652B">
        <w:rPr>
          <w:rFonts w:ascii="Arial" w:eastAsia="Arial" w:hAnsi="Arial" w:cs="Arial"/>
          <w:szCs w:val="22"/>
          <w:lang w:val="en-US"/>
        </w:rPr>
        <w:t xml:space="preserve"> </w:t>
      </w:r>
      <w:r w:rsidRPr="003B7C38">
        <w:rPr>
          <w:rFonts w:ascii="Arial" w:eastAsia="Arial" w:hAnsi="Arial" w:cs="Arial"/>
          <w:szCs w:val="22"/>
          <w:lang w:val="en-US"/>
        </w:rPr>
        <w:t>getting</w:t>
      </w:r>
      <w:r w:rsidRPr="0068652B">
        <w:rPr>
          <w:rFonts w:ascii="Arial" w:eastAsia="Arial" w:hAnsi="Arial" w:cs="Arial"/>
          <w:szCs w:val="22"/>
          <w:lang w:val="en-US"/>
        </w:rPr>
        <w:t xml:space="preserve"> </w:t>
      </w:r>
      <w:r w:rsidRPr="003B7C38">
        <w:rPr>
          <w:rFonts w:ascii="Arial" w:eastAsia="Arial" w:hAnsi="Arial" w:cs="Arial"/>
          <w:szCs w:val="22"/>
          <w:lang w:val="en-US"/>
        </w:rPr>
        <w:t>enough</w:t>
      </w:r>
      <w:r w:rsidRPr="0068652B">
        <w:rPr>
          <w:rFonts w:ascii="Arial" w:eastAsia="Arial" w:hAnsi="Arial" w:cs="Arial"/>
          <w:szCs w:val="22"/>
          <w:lang w:val="en-US"/>
        </w:rPr>
        <w:t xml:space="preserve"> </w:t>
      </w:r>
      <w:r w:rsidRPr="003B7C38">
        <w:rPr>
          <w:rFonts w:ascii="Arial" w:eastAsia="Arial" w:hAnsi="Arial" w:cs="Arial"/>
          <w:szCs w:val="22"/>
          <w:lang w:val="en-US"/>
        </w:rPr>
        <w:t>sleep).</w:t>
      </w:r>
    </w:p>
    <w:p w14:paraId="4A867424" w14:textId="77777777" w:rsidR="003B7C38" w:rsidRPr="003B7C38" w:rsidRDefault="003B7C38" w:rsidP="003B7C38">
      <w:pPr>
        <w:widowControl w:val="0"/>
        <w:autoSpaceDE w:val="0"/>
        <w:autoSpaceDN w:val="0"/>
        <w:spacing w:before="10" w:after="0" w:line="240" w:lineRule="auto"/>
        <w:rPr>
          <w:rFonts w:ascii="Arial" w:eastAsia="Arial" w:hAnsi="Arial" w:cs="Arial"/>
          <w:sz w:val="20"/>
          <w:szCs w:val="22"/>
          <w:lang w:val="en-US"/>
        </w:rPr>
      </w:pPr>
    </w:p>
    <w:p w14:paraId="23226B29" w14:textId="0CF78B90" w:rsidR="003B7C38" w:rsidRPr="00324D3C" w:rsidRDefault="00324D3C" w:rsidP="00324D3C">
      <w:pPr>
        <w:widowControl w:val="0"/>
        <w:autoSpaceDE w:val="0"/>
        <w:autoSpaceDN w:val="0"/>
        <w:spacing w:before="1" w:after="0" w:line="240" w:lineRule="auto"/>
        <w:outlineLvl w:val="3"/>
        <w:rPr>
          <w:rFonts w:ascii="Arial" w:eastAsia="Arial" w:hAnsi="Arial" w:cs="Arial"/>
          <w:b/>
          <w:bCs/>
          <w:color w:val="808080" w:themeColor="background1" w:themeShade="80"/>
          <w:sz w:val="32"/>
          <w:szCs w:val="32"/>
          <w:lang w:val="en-US"/>
        </w:rPr>
      </w:pPr>
      <w:r w:rsidRPr="00324D3C">
        <w:rPr>
          <w:rFonts w:ascii="Arial" w:eastAsia="Arial" w:hAnsi="Arial" w:cs="Arial"/>
          <w:b/>
          <w:bCs/>
          <w:color w:val="808080" w:themeColor="background1" w:themeShade="80"/>
          <w:sz w:val="32"/>
          <w:szCs w:val="32"/>
          <w:lang w:val="en-US"/>
        </w:rPr>
        <w:t>CONTROLLING</w:t>
      </w:r>
      <w:r w:rsidRPr="00324D3C">
        <w:rPr>
          <w:rFonts w:ascii="Arial" w:eastAsia="Arial" w:hAnsi="Arial" w:cs="Arial"/>
          <w:b/>
          <w:bCs/>
          <w:color w:val="808080" w:themeColor="background1" w:themeShade="80"/>
          <w:spacing w:val="-9"/>
          <w:sz w:val="32"/>
          <w:szCs w:val="32"/>
          <w:lang w:val="en-US"/>
        </w:rPr>
        <w:t xml:space="preserve"> </w:t>
      </w:r>
      <w:r w:rsidRPr="00324D3C">
        <w:rPr>
          <w:rFonts w:ascii="Arial" w:eastAsia="Arial" w:hAnsi="Arial" w:cs="Arial"/>
          <w:b/>
          <w:bCs/>
          <w:color w:val="808080" w:themeColor="background1" w:themeShade="80"/>
          <w:sz w:val="32"/>
          <w:szCs w:val="32"/>
          <w:lang w:val="en-US"/>
        </w:rPr>
        <w:t>A</w:t>
      </w:r>
      <w:r w:rsidRPr="00324D3C">
        <w:rPr>
          <w:rFonts w:ascii="Arial" w:eastAsia="Arial" w:hAnsi="Arial" w:cs="Arial"/>
          <w:b/>
          <w:bCs/>
          <w:color w:val="808080" w:themeColor="background1" w:themeShade="80"/>
          <w:spacing w:val="-8"/>
          <w:sz w:val="32"/>
          <w:szCs w:val="32"/>
          <w:lang w:val="en-US"/>
        </w:rPr>
        <w:t xml:space="preserve"> </w:t>
      </w:r>
      <w:r w:rsidRPr="00324D3C">
        <w:rPr>
          <w:rFonts w:ascii="Arial" w:eastAsia="Arial" w:hAnsi="Arial" w:cs="Arial"/>
          <w:b/>
          <w:bCs/>
          <w:color w:val="808080" w:themeColor="background1" w:themeShade="80"/>
          <w:sz w:val="32"/>
          <w:szCs w:val="32"/>
          <w:lang w:val="en-US"/>
        </w:rPr>
        <w:t>POOR</w:t>
      </w:r>
      <w:r w:rsidRPr="00324D3C">
        <w:rPr>
          <w:rFonts w:ascii="Arial" w:eastAsia="Arial" w:hAnsi="Arial" w:cs="Arial"/>
          <w:b/>
          <w:bCs/>
          <w:color w:val="808080" w:themeColor="background1" w:themeShade="80"/>
          <w:spacing w:val="-5"/>
          <w:sz w:val="32"/>
          <w:szCs w:val="32"/>
          <w:lang w:val="en-US"/>
        </w:rPr>
        <w:t xml:space="preserve"> </w:t>
      </w:r>
      <w:r w:rsidRPr="00324D3C">
        <w:rPr>
          <w:rFonts w:ascii="Arial" w:eastAsia="Arial" w:hAnsi="Arial" w:cs="Arial"/>
          <w:b/>
          <w:bCs/>
          <w:color w:val="808080" w:themeColor="background1" w:themeShade="80"/>
          <w:sz w:val="32"/>
          <w:szCs w:val="32"/>
          <w:lang w:val="en-US"/>
        </w:rPr>
        <w:t>PHYSICAL</w:t>
      </w:r>
      <w:r w:rsidRPr="00324D3C">
        <w:rPr>
          <w:rFonts w:ascii="Arial" w:eastAsia="Arial" w:hAnsi="Arial" w:cs="Arial"/>
          <w:b/>
          <w:bCs/>
          <w:color w:val="808080" w:themeColor="background1" w:themeShade="80"/>
          <w:spacing w:val="-6"/>
          <w:sz w:val="32"/>
          <w:szCs w:val="32"/>
          <w:lang w:val="en-US"/>
        </w:rPr>
        <w:t xml:space="preserve"> </w:t>
      </w:r>
      <w:r w:rsidRPr="00324D3C">
        <w:rPr>
          <w:rFonts w:ascii="Arial" w:eastAsia="Arial" w:hAnsi="Arial" w:cs="Arial"/>
          <w:b/>
          <w:bCs/>
          <w:color w:val="808080" w:themeColor="background1" w:themeShade="80"/>
          <w:spacing w:val="-2"/>
          <w:sz w:val="32"/>
          <w:szCs w:val="32"/>
          <w:lang w:val="en-US"/>
        </w:rPr>
        <w:t>ENVIRONMENT</w:t>
      </w:r>
    </w:p>
    <w:p w14:paraId="7A75D4D0" w14:textId="7A33D88A"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Like psychosocial hazards, you must eliminate or minimise physical hazards in the workplace as</w:t>
      </w:r>
      <w:r w:rsidRPr="00324D3C">
        <w:rPr>
          <w:rFonts w:ascii="Arial" w:eastAsia="Arial" w:hAnsi="Arial" w:cs="Arial"/>
          <w:spacing w:val="-3"/>
          <w:szCs w:val="22"/>
          <w:lang w:val="en-US"/>
        </w:rPr>
        <w:t xml:space="preserve"> </w:t>
      </w:r>
      <w:r w:rsidRPr="00324D3C">
        <w:rPr>
          <w:rFonts w:ascii="Arial" w:eastAsia="Arial" w:hAnsi="Arial" w:cs="Arial"/>
          <w:szCs w:val="22"/>
          <w:lang w:val="en-US"/>
        </w:rPr>
        <w:t>far as</w:t>
      </w:r>
      <w:r w:rsidRPr="00324D3C">
        <w:rPr>
          <w:rFonts w:ascii="Arial" w:eastAsia="Arial" w:hAnsi="Arial" w:cs="Arial"/>
          <w:spacing w:val="-3"/>
          <w:szCs w:val="22"/>
          <w:lang w:val="en-US"/>
        </w:rPr>
        <w:t xml:space="preserve"> </w:t>
      </w:r>
      <w:r w:rsidRPr="00324D3C">
        <w:rPr>
          <w:rFonts w:ascii="Arial" w:eastAsia="Arial" w:hAnsi="Arial" w:cs="Arial"/>
          <w:szCs w:val="22"/>
          <w:lang w:val="en-US"/>
        </w:rPr>
        <w:t>is</w:t>
      </w:r>
      <w:r w:rsidRPr="00324D3C">
        <w:rPr>
          <w:rFonts w:ascii="Arial" w:eastAsia="Arial" w:hAnsi="Arial" w:cs="Arial"/>
          <w:spacing w:val="-3"/>
          <w:szCs w:val="22"/>
          <w:lang w:val="en-US"/>
        </w:rPr>
        <w:t xml:space="preserve"> </w:t>
      </w:r>
      <w:r w:rsidRPr="00324D3C">
        <w:rPr>
          <w:rFonts w:ascii="Arial" w:eastAsia="Arial" w:hAnsi="Arial" w:cs="Arial"/>
          <w:szCs w:val="22"/>
          <w:lang w:val="en-US"/>
        </w:rPr>
        <w:t>reasonably</w:t>
      </w:r>
      <w:r w:rsidRPr="00324D3C">
        <w:rPr>
          <w:rFonts w:ascii="Arial" w:eastAsia="Arial" w:hAnsi="Arial" w:cs="Arial"/>
          <w:spacing w:val="-1"/>
          <w:szCs w:val="22"/>
          <w:lang w:val="en-US"/>
        </w:rPr>
        <w:t xml:space="preserve"> </w:t>
      </w:r>
      <w:r w:rsidRPr="00324D3C">
        <w:rPr>
          <w:rFonts w:ascii="Arial" w:eastAsia="Arial" w:hAnsi="Arial" w:cs="Arial"/>
          <w:szCs w:val="22"/>
          <w:lang w:val="en-US"/>
        </w:rPr>
        <w:t>practicable. Specific</w:t>
      </w:r>
      <w:r w:rsidRPr="00324D3C">
        <w:rPr>
          <w:rFonts w:ascii="Arial" w:eastAsia="Arial" w:hAnsi="Arial" w:cs="Arial"/>
          <w:spacing w:val="-1"/>
          <w:szCs w:val="22"/>
          <w:lang w:val="en-US"/>
        </w:rPr>
        <w:t xml:space="preserve"> </w:t>
      </w:r>
      <w:r w:rsidRPr="00324D3C">
        <w:rPr>
          <w:rFonts w:ascii="Arial" w:eastAsia="Arial" w:hAnsi="Arial" w:cs="Arial"/>
          <w:szCs w:val="22"/>
          <w:lang w:val="en-US"/>
        </w:rPr>
        <w:t>duties</w:t>
      </w:r>
      <w:r w:rsidRPr="00324D3C">
        <w:rPr>
          <w:rFonts w:ascii="Arial" w:eastAsia="Arial" w:hAnsi="Arial" w:cs="Arial"/>
          <w:spacing w:val="-3"/>
          <w:szCs w:val="22"/>
          <w:lang w:val="en-US"/>
        </w:rPr>
        <w:t xml:space="preserve"> </w:t>
      </w:r>
      <w:r w:rsidRPr="00324D3C">
        <w:rPr>
          <w:rFonts w:ascii="Arial" w:eastAsia="Arial" w:hAnsi="Arial" w:cs="Arial"/>
          <w:szCs w:val="22"/>
          <w:lang w:val="en-US"/>
        </w:rPr>
        <w:t>may</w:t>
      </w:r>
      <w:r w:rsidRPr="00324D3C">
        <w:rPr>
          <w:rFonts w:ascii="Arial" w:eastAsia="Arial" w:hAnsi="Arial" w:cs="Arial"/>
          <w:spacing w:val="-3"/>
          <w:szCs w:val="22"/>
          <w:lang w:val="en-US"/>
        </w:rPr>
        <w:t xml:space="preserve"> </w:t>
      </w:r>
      <w:r w:rsidRPr="00324D3C">
        <w:rPr>
          <w:rFonts w:ascii="Arial" w:eastAsia="Arial" w:hAnsi="Arial" w:cs="Arial"/>
          <w:szCs w:val="22"/>
          <w:lang w:val="en-US"/>
        </w:rPr>
        <w:t>also apply</w:t>
      </w:r>
      <w:r w:rsidRPr="00324D3C">
        <w:rPr>
          <w:rFonts w:ascii="Arial" w:eastAsia="Arial" w:hAnsi="Arial" w:cs="Arial"/>
          <w:spacing w:val="-1"/>
          <w:szCs w:val="22"/>
          <w:lang w:val="en-US"/>
        </w:rPr>
        <w:t xml:space="preserve"> </w:t>
      </w:r>
      <w:r w:rsidRPr="00324D3C">
        <w:rPr>
          <w:rFonts w:ascii="Arial" w:eastAsia="Arial" w:hAnsi="Arial" w:cs="Arial"/>
          <w:szCs w:val="22"/>
          <w:lang w:val="en-US"/>
        </w:rPr>
        <w:t>under</w:t>
      </w:r>
      <w:r w:rsidRPr="00324D3C">
        <w:rPr>
          <w:rFonts w:ascii="Arial" w:eastAsia="Arial" w:hAnsi="Arial" w:cs="Arial"/>
          <w:spacing w:val="-1"/>
          <w:szCs w:val="22"/>
          <w:lang w:val="en-US"/>
        </w:rPr>
        <w:t xml:space="preserve"> </w:t>
      </w:r>
      <w:r w:rsidRPr="00324D3C">
        <w:rPr>
          <w:rFonts w:ascii="Arial" w:eastAsia="Arial" w:hAnsi="Arial" w:cs="Arial"/>
          <w:szCs w:val="22"/>
          <w:lang w:val="en-US"/>
        </w:rPr>
        <w:t>WHS laws, for</w:t>
      </w:r>
      <w:r w:rsidRPr="00324D3C">
        <w:rPr>
          <w:rFonts w:ascii="Arial" w:eastAsia="Arial" w:hAnsi="Arial" w:cs="Arial"/>
          <w:spacing w:val="-1"/>
          <w:szCs w:val="22"/>
          <w:lang w:val="en-US"/>
        </w:rPr>
        <w:t xml:space="preserve"> </w:t>
      </w:r>
      <w:r w:rsidRPr="00324D3C">
        <w:rPr>
          <w:rFonts w:ascii="Arial" w:eastAsia="Arial" w:hAnsi="Arial" w:cs="Arial"/>
          <w:szCs w:val="22"/>
          <w:lang w:val="en-US"/>
        </w:rPr>
        <w:t>information</w:t>
      </w:r>
      <w:r w:rsidRPr="00324D3C">
        <w:rPr>
          <w:rFonts w:ascii="Arial" w:eastAsia="Arial" w:hAnsi="Arial" w:cs="Arial"/>
          <w:spacing w:val="-1"/>
          <w:szCs w:val="22"/>
          <w:lang w:val="en-US"/>
        </w:rPr>
        <w:t xml:space="preserve"> </w:t>
      </w:r>
      <w:r w:rsidRPr="00324D3C">
        <w:rPr>
          <w:rFonts w:ascii="Arial" w:eastAsia="Arial" w:hAnsi="Arial" w:cs="Arial"/>
          <w:szCs w:val="22"/>
          <w:lang w:val="en-US"/>
        </w:rPr>
        <w:t>on</w:t>
      </w:r>
      <w:r w:rsidRPr="00324D3C">
        <w:rPr>
          <w:rFonts w:ascii="Arial" w:eastAsia="Arial" w:hAnsi="Arial" w:cs="Arial"/>
          <w:spacing w:val="-6"/>
          <w:szCs w:val="22"/>
          <w:lang w:val="en-US"/>
        </w:rPr>
        <w:t xml:space="preserve"> </w:t>
      </w:r>
      <w:r w:rsidRPr="00324D3C">
        <w:rPr>
          <w:rFonts w:ascii="Arial" w:eastAsia="Arial" w:hAnsi="Arial" w:cs="Arial"/>
          <w:szCs w:val="22"/>
          <w:lang w:val="en-US"/>
        </w:rPr>
        <w:t>how</w:t>
      </w:r>
      <w:r w:rsidRPr="00324D3C">
        <w:rPr>
          <w:rFonts w:ascii="Arial" w:eastAsia="Arial" w:hAnsi="Arial" w:cs="Arial"/>
          <w:spacing w:val="-2"/>
          <w:szCs w:val="22"/>
          <w:lang w:val="en-US"/>
        </w:rPr>
        <w:t xml:space="preserve"> </w:t>
      </w:r>
      <w:r w:rsidRPr="00324D3C">
        <w:rPr>
          <w:rFonts w:ascii="Arial" w:eastAsia="Arial" w:hAnsi="Arial" w:cs="Arial"/>
          <w:szCs w:val="22"/>
          <w:lang w:val="en-US"/>
        </w:rPr>
        <w:t>to</w:t>
      </w:r>
      <w:r w:rsidRPr="00324D3C">
        <w:rPr>
          <w:rFonts w:ascii="Arial" w:eastAsia="Arial" w:hAnsi="Arial" w:cs="Arial"/>
          <w:spacing w:val="-2"/>
          <w:szCs w:val="22"/>
          <w:lang w:val="en-US"/>
        </w:rPr>
        <w:t xml:space="preserve"> </w:t>
      </w:r>
      <w:r w:rsidRPr="00324D3C">
        <w:rPr>
          <w:rFonts w:ascii="Arial" w:eastAsia="Arial" w:hAnsi="Arial" w:cs="Arial"/>
          <w:szCs w:val="22"/>
          <w:lang w:val="en-US"/>
        </w:rPr>
        <w:t>manage</w:t>
      </w:r>
      <w:r w:rsidRPr="00324D3C">
        <w:rPr>
          <w:rFonts w:ascii="Arial" w:eastAsia="Arial" w:hAnsi="Arial" w:cs="Arial"/>
          <w:spacing w:val="-3"/>
          <w:szCs w:val="22"/>
          <w:lang w:val="en-US"/>
        </w:rPr>
        <w:t xml:space="preserve"> </w:t>
      </w:r>
      <w:r w:rsidRPr="00324D3C">
        <w:rPr>
          <w:rFonts w:ascii="Arial" w:eastAsia="Arial" w:hAnsi="Arial" w:cs="Arial"/>
          <w:szCs w:val="22"/>
          <w:lang w:val="en-US"/>
        </w:rPr>
        <w:t>a</w:t>
      </w:r>
      <w:r w:rsidRPr="00324D3C">
        <w:rPr>
          <w:rFonts w:ascii="Arial" w:eastAsia="Arial" w:hAnsi="Arial" w:cs="Arial"/>
          <w:spacing w:val="-4"/>
          <w:szCs w:val="22"/>
          <w:lang w:val="en-US"/>
        </w:rPr>
        <w:t xml:space="preserve"> </w:t>
      </w:r>
      <w:r w:rsidRPr="00324D3C">
        <w:rPr>
          <w:rFonts w:ascii="Arial" w:eastAsia="Arial" w:hAnsi="Arial" w:cs="Arial"/>
          <w:szCs w:val="22"/>
          <w:lang w:val="en-US"/>
        </w:rPr>
        <w:t>poor</w:t>
      </w:r>
      <w:r w:rsidRPr="00324D3C">
        <w:rPr>
          <w:rFonts w:ascii="Arial" w:eastAsia="Arial" w:hAnsi="Arial" w:cs="Arial"/>
          <w:spacing w:val="-2"/>
          <w:szCs w:val="22"/>
          <w:lang w:val="en-US"/>
        </w:rPr>
        <w:t xml:space="preserve"> </w:t>
      </w:r>
      <w:r w:rsidRPr="00324D3C">
        <w:rPr>
          <w:rFonts w:ascii="Arial" w:eastAsia="Arial" w:hAnsi="Arial" w:cs="Arial"/>
          <w:szCs w:val="22"/>
          <w:lang w:val="en-US"/>
        </w:rPr>
        <w:t>physical</w:t>
      </w:r>
      <w:r w:rsidRPr="00324D3C">
        <w:rPr>
          <w:rFonts w:ascii="Arial" w:eastAsia="Arial" w:hAnsi="Arial" w:cs="Arial"/>
          <w:spacing w:val="-2"/>
          <w:szCs w:val="22"/>
          <w:lang w:val="en-US"/>
        </w:rPr>
        <w:t xml:space="preserve"> </w:t>
      </w:r>
      <w:r w:rsidRPr="00324D3C">
        <w:rPr>
          <w:rFonts w:ascii="Arial" w:eastAsia="Arial" w:hAnsi="Arial" w:cs="Arial"/>
          <w:szCs w:val="22"/>
          <w:lang w:val="en-US"/>
        </w:rPr>
        <w:t>environment please</w:t>
      </w:r>
      <w:r w:rsidRPr="00324D3C">
        <w:rPr>
          <w:rFonts w:ascii="Arial" w:eastAsia="Arial" w:hAnsi="Arial" w:cs="Arial"/>
          <w:spacing w:val="-4"/>
          <w:szCs w:val="22"/>
          <w:lang w:val="en-US"/>
        </w:rPr>
        <w:t xml:space="preserve"> </w:t>
      </w:r>
      <w:r w:rsidRPr="00324D3C">
        <w:rPr>
          <w:rFonts w:ascii="Arial" w:eastAsia="Arial" w:hAnsi="Arial" w:cs="Arial"/>
          <w:szCs w:val="22"/>
          <w:lang w:val="en-US"/>
        </w:rPr>
        <w:t>see</w:t>
      </w:r>
      <w:r w:rsidRPr="00324D3C">
        <w:rPr>
          <w:rFonts w:ascii="Arial" w:eastAsia="Arial" w:hAnsi="Arial" w:cs="Arial"/>
          <w:spacing w:val="-4"/>
          <w:szCs w:val="22"/>
          <w:lang w:val="en-US"/>
        </w:rPr>
        <w:t xml:space="preserve"> </w:t>
      </w:r>
      <w:r w:rsidRPr="00324D3C">
        <w:rPr>
          <w:rFonts w:ascii="Arial" w:eastAsia="Arial" w:hAnsi="Arial" w:cs="Arial"/>
          <w:szCs w:val="22"/>
          <w:lang w:val="en-US"/>
        </w:rPr>
        <w:t>the</w:t>
      </w:r>
      <w:r w:rsidRPr="00324D3C">
        <w:rPr>
          <w:rFonts w:ascii="Arial" w:eastAsia="Arial" w:hAnsi="Arial" w:cs="Arial"/>
          <w:spacing w:val="-4"/>
          <w:szCs w:val="22"/>
          <w:lang w:val="en-US"/>
        </w:rPr>
        <w:t xml:space="preserve"> </w:t>
      </w:r>
      <w:hyperlink r:id="rId59" w:history="1">
        <w:r w:rsidRPr="00484D1B">
          <w:rPr>
            <w:rStyle w:val="Hyperlink"/>
            <w:rFonts w:ascii="Arial" w:eastAsia="Arial" w:hAnsi="Arial" w:cs="Arial"/>
            <w:szCs w:val="22"/>
            <w:lang w:val="en-US"/>
          </w:rPr>
          <w:t>Safe Work Australia website</w:t>
        </w:r>
      </w:hyperlink>
      <w:r w:rsidRPr="00324D3C">
        <w:rPr>
          <w:rFonts w:ascii="Arial" w:eastAsia="Arial" w:hAnsi="Arial" w:cs="Arial"/>
          <w:szCs w:val="22"/>
          <w:lang w:val="en-US"/>
        </w:rPr>
        <w:t>.</w:t>
      </w:r>
    </w:p>
    <w:p w14:paraId="1572365D" w14:textId="77777777" w:rsidR="003B7C38" w:rsidRPr="003B7C38" w:rsidRDefault="003B7C38" w:rsidP="003B7C38">
      <w:pPr>
        <w:widowControl w:val="0"/>
        <w:autoSpaceDE w:val="0"/>
        <w:autoSpaceDN w:val="0"/>
        <w:spacing w:after="0" w:line="240" w:lineRule="auto"/>
        <w:rPr>
          <w:rFonts w:ascii="Arial" w:eastAsia="Arial" w:hAnsi="Arial" w:cs="Arial"/>
          <w:szCs w:val="22"/>
          <w:lang w:val="en-US"/>
        </w:rPr>
        <w:sectPr w:rsidR="003B7C38" w:rsidRPr="003B7C38" w:rsidSect="001D0D38">
          <w:pgSz w:w="11910" w:h="16840"/>
          <w:pgMar w:top="1340" w:right="1220" w:bottom="1060" w:left="1000" w:header="0" w:footer="255" w:gutter="0"/>
          <w:cols w:space="720"/>
          <w:docGrid w:linePitch="299"/>
        </w:sectPr>
      </w:pPr>
    </w:p>
    <w:p w14:paraId="599C3891" w14:textId="3644C5A5" w:rsidR="003B7C38" w:rsidRPr="00324D3C" w:rsidRDefault="003B7C38" w:rsidP="00324D3C">
      <w:pPr>
        <w:widowControl w:val="0"/>
        <w:autoSpaceDE w:val="0"/>
        <w:autoSpaceDN w:val="0"/>
        <w:spacing w:before="61" w:after="0" w:line="240" w:lineRule="auto"/>
        <w:outlineLvl w:val="0"/>
        <w:rPr>
          <w:rFonts w:ascii="Arial" w:eastAsia="Arial" w:hAnsi="Arial" w:cs="Arial"/>
          <w:sz w:val="52"/>
          <w:szCs w:val="52"/>
          <w:lang w:val="en-US"/>
        </w:rPr>
      </w:pPr>
      <w:bookmarkStart w:id="144" w:name="_TOC_250003"/>
      <w:bookmarkStart w:id="145" w:name="OLE_LINK4"/>
      <w:bookmarkStart w:id="146" w:name="_Toc118927458"/>
      <w:r w:rsidRPr="00324D3C">
        <w:rPr>
          <w:rFonts w:ascii="Arial" w:eastAsia="Arial" w:hAnsi="Arial" w:cs="Arial"/>
          <w:sz w:val="52"/>
          <w:szCs w:val="52"/>
          <w:lang w:val="en-US"/>
        </w:rPr>
        <w:lastRenderedPageBreak/>
        <w:t>Appendix</w:t>
      </w:r>
      <w:r w:rsidRPr="00324D3C">
        <w:rPr>
          <w:rFonts w:ascii="Arial" w:eastAsia="Arial" w:hAnsi="Arial" w:cs="Arial"/>
          <w:spacing w:val="-8"/>
          <w:sz w:val="52"/>
          <w:szCs w:val="52"/>
          <w:lang w:val="en-US"/>
        </w:rPr>
        <w:t xml:space="preserve"> </w:t>
      </w:r>
      <w:r w:rsidRPr="00324D3C">
        <w:rPr>
          <w:rFonts w:ascii="Arial" w:eastAsia="Arial" w:hAnsi="Arial" w:cs="Arial"/>
          <w:sz w:val="52"/>
          <w:szCs w:val="52"/>
          <w:lang w:val="en-US"/>
        </w:rPr>
        <w:t>B</w:t>
      </w:r>
      <w:r w:rsidRPr="00324D3C">
        <w:rPr>
          <w:rFonts w:ascii="Arial" w:eastAsia="Arial" w:hAnsi="Arial" w:cs="Arial"/>
          <w:spacing w:val="-1"/>
          <w:sz w:val="52"/>
          <w:szCs w:val="52"/>
          <w:lang w:val="en-US"/>
        </w:rPr>
        <w:t xml:space="preserve"> </w:t>
      </w:r>
      <w:r w:rsidRPr="00324D3C">
        <w:rPr>
          <w:rFonts w:ascii="Arial" w:eastAsia="Arial" w:hAnsi="Arial" w:cs="Arial"/>
          <w:sz w:val="52"/>
          <w:szCs w:val="52"/>
          <w:lang w:val="en-US"/>
        </w:rPr>
        <w:t>–</w:t>
      </w:r>
      <w:r w:rsidRPr="00324D3C">
        <w:rPr>
          <w:rFonts w:ascii="Arial" w:eastAsia="Arial" w:hAnsi="Arial" w:cs="Arial"/>
          <w:spacing w:val="-1"/>
          <w:sz w:val="52"/>
          <w:szCs w:val="52"/>
          <w:lang w:val="en-US"/>
        </w:rPr>
        <w:t xml:space="preserve"> </w:t>
      </w:r>
      <w:r w:rsidRPr="00324D3C">
        <w:rPr>
          <w:rFonts w:ascii="Arial" w:eastAsia="Arial" w:hAnsi="Arial" w:cs="Arial"/>
          <w:sz w:val="52"/>
          <w:szCs w:val="52"/>
          <w:lang w:val="en-US"/>
        </w:rPr>
        <w:t>Harmful</w:t>
      </w:r>
      <w:r w:rsidRPr="00324D3C">
        <w:rPr>
          <w:rFonts w:ascii="Arial" w:eastAsia="Arial" w:hAnsi="Arial" w:cs="Arial"/>
          <w:spacing w:val="-1"/>
          <w:sz w:val="52"/>
          <w:szCs w:val="52"/>
          <w:lang w:val="en-US"/>
        </w:rPr>
        <w:t xml:space="preserve"> </w:t>
      </w:r>
      <w:bookmarkEnd w:id="144"/>
      <w:r w:rsidRPr="00324D3C">
        <w:rPr>
          <w:rFonts w:ascii="Arial" w:eastAsia="Arial" w:hAnsi="Arial" w:cs="Arial"/>
          <w:spacing w:val="-2"/>
          <w:sz w:val="52"/>
          <w:szCs w:val="52"/>
          <w:lang w:val="en-US"/>
        </w:rPr>
        <w:t>behaviours</w:t>
      </w:r>
      <w:bookmarkEnd w:id="145"/>
      <w:bookmarkEnd w:id="146"/>
    </w:p>
    <w:p w14:paraId="59330803"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This</w:t>
      </w:r>
      <w:r w:rsidRPr="00324D3C">
        <w:rPr>
          <w:rFonts w:ascii="Arial" w:eastAsia="Arial" w:hAnsi="Arial" w:cs="Arial"/>
          <w:spacing w:val="-3"/>
          <w:szCs w:val="22"/>
          <w:lang w:val="en-US"/>
        </w:rPr>
        <w:t xml:space="preserve"> </w:t>
      </w:r>
      <w:r w:rsidRPr="00324D3C">
        <w:rPr>
          <w:rFonts w:ascii="Arial" w:eastAsia="Arial" w:hAnsi="Arial" w:cs="Arial"/>
          <w:szCs w:val="22"/>
          <w:lang w:val="en-US"/>
        </w:rPr>
        <w:t>appendix</w:t>
      </w:r>
      <w:r w:rsidRPr="00324D3C">
        <w:rPr>
          <w:rFonts w:ascii="Arial" w:eastAsia="Arial" w:hAnsi="Arial" w:cs="Arial"/>
          <w:spacing w:val="-3"/>
          <w:szCs w:val="22"/>
          <w:lang w:val="en-US"/>
        </w:rPr>
        <w:t xml:space="preserve"> </w:t>
      </w:r>
      <w:r w:rsidRPr="00324D3C">
        <w:rPr>
          <w:rFonts w:ascii="Arial" w:eastAsia="Arial" w:hAnsi="Arial" w:cs="Arial"/>
          <w:szCs w:val="22"/>
          <w:lang w:val="en-US"/>
        </w:rPr>
        <w:t>provides</w:t>
      </w:r>
      <w:r w:rsidRPr="00324D3C">
        <w:rPr>
          <w:rFonts w:ascii="Arial" w:eastAsia="Arial" w:hAnsi="Arial" w:cs="Arial"/>
          <w:spacing w:val="-4"/>
          <w:szCs w:val="22"/>
          <w:lang w:val="en-US"/>
        </w:rPr>
        <w:t xml:space="preserve"> </w:t>
      </w:r>
      <w:r w:rsidRPr="00324D3C">
        <w:rPr>
          <w:rFonts w:ascii="Arial" w:eastAsia="Arial" w:hAnsi="Arial" w:cs="Arial"/>
          <w:szCs w:val="22"/>
          <w:lang w:val="en-US"/>
        </w:rPr>
        <w:t>information</w:t>
      </w:r>
      <w:r w:rsidRPr="00324D3C">
        <w:rPr>
          <w:rFonts w:ascii="Arial" w:eastAsia="Arial" w:hAnsi="Arial" w:cs="Arial"/>
          <w:spacing w:val="-3"/>
          <w:szCs w:val="22"/>
          <w:lang w:val="en-US"/>
        </w:rPr>
        <w:t xml:space="preserve"> </w:t>
      </w:r>
      <w:r w:rsidRPr="00324D3C">
        <w:rPr>
          <w:rFonts w:ascii="Arial" w:eastAsia="Arial" w:hAnsi="Arial" w:cs="Arial"/>
          <w:szCs w:val="22"/>
          <w:lang w:val="en-US"/>
        </w:rPr>
        <w:t>on</w:t>
      </w:r>
      <w:r w:rsidRPr="00324D3C">
        <w:rPr>
          <w:rFonts w:ascii="Arial" w:eastAsia="Arial" w:hAnsi="Arial" w:cs="Arial"/>
          <w:spacing w:val="-4"/>
          <w:szCs w:val="22"/>
          <w:lang w:val="en-US"/>
        </w:rPr>
        <w:t xml:space="preserve"> </w:t>
      </w:r>
      <w:r w:rsidRPr="00324D3C">
        <w:rPr>
          <w:rFonts w:ascii="Arial" w:eastAsia="Arial" w:hAnsi="Arial" w:cs="Arial"/>
          <w:szCs w:val="22"/>
          <w:lang w:val="en-US"/>
        </w:rPr>
        <w:t>psychosocial</w:t>
      </w:r>
      <w:r w:rsidRPr="00324D3C">
        <w:rPr>
          <w:rFonts w:ascii="Arial" w:eastAsia="Arial" w:hAnsi="Arial" w:cs="Arial"/>
          <w:spacing w:val="-3"/>
          <w:szCs w:val="22"/>
          <w:lang w:val="en-US"/>
        </w:rPr>
        <w:t xml:space="preserve"> </w:t>
      </w:r>
      <w:r w:rsidRPr="00324D3C">
        <w:rPr>
          <w:rFonts w:ascii="Arial" w:eastAsia="Arial" w:hAnsi="Arial" w:cs="Arial"/>
          <w:szCs w:val="22"/>
          <w:lang w:val="en-US"/>
        </w:rPr>
        <w:t>hazards</w:t>
      </w:r>
      <w:r w:rsidRPr="00324D3C">
        <w:rPr>
          <w:rFonts w:ascii="Arial" w:eastAsia="Arial" w:hAnsi="Arial" w:cs="Arial"/>
          <w:spacing w:val="-4"/>
          <w:szCs w:val="22"/>
          <w:lang w:val="en-US"/>
        </w:rPr>
        <w:t xml:space="preserve"> </w:t>
      </w:r>
      <w:r w:rsidRPr="00324D3C">
        <w:rPr>
          <w:rFonts w:ascii="Arial" w:eastAsia="Arial" w:hAnsi="Arial" w:cs="Arial"/>
          <w:szCs w:val="22"/>
          <w:lang w:val="en-US"/>
        </w:rPr>
        <w:t>related</w:t>
      </w:r>
      <w:r w:rsidRPr="00324D3C">
        <w:rPr>
          <w:rFonts w:ascii="Arial" w:eastAsia="Arial" w:hAnsi="Arial" w:cs="Arial"/>
          <w:spacing w:val="-4"/>
          <w:szCs w:val="22"/>
          <w:lang w:val="en-US"/>
        </w:rPr>
        <w:t xml:space="preserve"> </w:t>
      </w:r>
      <w:r w:rsidRPr="00324D3C">
        <w:rPr>
          <w:rFonts w:ascii="Arial" w:eastAsia="Arial" w:hAnsi="Arial" w:cs="Arial"/>
          <w:szCs w:val="22"/>
          <w:lang w:val="en-US"/>
        </w:rPr>
        <w:t>to</w:t>
      </w:r>
      <w:r w:rsidRPr="00324D3C">
        <w:rPr>
          <w:rFonts w:ascii="Arial" w:eastAsia="Arial" w:hAnsi="Arial" w:cs="Arial"/>
          <w:spacing w:val="-4"/>
          <w:szCs w:val="22"/>
          <w:lang w:val="en-US"/>
        </w:rPr>
        <w:t xml:space="preserve"> </w:t>
      </w:r>
      <w:r w:rsidRPr="00324D3C">
        <w:rPr>
          <w:rFonts w:ascii="Arial" w:eastAsia="Arial" w:hAnsi="Arial" w:cs="Arial"/>
          <w:szCs w:val="22"/>
          <w:lang w:val="en-US"/>
        </w:rPr>
        <w:t>harmful</w:t>
      </w:r>
      <w:r w:rsidRPr="00324D3C">
        <w:rPr>
          <w:rFonts w:ascii="Arial" w:eastAsia="Arial" w:hAnsi="Arial" w:cs="Arial"/>
          <w:spacing w:val="-3"/>
          <w:szCs w:val="22"/>
          <w:lang w:val="en-US"/>
        </w:rPr>
        <w:t xml:space="preserve"> </w:t>
      </w:r>
      <w:r w:rsidRPr="00324D3C">
        <w:rPr>
          <w:rFonts w:ascii="Arial" w:eastAsia="Arial" w:hAnsi="Arial" w:cs="Arial"/>
          <w:szCs w:val="22"/>
          <w:lang w:val="en-US"/>
        </w:rPr>
        <w:t>behaviours. Harmful behaviours include:</w:t>
      </w:r>
    </w:p>
    <w:p w14:paraId="15C7462A" w14:textId="1F10B23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violence</w:t>
      </w:r>
      <w:r w:rsidRPr="003B7C38">
        <w:rPr>
          <w:rFonts w:ascii="Arial" w:eastAsia="Arial" w:hAnsi="Arial" w:cs="Arial"/>
          <w:spacing w:val="-3"/>
          <w:szCs w:val="22"/>
          <w:lang w:val="en-US"/>
        </w:rPr>
        <w:t xml:space="preserve"> </w:t>
      </w:r>
      <w:r w:rsidRPr="003B7C38">
        <w:rPr>
          <w:rFonts w:ascii="Arial" w:eastAsia="Arial" w:hAnsi="Arial" w:cs="Arial"/>
          <w:szCs w:val="22"/>
          <w:lang w:val="en-US"/>
        </w:rPr>
        <w:t>and</w:t>
      </w:r>
      <w:r w:rsidRPr="003B7C38">
        <w:rPr>
          <w:rFonts w:ascii="Arial" w:eastAsia="Arial" w:hAnsi="Arial" w:cs="Arial"/>
          <w:spacing w:val="-2"/>
          <w:szCs w:val="22"/>
          <w:lang w:val="en-US"/>
        </w:rPr>
        <w:t xml:space="preserve"> aggression</w:t>
      </w:r>
    </w:p>
    <w:p w14:paraId="18DB8264" w14:textId="5E929F9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5B6F51">
        <w:rPr>
          <w:rFonts w:ascii="Arial" w:eastAsia="Arial" w:hAnsi="Arial" w:cs="Arial"/>
          <w:szCs w:val="22"/>
          <w:lang w:val="en-US"/>
        </w:rPr>
        <w:t>bullying</w:t>
      </w:r>
    </w:p>
    <w:p w14:paraId="3825F498" w14:textId="6A79569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harassment</w:t>
      </w:r>
      <w:r w:rsidRPr="003B7C38">
        <w:rPr>
          <w:rFonts w:ascii="Arial" w:eastAsia="Arial" w:hAnsi="Arial" w:cs="Arial"/>
          <w:spacing w:val="-6"/>
          <w:szCs w:val="22"/>
          <w:lang w:val="en-US"/>
        </w:rPr>
        <w:t xml:space="preserve"> </w:t>
      </w:r>
      <w:r w:rsidRPr="003B7C38">
        <w:rPr>
          <w:rFonts w:ascii="Arial" w:eastAsia="Arial" w:hAnsi="Arial" w:cs="Arial"/>
          <w:szCs w:val="22"/>
          <w:lang w:val="en-US"/>
        </w:rPr>
        <w:t>including</w:t>
      </w:r>
      <w:r w:rsidRPr="003B7C38">
        <w:rPr>
          <w:rFonts w:ascii="Arial" w:eastAsia="Arial" w:hAnsi="Arial" w:cs="Arial"/>
          <w:spacing w:val="-4"/>
          <w:szCs w:val="22"/>
          <w:lang w:val="en-US"/>
        </w:rPr>
        <w:t xml:space="preserve"> </w:t>
      </w:r>
      <w:r w:rsidRPr="003B7C38">
        <w:rPr>
          <w:rFonts w:ascii="Arial" w:eastAsia="Arial" w:hAnsi="Arial" w:cs="Arial"/>
          <w:szCs w:val="22"/>
          <w:lang w:val="en-US"/>
        </w:rPr>
        <w:t>sexual</w:t>
      </w:r>
      <w:r w:rsidRPr="003B7C38">
        <w:rPr>
          <w:rFonts w:ascii="Arial" w:eastAsia="Arial" w:hAnsi="Arial" w:cs="Arial"/>
          <w:spacing w:val="-6"/>
          <w:szCs w:val="22"/>
          <w:lang w:val="en-US"/>
        </w:rPr>
        <w:t xml:space="preserve"> </w:t>
      </w:r>
      <w:r w:rsidRPr="003B7C38">
        <w:rPr>
          <w:rFonts w:ascii="Arial" w:eastAsia="Arial" w:hAnsi="Arial" w:cs="Arial"/>
          <w:szCs w:val="22"/>
          <w:lang w:val="en-US"/>
        </w:rPr>
        <w:t>harassment</w:t>
      </w:r>
      <w:r w:rsidRPr="003B7C38">
        <w:rPr>
          <w:rFonts w:ascii="Arial" w:eastAsia="Arial" w:hAnsi="Arial" w:cs="Arial"/>
          <w:spacing w:val="-7"/>
          <w:szCs w:val="22"/>
          <w:lang w:val="en-US"/>
        </w:rPr>
        <w:t xml:space="preserve"> </w:t>
      </w:r>
      <w:r w:rsidRPr="003B7C38">
        <w:rPr>
          <w:rFonts w:ascii="Arial" w:eastAsia="Arial" w:hAnsi="Arial" w:cs="Arial"/>
          <w:szCs w:val="22"/>
          <w:lang w:val="en-US"/>
        </w:rPr>
        <w:t>or</w:t>
      </w:r>
      <w:r w:rsidRPr="003B7C38">
        <w:rPr>
          <w:rFonts w:ascii="Arial" w:eastAsia="Arial" w:hAnsi="Arial" w:cs="Arial"/>
          <w:spacing w:val="-5"/>
          <w:szCs w:val="22"/>
          <w:lang w:val="en-US"/>
        </w:rPr>
        <w:t xml:space="preserve"> </w:t>
      </w:r>
      <w:r w:rsidRPr="003B7C38">
        <w:rPr>
          <w:rFonts w:ascii="Arial" w:eastAsia="Arial" w:hAnsi="Arial" w:cs="Arial"/>
          <w:szCs w:val="22"/>
          <w:lang w:val="en-US"/>
        </w:rPr>
        <w:t>gender-based</w:t>
      </w:r>
      <w:r w:rsidRPr="003B7C38">
        <w:rPr>
          <w:rFonts w:ascii="Arial" w:eastAsia="Arial" w:hAnsi="Arial" w:cs="Arial"/>
          <w:spacing w:val="-7"/>
          <w:szCs w:val="22"/>
          <w:lang w:val="en-US"/>
        </w:rPr>
        <w:t xml:space="preserve"> </w:t>
      </w:r>
      <w:r w:rsidRPr="003B7C38">
        <w:rPr>
          <w:rFonts w:ascii="Arial" w:eastAsia="Arial" w:hAnsi="Arial" w:cs="Arial"/>
          <w:szCs w:val="22"/>
          <w:lang w:val="en-US"/>
        </w:rPr>
        <w:t>harassment</w:t>
      </w:r>
      <w:r w:rsidR="005A5D28">
        <w:rPr>
          <w:rFonts w:ascii="Arial" w:eastAsia="Arial" w:hAnsi="Arial" w:cs="Arial"/>
          <w:szCs w:val="22"/>
          <w:lang w:val="en-US"/>
        </w:rPr>
        <w:t>;</w:t>
      </w:r>
      <w:r w:rsidRPr="003B7C38">
        <w:rPr>
          <w:rFonts w:ascii="Arial" w:eastAsia="Arial" w:hAnsi="Arial" w:cs="Arial"/>
          <w:spacing w:val="-5"/>
          <w:szCs w:val="22"/>
          <w:lang w:val="en-US"/>
        </w:rPr>
        <w:t xml:space="preserve"> and</w:t>
      </w:r>
    </w:p>
    <w:p w14:paraId="232542E3" w14:textId="49C56402"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conflict</w:t>
      </w:r>
      <w:r w:rsidRPr="003B7C38">
        <w:rPr>
          <w:rFonts w:ascii="Arial" w:eastAsia="Arial" w:hAnsi="Arial" w:cs="Arial"/>
          <w:spacing w:val="-4"/>
          <w:szCs w:val="22"/>
          <w:lang w:val="en-US"/>
        </w:rPr>
        <w:t xml:space="preserve"> </w:t>
      </w:r>
      <w:r w:rsidRPr="003B7C38">
        <w:rPr>
          <w:rFonts w:ascii="Arial" w:eastAsia="Arial" w:hAnsi="Arial" w:cs="Arial"/>
          <w:szCs w:val="22"/>
          <w:lang w:val="en-US"/>
        </w:rPr>
        <w:t>or</w:t>
      </w:r>
      <w:r w:rsidRPr="003B7C38">
        <w:rPr>
          <w:rFonts w:ascii="Arial" w:eastAsia="Arial" w:hAnsi="Arial" w:cs="Arial"/>
          <w:spacing w:val="-5"/>
          <w:szCs w:val="22"/>
          <w:lang w:val="en-US"/>
        </w:rPr>
        <w:t xml:space="preserve"> </w:t>
      </w:r>
      <w:r w:rsidRPr="003B7C38">
        <w:rPr>
          <w:rFonts w:ascii="Arial" w:eastAsia="Arial" w:hAnsi="Arial" w:cs="Arial"/>
          <w:szCs w:val="22"/>
          <w:lang w:val="en-US"/>
        </w:rPr>
        <w:t>poor</w:t>
      </w:r>
      <w:r w:rsidRPr="003B7C38">
        <w:rPr>
          <w:rFonts w:ascii="Arial" w:eastAsia="Arial" w:hAnsi="Arial" w:cs="Arial"/>
          <w:spacing w:val="-5"/>
          <w:szCs w:val="22"/>
          <w:lang w:val="en-US"/>
        </w:rPr>
        <w:t xml:space="preserve"> </w:t>
      </w:r>
      <w:r w:rsidRPr="003B7C38">
        <w:rPr>
          <w:rFonts w:ascii="Arial" w:eastAsia="Arial" w:hAnsi="Arial" w:cs="Arial"/>
          <w:szCs w:val="22"/>
          <w:lang w:val="en-US"/>
        </w:rPr>
        <w:t>workplace</w:t>
      </w:r>
      <w:r w:rsidRPr="003B7C38">
        <w:rPr>
          <w:rFonts w:ascii="Arial" w:eastAsia="Arial" w:hAnsi="Arial" w:cs="Arial"/>
          <w:spacing w:val="-4"/>
          <w:szCs w:val="22"/>
          <w:lang w:val="en-US"/>
        </w:rPr>
        <w:t xml:space="preserve"> </w:t>
      </w:r>
      <w:r w:rsidRPr="003B7C38">
        <w:rPr>
          <w:rFonts w:ascii="Arial" w:eastAsia="Arial" w:hAnsi="Arial" w:cs="Arial"/>
          <w:szCs w:val="22"/>
          <w:lang w:val="en-US"/>
        </w:rPr>
        <w:t>relationships</w:t>
      </w:r>
      <w:r w:rsidRPr="003B7C38">
        <w:rPr>
          <w:rFonts w:ascii="Arial" w:eastAsia="Arial" w:hAnsi="Arial" w:cs="Arial"/>
          <w:spacing w:val="-4"/>
          <w:szCs w:val="22"/>
          <w:lang w:val="en-US"/>
        </w:rPr>
        <w:t xml:space="preserve"> </w:t>
      </w:r>
      <w:r w:rsidRPr="003B7C38">
        <w:rPr>
          <w:rFonts w:ascii="Arial" w:eastAsia="Arial" w:hAnsi="Arial" w:cs="Arial"/>
          <w:szCs w:val="22"/>
          <w:lang w:val="en-US"/>
        </w:rPr>
        <w:t>and</w:t>
      </w:r>
      <w:r w:rsidRPr="003B7C38">
        <w:rPr>
          <w:rFonts w:ascii="Arial" w:eastAsia="Arial" w:hAnsi="Arial" w:cs="Arial"/>
          <w:spacing w:val="-7"/>
          <w:szCs w:val="22"/>
          <w:lang w:val="en-US"/>
        </w:rPr>
        <w:t xml:space="preserve"> </w:t>
      </w:r>
      <w:r w:rsidRPr="003B7C38">
        <w:rPr>
          <w:rFonts w:ascii="Arial" w:eastAsia="Arial" w:hAnsi="Arial" w:cs="Arial"/>
          <w:spacing w:val="-2"/>
          <w:szCs w:val="22"/>
          <w:lang w:val="en-US"/>
        </w:rPr>
        <w:t>interactions.</w:t>
      </w:r>
      <w:r w:rsidR="00EC0080">
        <w:rPr>
          <w:rFonts w:ascii="Arial" w:eastAsia="Arial" w:hAnsi="Arial" w:cs="Arial"/>
          <w:spacing w:val="-2"/>
          <w:szCs w:val="22"/>
          <w:lang w:val="en-US"/>
        </w:rPr>
        <w:br/>
      </w:r>
    </w:p>
    <w:p w14:paraId="6783C5DF" w14:textId="39CF8B52" w:rsidR="003B7C38" w:rsidRPr="0068652B" w:rsidRDefault="003B7C38" w:rsidP="003035AD">
      <w:pPr>
        <w:spacing w:after="240" w:line="240" w:lineRule="auto"/>
        <w:rPr>
          <w:rFonts w:ascii="Arial" w:eastAsia="Arial" w:hAnsi="Arial" w:cs="Arial"/>
          <w:szCs w:val="22"/>
          <w:lang w:val="en-US"/>
        </w:rPr>
      </w:pPr>
      <w:r w:rsidRPr="0068652B">
        <w:rPr>
          <w:rFonts w:ascii="Arial" w:eastAsia="Arial" w:hAnsi="Arial" w:cs="Arial"/>
          <w:szCs w:val="22"/>
          <w:lang w:val="en-US"/>
        </w:rPr>
        <w:t>These</w:t>
      </w:r>
      <w:r w:rsidRPr="0068652B">
        <w:rPr>
          <w:rFonts w:ascii="Arial" w:eastAsia="Arial" w:hAnsi="Arial" w:cs="Arial"/>
          <w:spacing w:val="-1"/>
          <w:szCs w:val="22"/>
          <w:lang w:val="en-US"/>
        </w:rPr>
        <w:t xml:space="preserve"> </w:t>
      </w:r>
      <w:r w:rsidRPr="0068652B">
        <w:rPr>
          <w:rFonts w:ascii="Arial" w:eastAsia="Arial" w:hAnsi="Arial" w:cs="Arial"/>
          <w:szCs w:val="22"/>
          <w:lang w:val="en-US"/>
        </w:rPr>
        <w:t>can</w:t>
      </w:r>
      <w:r w:rsidRPr="0068652B">
        <w:rPr>
          <w:rFonts w:ascii="Arial" w:eastAsia="Arial" w:hAnsi="Arial" w:cs="Arial"/>
          <w:spacing w:val="-4"/>
          <w:szCs w:val="22"/>
          <w:lang w:val="en-US"/>
        </w:rPr>
        <w:t xml:space="preserve"> </w:t>
      </w:r>
      <w:r w:rsidRPr="0068652B">
        <w:rPr>
          <w:rFonts w:ascii="Arial" w:eastAsia="Arial" w:hAnsi="Arial" w:cs="Arial"/>
          <w:szCs w:val="22"/>
          <w:lang w:val="en-US"/>
        </w:rPr>
        <w:t>cause</w:t>
      </w:r>
      <w:r w:rsidRPr="0068652B">
        <w:rPr>
          <w:rFonts w:ascii="Arial" w:eastAsia="Arial" w:hAnsi="Arial" w:cs="Arial"/>
          <w:spacing w:val="-2"/>
          <w:szCs w:val="22"/>
          <w:lang w:val="en-US"/>
        </w:rPr>
        <w:t xml:space="preserve"> </w:t>
      </w:r>
      <w:r w:rsidRPr="0068652B">
        <w:rPr>
          <w:rFonts w:ascii="Arial" w:eastAsia="Arial" w:hAnsi="Arial" w:cs="Arial"/>
          <w:szCs w:val="22"/>
          <w:lang w:val="en-US"/>
        </w:rPr>
        <w:t>physical</w:t>
      </w:r>
      <w:r w:rsidRPr="0068652B">
        <w:rPr>
          <w:rFonts w:ascii="Arial" w:eastAsia="Arial" w:hAnsi="Arial" w:cs="Arial"/>
          <w:spacing w:val="-2"/>
          <w:szCs w:val="22"/>
          <w:lang w:val="en-US"/>
        </w:rPr>
        <w:t xml:space="preserve"> </w:t>
      </w:r>
      <w:r w:rsidRPr="0068652B">
        <w:rPr>
          <w:rFonts w:ascii="Arial" w:eastAsia="Arial" w:hAnsi="Arial" w:cs="Arial"/>
          <w:szCs w:val="22"/>
          <w:lang w:val="en-US"/>
        </w:rPr>
        <w:t>and</w:t>
      </w:r>
      <w:r w:rsidRPr="0068652B">
        <w:rPr>
          <w:rFonts w:ascii="Arial" w:eastAsia="Arial" w:hAnsi="Arial" w:cs="Arial"/>
          <w:spacing w:val="-2"/>
          <w:szCs w:val="22"/>
          <w:lang w:val="en-US"/>
        </w:rPr>
        <w:t xml:space="preserve"> </w:t>
      </w:r>
      <w:r w:rsidRPr="0068652B">
        <w:rPr>
          <w:rFonts w:ascii="Arial" w:eastAsia="Arial" w:hAnsi="Arial" w:cs="Arial"/>
          <w:szCs w:val="22"/>
          <w:lang w:val="en-US"/>
        </w:rPr>
        <w:t>psychological</w:t>
      </w:r>
      <w:r w:rsidRPr="0068652B">
        <w:rPr>
          <w:rFonts w:ascii="Arial" w:eastAsia="Arial" w:hAnsi="Arial" w:cs="Arial"/>
          <w:spacing w:val="-2"/>
          <w:szCs w:val="22"/>
          <w:lang w:val="en-US"/>
        </w:rPr>
        <w:t xml:space="preserve"> </w:t>
      </w:r>
      <w:r w:rsidRPr="0068652B">
        <w:rPr>
          <w:rFonts w:ascii="Arial" w:eastAsia="Arial" w:hAnsi="Arial" w:cs="Arial"/>
          <w:szCs w:val="22"/>
          <w:lang w:val="en-US"/>
        </w:rPr>
        <w:t>harm</w:t>
      </w:r>
      <w:r w:rsidRPr="0068652B">
        <w:rPr>
          <w:rFonts w:ascii="Arial" w:eastAsia="Arial" w:hAnsi="Arial" w:cs="Arial"/>
          <w:spacing w:val="-4"/>
          <w:szCs w:val="22"/>
          <w:lang w:val="en-US"/>
        </w:rPr>
        <w:t xml:space="preserve"> </w:t>
      </w:r>
      <w:r w:rsidRPr="0068652B">
        <w:rPr>
          <w:rFonts w:ascii="Arial" w:eastAsia="Arial" w:hAnsi="Arial" w:cs="Arial"/>
          <w:szCs w:val="22"/>
          <w:lang w:val="en-US"/>
        </w:rPr>
        <w:t>to</w:t>
      </w:r>
      <w:r w:rsidRPr="0068652B">
        <w:rPr>
          <w:rFonts w:ascii="Arial" w:eastAsia="Arial" w:hAnsi="Arial" w:cs="Arial"/>
          <w:spacing w:val="-5"/>
          <w:szCs w:val="22"/>
          <w:lang w:val="en-US"/>
        </w:rPr>
        <w:t xml:space="preserve"> </w:t>
      </w:r>
      <w:r w:rsidRPr="0068652B">
        <w:rPr>
          <w:rFonts w:ascii="Arial" w:eastAsia="Arial" w:hAnsi="Arial" w:cs="Arial"/>
          <w:szCs w:val="22"/>
          <w:lang w:val="en-US"/>
        </w:rPr>
        <w:t>the person</w:t>
      </w:r>
      <w:r w:rsidRPr="0068652B">
        <w:rPr>
          <w:rFonts w:ascii="Arial" w:eastAsia="Arial" w:hAnsi="Arial" w:cs="Arial"/>
          <w:spacing w:val="-3"/>
          <w:szCs w:val="22"/>
          <w:lang w:val="en-US"/>
        </w:rPr>
        <w:t xml:space="preserve"> </w:t>
      </w:r>
      <w:r w:rsidRPr="0068652B">
        <w:rPr>
          <w:rFonts w:ascii="Arial" w:eastAsia="Arial" w:hAnsi="Arial" w:cs="Arial"/>
          <w:szCs w:val="22"/>
          <w:lang w:val="en-US"/>
        </w:rPr>
        <w:t>they</w:t>
      </w:r>
      <w:r w:rsidRPr="0068652B">
        <w:rPr>
          <w:rFonts w:ascii="Arial" w:eastAsia="Arial" w:hAnsi="Arial" w:cs="Arial"/>
          <w:spacing w:val="-4"/>
          <w:szCs w:val="22"/>
          <w:lang w:val="en-US"/>
        </w:rPr>
        <w:t xml:space="preserve"> </w:t>
      </w:r>
      <w:r w:rsidRPr="0068652B">
        <w:rPr>
          <w:rFonts w:ascii="Arial" w:eastAsia="Arial" w:hAnsi="Arial" w:cs="Arial"/>
          <w:szCs w:val="22"/>
          <w:lang w:val="en-US"/>
        </w:rPr>
        <w:t>are</w:t>
      </w:r>
      <w:r w:rsidRPr="0068652B">
        <w:rPr>
          <w:rFonts w:ascii="Arial" w:eastAsia="Arial" w:hAnsi="Arial" w:cs="Arial"/>
          <w:spacing w:val="-6"/>
          <w:szCs w:val="22"/>
          <w:lang w:val="en-US"/>
        </w:rPr>
        <w:t xml:space="preserve"> </w:t>
      </w:r>
      <w:r w:rsidRPr="0068652B">
        <w:rPr>
          <w:rFonts w:ascii="Arial" w:eastAsia="Arial" w:hAnsi="Arial" w:cs="Arial"/>
          <w:szCs w:val="22"/>
          <w:lang w:val="en-US"/>
        </w:rPr>
        <w:t>directed</w:t>
      </w:r>
      <w:r w:rsidRPr="0068652B">
        <w:rPr>
          <w:rFonts w:ascii="Arial" w:eastAsia="Arial" w:hAnsi="Arial" w:cs="Arial"/>
          <w:spacing w:val="-2"/>
          <w:szCs w:val="22"/>
          <w:lang w:val="en-US"/>
        </w:rPr>
        <w:t xml:space="preserve"> </w:t>
      </w:r>
      <w:r w:rsidRPr="0068652B">
        <w:rPr>
          <w:rFonts w:ascii="Arial" w:eastAsia="Arial" w:hAnsi="Arial" w:cs="Arial"/>
          <w:szCs w:val="22"/>
          <w:lang w:val="en-US"/>
        </w:rPr>
        <w:t>at and anyone witnessing the behaviour.</w:t>
      </w:r>
    </w:p>
    <w:p w14:paraId="454AD9D2" w14:textId="77777777" w:rsidR="003B7C38" w:rsidRPr="0068652B" w:rsidRDefault="003B7C38" w:rsidP="003035AD">
      <w:pPr>
        <w:spacing w:after="240" w:line="240" w:lineRule="auto"/>
        <w:rPr>
          <w:rFonts w:ascii="Arial" w:eastAsia="Arial" w:hAnsi="Arial" w:cs="Arial"/>
          <w:szCs w:val="22"/>
          <w:lang w:val="en-US"/>
        </w:rPr>
      </w:pPr>
      <w:r w:rsidRPr="0068652B">
        <w:rPr>
          <w:rFonts w:ascii="Arial" w:eastAsia="Arial" w:hAnsi="Arial" w:cs="Arial"/>
          <w:szCs w:val="22"/>
          <w:lang w:val="en-US"/>
        </w:rPr>
        <w:t>A single or irregular exposure to these hazards</w:t>
      </w:r>
      <w:r w:rsidRPr="0068652B">
        <w:rPr>
          <w:rFonts w:ascii="Arial" w:eastAsia="Arial" w:hAnsi="Arial" w:cs="Arial"/>
          <w:spacing w:val="-1"/>
          <w:szCs w:val="22"/>
          <w:lang w:val="en-US"/>
        </w:rPr>
        <w:t xml:space="preserve"> </w:t>
      </w:r>
      <w:r w:rsidRPr="0068652B">
        <w:rPr>
          <w:rFonts w:ascii="Arial" w:eastAsia="Arial" w:hAnsi="Arial" w:cs="Arial"/>
          <w:szCs w:val="22"/>
          <w:lang w:val="en-US"/>
        </w:rPr>
        <w:t>may not create psychosocial risks or the risks</w:t>
      </w:r>
      <w:r w:rsidRPr="0068652B">
        <w:rPr>
          <w:rFonts w:ascii="Arial" w:eastAsia="Arial" w:hAnsi="Arial" w:cs="Arial"/>
          <w:spacing w:val="-1"/>
          <w:szCs w:val="22"/>
          <w:lang w:val="en-US"/>
        </w:rPr>
        <w:t xml:space="preserve"> </w:t>
      </w:r>
      <w:r w:rsidRPr="0068652B">
        <w:rPr>
          <w:rFonts w:ascii="Arial" w:eastAsia="Arial" w:hAnsi="Arial" w:cs="Arial"/>
          <w:szCs w:val="22"/>
          <w:lang w:val="en-US"/>
        </w:rPr>
        <w:t>may</w:t>
      </w:r>
      <w:r w:rsidRPr="0068652B">
        <w:rPr>
          <w:rFonts w:ascii="Arial" w:eastAsia="Arial" w:hAnsi="Arial" w:cs="Arial"/>
          <w:spacing w:val="-1"/>
          <w:szCs w:val="22"/>
          <w:lang w:val="en-US"/>
        </w:rPr>
        <w:t xml:space="preserve"> </w:t>
      </w:r>
      <w:r w:rsidRPr="0068652B">
        <w:rPr>
          <w:rFonts w:ascii="Arial" w:eastAsia="Arial" w:hAnsi="Arial" w:cs="Arial"/>
          <w:szCs w:val="22"/>
          <w:lang w:val="en-US"/>
        </w:rPr>
        <w:t>be</w:t>
      </w:r>
      <w:r w:rsidRPr="0068652B">
        <w:rPr>
          <w:rFonts w:ascii="Arial" w:eastAsia="Arial" w:hAnsi="Arial" w:cs="Arial"/>
          <w:spacing w:val="-3"/>
          <w:szCs w:val="22"/>
          <w:lang w:val="en-US"/>
        </w:rPr>
        <w:t xml:space="preserve"> </w:t>
      </w:r>
      <w:r w:rsidRPr="0068652B">
        <w:rPr>
          <w:rFonts w:ascii="Arial" w:eastAsia="Arial" w:hAnsi="Arial" w:cs="Arial"/>
          <w:szCs w:val="22"/>
          <w:lang w:val="en-US"/>
        </w:rPr>
        <w:t>very</w:t>
      </w:r>
      <w:r w:rsidRPr="0068652B">
        <w:rPr>
          <w:rFonts w:ascii="Arial" w:eastAsia="Arial" w:hAnsi="Arial" w:cs="Arial"/>
          <w:spacing w:val="-1"/>
          <w:szCs w:val="22"/>
          <w:lang w:val="en-US"/>
        </w:rPr>
        <w:t xml:space="preserve"> </w:t>
      </w:r>
      <w:r w:rsidRPr="0068652B">
        <w:rPr>
          <w:rFonts w:ascii="Arial" w:eastAsia="Arial" w:hAnsi="Arial" w:cs="Arial"/>
          <w:szCs w:val="22"/>
          <w:lang w:val="en-US"/>
        </w:rPr>
        <w:t>low.</w:t>
      </w:r>
      <w:r w:rsidRPr="0068652B">
        <w:rPr>
          <w:rFonts w:ascii="Arial" w:eastAsia="Arial" w:hAnsi="Arial" w:cs="Arial"/>
          <w:spacing w:val="-3"/>
          <w:szCs w:val="22"/>
          <w:lang w:val="en-US"/>
        </w:rPr>
        <w:t xml:space="preserve"> </w:t>
      </w:r>
      <w:r w:rsidRPr="0068652B">
        <w:rPr>
          <w:rFonts w:ascii="Arial" w:eastAsia="Arial" w:hAnsi="Arial" w:cs="Arial"/>
          <w:szCs w:val="22"/>
          <w:lang w:val="en-US"/>
        </w:rPr>
        <w:t>However,</w:t>
      </w:r>
      <w:r w:rsidRPr="0068652B">
        <w:rPr>
          <w:rFonts w:ascii="Arial" w:eastAsia="Arial" w:hAnsi="Arial" w:cs="Arial"/>
          <w:spacing w:val="-3"/>
          <w:szCs w:val="22"/>
          <w:lang w:val="en-US"/>
        </w:rPr>
        <w:t xml:space="preserve"> </w:t>
      </w:r>
      <w:r w:rsidRPr="0068652B">
        <w:rPr>
          <w:rFonts w:ascii="Arial" w:eastAsia="Arial" w:hAnsi="Arial" w:cs="Arial"/>
          <w:szCs w:val="22"/>
          <w:lang w:val="en-US"/>
        </w:rPr>
        <w:t>if workers</w:t>
      </w:r>
      <w:r w:rsidRPr="0068652B">
        <w:rPr>
          <w:rFonts w:ascii="Arial" w:eastAsia="Arial" w:hAnsi="Arial" w:cs="Arial"/>
          <w:spacing w:val="-3"/>
          <w:szCs w:val="22"/>
          <w:lang w:val="en-US"/>
        </w:rPr>
        <w:t xml:space="preserve"> </w:t>
      </w:r>
      <w:r w:rsidRPr="0068652B">
        <w:rPr>
          <w:rFonts w:ascii="Arial" w:eastAsia="Arial" w:hAnsi="Arial" w:cs="Arial"/>
          <w:szCs w:val="22"/>
          <w:lang w:val="en-US"/>
        </w:rPr>
        <w:t>are</w:t>
      </w:r>
      <w:r w:rsidRPr="0068652B">
        <w:rPr>
          <w:rFonts w:ascii="Arial" w:eastAsia="Arial" w:hAnsi="Arial" w:cs="Arial"/>
          <w:spacing w:val="-2"/>
          <w:szCs w:val="22"/>
          <w:lang w:val="en-US"/>
        </w:rPr>
        <w:t xml:space="preserve"> </w:t>
      </w:r>
      <w:r w:rsidRPr="0068652B">
        <w:rPr>
          <w:rFonts w:ascii="Arial" w:eastAsia="Arial" w:hAnsi="Arial" w:cs="Arial"/>
          <w:szCs w:val="22"/>
          <w:lang w:val="en-US"/>
        </w:rPr>
        <w:t>exposed</w:t>
      </w:r>
      <w:r w:rsidRPr="0068652B">
        <w:rPr>
          <w:rFonts w:ascii="Arial" w:eastAsia="Arial" w:hAnsi="Arial" w:cs="Arial"/>
          <w:spacing w:val="-1"/>
          <w:szCs w:val="22"/>
          <w:lang w:val="en-US"/>
        </w:rPr>
        <w:t xml:space="preserve"> </w:t>
      </w:r>
      <w:r w:rsidRPr="0068652B">
        <w:rPr>
          <w:rFonts w:ascii="Arial" w:eastAsia="Arial" w:hAnsi="Arial" w:cs="Arial"/>
          <w:szCs w:val="22"/>
          <w:lang w:val="en-US"/>
        </w:rPr>
        <w:t>to</w:t>
      </w:r>
      <w:r w:rsidRPr="0068652B">
        <w:rPr>
          <w:rFonts w:ascii="Arial" w:eastAsia="Arial" w:hAnsi="Arial" w:cs="Arial"/>
          <w:spacing w:val="-5"/>
          <w:szCs w:val="22"/>
          <w:lang w:val="en-US"/>
        </w:rPr>
        <w:t xml:space="preserve"> </w:t>
      </w:r>
      <w:r w:rsidRPr="0068652B">
        <w:rPr>
          <w:rFonts w:ascii="Arial" w:eastAsia="Arial" w:hAnsi="Arial" w:cs="Arial"/>
          <w:szCs w:val="22"/>
          <w:lang w:val="en-US"/>
        </w:rPr>
        <w:t>a hazard</w:t>
      </w:r>
      <w:r w:rsidRPr="0068652B">
        <w:rPr>
          <w:rFonts w:ascii="Arial" w:eastAsia="Arial" w:hAnsi="Arial" w:cs="Arial"/>
          <w:spacing w:val="-5"/>
          <w:szCs w:val="22"/>
          <w:lang w:val="en-US"/>
        </w:rPr>
        <w:t xml:space="preserve"> </w:t>
      </w:r>
      <w:r w:rsidRPr="0068652B">
        <w:rPr>
          <w:rFonts w:ascii="Arial" w:eastAsia="Arial" w:hAnsi="Arial" w:cs="Arial"/>
          <w:szCs w:val="22"/>
          <w:lang w:val="en-US"/>
        </w:rPr>
        <w:t>(or</w:t>
      </w:r>
      <w:r w:rsidRPr="0068652B">
        <w:rPr>
          <w:rFonts w:ascii="Arial" w:eastAsia="Arial" w:hAnsi="Arial" w:cs="Arial"/>
          <w:spacing w:val="-1"/>
          <w:szCs w:val="22"/>
          <w:lang w:val="en-US"/>
        </w:rPr>
        <w:t xml:space="preserve"> </w:t>
      </w:r>
      <w:r w:rsidRPr="0068652B">
        <w:rPr>
          <w:rFonts w:ascii="Arial" w:eastAsia="Arial" w:hAnsi="Arial" w:cs="Arial"/>
          <w:szCs w:val="22"/>
          <w:lang w:val="en-US"/>
        </w:rPr>
        <w:t>a</w:t>
      </w:r>
      <w:r w:rsidRPr="0068652B">
        <w:rPr>
          <w:rFonts w:ascii="Arial" w:eastAsia="Arial" w:hAnsi="Arial" w:cs="Arial"/>
          <w:spacing w:val="-3"/>
          <w:szCs w:val="22"/>
          <w:lang w:val="en-US"/>
        </w:rPr>
        <w:t xml:space="preserve"> </w:t>
      </w:r>
      <w:r w:rsidRPr="0068652B">
        <w:rPr>
          <w:rFonts w:ascii="Arial" w:eastAsia="Arial" w:hAnsi="Arial" w:cs="Arial"/>
          <w:szCs w:val="22"/>
          <w:lang w:val="en-US"/>
        </w:rPr>
        <w:t>combination of these</w:t>
      </w:r>
      <w:r w:rsidRPr="0068652B">
        <w:rPr>
          <w:rFonts w:ascii="Arial" w:eastAsia="Arial" w:hAnsi="Arial" w:cs="Arial"/>
          <w:spacing w:val="-2"/>
          <w:szCs w:val="22"/>
          <w:lang w:val="en-US"/>
        </w:rPr>
        <w:t xml:space="preserve"> </w:t>
      </w:r>
      <w:r w:rsidRPr="0068652B">
        <w:rPr>
          <w:rFonts w:ascii="Arial" w:eastAsia="Arial" w:hAnsi="Arial" w:cs="Arial"/>
          <w:szCs w:val="22"/>
          <w:lang w:val="en-US"/>
        </w:rPr>
        <w:t>hazards)</w:t>
      </w:r>
      <w:r w:rsidRPr="0068652B">
        <w:rPr>
          <w:rFonts w:ascii="Arial" w:eastAsia="Arial" w:hAnsi="Arial" w:cs="Arial"/>
          <w:spacing w:val="-1"/>
          <w:szCs w:val="22"/>
          <w:lang w:val="en-US"/>
        </w:rPr>
        <w:t xml:space="preserve"> </w:t>
      </w:r>
      <w:r w:rsidRPr="0068652B">
        <w:rPr>
          <w:rFonts w:ascii="Arial" w:eastAsia="Arial" w:hAnsi="Arial" w:cs="Arial"/>
          <w:szCs w:val="22"/>
          <w:lang w:val="en-US"/>
        </w:rPr>
        <w:t>over</w:t>
      </w:r>
      <w:r w:rsidRPr="0068652B">
        <w:rPr>
          <w:rFonts w:ascii="Arial" w:eastAsia="Arial" w:hAnsi="Arial" w:cs="Arial"/>
          <w:spacing w:val="-2"/>
          <w:szCs w:val="22"/>
          <w:lang w:val="en-US"/>
        </w:rPr>
        <w:t xml:space="preserve"> </w:t>
      </w:r>
      <w:r w:rsidRPr="0068652B">
        <w:rPr>
          <w:rFonts w:ascii="Arial" w:eastAsia="Arial" w:hAnsi="Arial" w:cs="Arial"/>
          <w:szCs w:val="22"/>
          <w:lang w:val="en-US"/>
        </w:rPr>
        <w:t>a</w:t>
      </w:r>
      <w:r w:rsidRPr="0068652B">
        <w:rPr>
          <w:rFonts w:ascii="Arial" w:eastAsia="Arial" w:hAnsi="Arial" w:cs="Arial"/>
          <w:spacing w:val="-4"/>
          <w:szCs w:val="22"/>
          <w:lang w:val="en-US"/>
        </w:rPr>
        <w:t xml:space="preserve"> </w:t>
      </w:r>
      <w:r w:rsidRPr="0068652B">
        <w:rPr>
          <w:rFonts w:ascii="Arial" w:eastAsia="Arial" w:hAnsi="Arial" w:cs="Arial"/>
          <w:szCs w:val="22"/>
          <w:lang w:val="en-US"/>
        </w:rPr>
        <w:t>prolonged</w:t>
      </w:r>
      <w:r w:rsidRPr="0068652B">
        <w:rPr>
          <w:rFonts w:ascii="Arial" w:eastAsia="Arial" w:hAnsi="Arial" w:cs="Arial"/>
          <w:spacing w:val="-1"/>
          <w:szCs w:val="22"/>
          <w:lang w:val="en-US"/>
        </w:rPr>
        <w:t xml:space="preserve"> </w:t>
      </w:r>
      <w:r w:rsidRPr="0068652B">
        <w:rPr>
          <w:rFonts w:ascii="Arial" w:eastAsia="Arial" w:hAnsi="Arial" w:cs="Arial"/>
          <w:szCs w:val="22"/>
          <w:lang w:val="en-US"/>
        </w:rPr>
        <w:t>period</w:t>
      </w:r>
      <w:r w:rsidRPr="0068652B">
        <w:rPr>
          <w:rFonts w:ascii="Arial" w:eastAsia="Arial" w:hAnsi="Arial" w:cs="Arial"/>
          <w:spacing w:val="-2"/>
          <w:szCs w:val="22"/>
          <w:lang w:val="en-US"/>
        </w:rPr>
        <w:t xml:space="preserve"> </w:t>
      </w:r>
      <w:r w:rsidRPr="0068652B">
        <w:rPr>
          <w:rFonts w:ascii="Arial" w:eastAsia="Arial" w:hAnsi="Arial" w:cs="Arial"/>
          <w:szCs w:val="22"/>
          <w:lang w:val="en-US"/>
        </w:rPr>
        <w:t>or</w:t>
      </w:r>
      <w:r w:rsidRPr="0068652B">
        <w:rPr>
          <w:rFonts w:ascii="Arial" w:eastAsia="Arial" w:hAnsi="Arial" w:cs="Arial"/>
          <w:spacing w:val="-2"/>
          <w:szCs w:val="22"/>
          <w:lang w:val="en-US"/>
        </w:rPr>
        <w:t xml:space="preserve"> </w:t>
      </w:r>
      <w:r w:rsidRPr="0068652B">
        <w:rPr>
          <w:rFonts w:ascii="Arial" w:eastAsia="Arial" w:hAnsi="Arial" w:cs="Arial"/>
          <w:szCs w:val="22"/>
          <w:lang w:val="en-US"/>
        </w:rPr>
        <w:t>in</w:t>
      </w:r>
      <w:r w:rsidRPr="0068652B">
        <w:rPr>
          <w:rFonts w:ascii="Arial" w:eastAsia="Arial" w:hAnsi="Arial" w:cs="Arial"/>
          <w:spacing w:val="-4"/>
          <w:szCs w:val="22"/>
          <w:lang w:val="en-US"/>
        </w:rPr>
        <w:t xml:space="preserve"> </w:t>
      </w:r>
      <w:r w:rsidRPr="0068652B">
        <w:rPr>
          <w:rFonts w:ascii="Arial" w:eastAsia="Arial" w:hAnsi="Arial" w:cs="Arial"/>
          <w:szCs w:val="22"/>
          <w:lang w:val="en-US"/>
        </w:rPr>
        <w:t>a</w:t>
      </w:r>
      <w:r w:rsidRPr="0068652B">
        <w:rPr>
          <w:rFonts w:ascii="Arial" w:eastAsia="Arial" w:hAnsi="Arial" w:cs="Arial"/>
          <w:spacing w:val="-4"/>
          <w:szCs w:val="22"/>
          <w:lang w:val="en-US"/>
        </w:rPr>
        <w:t xml:space="preserve"> </w:t>
      </w:r>
      <w:r w:rsidRPr="0068652B">
        <w:rPr>
          <w:rFonts w:ascii="Arial" w:eastAsia="Arial" w:hAnsi="Arial" w:cs="Arial"/>
          <w:szCs w:val="22"/>
          <w:lang w:val="en-US"/>
        </w:rPr>
        <w:t>severe</w:t>
      </w:r>
      <w:r w:rsidRPr="0068652B">
        <w:rPr>
          <w:rFonts w:ascii="Arial" w:eastAsia="Arial" w:hAnsi="Arial" w:cs="Arial"/>
          <w:spacing w:val="-1"/>
          <w:szCs w:val="22"/>
          <w:lang w:val="en-US"/>
        </w:rPr>
        <w:t xml:space="preserve"> </w:t>
      </w:r>
      <w:r w:rsidRPr="0068652B">
        <w:rPr>
          <w:rFonts w:ascii="Arial" w:eastAsia="Arial" w:hAnsi="Arial" w:cs="Arial"/>
          <w:szCs w:val="22"/>
          <w:lang w:val="en-US"/>
        </w:rPr>
        <w:t>way</w:t>
      </w:r>
      <w:r w:rsidRPr="0068652B">
        <w:rPr>
          <w:rFonts w:ascii="Arial" w:eastAsia="Arial" w:hAnsi="Arial" w:cs="Arial"/>
          <w:spacing w:val="-4"/>
          <w:szCs w:val="22"/>
          <w:lang w:val="en-US"/>
        </w:rPr>
        <w:t xml:space="preserve"> </w:t>
      </w:r>
      <w:r w:rsidRPr="0068652B">
        <w:rPr>
          <w:rFonts w:ascii="Arial" w:eastAsia="Arial" w:hAnsi="Arial" w:cs="Arial"/>
          <w:szCs w:val="22"/>
          <w:lang w:val="en-US"/>
        </w:rPr>
        <w:t>they</w:t>
      </w:r>
      <w:r w:rsidRPr="0068652B">
        <w:rPr>
          <w:rFonts w:ascii="Arial" w:eastAsia="Arial" w:hAnsi="Arial" w:cs="Arial"/>
          <w:spacing w:val="-4"/>
          <w:szCs w:val="22"/>
          <w:lang w:val="en-US"/>
        </w:rPr>
        <w:t xml:space="preserve"> </w:t>
      </w:r>
      <w:r w:rsidRPr="0068652B">
        <w:rPr>
          <w:rFonts w:ascii="Arial" w:eastAsia="Arial" w:hAnsi="Arial" w:cs="Arial"/>
          <w:szCs w:val="22"/>
          <w:lang w:val="en-US"/>
        </w:rPr>
        <w:t>can</w:t>
      </w:r>
      <w:r w:rsidRPr="0068652B">
        <w:rPr>
          <w:rFonts w:ascii="Arial" w:eastAsia="Arial" w:hAnsi="Arial" w:cs="Arial"/>
          <w:spacing w:val="-4"/>
          <w:szCs w:val="22"/>
          <w:lang w:val="en-US"/>
        </w:rPr>
        <w:t xml:space="preserve"> </w:t>
      </w:r>
      <w:r w:rsidRPr="0068652B">
        <w:rPr>
          <w:rFonts w:ascii="Arial" w:eastAsia="Arial" w:hAnsi="Arial" w:cs="Arial"/>
          <w:szCs w:val="22"/>
          <w:lang w:val="en-US"/>
        </w:rPr>
        <w:t>cause</w:t>
      </w:r>
      <w:r w:rsidRPr="0068652B">
        <w:rPr>
          <w:rFonts w:ascii="Arial" w:eastAsia="Arial" w:hAnsi="Arial" w:cs="Arial"/>
          <w:spacing w:val="-4"/>
          <w:szCs w:val="22"/>
          <w:lang w:val="en-US"/>
        </w:rPr>
        <w:t xml:space="preserve"> </w:t>
      </w:r>
      <w:r w:rsidRPr="0068652B">
        <w:rPr>
          <w:rFonts w:ascii="Arial" w:eastAsia="Arial" w:hAnsi="Arial" w:cs="Arial"/>
          <w:szCs w:val="22"/>
          <w:lang w:val="en-US"/>
        </w:rPr>
        <w:t>psychological and physical harm.</w:t>
      </w:r>
    </w:p>
    <w:p w14:paraId="63933703" w14:textId="77777777" w:rsidR="003B7C38" w:rsidRPr="0068652B" w:rsidRDefault="003B7C38" w:rsidP="003035AD">
      <w:pPr>
        <w:spacing w:after="240" w:line="240" w:lineRule="auto"/>
        <w:rPr>
          <w:rFonts w:ascii="Arial" w:eastAsia="Arial" w:hAnsi="Arial" w:cs="Arial"/>
          <w:szCs w:val="22"/>
          <w:lang w:val="en-US"/>
        </w:rPr>
      </w:pPr>
      <w:r w:rsidRPr="0068652B">
        <w:rPr>
          <w:rFonts w:ascii="Arial" w:eastAsia="Arial" w:hAnsi="Arial" w:cs="Arial"/>
          <w:szCs w:val="22"/>
          <w:lang w:val="en-US"/>
        </w:rPr>
        <w:t>The</w:t>
      </w:r>
      <w:r w:rsidRPr="0068652B">
        <w:rPr>
          <w:rFonts w:ascii="Arial" w:eastAsia="Arial" w:hAnsi="Arial" w:cs="Arial"/>
          <w:spacing w:val="-3"/>
          <w:szCs w:val="22"/>
          <w:lang w:val="en-US"/>
        </w:rPr>
        <w:t xml:space="preserve"> </w:t>
      </w:r>
      <w:r w:rsidRPr="0068652B">
        <w:rPr>
          <w:rFonts w:ascii="Arial" w:eastAsia="Arial" w:hAnsi="Arial" w:cs="Arial"/>
          <w:szCs w:val="22"/>
          <w:lang w:val="en-US"/>
        </w:rPr>
        <w:t>controls</w:t>
      </w:r>
      <w:r w:rsidRPr="0068652B">
        <w:rPr>
          <w:rFonts w:ascii="Arial" w:eastAsia="Arial" w:hAnsi="Arial" w:cs="Arial"/>
          <w:spacing w:val="-3"/>
          <w:szCs w:val="22"/>
          <w:lang w:val="en-US"/>
        </w:rPr>
        <w:t xml:space="preserve"> </w:t>
      </w:r>
      <w:r w:rsidRPr="0068652B">
        <w:rPr>
          <w:rFonts w:ascii="Arial" w:eastAsia="Arial" w:hAnsi="Arial" w:cs="Arial"/>
          <w:szCs w:val="22"/>
          <w:lang w:val="en-US"/>
        </w:rPr>
        <w:t>provided</w:t>
      </w:r>
      <w:r w:rsidRPr="0068652B">
        <w:rPr>
          <w:rFonts w:ascii="Arial" w:eastAsia="Arial" w:hAnsi="Arial" w:cs="Arial"/>
          <w:spacing w:val="-3"/>
          <w:szCs w:val="22"/>
          <w:lang w:val="en-US"/>
        </w:rPr>
        <w:t xml:space="preserve"> </w:t>
      </w:r>
      <w:r w:rsidRPr="0068652B">
        <w:rPr>
          <w:rFonts w:ascii="Arial" w:eastAsia="Arial" w:hAnsi="Arial" w:cs="Arial"/>
          <w:szCs w:val="22"/>
          <w:lang w:val="en-US"/>
        </w:rPr>
        <w:t>are</w:t>
      </w:r>
      <w:r w:rsidRPr="0068652B">
        <w:rPr>
          <w:rFonts w:ascii="Arial" w:eastAsia="Arial" w:hAnsi="Arial" w:cs="Arial"/>
          <w:spacing w:val="-4"/>
          <w:szCs w:val="22"/>
          <w:lang w:val="en-US"/>
        </w:rPr>
        <w:t xml:space="preserve"> </w:t>
      </w:r>
      <w:r w:rsidRPr="0068652B">
        <w:rPr>
          <w:rFonts w:ascii="Arial" w:eastAsia="Arial" w:hAnsi="Arial" w:cs="Arial"/>
          <w:szCs w:val="22"/>
          <w:lang w:val="en-US"/>
        </w:rPr>
        <w:t>examples,</w:t>
      </w:r>
      <w:r w:rsidRPr="0068652B">
        <w:rPr>
          <w:rFonts w:ascii="Arial" w:eastAsia="Arial" w:hAnsi="Arial" w:cs="Arial"/>
          <w:spacing w:val="-1"/>
          <w:szCs w:val="22"/>
          <w:lang w:val="en-US"/>
        </w:rPr>
        <w:t xml:space="preserve"> </w:t>
      </w:r>
      <w:r w:rsidRPr="0068652B">
        <w:rPr>
          <w:rFonts w:ascii="Arial" w:eastAsia="Arial" w:hAnsi="Arial" w:cs="Arial"/>
          <w:szCs w:val="22"/>
          <w:lang w:val="en-US"/>
        </w:rPr>
        <w:t>you</w:t>
      </w:r>
      <w:r w:rsidRPr="0068652B">
        <w:rPr>
          <w:rFonts w:ascii="Arial" w:eastAsia="Arial" w:hAnsi="Arial" w:cs="Arial"/>
          <w:spacing w:val="-5"/>
          <w:szCs w:val="22"/>
          <w:lang w:val="en-US"/>
        </w:rPr>
        <w:t xml:space="preserve"> </w:t>
      </w:r>
      <w:r w:rsidRPr="0068652B">
        <w:rPr>
          <w:rFonts w:ascii="Arial" w:eastAsia="Arial" w:hAnsi="Arial" w:cs="Arial"/>
          <w:szCs w:val="22"/>
          <w:lang w:val="en-US"/>
        </w:rPr>
        <w:t>must</w:t>
      </w:r>
      <w:r w:rsidRPr="0068652B">
        <w:rPr>
          <w:rFonts w:ascii="Arial" w:eastAsia="Arial" w:hAnsi="Arial" w:cs="Arial"/>
          <w:spacing w:val="-4"/>
          <w:szCs w:val="22"/>
          <w:lang w:val="en-US"/>
        </w:rPr>
        <w:t xml:space="preserve"> </w:t>
      </w:r>
      <w:r w:rsidRPr="0068652B">
        <w:rPr>
          <w:rFonts w:ascii="Arial" w:eastAsia="Arial" w:hAnsi="Arial" w:cs="Arial"/>
          <w:szCs w:val="22"/>
          <w:lang w:val="en-US"/>
        </w:rPr>
        <w:t>consider</w:t>
      </w:r>
      <w:r w:rsidRPr="0068652B">
        <w:rPr>
          <w:rFonts w:ascii="Arial" w:eastAsia="Arial" w:hAnsi="Arial" w:cs="Arial"/>
          <w:spacing w:val="-2"/>
          <w:szCs w:val="22"/>
          <w:lang w:val="en-US"/>
        </w:rPr>
        <w:t xml:space="preserve"> </w:t>
      </w:r>
      <w:r w:rsidRPr="0068652B">
        <w:rPr>
          <w:rFonts w:ascii="Arial" w:eastAsia="Arial" w:hAnsi="Arial" w:cs="Arial"/>
          <w:szCs w:val="22"/>
          <w:lang w:val="en-US"/>
        </w:rPr>
        <w:t>what</w:t>
      </w:r>
      <w:r w:rsidRPr="0068652B">
        <w:rPr>
          <w:rFonts w:ascii="Arial" w:eastAsia="Arial" w:hAnsi="Arial" w:cs="Arial"/>
          <w:spacing w:val="-2"/>
          <w:szCs w:val="22"/>
          <w:lang w:val="en-US"/>
        </w:rPr>
        <w:t xml:space="preserve"> </w:t>
      </w:r>
      <w:r w:rsidRPr="0068652B">
        <w:rPr>
          <w:rFonts w:ascii="Arial" w:eastAsia="Arial" w:hAnsi="Arial" w:cs="Arial"/>
          <w:szCs w:val="22"/>
          <w:lang w:val="en-US"/>
        </w:rPr>
        <w:t>is</w:t>
      </w:r>
      <w:r w:rsidRPr="0068652B">
        <w:rPr>
          <w:rFonts w:ascii="Arial" w:eastAsia="Arial" w:hAnsi="Arial" w:cs="Arial"/>
          <w:spacing w:val="-3"/>
          <w:szCs w:val="22"/>
          <w:lang w:val="en-US"/>
        </w:rPr>
        <w:t xml:space="preserve"> </w:t>
      </w:r>
      <w:r w:rsidRPr="0068652B">
        <w:rPr>
          <w:rFonts w:ascii="Arial" w:eastAsia="Arial" w:hAnsi="Arial" w:cs="Arial"/>
          <w:szCs w:val="22"/>
          <w:lang w:val="en-US"/>
        </w:rPr>
        <w:t>reasonably</w:t>
      </w:r>
      <w:r w:rsidRPr="0068652B">
        <w:rPr>
          <w:rFonts w:ascii="Arial" w:eastAsia="Arial" w:hAnsi="Arial" w:cs="Arial"/>
          <w:spacing w:val="-3"/>
          <w:szCs w:val="22"/>
          <w:lang w:val="en-US"/>
        </w:rPr>
        <w:t xml:space="preserve"> </w:t>
      </w:r>
      <w:r w:rsidRPr="0068652B">
        <w:rPr>
          <w:rFonts w:ascii="Arial" w:eastAsia="Arial" w:hAnsi="Arial" w:cs="Arial"/>
          <w:szCs w:val="22"/>
          <w:lang w:val="en-US"/>
        </w:rPr>
        <w:t>practicable</w:t>
      </w:r>
      <w:r w:rsidRPr="0068652B">
        <w:rPr>
          <w:rFonts w:ascii="Arial" w:eastAsia="Arial" w:hAnsi="Arial" w:cs="Arial"/>
          <w:spacing w:val="-2"/>
          <w:szCs w:val="22"/>
          <w:lang w:val="en-US"/>
        </w:rPr>
        <w:t xml:space="preserve"> </w:t>
      </w:r>
      <w:r w:rsidRPr="0068652B">
        <w:rPr>
          <w:rFonts w:ascii="Arial" w:eastAsia="Arial" w:hAnsi="Arial" w:cs="Arial"/>
          <w:szCs w:val="22"/>
          <w:lang w:val="en-US"/>
        </w:rPr>
        <w:t>to eliminate or minimise the risks in your workplace.</w:t>
      </w:r>
    </w:p>
    <w:p w14:paraId="5130539B" w14:textId="232FB68E" w:rsidR="003B7C38" w:rsidRPr="00324D3C" w:rsidRDefault="003B7C38" w:rsidP="00324D3C">
      <w:pPr>
        <w:widowControl w:val="0"/>
        <w:autoSpaceDE w:val="0"/>
        <w:autoSpaceDN w:val="0"/>
        <w:spacing w:before="206" w:after="0" w:line="240" w:lineRule="auto"/>
        <w:jc w:val="both"/>
        <w:outlineLvl w:val="1"/>
        <w:rPr>
          <w:rFonts w:ascii="Arial" w:eastAsia="Arial" w:hAnsi="Arial" w:cs="Arial"/>
          <w:color w:val="7030A0"/>
          <w:sz w:val="40"/>
          <w:szCs w:val="40"/>
          <w:lang w:val="en-US"/>
        </w:rPr>
      </w:pPr>
      <w:bookmarkStart w:id="147" w:name="_TOC_250002"/>
      <w:bookmarkStart w:id="148" w:name="_Toc109737366"/>
      <w:bookmarkStart w:id="149" w:name="_Toc118927459"/>
      <w:r w:rsidRPr="00324D3C">
        <w:rPr>
          <w:rFonts w:ascii="Arial" w:eastAsia="Arial" w:hAnsi="Arial" w:cs="Arial"/>
          <w:color w:val="7030A0"/>
          <w:sz w:val="40"/>
          <w:szCs w:val="40"/>
          <w:lang w:val="en-US"/>
        </w:rPr>
        <w:t>Identifying</w:t>
      </w:r>
      <w:r w:rsidRPr="00324D3C">
        <w:rPr>
          <w:rFonts w:ascii="Arial" w:eastAsia="Arial" w:hAnsi="Arial" w:cs="Arial"/>
          <w:color w:val="7030A0"/>
          <w:spacing w:val="-5"/>
          <w:sz w:val="40"/>
          <w:szCs w:val="40"/>
          <w:lang w:val="en-US"/>
        </w:rPr>
        <w:t xml:space="preserve"> </w:t>
      </w:r>
      <w:r w:rsidRPr="00324D3C">
        <w:rPr>
          <w:rFonts w:ascii="Arial" w:eastAsia="Arial" w:hAnsi="Arial" w:cs="Arial"/>
          <w:color w:val="7030A0"/>
          <w:sz w:val="40"/>
          <w:szCs w:val="40"/>
          <w:lang w:val="en-US"/>
        </w:rPr>
        <w:t>harmful</w:t>
      </w:r>
      <w:r w:rsidRPr="00324D3C">
        <w:rPr>
          <w:rFonts w:ascii="Arial" w:eastAsia="Arial" w:hAnsi="Arial" w:cs="Arial"/>
          <w:color w:val="7030A0"/>
          <w:spacing w:val="-4"/>
          <w:sz w:val="40"/>
          <w:szCs w:val="40"/>
          <w:lang w:val="en-US"/>
        </w:rPr>
        <w:t xml:space="preserve"> </w:t>
      </w:r>
      <w:bookmarkEnd w:id="147"/>
      <w:r w:rsidRPr="00324D3C">
        <w:rPr>
          <w:rFonts w:ascii="Arial" w:eastAsia="Arial" w:hAnsi="Arial" w:cs="Arial"/>
          <w:color w:val="7030A0"/>
          <w:spacing w:val="-2"/>
          <w:sz w:val="40"/>
          <w:szCs w:val="40"/>
          <w:lang w:val="en-US"/>
        </w:rPr>
        <w:t>behaviours</w:t>
      </w:r>
      <w:bookmarkEnd w:id="148"/>
      <w:bookmarkEnd w:id="149"/>
    </w:p>
    <w:p w14:paraId="4604323B"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Overt or extreme forms of these behaviours (such as physical violence) may be easier to identify and are not tolerated in most workplaces. However, more subtle forms like crude language,</w:t>
      </w:r>
      <w:r w:rsidRPr="00324D3C">
        <w:rPr>
          <w:rFonts w:ascii="Arial" w:eastAsia="Arial" w:hAnsi="Arial" w:cs="Arial"/>
          <w:spacing w:val="-1"/>
          <w:szCs w:val="22"/>
          <w:lang w:val="en-US"/>
        </w:rPr>
        <w:t xml:space="preserve"> </w:t>
      </w:r>
      <w:r w:rsidRPr="00324D3C">
        <w:rPr>
          <w:rFonts w:ascii="Arial" w:eastAsia="Arial" w:hAnsi="Arial" w:cs="Arial"/>
          <w:szCs w:val="22"/>
          <w:lang w:val="en-US"/>
        </w:rPr>
        <w:t>sexist</w:t>
      </w:r>
      <w:r w:rsidRPr="00324D3C">
        <w:rPr>
          <w:rFonts w:ascii="Arial" w:eastAsia="Arial" w:hAnsi="Arial" w:cs="Arial"/>
          <w:spacing w:val="-5"/>
          <w:szCs w:val="22"/>
          <w:lang w:val="en-US"/>
        </w:rPr>
        <w:t xml:space="preserve"> </w:t>
      </w:r>
      <w:r w:rsidRPr="00324D3C">
        <w:rPr>
          <w:rFonts w:ascii="Arial" w:eastAsia="Arial" w:hAnsi="Arial" w:cs="Arial"/>
          <w:szCs w:val="22"/>
          <w:lang w:val="en-US"/>
        </w:rPr>
        <w:t>remarks</w:t>
      </w:r>
      <w:r w:rsidRPr="00324D3C">
        <w:rPr>
          <w:rFonts w:ascii="Arial" w:eastAsia="Arial" w:hAnsi="Arial" w:cs="Arial"/>
          <w:spacing w:val="-5"/>
          <w:szCs w:val="22"/>
          <w:lang w:val="en-US"/>
        </w:rPr>
        <w:t xml:space="preserve"> </w:t>
      </w:r>
      <w:r w:rsidRPr="00324D3C">
        <w:rPr>
          <w:rFonts w:ascii="Arial" w:eastAsia="Arial" w:hAnsi="Arial" w:cs="Arial"/>
          <w:szCs w:val="22"/>
          <w:lang w:val="en-US"/>
        </w:rPr>
        <w:t>and</w:t>
      </w:r>
      <w:r w:rsidRPr="00324D3C">
        <w:rPr>
          <w:rFonts w:ascii="Arial" w:eastAsia="Arial" w:hAnsi="Arial" w:cs="Arial"/>
          <w:spacing w:val="-2"/>
          <w:szCs w:val="22"/>
          <w:lang w:val="en-US"/>
        </w:rPr>
        <w:t xml:space="preserve"> </w:t>
      </w:r>
      <w:r w:rsidRPr="00324D3C">
        <w:rPr>
          <w:rFonts w:ascii="Arial" w:eastAsia="Arial" w:hAnsi="Arial" w:cs="Arial"/>
          <w:szCs w:val="22"/>
          <w:lang w:val="en-US"/>
        </w:rPr>
        <w:t>an</w:t>
      </w:r>
      <w:r w:rsidRPr="00324D3C">
        <w:rPr>
          <w:rFonts w:ascii="Arial" w:eastAsia="Arial" w:hAnsi="Arial" w:cs="Arial"/>
          <w:spacing w:val="-4"/>
          <w:szCs w:val="22"/>
          <w:lang w:val="en-US"/>
        </w:rPr>
        <w:t xml:space="preserve"> </w:t>
      </w:r>
      <w:r w:rsidRPr="00324D3C">
        <w:rPr>
          <w:rFonts w:ascii="Arial" w:eastAsia="Arial" w:hAnsi="Arial" w:cs="Arial"/>
          <w:szCs w:val="22"/>
          <w:lang w:val="en-US"/>
        </w:rPr>
        <w:t>overall</w:t>
      </w:r>
      <w:r w:rsidRPr="00324D3C">
        <w:rPr>
          <w:rFonts w:ascii="Arial" w:eastAsia="Arial" w:hAnsi="Arial" w:cs="Arial"/>
          <w:spacing w:val="-3"/>
          <w:szCs w:val="22"/>
          <w:lang w:val="en-US"/>
        </w:rPr>
        <w:t xml:space="preserve"> </w:t>
      </w:r>
      <w:r w:rsidRPr="00324D3C">
        <w:rPr>
          <w:rFonts w:ascii="Arial" w:eastAsia="Arial" w:hAnsi="Arial" w:cs="Arial"/>
          <w:szCs w:val="22"/>
          <w:lang w:val="en-US"/>
        </w:rPr>
        <w:t>workplace</w:t>
      </w:r>
      <w:r w:rsidRPr="00324D3C">
        <w:rPr>
          <w:rFonts w:ascii="Arial" w:eastAsia="Arial" w:hAnsi="Arial" w:cs="Arial"/>
          <w:spacing w:val="-3"/>
          <w:szCs w:val="22"/>
          <w:lang w:val="en-US"/>
        </w:rPr>
        <w:t xml:space="preserve"> </w:t>
      </w:r>
      <w:r w:rsidRPr="00324D3C">
        <w:rPr>
          <w:rFonts w:ascii="Arial" w:eastAsia="Arial" w:hAnsi="Arial" w:cs="Arial"/>
          <w:szCs w:val="22"/>
          <w:lang w:val="en-US"/>
        </w:rPr>
        <w:t>culture</w:t>
      </w:r>
      <w:r w:rsidRPr="00324D3C">
        <w:rPr>
          <w:rFonts w:ascii="Arial" w:eastAsia="Arial" w:hAnsi="Arial" w:cs="Arial"/>
          <w:spacing w:val="-4"/>
          <w:szCs w:val="22"/>
          <w:lang w:val="en-US"/>
        </w:rPr>
        <w:t xml:space="preserve"> </w:t>
      </w:r>
      <w:r w:rsidRPr="00324D3C">
        <w:rPr>
          <w:rFonts w:ascii="Arial" w:eastAsia="Arial" w:hAnsi="Arial" w:cs="Arial"/>
          <w:szCs w:val="22"/>
          <w:lang w:val="en-US"/>
        </w:rPr>
        <w:t>that</w:t>
      </w:r>
      <w:r w:rsidRPr="00324D3C">
        <w:rPr>
          <w:rFonts w:ascii="Arial" w:eastAsia="Arial" w:hAnsi="Arial" w:cs="Arial"/>
          <w:spacing w:val="-2"/>
          <w:szCs w:val="22"/>
          <w:lang w:val="en-US"/>
        </w:rPr>
        <w:t xml:space="preserve"> </w:t>
      </w:r>
      <w:r w:rsidRPr="00324D3C">
        <w:rPr>
          <w:rFonts w:ascii="Arial" w:eastAsia="Arial" w:hAnsi="Arial" w:cs="Arial"/>
          <w:szCs w:val="22"/>
          <w:lang w:val="en-US"/>
        </w:rPr>
        <w:t>is</w:t>
      </w:r>
      <w:r w:rsidRPr="00324D3C">
        <w:rPr>
          <w:rFonts w:ascii="Arial" w:eastAsia="Arial" w:hAnsi="Arial" w:cs="Arial"/>
          <w:spacing w:val="-1"/>
          <w:szCs w:val="22"/>
          <w:lang w:val="en-US"/>
        </w:rPr>
        <w:t xml:space="preserve"> </w:t>
      </w:r>
      <w:r w:rsidRPr="00324D3C">
        <w:rPr>
          <w:rFonts w:ascii="Arial" w:eastAsia="Arial" w:hAnsi="Arial" w:cs="Arial"/>
          <w:szCs w:val="22"/>
          <w:lang w:val="en-US"/>
        </w:rPr>
        <w:t>degrading</w:t>
      </w:r>
      <w:r w:rsidRPr="00324D3C">
        <w:rPr>
          <w:rFonts w:ascii="Arial" w:eastAsia="Arial" w:hAnsi="Arial" w:cs="Arial"/>
          <w:spacing w:val="-3"/>
          <w:szCs w:val="22"/>
          <w:lang w:val="en-US"/>
        </w:rPr>
        <w:t xml:space="preserve"> </w:t>
      </w:r>
      <w:r w:rsidRPr="00324D3C">
        <w:rPr>
          <w:rFonts w:ascii="Arial" w:eastAsia="Arial" w:hAnsi="Arial" w:cs="Arial"/>
          <w:szCs w:val="22"/>
          <w:lang w:val="en-US"/>
        </w:rPr>
        <w:t>or</w:t>
      </w:r>
      <w:r w:rsidRPr="00324D3C">
        <w:rPr>
          <w:rFonts w:ascii="Arial" w:eastAsia="Arial" w:hAnsi="Arial" w:cs="Arial"/>
          <w:spacing w:val="-3"/>
          <w:szCs w:val="22"/>
          <w:lang w:val="en-US"/>
        </w:rPr>
        <w:t xml:space="preserve"> </w:t>
      </w:r>
      <w:r w:rsidRPr="00324D3C">
        <w:rPr>
          <w:rFonts w:ascii="Arial" w:eastAsia="Arial" w:hAnsi="Arial" w:cs="Arial"/>
          <w:szCs w:val="22"/>
          <w:lang w:val="en-US"/>
        </w:rPr>
        <w:t>intimidating may not be taken as seriously and can be more difficult to identify.</w:t>
      </w:r>
    </w:p>
    <w:p w14:paraId="2A07E1DE"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Some of the things that may increase the likelihood of workers being exposed to harmful behaviours are set out below. This can help you identify when, where and why these behaviours</w:t>
      </w:r>
      <w:r w:rsidRPr="00324D3C">
        <w:rPr>
          <w:rFonts w:ascii="Arial" w:eastAsia="Arial" w:hAnsi="Arial" w:cs="Arial"/>
          <w:spacing w:val="-5"/>
          <w:szCs w:val="22"/>
          <w:lang w:val="en-US"/>
        </w:rPr>
        <w:t xml:space="preserve"> </w:t>
      </w:r>
      <w:r w:rsidRPr="00324D3C">
        <w:rPr>
          <w:rFonts w:ascii="Arial" w:eastAsia="Arial" w:hAnsi="Arial" w:cs="Arial"/>
          <w:szCs w:val="22"/>
          <w:lang w:val="en-US"/>
        </w:rPr>
        <w:t>may</w:t>
      </w:r>
      <w:r w:rsidRPr="00324D3C">
        <w:rPr>
          <w:rFonts w:ascii="Arial" w:eastAsia="Arial" w:hAnsi="Arial" w:cs="Arial"/>
          <w:spacing w:val="-1"/>
          <w:szCs w:val="22"/>
          <w:lang w:val="en-US"/>
        </w:rPr>
        <w:t xml:space="preserve"> </w:t>
      </w:r>
      <w:r w:rsidRPr="00324D3C">
        <w:rPr>
          <w:rFonts w:ascii="Arial" w:eastAsia="Arial" w:hAnsi="Arial" w:cs="Arial"/>
          <w:szCs w:val="22"/>
          <w:lang w:val="en-US"/>
        </w:rPr>
        <w:t>happen</w:t>
      </w:r>
      <w:r w:rsidRPr="00324D3C">
        <w:rPr>
          <w:rFonts w:ascii="Arial" w:eastAsia="Arial" w:hAnsi="Arial" w:cs="Arial"/>
          <w:spacing w:val="-6"/>
          <w:szCs w:val="22"/>
          <w:lang w:val="en-US"/>
        </w:rPr>
        <w:t xml:space="preserve"> </w:t>
      </w:r>
      <w:r w:rsidRPr="00324D3C">
        <w:rPr>
          <w:rFonts w:ascii="Arial" w:eastAsia="Arial" w:hAnsi="Arial" w:cs="Arial"/>
          <w:szCs w:val="22"/>
          <w:lang w:val="en-US"/>
        </w:rPr>
        <w:t>at</w:t>
      </w:r>
      <w:r w:rsidRPr="00324D3C">
        <w:rPr>
          <w:rFonts w:ascii="Arial" w:eastAsia="Arial" w:hAnsi="Arial" w:cs="Arial"/>
          <w:spacing w:val="-1"/>
          <w:szCs w:val="22"/>
          <w:lang w:val="en-US"/>
        </w:rPr>
        <w:t xml:space="preserve"> </w:t>
      </w:r>
      <w:r w:rsidRPr="00324D3C">
        <w:rPr>
          <w:rFonts w:ascii="Arial" w:eastAsia="Arial" w:hAnsi="Arial" w:cs="Arial"/>
          <w:szCs w:val="22"/>
          <w:lang w:val="en-US"/>
        </w:rPr>
        <w:t>work.</w:t>
      </w:r>
      <w:r w:rsidRPr="00324D3C">
        <w:rPr>
          <w:rFonts w:ascii="Arial" w:eastAsia="Arial" w:hAnsi="Arial" w:cs="Arial"/>
          <w:spacing w:val="-3"/>
          <w:szCs w:val="22"/>
          <w:lang w:val="en-US"/>
        </w:rPr>
        <w:t xml:space="preserve"> </w:t>
      </w:r>
      <w:r w:rsidRPr="00324D3C">
        <w:rPr>
          <w:rFonts w:ascii="Arial" w:eastAsia="Arial" w:hAnsi="Arial" w:cs="Arial"/>
          <w:szCs w:val="22"/>
          <w:lang w:val="en-US"/>
        </w:rPr>
        <w:t>For</w:t>
      </w:r>
      <w:r w:rsidRPr="00324D3C">
        <w:rPr>
          <w:rFonts w:ascii="Arial" w:eastAsia="Arial" w:hAnsi="Arial" w:cs="Arial"/>
          <w:spacing w:val="-3"/>
          <w:szCs w:val="22"/>
          <w:lang w:val="en-US"/>
        </w:rPr>
        <w:t xml:space="preserve"> </w:t>
      </w:r>
      <w:r w:rsidRPr="00324D3C">
        <w:rPr>
          <w:rFonts w:ascii="Arial" w:eastAsia="Arial" w:hAnsi="Arial" w:cs="Arial"/>
          <w:szCs w:val="22"/>
          <w:lang w:val="en-US"/>
        </w:rPr>
        <w:t>example,</w:t>
      </w:r>
      <w:r w:rsidRPr="00324D3C">
        <w:rPr>
          <w:rFonts w:ascii="Arial" w:eastAsia="Arial" w:hAnsi="Arial" w:cs="Arial"/>
          <w:spacing w:val="-1"/>
          <w:szCs w:val="22"/>
          <w:lang w:val="en-US"/>
        </w:rPr>
        <w:t xml:space="preserve"> </w:t>
      </w:r>
      <w:r w:rsidRPr="00324D3C">
        <w:rPr>
          <w:rFonts w:ascii="Arial" w:eastAsia="Arial" w:hAnsi="Arial" w:cs="Arial"/>
          <w:szCs w:val="22"/>
          <w:lang w:val="en-US"/>
        </w:rPr>
        <w:t>workplaces</w:t>
      </w:r>
      <w:r w:rsidRPr="00324D3C">
        <w:rPr>
          <w:rFonts w:ascii="Arial" w:eastAsia="Arial" w:hAnsi="Arial" w:cs="Arial"/>
          <w:spacing w:val="-3"/>
          <w:szCs w:val="22"/>
          <w:lang w:val="en-US"/>
        </w:rPr>
        <w:t xml:space="preserve"> </w:t>
      </w:r>
      <w:r w:rsidRPr="00324D3C">
        <w:rPr>
          <w:rFonts w:ascii="Arial" w:eastAsia="Arial" w:hAnsi="Arial" w:cs="Arial"/>
          <w:szCs w:val="22"/>
          <w:lang w:val="en-US"/>
        </w:rPr>
        <w:t>with</w:t>
      </w:r>
      <w:r w:rsidRPr="00324D3C">
        <w:rPr>
          <w:rFonts w:ascii="Arial" w:eastAsia="Arial" w:hAnsi="Arial" w:cs="Arial"/>
          <w:spacing w:val="-4"/>
          <w:szCs w:val="22"/>
          <w:lang w:val="en-US"/>
        </w:rPr>
        <w:t xml:space="preserve"> </w:t>
      </w:r>
      <w:r w:rsidRPr="00324D3C">
        <w:rPr>
          <w:rFonts w:ascii="Arial" w:eastAsia="Arial" w:hAnsi="Arial" w:cs="Arial"/>
          <w:szCs w:val="22"/>
          <w:lang w:val="en-US"/>
        </w:rPr>
        <w:t>low</w:t>
      </w:r>
      <w:r w:rsidRPr="00324D3C">
        <w:rPr>
          <w:rFonts w:ascii="Arial" w:eastAsia="Arial" w:hAnsi="Arial" w:cs="Arial"/>
          <w:spacing w:val="-3"/>
          <w:szCs w:val="22"/>
          <w:lang w:val="en-US"/>
        </w:rPr>
        <w:t xml:space="preserve"> </w:t>
      </w:r>
      <w:r w:rsidRPr="00324D3C">
        <w:rPr>
          <w:rFonts w:ascii="Arial" w:eastAsia="Arial" w:hAnsi="Arial" w:cs="Arial"/>
          <w:szCs w:val="22"/>
          <w:lang w:val="en-US"/>
        </w:rPr>
        <w:t>worker</w:t>
      </w:r>
      <w:r w:rsidRPr="00324D3C">
        <w:rPr>
          <w:rFonts w:ascii="Arial" w:eastAsia="Arial" w:hAnsi="Arial" w:cs="Arial"/>
          <w:spacing w:val="-2"/>
          <w:szCs w:val="22"/>
          <w:lang w:val="en-US"/>
        </w:rPr>
        <w:t xml:space="preserve"> </w:t>
      </w:r>
      <w:r w:rsidRPr="00324D3C">
        <w:rPr>
          <w:rFonts w:ascii="Arial" w:eastAsia="Arial" w:hAnsi="Arial" w:cs="Arial"/>
          <w:szCs w:val="22"/>
          <w:lang w:val="en-US"/>
        </w:rPr>
        <w:t>diversity</w:t>
      </w:r>
      <w:r w:rsidRPr="00324D3C">
        <w:rPr>
          <w:rFonts w:ascii="Arial" w:eastAsia="Arial" w:hAnsi="Arial" w:cs="Arial"/>
          <w:spacing w:val="-5"/>
          <w:szCs w:val="22"/>
          <w:lang w:val="en-US"/>
        </w:rPr>
        <w:t xml:space="preserve"> </w:t>
      </w:r>
      <w:r w:rsidRPr="00324D3C">
        <w:rPr>
          <w:rFonts w:ascii="Arial" w:eastAsia="Arial" w:hAnsi="Arial" w:cs="Arial"/>
          <w:szCs w:val="22"/>
          <w:lang w:val="en-US"/>
        </w:rPr>
        <w:t>(e.g.</w:t>
      </w:r>
      <w:r w:rsidRPr="00324D3C">
        <w:rPr>
          <w:rFonts w:ascii="Arial" w:eastAsia="Arial" w:hAnsi="Arial" w:cs="Arial"/>
          <w:spacing w:val="-3"/>
          <w:szCs w:val="22"/>
          <w:lang w:val="en-US"/>
        </w:rPr>
        <w:t xml:space="preserve"> </w:t>
      </w:r>
      <w:r w:rsidRPr="00324D3C">
        <w:rPr>
          <w:rFonts w:ascii="Arial" w:eastAsia="Arial" w:hAnsi="Arial" w:cs="Arial"/>
          <w:szCs w:val="22"/>
          <w:lang w:val="en-US"/>
        </w:rPr>
        <w:t>the workforce is dominated by one gender, age group, race or culture), some workforce characteristics (e.g. new and young workers, casual workers, workers in minority groups) and a workplace culture which tolerates or ignores harmful workplace behaviours are more likely to experience harmful behaviours.</w:t>
      </w:r>
    </w:p>
    <w:p w14:paraId="0B70D2B9" w14:textId="77777777" w:rsidR="003B7C38" w:rsidRPr="00324D3C" w:rsidRDefault="003B7C38" w:rsidP="00324D3C">
      <w:pPr>
        <w:widowControl w:val="0"/>
        <w:autoSpaceDE w:val="0"/>
        <w:autoSpaceDN w:val="0"/>
        <w:spacing w:before="120" w:after="0" w:line="240" w:lineRule="auto"/>
        <w:ind w:right="257"/>
        <w:rPr>
          <w:rFonts w:ascii="Arial" w:eastAsia="Arial" w:hAnsi="Arial" w:cs="Arial"/>
          <w:szCs w:val="22"/>
          <w:lang w:val="en-US"/>
        </w:rPr>
      </w:pPr>
      <w:r w:rsidRPr="00324D3C">
        <w:rPr>
          <w:rFonts w:ascii="Arial" w:eastAsia="Arial" w:hAnsi="Arial" w:cs="Arial"/>
          <w:szCs w:val="22"/>
          <w:lang w:val="en-US"/>
        </w:rPr>
        <w:t>Workers</w:t>
      </w:r>
      <w:r w:rsidRPr="00324D3C">
        <w:rPr>
          <w:rFonts w:ascii="Arial" w:eastAsia="Arial" w:hAnsi="Arial" w:cs="Arial"/>
          <w:spacing w:val="-4"/>
          <w:szCs w:val="22"/>
          <w:lang w:val="en-US"/>
        </w:rPr>
        <w:t xml:space="preserve"> </w:t>
      </w:r>
      <w:r w:rsidRPr="00324D3C">
        <w:rPr>
          <w:rFonts w:ascii="Arial" w:eastAsia="Arial" w:hAnsi="Arial" w:cs="Arial"/>
          <w:szCs w:val="22"/>
          <w:lang w:val="en-US"/>
        </w:rPr>
        <w:t>may</w:t>
      </w:r>
      <w:r w:rsidRPr="00324D3C">
        <w:rPr>
          <w:rFonts w:ascii="Arial" w:eastAsia="Arial" w:hAnsi="Arial" w:cs="Arial"/>
          <w:spacing w:val="-4"/>
          <w:szCs w:val="22"/>
          <w:lang w:val="en-US"/>
        </w:rPr>
        <w:t xml:space="preserve"> </w:t>
      </w:r>
      <w:r w:rsidRPr="00324D3C">
        <w:rPr>
          <w:rFonts w:ascii="Arial" w:eastAsia="Arial" w:hAnsi="Arial" w:cs="Arial"/>
          <w:szCs w:val="22"/>
          <w:lang w:val="en-US"/>
        </w:rPr>
        <w:t>be</w:t>
      </w:r>
      <w:r w:rsidRPr="00324D3C">
        <w:rPr>
          <w:rFonts w:ascii="Arial" w:eastAsia="Arial" w:hAnsi="Arial" w:cs="Arial"/>
          <w:spacing w:val="-4"/>
          <w:szCs w:val="22"/>
          <w:lang w:val="en-US"/>
        </w:rPr>
        <w:t xml:space="preserve"> </w:t>
      </w:r>
      <w:r w:rsidRPr="00324D3C">
        <w:rPr>
          <w:rFonts w:ascii="Arial" w:eastAsia="Arial" w:hAnsi="Arial" w:cs="Arial"/>
          <w:szCs w:val="22"/>
          <w:lang w:val="en-US"/>
        </w:rPr>
        <w:t>more</w:t>
      </w:r>
      <w:r w:rsidRPr="00324D3C">
        <w:rPr>
          <w:rFonts w:ascii="Arial" w:eastAsia="Arial" w:hAnsi="Arial" w:cs="Arial"/>
          <w:spacing w:val="-3"/>
          <w:szCs w:val="22"/>
          <w:lang w:val="en-US"/>
        </w:rPr>
        <w:t xml:space="preserve"> </w:t>
      </w:r>
      <w:r w:rsidRPr="00324D3C">
        <w:rPr>
          <w:rFonts w:ascii="Arial" w:eastAsia="Arial" w:hAnsi="Arial" w:cs="Arial"/>
          <w:szCs w:val="22"/>
          <w:lang w:val="en-US"/>
        </w:rPr>
        <w:t>likely</w:t>
      </w:r>
      <w:r w:rsidRPr="00324D3C">
        <w:rPr>
          <w:rFonts w:ascii="Arial" w:eastAsia="Arial" w:hAnsi="Arial" w:cs="Arial"/>
          <w:spacing w:val="-2"/>
          <w:szCs w:val="22"/>
          <w:lang w:val="en-US"/>
        </w:rPr>
        <w:t xml:space="preserve"> </w:t>
      </w:r>
      <w:r w:rsidRPr="00324D3C">
        <w:rPr>
          <w:rFonts w:ascii="Arial" w:eastAsia="Arial" w:hAnsi="Arial" w:cs="Arial"/>
          <w:szCs w:val="22"/>
          <w:lang w:val="en-US"/>
        </w:rPr>
        <w:t>to</w:t>
      </w:r>
      <w:r w:rsidRPr="00324D3C">
        <w:rPr>
          <w:rFonts w:ascii="Arial" w:eastAsia="Arial" w:hAnsi="Arial" w:cs="Arial"/>
          <w:spacing w:val="-4"/>
          <w:szCs w:val="22"/>
          <w:lang w:val="en-US"/>
        </w:rPr>
        <w:t xml:space="preserve"> </w:t>
      </w:r>
      <w:r w:rsidRPr="00324D3C">
        <w:rPr>
          <w:rFonts w:ascii="Arial" w:eastAsia="Arial" w:hAnsi="Arial" w:cs="Arial"/>
          <w:szCs w:val="22"/>
          <w:lang w:val="en-US"/>
        </w:rPr>
        <w:t>experience</w:t>
      </w:r>
      <w:r w:rsidRPr="00324D3C">
        <w:rPr>
          <w:rFonts w:ascii="Arial" w:eastAsia="Arial" w:hAnsi="Arial" w:cs="Arial"/>
          <w:spacing w:val="-2"/>
          <w:szCs w:val="22"/>
          <w:lang w:val="en-US"/>
        </w:rPr>
        <w:t xml:space="preserve"> </w:t>
      </w:r>
      <w:r w:rsidRPr="00324D3C">
        <w:rPr>
          <w:rFonts w:ascii="Arial" w:eastAsia="Arial" w:hAnsi="Arial" w:cs="Arial"/>
          <w:szCs w:val="22"/>
          <w:lang w:val="en-US"/>
        </w:rPr>
        <w:t>harmful</w:t>
      </w:r>
      <w:r w:rsidRPr="00324D3C">
        <w:rPr>
          <w:rFonts w:ascii="Arial" w:eastAsia="Arial" w:hAnsi="Arial" w:cs="Arial"/>
          <w:spacing w:val="-2"/>
          <w:szCs w:val="22"/>
          <w:lang w:val="en-US"/>
        </w:rPr>
        <w:t xml:space="preserve"> </w:t>
      </w:r>
      <w:r w:rsidRPr="00324D3C">
        <w:rPr>
          <w:rFonts w:ascii="Arial" w:eastAsia="Arial" w:hAnsi="Arial" w:cs="Arial"/>
          <w:szCs w:val="22"/>
          <w:lang w:val="en-US"/>
        </w:rPr>
        <w:t>behaviours</w:t>
      </w:r>
      <w:r w:rsidRPr="00324D3C">
        <w:rPr>
          <w:rFonts w:ascii="Arial" w:eastAsia="Arial" w:hAnsi="Arial" w:cs="Arial"/>
          <w:spacing w:val="-2"/>
          <w:szCs w:val="22"/>
          <w:lang w:val="en-US"/>
        </w:rPr>
        <w:t xml:space="preserve"> </w:t>
      </w:r>
      <w:r w:rsidRPr="00324D3C">
        <w:rPr>
          <w:rFonts w:ascii="Arial" w:eastAsia="Arial" w:hAnsi="Arial" w:cs="Arial"/>
          <w:szCs w:val="22"/>
          <w:lang w:val="en-US"/>
        </w:rPr>
        <w:t>or</w:t>
      </w:r>
      <w:r w:rsidRPr="00324D3C">
        <w:rPr>
          <w:rFonts w:ascii="Arial" w:eastAsia="Arial" w:hAnsi="Arial" w:cs="Arial"/>
          <w:spacing w:val="-2"/>
          <w:szCs w:val="22"/>
          <w:lang w:val="en-US"/>
        </w:rPr>
        <w:t xml:space="preserve"> </w:t>
      </w:r>
      <w:r w:rsidRPr="00324D3C">
        <w:rPr>
          <w:rFonts w:ascii="Arial" w:eastAsia="Arial" w:hAnsi="Arial" w:cs="Arial"/>
          <w:szCs w:val="22"/>
          <w:lang w:val="en-US"/>
        </w:rPr>
        <w:t>be</w:t>
      </w:r>
      <w:r w:rsidRPr="00324D3C">
        <w:rPr>
          <w:rFonts w:ascii="Arial" w:eastAsia="Arial" w:hAnsi="Arial" w:cs="Arial"/>
          <w:spacing w:val="-4"/>
          <w:szCs w:val="22"/>
          <w:lang w:val="en-US"/>
        </w:rPr>
        <w:t xml:space="preserve"> </w:t>
      </w:r>
      <w:r w:rsidRPr="00324D3C">
        <w:rPr>
          <w:rFonts w:ascii="Arial" w:eastAsia="Arial" w:hAnsi="Arial" w:cs="Arial"/>
          <w:szCs w:val="22"/>
          <w:lang w:val="en-US"/>
        </w:rPr>
        <w:t>more</w:t>
      </w:r>
      <w:r w:rsidRPr="00324D3C">
        <w:rPr>
          <w:rFonts w:ascii="Arial" w:eastAsia="Arial" w:hAnsi="Arial" w:cs="Arial"/>
          <w:spacing w:val="-5"/>
          <w:szCs w:val="22"/>
          <w:lang w:val="en-US"/>
        </w:rPr>
        <w:t xml:space="preserve"> </w:t>
      </w:r>
      <w:r w:rsidRPr="00324D3C">
        <w:rPr>
          <w:rFonts w:ascii="Arial" w:eastAsia="Arial" w:hAnsi="Arial" w:cs="Arial"/>
          <w:szCs w:val="22"/>
          <w:lang w:val="en-US"/>
        </w:rPr>
        <w:t>severely</w:t>
      </w:r>
      <w:r w:rsidRPr="00324D3C">
        <w:rPr>
          <w:rFonts w:ascii="Arial" w:eastAsia="Arial" w:hAnsi="Arial" w:cs="Arial"/>
          <w:spacing w:val="-2"/>
          <w:szCs w:val="22"/>
          <w:lang w:val="en-US"/>
        </w:rPr>
        <w:t xml:space="preserve"> </w:t>
      </w:r>
      <w:r w:rsidRPr="00324D3C">
        <w:rPr>
          <w:rFonts w:ascii="Arial" w:eastAsia="Arial" w:hAnsi="Arial" w:cs="Arial"/>
          <w:szCs w:val="22"/>
          <w:lang w:val="en-US"/>
        </w:rPr>
        <w:t>affected by it, because of their sex, gender, sexuality, age, migration status, disability and literacy.</w:t>
      </w:r>
    </w:p>
    <w:p w14:paraId="0250CB38"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The risk of experiencing harm rises when a person faces multiple forms of discrimination. Attributes</w:t>
      </w:r>
      <w:r w:rsidRPr="00324D3C">
        <w:rPr>
          <w:rFonts w:ascii="Arial" w:eastAsia="Arial" w:hAnsi="Arial" w:cs="Arial"/>
          <w:spacing w:val="-3"/>
          <w:szCs w:val="22"/>
          <w:lang w:val="en-US"/>
        </w:rPr>
        <w:t xml:space="preserve"> </w:t>
      </w:r>
      <w:r w:rsidRPr="00324D3C">
        <w:rPr>
          <w:rFonts w:ascii="Arial" w:eastAsia="Arial" w:hAnsi="Arial" w:cs="Arial"/>
          <w:szCs w:val="22"/>
          <w:lang w:val="en-US"/>
        </w:rPr>
        <w:t>that</w:t>
      </w:r>
      <w:r w:rsidRPr="00324D3C">
        <w:rPr>
          <w:rFonts w:ascii="Arial" w:eastAsia="Arial" w:hAnsi="Arial" w:cs="Arial"/>
          <w:spacing w:val="-3"/>
          <w:szCs w:val="22"/>
          <w:lang w:val="en-US"/>
        </w:rPr>
        <w:t xml:space="preserve"> </w:t>
      </w:r>
      <w:r w:rsidRPr="00324D3C">
        <w:rPr>
          <w:rFonts w:ascii="Arial" w:eastAsia="Arial" w:hAnsi="Arial" w:cs="Arial"/>
          <w:szCs w:val="22"/>
          <w:lang w:val="en-US"/>
        </w:rPr>
        <w:t>make a</w:t>
      </w:r>
      <w:r w:rsidRPr="00324D3C">
        <w:rPr>
          <w:rFonts w:ascii="Arial" w:eastAsia="Arial" w:hAnsi="Arial" w:cs="Arial"/>
          <w:spacing w:val="-5"/>
          <w:szCs w:val="22"/>
          <w:lang w:val="en-US"/>
        </w:rPr>
        <w:t xml:space="preserve"> </w:t>
      </w:r>
      <w:r w:rsidRPr="00324D3C">
        <w:rPr>
          <w:rFonts w:ascii="Arial" w:eastAsia="Arial" w:hAnsi="Arial" w:cs="Arial"/>
          <w:szCs w:val="22"/>
          <w:lang w:val="en-US"/>
        </w:rPr>
        <w:t>person</w:t>
      </w:r>
      <w:r w:rsidRPr="00324D3C">
        <w:rPr>
          <w:rFonts w:ascii="Arial" w:eastAsia="Arial" w:hAnsi="Arial" w:cs="Arial"/>
          <w:spacing w:val="-3"/>
          <w:szCs w:val="22"/>
          <w:lang w:val="en-US"/>
        </w:rPr>
        <w:t xml:space="preserve"> </w:t>
      </w:r>
      <w:r w:rsidRPr="00324D3C">
        <w:rPr>
          <w:rFonts w:ascii="Arial" w:eastAsia="Arial" w:hAnsi="Arial" w:cs="Arial"/>
          <w:szCs w:val="22"/>
          <w:lang w:val="en-US"/>
        </w:rPr>
        <w:t>more</w:t>
      </w:r>
      <w:r w:rsidRPr="00324D3C">
        <w:rPr>
          <w:rFonts w:ascii="Arial" w:eastAsia="Arial" w:hAnsi="Arial" w:cs="Arial"/>
          <w:spacing w:val="-5"/>
          <w:szCs w:val="22"/>
          <w:lang w:val="en-US"/>
        </w:rPr>
        <w:t xml:space="preserve"> </w:t>
      </w:r>
      <w:r w:rsidRPr="00324D3C">
        <w:rPr>
          <w:rFonts w:ascii="Arial" w:eastAsia="Arial" w:hAnsi="Arial" w:cs="Arial"/>
          <w:szCs w:val="22"/>
          <w:lang w:val="en-US"/>
        </w:rPr>
        <w:t>vulnerable</w:t>
      </w:r>
      <w:r w:rsidRPr="00324D3C">
        <w:rPr>
          <w:rFonts w:ascii="Arial" w:eastAsia="Arial" w:hAnsi="Arial" w:cs="Arial"/>
          <w:spacing w:val="-4"/>
          <w:szCs w:val="22"/>
          <w:lang w:val="en-US"/>
        </w:rPr>
        <w:t xml:space="preserve"> </w:t>
      </w:r>
      <w:r w:rsidRPr="00324D3C">
        <w:rPr>
          <w:rFonts w:ascii="Arial" w:eastAsia="Arial" w:hAnsi="Arial" w:cs="Arial"/>
          <w:szCs w:val="22"/>
          <w:lang w:val="en-US"/>
        </w:rPr>
        <w:t>to</w:t>
      </w:r>
      <w:r w:rsidRPr="00324D3C">
        <w:rPr>
          <w:rFonts w:ascii="Arial" w:eastAsia="Arial" w:hAnsi="Arial" w:cs="Arial"/>
          <w:spacing w:val="-1"/>
          <w:szCs w:val="22"/>
          <w:lang w:val="en-US"/>
        </w:rPr>
        <w:t xml:space="preserve"> </w:t>
      </w:r>
      <w:r w:rsidRPr="00324D3C">
        <w:rPr>
          <w:rFonts w:ascii="Arial" w:eastAsia="Arial" w:hAnsi="Arial" w:cs="Arial"/>
          <w:szCs w:val="22"/>
          <w:lang w:val="en-US"/>
        </w:rPr>
        <w:t>these</w:t>
      </w:r>
      <w:r w:rsidRPr="00324D3C">
        <w:rPr>
          <w:rFonts w:ascii="Arial" w:eastAsia="Arial" w:hAnsi="Arial" w:cs="Arial"/>
          <w:spacing w:val="-1"/>
          <w:szCs w:val="22"/>
          <w:lang w:val="en-US"/>
        </w:rPr>
        <w:t xml:space="preserve"> </w:t>
      </w:r>
      <w:r w:rsidRPr="00324D3C">
        <w:rPr>
          <w:rFonts w:ascii="Arial" w:eastAsia="Arial" w:hAnsi="Arial" w:cs="Arial"/>
          <w:szCs w:val="22"/>
          <w:lang w:val="en-US"/>
        </w:rPr>
        <w:t>behaviours</w:t>
      </w:r>
      <w:r w:rsidRPr="00324D3C">
        <w:rPr>
          <w:rFonts w:ascii="Arial" w:eastAsia="Arial" w:hAnsi="Arial" w:cs="Arial"/>
          <w:spacing w:val="-3"/>
          <w:szCs w:val="22"/>
          <w:lang w:val="en-US"/>
        </w:rPr>
        <w:t xml:space="preserve"> </w:t>
      </w:r>
      <w:r w:rsidRPr="00324D3C">
        <w:rPr>
          <w:rFonts w:ascii="Arial" w:eastAsia="Arial" w:hAnsi="Arial" w:cs="Arial"/>
          <w:szCs w:val="22"/>
          <w:lang w:val="en-US"/>
        </w:rPr>
        <w:t>can</w:t>
      </w:r>
      <w:r w:rsidRPr="00324D3C">
        <w:rPr>
          <w:rFonts w:ascii="Arial" w:eastAsia="Arial" w:hAnsi="Arial" w:cs="Arial"/>
          <w:spacing w:val="-2"/>
          <w:szCs w:val="22"/>
          <w:lang w:val="en-US"/>
        </w:rPr>
        <w:t xml:space="preserve"> </w:t>
      </w:r>
      <w:r w:rsidRPr="00324D3C">
        <w:rPr>
          <w:rFonts w:ascii="Arial" w:eastAsia="Arial" w:hAnsi="Arial" w:cs="Arial"/>
          <w:szCs w:val="22"/>
          <w:lang w:val="en-US"/>
        </w:rPr>
        <w:t>also</w:t>
      </w:r>
      <w:r w:rsidRPr="00324D3C">
        <w:rPr>
          <w:rFonts w:ascii="Arial" w:eastAsia="Arial" w:hAnsi="Arial" w:cs="Arial"/>
          <w:spacing w:val="-3"/>
          <w:szCs w:val="22"/>
          <w:lang w:val="en-US"/>
        </w:rPr>
        <w:t xml:space="preserve"> </w:t>
      </w:r>
      <w:r w:rsidRPr="00324D3C">
        <w:rPr>
          <w:rFonts w:ascii="Arial" w:eastAsia="Arial" w:hAnsi="Arial" w:cs="Arial"/>
          <w:szCs w:val="22"/>
          <w:lang w:val="en-US"/>
        </w:rPr>
        <w:t>make</w:t>
      </w:r>
      <w:r w:rsidRPr="00324D3C">
        <w:rPr>
          <w:rFonts w:ascii="Arial" w:eastAsia="Arial" w:hAnsi="Arial" w:cs="Arial"/>
          <w:spacing w:val="-2"/>
          <w:szCs w:val="22"/>
          <w:lang w:val="en-US"/>
        </w:rPr>
        <w:t xml:space="preserve"> </w:t>
      </w:r>
      <w:r w:rsidRPr="00324D3C">
        <w:rPr>
          <w:rFonts w:ascii="Arial" w:eastAsia="Arial" w:hAnsi="Arial" w:cs="Arial"/>
          <w:szCs w:val="22"/>
          <w:lang w:val="en-US"/>
        </w:rPr>
        <w:t>workers less likely to report concerns or incidents.</w:t>
      </w:r>
    </w:p>
    <w:p w14:paraId="7090C5CF"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Harmful</w:t>
      </w:r>
      <w:r w:rsidRPr="00324D3C">
        <w:rPr>
          <w:rFonts w:ascii="Arial" w:eastAsia="Arial" w:hAnsi="Arial" w:cs="Arial"/>
          <w:spacing w:val="-6"/>
          <w:szCs w:val="22"/>
          <w:lang w:val="en-US"/>
        </w:rPr>
        <w:t xml:space="preserve"> </w:t>
      </w:r>
      <w:r w:rsidRPr="00324D3C">
        <w:rPr>
          <w:rFonts w:ascii="Arial" w:eastAsia="Arial" w:hAnsi="Arial" w:cs="Arial"/>
          <w:szCs w:val="22"/>
          <w:lang w:val="en-US"/>
        </w:rPr>
        <w:t>behaviours</w:t>
      </w:r>
      <w:r w:rsidRPr="00324D3C">
        <w:rPr>
          <w:rFonts w:ascii="Arial" w:eastAsia="Arial" w:hAnsi="Arial" w:cs="Arial"/>
          <w:spacing w:val="-4"/>
          <w:szCs w:val="22"/>
          <w:lang w:val="en-US"/>
        </w:rPr>
        <w:t xml:space="preserve"> </w:t>
      </w:r>
      <w:r w:rsidRPr="00324D3C">
        <w:rPr>
          <w:rFonts w:ascii="Arial" w:eastAsia="Arial" w:hAnsi="Arial" w:cs="Arial"/>
          <w:szCs w:val="22"/>
          <w:lang w:val="en-US"/>
        </w:rPr>
        <w:t>can</w:t>
      </w:r>
      <w:r w:rsidRPr="00324D3C">
        <w:rPr>
          <w:rFonts w:ascii="Arial" w:eastAsia="Arial" w:hAnsi="Arial" w:cs="Arial"/>
          <w:spacing w:val="-4"/>
          <w:szCs w:val="22"/>
          <w:lang w:val="en-US"/>
        </w:rPr>
        <w:t xml:space="preserve"> </w:t>
      </w:r>
      <w:r w:rsidRPr="00324D3C">
        <w:rPr>
          <w:rFonts w:ascii="Arial" w:eastAsia="Arial" w:hAnsi="Arial" w:cs="Arial"/>
          <w:szCs w:val="22"/>
          <w:lang w:val="en-US"/>
        </w:rPr>
        <w:t>come</w:t>
      </w:r>
      <w:r w:rsidRPr="00324D3C">
        <w:rPr>
          <w:rFonts w:ascii="Arial" w:eastAsia="Arial" w:hAnsi="Arial" w:cs="Arial"/>
          <w:spacing w:val="-4"/>
          <w:szCs w:val="22"/>
          <w:lang w:val="en-US"/>
        </w:rPr>
        <w:t xml:space="preserve"> </w:t>
      </w:r>
      <w:r w:rsidRPr="00324D3C">
        <w:rPr>
          <w:rFonts w:ascii="Arial" w:eastAsia="Arial" w:hAnsi="Arial" w:cs="Arial"/>
          <w:szCs w:val="22"/>
          <w:lang w:val="en-US"/>
        </w:rPr>
        <w:t>from</w:t>
      </w:r>
      <w:r w:rsidRPr="00324D3C">
        <w:rPr>
          <w:rFonts w:ascii="Arial" w:eastAsia="Arial" w:hAnsi="Arial" w:cs="Arial"/>
          <w:spacing w:val="-2"/>
          <w:szCs w:val="22"/>
          <w:lang w:val="en-US"/>
        </w:rPr>
        <w:t xml:space="preserve"> </w:t>
      </w:r>
      <w:r w:rsidRPr="00324D3C">
        <w:rPr>
          <w:rFonts w:ascii="Arial" w:eastAsia="Arial" w:hAnsi="Arial" w:cs="Arial"/>
          <w:szCs w:val="22"/>
          <w:lang w:val="en-US"/>
        </w:rPr>
        <w:t>a</w:t>
      </w:r>
      <w:r w:rsidRPr="00324D3C">
        <w:rPr>
          <w:rFonts w:ascii="Arial" w:eastAsia="Arial" w:hAnsi="Arial" w:cs="Arial"/>
          <w:spacing w:val="-5"/>
          <w:szCs w:val="22"/>
          <w:lang w:val="en-US"/>
        </w:rPr>
        <w:t xml:space="preserve"> </w:t>
      </w:r>
      <w:r w:rsidRPr="00324D3C">
        <w:rPr>
          <w:rFonts w:ascii="Arial" w:eastAsia="Arial" w:hAnsi="Arial" w:cs="Arial"/>
          <w:szCs w:val="22"/>
          <w:lang w:val="en-US"/>
        </w:rPr>
        <w:t>range of sources</w:t>
      </w:r>
      <w:r w:rsidRPr="00324D3C">
        <w:rPr>
          <w:rFonts w:ascii="Arial" w:eastAsia="Arial" w:hAnsi="Arial" w:cs="Arial"/>
          <w:spacing w:val="-2"/>
          <w:szCs w:val="22"/>
          <w:lang w:val="en-US"/>
        </w:rPr>
        <w:t xml:space="preserve"> including:</w:t>
      </w:r>
    </w:p>
    <w:p w14:paraId="7D018551" w14:textId="17E33AEF"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b/>
          <w:color w:val="7030A0"/>
          <w:szCs w:val="22"/>
          <w:lang w:val="en-US"/>
        </w:rPr>
        <w:t>External</w:t>
      </w:r>
      <w:r w:rsidRPr="003B7C38">
        <w:rPr>
          <w:rFonts w:ascii="Arial" w:eastAsia="Arial" w:hAnsi="Arial" w:cs="Arial"/>
          <w:b/>
          <w:color w:val="135B85"/>
          <w:szCs w:val="22"/>
          <w:lang w:val="en-US"/>
        </w:rPr>
        <w:t xml:space="preserve"> </w:t>
      </w:r>
      <w:r w:rsidRPr="003B7C38">
        <w:rPr>
          <w:rFonts w:ascii="Arial" w:eastAsia="Arial" w:hAnsi="Arial" w:cs="Arial"/>
          <w:szCs w:val="22"/>
          <w:lang w:val="en-US"/>
        </w:rPr>
        <w:t>behaviours from customers, clients, patients, members of the public or from other</w:t>
      </w:r>
      <w:r w:rsidRPr="003B7C38">
        <w:rPr>
          <w:rFonts w:ascii="Arial" w:eastAsia="Arial" w:hAnsi="Arial" w:cs="Arial"/>
          <w:spacing w:val="-3"/>
          <w:szCs w:val="22"/>
          <w:lang w:val="en-US"/>
        </w:rPr>
        <w:t xml:space="preserve"> </w:t>
      </w:r>
      <w:r w:rsidRPr="003B7C38">
        <w:rPr>
          <w:rFonts w:ascii="Arial" w:eastAsia="Arial" w:hAnsi="Arial" w:cs="Arial"/>
          <w:szCs w:val="22"/>
          <w:lang w:val="en-US"/>
        </w:rPr>
        <w:t>businesses</w:t>
      </w:r>
      <w:r w:rsidRPr="003B7C38">
        <w:rPr>
          <w:rFonts w:ascii="Arial" w:eastAsia="Arial" w:hAnsi="Arial" w:cs="Arial"/>
          <w:spacing w:val="-5"/>
          <w:szCs w:val="22"/>
          <w:lang w:val="en-US"/>
        </w:rPr>
        <w:t xml:space="preserve"> </w:t>
      </w:r>
      <w:r w:rsidRPr="003B7C38">
        <w:rPr>
          <w:rFonts w:ascii="Arial" w:eastAsia="Arial" w:hAnsi="Arial" w:cs="Arial"/>
          <w:szCs w:val="22"/>
          <w:lang w:val="en-US"/>
        </w:rPr>
        <w:t>(e.g.</w:t>
      </w:r>
      <w:r w:rsidRPr="003B7C38">
        <w:rPr>
          <w:rFonts w:ascii="Arial" w:eastAsia="Arial" w:hAnsi="Arial" w:cs="Arial"/>
          <w:spacing w:val="-2"/>
          <w:szCs w:val="22"/>
          <w:lang w:val="en-US"/>
        </w:rPr>
        <w:t xml:space="preserve"> </w:t>
      </w:r>
      <w:r w:rsidRPr="003B7C38">
        <w:rPr>
          <w:rFonts w:ascii="Arial" w:eastAsia="Arial" w:hAnsi="Arial" w:cs="Arial"/>
          <w:szCs w:val="22"/>
          <w:lang w:val="en-US"/>
        </w:rPr>
        <w:t>between</w:t>
      </w:r>
      <w:r w:rsidRPr="003B7C38">
        <w:rPr>
          <w:rFonts w:ascii="Arial" w:eastAsia="Arial" w:hAnsi="Arial" w:cs="Arial"/>
          <w:spacing w:val="-3"/>
          <w:szCs w:val="22"/>
          <w:lang w:val="en-US"/>
        </w:rPr>
        <w:t xml:space="preserve"> </w:t>
      </w:r>
      <w:r w:rsidRPr="003B7C38">
        <w:rPr>
          <w:rFonts w:ascii="Arial" w:eastAsia="Arial" w:hAnsi="Arial" w:cs="Arial"/>
          <w:szCs w:val="22"/>
          <w:lang w:val="en-US"/>
        </w:rPr>
        <w:t>a</w:t>
      </w:r>
      <w:r w:rsidRPr="003B7C38">
        <w:rPr>
          <w:rFonts w:ascii="Arial" w:eastAsia="Arial" w:hAnsi="Arial" w:cs="Arial"/>
          <w:spacing w:val="-1"/>
          <w:szCs w:val="22"/>
          <w:lang w:val="en-US"/>
        </w:rPr>
        <w:t xml:space="preserve"> </w:t>
      </w:r>
      <w:r w:rsidRPr="003B7C38">
        <w:rPr>
          <w:rFonts w:ascii="Arial" w:eastAsia="Arial" w:hAnsi="Arial" w:cs="Arial"/>
          <w:szCs w:val="22"/>
          <w:lang w:val="en-US"/>
        </w:rPr>
        <w:t>plumbing</w:t>
      </w:r>
      <w:r w:rsidRPr="003B7C38">
        <w:rPr>
          <w:rFonts w:ascii="Arial" w:eastAsia="Arial" w:hAnsi="Arial" w:cs="Arial"/>
          <w:spacing w:val="-2"/>
          <w:szCs w:val="22"/>
          <w:lang w:val="en-US"/>
        </w:rPr>
        <w:t xml:space="preserve"> </w:t>
      </w:r>
      <w:r w:rsidRPr="003B7C38">
        <w:rPr>
          <w:rFonts w:ascii="Arial" w:eastAsia="Arial" w:hAnsi="Arial" w:cs="Arial"/>
          <w:szCs w:val="22"/>
          <w:lang w:val="en-US"/>
        </w:rPr>
        <w:t>and</w:t>
      </w:r>
      <w:r w:rsidRPr="003B7C38">
        <w:rPr>
          <w:rFonts w:ascii="Arial" w:eastAsia="Arial" w:hAnsi="Arial" w:cs="Arial"/>
          <w:spacing w:val="-6"/>
          <w:szCs w:val="22"/>
          <w:lang w:val="en-US"/>
        </w:rPr>
        <w:t xml:space="preserve"> </w:t>
      </w:r>
      <w:r w:rsidRPr="003B7C38">
        <w:rPr>
          <w:rFonts w:ascii="Arial" w:eastAsia="Arial" w:hAnsi="Arial" w:cs="Arial"/>
          <w:szCs w:val="22"/>
          <w:lang w:val="en-US"/>
        </w:rPr>
        <w:t>an</w:t>
      </w:r>
      <w:r w:rsidRPr="003B7C38">
        <w:rPr>
          <w:rFonts w:ascii="Arial" w:eastAsia="Arial" w:hAnsi="Arial" w:cs="Arial"/>
          <w:spacing w:val="-1"/>
          <w:szCs w:val="22"/>
          <w:lang w:val="en-US"/>
        </w:rPr>
        <w:t xml:space="preserve"> </w:t>
      </w:r>
      <w:r w:rsidRPr="003B7C38">
        <w:rPr>
          <w:rFonts w:ascii="Arial" w:eastAsia="Arial" w:hAnsi="Arial" w:cs="Arial"/>
          <w:szCs w:val="22"/>
          <w:lang w:val="en-US"/>
        </w:rPr>
        <w:t>electrical</w:t>
      </w:r>
      <w:r w:rsidRPr="003B7C38">
        <w:rPr>
          <w:rFonts w:ascii="Arial" w:eastAsia="Arial" w:hAnsi="Arial" w:cs="Arial"/>
          <w:spacing w:val="-5"/>
          <w:szCs w:val="22"/>
          <w:lang w:val="en-US"/>
        </w:rPr>
        <w:t xml:space="preserve"> </w:t>
      </w:r>
      <w:r w:rsidRPr="003B7C38">
        <w:rPr>
          <w:rFonts w:ascii="Arial" w:eastAsia="Arial" w:hAnsi="Arial" w:cs="Arial"/>
          <w:szCs w:val="22"/>
          <w:lang w:val="en-US"/>
        </w:rPr>
        <w:t>sub-contractor</w:t>
      </w:r>
      <w:r w:rsidRPr="003B7C38">
        <w:rPr>
          <w:rFonts w:ascii="Arial" w:eastAsia="Arial" w:hAnsi="Arial" w:cs="Arial"/>
          <w:spacing w:val="-2"/>
          <w:szCs w:val="22"/>
          <w:lang w:val="en-US"/>
        </w:rPr>
        <w:t xml:space="preserve"> </w:t>
      </w:r>
      <w:r w:rsidRPr="003B7C38">
        <w:rPr>
          <w:rFonts w:ascii="Arial" w:eastAsia="Arial" w:hAnsi="Arial" w:cs="Arial"/>
          <w:szCs w:val="22"/>
          <w:lang w:val="en-US"/>
        </w:rPr>
        <w:t>at</w:t>
      </w:r>
      <w:r w:rsidRPr="003B7C38">
        <w:rPr>
          <w:rFonts w:ascii="Arial" w:eastAsia="Arial" w:hAnsi="Arial" w:cs="Arial"/>
          <w:spacing w:val="-3"/>
          <w:szCs w:val="22"/>
          <w:lang w:val="en-US"/>
        </w:rPr>
        <w:t xml:space="preserve"> </w:t>
      </w:r>
      <w:r w:rsidRPr="003B7C38">
        <w:rPr>
          <w:rFonts w:ascii="Arial" w:eastAsia="Arial" w:hAnsi="Arial" w:cs="Arial"/>
          <w:szCs w:val="22"/>
          <w:lang w:val="en-US"/>
        </w:rPr>
        <w:t>the</w:t>
      </w:r>
      <w:r w:rsidRPr="003B7C38">
        <w:rPr>
          <w:rFonts w:ascii="Arial" w:eastAsia="Arial" w:hAnsi="Arial" w:cs="Arial"/>
          <w:spacing w:val="-3"/>
          <w:szCs w:val="22"/>
          <w:lang w:val="en-US"/>
        </w:rPr>
        <w:t xml:space="preserve"> </w:t>
      </w:r>
      <w:r w:rsidRPr="003B7C38">
        <w:rPr>
          <w:rFonts w:ascii="Arial" w:eastAsia="Arial" w:hAnsi="Arial" w:cs="Arial"/>
          <w:szCs w:val="22"/>
          <w:lang w:val="en-US"/>
        </w:rPr>
        <w:t>same work site, or a delivery person and a retail worker)</w:t>
      </w:r>
      <w:r w:rsidR="005A5D28">
        <w:rPr>
          <w:rFonts w:ascii="Arial" w:eastAsia="Arial" w:hAnsi="Arial" w:cs="Arial"/>
          <w:szCs w:val="22"/>
          <w:lang w:val="en-US"/>
        </w:rPr>
        <w:t>; and</w:t>
      </w:r>
    </w:p>
    <w:p w14:paraId="3E647394" w14:textId="39C15AC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b/>
          <w:color w:val="7030A0"/>
          <w:szCs w:val="22"/>
          <w:lang w:val="en-US"/>
        </w:rPr>
        <w:t>Internal</w:t>
      </w:r>
      <w:r w:rsidRPr="003B7C38">
        <w:rPr>
          <w:rFonts w:ascii="Arial" w:eastAsia="Arial" w:hAnsi="Arial" w:cs="Arial"/>
          <w:b/>
          <w:color w:val="7030A0"/>
          <w:spacing w:val="-7"/>
          <w:szCs w:val="22"/>
          <w:lang w:val="en-US"/>
        </w:rPr>
        <w:t xml:space="preserve"> </w:t>
      </w:r>
      <w:r w:rsidRPr="003B7C38">
        <w:rPr>
          <w:rFonts w:ascii="Arial" w:eastAsia="Arial" w:hAnsi="Arial" w:cs="Arial"/>
          <w:szCs w:val="22"/>
          <w:lang w:val="en-US"/>
        </w:rPr>
        <w:t>behaviours</w:t>
      </w:r>
      <w:r w:rsidRPr="003B7C38">
        <w:rPr>
          <w:rFonts w:ascii="Arial" w:eastAsia="Arial" w:hAnsi="Arial" w:cs="Arial"/>
          <w:spacing w:val="-6"/>
          <w:szCs w:val="22"/>
          <w:lang w:val="en-US"/>
        </w:rPr>
        <w:t xml:space="preserve"> </w:t>
      </w:r>
      <w:r w:rsidRPr="003B7C38">
        <w:rPr>
          <w:rFonts w:ascii="Arial" w:eastAsia="Arial" w:hAnsi="Arial" w:cs="Arial"/>
          <w:szCs w:val="22"/>
          <w:lang w:val="en-US"/>
        </w:rPr>
        <w:t>from</w:t>
      </w:r>
      <w:r w:rsidRPr="003B7C38">
        <w:rPr>
          <w:rFonts w:ascii="Arial" w:eastAsia="Arial" w:hAnsi="Arial" w:cs="Arial"/>
          <w:spacing w:val="-4"/>
          <w:szCs w:val="22"/>
          <w:lang w:val="en-US"/>
        </w:rPr>
        <w:t xml:space="preserve"> </w:t>
      </w:r>
      <w:r w:rsidRPr="003B7C38">
        <w:rPr>
          <w:rFonts w:ascii="Arial" w:eastAsia="Arial" w:hAnsi="Arial" w:cs="Arial"/>
          <w:szCs w:val="22"/>
          <w:lang w:val="en-US"/>
        </w:rPr>
        <w:t>other</w:t>
      </w:r>
      <w:r w:rsidRPr="003B7C38">
        <w:rPr>
          <w:rFonts w:ascii="Arial" w:eastAsia="Arial" w:hAnsi="Arial" w:cs="Arial"/>
          <w:spacing w:val="-4"/>
          <w:szCs w:val="22"/>
          <w:lang w:val="en-US"/>
        </w:rPr>
        <w:t xml:space="preserve"> </w:t>
      </w:r>
      <w:r w:rsidRPr="003B7C38">
        <w:rPr>
          <w:rFonts w:ascii="Arial" w:eastAsia="Arial" w:hAnsi="Arial" w:cs="Arial"/>
          <w:szCs w:val="22"/>
          <w:lang w:val="en-US"/>
        </w:rPr>
        <w:t>workers,</w:t>
      </w:r>
      <w:r w:rsidRPr="003B7C38">
        <w:rPr>
          <w:rFonts w:ascii="Arial" w:eastAsia="Arial" w:hAnsi="Arial" w:cs="Arial"/>
          <w:spacing w:val="-4"/>
          <w:szCs w:val="22"/>
          <w:lang w:val="en-US"/>
        </w:rPr>
        <w:t xml:space="preserve"> </w:t>
      </w:r>
      <w:r w:rsidRPr="003B7C38">
        <w:rPr>
          <w:rFonts w:ascii="Arial" w:eastAsia="Arial" w:hAnsi="Arial" w:cs="Arial"/>
          <w:szCs w:val="22"/>
          <w:lang w:val="en-US"/>
        </w:rPr>
        <w:t>supervisors</w:t>
      </w:r>
      <w:r w:rsidRPr="003B7C38">
        <w:rPr>
          <w:rFonts w:ascii="Arial" w:eastAsia="Arial" w:hAnsi="Arial" w:cs="Arial"/>
          <w:spacing w:val="-4"/>
          <w:szCs w:val="22"/>
          <w:lang w:val="en-US"/>
        </w:rPr>
        <w:t xml:space="preserve"> </w:t>
      </w:r>
      <w:r w:rsidRPr="003B7C38">
        <w:rPr>
          <w:rFonts w:ascii="Arial" w:eastAsia="Arial" w:hAnsi="Arial" w:cs="Arial"/>
          <w:szCs w:val="22"/>
          <w:lang w:val="en-US"/>
        </w:rPr>
        <w:t>or</w:t>
      </w:r>
      <w:r w:rsidRPr="003B7C38">
        <w:rPr>
          <w:rFonts w:ascii="Arial" w:eastAsia="Arial" w:hAnsi="Arial" w:cs="Arial"/>
          <w:spacing w:val="-6"/>
          <w:szCs w:val="22"/>
          <w:lang w:val="en-US"/>
        </w:rPr>
        <w:t xml:space="preserve"> </w:t>
      </w:r>
      <w:r w:rsidRPr="003B7C38">
        <w:rPr>
          <w:rFonts w:ascii="Arial" w:eastAsia="Arial" w:hAnsi="Arial" w:cs="Arial"/>
          <w:spacing w:val="-2"/>
          <w:szCs w:val="22"/>
          <w:lang w:val="en-US"/>
        </w:rPr>
        <w:t>managers.</w:t>
      </w:r>
      <w:r w:rsidR="00EC0080">
        <w:rPr>
          <w:rFonts w:ascii="Arial" w:eastAsia="Arial" w:hAnsi="Arial" w:cs="Arial"/>
          <w:spacing w:val="-2"/>
          <w:szCs w:val="22"/>
          <w:lang w:val="en-US"/>
        </w:rPr>
        <w:br/>
      </w:r>
    </w:p>
    <w:p w14:paraId="1E1711B0" w14:textId="6964B3A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Harmful</w:t>
      </w:r>
      <w:r w:rsidRPr="00324D3C">
        <w:rPr>
          <w:rFonts w:ascii="Arial" w:eastAsia="Arial" w:hAnsi="Arial" w:cs="Arial"/>
          <w:spacing w:val="-8"/>
          <w:szCs w:val="22"/>
          <w:lang w:val="en-US"/>
        </w:rPr>
        <w:t xml:space="preserve"> </w:t>
      </w:r>
      <w:r w:rsidRPr="00324D3C">
        <w:rPr>
          <w:rFonts w:ascii="Arial" w:eastAsia="Arial" w:hAnsi="Arial" w:cs="Arial"/>
          <w:szCs w:val="22"/>
          <w:lang w:val="en-US"/>
        </w:rPr>
        <w:t>behaviours</w:t>
      </w:r>
      <w:r w:rsidRPr="00324D3C">
        <w:rPr>
          <w:rFonts w:ascii="Arial" w:eastAsia="Arial" w:hAnsi="Arial" w:cs="Arial"/>
          <w:spacing w:val="-5"/>
          <w:szCs w:val="22"/>
          <w:lang w:val="en-US"/>
        </w:rPr>
        <w:t xml:space="preserve"> </w:t>
      </w:r>
      <w:r w:rsidRPr="00324D3C">
        <w:rPr>
          <w:rFonts w:ascii="Arial" w:eastAsia="Arial" w:hAnsi="Arial" w:cs="Arial"/>
          <w:szCs w:val="22"/>
          <w:lang w:val="en-US"/>
        </w:rPr>
        <w:t>may</w:t>
      </w:r>
      <w:r w:rsidRPr="00324D3C">
        <w:rPr>
          <w:rFonts w:ascii="Arial" w:eastAsia="Arial" w:hAnsi="Arial" w:cs="Arial"/>
          <w:spacing w:val="-7"/>
          <w:szCs w:val="22"/>
          <w:lang w:val="en-US"/>
        </w:rPr>
        <w:t xml:space="preserve"> </w:t>
      </w:r>
      <w:r w:rsidRPr="00324D3C">
        <w:rPr>
          <w:rFonts w:ascii="Arial" w:eastAsia="Arial" w:hAnsi="Arial" w:cs="Arial"/>
          <w:szCs w:val="22"/>
          <w:lang w:val="en-US"/>
        </w:rPr>
        <w:t>be</w:t>
      </w:r>
      <w:r w:rsidRPr="00324D3C">
        <w:rPr>
          <w:rFonts w:ascii="Arial" w:eastAsia="Arial" w:hAnsi="Arial" w:cs="Arial"/>
          <w:spacing w:val="-3"/>
          <w:szCs w:val="22"/>
          <w:lang w:val="en-US"/>
        </w:rPr>
        <w:t xml:space="preserve"> </w:t>
      </w:r>
      <w:r w:rsidRPr="00324D3C">
        <w:rPr>
          <w:rFonts w:ascii="Arial" w:eastAsia="Arial" w:hAnsi="Arial" w:cs="Arial"/>
          <w:szCs w:val="22"/>
          <w:lang w:val="en-US"/>
        </w:rPr>
        <w:t>an</w:t>
      </w:r>
      <w:r w:rsidRPr="00324D3C">
        <w:rPr>
          <w:rFonts w:ascii="Arial" w:eastAsia="Arial" w:hAnsi="Arial" w:cs="Arial"/>
          <w:spacing w:val="-3"/>
          <w:szCs w:val="22"/>
          <w:lang w:val="en-US"/>
        </w:rPr>
        <w:t xml:space="preserve"> </w:t>
      </w:r>
      <w:r w:rsidRPr="00324D3C">
        <w:rPr>
          <w:rFonts w:ascii="Arial" w:eastAsia="Arial" w:hAnsi="Arial" w:cs="Arial"/>
          <w:szCs w:val="22"/>
          <w:lang w:val="en-US"/>
        </w:rPr>
        <w:t>inappropriate</w:t>
      </w:r>
      <w:r w:rsidRPr="00324D3C">
        <w:rPr>
          <w:rFonts w:ascii="Arial" w:eastAsia="Arial" w:hAnsi="Arial" w:cs="Arial"/>
          <w:spacing w:val="-5"/>
          <w:szCs w:val="22"/>
          <w:lang w:val="en-US"/>
        </w:rPr>
        <w:t xml:space="preserve"> </w:t>
      </w:r>
      <w:r w:rsidRPr="00324D3C">
        <w:rPr>
          <w:rFonts w:ascii="Arial" w:eastAsia="Arial" w:hAnsi="Arial" w:cs="Arial"/>
          <w:szCs w:val="22"/>
          <w:lang w:val="en-US"/>
        </w:rPr>
        <w:t>response</w:t>
      </w:r>
      <w:r w:rsidRPr="00324D3C">
        <w:rPr>
          <w:rFonts w:ascii="Arial" w:eastAsia="Arial" w:hAnsi="Arial" w:cs="Arial"/>
          <w:spacing w:val="-2"/>
          <w:szCs w:val="22"/>
          <w:lang w:val="en-US"/>
        </w:rPr>
        <w:t xml:space="preserve"> </w:t>
      </w:r>
      <w:r w:rsidRPr="00324D3C">
        <w:rPr>
          <w:rFonts w:ascii="Arial" w:eastAsia="Arial" w:hAnsi="Arial" w:cs="Arial"/>
          <w:szCs w:val="22"/>
          <w:lang w:val="en-US"/>
        </w:rPr>
        <w:t>to</w:t>
      </w:r>
      <w:r w:rsidRPr="00324D3C">
        <w:rPr>
          <w:rFonts w:ascii="Arial" w:eastAsia="Arial" w:hAnsi="Arial" w:cs="Arial"/>
          <w:spacing w:val="-4"/>
          <w:szCs w:val="22"/>
          <w:lang w:val="en-US"/>
        </w:rPr>
        <w:t xml:space="preserve"> </w:t>
      </w:r>
      <w:r w:rsidRPr="00324D3C">
        <w:rPr>
          <w:rFonts w:ascii="Arial" w:eastAsia="Arial" w:hAnsi="Arial" w:cs="Arial"/>
          <w:szCs w:val="22"/>
          <w:lang w:val="en-US"/>
        </w:rPr>
        <w:t>other</w:t>
      </w:r>
      <w:r w:rsidRPr="00324D3C">
        <w:rPr>
          <w:rFonts w:ascii="Arial" w:eastAsia="Arial" w:hAnsi="Arial" w:cs="Arial"/>
          <w:spacing w:val="-3"/>
          <w:szCs w:val="22"/>
          <w:lang w:val="en-US"/>
        </w:rPr>
        <w:t xml:space="preserve"> </w:t>
      </w:r>
      <w:r w:rsidRPr="00324D3C">
        <w:rPr>
          <w:rFonts w:ascii="Arial" w:eastAsia="Arial" w:hAnsi="Arial" w:cs="Arial"/>
          <w:szCs w:val="22"/>
          <w:lang w:val="en-US"/>
        </w:rPr>
        <w:t>psychosocial</w:t>
      </w:r>
      <w:r w:rsidRPr="00324D3C">
        <w:rPr>
          <w:rFonts w:ascii="Arial" w:eastAsia="Arial" w:hAnsi="Arial" w:cs="Arial"/>
          <w:spacing w:val="-3"/>
          <w:szCs w:val="22"/>
          <w:lang w:val="en-US"/>
        </w:rPr>
        <w:t xml:space="preserve"> </w:t>
      </w:r>
      <w:r w:rsidRPr="00324D3C">
        <w:rPr>
          <w:rFonts w:ascii="Arial" w:eastAsia="Arial" w:hAnsi="Arial" w:cs="Arial"/>
          <w:spacing w:val="-2"/>
          <w:szCs w:val="22"/>
          <w:lang w:val="en-US"/>
        </w:rPr>
        <w:t>hazards</w:t>
      </w:r>
      <w:r w:rsidR="00324D3C">
        <w:rPr>
          <w:rFonts w:ascii="Arial" w:eastAsia="Arial" w:hAnsi="Arial" w:cs="Arial"/>
          <w:szCs w:val="22"/>
          <w:lang w:val="en-US"/>
        </w:rPr>
        <w:t xml:space="preserve"> </w:t>
      </w:r>
      <w:r w:rsidRPr="00324D3C">
        <w:rPr>
          <w:rFonts w:ascii="Arial" w:eastAsia="Arial" w:hAnsi="Arial" w:cs="Arial"/>
          <w:szCs w:val="22"/>
          <w:lang w:val="en-US"/>
        </w:rPr>
        <w:t>(e.g.</w:t>
      </w:r>
      <w:r w:rsidRPr="00324D3C">
        <w:rPr>
          <w:rFonts w:ascii="Arial" w:eastAsia="Arial" w:hAnsi="Arial" w:cs="Arial"/>
          <w:spacing w:val="-1"/>
          <w:szCs w:val="22"/>
          <w:lang w:val="en-US"/>
        </w:rPr>
        <w:t xml:space="preserve"> </w:t>
      </w:r>
      <w:r w:rsidRPr="00324D3C">
        <w:rPr>
          <w:rFonts w:ascii="Arial" w:eastAsia="Arial" w:hAnsi="Arial" w:cs="Arial"/>
          <w:szCs w:val="22"/>
          <w:lang w:val="en-US"/>
        </w:rPr>
        <w:t>high</w:t>
      </w:r>
      <w:r w:rsidRPr="00324D3C">
        <w:rPr>
          <w:rFonts w:ascii="Arial" w:eastAsia="Arial" w:hAnsi="Arial" w:cs="Arial"/>
          <w:spacing w:val="-4"/>
          <w:szCs w:val="22"/>
          <w:lang w:val="en-US"/>
        </w:rPr>
        <w:t xml:space="preserve"> </w:t>
      </w:r>
      <w:r w:rsidRPr="00324D3C">
        <w:rPr>
          <w:rFonts w:ascii="Arial" w:eastAsia="Arial" w:hAnsi="Arial" w:cs="Arial"/>
          <w:szCs w:val="22"/>
          <w:lang w:val="en-US"/>
        </w:rPr>
        <w:t>job</w:t>
      </w:r>
      <w:r w:rsidRPr="00324D3C">
        <w:rPr>
          <w:rFonts w:ascii="Arial" w:eastAsia="Arial" w:hAnsi="Arial" w:cs="Arial"/>
          <w:spacing w:val="-4"/>
          <w:szCs w:val="22"/>
          <w:lang w:val="en-US"/>
        </w:rPr>
        <w:t xml:space="preserve"> </w:t>
      </w:r>
      <w:r w:rsidRPr="00324D3C">
        <w:rPr>
          <w:rFonts w:ascii="Arial" w:eastAsia="Arial" w:hAnsi="Arial" w:cs="Arial"/>
          <w:szCs w:val="22"/>
          <w:lang w:val="en-US"/>
        </w:rPr>
        <w:t>demands</w:t>
      </w:r>
      <w:r w:rsidRPr="00324D3C">
        <w:rPr>
          <w:rFonts w:ascii="Arial" w:eastAsia="Arial" w:hAnsi="Arial" w:cs="Arial"/>
          <w:spacing w:val="-3"/>
          <w:szCs w:val="22"/>
          <w:lang w:val="en-US"/>
        </w:rPr>
        <w:t xml:space="preserve"> </w:t>
      </w:r>
      <w:r w:rsidRPr="00324D3C">
        <w:rPr>
          <w:rFonts w:ascii="Arial" w:eastAsia="Arial" w:hAnsi="Arial" w:cs="Arial"/>
          <w:szCs w:val="22"/>
          <w:lang w:val="en-US"/>
        </w:rPr>
        <w:t>or</w:t>
      </w:r>
      <w:r w:rsidRPr="00324D3C">
        <w:rPr>
          <w:rFonts w:ascii="Arial" w:eastAsia="Arial" w:hAnsi="Arial" w:cs="Arial"/>
          <w:spacing w:val="-2"/>
          <w:szCs w:val="22"/>
          <w:lang w:val="en-US"/>
        </w:rPr>
        <w:t xml:space="preserve"> </w:t>
      </w:r>
      <w:r w:rsidRPr="00324D3C">
        <w:rPr>
          <w:rFonts w:ascii="Arial" w:eastAsia="Arial" w:hAnsi="Arial" w:cs="Arial"/>
          <w:szCs w:val="22"/>
          <w:lang w:val="en-US"/>
        </w:rPr>
        <w:t>inadequate</w:t>
      </w:r>
      <w:r w:rsidRPr="00324D3C">
        <w:rPr>
          <w:rFonts w:ascii="Arial" w:eastAsia="Arial" w:hAnsi="Arial" w:cs="Arial"/>
          <w:spacing w:val="-4"/>
          <w:szCs w:val="22"/>
          <w:lang w:val="en-US"/>
        </w:rPr>
        <w:t xml:space="preserve"> </w:t>
      </w:r>
      <w:r w:rsidRPr="00324D3C">
        <w:rPr>
          <w:rFonts w:ascii="Arial" w:eastAsia="Arial" w:hAnsi="Arial" w:cs="Arial"/>
          <w:szCs w:val="22"/>
          <w:lang w:val="en-US"/>
        </w:rPr>
        <w:t>support).</w:t>
      </w:r>
      <w:r w:rsidRPr="00324D3C">
        <w:rPr>
          <w:rFonts w:ascii="Arial" w:eastAsia="Arial" w:hAnsi="Arial" w:cs="Arial"/>
          <w:spacing w:val="-2"/>
          <w:szCs w:val="22"/>
          <w:lang w:val="en-US"/>
        </w:rPr>
        <w:t xml:space="preserve"> </w:t>
      </w:r>
      <w:r w:rsidRPr="00324D3C">
        <w:rPr>
          <w:rFonts w:ascii="Arial" w:eastAsia="Arial" w:hAnsi="Arial" w:cs="Arial"/>
          <w:szCs w:val="22"/>
          <w:lang w:val="en-US"/>
        </w:rPr>
        <w:t>To</w:t>
      </w:r>
      <w:r w:rsidRPr="00324D3C">
        <w:rPr>
          <w:rFonts w:ascii="Arial" w:eastAsia="Arial" w:hAnsi="Arial" w:cs="Arial"/>
          <w:spacing w:val="-3"/>
          <w:szCs w:val="22"/>
          <w:lang w:val="en-US"/>
        </w:rPr>
        <w:t xml:space="preserve"> </w:t>
      </w:r>
      <w:r w:rsidRPr="00324D3C">
        <w:rPr>
          <w:rFonts w:ascii="Arial" w:eastAsia="Arial" w:hAnsi="Arial" w:cs="Arial"/>
          <w:szCs w:val="22"/>
          <w:lang w:val="en-US"/>
        </w:rPr>
        <w:t>effectively</w:t>
      </w:r>
      <w:r w:rsidRPr="00324D3C">
        <w:rPr>
          <w:rFonts w:ascii="Arial" w:eastAsia="Arial" w:hAnsi="Arial" w:cs="Arial"/>
          <w:spacing w:val="-4"/>
          <w:szCs w:val="22"/>
          <w:lang w:val="en-US"/>
        </w:rPr>
        <w:t xml:space="preserve"> </w:t>
      </w:r>
      <w:r w:rsidRPr="00324D3C">
        <w:rPr>
          <w:rFonts w:ascii="Arial" w:eastAsia="Arial" w:hAnsi="Arial" w:cs="Arial"/>
          <w:szCs w:val="22"/>
          <w:lang w:val="en-US"/>
        </w:rPr>
        <w:t>control</w:t>
      </w:r>
      <w:r w:rsidRPr="00324D3C">
        <w:rPr>
          <w:rFonts w:ascii="Arial" w:eastAsia="Arial" w:hAnsi="Arial" w:cs="Arial"/>
          <w:spacing w:val="-3"/>
          <w:szCs w:val="22"/>
          <w:lang w:val="en-US"/>
        </w:rPr>
        <w:t xml:space="preserve"> </w:t>
      </w:r>
      <w:r w:rsidRPr="00324D3C">
        <w:rPr>
          <w:rFonts w:ascii="Arial" w:eastAsia="Arial" w:hAnsi="Arial" w:cs="Arial"/>
          <w:szCs w:val="22"/>
          <w:lang w:val="en-US"/>
        </w:rPr>
        <w:t>risks,</w:t>
      </w:r>
      <w:r w:rsidRPr="00324D3C">
        <w:rPr>
          <w:rFonts w:ascii="Arial" w:eastAsia="Arial" w:hAnsi="Arial" w:cs="Arial"/>
          <w:spacing w:val="-3"/>
          <w:szCs w:val="22"/>
          <w:lang w:val="en-US"/>
        </w:rPr>
        <w:t xml:space="preserve"> </w:t>
      </w:r>
      <w:r w:rsidRPr="00324D3C">
        <w:rPr>
          <w:rFonts w:ascii="Arial" w:eastAsia="Arial" w:hAnsi="Arial" w:cs="Arial"/>
          <w:szCs w:val="22"/>
          <w:lang w:val="en-US"/>
        </w:rPr>
        <w:t>you</w:t>
      </w:r>
      <w:r w:rsidRPr="00324D3C">
        <w:rPr>
          <w:rFonts w:ascii="Arial" w:eastAsia="Arial" w:hAnsi="Arial" w:cs="Arial"/>
          <w:spacing w:val="-4"/>
          <w:szCs w:val="22"/>
          <w:lang w:val="en-US"/>
        </w:rPr>
        <w:t xml:space="preserve"> </w:t>
      </w:r>
      <w:r w:rsidRPr="00324D3C">
        <w:rPr>
          <w:rFonts w:ascii="Arial" w:eastAsia="Arial" w:hAnsi="Arial" w:cs="Arial"/>
          <w:szCs w:val="22"/>
          <w:lang w:val="en-US"/>
        </w:rPr>
        <w:t>must</w:t>
      </w:r>
      <w:r w:rsidRPr="00324D3C">
        <w:rPr>
          <w:rFonts w:ascii="Arial" w:eastAsia="Arial" w:hAnsi="Arial" w:cs="Arial"/>
          <w:spacing w:val="-2"/>
          <w:szCs w:val="22"/>
          <w:lang w:val="en-US"/>
        </w:rPr>
        <w:t xml:space="preserve"> </w:t>
      </w:r>
      <w:r w:rsidRPr="00324D3C">
        <w:rPr>
          <w:rFonts w:ascii="Arial" w:eastAsia="Arial" w:hAnsi="Arial" w:cs="Arial"/>
          <w:szCs w:val="22"/>
          <w:lang w:val="en-US"/>
        </w:rPr>
        <w:t>control the underlying causes as well as directly addressing harmful behaviours.</w:t>
      </w:r>
    </w:p>
    <w:p w14:paraId="760E51CB" w14:textId="77777777" w:rsidR="003B7C38" w:rsidRPr="003B7C38" w:rsidRDefault="003B7C38" w:rsidP="003B7C38">
      <w:pPr>
        <w:widowControl w:val="0"/>
        <w:autoSpaceDE w:val="0"/>
        <w:autoSpaceDN w:val="0"/>
        <w:spacing w:after="0" w:line="240" w:lineRule="auto"/>
        <w:rPr>
          <w:rFonts w:ascii="Arial" w:eastAsia="Arial" w:hAnsi="Arial" w:cs="Arial"/>
          <w:szCs w:val="22"/>
          <w:lang w:val="en-US"/>
        </w:rPr>
        <w:sectPr w:rsidR="003B7C38" w:rsidRPr="003B7C38" w:rsidSect="001D0D38">
          <w:pgSz w:w="11910" w:h="16840"/>
          <w:pgMar w:top="1360" w:right="1220" w:bottom="1060" w:left="1000" w:header="0" w:footer="255" w:gutter="0"/>
          <w:cols w:space="720"/>
          <w:docGrid w:linePitch="299"/>
        </w:sectPr>
      </w:pPr>
    </w:p>
    <w:p w14:paraId="1E64D62E" w14:textId="3EA2C27D" w:rsidR="003B7C38" w:rsidRPr="00324D3C" w:rsidRDefault="00324D3C" w:rsidP="00324D3C">
      <w:pPr>
        <w:widowControl w:val="0"/>
        <w:autoSpaceDE w:val="0"/>
        <w:autoSpaceDN w:val="0"/>
        <w:spacing w:before="61" w:after="0" w:line="240" w:lineRule="auto"/>
        <w:outlineLvl w:val="3"/>
        <w:rPr>
          <w:rFonts w:ascii="Arial" w:eastAsia="Arial" w:hAnsi="Arial" w:cs="Arial"/>
          <w:b/>
          <w:bCs/>
          <w:color w:val="808080" w:themeColor="background1" w:themeShade="80"/>
          <w:sz w:val="30"/>
          <w:szCs w:val="30"/>
          <w:lang w:val="en-US"/>
        </w:rPr>
      </w:pPr>
      <w:r w:rsidRPr="00324D3C">
        <w:rPr>
          <w:rFonts w:ascii="Arial" w:eastAsia="Arial" w:hAnsi="Arial" w:cs="Arial"/>
          <w:b/>
          <w:bCs/>
          <w:color w:val="808080" w:themeColor="background1" w:themeShade="80"/>
          <w:sz w:val="30"/>
          <w:szCs w:val="30"/>
          <w:lang w:val="en-US"/>
        </w:rPr>
        <w:lastRenderedPageBreak/>
        <w:t>VIOLENCE</w:t>
      </w:r>
      <w:r w:rsidRPr="00324D3C">
        <w:rPr>
          <w:rFonts w:ascii="Arial" w:eastAsia="Arial" w:hAnsi="Arial" w:cs="Arial"/>
          <w:b/>
          <w:bCs/>
          <w:color w:val="808080" w:themeColor="background1" w:themeShade="80"/>
          <w:spacing w:val="-9"/>
          <w:sz w:val="30"/>
          <w:szCs w:val="30"/>
          <w:lang w:val="en-US"/>
        </w:rPr>
        <w:t xml:space="preserve"> </w:t>
      </w:r>
      <w:r w:rsidRPr="00324D3C">
        <w:rPr>
          <w:rFonts w:ascii="Arial" w:eastAsia="Arial" w:hAnsi="Arial" w:cs="Arial"/>
          <w:b/>
          <w:bCs/>
          <w:color w:val="808080" w:themeColor="background1" w:themeShade="80"/>
          <w:sz w:val="30"/>
          <w:szCs w:val="30"/>
          <w:lang w:val="en-US"/>
        </w:rPr>
        <w:t>AND</w:t>
      </w:r>
      <w:r w:rsidRPr="00324D3C">
        <w:rPr>
          <w:rFonts w:ascii="Arial" w:eastAsia="Arial" w:hAnsi="Arial" w:cs="Arial"/>
          <w:b/>
          <w:bCs/>
          <w:color w:val="808080" w:themeColor="background1" w:themeShade="80"/>
          <w:spacing w:val="-9"/>
          <w:sz w:val="30"/>
          <w:szCs w:val="30"/>
          <w:lang w:val="en-US"/>
        </w:rPr>
        <w:t xml:space="preserve"> </w:t>
      </w:r>
      <w:r w:rsidRPr="00324D3C">
        <w:rPr>
          <w:rFonts w:ascii="Arial" w:eastAsia="Arial" w:hAnsi="Arial" w:cs="Arial"/>
          <w:b/>
          <w:bCs/>
          <w:color w:val="808080" w:themeColor="background1" w:themeShade="80"/>
          <w:spacing w:val="-2"/>
          <w:sz w:val="30"/>
          <w:szCs w:val="30"/>
          <w:lang w:val="en-US"/>
        </w:rPr>
        <w:t>AGGRESSION</w:t>
      </w:r>
    </w:p>
    <w:p w14:paraId="1D7958E3"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Things</w:t>
      </w:r>
      <w:r w:rsidRPr="00324D3C">
        <w:rPr>
          <w:rFonts w:ascii="Arial" w:eastAsia="Arial" w:hAnsi="Arial" w:cs="Arial"/>
          <w:spacing w:val="-6"/>
          <w:szCs w:val="22"/>
          <w:lang w:val="en-US"/>
        </w:rPr>
        <w:t xml:space="preserve"> </w:t>
      </w:r>
      <w:r w:rsidRPr="00324D3C">
        <w:rPr>
          <w:rFonts w:ascii="Arial" w:eastAsia="Arial" w:hAnsi="Arial" w:cs="Arial"/>
          <w:szCs w:val="22"/>
          <w:lang w:val="en-US"/>
        </w:rPr>
        <w:t>that</w:t>
      </w:r>
      <w:r w:rsidRPr="00324D3C">
        <w:rPr>
          <w:rFonts w:ascii="Arial" w:eastAsia="Arial" w:hAnsi="Arial" w:cs="Arial"/>
          <w:spacing w:val="-5"/>
          <w:szCs w:val="22"/>
          <w:lang w:val="en-US"/>
        </w:rPr>
        <w:t xml:space="preserve"> </w:t>
      </w:r>
      <w:r w:rsidRPr="00324D3C">
        <w:rPr>
          <w:rFonts w:ascii="Arial" w:eastAsia="Arial" w:hAnsi="Arial" w:cs="Arial"/>
          <w:szCs w:val="22"/>
          <w:lang w:val="en-US"/>
        </w:rPr>
        <w:t>increase</w:t>
      </w:r>
      <w:r w:rsidRPr="00324D3C">
        <w:rPr>
          <w:rFonts w:ascii="Arial" w:eastAsia="Arial" w:hAnsi="Arial" w:cs="Arial"/>
          <w:spacing w:val="-8"/>
          <w:szCs w:val="22"/>
          <w:lang w:val="en-US"/>
        </w:rPr>
        <w:t xml:space="preserve"> </w:t>
      </w:r>
      <w:r w:rsidRPr="00324D3C">
        <w:rPr>
          <w:rFonts w:ascii="Arial" w:eastAsia="Arial" w:hAnsi="Arial" w:cs="Arial"/>
          <w:szCs w:val="22"/>
          <w:lang w:val="en-US"/>
        </w:rPr>
        <w:t>the</w:t>
      </w:r>
      <w:r w:rsidRPr="00324D3C">
        <w:rPr>
          <w:rFonts w:ascii="Arial" w:eastAsia="Arial" w:hAnsi="Arial" w:cs="Arial"/>
          <w:spacing w:val="-6"/>
          <w:szCs w:val="22"/>
          <w:lang w:val="en-US"/>
        </w:rPr>
        <w:t xml:space="preserve"> </w:t>
      </w:r>
      <w:r w:rsidRPr="00324D3C">
        <w:rPr>
          <w:rFonts w:ascii="Arial" w:eastAsia="Arial" w:hAnsi="Arial" w:cs="Arial"/>
          <w:szCs w:val="22"/>
          <w:lang w:val="en-US"/>
        </w:rPr>
        <w:t>likelihood</w:t>
      </w:r>
      <w:r w:rsidRPr="00324D3C">
        <w:rPr>
          <w:rFonts w:ascii="Arial" w:eastAsia="Arial" w:hAnsi="Arial" w:cs="Arial"/>
          <w:spacing w:val="-2"/>
          <w:szCs w:val="22"/>
          <w:lang w:val="en-US"/>
        </w:rPr>
        <w:t xml:space="preserve"> </w:t>
      </w:r>
      <w:r w:rsidRPr="00324D3C">
        <w:rPr>
          <w:rFonts w:ascii="Arial" w:eastAsia="Arial" w:hAnsi="Arial" w:cs="Arial"/>
          <w:szCs w:val="22"/>
          <w:lang w:val="en-US"/>
        </w:rPr>
        <w:t>of</w:t>
      </w:r>
      <w:r w:rsidRPr="00324D3C">
        <w:rPr>
          <w:rFonts w:ascii="Arial" w:eastAsia="Arial" w:hAnsi="Arial" w:cs="Arial"/>
          <w:spacing w:val="-1"/>
          <w:szCs w:val="22"/>
          <w:lang w:val="en-US"/>
        </w:rPr>
        <w:t xml:space="preserve"> </w:t>
      </w:r>
      <w:r w:rsidRPr="00324D3C">
        <w:rPr>
          <w:rFonts w:ascii="Arial" w:eastAsia="Arial" w:hAnsi="Arial" w:cs="Arial"/>
          <w:szCs w:val="22"/>
          <w:lang w:val="en-US"/>
        </w:rPr>
        <w:t>violent</w:t>
      </w:r>
      <w:r w:rsidRPr="00324D3C">
        <w:rPr>
          <w:rFonts w:ascii="Arial" w:eastAsia="Arial" w:hAnsi="Arial" w:cs="Arial"/>
          <w:spacing w:val="-1"/>
          <w:szCs w:val="22"/>
          <w:lang w:val="en-US"/>
        </w:rPr>
        <w:t xml:space="preserve"> </w:t>
      </w:r>
      <w:r w:rsidRPr="00324D3C">
        <w:rPr>
          <w:rFonts w:ascii="Arial" w:eastAsia="Arial" w:hAnsi="Arial" w:cs="Arial"/>
          <w:szCs w:val="22"/>
          <w:lang w:val="en-US"/>
        </w:rPr>
        <w:t>or</w:t>
      </w:r>
      <w:r w:rsidRPr="00324D3C">
        <w:rPr>
          <w:rFonts w:ascii="Arial" w:eastAsia="Arial" w:hAnsi="Arial" w:cs="Arial"/>
          <w:spacing w:val="-3"/>
          <w:szCs w:val="22"/>
          <w:lang w:val="en-US"/>
        </w:rPr>
        <w:t xml:space="preserve"> </w:t>
      </w:r>
      <w:r w:rsidRPr="00324D3C">
        <w:rPr>
          <w:rFonts w:ascii="Arial" w:eastAsia="Arial" w:hAnsi="Arial" w:cs="Arial"/>
          <w:szCs w:val="22"/>
          <w:lang w:val="en-US"/>
        </w:rPr>
        <w:t>aggressive</w:t>
      </w:r>
      <w:r w:rsidRPr="00324D3C">
        <w:rPr>
          <w:rFonts w:ascii="Arial" w:eastAsia="Arial" w:hAnsi="Arial" w:cs="Arial"/>
          <w:spacing w:val="-5"/>
          <w:szCs w:val="22"/>
          <w:lang w:val="en-US"/>
        </w:rPr>
        <w:t xml:space="preserve"> </w:t>
      </w:r>
      <w:r w:rsidRPr="00324D3C">
        <w:rPr>
          <w:rFonts w:ascii="Arial" w:eastAsia="Arial" w:hAnsi="Arial" w:cs="Arial"/>
          <w:szCs w:val="22"/>
          <w:lang w:val="en-US"/>
        </w:rPr>
        <w:t>behaviour</w:t>
      </w:r>
      <w:r w:rsidRPr="00324D3C">
        <w:rPr>
          <w:rFonts w:ascii="Arial" w:eastAsia="Arial" w:hAnsi="Arial" w:cs="Arial"/>
          <w:spacing w:val="-2"/>
          <w:szCs w:val="22"/>
          <w:lang w:val="en-US"/>
        </w:rPr>
        <w:t xml:space="preserve"> include:</w:t>
      </w:r>
    </w:p>
    <w:p w14:paraId="5353BC74" w14:textId="3A01E82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providing</w:t>
      </w:r>
      <w:r w:rsidRPr="00AA47DA">
        <w:rPr>
          <w:rFonts w:ascii="Arial" w:eastAsia="Arial" w:hAnsi="Arial" w:cs="Arial"/>
          <w:szCs w:val="22"/>
          <w:lang w:val="en-US"/>
        </w:rPr>
        <w:t xml:space="preserve"> </w:t>
      </w:r>
      <w:r w:rsidRPr="003B7C38">
        <w:rPr>
          <w:rFonts w:ascii="Arial" w:eastAsia="Arial" w:hAnsi="Arial" w:cs="Arial"/>
          <w:szCs w:val="22"/>
          <w:lang w:val="en-US"/>
        </w:rPr>
        <w:t>care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services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people</w:t>
      </w:r>
      <w:r w:rsidRPr="00AA47DA">
        <w:rPr>
          <w:rFonts w:ascii="Arial" w:eastAsia="Arial" w:hAnsi="Arial" w:cs="Arial"/>
          <w:szCs w:val="22"/>
          <w:lang w:val="en-US"/>
        </w:rPr>
        <w:t xml:space="preserve"> </w:t>
      </w:r>
      <w:r w:rsidRPr="003B7C38">
        <w:rPr>
          <w:rFonts w:ascii="Arial" w:eastAsia="Arial" w:hAnsi="Arial" w:cs="Arial"/>
          <w:szCs w:val="22"/>
          <w:lang w:val="en-US"/>
        </w:rPr>
        <w:t>who</w:t>
      </w:r>
      <w:r w:rsidRPr="00AA47DA">
        <w:rPr>
          <w:rFonts w:ascii="Arial" w:eastAsia="Arial" w:hAnsi="Arial" w:cs="Arial"/>
          <w:szCs w:val="22"/>
          <w:lang w:val="en-US"/>
        </w:rPr>
        <w:t xml:space="preserve"> </w:t>
      </w:r>
      <w:r w:rsidRPr="003B7C38">
        <w:rPr>
          <w:rFonts w:ascii="Arial" w:eastAsia="Arial" w:hAnsi="Arial" w:cs="Arial"/>
          <w:szCs w:val="22"/>
          <w:lang w:val="en-US"/>
        </w:rPr>
        <w:t>are</w:t>
      </w:r>
      <w:r w:rsidRPr="00AA47DA">
        <w:rPr>
          <w:rFonts w:ascii="Arial" w:eastAsia="Arial" w:hAnsi="Arial" w:cs="Arial"/>
          <w:szCs w:val="22"/>
          <w:lang w:val="en-US"/>
        </w:rPr>
        <w:t xml:space="preserve"> </w:t>
      </w:r>
      <w:r w:rsidRPr="003B7C38">
        <w:rPr>
          <w:rFonts w:ascii="Arial" w:eastAsia="Arial" w:hAnsi="Arial" w:cs="Arial"/>
          <w:szCs w:val="22"/>
          <w:lang w:val="en-US"/>
        </w:rPr>
        <w:t>distressed,</w:t>
      </w:r>
      <w:r w:rsidRPr="00AA47DA">
        <w:rPr>
          <w:rFonts w:ascii="Arial" w:eastAsia="Arial" w:hAnsi="Arial" w:cs="Arial"/>
          <w:szCs w:val="22"/>
          <w:lang w:val="en-US"/>
        </w:rPr>
        <w:t xml:space="preserve"> </w:t>
      </w:r>
      <w:r w:rsidRPr="003B7C38">
        <w:rPr>
          <w:rFonts w:ascii="Arial" w:eastAsia="Arial" w:hAnsi="Arial" w:cs="Arial"/>
          <w:szCs w:val="22"/>
          <w:lang w:val="en-US"/>
        </w:rPr>
        <w:t>confused,</w:t>
      </w:r>
      <w:r w:rsidRPr="00AA47DA">
        <w:rPr>
          <w:rFonts w:ascii="Arial" w:eastAsia="Arial" w:hAnsi="Arial" w:cs="Arial"/>
          <w:szCs w:val="22"/>
          <w:lang w:val="en-US"/>
        </w:rPr>
        <w:t xml:space="preserve"> </w:t>
      </w:r>
      <w:r w:rsidRPr="003B7C38">
        <w:rPr>
          <w:rFonts w:ascii="Arial" w:eastAsia="Arial" w:hAnsi="Arial" w:cs="Arial"/>
          <w:szCs w:val="22"/>
          <w:lang w:val="en-US"/>
        </w:rPr>
        <w:t>afraid,</w:t>
      </w:r>
      <w:r w:rsidRPr="00AA47DA">
        <w:rPr>
          <w:rFonts w:ascii="Arial" w:eastAsia="Arial" w:hAnsi="Arial" w:cs="Arial"/>
          <w:szCs w:val="22"/>
          <w:lang w:val="en-US"/>
        </w:rPr>
        <w:t xml:space="preserve"> </w:t>
      </w:r>
      <w:r w:rsidRPr="003B7C38">
        <w:rPr>
          <w:rFonts w:ascii="Arial" w:eastAsia="Arial" w:hAnsi="Arial" w:cs="Arial"/>
          <w:szCs w:val="22"/>
          <w:lang w:val="en-US"/>
        </w:rPr>
        <w:t>ill,</w:t>
      </w:r>
      <w:r w:rsidRPr="00AA47DA">
        <w:rPr>
          <w:rFonts w:ascii="Arial" w:eastAsia="Arial" w:hAnsi="Arial" w:cs="Arial"/>
          <w:szCs w:val="22"/>
          <w:lang w:val="en-US"/>
        </w:rPr>
        <w:t xml:space="preserve"> </w:t>
      </w:r>
      <w:r w:rsidRPr="003B7C38">
        <w:rPr>
          <w:rFonts w:ascii="Arial" w:eastAsia="Arial" w:hAnsi="Arial" w:cs="Arial"/>
          <w:szCs w:val="22"/>
          <w:lang w:val="en-US"/>
        </w:rPr>
        <w:t>affected</w:t>
      </w:r>
      <w:r w:rsidRPr="00AA47DA">
        <w:rPr>
          <w:rFonts w:ascii="Arial" w:eastAsia="Arial" w:hAnsi="Arial" w:cs="Arial"/>
          <w:szCs w:val="22"/>
          <w:lang w:val="en-US"/>
        </w:rPr>
        <w:t xml:space="preserve"> </w:t>
      </w:r>
      <w:r w:rsidRPr="003B7C38">
        <w:rPr>
          <w:rFonts w:ascii="Arial" w:eastAsia="Arial" w:hAnsi="Arial" w:cs="Arial"/>
          <w:szCs w:val="22"/>
          <w:lang w:val="en-US"/>
        </w:rPr>
        <w:t>by drugs or alcohol or receiving unwelcome or involuntary treatment</w:t>
      </w:r>
    </w:p>
    <w:p w14:paraId="4E718CA0"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enforcement</w:t>
      </w:r>
      <w:r w:rsidRPr="00AA47DA">
        <w:rPr>
          <w:rFonts w:ascii="Arial" w:eastAsia="Arial" w:hAnsi="Arial" w:cs="Arial"/>
          <w:szCs w:val="22"/>
          <w:lang w:val="en-US"/>
        </w:rPr>
        <w:t xml:space="preserve"> </w:t>
      </w:r>
      <w:r w:rsidRPr="003B7C38">
        <w:rPr>
          <w:rFonts w:ascii="Arial" w:eastAsia="Arial" w:hAnsi="Arial" w:cs="Arial"/>
          <w:szCs w:val="22"/>
          <w:lang w:val="en-US"/>
        </w:rPr>
        <w:t>activities</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activities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police,</w:t>
      </w:r>
      <w:r w:rsidRPr="00AA47DA">
        <w:rPr>
          <w:rFonts w:ascii="Arial" w:eastAsia="Arial" w:hAnsi="Arial" w:cs="Arial"/>
          <w:szCs w:val="22"/>
          <w:lang w:val="en-US"/>
        </w:rPr>
        <w:t xml:space="preserve"> </w:t>
      </w:r>
      <w:r w:rsidRPr="003B7C38">
        <w:rPr>
          <w:rFonts w:ascii="Arial" w:eastAsia="Arial" w:hAnsi="Arial" w:cs="Arial"/>
          <w:szCs w:val="22"/>
          <w:lang w:val="en-US"/>
        </w:rPr>
        <w:t>prison</w:t>
      </w:r>
      <w:r w:rsidRPr="00AA47DA">
        <w:rPr>
          <w:rFonts w:ascii="Arial" w:eastAsia="Arial" w:hAnsi="Arial" w:cs="Arial"/>
          <w:szCs w:val="22"/>
          <w:lang w:val="en-US"/>
        </w:rPr>
        <w:t xml:space="preserve"> </w:t>
      </w:r>
      <w:r w:rsidRPr="003B7C38">
        <w:rPr>
          <w:rFonts w:ascii="Arial" w:eastAsia="Arial" w:hAnsi="Arial" w:cs="Arial"/>
          <w:szCs w:val="22"/>
          <w:lang w:val="en-US"/>
        </w:rPr>
        <w:t>officers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parking</w:t>
      </w:r>
      <w:r w:rsidRPr="00AA47DA">
        <w:rPr>
          <w:rFonts w:ascii="Arial" w:eastAsia="Arial" w:hAnsi="Arial" w:cs="Arial"/>
          <w:szCs w:val="22"/>
          <w:lang w:val="en-US"/>
        </w:rPr>
        <w:t xml:space="preserve"> inspectors)</w:t>
      </w:r>
    </w:p>
    <w:p w14:paraId="752CB1D6" w14:textId="7634211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high</w:t>
      </w:r>
      <w:r w:rsidRPr="00AA47DA">
        <w:rPr>
          <w:rFonts w:ascii="Arial" w:eastAsia="Arial" w:hAnsi="Arial" w:cs="Arial"/>
          <w:szCs w:val="22"/>
          <w:lang w:val="en-US"/>
        </w:rPr>
        <w:t xml:space="preserve"> </w:t>
      </w:r>
      <w:r w:rsidRPr="003B7C38">
        <w:rPr>
          <w:rFonts w:ascii="Arial" w:eastAsia="Arial" w:hAnsi="Arial" w:cs="Arial"/>
          <w:szCs w:val="22"/>
          <w:lang w:val="en-US"/>
        </w:rPr>
        <w:t>crime</w:t>
      </w:r>
      <w:r w:rsidRPr="00AA47DA">
        <w:rPr>
          <w:rFonts w:ascii="Arial" w:eastAsia="Arial" w:hAnsi="Arial" w:cs="Arial"/>
          <w:szCs w:val="22"/>
          <w:lang w:val="en-US"/>
        </w:rPr>
        <w:t xml:space="preserve"> areas</w:t>
      </w:r>
    </w:p>
    <w:p w14:paraId="4EAF452B" w14:textId="48E76CE4"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handling</w:t>
      </w:r>
      <w:r w:rsidRPr="00AA47DA">
        <w:rPr>
          <w:rFonts w:ascii="Arial" w:eastAsia="Arial" w:hAnsi="Arial" w:cs="Arial"/>
          <w:szCs w:val="22"/>
          <w:lang w:val="en-US"/>
        </w:rPr>
        <w:t xml:space="preserve"> </w:t>
      </w:r>
      <w:r w:rsidRPr="003B7C38">
        <w:rPr>
          <w:rFonts w:ascii="Arial" w:eastAsia="Arial" w:hAnsi="Arial" w:cs="Arial"/>
          <w:szCs w:val="22"/>
          <w:lang w:val="en-US"/>
        </w:rPr>
        <w:t>valuable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restricted</w:t>
      </w:r>
      <w:r w:rsidRPr="00AA47DA">
        <w:rPr>
          <w:rFonts w:ascii="Arial" w:eastAsia="Arial" w:hAnsi="Arial" w:cs="Arial"/>
          <w:szCs w:val="22"/>
          <w:lang w:val="en-US"/>
        </w:rPr>
        <w:t xml:space="preserve"> </w:t>
      </w:r>
      <w:r w:rsidRPr="003B7C38">
        <w:rPr>
          <w:rFonts w:ascii="Arial" w:eastAsia="Arial" w:hAnsi="Arial" w:cs="Arial"/>
          <w:szCs w:val="22"/>
          <w:lang w:val="en-US"/>
        </w:rPr>
        <w:t>items</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cash</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medicines)</w:t>
      </w:r>
    </w:p>
    <w:p w14:paraId="34FD6826" w14:textId="71493D5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w:t>
      </w:r>
      <w:r w:rsidRPr="00AA47DA">
        <w:rPr>
          <w:rFonts w:ascii="Arial" w:eastAsia="Arial" w:hAnsi="Arial" w:cs="Arial"/>
          <w:szCs w:val="22"/>
          <w:lang w:val="en-US"/>
        </w:rPr>
        <w:t xml:space="preserve"> </w:t>
      </w:r>
      <w:r w:rsidRPr="003B7C38">
        <w:rPr>
          <w:rFonts w:ascii="Arial" w:eastAsia="Arial" w:hAnsi="Arial" w:cs="Arial"/>
          <w:szCs w:val="22"/>
          <w:lang w:val="en-US"/>
        </w:rPr>
        <w:t>visibility</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workplace</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poor</w:t>
      </w:r>
      <w:r w:rsidRPr="00AA47DA">
        <w:rPr>
          <w:rFonts w:ascii="Arial" w:eastAsia="Arial" w:hAnsi="Arial" w:cs="Arial"/>
          <w:szCs w:val="22"/>
          <w:lang w:val="en-US"/>
        </w:rPr>
        <w:t xml:space="preserve"> </w:t>
      </w:r>
      <w:r w:rsidRPr="003B7C38">
        <w:rPr>
          <w:rFonts w:ascii="Arial" w:eastAsia="Arial" w:hAnsi="Arial" w:cs="Arial"/>
          <w:szCs w:val="22"/>
          <w:lang w:val="en-US"/>
        </w:rPr>
        <w:t>lighting</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barriers)</w:t>
      </w:r>
    </w:p>
    <w:p w14:paraId="7891585C" w14:textId="21C4377C"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restricted</w:t>
      </w:r>
      <w:r w:rsidRPr="00AA47DA">
        <w:rPr>
          <w:rFonts w:ascii="Arial" w:eastAsia="Arial" w:hAnsi="Arial" w:cs="Arial"/>
          <w:szCs w:val="22"/>
          <w:lang w:val="en-US"/>
        </w:rPr>
        <w:t xml:space="preserve"> </w:t>
      </w:r>
      <w:r w:rsidRPr="003B7C38">
        <w:rPr>
          <w:rFonts w:ascii="Arial" w:eastAsia="Arial" w:hAnsi="Arial" w:cs="Arial"/>
          <w:szCs w:val="22"/>
          <w:lang w:val="en-US"/>
        </w:rPr>
        <w:t>movement</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workplace</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limited</w:t>
      </w:r>
      <w:r w:rsidRPr="00AA47DA">
        <w:rPr>
          <w:rFonts w:ascii="Arial" w:eastAsia="Arial" w:hAnsi="Arial" w:cs="Arial"/>
          <w:szCs w:val="22"/>
          <w:lang w:val="en-US"/>
        </w:rPr>
        <w:t xml:space="preserve"> </w:t>
      </w:r>
      <w:r w:rsidRPr="003B7C38">
        <w:rPr>
          <w:rFonts w:ascii="Arial" w:eastAsia="Arial" w:hAnsi="Arial" w:cs="Arial"/>
          <w:szCs w:val="22"/>
          <w:lang w:val="en-US"/>
        </w:rPr>
        <w:t xml:space="preserve">exit </w:t>
      </w:r>
      <w:r w:rsidRPr="00AA47DA">
        <w:rPr>
          <w:rFonts w:ascii="Arial" w:eastAsia="Arial" w:hAnsi="Arial" w:cs="Arial"/>
          <w:szCs w:val="22"/>
          <w:lang w:val="en-US"/>
        </w:rPr>
        <w:t>points)</w:t>
      </w:r>
    </w:p>
    <w:p w14:paraId="7AF7CA76" w14:textId="7F915F1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AA47DA">
        <w:rPr>
          <w:rFonts w:ascii="Arial" w:eastAsia="Arial" w:hAnsi="Arial" w:cs="Arial"/>
          <w:szCs w:val="22"/>
          <w:lang w:val="en-US"/>
        </w:rPr>
        <w:t xml:space="preserve"> </w:t>
      </w:r>
      <w:r w:rsidRPr="003B7C38">
        <w:rPr>
          <w:rFonts w:ascii="Arial" w:eastAsia="Arial" w:hAnsi="Arial" w:cs="Arial"/>
          <w:szCs w:val="22"/>
          <w:lang w:val="en-US"/>
        </w:rPr>
        <w:t>alone, in</w:t>
      </w:r>
      <w:r w:rsidRPr="00AA47DA">
        <w:rPr>
          <w:rFonts w:ascii="Arial" w:eastAsia="Arial" w:hAnsi="Arial" w:cs="Arial"/>
          <w:szCs w:val="22"/>
          <w:lang w:val="en-US"/>
        </w:rPr>
        <w:t xml:space="preserve"> </w:t>
      </w:r>
      <w:r w:rsidRPr="003B7C38">
        <w:rPr>
          <w:rFonts w:ascii="Arial" w:eastAsia="Arial" w:hAnsi="Arial" w:cs="Arial"/>
          <w:szCs w:val="22"/>
          <w:lang w:val="en-US"/>
        </w:rPr>
        <w:t>isolation</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remote</w:t>
      </w:r>
      <w:r w:rsidRPr="00AA47DA">
        <w:rPr>
          <w:rFonts w:ascii="Arial" w:eastAsia="Arial" w:hAnsi="Arial" w:cs="Arial"/>
          <w:szCs w:val="22"/>
          <w:lang w:val="en-US"/>
        </w:rPr>
        <w:t xml:space="preserve"> </w:t>
      </w:r>
      <w:r w:rsidRPr="003B7C38">
        <w:rPr>
          <w:rFonts w:ascii="Arial" w:eastAsia="Arial" w:hAnsi="Arial" w:cs="Arial"/>
          <w:szCs w:val="22"/>
          <w:lang w:val="en-US"/>
        </w:rPr>
        <w:t>area</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inability to</w:t>
      </w:r>
      <w:r w:rsidRPr="00AA47DA">
        <w:rPr>
          <w:rFonts w:ascii="Arial" w:eastAsia="Arial" w:hAnsi="Arial" w:cs="Arial"/>
          <w:szCs w:val="22"/>
          <w:lang w:val="en-US"/>
        </w:rPr>
        <w:t xml:space="preserve"> </w:t>
      </w:r>
      <w:r w:rsidRPr="003B7C38">
        <w:rPr>
          <w:rFonts w:ascii="Arial" w:eastAsia="Arial" w:hAnsi="Arial" w:cs="Arial"/>
          <w:szCs w:val="22"/>
          <w:lang w:val="en-US"/>
        </w:rPr>
        <w:t>call</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assistance</w:t>
      </w:r>
    </w:p>
    <w:p w14:paraId="0F1F199D" w14:textId="06FA0DC3"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AA47DA">
        <w:rPr>
          <w:rFonts w:ascii="Arial" w:eastAsia="Arial" w:hAnsi="Arial" w:cs="Arial"/>
          <w:szCs w:val="22"/>
          <w:lang w:val="en-US"/>
        </w:rPr>
        <w:t xml:space="preserve"> </w:t>
      </w:r>
      <w:r w:rsidRPr="003B7C38">
        <w:rPr>
          <w:rFonts w:ascii="Arial" w:eastAsia="Arial" w:hAnsi="Arial" w:cs="Arial"/>
          <w:szCs w:val="22"/>
          <w:lang w:val="en-US"/>
        </w:rPr>
        <w:t>offsite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community</w:t>
      </w:r>
    </w:p>
    <w:p w14:paraId="3726628B" w14:textId="41EEB70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unpredictable</w:t>
      </w:r>
      <w:r w:rsidRPr="00AA47DA">
        <w:rPr>
          <w:rFonts w:ascii="Arial" w:eastAsia="Arial" w:hAnsi="Arial" w:cs="Arial"/>
          <w:szCs w:val="22"/>
          <w:lang w:val="en-US"/>
        </w:rPr>
        <w:t xml:space="preserve"> </w:t>
      </w:r>
      <w:r w:rsidRPr="003B7C38">
        <w:rPr>
          <w:rFonts w:ascii="Arial" w:eastAsia="Arial" w:hAnsi="Arial" w:cs="Arial"/>
          <w:szCs w:val="22"/>
          <w:lang w:val="en-US"/>
        </w:rPr>
        <w:t>environments</w:t>
      </w:r>
      <w:r w:rsidRPr="00AA47DA">
        <w:rPr>
          <w:rFonts w:ascii="Arial" w:eastAsia="Arial" w:hAnsi="Arial" w:cs="Arial"/>
          <w:szCs w:val="22"/>
          <w:lang w:val="en-US"/>
        </w:rPr>
        <w:t xml:space="preserve"> </w:t>
      </w:r>
      <w:r w:rsidRPr="003B7C38">
        <w:rPr>
          <w:rFonts w:ascii="Arial" w:eastAsia="Arial" w:hAnsi="Arial" w:cs="Arial"/>
          <w:szCs w:val="22"/>
          <w:lang w:val="en-US"/>
        </w:rPr>
        <w:t>(e.g. where</w:t>
      </w:r>
      <w:r w:rsidRPr="00AA47DA">
        <w:rPr>
          <w:rFonts w:ascii="Arial" w:eastAsia="Arial" w:hAnsi="Arial" w:cs="Arial"/>
          <w:szCs w:val="22"/>
          <w:lang w:val="en-US"/>
        </w:rPr>
        <w:t xml:space="preserve"> </w:t>
      </w:r>
      <w:r w:rsidRPr="003B7C38">
        <w:rPr>
          <w:rFonts w:ascii="Arial" w:eastAsia="Arial" w:hAnsi="Arial" w:cs="Arial"/>
          <w:szCs w:val="22"/>
          <w:lang w:val="en-US"/>
        </w:rPr>
        <w:t>other</w:t>
      </w:r>
      <w:r w:rsidRPr="00AA47DA">
        <w:rPr>
          <w:rFonts w:ascii="Arial" w:eastAsia="Arial" w:hAnsi="Arial" w:cs="Arial"/>
          <w:szCs w:val="22"/>
          <w:lang w:val="en-US"/>
        </w:rPr>
        <w:t xml:space="preserve"> </w:t>
      </w:r>
      <w:r w:rsidRPr="003B7C38">
        <w:rPr>
          <w:rFonts w:ascii="Arial" w:eastAsia="Arial" w:hAnsi="Arial" w:cs="Arial"/>
          <w:szCs w:val="22"/>
          <w:lang w:val="en-US"/>
        </w:rPr>
        <w:t>people</w:t>
      </w:r>
      <w:r w:rsidRPr="00AA47DA">
        <w:rPr>
          <w:rFonts w:ascii="Arial" w:eastAsia="Arial" w:hAnsi="Arial" w:cs="Arial"/>
          <w:szCs w:val="22"/>
          <w:lang w:val="en-US"/>
        </w:rPr>
        <w:t xml:space="preserve"> </w:t>
      </w:r>
      <w:r w:rsidRPr="003B7C38">
        <w:rPr>
          <w:rFonts w:ascii="Arial" w:eastAsia="Arial" w:hAnsi="Arial" w:cs="Arial"/>
          <w:szCs w:val="22"/>
          <w:lang w:val="en-US"/>
        </w:rPr>
        <w:t>may</w:t>
      </w:r>
      <w:r w:rsidRPr="00AA47DA">
        <w:rPr>
          <w:rFonts w:ascii="Arial" w:eastAsia="Arial" w:hAnsi="Arial" w:cs="Arial"/>
          <w:szCs w:val="22"/>
          <w:lang w:val="en-US"/>
        </w:rPr>
        <w:t xml:space="preserve"> </w:t>
      </w:r>
      <w:r w:rsidRPr="003B7C38">
        <w:rPr>
          <w:rFonts w:ascii="Arial" w:eastAsia="Arial" w:hAnsi="Arial" w:cs="Arial"/>
          <w:szCs w:val="22"/>
          <w:lang w:val="en-US"/>
        </w:rPr>
        <w:t>pose</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risk</w:t>
      </w:r>
      <w:r w:rsidRPr="00AA47DA">
        <w:rPr>
          <w:rFonts w:ascii="Arial" w:eastAsia="Arial" w:hAnsi="Arial" w:cs="Arial"/>
          <w:szCs w:val="22"/>
          <w:lang w:val="en-US"/>
        </w:rPr>
        <w:t xml:space="preserve"> </w:t>
      </w:r>
      <w:r w:rsidRPr="003B7C38">
        <w:rPr>
          <w:rFonts w:ascii="Arial" w:eastAsia="Arial" w:hAnsi="Arial" w:cs="Arial"/>
          <w:szCs w:val="22"/>
          <w:lang w:val="en-US"/>
        </w:rPr>
        <w:t>to workers’ safety such as at a client’s home)</w:t>
      </w:r>
    </w:p>
    <w:p w14:paraId="569F4569" w14:textId="78543C1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interacting</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customers,</w:t>
      </w:r>
      <w:r w:rsidRPr="00AA47DA">
        <w:rPr>
          <w:rFonts w:ascii="Arial" w:eastAsia="Arial" w:hAnsi="Arial" w:cs="Arial"/>
          <w:szCs w:val="22"/>
          <w:lang w:val="en-US"/>
        </w:rPr>
        <w:t xml:space="preserve"> </w:t>
      </w:r>
      <w:r w:rsidRPr="003B7C38">
        <w:rPr>
          <w:rFonts w:ascii="Arial" w:eastAsia="Arial" w:hAnsi="Arial" w:cs="Arial"/>
          <w:szCs w:val="22"/>
          <w:lang w:val="en-US"/>
        </w:rPr>
        <w:t>either</w:t>
      </w:r>
      <w:r w:rsidRPr="00AA47DA">
        <w:rPr>
          <w:rFonts w:ascii="Arial" w:eastAsia="Arial" w:hAnsi="Arial" w:cs="Arial"/>
          <w:szCs w:val="22"/>
          <w:lang w:val="en-US"/>
        </w:rPr>
        <w:t xml:space="preserve"> </w:t>
      </w:r>
      <w:r w:rsidRPr="003B7C38">
        <w:rPr>
          <w:rFonts w:ascii="Arial" w:eastAsia="Arial" w:hAnsi="Arial" w:cs="Arial"/>
          <w:szCs w:val="22"/>
          <w:lang w:val="en-US"/>
        </w:rPr>
        <w:t>face-to-face,</w:t>
      </w:r>
      <w:r w:rsidRPr="00AA47DA">
        <w:rPr>
          <w:rFonts w:ascii="Arial" w:eastAsia="Arial" w:hAnsi="Arial" w:cs="Arial"/>
          <w:szCs w:val="22"/>
          <w:lang w:val="en-US"/>
        </w:rPr>
        <w:t xml:space="preserve"> </w:t>
      </w:r>
      <w:r w:rsidRPr="003B7C38">
        <w:rPr>
          <w:rFonts w:ascii="Arial" w:eastAsia="Arial" w:hAnsi="Arial" w:cs="Arial"/>
          <w:szCs w:val="22"/>
          <w:lang w:val="en-US"/>
        </w:rPr>
        <w:t>on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phone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online</w:t>
      </w:r>
      <w:r w:rsidR="005C22BB">
        <w:rPr>
          <w:rFonts w:ascii="Arial" w:eastAsia="Arial" w:hAnsi="Arial" w:cs="Arial"/>
          <w:szCs w:val="22"/>
          <w:lang w:val="en-US"/>
        </w:rPr>
        <w:t xml:space="preserve">; </w:t>
      </w:r>
      <w:r w:rsidRPr="00AA47DA">
        <w:rPr>
          <w:rFonts w:ascii="Arial" w:eastAsia="Arial" w:hAnsi="Arial" w:cs="Arial"/>
          <w:szCs w:val="22"/>
          <w:lang w:val="en-US"/>
        </w:rPr>
        <w:t>or</w:t>
      </w:r>
    </w:p>
    <w:p w14:paraId="3736C1F5"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service</w:t>
      </w:r>
      <w:r w:rsidRPr="00AA47DA">
        <w:rPr>
          <w:rFonts w:ascii="Arial" w:eastAsia="Arial" w:hAnsi="Arial" w:cs="Arial"/>
          <w:szCs w:val="22"/>
          <w:lang w:val="en-US"/>
        </w:rPr>
        <w:t xml:space="preserve"> </w:t>
      </w:r>
      <w:r w:rsidRPr="003B7C38">
        <w:rPr>
          <w:rFonts w:ascii="Arial" w:eastAsia="Arial" w:hAnsi="Arial" w:cs="Arial"/>
          <w:szCs w:val="22"/>
          <w:lang w:val="en-US"/>
        </w:rPr>
        <w:t>methods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policies</w:t>
      </w:r>
      <w:r w:rsidRPr="00AA47DA">
        <w:rPr>
          <w:rFonts w:ascii="Arial" w:eastAsia="Arial" w:hAnsi="Arial" w:cs="Arial"/>
          <w:szCs w:val="22"/>
          <w:lang w:val="en-US"/>
        </w:rPr>
        <w:t xml:space="preserve"> </w:t>
      </w:r>
      <w:r w:rsidRPr="003B7C38">
        <w:rPr>
          <w:rFonts w:ascii="Arial" w:eastAsia="Arial" w:hAnsi="Arial" w:cs="Arial"/>
          <w:szCs w:val="22"/>
          <w:lang w:val="en-US"/>
        </w:rPr>
        <w:t>that</w:t>
      </w:r>
      <w:r w:rsidRPr="00AA47DA">
        <w:rPr>
          <w:rFonts w:ascii="Arial" w:eastAsia="Arial" w:hAnsi="Arial" w:cs="Arial"/>
          <w:szCs w:val="22"/>
          <w:lang w:val="en-US"/>
        </w:rPr>
        <w:t xml:space="preserve"> </w:t>
      </w:r>
      <w:r w:rsidRPr="003B7C38">
        <w:rPr>
          <w:rFonts w:ascii="Arial" w:eastAsia="Arial" w:hAnsi="Arial" w:cs="Arial"/>
          <w:szCs w:val="22"/>
          <w:lang w:val="en-US"/>
        </w:rPr>
        <w:t>cause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escalate</w:t>
      </w:r>
      <w:r w:rsidRPr="00AA47DA">
        <w:rPr>
          <w:rFonts w:ascii="Arial" w:eastAsia="Arial" w:hAnsi="Arial" w:cs="Arial"/>
          <w:szCs w:val="22"/>
          <w:lang w:val="en-US"/>
        </w:rPr>
        <w:t xml:space="preserve"> </w:t>
      </w:r>
      <w:r w:rsidRPr="003B7C38">
        <w:rPr>
          <w:rFonts w:ascii="Arial" w:eastAsia="Arial" w:hAnsi="Arial" w:cs="Arial"/>
          <w:szCs w:val="22"/>
          <w:lang w:val="en-US"/>
        </w:rPr>
        <w:t>frustration,</w:t>
      </w:r>
      <w:r w:rsidRPr="00AA47DA">
        <w:rPr>
          <w:rFonts w:ascii="Arial" w:eastAsia="Arial" w:hAnsi="Arial" w:cs="Arial"/>
          <w:szCs w:val="22"/>
          <w:lang w:val="en-US"/>
        </w:rPr>
        <w:t xml:space="preserve"> </w:t>
      </w:r>
      <w:r w:rsidRPr="003B7C38">
        <w:rPr>
          <w:rFonts w:ascii="Arial" w:eastAsia="Arial" w:hAnsi="Arial" w:cs="Arial"/>
          <w:szCs w:val="22"/>
          <w:lang w:val="en-US"/>
        </w:rPr>
        <w:t>anger,</w:t>
      </w:r>
      <w:r w:rsidRPr="00AA47DA">
        <w:rPr>
          <w:rFonts w:ascii="Arial" w:eastAsia="Arial" w:hAnsi="Arial" w:cs="Arial"/>
          <w:szCs w:val="22"/>
          <w:lang w:val="en-US"/>
        </w:rPr>
        <w:t xml:space="preserve"> </w:t>
      </w:r>
      <w:r w:rsidRPr="003B7C38">
        <w:rPr>
          <w:rFonts w:ascii="Arial" w:eastAsia="Arial" w:hAnsi="Arial" w:cs="Arial"/>
          <w:szCs w:val="22"/>
          <w:lang w:val="en-US"/>
        </w:rPr>
        <w:t>misunderstanding or conflict (e.g. low staffing levels, customer service policies, setting unreasonable expectations of the services an organisation or workers can provide).</w:t>
      </w:r>
    </w:p>
    <w:p w14:paraId="4ABBB4A9" w14:textId="77777777" w:rsidR="003B7C38" w:rsidRPr="003B7C38" w:rsidRDefault="003B7C38" w:rsidP="003B7C38">
      <w:pPr>
        <w:widowControl w:val="0"/>
        <w:autoSpaceDE w:val="0"/>
        <w:autoSpaceDN w:val="0"/>
        <w:spacing w:before="9" w:after="0" w:line="240" w:lineRule="auto"/>
        <w:rPr>
          <w:rFonts w:ascii="Arial" w:eastAsia="Arial" w:hAnsi="Arial" w:cs="Arial"/>
          <w:b/>
          <w:bCs/>
          <w:color w:val="808080" w:themeColor="background1" w:themeShade="80"/>
          <w:sz w:val="30"/>
          <w:szCs w:val="30"/>
          <w:lang w:val="en-US"/>
        </w:rPr>
      </w:pPr>
    </w:p>
    <w:p w14:paraId="1E0E9D60" w14:textId="401F0F4C" w:rsidR="003B7C38" w:rsidRPr="00324D3C" w:rsidRDefault="00324D3C" w:rsidP="00324D3C">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r w:rsidRPr="00324D3C">
        <w:rPr>
          <w:rFonts w:ascii="Arial" w:eastAsia="Arial" w:hAnsi="Arial" w:cs="Arial"/>
          <w:b/>
          <w:bCs/>
          <w:color w:val="808080" w:themeColor="background1" w:themeShade="80"/>
          <w:spacing w:val="-2"/>
          <w:sz w:val="30"/>
          <w:szCs w:val="30"/>
          <w:lang w:val="en-US"/>
        </w:rPr>
        <w:t>BULLYING</w:t>
      </w:r>
    </w:p>
    <w:p w14:paraId="31B82785"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Things</w:t>
      </w:r>
      <w:r w:rsidRPr="00324D3C">
        <w:rPr>
          <w:rFonts w:ascii="Arial" w:eastAsia="Arial" w:hAnsi="Arial" w:cs="Arial"/>
          <w:spacing w:val="-3"/>
          <w:szCs w:val="22"/>
          <w:lang w:val="en-US"/>
        </w:rPr>
        <w:t xml:space="preserve"> </w:t>
      </w:r>
      <w:r w:rsidRPr="00324D3C">
        <w:rPr>
          <w:rFonts w:ascii="Arial" w:eastAsia="Arial" w:hAnsi="Arial" w:cs="Arial"/>
          <w:szCs w:val="22"/>
          <w:lang w:val="en-US"/>
        </w:rPr>
        <w:t>that</w:t>
      </w:r>
      <w:r w:rsidRPr="00324D3C">
        <w:rPr>
          <w:rFonts w:ascii="Arial" w:eastAsia="Arial" w:hAnsi="Arial" w:cs="Arial"/>
          <w:spacing w:val="-5"/>
          <w:szCs w:val="22"/>
          <w:lang w:val="en-US"/>
        </w:rPr>
        <w:t xml:space="preserve"> </w:t>
      </w:r>
      <w:r w:rsidRPr="00324D3C">
        <w:rPr>
          <w:rFonts w:ascii="Arial" w:eastAsia="Arial" w:hAnsi="Arial" w:cs="Arial"/>
          <w:szCs w:val="22"/>
          <w:lang w:val="en-US"/>
        </w:rPr>
        <w:t>increase</w:t>
      </w:r>
      <w:r w:rsidRPr="00324D3C">
        <w:rPr>
          <w:rFonts w:ascii="Arial" w:eastAsia="Arial" w:hAnsi="Arial" w:cs="Arial"/>
          <w:spacing w:val="-9"/>
          <w:szCs w:val="22"/>
          <w:lang w:val="en-US"/>
        </w:rPr>
        <w:t xml:space="preserve"> </w:t>
      </w:r>
      <w:r w:rsidRPr="00324D3C">
        <w:rPr>
          <w:rFonts w:ascii="Arial" w:eastAsia="Arial" w:hAnsi="Arial" w:cs="Arial"/>
          <w:szCs w:val="22"/>
          <w:lang w:val="en-US"/>
        </w:rPr>
        <w:t>the</w:t>
      </w:r>
      <w:r w:rsidRPr="00324D3C">
        <w:rPr>
          <w:rFonts w:ascii="Arial" w:eastAsia="Arial" w:hAnsi="Arial" w:cs="Arial"/>
          <w:spacing w:val="-5"/>
          <w:szCs w:val="22"/>
          <w:lang w:val="en-US"/>
        </w:rPr>
        <w:t xml:space="preserve"> </w:t>
      </w:r>
      <w:r w:rsidRPr="00324D3C">
        <w:rPr>
          <w:rFonts w:ascii="Arial" w:eastAsia="Arial" w:hAnsi="Arial" w:cs="Arial"/>
          <w:szCs w:val="22"/>
          <w:lang w:val="en-US"/>
        </w:rPr>
        <w:t>likelihood</w:t>
      </w:r>
      <w:r w:rsidRPr="00324D3C">
        <w:rPr>
          <w:rFonts w:ascii="Arial" w:eastAsia="Arial" w:hAnsi="Arial" w:cs="Arial"/>
          <w:spacing w:val="-2"/>
          <w:szCs w:val="22"/>
          <w:lang w:val="en-US"/>
        </w:rPr>
        <w:t xml:space="preserve"> </w:t>
      </w:r>
      <w:r w:rsidRPr="00324D3C">
        <w:rPr>
          <w:rFonts w:ascii="Arial" w:eastAsia="Arial" w:hAnsi="Arial" w:cs="Arial"/>
          <w:szCs w:val="22"/>
          <w:lang w:val="en-US"/>
        </w:rPr>
        <w:t>of</w:t>
      </w:r>
      <w:r w:rsidRPr="00324D3C">
        <w:rPr>
          <w:rFonts w:ascii="Arial" w:eastAsia="Arial" w:hAnsi="Arial" w:cs="Arial"/>
          <w:spacing w:val="-1"/>
          <w:szCs w:val="22"/>
          <w:lang w:val="en-US"/>
        </w:rPr>
        <w:t xml:space="preserve"> </w:t>
      </w:r>
      <w:r w:rsidRPr="00324D3C">
        <w:rPr>
          <w:rFonts w:ascii="Arial" w:eastAsia="Arial" w:hAnsi="Arial" w:cs="Arial"/>
          <w:szCs w:val="22"/>
          <w:lang w:val="en-US"/>
        </w:rPr>
        <w:t>bullying</w:t>
      </w:r>
      <w:r w:rsidRPr="00324D3C">
        <w:rPr>
          <w:rFonts w:ascii="Arial" w:eastAsia="Arial" w:hAnsi="Arial" w:cs="Arial"/>
          <w:spacing w:val="-2"/>
          <w:szCs w:val="22"/>
          <w:lang w:val="en-US"/>
        </w:rPr>
        <w:t xml:space="preserve"> include:</w:t>
      </w:r>
    </w:p>
    <w:p w14:paraId="00D0E346"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presence</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other</w:t>
      </w:r>
      <w:r w:rsidRPr="00AA47DA">
        <w:rPr>
          <w:rFonts w:ascii="Arial" w:eastAsia="Arial" w:hAnsi="Arial" w:cs="Arial"/>
          <w:szCs w:val="22"/>
          <w:lang w:val="en-US"/>
        </w:rPr>
        <w:t xml:space="preserve"> </w:t>
      </w:r>
      <w:r w:rsidRPr="003B7C38">
        <w:rPr>
          <w:rFonts w:ascii="Arial" w:eastAsia="Arial" w:hAnsi="Arial" w:cs="Arial"/>
          <w:szCs w:val="22"/>
          <w:lang w:val="en-US"/>
        </w:rPr>
        <w:t>psychosocial</w:t>
      </w:r>
      <w:r w:rsidRPr="00AA47DA">
        <w:rPr>
          <w:rFonts w:ascii="Arial" w:eastAsia="Arial" w:hAnsi="Arial" w:cs="Arial"/>
          <w:szCs w:val="22"/>
          <w:lang w:val="en-US"/>
        </w:rPr>
        <w:t xml:space="preserve"> hazards:</w:t>
      </w:r>
    </w:p>
    <w:p w14:paraId="68ABB29E" w14:textId="7DEF4793"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high</w:t>
      </w:r>
      <w:r w:rsidRPr="003B7C38">
        <w:rPr>
          <w:rFonts w:ascii="Arial" w:eastAsia="Arial" w:hAnsi="Arial" w:cs="Arial"/>
          <w:spacing w:val="-1"/>
          <w:szCs w:val="22"/>
          <w:lang w:val="en-US"/>
        </w:rPr>
        <w:t xml:space="preserve"> </w:t>
      </w:r>
      <w:r w:rsidRPr="003B7C38">
        <w:rPr>
          <w:rFonts w:ascii="Arial" w:eastAsia="Arial" w:hAnsi="Arial" w:cs="Arial"/>
          <w:szCs w:val="22"/>
          <w:lang w:val="en-US"/>
        </w:rPr>
        <w:t xml:space="preserve">job </w:t>
      </w:r>
      <w:r w:rsidRPr="003B7C38">
        <w:rPr>
          <w:rFonts w:ascii="Arial" w:eastAsia="Arial" w:hAnsi="Arial" w:cs="Arial"/>
          <w:spacing w:val="-2"/>
          <w:szCs w:val="22"/>
          <w:lang w:val="en-US"/>
        </w:rPr>
        <w:t>demands</w:t>
      </w:r>
    </w:p>
    <w:p w14:paraId="1DF04E77" w14:textId="291AAE1D"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low</w:t>
      </w:r>
      <w:r w:rsidRPr="003B7C38">
        <w:rPr>
          <w:rFonts w:ascii="Arial" w:eastAsia="Arial" w:hAnsi="Arial" w:cs="Arial"/>
          <w:spacing w:val="-2"/>
          <w:szCs w:val="22"/>
          <w:lang w:val="en-US"/>
        </w:rPr>
        <w:t xml:space="preserve"> </w:t>
      </w:r>
      <w:r w:rsidRPr="003B7C38">
        <w:rPr>
          <w:rFonts w:ascii="Arial" w:eastAsia="Arial" w:hAnsi="Arial" w:cs="Arial"/>
          <w:szCs w:val="22"/>
          <w:lang w:val="en-US"/>
        </w:rPr>
        <w:t>job</w:t>
      </w:r>
      <w:r w:rsidRPr="003B7C38">
        <w:rPr>
          <w:rFonts w:ascii="Arial" w:eastAsia="Arial" w:hAnsi="Arial" w:cs="Arial"/>
          <w:spacing w:val="1"/>
          <w:szCs w:val="22"/>
          <w:lang w:val="en-US"/>
        </w:rPr>
        <w:t xml:space="preserve"> </w:t>
      </w:r>
      <w:r w:rsidRPr="003B7C38">
        <w:rPr>
          <w:rFonts w:ascii="Arial" w:eastAsia="Arial" w:hAnsi="Arial" w:cs="Arial"/>
          <w:spacing w:val="-2"/>
          <w:szCs w:val="22"/>
          <w:lang w:val="en-US"/>
        </w:rPr>
        <w:t>control</w:t>
      </w:r>
    </w:p>
    <w:p w14:paraId="26FEDBDC" w14:textId="5F99C4AB"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low</w:t>
      </w:r>
      <w:r w:rsidRPr="003B7C38">
        <w:rPr>
          <w:rFonts w:ascii="Arial" w:eastAsia="Arial" w:hAnsi="Arial" w:cs="Arial"/>
          <w:spacing w:val="-4"/>
          <w:szCs w:val="22"/>
          <w:lang w:val="en-US"/>
        </w:rPr>
        <w:t xml:space="preserve"> </w:t>
      </w:r>
      <w:r w:rsidRPr="003B7C38">
        <w:rPr>
          <w:rFonts w:ascii="Arial" w:eastAsia="Arial" w:hAnsi="Arial" w:cs="Arial"/>
          <w:spacing w:val="-2"/>
          <w:szCs w:val="22"/>
          <w:lang w:val="en-US"/>
        </w:rPr>
        <w:t>support</w:t>
      </w:r>
    </w:p>
    <w:p w14:paraId="1A455C58" w14:textId="7F9647C7"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organisational</w:t>
      </w:r>
      <w:r w:rsidRPr="003B7C38">
        <w:rPr>
          <w:rFonts w:ascii="Arial" w:eastAsia="Arial" w:hAnsi="Arial" w:cs="Arial"/>
          <w:spacing w:val="-7"/>
          <w:szCs w:val="22"/>
          <w:lang w:val="en-US"/>
        </w:rPr>
        <w:t xml:space="preserve"> </w:t>
      </w:r>
      <w:r w:rsidRPr="003B7C38">
        <w:rPr>
          <w:rFonts w:ascii="Arial" w:eastAsia="Arial" w:hAnsi="Arial" w:cs="Arial"/>
          <w:szCs w:val="22"/>
          <w:lang w:val="en-US"/>
        </w:rPr>
        <w:t>change,</w:t>
      </w:r>
      <w:r w:rsidRPr="003B7C38">
        <w:rPr>
          <w:rFonts w:ascii="Arial" w:eastAsia="Arial" w:hAnsi="Arial" w:cs="Arial"/>
          <w:spacing w:val="-5"/>
          <w:szCs w:val="22"/>
          <w:lang w:val="en-US"/>
        </w:rPr>
        <w:t xml:space="preserve"> </w:t>
      </w:r>
      <w:r w:rsidRPr="003B7C38">
        <w:rPr>
          <w:rFonts w:ascii="Arial" w:eastAsia="Arial" w:hAnsi="Arial" w:cs="Arial"/>
          <w:szCs w:val="22"/>
          <w:lang w:val="en-US"/>
        </w:rPr>
        <w:t>such</w:t>
      </w:r>
      <w:r w:rsidRPr="003B7C38">
        <w:rPr>
          <w:rFonts w:ascii="Arial" w:eastAsia="Arial" w:hAnsi="Arial" w:cs="Arial"/>
          <w:spacing w:val="-4"/>
          <w:szCs w:val="22"/>
          <w:lang w:val="en-US"/>
        </w:rPr>
        <w:t xml:space="preserve"> </w:t>
      </w:r>
      <w:r w:rsidRPr="003B7C38">
        <w:rPr>
          <w:rFonts w:ascii="Arial" w:eastAsia="Arial" w:hAnsi="Arial" w:cs="Arial"/>
          <w:szCs w:val="22"/>
          <w:lang w:val="en-US"/>
        </w:rPr>
        <w:t>as</w:t>
      </w:r>
      <w:r w:rsidRPr="003B7C38">
        <w:rPr>
          <w:rFonts w:ascii="Arial" w:eastAsia="Arial" w:hAnsi="Arial" w:cs="Arial"/>
          <w:spacing w:val="-6"/>
          <w:szCs w:val="22"/>
          <w:lang w:val="en-US"/>
        </w:rPr>
        <w:t xml:space="preserve"> </w:t>
      </w:r>
      <w:r w:rsidRPr="003B7C38">
        <w:rPr>
          <w:rFonts w:ascii="Arial" w:eastAsia="Arial" w:hAnsi="Arial" w:cs="Arial"/>
          <w:szCs w:val="22"/>
          <w:lang w:val="en-US"/>
        </w:rPr>
        <w:t>restructuring</w:t>
      </w:r>
      <w:r w:rsidRPr="003B7C38">
        <w:rPr>
          <w:rFonts w:ascii="Arial" w:eastAsia="Arial" w:hAnsi="Arial" w:cs="Arial"/>
          <w:spacing w:val="-5"/>
          <w:szCs w:val="22"/>
          <w:lang w:val="en-US"/>
        </w:rPr>
        <w:t xml:space="preserve"> </w:t>
      </w:r>
      <w:r w:rsidRPr="003B7C38">
        <w:rPr>
          <w:rFonts w:ascii="Arial" w:eastAsia="Arial" w:hAnsi="Arial" w:cs="Arial"/>
          <w:szCs w:val="22"/>
          <w:lang w:val="en-US"/>
        </w:rPr>
        <w:t>or</w:t>
      </w:r>
      <w:r w:rsidRPr="003B7C38">
        <w:rPr>
          <w:rFonts w:ascii="Arial" w:eastAsia="Arial" w:hAnsi="Arial" w:cs="Arial"/>
          <w:spacing w:val="-5"/>
          <w:szCs w:val="22"/>
          <w:lang w:val="en-US"/>
        </w:rPr>
        <w:t xml:space="preserve"> </w:t>
      </w:r>
      <w:r w:rsidRPr="003B7C38">
        <w:rPr>
          <w:rFonts w:ascii="Arial" w:eastAsia="Arial" w:hAnsi="Arial" w:cs="Arial"/>
          <w:szCs w:val="22"/>
          <w:lang w:val="en-US"/>
        </w:rPr>
        <w:t>significant</w:t>
      </w:r>
      <w:r w:rsidRPr="003B7C38">
        <w:rPr>
          <w:rFonts w:ascii="Arial" w:eastAsia="Arial" w:hAnsi="Arial" w:cs="Arial"/>
          <w:spacing w:val="-5"/>
          <w:szCs w:val="22"/>
          <w:lang w:val="en-US"/>
        </w:rPr>
        <w:t xml:space="preserve"> </w:t>
      </w:r>
      <w:r w:rsidRPr="003B7C38">
        <w:rPr>
          <w:rFonts w:ascii="Arial" w:eastAsia="Arial" w:hAnsi="Arial" w:cs="Arial"/>
          <w:szCs w:val="22"/>
          <w:lang w:val="en-US"/>
        </w:rPr>
        <w:t>technological</w:t>
      </w:r>
      <w:r w:rsidRPr="003B7C38">
        <w:rPr>
          <w:rFonts w:ascii="Arial" w:eastAsia="Arial" w:hAnsi="Arial" w:cs="Arial"/>
          <w:spacing w:val="-5"/>
          <w:szCs w:val="22"/>
          <w:lang w:val="en-US"/>
        </w:rPr>
        <w:t xml:space="preserve"> </w:t>
      </w:r>
      <w:r w:rsidRPr="003B7C38">
        <w:rPr>
          <w:rFonts w:ascii="Arial" w:eastAsia="Arial" w:hAnsi="Arial" w:cs="Arial"/>
          <w:spacing w:val="-2"/>
          <w:szCs w:val="22"/>
          <w:lang w:val="en-US"/>
        </w:rPr>
        <w:t>change</w:t>
      </w:r>
    </w:p>
    <w:p w14:paraId="71F45224" w14:textId="52928C68"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lack</w:t>
      </w:r>
      <w:r w:rsidRPr="003B7C38">
        <w:rPr>
          <w:rFonts w:ascii="Arial" w:eastAsia="Arial" w:hAnsi="Arial" w:cs="Arial"/>
          <w:spacing w:val="-4"/>
          <w:szCs w:val="22"/>
          <w:lang w:val="en-US"/>
        </w:rPr>
        <w:t xml:space="preserve"> </w:t>
      </w:r>
      <w:r w:rsidRPr="003B7C38">
        <w:rPr>
          <w:rFonts w:ascii="Arial" w:eastAsia="Arial" w:hAnsi="Arial" w:cs="Arial"/>
          <w:szCs w:val="22"/>
          <w:lang w:val="en-US"/>
        </w:rPr>
        <w:t>of</w:t>
      </w:r>
      <w:r w:rsidRPr="003B7C38">
        <w:rPr>
          <w:rFonts w:ascii="Arial" w:eastAsia="Arial" w:hAnsi="Arial" w:cs="Arial"/>
          <w:spacing w:val="-1"/>
          <w:szCs w:val="22"/>
          <w:lang w:val="en-US"/>
        </w:rPr>
        <w:t xml:space="preserve"> </w:t>
      </w:r>
      <w:r w:rsidRPr="003B7C38">
        <w:rPr>
          <w:rFonts w:ascii="Arial" w:eastAsia="Arial" w:hAnsi="Arial" w:cs="Arial"/>
          <w:szCs w:val="22"/>
          <w:lang w:val="en-US"/>
        </w:rPr>
        <w:t>role</w:t>
      </w:r>
      <w:r w:rsidRPr="003B7C38">
        <w:rPr>
          <w:rFonts w:ascii="Arial" w:eastAsia="Arial" w:hAnsi="Arial" w:cs="Arial"/>
          <w:spacing w:val="-3"/>
          <w:szCs w:val="22"/>
          <w:lang w:val="en-US"/>
        </w:rPr>
        <w:t xml:space="preserve"> </w:t>
      </w:r>
      <w:r w:rsidRPr="003B7C38">
        <w:rPr>
          <w:rFonts w:ascii="Arial" w:eastAsia="Arial" w:hAnsi="Arial" w:cs="Arial"/>
          <w:szCs w:val="22"/>
          <w:lang w:val="en-US"/>
        </w:rPr>
        <w:t>clarity</w:t>
      </w:r>
      <w:r w:rsidR="005C22BB">
        <w:rPr>
          <w:rFonts w:ascii="Arial" w:eastAsia="Arial" w:hAnsi="Arial" w:cs="Arial"/>
          <w:szCs w:val="22"/>
          <w:lang w:val="en-US"/>
        </w:rPr>
        <w:t>;</w:t>
      </w:r>
      <w:r w:rsidRPr="003B7C38">
        <w:rPr>
          <w:rFonts w:ascii="Arial" w:eastAsia="Arial" w:hAnsi="Arial" w:cs="Arial"/>
          <w:spacing w:val="-2"/>
          <w:szCs w:val="22"/>
          <w:lang w:val="en-US"/>
        </w:rPr>
        <w:t xml:space="preserve"> </w:t>
      </w:r>
      <w:r w:rsidRPr="003B7C38">
        <w:rPr>
          <w:rFonts w:ascii="Arial" w:eastAsia="Arial" w:hAnsi="Arial" w:cs="Arial"/>
          <w:spacing w:val="-5"/>
          <w:szCs w:val="22"/>
          <w:lang w:val="en-US"/>
        </w:rPr>
        <w:t>or</w:t>
      </w:r>
    </w:p>
    <w:p w14:paraId="4500156E" w14:textId="6A5D2FD0"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poor</w:t>
      </w:r>
      <w:r w:rsidRPr="003B7C38">
        <w:rPr>
          <w:rFonts w:ascii="Arial" w:eastAsia="Arial" w:hAnsi="Arial" w:cs="Arial"/>
          <w:spacing w:val="-5"/>
          <w:szCs w:val="22"/>
          <w:lang w:val="en-US"/>
        </w:rPr>
        <w:t xml:space="preserve"> </w:t>
      </w:r>
      <w:r w:rsidRPr="003B7C38">
        <w:rPr>
          <w:rFonts w:ascii="Arial" w:eastAsia="Arial" w:hAnsi="Arial" w:cs="Arial"/>
          <w:szCs w:val="22"/>
          <w:lang w:val="en-US"/>
        </w:rPr>
        <w:t>organisational</w:t>
      </w:r>
      <w:r w:rsidRPr="003B7C38">
        <w:rPr>
          <w:rFonts w:ascii="Arial" w:eastAsia="Arial" w:hAnsi="Arial" w:cs="Arial"/>
          <w:spacing w:val="-5"/>
          <w:szCs w:val="22"/>
          <w:lang w:val="en-US"/>
        </w:rPr>
        <w:t xml:space="preserve"> </w:t>
      </w:r>
      <w:r w:rsidRPr="003B7C38">
        <w:rPr>
          <w:rFonts w:ascii="Arial" w:eastAsia="Arial" w:hAnsi="Arial" w:cs="Arial"/>
          <w:spacing w:val="-2"/>
          <w:szCs w:val="22"/>
          <w:lang w:val="en-US"/>
        </w:rPr>
        <w:t>justice</w:t>
      </w:r>
      <w:r w:rsidR="005C22BB">
        <w:rPr>
          <w:rFonts w:ascii="Arial" w:eastAsia="Arial" w:hAnsi="Arial" w:cs="Arial"/>
          <w:spacing w:val="-2"/>
          <w:szCs w:val="22"/>
          <w:lang w:val="en-US"/>
        </w:rPr>
        <w:t>.</w:t>
      </w:r>
    </w:p>
    <w:p w14:paraId="2F42FB99"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leadership</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management</w:t>
      </w:r>
      <w:r w:rsidRPr="00AA47DA">
        <w:rPr>
          <w:rFonts w:ascii="Arial" w:eastAsia="Arial" w:hAnsi="Arial" w:cs="Arial"/>
          <w:szCs w:val="22"/>
          <w:lang w:val="en-US"/>
        </w:rPr>
        <w:t xml:space="preserve"> styles:</w:t>
      </w:r>
    </w:p>
    <w:p w14:paraId="37BADFDE" w14:textId="434C94CE"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autocratic</w:t>
      </w:r>
      <w:r w:rsidRPr="00AA47DA">
        <w:rPr>
          <w:rFonts w:ascii="Arial" w:eastAsia="Arial" w:hAnsi="Arial" w:cs="Arial"/>
          <w:szCs w:val="22"/>
          <w:lang w:val="en-US"/>
        </w:rPr>
        <w:t xml:space="preserve"> </w:t>
      </w: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that</w:t>
      </w:r>
      <w:r w:rsidRPr="00AA47DA">
        <w:rPr>
          <w:rFonts w:ascii="Arial" w:eastAsia="Arial" w:hAnsi="Arial" w:cs="Arial"/>
          <w:szCs w:val="22"/>
          <w:lang w:val="en-US"/>
        </w:rPr>
        <w:t xml:space="preserve"> </w:t>
      </w:r>
      <w:r w:rsidRPr="003B7C38">
        <w:rPr>
          <w:rFonts w:ascii="Arial" w:eastAsia="Arial" w:hAnsi="Arial" w:cs="Arial"/>
          <w:szCs w:val="22"/>
          <w:lang w:val="en-US"/>
        </w:rPr>
        <w:t>is</w:t>
      </w:r>
      <w:r w:rsidRPr="00AA47DA">
        <w:rPr>
          <w:rFonts w:ascii="Arial" w:eastAsia="Arial" w:hAnsi="Arial" w:cs="Arial"/>
          <w:szCs w:val="22"/>
          <w:lang w:val="en-US"/>
        </w:rPr>
        <w:t xml:space="preserve"> </w:t>
      </w:r>
      <w:r w:rsidRPr="003B7C38">
        <w:rPr>
          <w:rFonts w:ascii="Arial" w:eastAsia="Arial" w:hAnsi="Arial" w:cs="Arial"/>
          <w:szCs w:val="22"/>
          <w:lang w:val="en-US"/>
        </w:rPr>
        <w:t>strict</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directive</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does</w:t>
      </w:r>
      <w:r w:rsidRPr="00AA47DA">
        <w:rPr>
          <w:rFonts w:ascii="Arial" w:eastAsia="Arial" w:hAnsi="Arial" w:cs="Arial"/>
          <w:szCs w:val="22"/>
          <w:lang w:val="en-US"/>
        </w:rPr>
        <w:t xml:space="preserve"> </w:t>
      </w:r>
      <w:r w:rsidRPr="003B7C38">
        <w:rPr>
          <w:rFonts w:ascii="Arial" w:eastAsia="Arial" w:hAnsi="Arial" w:cs="Arial"/>
          <w:szCs w:val="22"/>
          <w:lang w:val="en-US"/>
        </w:rPr>
        <w:t>not</w:t>
      </w:r>
      <w:r w:rsidRPr="00AA47DA">
        <w:rPr>
          <w:rFonts w:ascii="Arial" w:eastAsia="Arial" w:hAnsi="Arial" w:cs="Arial"/>
          <w:szCs w:val="22"/>
          <w:lang w:val="en-US"/>
        </w:rPr>
        <w:t xml:space="preserve"> </w:t>
      </w:r>
      <w:r w:rsidRPr="003B7C38">
        <w:rPr>
          <w:rFonts w:ascii="Arial" w:eastAsia="Arial" w:hAnsi="Arial" w:cs="Arial"/>
          <w:szCs w:val="22"/>
          <w:lang w:val="en-US"/>
        </w:rPr>
        <w:t>allow</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be involved in decision making</w:t>
      </w:r>
    </w:p>
    <w:p w14:paraId="172B25D6" w14:textId="5B215F66"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where</w:t>
      </w:r>
      <w:r w:rsidRPr="00AA47DA">
        <w:rPr>
          <w:rFonts w:ascii="Arial" w:eastAsia="Arial" w:hAnsi="Arial" w:cs="Arial"/>
          <w:szCs w:val="22"/>
          <w:lang w:val="en-US"/>
        </w:rPr>
        <w:t xml:space="preserve"> </w:t>
      </w:r>
      <w:r w:rsidRPr="003B7C38">
        <w:rPr>
          <w:rFonts w:ascii="Arial" w:eastAsia="Arial" w:hAnsi="Arial" w:cs="Arial"/>
          <w:szCs w:val="22"/>
          <w:lang w:val="en-US"/>
        </w:rPr>
        <w:t>little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no</w:t>
      </w:r>
      <w:r w:rsidRPr="00AA47DA">
        <w:rPr>
          <w:rFonts w:ascii="Arial" w:eastAsia="Arial" w:hAnsi="Arial" w:cs="Arial"/>
          <w:szCs w:val="22"/>
          <w:lang w:val="en-US"/>
        </w:rPr>
        <w:t xml:space="preserve"> </w:t>
      </w:r>
      <w:r w:rsidRPr="003B7C38">
        <w:rPr>
          <w:rFonts w:ascii="Arial" w:eastAsia="Arial" w:hAnsi="Arial" w:cs="Arial"/>
          <w:szCs w:val="22"/>
          <w:lang w:val="en-US"/>
        </w:rPr>
        <w:t>guidance</w:t>
      </w:r>
      <w:r w:rsidRPr="00AA47DA">
        <w:rPr>
          <w:rFonts w:ascii="Arial" w:eastAsia="Arial" w:hAnsi="Arial" w:cs="Arial"/>
          <w:szCs w:val="22"/>
          <w:lang w:val="en-US"/>
        </w:rPr>
        <w:t xml:space="preserve"> </w:t>
      </w:r>
      <w:r w:rsidRPr="003B7C38">
        <w:rPr>
          <w:rFonts w:ascii="Arial" w:eastAsia="Arial" w:hAnsi="Arial" w:cs="Arial"/>
          <w:szCs w:val="22"/>
          <w:lang w:val="en-US"/>
        </w:rPr>
        <w:t>is</w:t>
      </w:r>
      <w:r w:rsidRPr="00AA47DA">
        <w:rPr>
          <w:rFonts w:ascii="Arial" w:eastAsia="Arial" w:hAnsi="Arial" w:cs="Arial"/>
          <w:szCs w:val="22"/>
          <w:lang w:val="en-US"/>
        </w:rPr>
        <w:t xml:space="preserve"> </w:t>
      </w:r>
      <w:r w:rsidRPr="003B7C38">
        <w:rPr>
          <w:rFonts w:ascii="Arial" w:eastAsia="Arial" w:hAnsi="Arial" w:cs="Arial"/>
          <w:szCs w:val="22"/>
          <w:lang w:val="en-US"/>
        </w:rPr>
        <w:t>provided</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responsibilities</w:t>
      </w:r>
      <w:r w:rsidRPr="00AA47DA">
        <w:rPr>
          <w:rFonts w:ascii="Arial" w:eastAsia="Arial" w:hAnsi="Arial" w:cs="Arial"/>
          <w:szCs w:val="22"/>
          <w:lang w:val="en-US"/>
        </w:rPr>
        <w:t xml:space="preserve"> </w:t>
      </w:r>
      <w:r w:rsidRPr="003B7C38">
        <w:rPr>
          <w:rFonts w:ascii="Arial" w:eastAsia="Arial" w:hAnsi="Arial" w:cs="Arial"/>
          <w:szCs w:val="22"/>
          <w:lang w:val="en-US"/>
        </w:rPr>
        <w:t>are inappropriately and informally delegated to subordinates</w:t>
      </w:r>
      <w:r w:rsidR="005C22BB">
        <w:rPr>
          <w:rFonts w:ascii="Arial" w:eastAsia="Arial" w:hAnsi="Arial" w:cs="Arial"/>
          <w:szCs w:val="22"/>
          <w:lang w:val="en-US"/>
        </w:rPr>
        <w:t>;</w:t>
      </w:r>
      <w:r w:rsidRPr="003B7C38">
        <w:rPr>
          <w:rFonts w:ascii="Arial" w:eastAsia="Arial" w:hAnsi="Arial" w:cs="Arial"/>
          <w:szCs w:val="22"/>
          <w:lang w:val="en-US"/>
        </w:rPr>
        <w:t xml:space="preserve"> and</w:t>
      </w:r>
    </w:p>
    <w:p w14:paraId="6D574294" w14:textId="60D9BA42"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abusive</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demeaning</w:t>
      </w:r>
      <w:r w:rsidRPr="00AA47DA">
        <w:rPr>
          <w:rFonts w:ascii="Arial" w:eastAsia="Arial" w:hAnsi="Arial" w:cs="Arial"/>
          <w:szCs w:val="22"/>
          <w:lang w:val="en-US"/>
        </w:rPr>
        <w:t xml:space="preserve"> </w:t>
      </w: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that</w:t>
      </w:r>
      <w:r w:rsidRPr="00AA47DA">
        <w:rPr>
          <w:rFonts w:ascii="Arial" w:eastAsia="Arial" w:hAnsi="Arial" w:cs="Arial"/>
          <w:szCs w:val="22"/>
          <w:lang w:val="en-US"/>
        </w:rPr>
        <w:t xml:space="preserve"> </w:t>
      </w:r>
      <w:r w:rsidRPr="003B7C38">
        <w:rPr>
          <w:rFonts w:ascii="Arial" w:eastAsia="Arial" w:hAnsi="Arial" w:cs="Arial"/>
          <w:szCs w:val="22"/>
          <w:lang w:val="en-US"/>
        </w:rPr>
        <w:t>may</w:t>
      </w:r>
      <w:r w:rsidRPr="00AA47DA">
        <w:rPr>
          <w:rFonts w:ascii="Arial" w:eastAsia="Arial" w:hAnsi="Arial" w:cs="Arial"/>
          <w:szCs w:val="22"/>
          <w:lang w:val="en-US"/>
        </w:rPr>
        <w:t xml:space="preserve"> </w:t>
      </w:r>
      <w:r w:rsidRPr="003B7C38">
        <w:rPr>
          <w:rFonts w:ascii="Arial" w:eastAsia="Arial" w:hAnsi="Arial" w:cs="Arial"/>
          <w:szCs w:val="22"/>
          <w:lang w:val="en-US"/>
        </w:rPr>
        <w:t>include</w:t>
      </w:r>
      <w:r w:rsidRPr="00AA47DA">
        <w:rPr>
          <w:rFonts w:ascii="Arial" w:eastAsia="Arial" w:hAnsi="Arial" w:cs="Arial"/>
          <w:szCs w:val="22"/>
          <w:lang w:val="en-US"/>
        </w:rPr>
        <w:t xml:space="preserve"> </w:t>
      </w:r>
      <w:r w:rsidRPr="003B7C38">
        <w:rPr>
          <w:rFonts w:ascii="Arial" w:eastAsia="Arial" w:hAnsi="Arial" w:cs="Arial"/>
          <w:szCs w:val="22"/>
          <w:lang w:val="en-US"/>
        </w:rPr>
        <w:t>inappropriate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derogatory language, or malicious criticism and feedback, and tolerance of this behaviour</w:t>
      </w:r>
      <w:r w:rsidR="005C22BB">
        <w:rPr>
          <w:rFonts w:ascii="Arial" w:eastAsia="Arial" w:hAnsi="Arial" w:cs="Arial"/>
          <w:szCs w:val="22"/>
          <w:lang w:val="en-US"/>
        </w:rPr>
        <w:t>;</w:t>
      </w:r>
    </w:p>
    <w:p w14:paraId="47A21EAD"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systems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work</w:t>
      </w:r>
    </w:p>
    <w:p w14:paraId="317FB6E1" w14:textId="6BF571E2"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lack</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resources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training</w:t>
      </w:r>
    </w:p>
    <w:p w14:paraId="0B979C06" w14:textId="421EDD25"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inappropriate</w:t>
      </w:r>
      <w:r w:rsidRPr="00AA47DA">
        <w:rPr>
          <w:rFonts w:ascii="Arial" w:eastAsia="Arial" w:hAnsi="Arial" w:cs="Arial"/>
          <w:szCs w:val="22"/>
          <w:lang w:val="en-US"/>
        </w:rPr>
        <w:t xml:space="preserve"> </w:t>
      </w:r>
      <w:r w:rsidRPr="003B7C38">
        <w:rPr>
          <w:rFonts w:ascii="Arial" w:eastAsia="Arial" w:hAnsi="Arial" w:cs="Arial"/>
          <w:szCs w:val="22"/>
          <w:lang w:val="en-US"/>
        </w:rPr>
        <w:t>work</w:t>
      </w:r>
      <w:r w:rsidRPr="00AA47DA">
        <w:rPr>
          <w:rFonts w:ascii="Arial" w:eastAsia="Arial" w:hAnsi="Arial" w:cs="Arial"/>
          <w:szCs w:val="22"/>
          <w:lang w:val="en-US"/>
        </w:rPr>
        <w:t xml:space="preserve"> </w:t>
      </w:r>
      <w:r w:rsidRPr="003B7C38">
        <w:rPr>
          <w:rFonts w:ascii="Arial" w:eastAsia="Arial" w:hAnsi="Arial" w:cs="Arial"/>
          <w:szCs w:val="22"/>
          <w:lang w:val="en-US"/>
        </w:rPr>
        <w:t>scheduling,</w:t>
      </w:r>
      <w:r w:rsidRPr="00AA47DA">
        <w:rPr>
          <w:rFonts w:ascii="Arial" w:eastAsia="Arial" w:hAnsi="Arial" w:cs="Arial"/>
          <w:szCs w:val="22"/>
          <w:lang w:val="en-US"/>
        </w:rPr>
        <w:t xml:space="preserve"> </w:t>
      </w:r>
      <w:r w:rsidRPr="003B7C38">
        <w:rPr>
          <w:rFonts w:ascii="Arial" w:eastAsia="Arial" w:hAnsi="Arial" w:cs="Arial"/>
          <w:szCs w:val="22"/>
          <w:lang w:val="en-US"/>
        </w:rPr>
        <w:t>shift</w:t>
      </w:r>
      <w:r w:rsidRPr="00AA47DA">
        <w:rPr>
          <w:rFonts w:ascii="Arial" w:eastAsia="Arial" w:hAnsi="Arial" w:cs="Arial"/>
          <w:szCs w:val="22"/>
          <w:lang w:val="en-US"/>
        </w:rPr>
        <w:t xml:space="preserve"> </w:t>
      </w:r>
      <w:r w:rsidRPr="003B7C38">
        <w:rPr>
          <w:rFonts w:ascii="Arial" w:eastAsia="Arial" w:hAnsi="Arial" w:cs="Arial"/>
          <w:szCs w:val="22"/>
          <w:lang w:val="en-US"/>
        </w:rPr>
        <w:t>work</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poorly</w:t>
      </w:r>
      <w:r w:rsidRPr="00AA47DA">
        <w:rPr>
          <w:rFonts w:ascii="Arial" w:eastAsia="Arial" w:hAnsi="Arial" w:cs="Arial"/>
          <w:szCs w:val="22"/>
          <w:lang w:val="en-US"/>
        </w:rPr>
        <w:t xml:space="preserve"> </w:t>
      </w:r>
      <w:r w:rsidRPr="003B7C38">
        <w:rPr>
          <w:rFonts w:ascii="Arial" w:eastAsia="Arial" w:hAnsi="Arial" w:cs="Arial"/>
          <w:szCs w:val="22"/>
          <w:lang w:val="en-US"/>
        </w:rPr>
        <w:t>designed</w:t>
      </w:r>
      <w:r w:rsidRPr="00AA47DA">
        <w:rPr>
          <w:rFonts w:ascii="Arial" w:eastAsia="Arial" w:hAnsi="Arial" w:cs="Arial"/>
          <w:szCs w:val="22"/>
          <w:lang w:val="en-US"/>
        </w:rPr>
        <w:t xml:space="preserve"> rostering</w:t>
      </w:r>
    </w:p>
    <w:p w14:paraId="52495431" w14:textId="3516999A"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unreasonable</w:t>
      </w:r>
      <w:r w:rsidRPr="00AA47DA">
        <w:rPr>
          <w:rFonts w:ascii="Arial" w:eastAsia="Arial" w:hAnsi="Arial" w:cs="Arial"/>
          <w:szCs w:val="22"/>
          <w:lang w:val="en-US"/>
        </w:rPr>
        <w:t xml:space="preserve"> </w:t>
      </w:r>
      <w:r w:rsidRPr="003B7C38">
        <w:rPr>
          <w:rFonts w:ascii="Arial" w:eastAsia="Arial" w:hAnsi="Arial" w:cs="Arial"/>
          <w:szCs w:val="22"/>
          <w:lang w:val="en-US"/>
        </w:rPr>
        <w:t>performance</w:t>
      </w:r>
      <w:r w:rsidRPr="00AA47DA">
        <w:rPr>
          <w:rFonts w:ascii="Arial" w:eastAsia="Arial" w:hAnsi="Arial" w:cs="Arial"/>
          <w:szCs w:val="22"/>
          <w:lang w:val="en-US"/>
        </w:rPr>
        <w:t xml:space="preserve"> </w:t>
      </w:r>
      <w:r w:rsidRPr="003B7C38">
        <w:rPr>
          <w:rFonts w:ascii="Arial" w:eastAsia="Arial" w:hAnsi="Arial" w:cs="Arial"/>
          <w:szCs w:val="22"/>
          <w:lang w:val="en-US"/>
        </w:rPr>
        <w:t>measures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timeframes</w:t>
      </w:r>
    </w:p>
    <w:p w14:paraId="622FB69D" w14:textId="3F0F7586"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poor</w:t>
      </w:r>
      <w:r w:rsidRPr="00AA47DA">
        <w:rPr>
          <w:rFonts w:ascii="Arial" w:eastAsia="Arial" w:hAnsi="Arial" w:cs="Arial"/>
          <w:szCs w:val="22"/>
          <w:lang w:val="en-US"/>
        </w:rPr>
        <w:t xml:space="preserve"> </w:t>
      </w:r>
      <w:r w:rsidRPr="003B7C38">
        <w:rPr>
          <w:rFonts w:ascii="Arial" w:eastAsia="Arial" w:hAnsi="Arial" w:cs="Arial"/>
          <w:szCs w:val="22"/>
          <w:lang w:val="en-US"/>
        </w:rPr>
        <w:t>workplace</w:t>
      </w:r>
      <w:r w:rsidRPr="00AA47DA">
        <w:rPr>
          <w:rFonts w:ascii="Arial" w:eastAsia="Arial" w:hAnsi="Arial" w:cs="Arial"/>
          <w:szCs w:val="22"/>
          <w:lang w:val="en-US"/>
        </w:rPr>
        <w:t xml:space="preserve"> relationships</w:t>
      </w:r>
    </w:p>
    <w:p w14:paraId="5B7D8491" w14:textId="4F1C6195"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poor</w:t>
      </w:r>
      <w:r w:rsidRPr="00AA47DA">
        <w:rPr>
          <w:rFonts w:ascii="Arial" w:eastAsia="Arial" w:hAnsi="Arial" w:cs="Arial"/>
          <w:szCs w:val="22"/>
          <w:lang w:val="en-US"/>
        </w:rPr>
        <w:t xml:space="preserve"> communication</w:t>
      </w:r>
    </w:p>
    <w:p w14:paraId="79539F37" w14:textId="73AE4288"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AA47DA">
        <w:rPr>
          <w:rFonts w:ascii="Arial" w:eastAsia="Arial" w:hAnsi="Arial" w:cs="Arial"/>
          <w:szCs w:val="22"/>
          <w:lang w:val="en-US"/>
        </w:rPr>
        <w:t>isolation</w:t>
      </w:r>
    </w:p>
    <w:p w14:paraId="180FFA71" w14:textId="2A55C24B" w:rsidR="003B7C38" w:rsidRPr="003B7C38"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low</w:t>
      </w:r>
      <w:r w:rsidRPr="00AA47DA">
        <w:rPr>
          <w:rFonts w:ascii="Arial" w:eastAsia="Arial" w:hAnsi="Arial" w:cs="Arial"/>
          <w:szCs w:val="22"/>
          <w:lang w:val="en-US"/>
        </w:rPr>
        <w:t xml:space="preserve"> </w:t>
      </w:r>
      <w:r w:rsidRPr="003B7C38">
        <w:rPr>
          <w:rFonts w:ascii="Arial" w:eastAsia="Arial" w:hAnsi="Arial" w:cs="Arial"/>
          <w:szCs w:val="22"/>
          <w:lang w:val="en-US"/>
        </w:rPr>
        <w:t>levels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support</w:t>
      </w:r>
      <w:r w:rsidR="005C22BB">
        <w:rPr>
          <w:rFonts w:ascii="Arial" w:eastAsia="Arial" w:hAnsi="Arial" w:cs="Arial"/>
          <w:szCs w:val="22"/>
          <w:lang w:val="en-US"/>
        </w:rPr>
        <w:t>;</w:t>
      </w:r>
      <w:r w:rsidRPr="00AA47DA">
        <w:rPr>
          <w:rFonts w:ascii="Arial" w:eastAsia="Arial" w:hAnsi="Arial" w:cs="Arial"/>
          <w:szCs w:val="22"/>
          <w:lang w:val="en-US"/>
        </w:rPr>
        <w:t xml:space="preserve"> or</w:t>
      </w:r>
    </w:p>
    <w:p w14:paraId="38078576" w14:textId="56FDD0F5" w:rsidR="003B7C38" w:rsidRPr="00544794" w:rsidRDefault="003B7C38" w:rsidP="00AA47DA">
      <w:pPr>
        <w:widowControl w:val="0"/>
        <w:numPr>
          <w:ilvl w:val="1"/>
          <w:numId w:val="54"/>
        </w:numPr>
        <w:tabs>
          <w:tab w:val="left" w:pos="1418"/>
        </w:tabs>
        <w:autoSpaceDE w:val="0"/>
        <w:autoSpaceDN w:val="0"/>
        <w:spacing w:before="81" w:after="0" w:line="240" w:lineRule="auto"/>
        <w:ind w:left="1434" w:hanging="357"/>
        <w:rPr>
          <w:rFonts w:ascii="Arial" w:eastAsia="Arial" w:hAnsi="Arial" w:cs="Arial"/>
          <w:szCs w:val="22"/>
          <w:lang w:val="en-US"/>
        </w:rPr>
      </w:pPr>
      <w:r w:rsidRPr="003B7C38">
        <w:rPr>
          <w:rFonts w:ascii="Arial" w:eastAsia="Arial" w:hAnsi="Arial" w:cs="Arial"/>
          <w:szCs w:val="22"/>
          <w:lang w:val="en-US"/>
        </w:rPr>
        <w:t>work</w:t>
      </w:r>
      <w:r w:rsidRPr="00AA47DA">
        <w:rPr>
          <w:rFonts w:ascii="Arial" w:eastAsia="Arial" w:hAnsi="Arial" w:cs="Arial"/>
          <w:szCs w:val="22"/>
          <w:lang w:val="en-US"/>
        </w:rPr>
        <w:t xml:space="preserve"> </w:t>
      </w:r>
      <w:r w:rsidRPr="003B7C38">
        <w:rPr>
          <w:rFonts w:ascii="Arial" w:eastAsia="Arial" w:hAnsi="Arial" w:cs="Arial"/>
          <w:szCs w:val="22"/>
          <w:lang w:val="en-US"/>
        </w:rPr>
        <w:t>group</w:t>
      </w:r>
      <w:r w:rsidRPr="00AA47DA">
        <w:rPr>
          <w:rFonts w:ascii="Arial" w:eastAsia="Arial" w:hAnsi="Arial" w:cs="Arial"/>
          <w:szCs w:val="22"/>
          <w:lang w:val="en-US"/>
        </w:rPr>
        <w:t xml:space="preserve"> hostility.</w:t>
      </w:r>
    </w:p>
    <w:p w14:paraId="624634FF" w14:textId="77777777" w:rsidR="00544794" w:rsidRPr="003B7C38" w:rsidRDefault="00544794" w:rsidP="00544794">
      <w:pPr>
        <w:widowControl w:val="0"/>
        <w:tabs>
          <w:tab w:val="left" w:pos="1292"/>
        </w:tabs>
        <w:autoSpaceDE w:val="0"/>
        <w:autoSpaceDN w:val="0"/>
        <w:spacing w:after="0" w:line="263" w:lineRule="exact"/>
        <w:rPr>
          <w:rFonts w:ascii="Arial" w:eastAsia="Arial" w:hAnsi="Arial" w:cs="Arial"/>
          <w:szCs w:val="22"/>
          <w:lang w:val="en-US"/>
        </w:rPr>
      </w:pPr>
    </w:p>
    <w:p w14:paraId="1397D37D" w14:textId="3C8F67FF" w:rsidR="003B7C38" w:rsidRPr="00544794" w:rsidRDefault="00324D3C" w:rsidP="00544794">
      <w:pPr>
        <w:widowControl w:val="0"/>
        <w:autoSpaceDE w:val="0"/>
        <w:autoSpaceDN w:val="0"/>
        <w:spacing w:after="0" w:line="240" w:lineRule="auto"/>
        <w:outlineLvl w:val="3"/>
        <w:rPr>
          <w:rFonts w:ascii="Arial" w:eastAsia="Arial" w:hAnsi="Arial" w:cs="Arial"/>
          <w:b/>
          <w:bCs/>
          <w:color w:val="808080" w:themeColor="background1" w:themeShade="80"/>
          <w:spacing w:val="-2"/>
          <w:sz w:val="30"/>
          <w:szCs w:val="30"/>
          <w:lang w:val="en-US"/>
        </w:rPr>
      </w:pPr>
      <w:r w:rsidRPr="00544794">
        <w:rPr>
          <w:rFonts w:ascii="Arial" w:eastAsia="Arial" w:hAnsi="Arial" w:cs="Arial"/>
          <w:b/>
          <w:bCs/>
          <w:color w:val="808080" w:themeColor="background1" w:themeShade="80"/>
          <w:spacing w:val="-2"/>
          <w:sz w:val="30"/>
          <w:szCs w:val="30"/>
          <w:lang w:val="en-US"/>
        </w:rPr>
        <w:t>HARASSMENT INCLUDING SEXUAL HARASSMENT</w:t>
      </w:r>
    </w:p>
    <w:p w14:paraId="42993129"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Things</w:t>
      </w:r>
      <w:r w:rsidRPr="00324D3C">
        <w:rPr>
          <w:rFonts w:ascii="Arial" w:eastAsia="Arial" w:hAnsi="Arial" w:cs="Arial"/>
          <w:spacing w:val="-3"/>
          <w:szCs w:val="22"/>
          <w:lang w:val="en-US"/>
        </w:rPr>
        <w:t xml:space="preserve"> </w:t>
      </w:r>
      <w:r w:rsidRPr="00324D3C">
        <w:rPr>
          <w:rFonts w:ascii="Arial" w:eastAsia="Arial" w:hAnsi="Arial" w:cs="Arial"/>
          <w:szCs w:val="22"/>
          <w:lang w:val="en-US"/>
        </w:rPr>
        <w:t>that</w:t>
      </w:r>
      <w:r w:rsidRPr="00324D3C">
        <w:rPr>
          <w:rFonts w:ascii="Arial" w:eastAsia="Arial" w:hAnsi="Arial" w:cs="Arial"/>
          <w:spacing w:val="-5"/>
          <w:szCs w:val="22"/>
          <w:lang w:val="en-US"/>
        </w:rPr>
        <w:t xml:space="preserve"> </w:t>
      </w:r>
      <w:r w:rsidRPr="00324D3C">
        <w:rPr>
          <w:rFonts w:ascii="Arial" w:eastAsia="Arial" w:hAnsi="Arial" w:cs="Arial"/>
          <w:szCs w:val="22"/>
          <w:lang w:val="en-US"/>
        </w:rPr>
        <w:t>increase</w:t>
      </w:r>
      <w:r w:rsidRPr="00324D3C">
        <w:rPr>
          <w:rFonts w:ascii="Arial" w:eastAsia="Arial" w:hAnsi="Arial" w:cs="Arial"/>
          <w:spacing w:val="-9"/>
          <w:szCs w:val="22"/>
          <w:lang w:val="en-US"/>
        </w:rPr>
        <w:t xml:space="preserve"> </w:t>
      </w:r>
      <w:r w:rsidRPr="00324D3C">
        <w:rPr>
          <w:rFonts w:ascii="Arial" w:eastAsia="Arial" w:hAnsi="Arial" w:cs="Arial"/>
          <w:szCs w:val="22"/>
          <w:lang w:val="en-US"/>
        </w:rPr>
        <w:t>the</w:t>
      </w:r>
      <w:r w:rsidRPr="00324D3C">
        <w:rPr>
          <w:rFonts w:ascii="Arial" w:eastAsia="Arial" w:hAnsi="Arial" w:cs="Arial"/>
          <w:spacing w:val="-5"/>
          <w:szCs w:val="22"/>
          <w:lang w:val="en-US"/>
        </w:rPr>
        <w:t xml:space="preserve"> </w:t>
      </w:r>
      <w:r w:rsidRPr="00324D3C">
        <w:rPr>
          <w:rFonts w:ascii="Arial" w:eastAsia="Arial" w:hAnsi="Arial" w:cs="Arial"/>
          <w:szCs w:val="22"/>
          <w:lang w:val="en-US"/>
        </w:rPr>
        <w:t>likelihood</w:t>
      </w:r>
      <w:r w:rsidRPr="00324D3C">
        <w:rPr>
          <w:rFonts w:ascii="Arial" w:eastAsia="Arial" w:hAnsi="Arial" w:cs="Arial"/>
          <w:spacing w:val="-2"/>
          <w:szCs w:val="22"/>
          <w:lang w:val="en-US"/>
        </w:rPr>
        <w:t xml:space="preserve"> </w:t>
      </w:r>
      <w:r w:rsidRPr="00324D3C">
        <w:rPr>
          <w:rFonts w:ascii="Arial" w:eastAsia="Arial" w:hAnsi="Arial" w:cs="Arial"/>
          <w:szCs w:val="22"/>
          <w:lang w:val="en-US"/>
        </w:rPr>
        <w:t>of</w:t>
      </w:r>
      <w:r w:rsidRPr="00324D3C">
        <w:rPr>
          <w:rFonts w:ascii="Arial" w:eastAsia="Arial" w:hAnsi="Arial" w:cs="Arial"/>
          <w:spacing w:val="-1"/>
          <w:szCs w:val="22"/>
          <w:lang w:val="en-US"/>
        </w:rPr>
        <w:t xml:space="preserve"> </w:t>
      </w:r>
      <w:r w:rsidRPr="00324D3C">
        <w:rPr>
          <w:rFonts w:ascii="Arial" w:eastAsia="Arial" w:hAnsi="Arial" w:cs="Arial"/>
          <w:szCs w:val="22"/>
          <w:lang w:val="en-US"/>
        </w:rPr>
        <w:t>harassment</w:t>
      </w:r>
      <w:r w:rsidRPr="00324D3C">
        <w:rPr>
          <w:rFonts w:ascii="Arial" w:eastAsia="Arial" w:hAnsi="Arial" w:cs="Arial"/>
          <w:spacing w:val="-6"/>
          <w:szCs w:val="22"/>
          <w:lang w:val="en-US"/>
        </w:rPr>
        <w:t xml:space="preserve"> </w:t>
      </w:r>
      <w:r w:rsidRPr="00324D3C">
        <w:rPr>
          <w:rFonts w:ascii="Arial" w:eastAsia="Arial" w:hAnsi="Arial" w:cs="Arial"/>
          <w:spacing w:val="-2"/>
          <w:szCs w:val="22"/>
          <w:lang w:val="en-US"/>
        </w:rPr>
        <w:t>include:</w:t>
      </w:r>
    </w:p>
    <w:p w14:paraId="09FFC811" w14:textId="7F3B5F8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acceptance</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inappropriate</w:t>
      </w:r>
      <w:r w:rsidRPr="00AA47DA">
        <w:rPr>
          <w:rFonts w:ascii="Arial" w:eastAsia="Arial" w:hAnsi="Arial" w:cs="Arial"/>
          <w:szCs w:val="22"/>
          <w:lang w:val="en-US"/>
        </w:rPr>
        <w:t xml:space="preserve"> </w:t>
      </w: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racially</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sexually</w:t>
      </w:r>
      <w:r w:rsidRPr="00AA47DA">
        <w:rPr>
          <w:rFonts w:ascii="Arial" w:eastAsia="Arial" w:hAnsi="Arial" w:cs="Arial"/>
          <w:szCs w:val="22"/>
          <w:lang w:val="en-US"/>
        </w:rPr>
        <w:t xml:space="preserve"> </w:t>
      </w:r>
      <w:r w:rsidRPr="003B7C38">
        <w:rPr>
          <w:rFonts w:ascii="Arial" w:eastAsia="Arial" w:hAnsi="Arial" w:cs="Arial"/>
          <w:szCs w:val="22"/>
          <w:lang w:val="en-US"/>
        </w:rPr>
        <w:t>crude</w:t>
      </w:r>
      <w:r w:rsidRPr="00AA47DA">
        <w:rPr>
          <w:rFonts w:ascii="Arial" w:eastAsia="Arial" w:hAnsi="Arial" w:cs="Arial"/>
          <w:szCs w:val="22"/>
          <w:lang w:val="en-US"/>
        </w:rPr>
        <w:t xml:space="preserve"> </w:t>
      </w:r>
      <w:r w:rsidRPr="003B7C38">
        <w:rPr>
          <w:rFonts w:ascii="Arial" w:eastAsia="Arial" w:hAnsi="Arial" w:cs="Arial"/>
          <w:szCs w:val="22"/>
          <w:lang w:val="en-US"/>
        </w:rPr>
        <w:t>conversations, innuendo or offensive jokes are part of the accepted culture)</w:t>
      </w:r>
    </w:p>
    <w:p w14:paraId="34AAE34F" w14:textId="23CBD1A0"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power</w:t>
      </w:r>
      <w:r w:rsidRPr="00AA47DA">
        <w:rPr>
          <w:rFonts w:ascii="Arial" w:eastAsia="Arial" w:hAnsi="Arial" w:cs="Arial"/>
          <w:szCs w:val="22"/>
          <w:lang w:val="en-US"/>
        </w:rPr>
        <w:t xml:space="preserve"> </w:t>
      </w:r>
      <w:r w:rsidRPr="003B7C38">
        <w:rPr>
          <w:rFonts w:ascii="Arial" w:eastAsia="Arial" w:hAnsi="Arial" w:cs="Arial"/>
          <w:szCs w:val="22"/>
          <w:lang w:val="en-US"/>
        </w:rPr>
        <w:t>imbalances</w:t>
      </w:r>
      <w:r w:rsidRPr="00AA47DA">
        <w:rPr>
          <w:rFonts w:ascii="Arial" w:eastAsia="Arial" w:hAnsi="Arial" w:cs="Arial"/>
          <w:szCs w:val="22"/>
          <w:lang w:val="en-US"/>
        </w:rPr>
        <w:t xml:space="preserve"> </w:t>
      </w:r>
      <w:r w:rsidRPr="003B7C38">
        <w:rPr>
          <w:rFonts w:ascii="Arial" w:eastAsia="Arial" w:hAnsi="Arial" w:cs="Arial"/>
          <w:szCs w:val="22"/>
          <w:lang w:val="en-US"/>
        </w:rPr>
        <w:t>along</w:t>
      </w:r>
      <w:r w:rsidRPr="00AA47DA">
        <w:rPr>
          <w:rFonts w:ascii="Arial" w:eastAsia="Arial" w:hAnsi="Arial" w:cs="Arial"/>
          <w:szCs w:val="22"/>
          <w:lang w:val="en-US"/>
        </w:rPr>
        <w:t xml:space="preserve"> </w:t>
      </w:r>
      <w:r w:rsidRPr="003B7C38">
        <w:rPr>
          <w:rFonts w:ascii="Arial" w:eastAsia="Arial" w:hAnsi="Arial" w:cs="Arial"/>
          <w:szCs w:val="22"/>
          <w:lang w:val="en-US"/>
        </w:rPr>
        <w:t>gendered</w:t>
      </w:r>
      <w:r w:rsidRPr="00AA47DA">
        <w:rPr>
          <w:rFonts w:ascii="Arial" w:eastAsia="Arial" w:hAnsi="Arial" w:cs="Arial"/>
          <w:szCs w:val="22"/>
          <w:lang w:val="en-US"/>
        </w:rPr>
        <w:t xml:space="preserve"> </w:t>
      </w:r>
      <w:r w:rsidRPr="003B7C38">
        <w:rPr>
          <w:rFonts w:ascii="Arial" w:eastAsia="Arial" w:hAnsi="Arial" w:cs="Arial"/>
          <w:szCs w:val="22"/>
          <w:lang w:val="en-US"/>
        </w:rPr>
        <w:t>lines</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workplaces</w:t>
      </w:r>
      <w:r w:rsidRPr="00AA47DA">
        <w:rPr>
          <w:rFonts w:ascii="Arial" w:eastAsia="Arial" w:hAnsi="Arial" w:cs="Arial"/>
          <w:szCs w:val="22"/>
          <w:lang w:val="en-US"/>
        </w:rPr>
        <w:t xml:space="preserve"> </w:t>
      </w:r>
      <w:r w:rsidRPr="003B7C38">
        <w:rPr>
          <w:rFonts w:ascii="Arial" w:eastAsia="Arial" w:hAnsi="Arial" w:cs="Arial"/>
          <w:szCs w:val="22"/>
          <w:lang w:val="en-US"/>
        </w:rPr>
        <w:t>where</w:t>
      </w:r>
      <w:r w:rsidRPr="00AA47DA">
        <w:rPr>
          <w:rFonts w:ascii="Arial" w:eastAsia="Arial" w:hAnsi="Arial" w:cs="Arial"/>
          <w:szCs w:val="22"/>
          <w:lang w:val="en-US"/>
        </w:rPr>
        <w:t xml:space="preserve"> </w:t>
      </w:r>
      <w:r w:rsidRPr="003B7C38">
        <w:rPr>
          <w:rFonts w:ascii="Arial" w:eastAsia="Arial" w:hAnsi="Arial" w:cs="Arial"/>
          <w:szCs w:val="22"/>
          <w:lang w:val="en-US"/>
        </w:rPr>
        <w:t>one</w:t>
      </w:r>
      <w:r w:rsidRPr="00AA47DA">
        <w:rPr>
          <w:rFonts w:ascii="Arial" w:eastAsia="Arial" w:hAnsi="Arial" w:cs="Arial"/>
          <w:szCs w:val="22"/>
          <w:lang w:val="en-US"/>
        </w:rPr>
        <w:t xml:space="preserve"> </w:t>
      </w:r>
      <w:r w:rsidRPr="003B7C38">
        <w:rPr>
          <w:rFonts w:ascii="Arial" w:eastAsia="Arial" w:hAnsi="Arial" w:cs="Arial"/>
          <w:szCs w:val="22"/>
          <w:lang w:val="en-US"/>
        </w:rPr>
        <w:t>gender</w:t>
      </w:r>
      <w:r w:rsidRPr="00AA47DA">
        <w:rPr>
          <w:rFonts w:ascii="Arial" w:eastAsia="Arial" w:hAnsi="Arial" w:cs="Arial"/>
          <w:szCs w:val="22"/>
          <w:lang w:val="en-US"/>
        </w:rPr>
        <w:t xml:space="preserve"> </w:t>
      </w:r>
      <w:r w:rsidRPr="003B7C38">
        <w:rPr>
          <w:rFonts w:ascii="Arial" w:eastAsia="Arial" w:hAnsi="Arial" w:cs="Arial"/>
          <w:szCs w:val="22"/>
          <w:lang w:val="en-US"/>
        </w:rPr>
        <w:t>holds</w:t>
      </w:r>
      <w:r w:rsidRPr="00AA47DA">
        <w:rPr>
          <w:rFonts w:ascii="Arial" w:eastAsia="Arial" w:hAnsi="Arial" w:cs="Arial"/>
          <w:szCs w:val="22"/>
          <w:lang w:val="en-US"/>
        </w:rPr>
        <w:t xml:space="preserve"> </w:t>
      </w:r>
      <w:r w:rsidRPr="003B7C38">
        <w:rPr>
          <w:rFonts w:ascii="Arial" w:eastAsia="Arial" w:hAnsi="Arial" w:cs="Arial"/>
          <w:szCs w:val="22"/>
          <w:lang w:val="en-US"/>
        </w:rPr>
        <w:t>the majority of management and decision-making positions)</w:t>
      </w:r>
    </w:p>
    <w:p w14:paraId="79AFBC55" w14:textId="5D35A10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workplaces</w:t>
      </w:r>
      <w:r w:rsidRPr="00AA47DA">
        <w:rPr>
          <w:rFonts w:ascii="Arial" w:eastAsia="Arial" w:hAnsi="Arial" w:cs="Arial"/>
          <w:szCs w:val="22"/>
          <w:lang w:val="en-US"/>
        </w:rPr>
        <w:t xml:space="preserve"> </w:t>
      </w:r>
      <w:r w:rsidRPr="003B7C38">
        <w:rPr>
          <w:rFonts w:ascii="Arial" w:eastAsia="Arial" w:hAnsi="Arial" w:cs="Arial"/>
          <w:szCs w:val="22"/>
          <w:lang w:val="en-US"/>
        </w:rPr>
        <w:t>organised</w:t>
      </w:r>
      <w:r w:rsidRPr="00AA47DA">
        <w:rPr>
          <w:rFonts w:ascii="Arial" w:eastAsia="Arial" w:hAnsi="Arial" w:cs="Arial"/>
          <w:szCs w:val="22"/>
          <w:lang w:val="en-US"/>
        </w:rPr>
        <w:t xml:space="preserve"> </w:t>
      </w:r>
      <w:r w:rsidRPr="003B7C38">
        <w:rPr>
          <w:rFonts w:ascii="Arial" w:eastAsia="Arial" w:hAnsi="Arial" w:cs="Arial"/>
          <w:szCs w:val="22"/>
          <w:lang w:val="en-US"/>
        </w:rPr>
        <w:t>according</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strict</w:t>
      </w:r>
      <w:r w:rsidRPr="00AA47DA">
        <w:rPr>
          <w:rFonts w:ascii="Arial" w:eastAsia="Arial" w:hAnsi="Arial" w:cs="Arial"/>
          <w:szCs w:val="22"/>
          <w:lang w:val="en-US"/>
        </w:rPr>
        <w:t xml:space="preserve"> </w:t>
      </w:r>
      <w:r w:rsidRPr="003B7C38">
        <w:rPr>
          <w:rFonts w:ascii="Arial" w:eastAsia="Arial" w:hAnsi="Arial" w:cs="Arial"/>
          <w:szCs w:val="22"/>
          <w:lang w:val="en-US"/>
        </w:rPr>
        <w:t>hierarchical</w:t>
      </w:r>
      <w:r w:rsidRPr="00AA47DA">
        <w:rPr>
          <w:rFonts w:ascii="Arial" w:eastAsia="Arial" w:hAnsi="Arial" w:cs="Arial"/>
          <w:szCs w:val="22"/>
          <w:lang w:val="en-US"/>
        </w:rPr>
        <w:t xml:space="preserve"> </w:t>
      </w:r>
      <w:r w:rsidRPr="003B7C38">
        <w:rPr>
          <w:rFonts w:ascii="Arial" w:eastAsia="Arial" w:hAnsi="Arial" w:cs="Arial"/>
          <w:szCs w:val="22"/>
          <w:lang w:val="en-US"/>
        </w:rPr>
        <w:t>structure</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police</w:t>
      </w:r>
      <w:r w:rsidRPr="00AA47DA">
        <w:rPr>
          <w:rFonts w:ascii="Arial" w:eastAsia="Arial" w:hAnsi="Arial" w:cs="Arial"/>
          <w:szCs w:val="22"/>
          <w:lang w:val="en-US"/>
        </w:rPr>
        <w:t xml:space="preserve"> </w:t>
      </w:r>
      <w:r w:rsidRPr="003B7C38">
        <w:rPr>
          <w:rFonts w:ascii="Arial" w:eastAsia="Arial" w:hAnsi="Arial" w:cs="Arial"/>
          <w:szCs w:val="22"/>
          <w:lang w:val="en-US"/>
        </w:rPr>
        <w:t>and enforcement organisations, medical and legal professions)</w:t>
      </w:r>
    </w:p>
    <w:p w14:paraId="65D90E19" w14:textId="6D700C7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use</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alcohol</w:t>
      </w:r>
      <w:r w:rsidRPr="00AA47DA">
        <w:rPr>
          <w:rFonts w:ascii="Arial" w:eastAsia="Arial" w:hAnsi="Arial" w:cs="Arial"/>
          <w:szCs w:val="22"/>
          <w:lang w:val="en-US"/>
        </w:rPr>
        <w:t xml:space="preserve"> </w:t>
      </w:r>
      <w:r w:rsidRPr="003B7C38">
        <w:rPr>
          <w:rFonts w:ascii="Arial" w:eastAsia="Arial" w:hAnsi="Arial" w:cs="Arial"/>
          <w:szCs w:val="22"/>
          <w:lang w:val="en-US"/>
        </w:rPr>
        <w:t>at</w:t>
      </w:r>
      <w:r w:rsidRPr="00AA47DA">
        <w:rPr>
          <w:rFonts w:ascii="Arial" w:eastAsia="Arial" w:hAnsi="Arial" w:cs="Arial"/>
          <w:szCs w:val="22"/>
          <w:lang w:val="en-US"/>
        </w:rPr>
        <w:t xml:space="preserve"> </w:t>
      </w:r>
      <w:r w:rsidRPr="003B7C38">
        <w:rPr>
          <w:rFonts w:ascii="Arial" w:eastAsia="Arial" w:hAnsi="Arial" w:cs="Arial"/>
          <w:szCs w:val="22"/>
          <w:lang w:val="en-US"/>
        </w:rPr>
        <w:t>work</w:t>
      </w:r>
      <w:r w:rsidRPr="00AA47DA">
        <w:rPr>
          <w:rFonts w:ascii="Arial" w:eastAsia="Arial" w:hAnsi="Arial" w:cs="Arial"/>
          <w:szCs w:val="22"/>
          <w:lang w:val="en-US"/>
        </w:rPr>
        <w:t xml:space="preserve"> </w:t>
      </w:r>
      <w:r w:rsidRPr="003B7C38">
        <w:rPr>
          <w:rFonts w:ascii="Arial" w:eastAsia="Arial" w:hAnsi="Arial" w:cs="Arial"/>
          <w:szCs w:val="22"/>
          <w:lang w:val="en-US"/>
        </w:rPr>
        <w:t>activities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attendance</w:t>
      </w:r>
      <w:r w:rsidRPr="00AA47DA">
        <w:rPr>
          <w:rFonts w:ascii="Arial" w:eastAsia="Arial" w:hAnsi="Arial" w:cs="Arial"/>
          <w:szCs w:val="22"/>
          <w:lang w:val="en-US"/>
        </w:rPr>
        <w:t xml:space="preserve"> </w:t>
      </w:r>
      <w:r w:rsidRPr="003B7C38">
        <w:rPr>
          <w:rFonts w:ascii="Arial" w:eastAsia="Arial" w:hAnsi="Arial" w:cs="Arial"/>
          <w:szCs w:val="22"/>
          <w:lang w:val="en-US"/>
        </w:rPr>
        <w:t>at</w:t>
      </w:r>
      <w:r w:rsidRPr="00AA47DA">
        <w:rPr>
          <w:rFonts w:ascii="Arial" w:eastAsia="Arial" w:hAnsi="Arial" w:cs="Arial"/>
          <w:szCs w:val="22"/>
          <w:lang w:val="en-US"/>
        </w:rPr>
        <w:t xml:space="preserve"> </w:t>
      </w:r>
      <w:r w:rsidRPr="003B7C38">
        <w:rPr>
          <w:rFonts w:ascii="Arial" w:eastAsia="Arial" w:hAnsi="Arial" w:cs="Arial"/>
          <w:szCs w:val="22"/>
          <w:lang w:val="en-US"/>
        </w:rPr>
        <w:t>conferences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social</w:t>
      </w:r>
      <w:r w:rsidRPr="00AA47DA">
        <w:rPr>
          <w:rFonts w:ascii="Arial" w:eastAsia="Arial" w:hAnsi="Arial" w:cs="Arial"/>
          <w:szCs w:val="22"/>
          <w:lang w:val="en-US"/>
        </w:rPr>
        <w:t xml:space="preserve"> </w:t>
      </w:r>
      <w:r w:rsidRPr="003B7C38">
        <w:rPr>
          <w:rFonts w:ascii="Arial" w:eastAsia="Arial" w:hAnsi="Arial" w:cs="Arial"/>
          <w:szCs w:val="22"/>
          <w:lang w:val="en-US"/>
        </w:rPr>
        <w:t>events</w:t>
      </w:r>
      <w:r w:rsidRPr="00AA47DA">
        <w:rPr>
          <w:rFonts w:ascii="Arial" w:eastAsia="Arial" w:hAnsi="Arial" w:cs="Arial"/>
          <w:szCs w:val="22"/>
          <w:lang w:val="en-US"/>
        </w:rPr>
        <w:t xml:space="preserve"> </w:t>
      </w:r>
      <w:r w:rsidRPr="003B7C38">
        <w:rPr>
          <w:rFonts w:ascii="Arial" w:eastAsia="Arial" w:hAnsi="Arial" w:cs="Arial"/>
          <w:szCs w:val="22"/>
          <w:lang w:val="en-US"/>
        </w:rPr>
        <w:t>as part of work duties, including overnight travel</w:t>
      </w:r>
    </w:p>
    <w:p w14:paraId="52FED3C9" w14:textId="7E9C3462"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are</w:t>
      </w:r>
      <w:r w:rsidRPr="00AA47DA">
        <w:rPr>
          <w:rFonts w:ascii="Arial" w:eastAsia="Arial" w:hAnsi="Arial" w:cs="Arial"/>
          <w:szCs w:val="22"/>
          <w:lang w:val="en-US"/>
        </w:rPr>
        <w:t xml:space="preserve"> </w:t>
      </w:r>
      <w:r w:rsidRPr="003B7C38">
        <w:rPr>
          <w:rFonts w:ascii="Arial" w:eastAsia="Arial" w:hAnsi="Arial" w:cs="Arial"/>
          <w:szCs w:val="22"/>
          <w:lang w:val="en-US"/>
        </w:rPr>
        <w:t>isolated,</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restrictive spaces</w:t>
      </w:r>
      <w:r w:rsidRPr="00AA47DA">
        <w:rPr>
          <w:rFonts w:ascii="Arial" w:eastAsia="Arial" w:hAnsi="Arial" w:cs="Arial"/>
          <w:szCs w:val="22"/>
          <w:lang w:val="en-US"/>
        </w:rPr>
        <w:t xml:space="preserve"> </w:t>
      </w:r>
      <w:r w:rsidRPr="003B7C38">
        <w:rPr>
          <w:rFonts w:ascii="Arial" w:eastAsia="Arial" w:hAnsi="Arial" w:cs="Arial"/>
          <w:szCs w:val="22"/>
          <w:lang w:val="en-US"/>
        </w:rPr>
        <w:t>like</w:t>
      </w:r>
      <w:r w:rsidRPr="00AA47DA">
        <w:rPr>
          <w:rFonts w:ascii="Arial" w:eastAsia="Arial" w:hAnsi="Arial" w:cs="Arial"/>
          <w:szCs w:val="22"/>
          <w:lang w:val="en-US"/>
        </w:rPr>
        <w:t xml:space="preserve"> </w:t>
      </w:r>
      <w:r w:rsidRPr="003B7C38">
        <w:rPr>
          <w:rFonts w:ascii="Arial" w:eastAsia="Arial" w:hAnsi="Arial" w:cs="Arial"/>
          <w:szCs w:val="22"/>
          <w:lang w:val="en-US"/>
        </w:rPr>
        <w:t>cars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working</w:t>
      </w:r>
      <w:r w:rsidRPr="00AA47DA">
        <w:rPr>
          <w:rFonts w:ascii="Arial" w:eastAsia="Arial" w:hAnsi="Arial" w:cs="Arial"/>
          <w:szCs w:val="22"/>
          <w:lang w:val="en-US"/>
        </w:rPr>
        <w:t xml:space="preserve"> </w:t>
      </w:r>
      <w:r w:rsidRPr="003B7C38">
        <w:rPr>
          <w:rFonts w:ascii="Arial" w:eastAsia="Arial" w:hAnsi="Arial" w:cs="Arial"/>
          <w:szCs w:val="22"/>
          <w:lang w:val="en-US"/>
        </w:rPr>
        <w:t>from</w:t>
      </w:r>
      <w:r w:rsidRPr="00AA47DA">
        <w:rPr>
          <w:rFonts w:ascii="Arial" w:eastAsia="Arial" w:hAnsi="Arial" w:cs="Arial"/>
          <w:szCs w:val="22"/>
          <w:lang w:val="en-US"/>
        </w:rPr>
        <w:t xml:space="preserve"> </w:t>
      </w:r>
      <w:r w:rsidRPr="003B7C38">
        <w:rPr>
          <w:rFonts w:ascii="Arial" w:eastAsia="Arial" w:hAnsi="Arial" w:cs="Arial"/>
          <w:szCs w:val="22"/>
          <w:lang w:val="en-US"/>
        </w:rPr>
        <w:t>remote</w:t>
      </w:r>
      <w:r w:rsidRPr="00AA47DA">
        <w:rPr>
          <w:rFonts w:ascii="Arial" w:eastAsia="Arial" w:hAnsi="Arial" w:cs="Arial"/>
          <w:szCs w:val="22"/>
          <w:lang w:val="en-US"/>
        </w:rPr>
        <w:t xml:space="preserve"> </w:t>
      </w:r>
      <w:r w:rsidRPr="003B7C38">
        <w:rPr>
          <w:rFonts w:ascii="Arial" w:eastAsia="Arial" w:hAnsi="Arial" w:cs="Arial"/>
          <w:szCs w:val="22"/>
          <w:lang w:val="en-US"/>
        </w:rPr>
        <w:t>locations with limited supervision or restricted access to help and support</w:t>
      </w:r>
    </w:p>
    <w:p w14:paraId="150FA5C8" w14:textId="4992821F"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working</w:t>
      </w:r>
      <w:r w:rsidRPr="00AA47DA">
        <w:rPr>
          <w:rFonts w:ascii="Arial" w:eastAsia="Arial" w:hAnsi="Arial" w:cs="Arial"/>
          <w:szCs w:val="22"/>
          <w:lang w:val="en-US"/>
        </w:rPr>
        <w:t xml:space="preserve"> </w:t>
      </w:r>
      <w:r w:rsidRPr="003B7C38">
        <w:rPr>
          <w:rFonts w:ascii="Arial" w:eastAsia="Arial" w:hAnsi="Arial" w:cs="Arial"/>
          <w:szCs w:val="22"/>
          <w:lang w:val="en-US"/>
        </w:rPr>
        <w:t>from</w:t>
      </w:r>
      <w:r w:rsidRPr="00AA47DA">
        <w:rPr>
          <w:rFonts w:ascii="Arial" w:eastAsia="Arial" w:hAnsi="Arial" w:cs="Arial"/>
          <w:szCs w:val="22"/>
          <w:lang w:val="en-US"/>
        </w:rPr>
        <w:t xml:space="preserve"> </w:t>
      </w:r>
      <w:r w:rsidRPr="003B7C38">
        <w:rPr>
          <w:rFonts w:ascii="Arial" w:eastAsia="Arial" w:hAnsi="Arial" w:cs="Arial"/>
          <w:szCs w:val="22"/>
          <w:lang w:val="en-US"/>
        </w:rPr>
        <w:t>home</w:t>
      </w:r>
      <w:r w:rsidRPr="00AA47DA">
        <w:rPr>
          <w:rFonts w:ascii="Arial" w:eastAsia="Arial" w:hAnsi="Arial" w:cs="Arial"/>
          <w:szCs w:val="22"/>
          <w:lang w:val="en-US"/>
        </w:rPr>
        <w:t xml:space="preserve"> </w:t>
      </w:r>
      <w:r w:rsidRPr="003B7C38">
        <w:rPr>
          <w:rFonts w:ascii="Arial" w:eastAsia="Arial" w:hAnsi="Arial" w:cs="Arial"/>
          <w:szCs w:val="22"/>
          <w:lang w:val="en-US"/>
        </w:rPr>
        <w:t>which</w:t>
      </w:r>
      <w:r w:rsidRPr="00AA47DA">
        <w:rPr>
          <w:rFonts w:ascii="Arial" w:eastAsia="Arial" w:hAnsi="Arial" w:cs="Arial"/>
          <w:szCs w:val="22"/>
          <w:lang w:val="en-US"/>
        </w:rPr>
        <w:t xml:space="preserve"> </w:t>
      </w:r>
      <w:r w:rsidRPr="003B7C38">
        <w:rPr>
          <w:rFonts w:ascii="Arial" w:eastAsia="Arial" w:hAnsi="Arial" w:cs="Arial"/>
          <w:szCs w:val="22"/>
          <w:lang w:val="en-US"/>
        </w:rPr>
        <w:t>may</w:t>
      </w:r>
      <w:r w:rsidRPr="00AA47DA">
        <w:rPr>
          <w:rFonts w:ascii="Arial" w:eastAsia="Arial" w:hAnsi="Arial" w:cs="Arial"/>
          <w:szCs w:val="22"/>
          <w:lang w:val="en-US"/>
        </w:rPr>
        <w:t xml:space="preserve"> </w:t>
      </w:r>
      <w:r w:rsidRPr="003B7C38">
        <w:rPr>
          <w:rFonts w:ascii="Arial" w:eastAsia="Arial" w:hAnsi="Arial" w:cs="Arial"/>
          <w:szCs w:val="22"/>
          <w:lang w:val="en-US"/>
        </w:rPr>
        <w:t>provide</w:t>
      </w:r>
      <w:r w:rsidRPr="00AA47DA">
        <w:rPr>
          <w:rFonts w:ascii="Arial" w:eastAsia="Arial" w:hAnsi="Arial" w:cs="Arial"/>
          <w:szCs w:val="22"/>
          <w:lang w:val="en-US"/>
        </w:rPr>
        <w:t xml:space="preserve"> </w:t>
      </w:r>
      <w:r w:rsidRPr="003B7C38">
        <w:rPr>
          <w:rFonts w:ascii="Arial" w:eastAsia="Arial" w:hAnsi="Arial" w:cs="Arial"/>
          <w:szCs w:val="22"/>
          <w:lang w:val="en-US"/>
        </w:rPr>
        <w:t>an</w:t>
      </w:r>
      <w:r w:rsidRPr="00AA47DA">
        <w:rPr>
          <w:rFonts w:ascii="Arial" w:eastAsia="Arial" w:hAnsi="Arial" w:cs="Arial"/>
          <w:szCs w:val="22"/>
          <w:lang w:val="en-US"/>
        </w:rPr>
        <w:t xml:space="preserve"> </w:t>
      </w:r>
      <w:r w:rsidRPr="003B7C38">
        <w:rPr>
          <w:rFonts w:ascii="Arial" w:eastAsia="Arial" w:hAnsi="Arial" w:cs="Arial"/>
          <w:szCs w:val="22"/>
          <w:lang w:val="en-US"/>
        </w:rPr>
        <w:t>opportunity</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covert</w:t>
      </w:r>
      <w:r w:rsidRPr="00AA47DA">
        <w:rPr>
          <w:rFonts w:ascii="Arial" w:eastAsia="Arial" w:hAnsi="Arial" w:cs="Arial"/>
          <w:szCs w:val="22"/>
          <w:lang w:val="en-US"/>
        </w:rPr>
        <w:t xml:space="preserve"> </w:t>
      </w:r>
      <w:r w:rsidRPr="003B7C38">
        <w:rPr>
          <w:rFonts w:ascii="Arial" w:eastAsia="Arial" w:hAnsi="Arial" w:cs="Arial"/>
          <w:szCs w:val="22"/>
          <w:lang w:val="en-US"/>
        </w:rPr>
        <w:t>sexual</w:t>
      </w:r>
      <w:r w:rsidRPr="00AA47DA">
        <w:rPr>
          <w:rFonts w:ascii="Arial" w:eastAsia="Arial" w:hAnsi="Arial" w:cs="Arial"/>
          <w:szCs w:val="22"/>
          <w:lang w:val="en-US"/>
        </w:rPr>
        <w:t xml:space="preserve"> </w:t>
      </w:r>
      <w:r w:rsidRPr="003B7C38">
        <w:rPr>
          <w:rFonts w:ascii="Arial" w:eastAsia="Arial" w:hAnsi="Arial" w:cs="Arial"/>
          <w:szCs w:val="22"/>
          <w:lang w:val="en-US"/>
        </w:rPr>
        <w:t>harassment</w:t>
      </w:r>
      <w:r w:rsidRPr="00AA47DA">
        <w:rPr>
          <w:rFonts w:ascii="Arial" w:eastAsia="Arial" w:hAnsi="Arial" w:cs="Arial"/>
          <w:szCs w:val="22"/>
          <w:lang w:val="en-US"/>
        </w:rPr>
        <w:t xml:space="preserve"> </w:t>
      </w:r>
      <w:r w:rsidRPr="003B7C38">
        <w:rPr>
          <w:rFonts w:ascii="Arial" w:eastAsia="Arial" w:hAnsi="Arial" w:cs="Arial"/>
          <w:szCs w:val="22"/>
          <w:lang w:val="en-US"/>
        </w:rPr>
        <w:t>to occur online or through phone communication</w:t>
      </w:r>
    </w:p>
    <w:p w14:paraId="1457A261" w14:textId="370B82DA"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interacting</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customers,</w:t>
      </w:r>
      <w:r w:rsidRPr="00AA47DA">
        <w:rPr>
          <w:rFonts w:ascii="Arial" w:eastAsia="Arial" w:hAnsi="Arial" w:cs="Arial"/>
          <w:szCs w:val="22"/>
          <w:lang w:val="en-US"/>
        </w:rPr>
        <w:t xml:space="preserve"> </w:t>
      </w:r>
      <w:r w:rsidRPr="003B7C38">
        <w:rPr>
          <w:rFonts w:ascii="Arial" w:eastAsia="Arial" w:hAnsi="Arial" w:cs="Arial"/>
          <w:szCs w:val="22"/>
          <w:lang w:val="en-US"/>
        </w:rPr>
        <w:t>either</w:t>
      </w:r>
      <w:r w:rsidRPr="00AA47DA">
        <w:rPr>
          <w:rFonts w:ascii="Arial" w:eastAsia="Arial" w:hAnsi="Arial" w:cs="Arial"/>
          <w:szCs w:val="22"/>
          <w:lang w:val="en-US"/>
        </w:rPr>
        <w:t xml:space="preserve"> </w:t>
      </w:r>
      <w:r w:rsidRPr="003B7C38">
        <w:rPr>
          <w:rFonts w:ascii="Arial" w:eastAsia="Arial" w:hAnsi="Arial" w:cs="Arial"/>
          <w:szCs w:val="22"/>
          <w:lang w:val="en-US"/>
        </w:rPr>
        <w:t>face-to-face,</w:t>
      </w:r>
      <w:r w:rsidRPr="00AA47DA">
        <w:rPr>
          <w:rFonts w:ascii="Arial" w:eastAsia="Arial" w:hAnsi="Arial" w:cs="Arial"/>
          <w:szCs w:val="22"/>
          <w:lang w:val="en-US"/>
        </w:rPr>
        <w:t xml:space="preserve"> </w:t>
      </w:r>
      <w:r w:rsidRPr="003B7C38">
        <w:rPr>
          <w:rFonts w:ascii="Arial" w:eastAsia="Arial" w:hAnsi="Arial" w:cs="Arial"/>
          <w:szCs w:val="22"/>
          <w:lang w:val="en-US"/>
        </w:rPr>
        <w:t>on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phone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online</w:t>
      </w:r>
      <w:r w:rsidR="005C22BB">
        <w:rPr>
          <w:rFonts w:ascii="Arial" w:eastAsia="Arial" w:hAnsi="Arial" w:cs="Arial"/>
          <w:szCs w:val="22"/>
          <w:lang w:val="en-US"/>
        </w:rPr>
        <w:t>;</w:t>
      </w:r>
      <w:r w:rsidRPr="00AA47DA">
        <w:rPr>
          <w:rFonts w:ascii="Arial" w:eastAsia="Arial" w:hAnsi="Arial" w:cs="Arial"/>
          <w:szCs w:val="22"/>
          <w:lang w:val="en-US"/>
        </w:rPr>
        <w:t xml:space="preserve"> and</w:t>
      </w:r>
    </w:p>
    <w:p w14:paraId="00FD29FA" w14:textId="349A6C0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poor</w:t>
      </w:r>
      <w:r w:rsidRPr="00AA47DA">
        <w:rPr>
          <w:rFonts w:ascii="Arial" w:eastAsia="Arial" w:hAnsi="Arial" w:cs="Arial"/>
          <w:szCs w:val="22"/>
          <w:lang w:val="en-US"/>
        </w:rPr>
        <w:t xml:space="preserve"> </w:t>
      </w:r>
      <w:r w:rsidRPr="003B7C38">
        <w:rPr>
          <w:rFonts w:ascii="Arial" w:eastAsia="Arial" w:hAnsi="Arial" w:cs="Arial"/>
          <w:szCs w:val="22"/>
          <w:lang w:val="en-US"/>
        </w:rPr>
        <w:t>understanding</w:t>
      </w:r>
      <w:r w:rsidRPr="00AA47DA">
        <w:rPr>
          <w:rFonts w:ascii="Arial" w:eastAsia="Arial" w:hAnsi="Arial" w:cs="Arial"/>
          <w:szCs w:val="22"/>
          <w:lang w:val="en-US"/>
        </w:rPr>
        <w:t xml:space="preserve"> </w:t>
      </w:r>
      <w:r w:rsidRPr="003B7C38">
        <w:rPr>
          <w:rFonts w:ascii="Arial" w:eastAsia="Arial" w:hAnsi="Arial" w:cs="Arial"/>
          <w:szCs w:val="22"/>
          <w:lang w:val="en-US"/>
        </w:rPr>
        <w:t>among</w:t>
      </w:r>
      <w:r w:rsidRPr="00AA47DA">
        <w:rPr>
          <w:rFonts w:ascii="Arial" w:eastAsia="Arial" w:hAnsi="Arial" w:cs="Arial"/>
          <w:szCs w:val="22"/>
          <w:lang w:val="en-US"/>
        </w:rPr>
        <w:t xml:space="preserve"> </w:t>
      </w:r>
      <w:r w:rsidRPr="003B7C38">
        <w:rPr>
          <w:rFonts w:ascii="Arial" w:eastAsia="Arial" w:hAnsi="Arial" w:cs="Arial"/>
          <w:szCs w:val="22"/>
          <w:lang w:val="en-US"/>
        </w:rPr>
        <w:t>workplace</w:t>
      </w:r>
      <w:r w:rsidRPr="00AA47DA">
        <w:rPr>
          <w:rFonts w:ascii="Arial" w:eastAsia="Arial" w:hAnsi="Arial" w:cs="Arial"/>
          <w:szCs w:val="22"/>
          <w:lang w:val="en-US"/>
        </w:rPr>
        <w:t xml:space="preserve"> </w:t>
      </w:r>
      <w:r w:rsidRPr="003B7C38">
        <w:rPr>
          <w:rFonts w:ascii="Arial" w:eastAsia="Arial" w:hAnsi="Arial" w:cs="Arial"/>
          <w:szCs w:val="22"/>
          <w:lang w:val="en-US"/>
        </w:rPr>
        <w:t>leaders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nature,</w:t>
      </w:r>
      <w:r w:rsidRPr="00AA47DA">
        <w:rPr>
          <w:rFonts w:ascii="Arial" w:eastAsia="Arial" w:hAnsi="Arial" w:cs="Arial"/>
          <w:szCs w:val="22"/>
          <w:lang w:val="en-US"/>
        </w:rPr>
        <w:t xml:space="preserve"> </w:t>
      </w:r>
      <w:r w:rsidRPr="003B7C38">
        <w:rPr>
          <w:rFonts w:ascii="Arial" w:eastAsia="Arial" w:hAnsi="Arial" w:cs="Arial"/>
          <w:szCs w:val="22"/>
          <w:lang w:val="en-US"/>
        </w:rPr>
        <w:t>drivers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impacts</w:t>
      </w:r>
      <w:r w:rsidRPr="00AA47DA">
        <w:rPr>
          <w:rFonts w:ascii="Arial" w:eastAsia="Arial" w:hAnsi="Arial" w:cs="Arial"/>
          <w:szCs w:val="22"/>
          <w:lang w:val="en-US"/>
        </w:rPr>
        <w:t xml:space="preserve"> </w:t>
      </w:r>
      <w:r w:rsidRPr="003B7C38">
        <w:rPr>
          <w:rFonts w:ascii="Arial" w:eastAsia="Arial" w:hAnsi="Arial" w:cs="Arial"/>
          <w:szCs w:val="22"/>
          <w:lang w:val="en-US"/>
        </w:rPr>
        <w:t>of sexual harassment.</w:t>
      </w:r>
      <w:r w:rsidR="00EC0080">
        <w:rPr>
          <w:rFonts w:ascii="Arial" w:eastAsia="Arial" w:hAnsi="Arial" w:cs="Arial"/>
          <w:szCs w:val="22"/>
          <w:lang w:val="en-US"/>
        </w:rPr>
        <w:br/>
      </w:r>
    </w:p>
    <w:p w14:paraId="0B3FFAEB" w14:textId="6B4F6C8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While anyone can experience harassment there are certain groups who are more likely to experience</w:t>
      </w:r>
      <w:r w:rsidRPr="00324D3C">
        <w:rPr>
          <w:rFonts w:ascii="Arial" w:eastAsia="Arial" w:hAnsi="Arial" w:cs="Arial"/>
          <w:spacing w:val="-2"/>
          <w:szCs w:val="22"/>
          <w:lang w:val="en-US"/>
        </w:rPr>
        <w:t xml:space="preserve"> </w:t>
      </w:r>
      <w:r w:rsidRPr="00324D3C">
        <w:rPr>
          <w:rFonts w:ascii="Arial" w:eastAsia="Arial" w:hAnsi="Arial" w:cs="Arial"/>
          <w:szCs w:val="22"/>
          <w:lang w:val="en-US"/>
        </w:rPr>
        <w:t>it. Some</w:t>
      </w:r>
      <w:r w:rsidRPr="00324D3C">
        <w:rPr>
          <w:rFonts w:ascii="Arial" w:eastAsia="Arial" w:hAnsi="Arial" w:cs="Arial"/>
          <w:spacing w:val="-1"/>
          <w:szCs w:val="22"/>
          <w:lang w:val="en-US"/>
        </w:rPr>
        <w:t xml:space="preserve"> </w:t>
      </w:r>
      <w:r w:rsidRPr="00324D3C">
        <w:rPr>
          <w:rFonts w:ascii="Arial" w:eastAsia="Arial" w:hAnsi="Arial" w:cs="Arial"/>
          <w:szCs w:val="22"/>
          <w:lang w:val="en-US"/>
        </w:rPr>
        <w:t>workers</w:t>
      </w:r>
      <w:r w:rsidRPr="00324D3C">
        <w:rPr>
          <w:rFonts w:ascii="Arial" w:eastAsia="Arial" w:hAnsi="Arial" w:cs="Arial"/>
          <w:spacing w:val="-4"/>
          <w:szCs w:val="22"/>
          <w:lang w:val="en-US"/>
        </w:rPr>
        <w:t xml:space="preserve"> </w:t>
      </w:r>
      <w:r w:rsidRPr="00324D3C">
        <w:rPr>
          <w:rFonts w:ascii="Arial" w:eastAsia="Arial" w:hAnsi="Arial" w:cs="Arial"/>
          <w:szCs w:val="22"/>
          <w:lang w:val="en-US"/>
        </w:rPr>
        <w:t>may</w:t>
      </w:r>
      <w:r w:rsidRPr="00324D3C">
        <w:rPr>
          <w:rFonts w:ascii="Arial" w:eastAsia="Arial" w:hAnsi="Arial" w:cs="Arial"/>
          <w:spacing w:val="-4"/>
          <w:szCs w:val="22"/>
          <w:lang w:val="en-US"/>
        </w:rPr>
        <w:t xml:space="preserve"> </w:t>
      </w:r>
      <w:r w:rsidRPr="00324D3C">
        <w:rPr>
          <w:rFonts w:ascii="Arial" w:eastAsia="Arial" w:hAnsi="Arial" w:cs="Arial"/>
          <w:szCs w:val="22"/>
          <w:lang w:val="en-US"/>
        </w:rPr>
        <w:t>be</w:t>
      </w:r>
      <w:r w:rsidRPr="00324D3C">
        <w:rPr>
          <w:rFonts w:ascii="Arial" w:eastAsia="Arial" w:hAnsi="Arial" w:cs="Arial"/>
          <w:spacing w:val="-2"/>
          <w:szCs w:val="22"/>
          <w:lang w:val="en-US"/>
        </w:rPr>
        <w:t xml:space="preserve"> </w:t>
      </w:r>
      <w:r w:rsidRPr="00324D3C">
        <w:rPr>
          <w:rFonts w:ascii="Arial" w:eastAsia="Arial" w:hAnsi="Arial" w:cs="Arial"/>
          <w:szCs w:val="22"/>
          <w:lang w:val="en-US"/>
        </w:rPr>
        <w:t>at greater</w:t>
      </w:r>
      <w:r w:rsidRPr="00324D3C">
        <w:rPr>
          <w:rFonts w:ascii="Arial" w:eastAsia="Arial" w:hAnsi="Arial" w:cs="Arial"/>
          <w:spacing w:val="-2"/>
          <w:szCs w:val="22"/>
          <w:lang w:val="en-US"/>
        </w:rPr>
        <w:t xml:space="preserve"> </w:t>
      </w:r>
      <w:r w:rsidRPr="00324D3C">
        <w:rPr>
          <w:rFonts w:ascii="Arial" w:eastAsia="Arial" w:hAnsi="Arial" w:cs="Arial"/>
          <w:szCs w:val="22"/>
          <w:lang w:val="en-US"/>
        </w:rPr>
        <w:t>risk</w:t>
      </w:r>
      <w:r w:rsidRPr="00324D3C">
        <w:rPr>
          <w:rFonts w:ascii="Arial" w:eastAsia="Arial" w:hAnsi="Arial" w:cs="Arial"/>
          <w:spacing w:val="-2"/>
          <w:szCs w:val="22"/>
          <w:lang w:val="en-US"/>
        </w:rPr>
        <w:t xml:space="preserve"> </w:t>
      </w:r>
      <w:r w:rsidRPr="00324D3C">
        <w:rPr>
          <w:rFonts w:ascii="Arial" w:eastAsia="Arial" w:hAnsi="Arial" w:cs="Arial"/>
          <w:szCs w:val="22"/>
          <w:lang w:val="en-US"/>
        </w:rPr>
        <w:t>because</w:t>
      </w:r>
      <w:r w:rsidRPr="00324D3C">
        <w:rPr>
          <w:rFonts w:ascii="Arial" w:eastAsia="Arial" w:hAnsi="Arial" w:cs="Arial"/>
          <w:spacing w:val="-3"/>
          <w:szCs w:val="22"/>
          <w:lang w:val="en-US"/>
        </w:rPr>
        <w:t xml:space="preserve"> </w:t>
      </w:r>
      <w:r w:rsidRPr="00324D3C">
        <w:rPr>
          <w:rFonts w:ascii="Arial" w:eastAsia="Arial" w:hAnsi="Arial" w:cs="Arial"/>
          <w:szCs w:val="22"/>
          <w:lang w:val="en-US"/>
        </w:rPr>
        <w:t>of</w:t>
      </w:r>
      <w:r w:rsidRPr="00324D3C">
        <w:rPr>
          <w:rFonts w:ascii="Arial" w:eastAsia="Arial" w:hAnsi="Arial" w:cs="Arial"/>
          <w:spacing w:val="-4"/>
          <w:szCs w:val="22"/>
          <w:lang w:val="en-US"/>
        </w:rPr>
        <w:t xml:space="preserve"> </w:t>
      </w:r>
      <w:r w:rsidRPr="00324D3C">
        <w:rPr>
          <w:rFonts w:ascii="Arial" w:eastAsia="Arial" w:hAnsi="Arial" w:cs="Arial"/>
          <w:szCs w:val="22"/>
          <w:lang w:val="en-US"/>
        </w:rPr>
        <w:t>their</w:t>
      </w:r>
      <w:r w:rsidRPr="00324D3C">
        <w:rPr>
          <w:rFonts w:ascii="Arial" w:eastAsia="Arial" w:hAnsi="Arial" w:cs="Arial"/>
          <w:spacing w:val="-1"/>
          <w:szCs w:val="22"/>
          <w:lang w:val="en-US"/>
        </w:rPr>
        <w:t xml:space="preserve"> </w:t>
      </w:r>
      <w:r w:rsidRPr="00324D3C">
        <w:rPr>
          <w:rFonts w:ascii="Arial" w:eastAsia="Arial" w:hAnsi="Arial" w:cs="Arial"/>
          <w:szCs w:val="22"/>
          <w:lang w:val="en-US"/>
        </w:rPr>
        <w:t>age,</w:t>
      </w:r>
      <w:r w:rsidRPr="00324D3C">
        <w:rPr>
          <w:rFonts w:ascii="Arial" w:eastAsia="Arial" w:hAnsi="Arial" w:cs="Arial"/>
          <w:spacing w:val="-4"/>
          <w:szCs w:val="22"/>
          <w:lang w:val="en-US"/>
        </w:rPr>
        <w:t xml:space="preserve"> </w:t>
      </w:r>
      <w:r w:rsidRPr="00324D3C">
        <w:rPr>
          <w:rFonts w:ascii="Arial" w:eastAsia="Arial" w:hAnsi="Arial" w:cs="Arial"/>
          <w:szCs w:val="22"/>
          <w:lang w:val="en-US"/>
        </w:rPr>
        <w:t>gender,</w:t>
      </w:r>
      <w:r w:rsidRPr="00324D3C">
        <w:rPr>
          <w:rFonts w:ascii="Arial" w:eastAsia="Arial" w:hAnsi="Arial" w:cs="Arial"/>
          <w:spacing w:val="-4"/>
          <w:szCs w:val="22"/>
          <w:lang w:val="en-US"/>
        </w:rPr>
        <w:t xml:space="preserve"> </w:t>
      </w:r>
      <w:r w:rsidRPr="00324D3C">
        <w:rPr>
          <w:rFonts w:ascii="Arial" w:eastAsia="Arial" w:hAnsi="Arial" w:cs="Arial"/>
          <w:szCs w:val="22"/>
          <w:lang w:val="en-US"/>
        </w:rPr>
        <w:t>sexuality, migration status, disability and literacy.</w:t>
      </w:r>
    </w:p>
    <w:p w14:paraId="3089CB76" w14:textId="77777777" w:rsidR="003B7C38" w:rsidRPr="003B7C38" w:rsidRDefault="003B7C38" w:rsidP="003B7C38">
      <w:pPr>
        <w:widowControl w:val="0"/>
        <w:autoSpaceDE w:val="0"/>
        <w:autoSpaceDN w:val="0"/>
        <w:spacing w:after="0" w:line="240" w:lineRule="auto"/>
        <w:rPr>
          <w:rFonts w:ascii="Arial" w:eastAsia="Arial" w:hAnsi="Arial" w:cs="Arial"/>
          <w:sz w:val="21"/>
          <w:szCs w:val="22"/>
          <w:lang w:val="en-US"/>
        </w:rPr>
      </w:pPr>
    </w:p>
    <w:p w14:paraId="314F34CA" w14:textId="34ABF1AB" w:rsidR="003B7C38" w:rsidRPr="00324D3C" w:rsidRDefault="00324D3C" w:rsidP="00324D3C">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r w:rsidRPr="00324D3C">
        <w:rPr>
          <w:rFonts w:ascii="Arial" w:eastAsia="Arial" w:hAnsi="Arial" w:cs="Arial"/>
          <w:b/>
          <w:bCs/>
          <w:color w:val="808080" w:themeColor="background1" w:themeShade="80"/>
          <w:sz w:val="30"/>
          <w:szCs w:val="30"/>
          <w:lang w:val="en-US"/>
        </w:rPr>
        <w:t>CONFLICT</w:t>
      </w:r>
      <w:r w:rsidRPr="00324D3C">
        <w:rPr>
          <w:rFonts w:ascii="Arial" w:eastAsia="Arial" w:hAnsi="Arial" w:cs="Arial"/>
          <w:b/>
          <w:bCs/>
          <w:color w:val="808080" w:themeColor="background1" w:themeShade="80"/>
          <w:spacing w:val="-10"/>
          <w:sz w:val="30"/>
          <w:szCs w:val="30"/>
          <w:lang w:val="en-US"/>
        </w:rPr>
        <w:t xml:space="preserve"> </w:t>
      </w:r>
      <w:r w:rsidRPr="00324D3C">
        <w:rPr>
          <w:rFonts w:ascii="Arial" w:eastAsia="Arial" w:hAnsi="Arial" w:cs="Arial"/>
          <w:b/>
          <w:bCs/>
          <w:color w:val="808080" w:themeColor="background1" w:themeShade="80"/>
          <w:sz w:val="30"/>
          <w:szCs w:val="30"/>
          <w:lang w:val="en-US"/>
        </w:rPr>
        <w:t>OR</w:t>
      </w:r>
      <w:r w:rsidRPr="00324D3C">
        <w:rPr>
          <w:rFonts w:ascii="Arial" w:eastAsia="Arial" w:hAnsi="Arial" w:cs="Arial"/>
          <w:b/>
          <w:bCs/>
          <w:color w:val="808080" w:themeColor="background1" w:themeShade="80"/>
          <w:spacing w:val="-10"/>
          <w:sz w:val="30"/>
          <w:szCs w:val="30"/>
          <w:lang w:val="en-US"/>
        </w:rPr>
        <w:t xml:space="preserve"> </w:t>
      </w:r>
      <w:r w:rsidRPr="00324D3C">
        <w:rPr>
          <w:rFonts w:ascii="Arial" w:eastAsia="Arial" w:hAnsi="Arial" w:cs="Arial"/>
          <w:b/>
          <w:bCs/>
          <w:color w:val="808080" w:themeColor="background1" w:themeShade="80"/>
          <w:sz w:val="30"/>
          <w:szCs w:val="30"/>
          <w:lang w:val="en-US"/>
        </w:rPr>
        <w:t>POOR</w:t>
      </w:r>
      <w:r w:rsidRPr="00324D3C">
        <w:rPr>
          <w:rFonts w:ascii="Arial" w:eastAsia="Arial" w:hAnsi="Arial" w:cs="Arial"/>
          <w:b/>
          <w:bCs/>
          <w:color w:val="808080" w:themeColor="background1" w:themeShade="80"/>
          <w:spacing w:val="-6"/>
          <w:sz w:val="30"/>
          <w:szCs w:val="30"/>
          <w:lang w:val="en-US"/>
        </w:rPr>
        <w:t xml:space="preserve"> </w:t>
      </w:r>
      <w:r w:rsidRPr="00324D3C">
        <w:rPr>
          <w:rFonts w:ascii="Arial" w:eastAsia="Arial" w:hAnsi="Arial" w:cs="Arial"/>
          <w:b/>
          <w:bCs/>
          <w:color w:val="808080" w:themeColor="background1" w:themeShade="80"/>
          <w:sz w:val="30"/>
          <w:szCs w:val="30"/>
          <w:lang w:val="en-US"/>
        </w:rPr>
        <w:t>WORKPLACE</w:t>
      </w:r>
      <w:r w:rsidRPr="00324D3C">
        <w:rPr>
          <w:rFonts w:ascii="Arial" w:eastAsia="Arial" w:hAnsi="Arial" w:cs="Arial"/>
          <w:b/>
          <w:bCs/>
          <w:color w:val="808080" w:themeColor="background1" w:themeShade="80"/>
          <w:spacing w:val="-10"/>
          <w:sz w:val="30"/>
          <w:szCs w:val="30"/>
          <w:lang w:val="en-US"/>
        </w:rPr>
        <w:t xml:space="preserve"> </w:t>
      </w:r>
      <w:r w:rsidRPr="00324D3C">
        <w:rPr>
          <w:rFonts w:ascii="Arial" w:eastAsia="Arial" w:hAnsi="Arial" w:cs="Arial"/>
          <w:b/>
          <w:bCs/>
          <w:color w:val="808080" w:themeColor="background1" w:themeShade="80"/>
          <w:sz w:val="30"/>
          <w:szCs w:val="30"/>
          <w:lang w:val="en-US"/>
        </w:rPr>
        <w:t>RELATIONSHIPS</w:t>
      </w:r>
      <w:r w:rsidRPr="00324D3C">
        <w:rPr>
          <w:rFonts w:ascii="Arial" w:eastAsia="Arial" w:hAnsi="Arial" w:cs="Arial"/>
          <w:b/>
          <w:bCs/>
          <w:color w:val="808080" w:themeColor="background1" w:themeShade="80"/>
          <w:spacing w:val="-6"/>
          <w:sz w:val="30"/>
          <w:szCs w:val="30"/>
          <w:lang w:val="en-US"/>
        </w:rPr>
        <w:t xml:space="preserve"> </w:t>
      </w:r>
      <w:r w:rsidRPr="00324D3C">
        <w:rPr>
          <w:rFonts w:ascii="Arial" w:eastAsia="Arial" w:hAnsi="Arial" w:cs="Arial"/>
          <w:b/>
          <w:bCs/>
          <w:color w:val="808080" w:themeColor="background1" w:themeShade="80"/>
          <w:sz w:val="30"/>
          <w:szCs w:val="30"/>
          <w:lang w:val="en-US"/>
        </w:rPr>
        <w:t>AND</w:t>
      </w:r>
      <w:r w:rsidRPr="00324D3C">
        <w:rPr>
          <w:rFonts w:ascii="Arial" w:eastAsia="Arial" w:hAnsi="Arial" w:cs="Arial"/>
          <w:b/>
          <w:bCs/>
          <w:color w:val="808080" w:themeColor="background1" w:themeShade="80"/>
          <w:spacing w:val="-10"/>
          <w:sz w:val="30"/>
          <w:szCs w:val="30"/>
          <w:lang w:val="en-US"/>
        </w:rPr>
        <w:t xml:space="preserve"> </w:t>
      </w:r>
      <w:r w:rsidRPr="00324D3C">
        <w:rPr>
          <w:rFonts w:ascii="Arial" w:eastAsia="Arial" w:hAnsi="Arial" w:cs="Arial"/>
          <w:b/>
          <w:bCs/>
          <w:color w:val="808080" w:themeColor="background1" w:themeShade="80"/>
          <w:spacing w:val="-2"/>
          <w:sz w:val="30"/>
          <w:szCs w:val="30"/>
          <w:lang w:val="en-US"/>
        </w:rPr>
        <w:t>INTERACTIONS</w:t>
      </w:r>
    </w:p>
    <w:p w14:paraId="46A8ED15"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Things</w:t>
      </w:r>
      <w:r w:rsidRPr="00324D3C">
        <w:rPr>
          <w:rFonts w:ascii="Arial" w:eastAsia="Arial" w:hAnsi="Arial" w:cs="Arial"/>
          <w:spacing w:val="-6"/>
          <w:szCs w:val="22"/>
          <w:lang w:val="en-US"/>
        </w:rPr>
        <w:t xml:space="preserve"> </w:t>
      </w:r>
      <w:r w:rsidRPr="00324D3C">
        <w:rPr>
          <w:rFonts w:ascii="Arial" w:eastAsia="Arial" w:hAnsi="Arial" w:cs="Arial"/>
          <w:szCs w:val="22"/>
          <w:lang w:val="en-US"/>
        </w:rPr>
        <w:t>that</w:t>
      </w:r>
      <w:r w:rsidRPr="00324D3C">
        <w:rPr>
          <w:rFonts w:ascii="Arial" w:eastAsia="Arial" w:hAnsi="Arial" w:cs="Arial"/>
          <w:spacing w:val="-5"/>
          <w:szCs w:val="22"/>
          <w:lang w:val="en-US"/>
        </w:rPr>
        <w:t xml:space="preserve"> </w:t>
      </w:r>
      <w:r w:rsidRPr="00324D3C">
        <w:rPr>
          <w:rFonts w:ascii="Arial" w:eastAsia="Arial" w:hAnsi="Arial" w:cs="Arial"/>
          <w:szCs w:val="22"/>
          <w:lang w:val="en-US"/>
        </w:rPr>
        <w:t>increase</w:t>
      </w:r>
      <w:r w:rsidRPr="00324D3C">
        <w:rPr>
          <w:rFonts w:ascii="Arial" w:eastAsia="Arial" w:hAnsi="Arial" w:cs="Arial"/>
          <w:spacing w:val="-9"/>
          <w:szCs w:val="22"/>
          <w:lang w:val="en-US"/>
        </w:rPr>
        <w:t xml:space="preserve"> </w:t>
      </w:r>
      <w:r w:rsidRPr="00324D3C">
        <w:rPr>
          <w:rFonts w:ascii="Arial" w:eastAsia="Arial" w:hAnsi="Arial" w:cs="Arial"/>
          <w:szCs w:val="22"/>
          <w:lang w:val="en-US"/>
        </w:rPr>
        <w:t>the</w:t>
      </w:r>
      <w:r w:rsidRPr="00324D3C">
        <w:rPr>
          <w:rFonts w:ascii="Arial" w:eastAsia="Arial" w:hAnsi="Arial" w:cs="Arial"/>
          <w:spacing w:val="-5"/>
          <w:szCs w:val="22"/>
          <w:lang w:val="en-US"/>
        </w:rPr>
        <w:t xml:space="preserve"> </w:t>
      </w:r>
      <w:r w:rsidRPr="00324D3C">
        <w:rPr>
          <w:rFonts w:ascii="Arial" w:eastAsia="Arial" w:hAnsi="Arial" w:cs="Arial"/>
          <w:szCs w:val="22"/>
          <w:lang w:val="en-US"/>
        </w:rPr>
        <w:t>likelihood</w:t>
      </w:r>
      <w:r w:rsidRPr="00324D3C">
        <w:rPr>
          <w:rFonts w:ascii="Arial" w:eastAsia="Arial" w:hAnsi="Arial" w:cs="Arial"/>
          <w:spacing w:val="-2"/>
          <w:szCs w:val="22"/>
          <w:lang w:val="en-US"/>
        </w:rPr>
        <w:t xml:space="preserve"> </w:t>
      </w:r>
      <w:r w:rsidRPr="00324D3C">
        <w:rPr>
          <w:rFonts w:ascii="Arial" w:eastAsia="Arial" w:hAnsi="Arial" w:cs="Arial"/>
          <w:szCs w:val="22"/>
          <w:lang w:val="en-US"/>
        </w:rPr>
        <w:t>of</w:t>
      </w:r>
      <w:r w:rsidRPr="00324D3C">
        <w:rPr>
          <w:rFonts w:ascii="Arial" w:eastAsia="Arial" w:hAnsi="Arial" w:cs="Arial"/>
          <w:spacing w:val="-1"/>
          <w:szCs w:val="22"/>
          <w:lang w:val="en-US"/>
        </w:rPr>
        <w:t xml:space="preserve"> </w:t>
      </w:r>
      <w:r w:rsidRPr="00324D3C">
        <w:rPr>
          <w:rFonts w:ascii="Arial" w:eastAsia="Arial" w:hAnsi="Arial" w:cs="Arial"/>
          <w:szCs w:val="22"/>
          <w:lang w:val="en-US"/>
        </w:rPr>
        <w:t>conflict</w:t>
      </w:r>
      <w:r w:rsidRPr="00324D3C">
        <w:rPr>
          <w:rFonts w:ascii="Arial" w:eastAsia="Arial" w:hAnsi="Arial" w:cs="Arial"/>
          <w:spacing w:val="-6"/>
          <w:szCs w:val="22"/>
          <w:lang w:val="en-US"/>
        </w:rPr>
        <w:t xml:space="preserve"> </w:t>
      </w:r>
      <w:r w:rsidRPr="00324D3C">
        <w:rPr>
          <w:rFonts w:ascii="Arial" w:eastAsia="Arial" w:hAnsi="Arial" w:cs="Arial"/>
          <w:szCs w:val="22"/>
          <w:lang w:val="en-US"/>
        </w:rPr>
        <w:t>or</w:t>
      </w:r>
      <w:r w:rsidRPr="00324D3C">
        <w:rPr>
          <w:rFonts w:ascii="Arial" w:eastAsia="Arial" w:hAnsi="Arial" w:cs="Arial"/>
          <w:spacing w:val="-3"/>
          <w:szCs w:val="22"/>
          <w:lang w:val="en-US"/>
        </w:rPr>
        <w:t xml:space="preserve"> </w:t>
      </w:r>
      <w:r w:rsidRPr="00324D3C">
        <w:rPr>
          <w:rFonts w:ascii="Arial" w:eastAsia="Arial" w:hAnsi="Arial" w:cs="Arial"/>
          <w:szCs w:val="22"/>
          <w:lang w:val="en-US"/>
        </w:rPr>
        <w:t>poor</w:t>
      </w:r>
      <w:r w:rsidRPr="00324D3C">
        <w:rPr>
          <w:rFonts w:ascii="Arial" w:eastAsia="Arial" w:hAnsi="Arial" w:cs="Arial"/>
          <w:spacing w:val="-2"/>
          <w:szCs w:val="22"/>
          <w:lang w:val="en-US"/>
        </w:rPr>
        <w:t xml:space="preserve"> </w:t>
      </w:r>
      <w:r w:rsidRPr="00324D3C">
        <w:rPr>
          <w:rFonts w:ascii="Arial" w:eastAsia="Arial" w:hAnsi="Arial" w:cs="Arial"/>
          <w:szCs w:val="22"/>
          <w:lang w:val="en-US"/>
        </w:rPr>
        <w:t>workplace</w:t>
      </w:r>
      <w:r w:rsidRPr="00324D3C">
        <w:rPr>
          <w:rFonts w:ascii="Arial" w:eastAsia="Arial" w:hAnsi="Arial" w:cs="Arial"/>
          <w:spacing w:val="-4"/>
          <w:szCs w:val="22"/>
          <w:lang w:val="en-US"/>
        </w:rPr>
        <w:t xml:space="preserve"> </w:t>
      </w:r>
      <w:r w:rsidRPr="00324D3C">
        <w:rPr>
          <w:rFonts w:ascii="Arial" w:eastAsia="Arial" w:hAnsi="Arial" w:cs="Arial"/>
          <w:szCs w:val="22"/>
          <w:lang w:val="en-US"/>
        </w:rPr>
        <w:t>relationships</w:t>
      </w:r>
      <w:r w:rsidRPr="00324D3C">
        <w:rPr>
          <w:rFonts w:ascii="Arial" w:eastAsia="Arial" w:hAnsi="Arial" w:cs="Arial"/>
          <w:spacing w:val="-1"/>
          <w:szCs w:val="22"/>
          <w:lang w:val="en-US"/>
        </w:rPr>
        <w:t xml:space="preserve"> </w:t>
      </w:r>
      <w:r w:rsidRPr="00324D3C">
        <w:rPr>
          <w:rFonts w:ascii="Arial" w:eastAsia="Arial" w:hAnsi="Arial" w:cs="Arial"/>
          <w:spacing w:val="-2"/>
          <w:szCs w:val="22"/>
          <w:lang w:val="en-US"/>
        </w:rPr>
        <w:t>include:</w:t>
      </w:r>
    </w:p>
    <w:p w14:paraId="599C0998" w14:textId="1496B61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culture</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tolerating</w:t>
      </w:r>
      <w:r w:rsidRPr="00AA47DA">
        <w:rPr>
          <w:rFonts w:ascii="Arial" w:eastAsia="Arial" w:hAnsi="Arial" w:cs="Arial"/>
          <w:szCs w:val="22"/>
          <w:lang w:val="en-US"/>
        </w:rPr>
        <w:t xml:space="preserve"> </w:t>
      </w:r>
      <w:r w:rsidRPr="003B7C38">
        <w:rPr>
          <w:rFonts w:ascii="Arial" w:eastAsia="Arial" w:hAnsi="Arial" w:cs="Arial"/>
          <w:szCs w:val="22"/>
          <w:lang w:val="en-US"/>
        </w:rPr>
        <w:t>swearing,</w:t>
      </w:r>
      <w:r w:rsidRPr="00AA47DA">
        <w:rPr>
          <w:rFonts w:ascii="Arial" w:eastAsia="Arial" w:hAnsi="Arial" w:cs="Arial"/>
          <w:szCs w:val="22"/>
          <w:lang w:val="en-US"/>
        </w:rPr>
        <w:t xml:space="preserve"> </w:t>
      </w:r>
      <w:r w:rsidRPr="003B7C38">
        <w:rPr>
          <w:rFonts w:ascii="Arial" w:eastAsia="Arial" w:hAnsi="Arial" w:cs="Arial"/>
          <w:szCs w:val="22"/>
          <w:lang w:val="en-US"/>
        </w:rPr>
        <w:t>name</w:t>
      </w:r>
      <w:r w:rsidRPr="00AA47DA">
        <w:rPr>
          <w:rFonts w:ascii="Arial" w:eastAsia="Arial" w:hAnsi="Arial" w:cs="Arial"/>
          <w:szCs w:val="22"/>
          <w:lang w:val="en-US"/>
        </w:rPr>
        <w:t xml:space="preserve"> </w:t>
      </w:r>
      <w:r w:rsidRPr="003B7C38">
        <w:rPr>
          <w:rFonts w:ascii="Arial" w:eastAsia="Arial" w:hAnsi="Arial" w:cs="Arial"/>
          <w:szCs w:val="22"/>
          <w:lang w:val="en-US"/>
        </w:rPr>
        <w:t>calling,</w:t>
      </w:r>
      <w:r w:rsidRPr="00AA47DA">
        <w:rPr>
          <w:rFonts w:ascii="Arial" w:eastAsia="Arial" w:hAnsi="Arial" w:cs="Arial"/>
          <w:szCs w:val="22"/>
          <w:lang w:val="en-US"/>
        </w:rPr>
        <w:t xml:space="preserve"> </w:t>
      </w:r>
      <w:r w:rsidRPr="003B7C38">
        <w:rPr>
          <w:rFonts w:ascii="Arial" w:eastAsia="Arial" w:hAnsi="Arial" w:cs="Arial"/>
          <w:szCs w:val="22"/>
          <w:lang w:val="en-US"/>
        </w:rPr>
        <w:t>spreading</w:t>
      </w:r>
      <w:r w:rsidRPr="00AA47DA">
        <w:rPr>
          <w:rFonts w:ascii="Arial" w:eastAsia="Arial" w:hAnsi="Arial" w:cs="Arial"/>
          <w:szCs w:val="22"/>
          <w:lang w:val="en-US"/>
        </w:rPr>
        <w:t xml:space="preserve"> </w:t>
      </w:r>
      <w:r w:rsidRPr="003B7C38">
        <w:rPr>
          <w:rFonts w:ascii="Arial" w:eastAsia="Arial" w:hAnsi="Arial" w:cs="Arial"/>
          <w:szCs w:val="22"/>
          <w:lang w:val="en-US"/>
        </w:rPr>
        <w:t>rumours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rudeness</w:t>
      </w:r>
      <w:r w:rsidRPr="00AA47DA">
        <w:rPr>
          <w:rFonts w:ascii="Arial" w:eastAsia="Arial" w:hAnsi="Arial" w:cs="Arial"/>
          <w:szCs w:val="22"/>
          <w:lang w:val="en-US"/>
        </w:rPr>
        <w:t xml:space="preserve"> </w:t>
      </w:r>
      <w:r w:rsidRPr="003B7C38">
        <w:rPr>
          <w:rFonts w:ascii="Arial" w:eastAsia="Arial" w:hAnsi="Arial" w:cs="Arial"/>
          <w:szCs w:val="22"/>
          <w:lang w:val="en-US"/>
        </w:rPr>
        <w:t>within</w:t>
      </w:r>
      <w:r w:rsidRPr="00AA47DA">
        <w:rPr>
          <w:rFonts w:ascii="Arial" w:eastAsia="Arial" w:hAnsi="Arial" w:cs="Arial"/>
          <w:szCs w:val="22"/>
          <w:lang w:val="en-US"/>
        </w:rPr>
        <w:t xml:space="preserve"> </w:t>
      </w:r>
      <w:r w:rsidRPr="003B7C38">
        <w:rPr>
          <w:rFonts w:ascii="Arial" w:eastAsia="Arial" w:hAnsi="Arial" w:cs="Arial"/>
          <w:szCs w:val="22"/>
          <w:lang w:val="en-US"/>
        </w:rPr>
        <w:t xml:space="preserve">the </w:t>
      </w:r>
      <w:r w:rsidRPr="00AA47DA">
        <w:rPr>
          <w:rFonts w:ascii="Arial" w:eastAsia="Arial" w:hAnsi="Arial" w:cs="Arial"/>
          <w:szCs w:val="22"/>
          <w:lang w:val="en-US"/>
        </w:rPr>
        <w:t>workplace</w:t>
      </w:r>
    </w:p>
    <w:p w14:paraId="5228EEF9" w14:textId="4FA7A33C"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lack</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policies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processes to</w:t>
      </w:r>
      <w:r w:rsidRPr="00AA47DA">
        <w:rPr>
          <w:rFonts w:ascii="Arial" w:eastAsia="Arial" w:hAnsi="Arial" w:cs="Arial"/>
          <w:szCs w:val="22"/>
          <w:lang w:val="en-US"/>
        </w:rPr>
        <w:t xml:space="preserve"> </w:t>
      </w:r>
      <w:r w:rsidRPr="003B7C38">
        <w:rPr>
          <w:rFonts w:ascii="Arial" w:eastAsia="Arial" w:hAnsi="Arial" w:cs="Arial"/>
          <w:szCs w:val="22"/>
          <w:lang w:val="en-US"/>
        </w:rPr>
        <w:t>handle</w:t>
      </w:r>
      <w:r w:rsidRPr="00AA47DA">
        <w:rPr>
          <w:rFonts w:ascii="Arial" w:eastAsia="Arial" w:hAnsi="Arial" w:cs="Arial"/>
          <w:szCs w:val="22"/>
          <w:lang w:val="en-US"/>
        </w:rPr>
        <w:t xml:space="preserve"> </w:t>
      </w:r>
      <w:r w:rsidRPr="003B7C38">
        <w:rPr>
          <w:rFonts w:ascii="Arial" w:eastAsia="Arial" w:hAnsi="Arial" w:cs="Arial"/>
          <w:szCs w:val="22"/>
          <w:lang w:val="en-US"/>
        </w:rPr>
        <w:t>reports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unacceptable</w:t>
      </w:r>
      <w:r w:rsidRPr="00AA47DA">
        <w:rPr>
          <w:rFonts w:ascii="Arial" w:eastAsia="Arial" w:hAnsi="Arial" w:cs="Arial"/>
          <w:szCs w:val="22"/>
          <w:lang w:val="en-US"/>
        </w:rPr>
        <w:t xml:space="preserve"> </w:t>
      </w:r>
      <w:r w:rsidR="00D327DD" w:rsidRPr="003B7C38">
        <w:rPr>
          <w:rFonts w:ascii="Arial" w:eastAsia="Arial" w:hAnsi="Arial" w:cs="Arial"/>
          <w:szCs w:val="22"/>
          <w:lang w:val="en-US"/>
        </w:rPr>
        <w:t>behavior</w:t>
      </w:r>
      <w:r w:rsidR="005C22BB">
        <w:rPr>
          <w:rFonts w:ascii="Arial" w:eastAsia="Arial" w:hAnsi="Arial" w:cs="Arial"/>
          <w:szCs w:val="22"/>
          <w:lang w:val="en-US"/>
        </w:rPr>
        <w:t>;</w:t>
      </w:r>
      <w:r w:rsidRPr="00AA47DA">
        <w:rPr>
          <w:rFonts w:ascii="Arial" w:eastAsia="Arial" w:hAnsi="Arial" w:cs="Arial"/>
          <w:szCs w:val="22"/>
          <w:lang w:val="en-US"/>
        </w:rPr>
        <w:t xml:space="preserve"> and</w:t>
      </w:r>
    </w:p>
    <w:p w14:paraId="0764AFBC"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the presence</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other</w:t>
      </w:r>
      <w:r w:rsidRPr="00AA47DA">
        <w:rPr>
          <w:rFonts w:ascii="Arial" w:eastAsia="Arial" w:hAnsi="Arial" w:cs="Arial"/>
          <w:szCs w:val="22"/>
          <w:lang w:val="en-US"/>
        </w:rPr>
        <w:t xml:space="preserve"> </w:t>
      </w:r>
      <w:r w:rsidRPr="003B7C38">
        <w:rPr>
          <w:rFonts w:ascii="Arial" w:eastAsia="Arial" w:hAnsi="Arial" w:cs="Arial"/>
          <w:szCs w:val="22"/>
          <w:lang w:val="en-US"/>
        </w:rPr>
        <w:t>psychosocial</w:t>
      </w:r>
      <w:r w:rsidRPr="00AA47DA">
        <w:rPr>
          <w:rFonts w:ascii="Arial" w:eastAsia="Arial" w:hAnsi="Arial" w:cs="Arial"/>
          <w:szCs w:val="22"/>
          <w:lang w:val="en-US"/>
        </w:rPr>
        <w:t xml:space="preserve"> </w:t>
      </w:r>
      <w:r w:rsidRPr="003B7C38">
        <w:rPr>
          <w:rFonts w:ascii="Arial" w:eastAsia="Arial" w:hAnsi="Arial" w:cs="Arial"/>
          <w:szCs w:val="22"/>
          <w:lang w:val="en-US"/>
        </w:rPr>
        <w:t>hazards</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are</w:t>
      </w:r>
      <w:r w:rsidRPr="00AA47DA">
        <w:rPr>
          <w:rFonts w:ascii="Arial" w:eastAsia="Arial" w:hAnsi="Arial" w:cs="Arial"/>
          <w:szCs w:val="22"/>
          <w:lang w:val="en-US"/>
        </w:rPr>
        <w:t xml:space="preserve"> </w:t>
      </w:r>
      <w:r w:rsidRPr="003B7C38">
        <w:rPr>
          <w:rFonts w:ascii="Arial" w:eastAsia="Arial" w:hAnsi="Arial" w:cs="Arial"/>
          <w:szCs w:val="22"/>
          <w:lang w:val="en-US"/>
        </w:rPr>
        <w:t>more</w:t>
      </w:r>
      <w:r w:rsidRPr="00AA47DA">
        <w:rPr>
          <w:rFonts w:ascii="Arial" w:eastAsia="Arial" w:hAnsi="Arial" w:cs="Arial"/>
          <w:szCs w:val="22"/>
          <w:lang w:val="en-US"/>
        </w:rPr>
        <w:t xml:space="preserve"> </w:t>
      </w:r>
      <w:r w:rsidRPr="003B7C38">
        <w:rPr>
          <w:rFonts w:ascii="Arial" w:eastAsia="Arial" w:hAnsi="Arial" w:cs="Arial"/>
          <w:szCs w:val="22"/>
          <w:lang w:val="en-US"/>
        </w:rPr>
        <w:t>likely</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be</w:t>
      </w:r>
      <w:r w:rsidRPr="00AA47DA">
        <w:rPr>
          <w:rFonts w:ascii="Arial" w:eastAsia="Arial" w:hAnsi="Arial" w:cs="Arial"/>
          <w:szCs w:val="22"/>
          <w:lang w:val="en-US"/>
        </w:rPr>
        <w:t xml:space="preserve"> </w:t>
      </w:r>
      <w:r w:rsidRPr="003B7C38">
        <w:rPr>
          <w:rFonts w:ascii="Arial" w:eastAsia="Arial" w:hAnsi="Arial" w:cs="Arial"/>
          <w:szCs w:val="22"/>
          <w:lang w:val="en-US"/>
        </w:rPr>
        <w:t>uncivil</w:t>
      </w:r>
      <w:r w:rsidRPr="00AA47DA">
        <w:rPr>
          <w:rFonts w:ascii="Arial" w:eastAsia="Arial" w:hAnsi="Arial" w:cs="Arial"/>
          <w:szCs w:val="22"/>
          <w:lang w:val="en-US"/>
        </w:rPr>
        <w:t xml:space="preserve"> </w:t>
      </w:r>
      <w:r w:rsidRPr="003B7C38">
        <w:rPr>
          <w:rFonts w:ascii="Arial" w:eastAsia="Arial" w:hAnsi="Arial" w:cs="Arial"/>
          <w:szCs w:val="22"/>
          <w:lang w:val="en-US"/>
        </w:rPr>
        <w:t>when they are stressed).</w:t>
      </w:r>
    </w:p>
    <w:p w14:paraId="3F8BBA06" w14:textId="137BAE01" w:rsidR="003B7C38" w:rsidRPr="00324D3C" w:rsidRDefault="003B7C38" w:rsidP="00324D3C">
      <w:pPr>
        <w:widowControl w:val="0"/>
        <w:autoSpaceDE w:val="0"/>
        <w:autoSpaceDN w:val="0"/>
        <w:spacing w:before="203" w:after="0" w:line="240" w:lineRule="auto"/>
        <w:outlineLvl w:val="1"/>
        <w:rPr>
          <w:rFonts w:ascii="Arial" w:eastAsia="Arial" w:hAnsi="Arial" w:cs="Arial"/>
          <w:color w:val="7030A0"/>
          <w:sz w:val="40"/>
          <w:szCs w:val="40"/>
          <w:lang w:val="en-US"/>
        </w:rPr>
      </w:pPr>
      <w:bookmarkStart w:id="150" w:name="_TOC_250001"/>
      <w:bookmarkStart w:id="151" w:name="_Toc109737367"/>
      <w:bookmarkStart w:id="152" w:name="_Toc118927460"/>
      <w:r w:rsidRPr="00324D3C">
        <w:rPr>
          <w:rFonts w:ascii="Arial" w:eastAsia="Arial" w:hAnsi="Arial" w:cs="Arial"/>
          <w:color w:val="7030A0"/>
          <w:sz w:val="40"/>
          <w:szCs w:val="40"/>
          <w:lang w:val="en-US"/>
        </w:rPr>
        <w:t>Controlling</w:t>
      </w:r>
      <w:r w:rsidRPr="00324D3C">
        <w:rPr>
          <w:rFonts w:ascii="Arial" w:eastAsia="Arial" w:hAnsi="Arial" w:cs="Arial"/>
          <w:color w:val="7030A0"/>
          <w:spacing w:val="-6"/>
          <w:sz w:val="40"/>
          <w:szCs w:val="40"/>
          <w:lang w:val="en-US"/>
        </w:rPr>
        <w:t xml:space="preserve"> </w:t>
      </w:r>
      <w:r w:rsidRPr="00324D3C">
        <w:rPr>
          <w:rFonts w:ascii="Arial" w:eastAsia="Arial" w:hAnsi="Arial" w:cs="Arial"/>
          <w:color w:val="7030A0"/>
          <w:sz w:val="40"/>
          <w:szCs w:val="40"/>
          <w:lang w:val="en-US"/>
        </w:rPr>
        <w:t>risks</w:t>
      </w:r>
      <w:r w:rsidRPr="00324D3C">
        <w:rPr>
          <w:rFonts w:ascii="Arial" w:eastAsia="Arial" w:hAnsi="Arial" w:cs="Arial"/>
          <w:color w:val="7030A0"/>
          <w:spacing w:val="-3"/>
          <w:sz w:val="40"/>
          <w:szCs w:val="40"/>
          <w:lang w:val="en-US"/>
        </w:rPr>
        <w:t xml:space="preserve"> </w:t>
      </w:r>
      <w:r w:rsidRPr="00324D3C">
        <w:rPr>
          <w:rFonts w:ascii="Arial" w:eastAsia="Arial" w:hAnsi="Arial" w:cs="Arial"/>
          <w:color w:val="7030A0"/>
          <w:sz w:val="40"/>
          <w:szCs w:val="40"/>
          <w:lang w:val="en-US"/>
        </w:rPr>
        <w:t>from</w:t>
      </w:r>
      <w:r w:rsidRPr="00324D3C">
        <w:rPr>
          <w:rFonts w:ascii="Arial" w:eastAsia="Arial" w:hAnsi="Arial" w:cs="Arial"/>
          <w:color w:val="7030A0"/>
          <w:spacing w:val="-3"/>
          <w:sz w:val="40"/>
          <w:szCs w:val="40"/>
          <w:lang w:val="en-US"/>
        </w:rPr>
        <w:t xml:space="preserve"> </w:t>
      </w:r>
      <w:r w:rsidRPr="00324D3C">
        <w:rPr>
          <w:rFonts w:ascii="Arial" w:eastAsia="Arial" w:hAnsi="Arial" w:cs="Arial"/>
          <w:color w:val="7030A0"/>
          <w:sz w:val="40"/>
          <w:szCs w:val="40"/>
          <w:lang w:val="en-US"/>
        </w:rPr>
        <w:t>harmful</w:t>
      </w:r>
      <w:r w:rsidRPr="00324D3C">
        <w:rPr>
          <w:rFonts w:ascii="Arial" w:eastAsia="Arial" w:hAnsi="Arial" w:cs="Arial"/>
          <w:color w:val="7030A0"/>
          <w:spacing w:val="-3"/>
          <w:sz w:val="40"/>
          <w:szCs w:val="40"/>
          <w:lang w:val="en-US"/>
        </w:rPr>
        <w:t xml:space="preserve"> </w:t>
      </w:r>
      <w:bookmarkEnd w:id="150"/>
      <w:bookmarkEnd w:id="151"/>
      <w:bookmarkEnd w:id="152"/>
      <w:r w:rsidR="009268FF" w:rsidRPr="00324D3C">
        <w:rPr>
          <w:rFonts w:ascii="Arial" w:eastAsia="Arial" w:hAnsi="Arial" w:cs="Arial"/>
          <w:color w:val="7030A0"/>
          <w:spacing w:val="-2"/>
          <w:sz w:val="40"/>
          <w:szCs w:val="40"/>
          <w:lang w:val="en-US"/>
        </w:rPr>
        <w:t>behaviors</w:t>
      </w:r>
    </w:p>
    <w:p w14:paraId="6E6C46DA" w14:textId="44E199CE" w:rsidR="003B7C38" w:rsidRPr="00324D3C" w:rsidRDefault="009268FF" w:rsidP="003035AD">
      <w:pPr>
        <w:spacing w:after="240" w:line="240" w:lineRule="auto"/>
        <w:rPr>
          <w:rFonts w:ascii="Arial" w:eastAsia="Arial" w:hAnsi="Arial" w:cs="Arial"/>
          <w:szCs w:val="22"/>
          <w:lang w:val="en-US"/>
        </w:rPr>
      </w:pPr>
      <w:r w:rsidRPr="00324D3C">
        <w:rPr>
          <w:rFonts w:ascii="Arial" w:eastAsia="Arial" w:hAnsi="Arial" w:cs="Arial"/>
          <w:szCs w:val="22"/>
          <w:lang w:val="en-US"/>
        </w:rPr>
        <w:t>Behaviors</w:t>
      </w:r>
      <w:r w:rsidR="003B7C38" w:rsidRPr="00324D3C">
        <w:rPr>
          <w:rFonts w:ascii="Arial" w:eastAsia="Arial" w:hAnsi="Arial" w:cs="Arial"/>
          <w:spacing w:val="-2"/>
          <w:szCs w:val="22"/>
          <w:lang w:val="en-US"/>
        </w:rPr>
        <w:t xml:space="preserve"> </w:t>
      </w:r>
      <w:r w:rsidR="003B7C38" w:rsidRPr="00324D3C">
        <w:rPr>
          <w:rFonts w:ascii="Arial" w:eastAsia="Arial" w:hAnsi="Arial" w:cs="Arial"/>
          <w:szCs w:val="22"/>
          <w:lang w:val="en-US"/>
        </w:rPr>
        <w:t>such</w:t>
      </w:r>
      <w:r w:rsidR="003B7C38" w:rsidRPr="00324D3C">
        <w:rPr>
          <w:rFonts w:ascii="Arial" w:eastAsia="Arial" w:hAnsi="Arial" w:cs="Arial"/>
          <w:spacing w:val="-3"/>
          <w:szCs w:val="22"/>
          <w:lang w:val="en-US"/>
        </w:rPr>
        <w:t xml:space="preserve"> </w:t>
      </w:r>
      <w:r w:rsidR="003B7C38" w:rsidRPr="00324D3C">
        <w:rPr>
          <w:rFonts w:ascii="Arial" w:eastAsia="Arial" w:hAnsi="Arial" w:cs="Arial"/>
          <w:szCs w:val="22"/>
          <w:lang w:val="en-US"/>
        </w:rPr>
        <w:t>as</w:t>
      </w:r>
      <w:r w:rsidR="003B7C38" w:rsidRPr="00324D3C">
        <w:rPr>
          <w:rFonts w:ascii="Arial" w:eastAsia="Arial" w:hAnsi="Arial" w:cs="Arial"/>
          <w:spacing w:val="-4"/>
          <w:szCs w:val="22"/>
          <w:lang w:val="en-US"/>
        </w:rPr>
        <w:t xml:space="preserve"> </w:t>
      </w:r>
      <w:r w:rsidR="003B7C38" w:rsidRPr="00324D3C">
        <w:rPr>
          <w:rFonts w:ascii="Arial" w:eastAsia="Arial" w:hAnsi="Arial" w:cs="Arial"/>
          <w:szCs w:val="22"/>
          <w:lang w:val="en-US"/>
        </w:rPr>
        <w:t>those</w:t>
      </w:r>
      <w:r w:rsidR="003B7C38" w:rsidRPr="00324D3C">
        <w:rPr>
          <w:rFonts w:ascii="Arial" w:eastAsia="Arial" w:hAnsi="Arial" w:cs="Arial"/>
          <w:spacing w:val="-2"/>
          <w:szCs w:val="22"/>
          <w:lang w:val="en-US"/>
        </w:rPr>
        <w:t xml:space="preserve"> </w:t>
      </w:r>
      <w:r w:rsidR="003B7C38" w:rsidRPr="00324D3C">
        <w:rPr>
          <w:rFonts w:ascii="Arial" w:eastAsia="Arial" w:hAnsi="Arial" w:cs="Arial"/>
          <w:szCs w:val="22"/>
          <w:lang w:val="en-US"/>
        </w:rPr>
        <w:t>listed</w:t>
      </w:r>
      <w:r w:rsidR="003B7C38" w:rsidRPr="00324D3C">
        <w:rPr>
          <w:rFonts w:ascii="Arial" w:eastAsia="Arial" w:hAnsi="Arial" w:cs="Arial"/>
          <w:spacing w:val="-1"/>
          <w:szCs w:val="22"/>
          <w:lang w:val="en-US"/>
        </w:rPr>
        <w:t xml:space="preserve"> </w:t>
      </w:r>
      <w:r w:rsidR="003B7C38" w:rsidRPr="00324D3C">
        <w:rPr>
          <w:rFonts w:ascii="Arial" w:eastAsia="Arial" w:hAnsi="Arial" w:cs="Arial"/>
          <w:szCs w:val="22"/>
          <w:lang w:val="en-US"/>
        </w:rPr>
        <w:t>above</w:t>
      </w:r>
      <w:r w:rsidR="003B7C38" w:rsidRPr="00324D3C">
        <w:rPr>
          <w:rFonts w:ascii="Arial" w:eastAsia="Arial" w:hAnsi="Arial" w:cs="Arial"/>
          <w:spacing w:val="-4"/>
          <w:szCs w:val="22"/>
          <w:lang w:val="en-US"/>
        </w:rPr>
        <w:t xml:space="preserve"> </w:t>
      </w:r>
      <w:r w:rsidR="003B7C38" w:rsidRPr="00324D3C">
        <w:rPr>
          <w:rFonts w:ascii="Arial" w:eastAsia="Arial" w:hAnsi="Arial" w:cs="Arial"/>
          <w:szCs w:val="22"/>
          <w:lang w:val="en-US"/>
        </w:rPr>
        <w:t>are</w:t>
      </w:r>
      <w:r w:rsidR="003B7C38" w:rsidRPr="00324D3C">
        <w:rPr>
          <w:rFonts w:ascii="Arial" w:eastAsia="Arial" w:hAnsi="Arial" w:cs="Arial"/>
          <w:spacing w:val="-6"/>
          <w:szCs w:val="22"/>
          <w:lang w:val="en-US"/>
        </w:rPr>
        <w:t xml:space="preserve"> </w:t>
      </w:r>
      <w:r w:rsidR="003B7C38" w:rsidRPr="00324D3C">
        <w:rPr>
          <w:rFonts w:ascii="Arial" w:eastAsia="Arial" w:hAnsi="Arial" w:cs="Arial"/>
          <w:szCs w:val="22"/>
          <w:lang w:val="en-US"/>
        </w:rPr>
        <w:t>known</w:t>
      </w:r>
      <w:r w:rsidR="003B7C38" w:rsidRPr="00324D3C">
        <w:rPr>
          <w:rFonts w:ascii="Arial" w:eastAsia="Arial" w:hAnsi="Arial" w:cs="Arial"/>
          <w:spacing w:val="-3"/>
          <w:szCs w:val="22"/>
          <w:lang w:val="en-US"/>
        </w:rPr>
        <w:t xml:space="preserve"> </w:t>
      </w:r>
      <w:r w:rsidR="003B7C38" w:rsidRPr="00324D3C">
        <w:rPr>
          <w:rFonts w:ascii="Arial" w:eastAsia="Arial" w:hAnsi="Arial" w:cs="Arial"/>
          <w:szCs w:val="22"/>
          <w:lang w:val="en-US"/>
        </w:rPr>
        <w:t>to</w:t>
      </w:r>
      <w:r w:rsidR="003B7C38" w:rsidRPr="00324D3C">
        <w:rPr>
          <w:rFonts w:ascii="Arial" w:eastAsia="Arial" w:hAnsi="Arial" w:cs="Arial"/>
          <w:spacing w:val="-3"/>
          <w:szCs w:val="22"/>
          <w:lang w:val="en-US"/>
        </w:rPr>
        <w:t xml:space="preserve"> </w:t>
      </w:r>
      <w:r w:rsidR="003B7C38" w:rsidRPr="00324D3C">
        <w:rPr>
          <w:rFonts w:ascii="Arial" w:eastAsia="Arial" w:hAnsi="Arial" w:cs="Arial"/>
          <w:szCs w:val="22"/>
          <w:lang w:val="en-US"/>
        </w:rPr>
        <w:t>cause</w:t>
      </w:r>
      <w:r w:rsidR="003B7C38" w:rsidRPr="00324D3C">
        <w:rPr>
          <w:rFonts w:ascii="Arial" w:eastAsia="Arial" w:hAnsi="Arial" w:cs="Arial"/>
          <w:spacing w:val="-6"/>
          <w:szCs w:val="22"/>
          <w:lang w:val="en-US"/>
        </w:rPr>
        <w:t xml:space="preserve"> </w:t>
      </w:r>
      <w:r w:rsidR="003B7C38" w:rsidRPr="00324D3C">
        <w:rPr>
          <w:rFonts w:ascii="Arial" w:eastAsia="Arial" w:hAnsi="Arial" w:cs="Arial"/>
          <w:szCs w:val="22"/>
          <w:lang w:val="en-US"/>
        </w:rPr>
        <w:t>harm.</w:t>
      </w:r>
      <w:r w:rsidR="003B7C38" w:rsidRPr="00324D3C">
        <w:rPr>
          <w:rFonts w:ascii="Arial" w:eastAsia="Arial" w:hAnsi="Arial" w:cs="Arial"/>
          <w:spacing w:val="-4"/>
          <w:szCs w:val="22"/>
          <w:lang w:val="en-US"/>
        </w:rPr>
        <w:t xml:space="preserve"> </w:t>
      </w:r>
      <w:r w:rsidR="003B7C38" w:rsidRPr="00324D3C">
        <w:rPr>
          <w:rFonts w:ascii="Arial" w:eastAsia="Arial" w:hAnsi="Arial" w:cs="Arial"/>
          <w:szCs w:val="22"/>
          <w:lang w:val="en-US"/>
        </w:rPr>
        <w:t>You</w:t>
      </w:r>
      <w:r w:rsidR="003B7C38" w:rsidRPr="00324D3C">
        <w:rPr>
          <w:rFonts w:ascii="Arial" w:eastAsia="Arial" w:hAnsi="Arial" w:cs="Arial"/>
          <w:spacing w:val="-4"/>
          <w:szCs w:val="22"/>
          <w:lang w:val="en-US"/>
        </w:rPr>
        <w:t xml:space="preserve"> </w:t>
      </w:r>
      <w:r w:rsidR="003B7C38" w:rsidRPr="00324D3C">
        <w:rPr>
          <w:rFonts w:ascii="Arial" w:eastAsia="Arial" w:hAnsi="Arial" w:cs="Arial"/>
          <w:szCs w:val="22"/>
          <w:lang w:val="en-US"/>
        </w:rPr>
        <w:t>must put</w:t>
      </w:r>
      <w:r w:rsidR="003B7C38" w:rsidRPr="00324D3C">
        <w:rPr>
          <w:rFonts w:ascii="Arial" w:eastAsia="Arial" w:hAnsi="Arial" w:cs="Arial"/>
          <w:spacing w:val="-2"/>
          <w:szCs w:val="22"/>
          <w:lang w:val="en-US"/>
        </w:rPr>
        <w:t xml:space="preserve"> </w:t>
      </w:r>
      <w:r w:rsidR="003B7C38" w:rsidRPr="00324D3C">
        <w:rPr>
          <w:rFonts w:ascii="Arial" w:eastAsia="Arial" w:hAnsi="Arial" w:cs="Arial"/>
          <w:szCs w:val="22"/>
          <w:lang w:val="en-US"/>
        </w:rPr>
        <w:t>control measures in place to eliminate or minimise risks so far as is reasonably practicable.</w:t>
      </w:r>
    </w:p>
    <w:p w14:paraId="4AE70EC2"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This</w:t>
      </w:r>
      <w:r w:rsidRPr="00324D3C">
        <w:rPr>
          <w:rFonts w:ascii="Arial" w:eastAsia="Arial" w:hAnsi="Arial" w:cs="Arial"/>
          <w:spacing w:val="-3"/>
          <w:szCs w:val="22"/>
          <w:lang w:val="en-US"/>
        </w:rPr>
        <w:t xml:space="preserve"> </w:t>
      </w:r>
      <w:r w:rsidRPr="00324D3C">
        <w:rPr>
          <w:rFonts w:ascii="Arial" w:eastAsia="Arial" w:hAnsi="Arial" w:cs="Arial"/>
          <w:szCs w:val="22"/>
          <w:lang w:val="en-US"/>
        </w:rPr>
        <w:t>section</w:t>
      </w:r>
      <w:r w:rsidRPr="00324D3C">
        <w:rPr>
          <w:rFonts w:ascii="Arial" w:eastAsia="Arial" w:hAnsi="Arial" w:cs="Arial"/>
          <w:spacing w:val="-2"/>
          <w:szCs w:val="22"/>
          <w:lang w:val="en-US"/>
        </w:rPr>
        <w:t xml:space="preserve"> </w:t>
      </w:r>
      <w:r w:rsidRPr="00324D3C">
        <w:rPr>
          <w:rFonts w:ascii="Arial" w:eastAsia="Arial" w:hAnsi="Arial" w:cs="Arial"/>
          <w:szCs w:val="22"/>
          <w:lang w:val="en-US"/>
        </w:rPr>
        <w:t>provides</w:t>
      </w:r>
      <w:r w:rsidRPr="00324D3C">
        <w:rPr>
          <w:rFonts w:ascii="Arial" w:eastAsia="Arial" w:hAnsi="Arial" w:cs="Arial"/>
          <w:spacing w:val="-2"/>
          <w:szCs w:val="22"/>
          <w:lang w:val="en-US"/>
        </w:rPr>
        <w:t xml:space="preserve"> </w:t>
      </w:r>
      <w:r w:rsidRPr="00324D3C">
        <w:rPr>
          <w:rFonts w:ascii="Arial" w:eastAsia="Arial" w:hAnsi="Arial" w:cs="Arial"/>
          <w:szCs w:val="22"/>
          <w:lang w:val="en-US"/>
        </w:rPr>
        <w:t>examples</w:t>
      </w:r>
      <w:r w:rsidRPr="00324D3C">
        <w:rPr>
          <w:rFonts w:ascii="Arial" w:eastAsia="Arial" w:hAnsi="Arial" w:cs="Arial"/>
          <w:spacing w:val="-2"/>
          <w:szCs w:val="22"/>
          <w:lang w:val="en-US"/>
        </w:rPr>
        <w:t xml:space="preserve"> </w:t>
      </w:r>
      <w:r w:rsidRPr="00324D3C">
        <w:rPr>
          <w:rFonts w:ascii="Arial" w:eastAsia="Arial" w:hAnsi="Arial" w:cs="Arial"/>
          <w:szCs w:val="22"/>
          <w:lang w:val="en-US"/>
        </w:rPr>
        <w:t>of</w:t>
      </w:r>
      <w:r w:rsidRPr="00324D3C">
        <w:rPr>
          <w:rFonts w:ascii="Arial" w:eastAsia="Arial" w:hAnsi="Arial" w:cs="Arial"/>
          <w:spacing w:val="-2"/>
          <w:szCs w:val="22"/>
          <w:lang w:val="en-US"/>
        </w:rPr>
        <w:t xml:space="preserve"> </w:t>
      </w:r>
      <w:r w:rsidRPr="00324D3C">
        <w:rPr>
          <w:rFonts w:ascii="Arial" w:eastAsia="Arial" w:hAnsi="Arial" w:cs="Arial"/>
          <w:szCs w:val="22"/>
          <w:lang w:val="en-US"/>
        </w:rPr>
        <w:t>control</w:t>
      </w:r>
      <w:r w:rsidRPr="00324D3C">
        <w:rPr>
          <w:rFonts w:ascii="Arial" w:eastAsia="Arial" w:hAnsi="Arial" w:cs="Arial"/>
          <w:spacing w:val="-5"/>
          <w:szCs w:val="22"/>
          <w:lang w:val="en-US"/>
        </w:rPr>
        <w:t xml:space="preserve"> </w:t>
      </w:r>
      <w:r w:rsidRPr="00324D3C">
        <w:rPr>
          <w:rFonts w:ascii="Arial" w:eastAsia="Arial" w:hAnsi="Arial" w:cs="Arial"/>
          <w:szCs w:val="22"/>
          <w:lang w:val="en-US"/>
        </w:rPr>
        <w:t>measures</w:t>
      </w:r>
      <w:r w:rsidRPr="00324D3C">
        <w:rPr>
          <w:rFonts w:ascii="Arial" w:eastAsia="Arial" w:hAnsi="Arial" w:cs="Arial"/>
          <w:spacing w:val="-5"/>
          <w:szCs w:val="22"/>
          <w:lang w:val="en-US"/>
        </w:rPr>
        <w:t xml:space="preserve"> </w:t>
      </w:r>
      <w:r w:rsidRPr="00324D3C">
        <w:rPr>
          <w:rFonts w:ascii="Arial" w:eastAsia="Arial" w:hAnsi="Arial" w:cs="Arial"/>
          <w:szCs w:val="22"/>
          <w:lang w:val="en-US"/>
        </w:rPr>
        <w:t>for</w:t>
      </w:r>
      <w:r w:rsidRPr="00324D3C">
        <w:rPr>
          <w:rFonts w:ascii="Arial" w:eastAsia="Arial" w:hAnsi="Arial" w:cs="Arial"/>
          <w:spacing w:val="-3"/>
          <w:szCs w:val="22"/>
          <w:lang w:val="en-US"/>
        </w:rPr>
        <w:t xml:space="preserve"> </w:t>
      </w:r>
      <w:r w:rsidRPr="00324D3C">
        <w:rPr>
          <w:rFonts w:ascii="Arial" w:eastAsia="Arial" w:hAnsi="Arial" w:cs="Arial"/>
          <w:szCs w:val="22"/>
          <w:lang w:val="en-US"/>
        </w:rPr>
        <w:t>managing</w:t>
      </w:r>
      <w:r w:rsidRPr="00324D3C">
        <w:rPr>
          <w:rFonts w:ascii="Arial" w:eastAsia="Arial" w:hAnsi="Arial" w:cs="Arial"/>
          <w:spacing w:val="-5"/>
          <w:szCs w:val="22"/>
          <w:lang w:val="en-US"/>
        </w:rPr>
        <w:t xml:space="preserve"> </w:t>
      </w:r>
      <w:r w:rsidRPr="00324D3C">
        <w:rPr>
          <w:rFonts w:ascii="Arial" w:eastAsia="Arial" w:hAnsi="Arial" w:cs="Arial"/>
          <w:szCs w:val="22"/>
          <w:lang w:val="en-US"/>
        </w:rPr>
        <w:t>the</w:t>
      </w:r>
      <w:r w:rsidRPr="00324D3C">
        <w:rPr>
          <w:rFonts w:ascii="Arial" w:eastAsia="Arial" w:hAnsi="Arial" w:cs="Arial"/>
          <w:spacing w:val="-5"/>
          <w:szCs w:val="22"/>
          <w:lang w:val="en-US"/>
        </w:rPr>
        <w:t xml:space="preserve"> </w:t>
      </w:r>
      <w:r w:rsidRPr="00324D3C">
        <w:rPr>
          <w:rFonts w:ascii="Arial" w:eastAsia="Arial" w:hAnsi="Arial" w:cs="Arial"/>
          <w:szCs w:val="22"/>
          <w:lang w:val="en-US"/>
        </w:rPr>
        <w:t>risks</w:t>
      </w:r>
      <w:r w:rsidRPr="00324D3C">
        <w:rPr>
          <w:rFonts w:ascii="Arial" w:eastAsia="Arial" w:hAnsi="Arial" w:cs="Arial"/>
          <w:spacing w:val="-2"/>
          <w:szCs w:val="22"/>
          <w:lang w:val="en-US"/>
        </w:rPr>
        <w:t xml:space="preserve"> </w:t>
      </w:r>
      <w:r w:rsidRPr="00324D3C">
        <w:rPr>
          <w:rFonts w:ascii="Arial" w:eastAsia="Arial" w:hAnsi="Arial" w:cs="Arial"/>
          <w:szCs w:val="22"/>
          <w:lang w:val="en-US"/>
        </w:rPr>
        <w:t>of</w:t>
      </w:r>
      <w:r w:rsidRPr="00324D3C">
        <w:rPr>
          <w:rFonts w:ascii="Arial" w:eastAsia="Arial" w:hAnsi="Arial" w:cs="Arial"/>
          <w:spacing w:val="-3"/>
          <w:szCs w:val="22"/>
          <w:lang w:val="en-US"/>
        </w:rPr>
        <w:t xml:space="preserve"> </w:t>
      </w:r>
      <w:r w:rsidRPr="00324D3C">
        <w:rPr>
          <w:rFonts w:ascii="Arial" w:eastAsia="Arial" w:hAnsi="Arial" w:cs="Arial"/>
          <w:szCs w:val="22"/>
          <w:lang w:val="en-US"/>
        </w:rPr>
        <w:t>violence, aggression, sexual harassment and bullying at the workplace.</w:t>
      </w:r>
    </w:p>
    <w:p w14:paraId="1D2E022B" w14:textId="4876BF78" w:rsidR="003B7C38" w:rsidRPr="00324D3C" w:rsidRDefault="003B7C38" w:rsidP="003035AD">
      <w:pPr>
        <w:spacing w:after="240" w:line="240" w:lineRule="auto"/>
        <w:rPr>
          <w:rFonts w:ascii="Arial" w:eastAsia="Arial" w:hAnsi="Arial" w:cs="Arial"/>
          <w:i/>
          <w:szCs w:val="22"/>
          <w:lang w:val="en-US"/>
        </w:rPr>
      </w:pPr>
      <w:r w:rsidRPr="00324D3C">
        <w:rPr>
          <w:rFonts w:ascii="Arial" w:eastAsia="Arial" w:hAnsi="Arial" w:cs="Arial"/>
          <w:i/>
          <w:szCs w:val="22"/>
          <w:lang w:val="en-US"/>
        </w:rPr>
        <w:t>Note: These</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are</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examples only.</w:t>
      </w:r>
      <w:r w:rsidRPr="00324D3C">
        <w:rPr>
          <w:rFonts w:ascii="Arial" w:eastAsia="Arial" w:hAnsi="Arial" w:cs="Arial"/>
          <w:i/>
          <w:spacing w:val="-4"/>
          <w:szCs w:val="22"/>
          <w:lang w:val="en-US"/>
        </w:rPr>
        <w:t xml:space="preserve"> </w:t>
      </w:r>
      <w:r w:rsidR="00835012">
        <w:rPr>
          <w:rFonts w:ascii="Arial" w:eastAsia="Arial" w:hAnsi="Arial" w:cs="Arial"/>
          <w:i/>
          <w:szCs w:val="22"/>
          <w:lang w:val="en-US"/>
        </w:rPr>
        <w:t>Y</w:t>
      </w:r>
      <w:r w:rsidRPr="00324D3C">
        <w:rPr>
          <w:rFonts w:ascii="Arial" w:eastAsia="Arial" w:hAnsi="Arial" w:cs="Arial"/>
          <w:i/>
          <w:szCs w:val="22"/>
          <w:lang w:val="en-US"/>
        </w:rPr>
        <w:t>ou</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must</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identify</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and</w:t>
      </w:r>
      <w:r w:rsidRPr="00324D3C">
        <w:rPr>
          <w:rFonts w:ascii="Arial" w:eastAsia="Arial" w:hAnsi="Arial" w:cs="Arial"/>
          <w:i/>
          <w:spacing w:val="-1"/>
          <w:szCs w:val="22"/>
          <w:lang w:val="en-US"/>
        </w:rPr>
        <w:t xml:space="preserve"> </w:t>
      </w:r>
      <w:r w:rsidRPr="00324D3C">
        <w:rPr>
          <w:rFonts w:ascii="Arial" w:eastAsia="Arial" w:hAnsi="Arial" w:cs="Arial"/>
          <w:i/>
          <w:szCs w:val="22"/>
          <w:lang w:val="en-US"/>
        </w:rPr>
        <w:t>implement</w:t>
      </w:r>
      <w:r w:rsidRPr="00324D3C">
        <w:rPr>
          <w:rFonts w:ascii="Arial" w:eastAsia="Arial" w:hAnsi="Arial" w:cs="Arial"/>
          <w:i/>
          <w:spacing w:val="-2"/>
          <w:szCs w:val="22"/>
          <w:lang w:val="en-US"/>
        </w:rPr>
        <w:t xml:space="preserve"> </w:t>
      </w:r>
      <w:r w:rsidRPr="00324D3C">
        <w:rPr>
          <w:rFonts w:ascii="Arial" w:eastAsia="Arial" w:hAnsi="Arial" w:cs="Arial"/>
          <w:i/>
          <w:szCs w:val="22"/>
          <w:lang w:val="en-US"/>
        </w:rPr>
        <w:t>control</w:t>
      </w:r>
      <w:r w:rsidRPr="00324D3C">
        <w:rPr>
          <w:rFonts w:ascii="Arial" w:eastAsia="Arial" w:hAnsi="Arial" w:cs="Arial"/>
          <w:i/>
          <w:spacing w:val="-4"/>
          <w:szCs w:val="22"/>
          <w:lang w:val="en-US"/>
        </w:rPr>
        <w:t xml:space="preserve"> </w:t>
      </w:r>
      <w:r w:rsidRPr="00324D3C">
        <w:rPr>
          <w:rFonts w:ascii="Arial" w:eastAsia="Arial" w:hAnsi="Arial" w:cs="Arial"/>
          <w:i/>
          <w:szCs w:val="22"/>
          <w:lang w:val="en-US"/>
        </w:rPr>
        <w:t>measures</w:t>
      </w:r>
      <w:r w:rsidRPr="00324D3C">
        <w:rPr>
          <w:rFonts w:ascii="Arial" w:eastAsia="Arial" w:hAnsi="Arial" w:cs="Arial"/>
          <w:i/>
          <w:spacing w:val="-6"/>
          <w:szCs w:val="22"/>
          <w:lang w:val="en-US"/>
        </w:rPr>
        <w:t xml:space="preserve"> </w:t>
      </w:r>
      <w:r w:rsidRPr="00324D3C">
        <w:rPr>
          <w:rFonts w:ascii="Arial" w:eastAsia="Arial" w:hAnsi="Arial" w:cs="Arial"/>
          <w:i/>
          <w:szCs w:val="22"/>
          <w:lang w:val="en-US"/>
        </w:rPr>
        <w:t>that eliminate or minimise the risks in your workplace, so far as is reasonably practicable.</w:t>
      </w:r>
    </w:p>
    <w:p w14:paraId="0915EF5C" w14:textId="77777777" w:rsidR="003B7C38" w:rsidRPr="003B7C38" w:rsidRDefault="003B7C38" w:rsidP="003B7C38">
      <w:pPr>
        <w:widowControl w:val="0"/>
        <w:autoSpaceDE w:val="0"/>
        <w:autoSpaceDN w:val="0"/>
        <w:spacing w:before="11" w:after="0" w:line="240" w:lineRule="auto"/>
        <w:rPr>
          <w:rFonts w:ascii="Arial" w:eastAsia="Arial" w:hAnsi="Arial" w:cs="Arial"/>
          <w:i/>
          <w:sz w:val="20"/>
          <w:szCs w:val="22"/>
          <w:lang w:val="en-US"/>
        </w:rPr>
      </w:pPr>
    </w:p>
    <w:p w14:paraId="298C57B1" w14:textId="127B6A23" w:rsidR="003B7C38" w:rsidRPr="00324D3C" w:rsidRDefault="00324D3C" w:rsidP="00324D3C">
      <w:pPr>
        <w:widowControl w:val="0"/>
        <w:autoSpaceDE w:val="0"/>
        <w:autoSpaceDN w:val="0"/>
        <w:spacing w:after="0" w:line="240" w:lineRule="auto"/>
        <w:outlineLvl w:val="3"/>
        <w:rPr>
          <w:rFonts w:ascii="Arial" w:eastAsia="Arial" w:hAnsi="Arial" w:cs="Arial"/>
          <w:b/>
          <w:bCs/>
          <w:color w:val="808080" w:themeColor="background1" w:themeShade="80"/>
          <w:sz w:val="32"/>
          <w:szCs w:val="32"/>
          <w:lang w:val="en-US"/>
        </w:rPr>
      </w:pPr>
      <w:r w:rsidRPr="00324D3C">
        <w:rPr>
          <w:rFonts w:ascii="Arial" w:eastAsia="Arial" w:hAnsi="Arial" w:cs="Arial"/>
          <w:b/>
          <w:bCs/>
          <w:color w:val="808080" w:themeColor="background1" w:themeShade="80"/>
          <w:sz w:val="32"/>
          <w:szCs w:val="32"/>
          <w:lang w:val="en-US"/>
        </w:rPr>
        <w:t>PHYSICAL</w:t>
      </w:r>
      <w:r w:rsidRPr="00324D3C">
        <w:rPr>
          <w:rFonts w:ascii="Arial" w:eastAsia="Arial" w:hAnsi="Arial" w:cs="Arial"/>
          <w:b/>
          <w:bCs/>
          <w:color w:val="808080" w:themeColor="background1" w:themeShade="80"/>
          <w:spacing w:val="-10"/>
          <w:sz w:val="32"/>
          <w:szCs w:val="32"/>
          <w:lang w:val="en-US"/>
        </w:rPr>
        <w:t xml:space="preserve"> </w:t>
      </w:r>
      <w:r w:rsidRPr="00324D3C">
        <w:rPr>
          <w:rFonts w:ascii="Arial" w:eastAsia="Arial" w:hAnsi="Arial" w:cs="Arial"/>
          <w:b/>
          <w:bCs/>
          <w:color w:val="808080" w:themeColor="background1" w:themeShade="80"/>
          <w:sz w:val="32"/>
          <w:szCs w:val="32"/>
          <w:lang w:val="en-US"/>
        </w:rPr>
        <w:t>WORK</w:t>
      </w:r>
      <w:r w:rsidRPr="00324D3C">
        <w:rPr>
          <w:rFonts w:ascii="Arial" w:eastAsia="Arial" w:hAnsi="Arial" w:cs="Arial"/>
          <w:b/>
          <w:bCs/>
          <w:color w:val="808080" w:themeColor="background1" w:themeShade="80"/>
          <w:spacing w:val="-10"/>
          <w:sz w:val="32"/>
          <w:szCs w:val="32"/>
          <w:lang w:val="en-US"/>
        </w:rPr>
        <w:t xml:space="preserve"> </w:t>
      </w:r>
      <w:r w:rsidRPr="00324D3C">
        <w:rPr>
          <w:rFonts w:ascii="Arial" w:eastAsia="Arial" w:hAnsi="Arial" w:cs="Arial"/>
          <w:b/>
          <w:bCs/>
          <w:color w:val="808080" w:themeColor="background1" w:themeShade="80"/>
          <w:sz w:val="32"/>
          <w:szCs w:val="32"/>
          <w:lang w:val="en-US"/>
        </w:rPr>
        <w:t>ENVIRONMENT</w:t>
      </w:r>
      <w:r w:rsidRPr="00324D3C">
        <w:rPr>
          <w:rFonts w:ascii="Arial" w:eastAsia="Arial" w:hAnsi="Arial" w:cs="Arial"/>
          <w:b/>
          <w:bCs/>
          <w:color w:val="808080" w:themeColor="background1" w:themeShade="80"/>
          <w:spacing w:val="-10"/>
          <w:sz w:val="32"/>
          <w:szCs w:val="32"/>
          <w:lang w:val="en-US"/>
        </w:rPr>
        <w:t xml:space="preserve"> </w:t>
      </w:r>
      <w:r w:rsidRPr="00324D3C">
        <w:rPr>
          <w:rFonts w:ascii="Arial" w:eastAsia="Arial" w:hAnsi="Arial" w:cs="Arial"/>
          <w:b/>
          <w:bCs/>
          <w:color w:val="808080" w:themeColor="background1" w:themeShade="80"/>
          <w:sz w:val="32"/>
          <w:szCs w:val="32"/>
          <w:lang w:val="en-US"/>
        </w:rPr>
        <w:t>AND</w:t>
      </w:r>
      <w:r w:rsidRPr="00324D3C">
        <w:rPr>
          <w:rFonts w:ascii="Arial" w:eastAsia="Arial" w:hAnsi="Arial" w:cs="Arial"/>
          <w:b/>
          <w:bCs/>
          <w:color w:val="808080" w:themeColor="background1" w:themeShade="80"/>
          <w:spacing w:val="-10"/>
          <w:sz w:val="32"/>
          <w:szCs w:val="32"/>
          <w:lang w:val="en-US"/>
        </w:rPr>
        <w:t xml:space="preserve"> </w:t>
      </w:r>
      <w:r w:rsidRPr="00324D3C">
        <w:rPr>
          <w:rFonts w:ascii="Arial" w:eastAsia="Arial" w:hAnsi="Arial" w:cs="Arial"/>
          <w:b/>
          <w:bCs/>
          <w:color w:val="808080" w:themeColor="background1" w:themeShade="80"/>
          <w:spacing w:val="-2"/>
          <w:sz w:val="32"/>
          <w:szCs w:val="32"/>
          <w:lang w:val="en-US"/>
        </w:rPr>
        <w:t>SECURITY</w:t>
      </w:r>
    </w:p>
    <w:p w14:paraId="080CEEC8" w14:textId="77777777" w:rsidR="003B7C38" w:rsidRPr="00324D3C" w:rsidRDefault="003B7C38" w:rsidP="003035AD">
      <w:pPr>
        <w:spacing w:after="240" w:line="240" w:lineRule="auto"/>
        <w:rPr>
          <w:rFonts w:ascii="Arial" w:eastAsia="Arial" w:hAnsi="Arial" w:cs="Arial"/>
          <w:szCs w:val="22"/>
          <w:lang w:val="en-US"/>
        </w:rPr>
      </w:pPr>
      <w:r w:rsidRPr="00324D3C">
        <w:rPr>
          <w:rFonts w:ascii="Arial" w:eastAsia="Arial" w:hAnsi="Arial" w:cs="Arial"/>
          <w:szCs w:val="22"/>
          <w:lang w:val="en-US"/>
        </w:rPr>
        <w:t>The</w:t>
      </w:r>
      <w:r w:rsidRPr="00324D3C">
        <w:rPr>
          <w:rFonts w:ascii="Arial" w:eastAsia="Arial" w:hAnsi="Arial" w:cs="Arial"/>
          <w:spacing w:val="-3"/>
          <w:szCs w:val="22"/>
          <w:lang w:val="en-US"/>
        </w:rPr>
        <w:t xml:space="preserve"> </w:t>
      </w:r>
      <w:r w:rsidRPr="00324D3C">
        <w:rPr>
          <w:rFonts w:ascii="Arial" w:eastAsia="Arial" w:hAnsi="Arial" w:cs="Arial"/>
          <w:szCs w:val="22"/>
          <w:lang w:val="en-US"/>
        </w:rPr>
        <w:t>physical</w:t>
      </w:r>
      <w:r w:rsidRPr="00324D3C">
        <w:rPr>
          <w:rFonts w:ascii="Arial" w:eastAsia="Arial" w:hAnsi="Arial" w:cs="Arial"/>
          <w:spacing w:val="-3"/>
          <w:szCs w:val="22"/>
          <w:lang w:val="en-US"/>
        </w:rPr>
        <w:t xml:space="preserve"> </w:t>
      </w:r>
      <w:r w:rsidRPr="00324D3C">
        <w:rPr>
          <w:rFonts w:ascii="Arial" w:eastAsia="Arial" w:hAnsi="Arial" w:cs="Arial"/>
          <w:szCs w:val="22"/>
          <w:lang w:val="en-US"/>
        </w:rPr>
        <w:t>work</w:t>
      </w:r>
      <w:r w:rsidRPr="00324D3C">
        <w:rPr>
          <w:rFonts w:ascii="Arial" w:eastAsia="Arial" w:hAnsi="Arial" w:cs="Arial"/>
          <w:spacing w:val="-5"/>
          <w:szCs w:val="22"/>
          <w:lang w:val="en-US"/>
        </w:rPr>
        <w:t xml:space="preserve"> </w:t>
      </w:r>
      <w:r w:rsidRPr="00324D3C">
        <w:rPr>
          <w:rFonts w:ascii="Arial" w:eastAsia="Arial" w:hAnsi="Arial" w:cs="Arial"/>
          <w:szCs w:val="22"/>
          <w:lang w:val="en-US"/>
        </w:rPr>
        <w:t>environment</w:t>
      </w:r>
      <w:r w:rsidRPr="00324D3C">
        <w:rPr>
          <w:rFonts w:ascii="Arial" w:eastAsia="Arial" w:hAnsi="Arial" w:cs="Arial"/>
          <w:spacing w:val="-3"/>
          <w:szCs w:val="22"/>
          <w:lang w:val="en-US"/>
        </w:rPr>
        <w:t xml:space="preserve"> </w:t>
      </w:r>
      <w:r w:rsidRPr="00324D3C">
        <w:rPr>
          <w:rFonts w:ascii="Arial" w:eastAsia="Arial" w:hAnsi="Arial" w:cs="Arial"/>
          <w:szCs w:val="22"/>
          <w:lang w:val="en-US"/>
        </w:rPr>
        <w:t>can</w:t>
      </w:r>
      <w:r w:rsidRPr="00324D3C">
        <w:rPr>
          <w:rFonts w:ascii="Arial" w:eastAsia="Arial" w:hAnsi="Arial" w:cs="Arial"/>
          <w:spacing w:val="-2"/>
          <w:szCs w:val="22"/>
          <w:lang w:val="en-US"/>
        </w:rPr>
        <w:t xml:space="preserve"> </w:t>
      </w:r>
      <w:r w:rsidRPr="00324D3C">
        <w:rPr>
          <w:rFonts w:ascii="Arial" w:eastAsia="Arial" w:hAnsi="Arial" w:cs="Arial"/>
          <w:szCs w:val="22"/>
          <w:lang w:val="en-US"/>
        </w:rPr>
        <w:t>affect</w:t>
      </w:r>
      <w:r w:rsidRPr="00324D3C">
        <w:rPr>
          <w:rFonts w:ascii="Arial" w:eastAsia="Arial" w:hAnsi="Arial" w:cs="Arial"/>
          <w:spacing w:val="-5"/>
          <w:szCs w:val="22"/>
          <w:lang w:val="en-US"/>
        </w:rPr>
        <w:t xml:space="preserve"> </w:t>
      </w:r>
      <w:r w:rsidRPr="00324D3C">
        <w:rPr>
          <w:rFonts w:ascii="Arial" w:eastAsia="Arial" w:hAnsi="Arial" w:cs="Arial"/>
          <w:szCs w:val="22"/>
          <w:lang w:val="en-US"/>
        </w:rPr>
        <w:t>the</w:t>
      </w:r>
      <w:r w:rsidRPr="00324D3C">
        <w:rPr>
          <w:rFonts w:ascii="Arial" w:eastAsia="Arial" w:hAnsi="Arial" w:cs="Arial"/>
          <w:spacing w:val="-5"/>
          <w:szCs w:val="22"/>
          <w:lang w:val="en-US"/>
        </w:rPr>
        <w:t xml:space="preserve"> </w:t>
      </w:r>
      <w:r w:rsidRPr="00324D3C">
        <w:rPr>
          <w:rFonts w:ascii="Arial" w:eastAsia="Arial" w:hAnsi="Arial" w:cs="Arial"/>
          <w:szCs w:val="22"/>
          <w:lang w:val="en-US"/>
        </w:rPr>
        <w:t>likelihood</w:t>
      </w:r>
      <w:r w:rsidRPr="00324D3C">
        <w:rPr>
          <w:rFonts w:ascii="Arial" w:eastAsia="Arial" w:hAnsi="Arial" w:cs="Arial"/>
          <w:spacing w:val="-1"/>
          <w:szCs w:val="22"/>
          <w:lang w:val="en-US"/>
        </w:rPr>
        <w:t xml:space="preserve"> </w:t>
      </w:r>
      <w:r w:rsidRPr="00324D3C">
        <w:rPr>
          <w:rFonts w:ascii="Arial" w:eastAsia="Arial" w:hAnsi="Arial" w:cs="Arial"/>
          <w:szCs w:val="22"/>
          <w:lang w:val="en-US"/>
        </w:rPr>
        <w:t>of</w:t>
      </w:r>
      <w:r w:rsidRPr="00324D3C">
        <w:rPr>
          <w:rFonts w:ascii="Arial" w:eastAsia="Arial" w:hAnsi="Arial" w:cs="Arial"/>
          <w:spacing w:val="-1"/>
          <w:szCs w:val="22"/>
          <w:lang w:val="en-US"/>
        </w:rPr>
        <w:t xml:space="preserve"> </w:t>
      </w:r>
      <w:r w:rsidRPr="00324D3C">
        <w:rPr>
          <w:rFonts w:ascii="Arial" w:eastAsia="Arial" w:hAnsi="Arial" w:cs="Arial"/>
          <w:szCs w:val="22"/>
          <w:lang w:val="en-US"/>
        </w:rPr>
        <w:t>violence,</w:t>
      </w:r>
      <w:r w:rsidRPr="00324D3C">
        <w:rPr>
          <w:rFonts w:ascii="Arial" w:eastAsia="Arial" w:hAnsi="Arial" w:cs="Arial"/>
          <w:spacing w:val="-5"/>
          <w:szCs w:val="22"/>
          <w:lang w:val="en-US"/>
        </w:rPr>
        <w:t xml:space="preserve"> </w:t>
      </w:r>
      <w:r w:rsidRPr="00324D3C">
        <w:rPr>
          <w:rFonts w:ascii="Arial" w:eastAsia="Arial" w:hAnsi="Arial" w:cs="Arial"/>
          <w:szCs w:val="22"/>
          <w:lang w:val="en-US"/>
        </w:rPr>
        <w:t>aggression,</w:t>
      </w:r>
      <w:r w:rsidRPr="00324D3C">
        <w:rPr>
          <w:rFonts w:ascii="Arial" w:eastAsia="Arial" w:hAnsi="Arial" w:cs="Arial"/>
          <w:spacing w:val="-1"/>
          <w:szCs w:val="22"/>
          <w:lang w:val="en-US"/>
        </w:rPr>
        <w:t xml:space="preserve"> </w:t>
      </w:r>
      <w:r w:rsidRPr="00324D3C">
        <w:rPr>
          <w:rFonts w:ascii="Arial" w:eastAsia="Arial" w:hAnsi="Arial" w:cs="Arial"/>
          <w:szCs w:val="22"/>
          <w:lang w:val="en-US"/>
        </w:rPr>
        <w:t>harassment and bullying occurring and the ability to respond if it does happen. Consider the following control measures which may provide the highest protection for workers.</w:t>
      </w:r>
    </w:p>
    <w:p w14:paraId="7E5D4874" w14:textId="77777777" w:rsidR="008B202F" w:rsidRDefault="008B202F"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p>
    <w:p w14:paraId="73311B16" w14:textId="04925F43" w:rsidR="003B7C38" w:rsidRPr="0087043B" w:rsidRDefault="003B7C38"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87043B">
        <w:rPr>
          <w:rFonts w:ascii="Arial" w:hAnsi="Arial" w:cs="Arial"/>
          <w:b/>
          <w:color w:val="000000" w:themeColor="text1"/>
          <w:sz w:val="26"/>
          <w:szCs w:val="26"/>
        </w:rPr>
        <w:t>Security</w:t>
      </w:r>
    </w:p>
    <w:p w14:paraId="3DE9102E" w14:textId="74D4F14A"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Security</w:t>
      </w:r>
      <w:r w:rsidRPr="00AA47DA">
        <w:rPr>
          <w:rFonts w:ascii="Arial" w:eastAsia="Arial" w:hAnsi="Arial" w:cs="Arial"/>
          <w:szCs w:val="22"/>
          <w:lang w:val="en-US"/>
        </w:rPr>
        <w:t xml:space="preserve"> </w:t>
      </w:r>
      <w:r w:rsidRPr="003B7C38">
        <w:rPr>
          <w:rFonts w:ascii="Arial" w:eastAsia="Arial" w:hAnsi="Arial" w:cs="Arial"/>
          <w:szCs w:val="22"/>
          <w:lang w:val="en-US"/>
        </w:rPr>
        <w:t>personnel</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night-time</w:t>
      </w:r>
      <w:r w:rsidRPr="00AA47DA">
        <w:rPr>
          <w:rFonts w:ascii="Arial" w:eastAsia="Arial" w:hAnsi="Arial" w:cs="Arial"/>
          <w:szCs w:val="22"/>
          <w:lang w:val="en-US"/>
        </w:rPr>
        <w:t xml:space="preserve"> </w:t>
      </w:r>
      <w:r w:rsidRPr="003B7C38">
        <w:rPr>
          <w:rFonts w:ascii="Arial" w:eastAsia="Arial" w:hAnsi="Arial" w:cs="Arial"/>
          <w:szCs w:val="22"/>
          <w:lang w:val="en-US"/>
        </w:rPr>
        <w:t>security</w:t>
      </w:r>
      <w:r w:rsidRPr="00AA47DA">
        <w:rPr>
          <w:rFonts w:ascii="Arial" w:eastAsia="Arial" w:hAnsi="Arial" w:cs="Arial"/>
          <w:szCs w:val="22"/>
          <w:lang w:val="en-US"/>
        </w:rPr>
        <w:t xml:space="preserve"> patrol</w:t>
      </w:r>
    </w:p>
    <w:p w14:paraId="311E91D9" w14:textId="423CA113"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Video</w:t>
      </w:r>
      <w:r w:rsidRPr="00AA47DA">
        <w:rPr>
          <w:rFonts w:ascii="Arial" w:eastAsia="Arial" w:hAnsi="Arial" w:cs="Arial"/>
          <w:szCs w:val="22"/>
          <w:lang w:val="en-US"/>
        </w:rPr>
        <w:t xml:space="preserve"> surveillance</w:t>
      </w:r>
    </w:p>
    <w:p w14:paraId="29AE4CB4" w14:textId="2AFC1C09" w:rsidR="00F655E3"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3B7C38">
        <w:rPr>
          <w:rFonts w:ascii="Arial" w:eastAsia="Arial" w:hAnsi="Arial" w:cs="Arial"/>
          <w:szCs w:val="22"/>
          <w:lang w:val="en-US"/>
        </w:rPr>
        <w:t>Fixed</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portable</w:t>
      </w:r>
      <w:r w:rsidRPr="00AA47DA">
        <w:rPr>
          <w:rFonts w:ascii="Arial" w:eastAsia="Arial" w:hAnsi="Arial" w:cs="Arial"/>
          <w:szCs w:val="22"/>
          <w:lang w:val="en-US"/>
        </w:rPr>
        <w:t xml:space="preserve"> </w:t>
      </w:r>
      <w:r w:rsidRPr="003B7C38">
        <w:rPr>
          <w:rFonts w:ascii="Arial" w:eastAsia="Arial" w:hAnsi="Arial" w:cs="Arial"/>
          <w:szCs w:val="22"/>
          <w:lang w:val="en-US"/>
        </w:rPr>
        <w:t>alarm</w:t>
      </w:r>
      <w:r w:rsidRPr="00AA47DA">
        <w:rPr>
          <w:rFonts w:ascii="Arial" w:eastAsia="Arial" w:hAnsi="Arial" w:cs="Arial"/>
          <w:szCs w:val="22"/>
          <w:lang w:val="en-US"/>
        </w:rPr>
        <w:t xml:space="preserve"> systems</w:t>
      </w:r>
    </w:p>
    <w:p w14:paraId="7CCE0333" w14:textId="24CC5FB6" w:rsidR="003B7C38" w:rsidRPr="00F0193F" w:rsidRDefault="00F655E3"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rPr>
      </w:pPr>
      <w:r w:rsidRPr="005B6F51">
        <w:rPr>
          <w:rFonts w:ascii="Arial" w:eastAsia="Arial" w:hAnsi="Arial" w:cs="Arial"/>
          <w:szCs w:val="22"/>
          <w:lang w:val="en-US"/>
        </w:rPr>
        <w:t>police</w:t>
      </w:r>
      <w:r w:rsidRPr="00F655E3">
        <w:rPr>
          <w:rFonts w:ascii="Arial" w:eastAsia="Arial" w:hAnsi="Arial" w:cs="Arial"/>
          <w:szCs w:val="22"/>
        </w:rPr>
        <w:t xml:space="preserve"> body armour and face protection</w:t>
      </w:r>
    </w:p>
    <w:p w14:paraId="56749E28" w14:textId="4F8085CF" w:rsidR="00E93D92" w:rsidRPr="003B7C38" w:rsidRDefault="00E93D92"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E93D92">
        <w:rPr>
          <w:rFonts w:ascii="Arial" w:eastAsia="Arial" w:hAnsi="Arial" w:cs="Arial"/>
          <w:szCs w:val="22"/>
          <w:lang w:val="en-US"/>
        </w:rPr>
        <w:t>Effective air-conditioning so that workers do not have to have the windows down</w:t>
      </w:r>
    </w:p>
    <w:p w14:paraId="065DC5C6" w14:textId="6BF5336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Communication</w:t>
      </w:r>
      <w:r w:rsidRPr="00AA47DA">
        <w:rPr>
          <w:rFonts w:ascii="Arial" w:eastAsia="Arial" w:hAnsi="Arial" w:cs="Arial"/>
          <w:szCs w:val="22"/>
          <w:lang w:val="en-US"/>
        </w:rPr>
        <w:t xml:space="preserve"> </w:t>
      </w:r>
      <w:r w:rsidRPr="003B7C38">
        <w:rPr>
          <w:rFonts w:ascii="Arial" w:eastAsia="Arial" w:hAnsi="Arial" w:cs="Arial"/>
          <w:szCs w:val="22"/>
          <w:lang w:val="en-US"/>
        </w:rPr>
        <w:t>systems</w:t>
      </w:r>
      <w:r w:rsidRPr="00AA47DA">
        <w:rPr>
          <w:rFonts w:ascii="Arial" w:eastAsia="Arial" w:hAnsi="Arial" w:cs="Arial"/>
          <w:szCs w:val="22"/>
          <w:lang w:val="en-US"/>
        </w:rPr>
        <w:t xml:space="preserve"> </w:t>
      </w:r>
      <w:r w:rsidRPr="003B7C38">
        <w:rPr>
          <w:rFonts w:ascii="Arial" w:eastAsia="Arial" w:hAnsi="Arial" w:cs="Arial"/>
          <w:szCs w:val="22"/>
          <w:lang w:val="en-US"/>
        </w:rPr>
        <w:t>like</w:t>
      </w:r>
      <w:r w:rsidRPr="00AA47DA">
        <w:rPr>
          <w:rFonts w:ascii="Arial" w:eastAsia="Arial" w:hAnsi="Arial" w:cs="Arial"/>
          <w:szCs w:val="22"/>
          <w:lang w:val="en-US"/>
        </w:rPr>
        <w:t xml:space="preserve"> </w:t>
      </w:r>
      <w:r w:rsidRPr="003B7C38">
        <w:rPr>
          <w:rFonts w:ascii="Arial" w:eastAsia="Arial" w:hAnsi="Arial" w:cs="Arial"/>
          <w:szCs w:val="22"/>
          <w:lang w:val="en-US"/>
        </w:rPr>
        <w:t>phones,</w:t>
      </w:r>
      <w:r w:rsidRPr="00AA47DA">
        <w:rPr>
          <w:rFonts w:ascii="Arial" w:eastAsia="Arial" w:hAnsi="Arial" w:cs="Arial"/>
          <w:szCs w:val="22"/>
          <w:lang w:val="en-US"/>
        </w:rPr>
        <w:t xml:space="preserve"> </w:t>
      </w:r>
      <w:r w:rsidRPr="003B7C38">
        <w:rPr>
          <w:rFonts w:ascii="Arial" w:eastAsia="Arial" w:hAnsi="Arial" w:cs="Arial"/>
          <w:szCs w:val="22"/>
          <w:lang w:val="en-US"/>
        </w:rPr>
        <w:t>intercoms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alarm</w:t>
      </w:r>
      <w:r w:rsidRPr="00AA47DA">
        <w:rPr>
          <w:rFonts w:ascii="Arial" w:eastAsia="Arial" w:hAnsi="Arial" w:cs="Arial"/>
          <w:szCs w:val="22"/>
          <w:lang w:val="en-US"/>
        </w:rPr>
        <w:t xml:space="preserve"> </w:t>
      </w:r>
      <w:r w:rsidRPr="003B7C38">
        <w:rPr>
          <w:rFonts w:ascii="Arial" w:eastAsia="Arial" w:hAnsi="Arial" w:cs="Arial"/>
          <w:szCs w:val="22"/>
          <w:lang w:val="en-US"/>
        </w:rPr>
        <w:t>systems</w:t>
      </w:r>
      <w:r w:rsidRPr="00AA47DA">
        <w:rPr>
          <w:rFonts w:ascii="Arial" w:eastAsia="Arial" w:hAnsi="Arial" w:cs="Arial"/>
          <w:szCs w:val="22"/>
          <w:lang w:val="en-US"/>
        </w:rPr>
        <w:t xml:space="preserve"> </w:t>
      </w:r>
      <w:r w:rsidRPr="003B7C38">
        <w:rPr>
          <w:rFonts w:ascii="Arial" w:eastAsia="Arial" w:hAnsi="Arial" w:cs="Arial"/>
          <w:szCs w:val="22"/>
          <w:lang w:val="en-US"/>
        </w:rPr>
        <w:t>are</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place, regularly maintained and tested</w:t>
      </w:r>
      <w:r w:rsidR="005C22BB">
        <w:rPr>
          <w:rFonts w:ascii="Arial" w:eastAsia="Arial" w:hAnsi="Arial" w:cs="Arial"/>
          <w:szCs w:val="22"/>
          <w:lang w:val="en-US"/>
        </w:rPr>
        <w:t>; and</w:t>
      </w:r>
    </w:p>
    <w:p w14:paraId="5678F55A"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Ensuring</w:t>
      </w:r>
      <w:r w:rsidRPr="00AA47DA">
        <w:rPr>
          <w:rFonts w:ascii="Arial" w:eastAsia="Arial" w:hAnsi="Arial" w:cs="Arial"/>
          <w:szCs w:val="22"/>
          <w:lang w:val="en-US"/>
        </w:rPr>
        <w:t xml:space="preserve"> </w:t>
      </w:r>
      <w:r w:rsidRPr="003B7C38">
        <w:rPr>
          <w:rFonts w:ascii="Arial" w:eastAsia="Arial" w:hAnsi="Arial" w:cs="Arial"/>
          <w:szCs w:val="22"/>
          <w:lang w:val="en-US"/>
        </w:rPr>
        <w:t>vehicles</w:t>
      </w:r>
      <w:r w:rsidRPr="00AA47DA">
        <w:rPr>
          <w:rFonts w:ascii="Arial" w:eastAsia="Arial" w:hAnsi="Arial" w:cs="Arial"/>
          <w:szCs w:val="22"/>
          <w:lang w:val="en-US"/>
        </w:rPr>
        <w:t xml:space="preserve"> </w:t>
      </w:r>
      <w:r w:rsidRPr="003B7C38">
        <w:rPr>
          <w:rFonts w:ascii="Arial" w:eastAsia="Arial" w:hAnsi="Arial" w:cs="Arial"/>
          <w:szCs w:val="22"/>
          <w:lang w:val="en-US"/>
        </w:rPr>
        <w:t>are</w:t>
      </w:r>
      <w:r w:rsidRPr="00AA47DA">
        <w:rPr>
          <w:rFonts w:ascii="Arial" w:eastAsia="Arial" w:hAnsi="Arial" w:cs="Arial"/>
          <w:szCs w:val="22"/>
          <w:lang w:val="en-US"/>
        </w:rPr>
        <w:t xml:space="preserve"> </w:t>
      </w:r>
      <w:r w:rsidRPr="003B7C38">
        <w:rPr>
          <w:rFonts w:ascii="Arial" w:eastAsia="Arial" w:hAnsi="Arial" w:cs="Arial"/>
          <w:szCs w:val="22"/>
          <w:lang w:val="en-US"/>
        </w:rPr>
        <w:t>fit</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purpose</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have</w:t>
      </w:r>
      <w:r w:rsidRPr="00AA47DA">
        <w:rPr>
          <w:rFonts w:ascii="Arial" w:eastAsia="Arial" w:hAnsi="Arial" w:cs="Arial"/>
          <w:szCs w:val="22"/>
          <w:lang w:val="en-US"/>
        </w:rPr>
        <w:t xml:space="preserve"> </w:t>
      </w:r>
      <w:r w:rsidRPr="003B7C38">
        <w:rPr>
          <w:rFonts w:ascii="Arial" w:eastAsia="Arial" w:hAnsi="Arial" w:cs="Arial"/>
          <w:szCs w:val="22"/>
          <w:lang w:val="en-US"/>
        </w:rPr>
        <w:t>central</w:t>
      </w:r>
      <w:r w:rsidRPr="00AA47DA">
        <w:rPr>
          <w:rFonts w:ascii="Arial" w:eastAsia="Arial" w:hAnsi="Arial" w:cs="Arial"/>
          <w:szCs w:val="22"/>
          <w:lang w:val="en-US"/>
        </w:rPr>
        <w:t xml:space="preserve"> </w:t>
      </w:r>
      <w:r w:rsidRPr="003B7C38">
        <w:rPr>
          <w:rFonts w:ascii="Arial" w:eastAsia="Arial" w:hAnsi="Arial" w:cs="Arial"/>
          <w:szCs w:val="22"/>
          <w:lang w:val="en-US"/>
        </w:rPr>
        <w:t>locking</w:t>
      </w:r>
      <w:r w:rsidRPr="00AA47DA">
        <w:rPr>
          <w:rFonts w:ascii="Arial" w:eastAsia="Arial" w:hAnsi="Arial" w:cs="Arial"/>
          <w:szCs w:val="22"/>
          <w:lang w:val="en-US"/>
        </w:rPr>
        <w:t xml:space="preserve"> </w:t>
      </w:r>
      <w:r w:rsidRPr="003B7C38">
        <w:rPr>
          <w:rFonts w:ascii="Arial" w:eastAsia="Arial" w:hAnsi="Arial" w:cs="Arial"/>
          <w:szCs w:val="22"/>
          <w:lang w:val="en-US"/>
        </w:rPr>
        <w:t>devices,</w:t>
      </w:r>
      <w:r w:rsidRPr="00AA47DA">
        <w:rPr>
          <w:rFonts w:ascii="Arial" w:eastAsia="Arial" w:hAnsi="Arial" w:cs="Arial"/>
          <w:szCs w:val="22"/>
          <w:lang w:val="en-US"/>
        </w:rPr>
        <w:t xml:space="preserve"> </w:t>
      </w:r>
      <w:r w:rsidRPr="003B7C38">
        <w:rPr>
          <w:rFonts w:ascii="Arial" w:eastAsia="Arial" w:hAnsi="Arial" w:cs="Arial"/>
          <w:szCs w:val="22"/>
          <w:lang w:val="en-US"/>
        </w:rPr>
        <w:t>tracking</w:t>
      </w:r>
      <w:r w:rsidRPr="00AA47DA">
        <w:rPr>
          <w:rFonts w:ascii="Arial" w:eastAsia="Arial" w:hAnsi="Arial" w:cs="Arial"/>
          <w:szCs w:val="22"/>
          <w:lang w:val="en-US"/>
        </w:rPr>
        <w:t xml:space="preserve"> </w:t>
      </w:r>
      <w:r w:rsidRPr="003B7C38">
        <w:rPr>
          <w:rFonts w:ascii="Arial" w:eastAsia="Arial" w:hAnsi="Arial" w:cs="Arial"/>
          <w:szCs w:val="22"/>
          <w:lang w:val="en-US"/>
        </w:rPr>
        <w:t>devices such as GPS systems to allow drivers in distress to be located, lighting inside the vehicle to allow the driver to be aware of passenger behaviour, vehicles are well maintained so they do not break down in unsafe locations or times).</w:t>
      </w:r>
    </w:p>
    <w:p w14:paraId="7F13ABB2" w14:textId="77777777" w:rsidR="00582269" w:rsidRDefault="00582269"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p>
    <w:p w14:paraId="58056350" w14:textId="3B1A67FA" w:rsidR="003B7C38" w:rsidRPr="0087043B" w:rsidRDefault="003B7C38"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87043B">
        <w:rPr>
          <w:rFonts w:ascii="Arial" w:hAnsi="Arial" w:cs="Arial"/>
          <w:b/>
          <w:color w:val="000000" w:themeColor="text1"/>
          <w:sz w:val="26"/>
          <w:szCs w:val="26"/>
        </w:rPr>
        <w:t>Access</w:t>
      </w:r>
    </w:p>
    <w:p w14:paraId="61BFDB16" w14:textId="109A34F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Controlling</w:t>
      </w:r>
      <w:r w:rsidRPr="00AA47DA">
        <w:rPr>
          <w:rFonts w:ascii="Arial" w:eastAsia="Arial" w:hAnsi="Arial" w:cs="Arial"/>
          <w:szCs w:val="22"/>
          <w:lang w:val="en-US"/>
        </w:rPr>
        <w:t xml:space="preserve"> </w:t>
      </w:r>
      <w:r w:rsidRPr="003B7C38">
        <w:rPr>
          <w:rFonts w:ascii="Arial" w:eastAsia="Arial" w:hAnsi="Arial" w:cs="Arial"/>
          <w:szCs w:val="22"/>
          <w:lang w:val="en-US"/>
        </w:rPr>
        <w:t>access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premises</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electronically</w:t>
      </w:r>
      <w:r w:rsidRPr="00AA47DA">
        <w:rPr>
          <w:rFonts w:ascii="Arial" w:eastAsia="Arial" w:hAnsi="Arial" w:cs="Arial"/>
          <w:szCs w:val="22"/>
          <w:lang w:val="en-US"/>
        </w:rPr>
        <w:t xml:space="preserve"> </w:t>
      </w:r>
      <w:r w:rsidRPr="003B7C38">
        <w:rPr>
          <w:rFonts w:ascii="Arial" w:eastAsia="Arial" w:hAnsi="Arial" w:cs="Arial"/>
          <w:szCs w:val="22"/>
          <w:lang w:val="en-US"/>
        </w:rPr>
        <w:t>controlled</w:t>
      </w:r>
      <w:r w:rsidRPr="00AA47DA">
        <w:rPr>
          <w:rFonts w:ascii="Arial" w:eastAsia="Arial" w:hAnsi="Arial" w:cs="Arial"/>
          <w:szCs w:val="22"/>
          <w:lang w:val="en-US"/>
        </w:rPr>
        <w:t xml:space="preserve"> </w:t>
      </w:r>
      <w:r w:rsidRPr="003B7C38">
        <w:rPr>
          <w:rFonts w:ascii="Arial" w:eastAsia="Arial" w:hAnsi="Arial" w:cs="Arial"/>
          <w:szCs w:val="22"/>
          <w:lang w:val="en-US"/>
        </w:rPr>
        <w:t>doors</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viewing panels</w:t>
      </w:r>
      <w:r w:rsidRPr="00AA47DA">
        <w:rPr>
          <w:rFonts w:ascii="Arial" w:eastAsia="Arial" w:hAnsi="Arial" w:cs="Arial"/>
          <w:szCs w:val="22"/>
          <w:lang w:val="en-US"/>
        </w:rPr>
        <w:t xml:space="preserve"> </w:t>
      </w:r>
      <w:r w:rsidRPr="003B7C38">
        <w:rPr>
          <w:rFonts w:ascii="Arial" w:eastAsia="Arial" w:hAnsi="Arial" w:cs="Arial"/>
          <w:szCs w:val="22"/>
          <w:lang w:val="en-US"/>
        </w:rPr>
        <w:t>that</w:t>
      </w:r>
      <w:r w:rsidRPr="00AA47DA">
        <w:rPr>
          <w:rFonts w:ascii="Arial" w:eastAsia="Arial" w:hAnsi="Arial" w:cs="Arial"/>
          <w:szCs w:val="22"/>
          <w:lang w:val="en-US"/>
        </w:rPr>
        <w:t xml:space="preserve"> </w:t>
      </w:r>
      <w:r w:rsidRPr="003B7C38">
        <w:rPr>
          <w:rFonts w:ascii="Arial" w:eastAsia="Arial" w:hAnsi="Arial" w:cs="Arial"/>
          <w:szCs w:val="22"/>
          <w:lang w:val="en-US"/>
        </w:rPr>
        <w:t>allow</w:t>
      </w:r>
      <w:r w:rsidRPr="00AA47DA">
        <w:rPr>
          <w:rFonts w:ascii="Arial" w:eastAsia="Arial" w:hAnsi="Arial" w:cs="Arial"/>
          <w:szCs w:val="22"/>
          <w:lang w:val="en-US"/>
        </w:rPr>
        <w:t xml:space="preserve"> </w:t>
      </w:r>
      <w:r w:rsidRPr="003B7C38">
        <w:rPr>
          <w:rFonts w:ascii="Arial" w:eastAsia="Arial" w:hAnsi="Arial" w:cs="Arial"/>
          <w:szCs w:val="22"/>
          <w:lang w:val="en-US"/>
        </w:rPr>
        <w:t>surveillance</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public</w:t>
      </w:r>
      <w:r w:rsidRPr="00AA47DA">
        <w:rPr>
          <w:rFonts w:ascii="Arial" w:eastAsia="Arial" w:hAnsi="Arial" w:cs="Arial"/>
          <w:szCs w:val="22"/>
          <w:lang w:val="en-US"/>
        </w:rPr>
        <w:t xml:space="preserve"> </w:t>
      </w:r>
      <w:r w:rsidRPr="003B7C38">
        <w:rPr>
          <w:rFonts w:ascii="Arial" w:eastAsia="Arial" w:hAnsi="Arial" w:cs="Arial"/>
          <w:szCs w:val="22"/>
          <w:lang w:val="en-US"/>
        </w:rPr>
        <w:t>areas</w:t>
      </w:r>
      <w:r w:rsidRPr="00AA47DA">
        <w:rPr>
          <w:rFonts w:ascii="Arial" w:eastAsia="Arial" w:hAnsi="Arial" w:cs="Arial"/>
          <w:szCs w:val="22"/>
          <w:lang w:val="en-US"/>
        </w:rPr>
        <w:t xml:space="preserve"> </w:t>
      </w:r>
      <w:r w:rsidRPr="003B7C38">
        <w:rPr>
          <w:rFonts w:ascii="Arial" w:eastAsia="Arial" w:hAnsi="Arial" w:cs="Arial"/>
          <w:szCs w:val="22"/>
          <w:lang w:val="en-US"/>
        </w:rPr>
        <w:t>before</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doors</w:t>
      </w:r>
      <w:r w:rsidRPr="00AA47DA">
        <w:rPr>
          <w:rFonts w:ascii="Arial" w:eastAsia="Arial" w:hAnsi="Arial" w:cs="Arial"/>
          <w:szCs w:val="22"/>
          <w:lang w:val="en-US"/>
        </w:rPr>
        <w:t xml:space="preserve"> </w:t>
      </w:r>
      <w:r w:rsidRPr="003B7C38">
        <w:rPr>
          <w:rFonts w:ascii="Arial" w:eastAsia="Arial" w:hAnsi="Arial" w:cs="Arial"/>
          <w:szCs w:val="22"/>
          <w:lang w:val="en-US"/>
        </w:rPr>
        <w:t>are</w:t>
      </w:r>
      <w:r w:rsidRPr="00AA47DA">
        <w:rPr>
          <w:rFonts w:ascii="Arial" w:eastAsia="Arial" w:hAnsi="Arial" w:cs="Arial"/>
          <w:szCs w:val="22"/>
          <w:lang w:val="en-US"/>
        </w:rPr>
        <w:t xml:space="preserve"> </w:t>
      </w:r>
      <w:r w:rsidRPr="003B7C38">
        <w:rPr>
          <w:rFonts w:ascii="Arial" w:eastAsia="Arial" w:hAnsi="Arial" w:cs="Arial"/>
          <w:szCs w:val="22"/>
          <w:lang w:val="en-US"/>
        </w:rPr>
        <w:t>opened</w:t>
      </w:r>
      <w:r w:rsidRPr="00AA47DA">
        <w:rPr>
          <w:rFonts w:ascii="Arial" w:eastAsia="Arial" w:hAnsi="Arial" w:cs="Arial"/>
          <w:szCs w:val="22"/>
          <w:lang w:val="en-US"/>
        </w:rPr>
        <w:t xml:space="preserve"> </w:t>
      </w:r>
      <w:r w:rsidRPr="003B7C38">
        <w:rPr>
          <w:rFonts w:ascii="Arial" w:eastAsia="Arial" w:hAnsi="Arial" w:cs="Arial"/>
          <w:szCs w:val="22"/>
          <w:lang w:val="en-US"/>
        </w:rPr>
        <w:t>from</w:t>
      </w:r>
      <w:r w:rsidRPr="00AA47DA">
        <w:rPr>
          <w:rFonts w:ascii="Arial" w:eastAsia="Arial" w:hAnsi="Arial" w:cs="Arial"/>
          <w:szCs w:val="22"/>
          <w:lang w:val="en-US"/>
        </w:rPr>
        <w:t xml:space="preserve"> </w:t>
      </w:r>
      <w:r w:rsidRPr="003B7C38">
        <w:rPr>
          <w:rFonts w:ascii="Arial" w:eastAsia="Arial" w:hAnsi="Arial" w:cs="Arial"/>
          <w:szCs w:val="22"/>
          <w:lang w:val="en-US"/>
        </w:rPr>
        <w:t xml:space="preserve">the </w:t>
      </w:r>
      <w:r w:rsidRPr="00AA47DA">
        <w:rPr>
          <w:rFonts w:ascii="Arial" w:eastAsia="Arial" w:hAnsi="Arial" w:cs="Arial"/>
          <w:szCs w:val="22"/>
          <w:lang w:val="en-US"/>
        </w:rPr>
        <w:t>inside)</w:t>
      </w:r>
    </w:p>
    <w:p w14:paraId="1844D1D5" w14:textId="06EF78C6"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Preventing</w:t>
      </w:r>
      <w:r w:rsidRPr="00AA47DA">
        <w:rPr>
          <w:rFonts w:ascii="Arial" w:eastAsia="Arial" w:hAnsi="Arial" w:cs="Arial"/>
          <w:szCs w:val="22"/>
          <w:lang w:val="en-US"/>
        </w:rPr>
        <w:t xml:space="preserve"> </w:t>
      </w:r>
      <w:r w:rsidRPr="003B7C38">
        <w:rPr>
          <w:rFonts w:ascii="Arial" w:eastAsia="Arial" w:hAnsi="Arial" w:cs="Arial"/>
          <w:szCs w:val="22"/>
          <w:lang w:val="en-US"/>
        </w:rPr>
        <w:t>public</w:t>
      </w:r>
      <w:r w:rsidRPr="00AA47DA">
        <w:rPr>
          <w:rFonts w:ascii="Arial" w:eastAsia="Arial" w:hAnsi="Arial" w:cs="Arial"/>
          <w:szCs w:val="22"/>
          <w:lang w:val="en-US"/>
        </w:rPr>
        <w:t xml:space="preserve"> </w:t>
      </w:r>
      <w:r w:rsidRPr="003B7C38">
        <w:rPr>
          <w:rFonts w:ascii="Arial" w:eastAsia="Arial" w:hAnsi="Arial" w:cs="Arial"/>
          <w:szCs w:val="22"/>
          <w:lang w:val="en-US"/>
        </w:rPr>
        <w:t>access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area</w:t>
      </w:r>
      <w:r w:rsidRPr="00AA47DA">
        <w:rPr>
          <w:rFonts w:ascii="Arial" w:eastAsia="Arial" w:hAnsi="Arial" w:cs="Arial"/>
          <w:szCs w:val="22"/>
          <w:lang w:val="en-US"/>
        </w:rPr>
        <w:t xml:space="preserve"> </w:t>
      </w:r>
      <w:r w:rsidRPr="003B7C38">
        <w:rPr>
          <w:rFonts w:ascii="Arial" w:eastAsia="Arial" w:hAnsi="Arial" w:cs="Arial"/>
          <w:szCs w:val="22"/>
          <w:lang w:val="en-US"/>
        </w:rPr>
        <w:t>when</w:t>
      </w:r>
      <w:r w:rsidRPr="00AA47DA">
        <w:rPr>
          <w:rFonts w:ascii="Arial" w:eastAsia="Arial" w:hAnsi="Arial" w:cs="Arial"/>
          <w:szCs w:val="22"/>
          <w:lang w:val="en-US"/>
        </w:rPr>
        <w:t xml:space="preserve"> </w:t>
      </w:r>
      <w:r w:rsidRPr="003B7C38">
        <w:rPr>
          <w:rFonts w:ascii="Arial" w:eastAsia="Arial" w:hAnsi="Arial" w:cs="Arial"/>
          <w:szCs w:val="22"/>
          <w:lang w:val="en-US"/>
        </w:rPr>
        <w:t>people</w:t>
      </w:r>
      <w:r w:rsidRPr="00AA47DA">
        <w:rPr>
          <w:rFonts w:ascii="Arial" w:eastAsia="Arial" w:hAnsi="Arial" w:cs="Arial"/>
          <w:szCs w:val="22"/>
          <w:lang w:val="en-US"/>
        </w:rPr>
        <w:t xml:space="preserve"> </w:t>
      </w:r>
      <w:r w:rsidRPr="003B7C38">
        <w:rPr>
          <w:rFonts w:ascii="Arial" w:eastAsia="Arial" w:hAnsi="Arial" w:cs="Arial"/>
          <w:szCs w:val="22"/>
          <w:lang w:val="en-US"/>
        </w:rPr>
        <w:t>are</w:t>
      </w:r>
      <w:r w:rsidRPr="00AA47DA">
        <w:rPr>
          <w:rFonts w:ascii="Arial" w:eastAsia="Arial" w:hAnsi="Arial" w:cs="Arial"/>
          <w:szCs w:val="22"/>
          <w:lang w:val="en-US"/>
        </w:rPr>
        <w:t xml:space="preserve"> </w:t>
      </w:r>
      <w:r w:rsidRPr="003B7C38">
        <w:rPr>
          <w:rFonts w:ascii="Arial" w:eastAsia="Arial" w:hAnsi="Arial" w:cs="Arial"/>
          <w:szCs w:val="22"/>
          <w:lang w:val="en-US"/>
        </w:rPr>
        <w:t>working</w:t>
      </w:r>
      <w:r w:rsidRPr="00AA47DA">
        <w:rPr>
          <w:rFonts w:ascii="Arial" w:eastAsia="Arial" w:hAnsi="Arial" w:cs="Arial"/>
          <w:szCs w:val="22"/>
          <w:lang w:val="en-US"/>
        </w:rPr>
        <w:t xml:space="preserve"> </w:t>
      </w:r>
      <w:r w:rsidRPr="003B7C38">
        <w:rPr>
          <w:rFonts w:ascii="Arial" w:eastAsia="Arial" w:hAnsi="Arial" w:cs="Arial"/>
          <w:szCs w:val="22"/>
          <w:lang w:val="en-US"/>
        </w:rPr>
        <w:t>alone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at</w:t>
      </w:r>
      <w:r w:rsidRPr="00AA47DA">
        <w:rPr>
          <w:rFonts w:ascii="Arial" w:eastAsia="Arial" w:hAnsi="Arial" w:cs="Arial"/>
          <w:szCs w:val="22"/>
          <w:lang w:val="en-US"/>
        </w:rPr>
        <w:t xml:space="preserve"> </w:t>
      </w:r>
      <w:r w:rsidRPr="003B7C38">
        <w:rPr>
          <w:rFonts w:ascii="Arial" w:eastAsia="Arial" w:hAnsi="Arial" w:cs="Arial"/>
          <w:szCs w:val="22"/>
          <w:lang w:val="en-US"/>
        </w:rPr>
        <w:t>night (e.g.</w:t>
      </w:r>
      <w:r w:rsidRPr="00AA47DA">
        <w:rPr>
          <w:rFonts w:ascii="Arial" w:eastAsia="Arial" w:hAnsi="Arial" w:cs="Arial"/>
          <w:szCs w:val="22"/>
          <w:lang w:val="en-US"/>
        </w:rPr>
        <w:t xml:space="preserve"> </w:t>
      </w:r>
      <w:r w:rsidRPr="003B7C38">
        <w:rPr>
          <w:rFonts w:ascii="Arial" w:eastAsia="Arial" w:hAnsi="Arial" w:cs="Arial"/>
          <w:szCs w:val="22"/>
          <w:lang w:val="en-US"/>
        </w:rPr>
        <w:t>via a security card or code, asking guests to leave the room while workers clean)</w:t>
      </w:r>
    </w:p>
    <w:p w14:paraId="23328F01" w14:textId="2BF8F383" w:rsid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Providing</w:t>
      </w:r>
      <w:r w:rsidRPr="00AA47DA">
        <w:rPr>
          <w:rFonts w:ascii="Arial" w:eastAsia="Arial" w:hAnsi="Arial" w:cs="Arial"/>
          <w:szCs w:val="22"/>
          <w:lang w:val="en-US"/>
        </w:rPr>
        <w:t xml:space="preserve"> </w:t>
      </w:r>
      <w:r w:rsidRPr="003B7C38">
        <w:rPr>
          <w:rFonts w:ascii="Arial" w:eastAsia="Arial" w:hAnsi="Arial" w:cs="Arial"/>
          <w:szCs w:val="22"/>
          <w:lang w:val="en-US"/>
        </w:rPr>
        <w:t>facilities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amenities</w:t>
      </w:r>
      <w:r w:rsidRPr="00AA47DA">
        <w:rPr>
          <w:rFonts w:ascii="Arial" w:eastAsia="Arial" w:hAnsi="Arial" w:cs="Arial"/>
          <w:szCs w:val="22"/>
          <w:lang w:val="en-US"/>
        </w:rPr>
        <w:t xml:space="preserve"> </w:t>
      </w:r>
      <w:r w:rsidRPr="003B7C38">
        <w:rPr>
          <w:rFonts w:ascii="Arial" w:eastAsia="Arial" w:hAnsi="Arial" w:cs="Arial"/>
          <w:szCs w:val="22"/>
          <w:lang w:val="en-US"/>
        </w:rPr>
        <w:t>which</w:t>
      </w:r>
      <w:r w:rsidRPr="00AA47DA">
        <w:rPr>
          <w:rFonts w:ascii="Arial" w:eastAsia="Arial" w:hAnsi="Arial" w:cs="Arial"/>
          <w:szCs w:val="22"/>
          <w:lang w:val="en-US"/>
        </w:rPr>
        <w:t xml:space="preserve"> </w:t>
      </w:r>
      <w:r w:rsidRPr="003B7C38">
        <w:rPr>
          <w:rFonts w:ascii="Arial" w:eastAsia="Arial" w:hAnsi="Arial" w:cs="Arial"/>
          <w:szCs w:val="22"/>
          <w:lang w:val="en-US"/>
        </w:rPr>
        <w:t>give</w:t>
      </w:r>
      <w:r w:rsidRPr="00AA47DA">
        <w:rPr>
          <w:rFonts w:ascii="Arial" w:eastAsia="Arial" w:hAnsi="Arial" w:cs="Arial"/>
          <w:szCs w:val="22"/>
          <w:lang w:val="en-US"/>
        </w:rPr>
        <w:t xml:space="preserve"> </w:t>
      </w:r>
      <w:r w:rsidRPr="003B7C38">
        <w:rPr>
          <w:rFonts w:ascii="Arial" w:eastAsia="Arial" w:hAnsi="Arial" w:cs="Arial"/>
          <w:szCs w:val="22"/>
          <w:lang w:val="en-US"/>
        </w:rPr>
        <w:t>privacy</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security</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private</w:t>
      </w:r>
      <w:r w:rsidRPr="00AA47DA">
        <w:rPr>
          <w:rFonts w:ascii="Arial" w:eastAsia="Arial" w:hAnsi="Arial" w:cs="Arial"/>
          <w:szCs w:val="22"/>
          <w:lang w:val="en-US"/>
        </w:rPr>
        <w:t xml:space="preserve"> </w:t>
      </w:r>
      <w:r w:rsidRPr="003B7C38">
        <w:rPr>
          <w:rFonts w:ascii="Arial" w:eastAsia="Arial" w:hAnsi="Arial" w:cs="Arial"/>
          <w:szCs w:val="22"/>
          <w:lang w:val="en-US"/>
        </w:rPr>
        <w:t xml:space="preserve">and secure change rooms or facilities for workers to use which are separate from </w:t>
      </w:r>
      <w:r w:rsidRPr="00AA47DA">
        <w:rPr>
          <w:rFonts w:ascii="Arial" w:eastAsia="Arial" w:hAnsi="Arial" w:cs="Arial"/>
          <w:szCs w:val="22"/>
          <w:lang w:val="en-US"/>
        </w:rPr>
        <w:t>customers)</w:t>
      </w:r>
    </w:p>
    <w:p w14:paraId="27013349" w14:textId="08A2A92F" w:rsidR="00E93D92" w:rsidRPr="003B7C38" w:rsidRDefault="00E93D92"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Intercom system for communication</w:t>
      </w:r>
    </w:p>
    <w:p w14:paraId="65A4DCCC" w14:textId="6341133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Separating</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from</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public</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fixed</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removable</w:t>
      </w:r>
      <w:r w:rsidRPr="00AA47DA">
        <w:rPr>
          <w:rFonts w:ascii="Arial" w:eastAsia="Arial" w:hAnsi="Arial" w:cs="Arial"/>
          <w:szCs w:val="22"/>
          <w:lang w:val="en-US"/>
        </w:rPr>
        <w:t xml:space="preserve"> </w:t>
      </w:r>
      <w:r w:rsidRPr="003B7C38">
        <w:rPr>
          <w:rFonts w:ascii="Arial" w:eastAsia="Arial" w:hAnsi="Arial" w:cs="Arial"/>
          <w:szCs w:val="22"/>
          <w:lang w:val="en-US"/>
        </w:rPr>
        <w:t>barriers</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high</w:t>
      </w:r>
      <w:r w:rsidRPr="00AA47DA">
        <w:rPr>
          <w:rFonts w:ascii="Arial" w:eastAsia="Arial" w:hAnsi="Arial" w:cs="Arial"/>
          <w:szCs w:val="22"/>
          <w:lang w:val="en-US"/>
        </w:rPr>
        <w:t xml:space="preserve"> </w:t>
      </w:r>
      <w:r w:rsidRPr="003B7C38">
        <w:rPr>
          <w:rFonts w:ascii="Arial" w:eastAsia="Arial" w:hAnsi="Arial" w:cs="Arial"/>
          <w:szCs w:val="22"/>
          <w:lang w:val="en-US"/>
        </w:rPr>
        <w:t>counters, furniture, screens on counters or screens between a driver and passenger)</w:t>
      </w:r>
      <w:r w:rsidR="005C22BB">
        <w:rPr>
          <w:rFonts w:ascii="Arial" w:eastAsia="Arial" w:hAnsi="Arial" w:cs="Arial"/>
          <w:szCs w:val="22"/>
          <w:lang w:val="en-US"/>
        </w:rPr>
        <w:t>;</w:t>
      </w:r>
    </w:p>
    <w:p w14:paraId="00B76A3C" w14:textId="28F8A95F" w:rsid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Installing</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service</w:t>
      </w:r>
      <w:r w:rsidRPr="00AA47DA">
        <w:rPr>
          <w:rFonts w:ascii="Arial" w:eastAsia="Arial" w:hAnsi="Arial" w:cs="Arial"/>
          <w:szCs w:val="22"/>
          <w:lang w:val="en-US"/>
        </w:rPr>
        <w:t xml:space="preserve"> </w:t>
      </w:r>
      <w:r w:rsidRPr="003B7C38">
        <w:rPr>
          <w:rFonts w:ascii="Arial" w:eastAsia="Arial" w:hAnsi="Arial" w:cs="Arial"/>
          <w:szCs w:val="22"/>
          <w:lang w:val="en-US"/>
        </w:rPr>
        <w:t>window</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night</w:t>
      </w:r>
      <w:r w:rsidRPr="00AA47DA">
        <w:rPr>
          <w:rFonts w:ascii="Arial" w:eastAsia="Arial" w:hAnsi="Arial" w:cs="Arial"/>
          <w:szCs w:val="22"/>
          <w:lang w:val="en-US"/>
        </w:rPr>
        <w:t xml:space="preserve"> </w:t>
      </w:r>
      <w:r w:rsidRPr="003B7C38">
        <w:rPr>
          <w:rFonts w:ascii="Arial" w:eastAsia="Arial" w:hAnsi="Arial" w:cs="Arial"/>
          <w:szCs w:val="22"/>
          <w:lang w:val="en-US"/>
        </w:rPr>
        <w:t>transactions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systems</w:t>
      </w:r>
      <w:r w:rsidRPr="00AA47DA">
        <w:rPr>
          <w:rFonts w:ascii="Arial" w:eastAsia="Arial" w:hAnsi="Arial" w:cs="Arial"/>
          <w:szCs w:val="22"/>
          <w:lang w:val="en-US"/>
        </w:rPr>
        <w:t xml:space="preserve"> </w:t>
      </w:r>
      <w:r w:rsidRPr="003B7C38">
        <w:rPr>
          <w:rFonts w:ascii="Arial" w:eastAsia="Arial" w:hAnsi="Arial" w:cs="Arial"/>
          <w:szCs w:val="22"/>
          <w:lang w:val="en-US"/>
        </w:rPr>
        <w:t>like</w:t>
      </w:r>
      <w:r w:rsidRPr="00AA47DA">
        <w:rPr>
          <w:rFonts w:ascii="Arial" w:eastAsia="Arial" w:hAnsi="Arial" w:cs="Arial"/>
          <w:szCs w:val="22"/>
          <w:lang w:val="en-US"/>
        </w:rPr>
        <w:t xml:space="preserve"> </w:t>
      </w:r>
      <w:r w:rsidRPr="003B7C38">
        <w:rPr>
          <w:rFonts w:ascii="Arial" w:eastAsia="Arial" w:hAnsi="Arial" w:cs="Arial"/>
          <w:szCs w:val="22"/>
          <w:lang w:val="en-US"/>
        </w:rPr>
        <w:t>pay-at-the-</w:t>
      </w:r>
      <w:r w:rsidRPr="00AA47DA">
        <w:rPr>
          <w:rFonts w:ascii="Arial" w:eastAsia="Arial" w:hAnsi="Arial" w:cs="Arial"/>
          <w:szCs w:val="22"/>
          <w:lang w:val="en-US"/>
        </w:rPr>
        <w:t>pump</w:t>
      </w:r>
      <w:r w:rsidR="00835012">
        <w:rPr>
          <w:rFonts w:ascii="Arial" w:eastAsia="Arial" w:hAnsi="Arial" w:cs="Arial"/>
          <w:szCs w:val="22"/>
          <w:lang w:val="en-US"/>
        </w:rPr>
        <w:t>;</w:t>
      </w:r>
      <w:r w:rsidR="00970BDD">
        <w:rPr>
          <w:rFonts w:ascii="Arial" w:eastAsia="Arial" w:hAnsi="Arial" w:cs="Arial"/>
          <w:szCs w:val="22"/>
          <w:lang w:val="en-US"/>
        </w:rPr>
        <w:t xml:space="preserve"> and</w:t>
      </w:r>
    </w:p>
    <w:p w14:paraId="280CADA0" w14:textId="412DB9BB" w:rsidR="00835012" w:rsidRPr="003B7C38" w:rsidRDefault="00835012"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Where practicable, providing a workspace for workers who are not able to work from home.</w:t>
      </w:r>
    </w:p>
    <w:p w14:paraId="49392EF9" w14:textId="77777777" w:rsidR="00582269" w:rsidRDefault="00582269"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p>
    <w:p w14:paraId="17733765" w14:textId="247F785C" w:rsidR="003B7C38" w:rsidRPr="0087043B" w:rsidRDefault="003B7C38"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87043B">
        <w:rPr>
          <w:rFonts w:ascii="Arial" w:hAnsi="Arial" w:cs="Arial"/>
          <w:b/>
          <w:color w:val="000000" w:themeColor="text1"/>
          <w:sz w:val="26"/>
          <w:szCs w:val="26"/>
        </w:rPr>
        <w:t>Visibility</w:t>
      </w:r>
    </w:p>
    <w:p w14:paraId="3A20EEFE" w14:textId="668670EF" w:rsid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Ensuring</w:t>
      </w:r>
      <w:r w:rsidRPr="00AA47DA">
        <w:rPr>
          <w:rFonts w:ascii="Arial" w:eastAsia="Arial" w:hAnsi="Arial" w:cs="Arial"/>
          <w:szCs w:val="22"/>
          <w:lang w:val="en-US"/>
        </w:rPr>
        <w:t xml:space="preserve"> </w:t>
      </w:r>
      <w:r w:rsidRPr="003B7C38">
        <w:rPr>
          <w:rFonts w:ascii="Arial" w:eastAsia="Arial" w:hAnsi="Arial" w:cs="Arial"/>
          <w:szCs w:val="22"/>
          <w:lang w:val="en-US"/>
        </w:rPr>
        <w:t>internal</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external</w:t>
      </w:r>
      <w:r w:rsidRPr="00AA47DA">
        <w:rPr>
          <w:rFonts w:ascii="Arial" w:eastAsia="Arial" w:hAnsi="Arial" w:cs="Arial"/>
          <w:szCs w:val="22"/>
          <w:lang w:val="en-US"/>
        </w:rPr>
        <w:t xml:space="preserve"> </w:t>
      </w:r>
      <w:r w:rsidRPr="003B7C38">
        <w:rPr>
          <w:rFonts w:ascii="Arial" w:eastAsia="Arial" w:hAnsi="Arial" w:cs="Arial"/>
          <w:szCs w:val="22"/>
          <w:lang w:val="en-US"/>
        </w:rPr>
        <w:t>lighting</w:t>
      </w:r>
      <w:r w:rsidRPr="00AA47DA">
        <w:rPr>
          <w:rFonts w:ascii="Arial" w:eastAsia="Arial" w:hAnsi="Arial" w:cs="Arial"/>
          <w:szCs w:val="22"/>
          <w:lang w:val="en-US"/>
        </w:rPr>
        <w:t xml:space="preserve"> </w:t>
      </w:r>
      <w:r w:rsidRPr="003B7C38">
        <w:rPr>
          <w:rFonts w:ascii="Arial" w:eastAsia="Arial" w:hAnsi="Arial" w:cs="Arial"/>
          <w:szCs w:val="22"/>
          <w:lang w:val="en-US"/>
        </w:rPr>
        <w:t>provides</w:t>
      </w:r>
      <w:r w:rsidRPr="00AA47DA">
        <w:rPr>
          <w:rFonts w:ascii="Arial" w:eastAsia="Arial" w:hAnsi="Arial" w:cs="Arial"/>
          <w:szCs w:val="22"/>
          <w:lang w:val="en-US"/>
        </w:rPr>
        <w:t xml:space="preserve"> </w:t>
      </w:r>
      <w:r w:rsidRPr="003B7C38">
        <w:rPr>
          <w:rFonts w:ascii="Arial" w:eastAsia="Arial" w:hAnsi="Arial" w:cs="Arial"/>
          <w:szCs w:val="22"/>
          <w:lang w:val="en-US"/>
        </w:rPr>
        <w:t>good</w:t>
      </w:r>
      <w:r w:rsidRPr="00AA47DA">
        <w:rPr>
          <w:rFonts w:ascii="Arial" w:eastAsia="Arial" w:hAnsi="Arial" w:cs="Arial"/>
          <w:szCs w:val="22"/>
          <w:lang w:val="en-US"/>
        </w:rPr>
        <w:t xml:space="preserve"> </w:t>
      </w:r>
      <w:r w:rsidRPr="003B7C38">
        <w:rPr>
          <w:rFonts w:ascii="Arial" w:eastAsia="Arial" w:hAnsi="Arial" w:cs="Arial"/>
          <w:szCs w:val="22"/>
          <w:lang w:val="en-US"/>
        </w:rPr>
        <w:t>visibility,</w:t>
      </w:r>
      <w:r w:rsidRPr="00AA47DA">
        <w:rPr>
          <w:rFonts w:ascii="Arial" w:eastAsia="Arial" w:hAnsi="Arial" w:cs="Arial"/>
          <w:szCs w:val="22"/>
          <w:lang w:val="en-US"/>
        </w:rPr>
        <w:t xml:space="preserve"> </w:t>
      </w:r>
      <w:r w:rsidRPr="003B7C38">
        <w:rPr>
          <w:rFonts w:ascii="Arial" w:eastAsia="Arial" w:hAnsi="Arial" w:cs="Arial"/>
          <w:szCs w:val="22"/>
          <w:lang w:val="en-US"/>
        </w:rPr>
        <w:t>including</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car</w:t>
      </w:r>
      <w:r w:rsidRPr="00AA47DA">
        <w:rPr>
          <w:rFonts w:ascii="Arial" w:eastAsia="Arial" w:hAnsi="Arial" w:cs="Arial"/>
          <w:szCs w:val="22"/>
          <w:lang w:val="en-US"/>
        </w:rPr>
        <w:t xml:space="preserve"> parks</w:t>
      </w:r>
    </w:p>
    <w:p w14:paraId="6548B551" w14:textId="4EA76F58" w:rsidR="00E93D92" w:rsidRPr="003B7C38" w:rsidRDefault="00E93D92"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Pr>
          <w:rFonts w:ascii="Arial" w:eastAsia="Arial" w:hAnsi="Arial" w:cs="Arial"/>
          <w:szCs w:val="22"/>
          <w:lang w:val="en-US"/>
        </w:rPr>
        <w:t xml:space="preserve">Corner mirrors so that workers can see </w:t>
      </w:r>
      <w:r w:rsidR="00BD559D">
        <w:rPr>
          <w:rFonts w:ascii="Arial" w:eastAsia="Arial" w:hAnsi="Arial" w:cs="Arial"/>
          <w:szCs w:val="22"/>
          <w:lang w:val="en-US"/>
        </w:rPr>
        <w:t>w</w:t>
      </w:r>
      <w:r>
        <w:rPr>
          <w:rFonts w:ascii="Arial" w:eastAsia="Arial" w:hAnsi="Arial" w:cs="Arial"/>
          <w:szCs w:val="22"/>
          <w:lang w:val="en-US"/>
        </w:rPr>
        <w:t>hat/who may be around the corner</w:t>
      </w:r>
    </w:p>
    <w:p w14:paraId="1C7D4853" w14:textId="01A41AE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Arranging</w:t>
      </w:r>
      <w:r w:rsidRPr="00AA47DA">
        <w:rPr>
          <w:rFonts w:ascii="Arial" w:eastAsia="Arial" w:hAnsi="Arial" w:cs="Arial"/>
          <w:szCs w:val="22"/>
          <w:lang w:val="en-US"/>
        </w:rPr>
        <w:t xml:space="preserve"> </w:t>
      </w:r>
      <w:r w:rsidRPr="003B7C38">
        <w:rPr>
          <w:rFonts w:ascii="Arial" w:eastAsia="Arial" w:hAnsi="Arial" w:cs="Arial"/>
          <w:szCs w:val="22"/>
          <w:lang w:val="en-US"/>
        </w:rPr>
        <w:t>furniture</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partitions</w:t>
      </w:r>
      <w:r w:rsidRPr="00AA47DA">
        <w:rPr>
          <w:rFonts w:ascii="Arial" w:eastAsia="Arial" w:hAnsi="Arial" w:cs="Arial"/>
          <w:szCs w:val="22"/>
          <w:lang w:val="en-US"/>
        </w:rPr>
        <w:t xml:space="preserve"> </w:t>
      </w:r>
      <w:r w:rsidRPr="003B7C38">
        <w:rPr>
          <w:rFonts w:ascii="Arial" w:eastAsia="Arial" w:hAnsi="Arial" w:cs="Arial"/>
          <w:szCs w:val="22"/>
          <w:lang w:val="en-US"/>
        </w:rPr>
        <w:t>within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workplace</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ensure</w:t>
      </w:r>
      <w:r w:rsidRPr="00AA47DA">
        <w:rPr>
          <w:rFonts w:ascii="Arial" w:eastAsia="Arial" w:hAnsi="Arial" w:cs="Arial"/>
          <w:szCs w:val="22"/>
          <w:lang w:val="en-US"/>
        </w:rPr>
        <w:t xml:space="preserve"> </w:t>
      </w:r>
      <w:r w:rsidRPr="003B7C38">
        <w:rPr>
          <w:rFonts w:ascii="Arial" w:eastAsia="Arial" w:hAnsi="Arial" w:cs="Arial"/>
          <w:szCs w:val="22"/>
          <w:lang w:val="en-US"/>
        </w:rPr>
        <w:t>good</w:t>
      </w:r>
      <w:r w:rsidRPr="00AA47DA">
        <w:rPr>
          <w:rFonts w:ascii="Arial" w:eastAsia="Arial" w:hAnsi="Arial" w:cs="Arial"/>
          <w:szCs w:val="22"/>
          <w:lang w:val="en-US"/>
        </w:rPr>
        <w:t xml:space="preserve"> </w:t>
      </w:r>
      <w:r w:rsidRPr="003B7C38">
        <w:rPr>
          <w:rFonts w:ascii="Arial" w:eastAsia="Arial" w:hAnsi="Arial" w:cs="Arial"/>
          <w:szCs w:val="22"/>
          <w:lang w:val="en-US"/>
        </w:rPr>
        <w:t>visibility</w:t>
      </w:r>
      <w:r w:rsidRPr="00AA47DA">
        <w:rPr>
          <w:rFonts w:ascii="Arial" w:eastAsia="Arial" w:hAnsi="Arial" w:cs="Arial"/>
          <w:szCs w:val="22"/>
          <w:lang w:val="en-US"/>
        </w:rPr>
        <w:t xml:space="preserve"> </w:t>
      </w:r>
      <w:r w:rsidRPr="003B7C38">
        <w:rPr>
          <w:rFonts w:ascii="Arial" w:eastAsia="Arial" w:hAnsi="Arial" w:cs="Arial"/>
          <w:szCs w:val="22"/>
          <w:lang w:val="en-US"/>
        </w:rPr>
        <w:t>of service areas, improve natural surveillance and avoid restrictive movement</w:t>
      </w:r>
      <w:r w:rsidR="005C22BB">
        <w:rPr>
          <w:rFonts w:ascii="Arial" w:eastAsia="Arial" w:hAnsi="Arial" w:cs="Arial"/>
          <w:szCs w:val="22"/>
          <w:lang w:val="en-US"/>
        </w:rPr>
        <w:t>; and</w:t>
      </w:r>
    </w:p>
    <w:p w14:paraId="0D4C633C"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Improving</w:t>
      </w:r>
      <w:r w:rsidRPr="00AA47DA">
        <w:rPr>
          <w:rFonts w:ascii="Arial" w:eastAsia="Arial" w:hAnsi="Arial" w:cs="Arial"/>
          <w:szCs w:val="22"/>
          <w:lang w:val="en-US"/>
        </w:rPr>
        <w:t xml:space="preserve"> </w:t>
      </w:r>
      <w:r w:rsidRPr="003B7C38">
        <w:rPr>
          <w:rFonts w:ascii="Arial" w:eastAsia="Arial" w:hAnsi="Arial" w:cs="Arial"/>
          <w:szCs w:val="22"/>
          <w:lang w:val="en-US"/>
        </w:rPr>
        <w:t>natural</w:t>
      </w:r>
      <w:r w:rsidRPr="00AA47DA">
        <w:rPr>
          <w:rFonts w:ascii="Arial" w:eastAsia="Arial" w:hAnsi="Arial" w:cs="Arial"/>
          <w:szCs w:val="22"/>
          <w:lang w:val="en-US"/>
        </w:rPr>
        <w:t xml:space="preserve"> </w:t>
      </w:r>
      <w:r w:rsidRPr="003B7C38">
        <w:rPr>
          <w:rFonts w:ascii="Arial" w:eastAsia="Arial" w:hAnsi="Arial" w:cs="Arial"/>
          <w:szCs w:val="22"/>
          <w:lang w:val="en-US"/>
        </w:rPr>
        <w:t>surveillance</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areas</w:t>
      </w:r>
      <w:r w:rsidRPr="00AA47DA">
        <w:rPr>
          <w:rFonts w:ascii="Arial" w:eastAsia="Arial" w:hAnsi="Arial" w:cs="Arial"/>
          <w:szCs w:val="22"/>
          <w:lang w:val="en-US"/>
        </w:rPr>
        <w:t xml:space="preserve"> </w:t>
      </w:r>
      <w:r w:rsidRPr="003B7C38">
        <w:rPr>
          <w:rFonts w:ascii="Arial" w:eastAsia="Arial" w:hAnsi="Arial" w:cs="Arial"/>
          <w:szCs w:val="22"/>
          <w:lang w:val="en-US"/>
        </w:rPr>
        <w:t>such</w:t>
      </w:r>
      <w:r w:rsidRPr="00AA47DA">
        <w:rPr>
          <w:rFonts w:ascii="Arial" w:eastAsia="Arial" w:hAnsi="Arial" w:cs="Arial"/>
          <w:szCs w:val="22"/>
          <w:lang w:val="en-US"/>
        </w:rPr>
        <w:t xml:space="preserve"> </w:t>
      </w:r>
      <w:r w:rsidRPr="003B7C38">
        <w:rPr>
          <w:rFonts w:ascii="Arial" w:eastAsia="Arial" w:hAnsi="Arial" w:cs="Arial"/>
          <w:szCs w:val="22"/>
          <w:lang w:val="en-US"/>
        </w:rPr>
        <w:t>as</w:t>
      </w:r>
      <w:r w:rsidRPr="00AA47DA">
        <w:rPr>
          <w:rFonts w:ascii="Arial" w:eastAsia="Arial" w:hAnsi="Arial" w:cs="Arial"/>
          <w:szCs w:val="22"/>
          <w:lang w:val="en-US"/>
        </w:rPr>
        <w:t xml:space="preserve"> </w:t>
      </w:r>
      <w:r w:rsidRPr="003B7C38">
        <w:rPr>
          <w:rFonts w:ascii="Arial" w:eastAsia="Arial" w:hAnsi="Arial" w:cs="Arial"/>
          <w:szCs w:val="22"/>
          <w:lang w:val="en-US"/>
        </w:rPr>
        <w:t>offices,</w:t>
      </w:r>
      <w:r w:rsidRPr="00AA47DA">
        <w:rPr>
          <w:rFonts w:ascii="Arial" w:eastAsia="Arial" w:hAnsi="Arial" w:cs="Arial"/>
          <w:szCs w:val="22"/>
          <w:lang w:val="en-US"/>
        </w:rPr>
        <w:t xml:space="preserve"> </w:t>
      </w:r>
      <w:r w:rsidRPr="003B7C38">
        <w:rPr>
          <w:rFonts w:ascii="Arial" w:eastAsia="Arial" w:hAnsi="Arial" w:cs="Arial"/>
          <w:szCs w:val="22"/>
          <w:lang w:val="en-US"/>
        </w:rPr>
        <w:t>storerooms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other segregated areas (e.g. using semi opaque glass or screens).</w:t>
      </w:r>
    </w:p>
    <w:p w14:paraId="53AF5E08" w14:textId="77777777" w:rsidR="00582269" w:rsidRDefault="00582269"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p>
    <w:p w14:paraId="4687A86C" w14:textId="363CC070" w:rsidR="003B7C38" w:rsidRPr="0087043B" w:rsidRDefault="003B7C38"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87043B">
        <w:rPr>
          <w:rFonts w:ascii="Arial" w:hAnsi="Arial" w:cs="Arial"/>
          <w:b/>
          <w:color w:val="000000" w:themeColor="text1"/>
          <w:sz w:val="26"/>
          <w:szCs w:val="26"/>
        </w:rPr>
        <w:t>Environment</w:t>
      </w:r>
    </w:p>
    <w:p w14:paraId="5D5516D7" w14:textId="086759B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Ensuring</w:t>
      </w:r>
      <w:r w:rsidRPr="003B7C38">
        <w:rPr>
          <w:rFonts w:ascii="Arial" w:eastAsia="Arial" w:hAnsi="Arial" w:cs="Arial"/>
          <w:spacing w:val="-2"/>
          <w:szCs w:val="22"/>
          <w:lang w:val="en-US"/>
        </w:rPr>
        <w:t xml:space="preserve"> </w:t>
      </w:r>
      <w:r w:rsidRPr="003B7C38">
        <w:rPr>
          <w:rFonts w:ascii="Arial" w:eastAsia="Arial" w:hAnsi="Arial" w:cs="Arial"/>
          <w:szCs w:val="22"/>
          <w:lang w:val="en-US"/>
        </w:rPr>
        <w:t>there</w:t>
      </w:r>
      <w:r w:rsidRPr="003B7C38">
        <w:rPr>
          <w:rFonts w:ascii="Arial" w:eastAsia="Arial" w:hAnsi="Arial" w:cs="Arial"/>
          <w:spacing w:val="-1"/>
          <w:szCs w:val="22"/>
          <w:lang w:val="en-US"/>
        </w:rPr>
        <w:t xml:space="preserve"> </w:t>
      </w:r>
      <w:r w:rsidRPr="003B7C38">
        <w:rPr>
          <w:rFonts w:ascii="Arial" w:eastAsia="Arial" w:hAnsi="Arial" w:cs="Arial"/>
          <w:szCs w:val="22"/>
          <w:lang w:val="en-US"/>
        </w:rPr>
        <w:t>are</w:t>
      </w:r>
      <w:r w:rsidRPr="003B7C38">
        <w:rPr>
          <w:rFonts w:ascii="Arial" w:eastAsia="Arial" w:hAnsi="Arial" w:cs="Arial"/>
          <w:spacing w:val="-4"/>
          <w:szCs w:val="22"/>
          <w:lang w:val="en-US"/>
        </w:rPr>
        <w:t xml:space="preserve"> </w:t>
      </w:r>
      <w:r w:rsidRPr="003B7C38">
        <w:rPr>
          <w:rFonts w:ascii="Arial" w:eastAsia="Arial" w:hAnsi="Arial" w:cs="Arial"/>
          <w:szCs w:val="22"/>
          <w:lang w:val="en-US"/>
        </w:rPr>
        <w:t>no</w:t>
      </w:r>
      <w:r w:rsidRPr="003B7C38">
        <w:rPr>
          <w:rFonts w:ascii="Arial" w:eastAsia="Arial" w:hAnsi="Arial" w:cs="Arial"/>
          <w:spacing w:val="-4"/>
          <w:szCs w:val="22"/>
          <w:lang w:val="en-US"/>
        </w:rPr>
        <w:t xml:space="preserve"> </w:t>
      </w:r>
      <w:r w:rsidRPr="003B7C38">
        <w:rPr>
          <w:rFonts w:ascii="Arial" w:eastAsia="Arial" w:hAnsi="Arial" w:cs="Arial"/>
          <w:szCs w:val="22"/>
          <w:lang w:val="en-US"/>
        </w:rPr>
        <w:t>areas where</w:t>
      </w:r>
      <w:r w:rsidRPr="003B7C38">
        <w:rPr>
          <w:rFonts w:ascii="Arial" w:eastAsia="Arial" w:hAnsi="Arial" w:cs="Arial"/>
          <w:spacing w:val="-6"/>
          <w:szCs w:val="22"/>
          <w:lang w:val="en-US"/>
        </w:rPr>
        <w:t xml:space="preserve"> </w:t>
      </w:r>
      <w:r w:rsidRPr="003B7C38">
        <w:rPr>
          <w:rFonts w:ascii="Arial" w:eastAsia="Arial" w:hAnsi="Arial" w:cs="Arial"/>
          <w:szCs w:val="22"/>
          <w:lang w:val="en-US"/>
        </w:rPr>
        <w:t>workers</w:t>
      </w:r>
      <w:r w:rsidRPr="003B7C38">
        <w:rPr>
          <w:rFonts w:ascii="Arial" w:eastAsia="Arial" w:hAnsi="Arial" w:cs="Arial"/>
          <w:spacing w:val="-2"/>
          <w:szCs w:val="22"/>
          <w:lang w:val="en-US"/>
        </w:rPr>
        <w:t xml:space="preserve"> </w:t>
      </w:r>
      <w:r w:rsidRPr="003B7C38">
        <w:rPr>
          <w:rFonts w:ascii="Arial" w:eastAsia="Arial" w:hAnsi="Arial" w:cs="Arial"/>
          <w:szCs w:val="22"/>
          <w:lang w:val="en-US"/>
        </w:rPr>
        <w:t>could</w:t>
      </w:r>
      <w:r w:rsidRPr="003B7C38">
        <w:rPr>
          <w:rFonts w:ascii="Arial" w:eastAsia="Arial" w:hAnsi="Arial" w:cs="Arial"/>
          <w:spacing w:val="-6"/>
          <w:szCs w:val="22"/>
          <w:lang w:val="en-US"/>
        </w:rPr>
        <w:t xml:space="preserve"> </w:t>
      </w:r>
      <w:r w:rsidRPr="003B7C38">
        <w:rPr>
          <w:rFonts w:ascii="Arial" w:eastAsia="Arial" w:hAnsi="Arial" w:cs="Arial"/>
          <w:szCs w:val="22"/>
          <w:lang w:val="en-US"/>
        </w:rPr>
        <w:t>become</w:t>
      </w:r>
      <w:r w:rsidRPr="003B7C38">
        <w:rPr>
          <w:rFonts w:ascii="Arial" w:eastAsia="Arial" w:hAnsi="Arial" w:cs="Arial"/>
          <w:spacing w:val="-3"/>
          <w:szCs w:val="22"/>
          <w:lang w:val="en-US"/>
        </w:rPr>
        <w:t xml:space="preserve"> </w:t>
      </w:r>
      <w:r w:rsidRPr="003B7C38">
        <w:rPr>
          <w:rFonts w:ascii="Arial" w:eastAsia="Arial" w:hAnsi="Arial" w:cs="Arial"/>
          <w:szCs w:val="22"/>
          <w:lang w:val="en-US"/>
        </w:rPr>
        <w:t>trapped, such</w:t>
      </w:r>
      <w:r w:rsidRPr="003B7C38">
        <w:rPr>
          <w:rFonts w:ascii="Arial" w:eastAsia="Arial" w:hAnsi="Arial" w:cs="Arial"/>
          <w:spacing w:val="-3"/>
          <w:szCs w:val="22"/>
          <w:lang w:val="en-US"/>
        </w:rPr>
        <w:t xml:space="preserve"> </w:t>
      </w:r>
      <w:r w:rsidRPr="003B7C38">
        <w:rPr>
          <w:rFonts w:ascii="Arial" w:eastAsia="Arial" w:hAnsi="Arial" w:cs="Arial"/>
          <w:szCs w:val="22"/>
          <w:lang w:val="en-US"/>
        </w:rPr>
        <w:t>as</w:t>
      </w:r>
      <w:r w:rsidRPr="003B7C38">
        <w:rPr>
          <w:rFonts w:ascii="Arial" w:eastAsia="Arial" w:hAnsi="Arial" w:cs="Arial"/>
          <w:spacing w:val="-2"/>
          <w:szCs w:val="22"/>
          <w:lang w:val="en-US"/>
        </w:rPr>
        <w:t xml:space="preserve"> </w:t>
      </w:r>
      <w:r w:rsidRPr="003B7C38">
        <w:rPr>
          <w:rFonts w:ascii="Arial" w:eastAsia="Arial" w:hAnsi="Arial" w:cs="Arial"/>
          <w:szCs w:val="22"/>
          <w:lang w:val="en-US"/>
        </w:rPr>
        <w:t>rooms</w:t>
      </w:r>
      <w:r w:rsidRPr="003B7C38">
        <w:rPr>
          <w:rFonts w:ascii="Arial" w:eastAsia="Arial" w:hAnsi="Arial" w:cs="Arial"/>
          <w:spacing w:val="-4"/>
          <w:szCs w:val="22"/>
          <w:lang w:val="en-US"/>
        </w:rPr>
        <w:t xml:space="preserve"> </w:t>
      </w:r>
      <w:r w:rsidRPr="003B7C38">
        <w:rPr>
          <w:rFonts w:ascii="Arial" w:eastAsia="Arial" w:hAnsi="Arial" w:cs="Arial"/>
          <w:szCs w:val="22"/>
          <w:lang w:val="en-US"/>
        </w:rPr>
        <w:t>with keyed locks</w:t>
      </w:r>
    </w:p>
    <w:p w14:paraId="245A2D9E" w14:textId="7FEA682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Implementing</w:t>
      </w:r>
      <w:r w:rsidRPr="00AA47DA">
        <w:rPr>
          <w:rFonts w:ascii="Arial" w:eastAsia="Arial" w:hAnsi="Arial" w:cs="Arial"/>
          <w:szCs w:val="22"/>
          <w:lang w:val="en-US"/>
        </w:rPr>
        <w:t xml:space="preserve"> </w:t>
      </w:r>
      <w:r w:rsidRPr="003B7C38">
        <w:rPr>
          <w:rFonts w:ascii="Arial" w:eastAsia="Arial" w:hAnsi="Arial" w:cs="Arial"/>
          <w:szCs w:val="22"/>
          <w:lang w:val="en-US"/>
        </w:rPr>
        <w:t>appropriate</w:t>
      </w:r>
      <w:r w:rsidRPr="00AA47DA">
        <w:rPr>
          <w:rFonts w:ascii="Arial" w:eastAsia="Arial" w:hAnsi="Arial" w:cs="Arial"/>
          <w:szCs w:val="22"/>
          <w:lang w:val="en-US"/>
        </w:rPr>
        <w:t xml:space="preserve"> </w:t>
      </w:r>
      <w:r w:rsidRPr="003B7C38">
        <w:rPr>
          <w:rFonts w:ascii="Arial" w:eastAsia="Arial" w:hAnsi="Arial" w:cs="Arial"/>
          <w:szCs w:val="22"/>
          <w:lang w:val="en-US"/>
        </w:rPr>
        <w:t>temperature</w:t>
      </w:r>
      <w:r w:rsidRPr="00AA47DA">
        <w:rPr>
          <w:rFonts w:ascii="Arial" w:eastAsia="Arial" w:hAnsi="Arial" w:cs="Arial"/>
          <w:szCs w:val="22"/>
          <w:lang w:val="en-US"/>
        </w:rPr>
        <w:t xml:space="preserve"> </w:t>
      </w:r>
      <w:r w:rsidRPr="003B7C38">
        <w:rPr>
          <w:rFonts w:ascii="Arial" w:eastAsia="Arial" w:hAnsi="Arial" w:cs="Arial"/>
          <w:szCs w:val="22"/>
          <w:lang w:val="en-US"/>
        </w:rPr>
        <w:t>and noise</w:t>
      </w:r>
      <w:r w:rsidRPr="00AA47DA">
        <w:rPr>
          <w:rFonts w:ascii="Arial" w:eastAsia="Arial" w:hAnsi="Arial" w:cs="Arial"/>
          <w:szCs w:val="22"/>
          <w:lang w:val="en-US"/>
        </w:rPr>
        <w:t xml:space="preserve"> </w:t>
      </w:r>
      <w:r w:rsidRPr="003B7C38">
        <w:rPr>
          <w:rFonts w:ascii="Arial" w:eastAsia="Arial" w:hAnsi="Arial" w:cs="Arial"/>
          <w:szCs w:val="22"/>
          <w:lang w:val="en-US"/>
        </w:rPr>
        <w:t>controls,</w:t>
      </w:r>
      <w:r w:rsidRPr="00AA47DA">
        <w:rPr>
          <w:rFonts w:ascii="Arial" w:eastAsia="Arial" w:hAnsi="Arial" w:cs="Arial"/>
          <w:szCs w:val="22"/>
          <w:lang w:val="en-US"/>
        </w:rPr>
        <w:t xml:space="preserve"> </w:t>
      </w:r>
      <w:r w:rsidRPr="003B7C38">
        <w:rPr>
          <w:rFonts w:ascii="Arial" w:eastAsia="Arial" w:hAnsi="Arial" w:cs="Arial"/>
          <w:szCs w:val="22"/>
          <w:lang w:val="en-US"/>
        </w:rPr>
        <w:t>such</w:t>
      </w:r>
      <w:r w:rsidRPr="00AA47DA">
        <w:rPr>
          <w:rFonts w:ascii="Arial" w:eastAsia="Arial" w:hAnsi="Arial" w:cs="Arial"/>
          <w:szCs w:val="22"/>
          <w:lang w:val="en-US"/>
        </w:rPr>
        <w:t xml:space="preserve"> </w:t>
      </w:r>
      <w:r w:rsidRPr="003B7C38">
        <w:rPr>
          <w:rFonts w:ascii="Arial" w:eastAsia="Arial" w:hAnsi="Arial" w:cs="Arial"/>
          <w:szCs w:val="22"/>
          <w:lang w:val="en-US"/>
        </w:rPr>
        <w:t>as</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waiting</w:t>
      </w:r>
      <w:r w:rsidRPr="00AA47DA">
        <w:rPr>
          <w:rFonts w:ascii="Arial" w:eastAsia="Arial" w:hAnsi="Arial" w:cs="Arial"/>
          <w:szCs w:val="22"/>
          <w:lang w:val="en-US"/>
        </w:rPr>
        <w:t xml:space="preserve"> </w:t>
      </w:r>
      <w:r w:rsidRPr="003B7C38">
        <w:rPr>
          <w:rFonts w:ascii="Arial" w:eastAsia="Arial" w:hAnsi="Arial" w:cs="Arial"/>
          <w:szCs w:val="22"/>
          <w:lang w:val="en-US"/>
        </w:rPr>
        <w:t>areas</w:t>
      </w:r>
      <w:r w:rsidRPr="00AA47DA">
        <w:rPr>
          <w:rFonts w:ascii="Arial" w:eastAsia="Arial" w:hAnsi="Arial" w:cs="Arial"/>
          <w:szCs w:val="22"/>
          <w:lang w:val="en-US"/>
        </w:rPr>
        <w:t xml:space="preserve"> </w:t>
      </w:r>
      <w:r w:rsidRPr="003B7C38">
        <w:rPr>
          <w:rFonts w:ascii="Arial" w:eastAsia="Arial" w:hAnsi="Arial" w:cs="Arial"/>
          <w:szCs w:val="22"/>
          <w:lang w:val="en-US"/>
        </w:rPr>
        <w:t>to reduce customer frustration</w:t>
      </w:r>
    </w:p>
    <w:p w14:paraId="3294D560" w14:textId="6E9141F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Securing</w:t>
      </w:r>
      <w:r w:rsidRPr="00AA47DA">
        <w:rPr>
          <w:rFonts w:ascii="Arial" w:eastAsia="Arial" w:hAnsi="Arial" w:cs="Arial"/>
          <w:szCs w:val="22"/>
          <w:lang w:val="en-US"/>
        </w:rPr>
        <w:t xml:space="preserve"> </w:t>
      </w:r>
      <w:r w:rsidRPr="003B7C38">
        <w:rPr>
          <w:rFonts w:ascii="Arial" w:eastAsia="Arial" w:hAnsi="Arial" w:cs="Arial"/>
          <w:szCs w:val="22"/>
          <w:lang w:val="en-US"/>
        </w:rPr>
        <w:t>any objects</w:t>
      </w:r>
      <w:r w:rsidRPr="00AA47DA">
        <w:rPr>
          <w:rFonts w:ascii="Arial" w:eastAsia="Arial" w:hAnsi="Arial" w:cs="Arial"/>
          <w:szCs w:val="22"/>
          <w:lang w:val="en-US"/>
        </w:rPr>
        <w:t xml:space="preserve"> </w:t>
      </w:r>
      <w:r w:rsidRPr="003B7C38">
        <w:rPr>
          <w:rFonts w:ascii="Arial" w:eastAsia="Arial" w:hAnsi="Arial" w:cs="Arial"/>
          <w:szCs w:val="22"/>
          <w:lang w:val="en-US"/>
        </w:rPr>
        <w:t>that</w:t>
      </w:r>
      <w:r w:rsidRPr="00AA47DA">
        <w:rPr>
          <w:rFonts w:ascii="Arial" w:eastAsia="Arial" w:hAnsi="Arial" w:cs="Arial"/>
          <w:szCs w:val="22"/>
          <w:lang w:val="en-US"/>
        </w:rPr>
        <w:t xml:space="preserve"> </w:t>
      </w:r>
      <w:r w:rsidRPr="003B7C38">
        <w:rPr>
          <w:rFonts w:ascii="Arial" w:eastAsia="Arial" w:hAnsi="Arial" w:cs="Arial"/>
          <w:szCs w:val="22"/>
          <w:lang w:val="en-US"/>
        </w:rPr>
        <w:t>could</w:t>
      </w:r>
      <w:r w:rsidRPr="00AA47DA">
        <w:rPr>
          <w:rFonts w:ascii="Arial" w:eastAsia="Arial" w:hAnsi="Arial" w:cs="Arial"/>
          <w:szCs w:val="22"/>
          <w:lang w:val="en-US"/>
        </w:rPr>
        <w:t xml:space="preserve"> </w:t>
      </w:r>
      <w:r w:rsidRPr="003B7C38">
        <w:rPr>
          <w:rFonts w:ascii="Arial" w:eastAsia="Arial" w:hAnsi="Arial" w:cs="Arial"/>
          <w:szCs w:val="22"/>
          <w:lang w:val="en-US"/>
        </w:rPr>
        <w:t>be</w:t>
      </w:r>
      <w:r w:rsidRPr="00AA47DA">
        <w:rPr>
          <w:rFonts w:ascii="Arial" w:eastAsia="Arial" w:hAnsi="Arial" w:cs="Arial"/>
          <w:szCs w:val="22"/>
          <w:lang w:val="en-US"/>
        </w:rPr>
        <w:t xml:space="preserve"> </w:t>
      </w:r>
      <w:r w:rsidRPr="003B7C38">
        <w:rPr>
          <w:rFonts w:ascii="Arial" w:eastAsia="Arial" w:hAnsi="Arial" w:cs="Arial"/>
          <w:szCs w:val="22"/>
          <w:lang w:val="en-US"/>
        </w:rPr>
        <w:t>thrown</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used</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injure</w:t>
      </w:r>
      <w:r w:rsidRPr="00AA47DA">
        <w:rPr>
          <w:rFonts w:ascii="Arial" w:eastAsia="Arial" w:hAnsi="Arial" w:cs="Arial"/>
          <w:szCs w:val="22"/>
          <w:lang w:val="en-US"/>
        </w:rPr>
        <w:t xml:space="preserve"> someone</w:t>
      </w:r>
    </w:p>
    <w:p w14:paraId="12CA8896" w14:textId="5E7828C2"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 xml:space="preserve">Providing workers and others with a safe place to retreat. In other situations, it may be </w:t>
      </w:r>
      <w:r w:rsidRPr="003B7C38">
        <w:rPr>
          <w:rFonts w:ascii="Arial" w:eastAsia="Arial" w:hAnsi="Arial" w:cs="Arial"/>
          <w:szCs w:val="22"/>
          <w:lang w:val="en-US"/>
        </w:rPr>
        <w:lastRenderedPageBreak/>
        <w:t>possible</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move</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person</w:t>
      </w:r>
      <w:r w:rsidRPr="00AA47DA">
        <w:rPr>
          <w:rFonts w:ascii="Arial" w:eastAsia="Arial" w:hAnsi="Arial" w:cs="Arial"/>
          <w:szCs w:val="22"/>
          <w:lang w:val="en-US"/>
        </w:rPr>
        <w:t xml:space="preserve"> </w:t>
      </w:r>
      <w:r w:rsidRPr="003B7C38">
        <w:rPr>
          <w:rFonts w:ascii="Arial" w:eastAsia="Arial" w:hAnsi="Arial" w:cs="Arial"/>
          <w:szCs w:val="22"/>
          <w:lang w:val="en-US"/>
        </w:rPr>
        <w:t>behaving</w:t>
      </w:r>
      <w:r w:rsidRPr="00AA47DA">
        <w:rPr>
          <w:rFonts w:ascii="Arial" w:eastAsia="Arial" w:hAnsi="Arial" w:cs="Arial"/>
          <w:szCs w:val="22"/>
          <w:lang w:val="en-US"/>
        </w:rPr>
        <w:t xml:space="preserve"> </w:t>
      </w:r>
      <w:r w:rsidRPr="003B7C38">
        <w:rPr>
          <w:rFonts w:ascii="Arial" w:eastAsia="Arial" w:hAnsi="Arial" w:cs="Arial"/>
          <w:szCs w:val="22"/>
          <w:lang w:val="en-US"/>
        </w:rPr>
        <w:t>inappropriately</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an</w:t>
      </w:r>
      <w:r w:rsidRPr="00AA47DA">
        <w:rPr>
          <w:rFonts w:ascii="Arial" w:eastAsia="Arial" w:hAnsi="Arial" w:cs="Arial"/>
          <w:szCs w:val="22"/>
          <w:lang w:val="en-US"/>
        </w:rPr>
        <w:t xml:space="preserve"> </w:t>
      </w:r>
      <w:r w:rsidRPr="003B7C38">
        <w:rPr>
          <w:rFonts w:ascii="Arial" w:eastAsia="Arial" w:hAnsi="Arial" w:cs="Arial"/>
          <w:szCs w:val="22"/>
          <w:lang w:val="en-US"/>
        </w:rPr>
        <w:t>aggressive</w:t>
      </w:r>
      <w:r w:rsidRPr="00AA47DA">
        <w:rPr>
          <w:rFonts w:ascii="Arial" w:eastAsia="Arial" w:hAnsi="Arial" w:cs="Arial"/>
          <w:szCs w:val="22"/>
          <w:lang w:val="en-US"/>
        </w:rPr>
        <w:t xml:space="preserve"> </w:t>
      </w:r>
      <w:r w:rsidRPr="003B7C38">
        <w:rPr>
          <w:rFonts w:ascii="Arial" w:eastAsia="Arial" w:hAnsi="Arial" w:cs="Arial"/>
          <w:szCs w:val="22"/>
          <w:lang w:val="en-US"/>
        </w:rPr>
        <w:t>student</w:t>
      </w:r>
      <w:r w:rsidRPr="00AA47DA">
        <w:rPr>
          <w:rFonts w:ascii="Arial" w:eastAsia="Arial" w:hAnsi="Arial" w:cs="Arial"/>
          <w:szCs w:val="22"/>
          <w:lang w:val="en-US"/>
        </w:rPr>
        <w:t xml:space="preserve"> </w:t>
      </w:r>
      <w:r w:rsidRPr="003B7C38">
        <w:rPr>
          <w:rFonts w:ascii="Arial" w:eastAsia="Arial" w:hAnsi="Arial" w:cs="Arial"/>
          <w:szCs w:val="22"/>
          <w:lang w:val="en-US"/>
        </w:rPr>
        <w:t>could be removed from the classroom while the behaviour continues)</w:t>
      </w:r>
      <w:r w:rsidR="005C22BB">
        <w:rPr>
          <w:rFonts w:ascii="Arial" w:eastAsia="Arial" w:hAnsi="Arial" w:cs="Arial"/>
          <w:szCs w:val="22"/>
          <w:lang w:val="en-US"/>
        </w:rPr>
        <w:t>; and</w:t>
      </w:r>
    </w:p>
    <w:p w14:paraId="46E3EED2" w14:textId="01103A41" w:rsidR="008B202F" w:rsidRPr="00CC7A86"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Ensuring a safe working environment for workers during travel (e.g. workers being in a vehicle</w:t>
      </w:r>
      <w:r w:rsidRPr="00AA47DA">
        <w:rPr>
          <w:rFonts w:ascii="Arial" w:eastAsia="Arial" w:hAnsi="Arial" w:cs="Arial"/>
          <w:szCs w:val="22"/>
          <w:lang w:val="en-US"/>
        </w:rPr>
        <w:t xml:space="preserve"> </w:t>
      </w:r>
      <w:r w:rsidRPr="003B7C38">
        <w:rPr>
          <w:rFonts w:ascii="Arial" w:eastAsia="Arial" w:hAnsi="Arial" w:cs="Arial"/>
          <w:szCs w:val="22"/>
          <w:lang w:val="en-US"/>
        </w:rPr>
        <w:t>together),</w:t>
      </w:r>
      <w:r w:rsidRPr="00AA47DA">
        <w:rPr>
          <w:rFonts w:ascii="Arial" w:eastAsia="Arial" w:hAnsi="Arial" w:cs="Arial"/>
          <w:szCs w:val="22"/>
          <w:lang w:val="en-US"/>
        </w:rPr>
        <w:t xml:space="preserve"> </w:t>
      </w:r>
      <w:r w:rsidRPr="003B7C38">
        <w:rPr>
          <w:rFonts w:ascii="Arial" w:eastAsia="Arial" w:hAnsi="Arial" w:cs="Arial"/>
          <w:szCs w:val="22"/>
          <w:lang w:val="en-US"/>
        </w:rPr>
        <w:t>at</w:t>
      </w:r>
      <w:r w:rsidRPr="00AA47DA">
        <w:rPr>
          <w:rFonts w:ascii="Arial" w:eastAsia="Arial" w:hAnsi="Arial" w:cs="Arial"/>
          <w:szCs w:val="22"/>
          <w:lang w:val="en-US"/>
        </w:rPr>
        <w:t xml:space="preserve"> </w:t>
      </w:r>
      <w:r w:rsidRPr="003B7C38">
        <w:rPr>
          <w:rFonts w:ascii="Arial" w:eastAsia="Arial" w:hAnsi="Arial" w:cs="Arial"/>
          <w:szCs w:val="22"/>
          <w:lang w:val="en-US"/>
        </w:rPr>
        <w:t>conferences,</w:t>
      </w:r>
      <w:r w:rsidRPr="00AA47DA">
        <w:rPr>
          <w:rFonts w:ascii="Arial" w:eastAsia="Arial" w:hAnsi="Arial" w:cs="Arial"/>
          <w:szCs w:val="22"/>
          <w:lang w:val="en-US"/>
        </w:rPr>
        <w:t xml:space="preserve"> </w:t>
      </w:r>
      <w:r w:rsidRPr="003B7C38">
        <w:rPr>
          <w:rFonts w:ascii="Arial" w:eastAsia="Arial" w:hAnsi="Arial" w:cs="Arial"/>
          <w:szCs w:val="22"/>
          <w:lang w:val="en-US"/>
        </w:rPr>
        <w:t>off</w:t>
      </w:r>
      <w:r w:rsidRPr="00AA47DA">
        <w:rPr>
          <w:rFonts w:ascii="Arial" w:eastAsia="Arial" w:hAnsi="Arial" w:cs="Arial"/>
          <w:szCs w:val="22"/>
          <w:lang w:val="en-US"/>
        </w:rPr>
        <w:t xml:space="preserve"> </w:t>
      </w:r>
      <w:r w:rsidRPr="003B7C38">
        <w:rPr>
          <w:rFonts w:ascii="Arial" w:eastAsia="Arial" w:hAnsi="Arial" w:cs="Arial"/>
          <w:szCs w:val="22"/>
          <w:lang w:val="en-US"/>
        </w:rPr>
        <w:t>site,</w:t>
      </w:r>
      <w:r w:rsidRPr="00AA47DA">
        <w:rPr>
          <w:rFonts w:ascii="Arial" w:eastAsia="Arial" w:hAnsi="Arial" w:cs="Arial"/>
          <w:szCs w:val="22"/>
          <w:lang w:val="en-US"/>
        </w:rPr>
        <w:t xml:space="preserve"> </w:t>
      </w:r>
      <w:r w:rsidRPr="003B7C38">
        <w:rPr>
          <w:rFonts w:ascii="Arial" w:eastAsia="Arial" w:hAnsi="Arial" w:cs="Arial"/>
          <w:szCs w:val="22"/>
          <w:lang w:val="en-US"/>
        </w:rPr>
        <w:t>at</w:t>
      </w:r>
      <w:r w:rsidRPr="00AA47DA">
        <w:rPr>
          <w:rFonts w:ascii="Arial" w:eastAsia="Arial" w:hAnsi="Arial" w:cs="Arial"/>
          <w:szCs w:val="22"/>
          <w:lang w:val="en-US"/>
        </w:rPr>
        <w:t xml:space="preserve"> </w:t>
      </w:r>
      <w:r w:rsidRPr="003B7C38">
        <w:rPr>
          <w:rFonts w:ascii="Arial" w:eastAsia="Arial" w:hAnsi="Arial" w:cs="Arial"/>
          <w:szCs w:val="22"/>
          <w:lang w:val="en-US"/>
        </w:rPr>
        <w:t>client</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customer</w:t>
      </w:r>
      <w:r w:rsidRPr="00AA47DA">
        <w:rPr>
          <w:rFonts w:ascii="Arial" w:eastAsia="Arial" w:hAnsi="Arial" w:cs="Arial"/>
          <w:szCs w:val="22"/>
          <w:lang w:val="en-US"/>
        </w:rPr>
        <w:t xml:space="preserve"> </w:t>
      </w:r>
      <w:r w:rsidRPr="003B7C38">
        <w:rPr>
          <w:rFonts w:ascii="Arial" w:eastAsia="Arial" w:hAnsi="Arial" w:cs="Arial"/>
          <w:szCs w:val="22"/>
          <w:lang w:val="en-US"/>
        </w:rPr>
        <w:t>premises,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any</w:t>
      </w:r>
      <w:r w:rsidRPr="00AA47DA">
        <w:rPr>
          <w:rFonts w:ascii="Arial" w:eastAsia="Arial" w:hAnsi="Arial" w:cs="Arial"/>
          <w:szCs w:val="22"/>
          <w:lang w:val="en-US"/>
        </w:rPr>
        <w:t xml:space="preserve"> </w:t>
      </w:r>
      <w:r w:rsidRPr="003B7C38">
        <w:rPr>
          <w:rFonts w:ascii="Arial" w:eastAsia="Arial" w:hAnsi="Arial" w:cs="Arial"/>
          <w:szCs w:val="22"/>
          <w:lang w:val="en-US"/>
        </w:rPr>
        <w:t>other location where work is performed.</w:t>
      </w:r>
    </w:p>
    <w:p w14:paraId="36F6BA30" w14:textId="77777777" w:rsidR="008B202F" w:rsidRDefault="008B202F" w:rsidP="00324D3C">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p>
    <w:p w14:paraId="6F1DEF11" w14:textId="78718B37" w:rsidR="003B7C38" w:rsidRPr="00324D3C" w:rsidRDefault="00324D3C" w:rsidP="00324D3C">
      <w:pPr>
        <w:widowControl w:val="0"/>
        <w:autoSpaceDE w:val="0"/>
        <w:autoSpaceDN w:val="0"/>
        <w:spacing w:after="0" w:line="240" w:lineRule="auto"/>
        <w:outlineLvl w:val="3"/>
        <w:rPr>
          <w:rFonts w:ascii="Arial" w:eastAsia="Arial" w:hAnsi="Arial" w:cs="Arial"/>
          <w:b/>
          <w:bCs/>
          <w:color w:val="808080" w:themeColor="background1" w:themeShade="80"/>
          <w:sz w:val="30"/>
          <w:szCs w:val="30"/>
          <w:lang w:val="en-US"/>
        </w:rPr>
      </w:pPr>
      <w:r w:rsidRPr="00324D3C">
        <w:rPr>
          <w:rFonts w:ascii="Arial" w:eastAsia="Arial" w:hAnsi="Arial" w:cs="Arial"/>
          <w:b/>
          <w:bCs/>
          <w:color w:val="808080" w:themeColor="background1" w:themeShade="80"/>
          <w:sz w:val="30"/>
          <w:szCs w:val="30"/>
          <w:lang w:val="en-US"/>
        </w:rPr>
        <w:t>SAFE</w:t>
      </w:r>
      <w:r w:rsidRPr="00324D3C">
        <w:rPr>
          <w:rFonts w:ascii="Arial" w:eastAsia="Arial" w:hAnsi="Arial" w:cs="Arial"/>
          <w:b/>
          <w:bCs/>
          <w:color w:val="808080" w:themeColor="background1" w:themeShade="80"/>
          <w:spacing w:val="-8"/>
          <w:sz w:val="30"/>
          <w:szCs w:val="30"/>
          <w:lang w:val="en-US"/>
        </w:rPr>
        <w:t xml:space="preserve"> </w:t>
      </w:r>
      <w:r w:rsidRPr="00324D3C">
        <w:rPr>
          <w:rFonts w:ascii="Arial" w:eastAsia="Arial" w:hAnsi="Arial" w:cs="Arial"/>
          <w:b/>
          <w:bCs/>
          <w:color w:val="808080" w:themeColor="background1" w:themeShade="80"/>
          <w:sz w:val="30"/>
          <w:szCs w:val="30"/>
          <w:lang w:val="en-US"/>
        </w:rPr>
        <w:t>WORK</w:t>
      </w:r>
      <w:r w:rsidRPr="00324D3C">
        <w:rPr>
          <w:rFonts w:ascii="Arial" w:eastAsia="Arial" w:hAnsi="Arial" w:cs="Arial"/>
          <w:b/>
          <w:bCs/>
          <w:color w:val="808080" w:themeColor="background1" w:themeShade="80"/>
          <w:spacing w:val="-7"/>
          <w:sz w:val="30"/>
          <w:szCs w:val="30"/>
          <w:lang w:val="en-US"/>
        </w:rPr>
        <w:t xml:space="preserve"> </w:t>
      </w:r>
      <w:r w:rsidRPr="00324D3C">
        <w:rPr>
          <w:rFonts w:ascii="Arial" w:eastAsia="Arial" w:hAnsi="Arial" w:cs="Arial"/>
          <w:b/>
          <w:bCs/>
          <w:color w:val="808080" w:themeColor="background1" w:themeShade="80"/>
          <w:sz w:val="30"/>
          <w:szCs w:val="30"/>
          <w:lang w:val="en-US"/>
        </w:rPr>
        <w:t>SYSTEMS</w:t>
      </w:r>
      <w:r w:rsidRPr="00324D3C">
        <w:rPr>
          <w:rFonts w:ascii="Arial" w:eastAsia="Arial" w:hAnsi="Arial" w:cs="Arial"/>
          <w:b/>
          <w:bCs/>
          <w:color w:val="808080" w:themeColor="background1" w:themeShade="80"/>
          <w:spacing w:val="-8"/>
          <w:sz w:val="30"/>
          <w:szCs w:val="30"/>
          <w:lang w:val="en-US"/>
        </w:rPr>
        <w:t xml:space="preserve"> </w:t>
      </w:r>
      <w:r w:rsidRPr="00324D3C">
        <w:rPr>
          <w:rFonts w:ascii="Arial" w:eastAsia="Arial" w:hAnsi="Arial" w:cs="Arial"/>
          <w:b/>
          <w:bCs/>
          <w:color w:val="808080" w:themeColor="background1" w:themeShade="80"/>
          <w:sz w:val="30"/>
          <w:szCs w:val="30"/>
          <w:lang w:val="en-US"/>
        </w:rPr>
        <w:t>AND</w:t>
      </w:r>
      <w:r w:rsidRPr="00324D3C">
        <w:rPr>
          <w:rFonts w:ascii="Arial" w:eastAsia="Arial" w:hAnsi="Arial" w:cs="Arial"/>
          <w:b/>
          <w:bCs/>
          <w:color w:val="808080" w:themeColor="background1" w:themeShade="80"/>
          <w:spacing w:val="-7"/>
          <w:sz w:val="30"/>
          <w:szCs w:val="30"/>
          <w:lang w:val="en-US"/>
        </w:rPr>
        <w:t xml:space="preserve"> </w:t>
      </w:r>
      <w:r w:rsidRPr="00324D3C">
        <w:rPr>
          <w:rFonts w:ascii="Arial" w:eastAsia="Arial" w:hAnsi="Arial" w:cs="Arial"/>
          <w:b/>
          <w:bCs/>
          <w:color w:val="808080" w:themeColor="background1" w:themeShade="80"/>
          <w:spacing w:val="-2"/>
          <w:sz w:val="30"/>
          <w:szCs w:val="30"/>
          <w:lang w:val="en-US"/>
        </w:rPr>
        <w:t>PROCEDURES</w:t>
      </w:r>
    </w:p>
    <w:p w14:paraId="35E9D723" w14:textId="00466B8D" w:rsidR="00582269" w:rsidRDefault="00835012" w:rsidP="003035AD">
      <w:pPr>
        <w:spacing w:after="240" w:line="240" w:lineRule="auto"/>
        <w:rPr>
          <w:rFonts w:ascii="Arial" w:eastAsia="Arial" w:hAnsi="Arial" w:cs="Arial"/>
          <w:szCs w:val="22"/>
        </w:rPr>
      </w:pPr>
      <w:r>
        <w:rPr>
          <w:rFonts w:ascii="Arial" w:eastAsia="Arial" w:hAnsi="Arial" w:cs="Arial"/>
          <w:szCs w:val="22"/>
          <w:lang w:val="en-US"/>
        </w:rPr>
        <w:t xml:space="preserve">Some safe work systems and procedures are administrative controls that </w:t>
      </w:r>
      <w:r w:rsidR="00A02D06">
        <w:rPr>
          <w:rFonts w:ascii="Arial" w:eastAsia="Arial" w:hAnsi="Arial" w:cs="Arial"/>
          <w:szCs w:val="22"/>
          <w:lang w:val="en-US"/>
        </w:rPr>
        <w:t>must</w:t>
      </w:r>
      <w:r>
        <w:rPr>
          <w:rFonts w:ascii="Arial" w:eastAsia="Arial" w:hAnsi="Arial" w:cs="Arial"/>
          <w:szCs w:val="22"/>
          <w:lang w:val="en-US"/>
        </w:rPr>
        <w:t xml:space="preserve"> </w:t>
      </w:r>
      <w:r w:rsidR="003B7C38" w:rsidRPr="00324D3C">
        <w:rPr>
          <w:rFonts w:ascii="Arial" w:eastAsia="Arial" w:hAnsi="Arial" w:cs="Arial"/>
          <w:szCs w:val="22"/>
          <w:lang w:val="en-US"/>
        </w:rPr>
        <w:t>be part</w:t>
      </w:r>
      <w:r w:rsidR="003B7C38" w:rsidRPr="00324D3C">
        <w:rPr>
          <w:rFonts w:ascii="Arial" w:eastAsia="Arial" w:hAnsi="Arial" w:cs="Arial"/>
          <w:spacing w:val="-4"/>
          <w:szCs w:val="22"/>
          <w:lang w:val="en-US"/>
        </w:rPr>
        <w:t xml:space="preserve"> </w:t>
      </w:r>
      <w:r w:rsidR="003B7C38" w:rsidRPr="00324D3C">
        <w:rPr>
          <w:rFonts w:ascii="Arial" w:eastAsia="Arial" w:hAnsi="Arial" w:cs="Arial"/>
          <w:szCs w:val="22"/>
          <w:lang w:val="en-US"/>
        </w:rPr>
        <w:t>of</w:t>
      </w:r>
      <w:r w:rsidR="003B7C38" w:rsidRPr="00324D3C">
        <w:rPr>
          <w:rFonts w:ascii="Arial" w:eastAsia="Arial" w:hAnsi="Arial" w:cs="Arial"/>
          <w:spacing w:val="-2"/>
          <w:szCs w:val="22"/>
          <w:lang w:val="en-US"/>
        </w:rPr>
        <w:t xml:space="preserve"> </w:t>
      </w:r>
      <w:r w:rsidR="003B7C38" w:rsidRPr="00324D3C">
        <w:rPr>
          <w:rFonts w:ascii="Arial" w:eastAsia="Arial" w:hAnsi="Arial" w:cs="Arial"/>
          <w:szCs w:val="22"/>
          <w:lang w:val="en-US"/>
        </w:rPr>
        <w:t>your approach to managing risks at your workplace.</w:t>
      </w:r>
      <w:r w:rsidR="004D78F0" w:rsidRPr="004D78F0">
        <w:rPr>
          <w:rFonts w:ascii="Arial" w:eastAsia="Arial" w:hAnsi="Arial" w:cs="Arial"/>
          <w:szCs w:val="22"/>
        </w:rPr>
        <w:t xml:space="preserve"> </w:t>
      </w:r>
      <w:r w:rsidRPr="00835012">
        <w:rPr>
          <w:rFonts w:ascii="Arial" w:eastAsia="Arial" w:hAnsi="Arial" w:cs="Arial"/>
          <w:szCs w:val="22"/>
        </w:rPr>
        <w:t xml:space="preserve">Consider these after your higher-order control measures (isolation, </w:t>
      </w:r>
      <w:r w:rsidRPr="003035AD">
        <w:rPr>
          <w:rFonts w:ascii="Arial" w:eastAsia="Arial" w:hAnsi="Arial" w:cs="Arial"/>
          <w:szCs w:val="22"/>
          <w:lang w:val="en-US"/>
        </w:rPr>
        <w:t>substitution</w:t>
      </w:r>
      <w:r w:rsidRPr="00835012">
        <w:rPr>
          <w:rFonts w:ascii="Arial" w:eastAsia="Arial" w:hAnsi="Arial" w:cs="Arial"/>
          <w:szCs w:val="22"/>
        </w:rPr>
        <w:t xml:space="preserve"> and engineering controls) and use them in combination with more effective controls.</w:t>
      </w:r>
    </w:p>
    <w:p w14:paraId="5519664D" w14:textId="77777777" w:rsidR="00582269" w:rsidRPr="004D78F0" w:rsidRDefault="00582269" w:rsidP="004D78F0">
      <w:pPr>
        <w:widowControl w:val="0"/>
        <w:autoSpaceDE w:val="0"/>
        <w:autoSpaceDN w:val="0"/>
        <w:spacing w:after="0" w:line="240" w:lineRule="auto"/>
        <w:rPr>
          <w:rFonts w:ascii="Arial" w:eastAsia="Arial" w:hAnsi="Arial" w:cs="Arial"/>
          <w:szCs w:val="22"/>
        </w:rPr>
      </w:pPr>
    </w:p>
    <w:p w14:paraId="65C7F1A4" w14:textId="32518AFF" w:rsidR="003B7C38" w:rsidRPr="0087043B" w:rsidRDefault="003B7C38"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87043B">
        <w:rPr>
          <w:rFonts w:ascii="Arial" w:hAnsi="Arial" w:cs="Arial"/>
          <w:b/>
          <w:color w:val="000000" w:themeColor="text1"/>
          <w:sz w:val="26"/>
          <w:szCs w:val="26"/>
        </w:rPr>
        <w:t>Communication</w:t>
      </w:r>
    </w:p>
    <w:p w14:paraId="428E0D86" w14:textId="559BAD3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Communicate with workers when they are working in the community or away from the workplace</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supervisor</w:t>
      </w:r>
      <w:r w:rsidRPr="00AA47DA">
        <w:rPr>
          <w:rFonts w:ascii="Arial" w:eastAsia="Arial" w:hAnsi="Arial" w:cs="Arial"/>
          <w:szCs w:val="22"/>
          <w:lang w:val="en-US"/>
        </w:rPr>
        <w:t xml:space="preserve"> </w:t>
      </w:r>
      <w:r w:rsidRPr="003B7C38">
        <w:rPr>
          <w:rFonts w:ascii="Arial" w:eastAsia="Arial" w:hAnsi="Arial" w:cs="Arial"/>
          <w:szCs w:val="22"/>
          <w:lang w:val="en-US"/>
        </w:rPr>
        <w:t>regularly</w:t>
      </w:r>
      <w:r w:rsidRPr="00AA47DA">
        <w:rPr>
          <w:rFonts w:ascii="Arial" w:eastAsia="Arial" w:hAnsi="Arial" w:cs="Arial"/>
          <w:szCs w:val="22"/>
          <w:lang w:val="en-US"/>
        </w:rPr>
        <w:t xml:space="preserve"> </w:t>
      </w:r>
      <w:r w:rsidRPr="003B7C38">
        <w:rPr>
          <w:rFonts w:ascii="Arial" w:eastAsia="Arial" w:hAnsi="Arial" w:cs="Arial"/>
          <w:szCs w:val="22"/>
          <w:lang w:val="en-US"/>
        </w:rPr>
        <w:t>checking</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worker</w:t>
      </w:r>
      <w:r w:rsidRPr="00AA47DA">
        <w:rPr>
          <w:rFonts w:ascii="Arial" w:eastAsia="Arial" w:hAnsi="Arial" w:cs="Arial"/>
          <w:szCs w:val="22"/>
          <w:lang w:val="en-US"/>
        </w:rPr>
        <w:t xml:space="preserve"> </w:t>
      </w:r>
      <w:r w:rsidRPr="003B7C38">
        <w:rPr>
          <w:rFonts w:ascii="Arial" w:eastAsia="Arial" w:hAnsi="Arial" w:cs="Arial"/>
          <w:szCs w:val="22"/>
          <w:lang w:val="en-US"/>
        </w:rPr>
        <w:t>throughout</w:t>
      </w:r>
      <w:r w:rsidRPr="00AA47DA">
        <w:rPr>
          <w:rFonts w:ascii="Arial" w:eastAsia="Arial" w:hAnsi="Arial" w:cs="Arial"/>
          <w:szCs w:val="22"/>
          <w:lang w:val="en-US"/>
        </w:rPr>
        <w:t xml:space="preserve"> </w:t>
      </w:r>
      <w:r w:rsidRPr="003B7C38">
        <w:rPr>
          <w:rFonts w:ascii="Arial" w:eastAsia="Arial" w:hAnsi="Arial" w:cs="Arial"/>
          <w:szCs w:val="22"/>
          <w:lang w:val="en-US"/>
        </w:rPr>
        <w:t>their</w:t>
      </w:r>
      <w:r w:rsidRPr="00AA47DA">
        <w:rPr>
          <w:rFonts w:ascii="Arial" w:eastAsia="Arial" w:hAnsi="Arial" w:cs="Arial"/>
          <w:szCs w:val="22"/>
          <w:lang w:val="en-US"/>
        </w:rPr>
        <w:t xml:space="preserve"> </w:t>
      </w:r>
      <w:r w:rsidRPr="003B7C38">
        <w:rPr>
          <w:rFonts w:ascii="Arial" w:eastAsia="Arial" w:hAnsi="Arial" w:cs="Arial"/>
          <w:szCs w:val="22"/>
          <w:lang w:val="en-US"/>
        </w:rPr>
        <w:t>shift)</w:t>
      </w:r>
    </w:p>
    <w:p w14:paraId="5EA9AB90" w14:textId="5050075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Clearly</w:t>
      </w:r>
      <w:r w:rsidRPr="00AA47DA">
        <w:rPr>
          <w:rFonts w:ascii="Arial" w:eastAsia="Arial" w:hAnsi="Arial" w:cs="Arial"/>
          <w:szCs w:val="22"/>
          <w:lang w:val="en-US"/>
        </w:rPr>
        <w:t xml:space="preserve"> </w:t>
      </w:r>
      <w:r w:rsidRPr="003B7C38">
        <w:rPr>
          <w:rFonts w:ascii="Arial" w:eastAsia="Arial" w:hAnsi="Arial" w:cs="Arial"/>
          <w:szCs w:val="22"/>
          <w:lang w:val="en-US"/>
        </w:rPr>
        <w:t>define</w:t>
      </w:r>
      <w:r w:rsidRPr="00AA47DA">
        <w:rPr>
          <w:rFonts w:ascii="Arial" w:eastAsia="Arial" w:hAnsi="Arial" w:cs="Arial"/>
          <w:szCs w:val="22"/>
          <w:lang w:val="en-US"/>
        </w:rPr>
        <w:t xml:space="preserve"> </w:t>
      </w:r>
      <w:r w:rsidRPr="003B7C38">
        <w:rPr>
          <w:rFonts w:ascii="Arial" w:eastAsia="Arial" w:hAnsi="Arial" w:cs="Arial"/>
          <w:szCs w:val="22"/>
          <w:lang w:val="en-US"/>
        </w:rPr>
        <w:t>jobs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seek</w:t>
      </w:r>
      <w:r w:rsidRPr="00AA47DA">
        <w:rPr>
          <w:rFonts w:ascii="Arial" w:eastAsia="Arial" w:hAnsi="Arial" w:cs="Arial"/>
          <w:szCs w:val="22"/>
          <w:lang w:val="en-US"/>
        </w:rPr>
        <w:t xml:space="preserve"> </w:t>
      </w:r>
      <w:r w:rsidRPr="003B7C38">
        <w:rPr>
          <w:rFonts w:ascii="Arial" w:eastAsia="Arial" w:hAnsi="Arial" w:cs="Arial"/>
          <w:szCs w:val="22"/>
          <w:lang w:val="en-US"/>
        </w:rPr>
        <w:t>regular</w:t>
      </w:r>
      <w:r w:rsidRPr="00AA47DA">
        <w:rPr>
          <w:rFonts w:ascii="Arial" w:eastAsia="Arial" w:hAnsi="Arial" w:cs="Arial"/>
          <w:szCs w:val="22"/>
          <w:lang w:val="en-US"/>
        </w:rPr>
        <w:t xml:space="preserve"> </w:t>
      </w:r>
      <w:r w:rsidRPr="003B7C38">
        <w:rPr>
          <w:rFonts w:ascii="Arial" w:eastAsia="Arial" w:hAnsi="Arial" w:cs="Arial"/>
          <w:szCs w:val="22"/>
          <w:lang w:val="en-US"/>
        </w:rPr>
        <w:t>feedback</w:t>
      </w:r>
      <w:r w:rsidRPr="00AA47DA">
        <w:rPr>
          <w:rFonts w:ascii="Arial" w:eastAsia="Arial" w:hAnsi="Arial" w:cs="Arial"/>
          <w:szCs w:val="22"/>
          <w:lang w:val="en-US"/>
        </w:rPr>
        <w:t xml:space="preserve"> </w:t>
      </w:r>
      <w:r w:rsidRPr="003B7C38">
        <w:rPr>
          <w:rFonts w:ascii="Arial" w:eastAsia="Arial" w:hAnsi="Arial" w:cs="Arial"/>
          <w:szCs w:val="22"/>
          <w:lang w:val="en-US"/>
        </w:rPr>
        <w:t>from</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about</w:t>
      </w:r>
      <w:r w:rsidRPr="00AA47DA">
        <w:rPr>
          <w:rFonts w:ascii="Arial" w:eastAsia="Arial" w:hAnsi="Arial" w:cs="Arial"/>
          <w:szCs w:val="22"/>
          <w:lang w:val="en-US"/>
        </w:rPr>
        <w:t xml:space="preserve"> </w:t>
      </w:r>
      <w:r w:rsidRPr="003B7C38">
        <w:rPr>
          <w:rFonts w:ascii="Arial" w:eastAsia="Arial" w:hAnsi="Arial" w:cs="Arial"/>
          <w:szCs w:val="22"/>
          <w:lang w:val="en-US"/>
        </w:rPr>
        <w:t>their</w:t>
      </w:r>
      <w:r w:rsidRPr="00AA47DA">
        <w:rPr>
          <w:rFonts w:ascii="Arial" w:eastAsia="Arial" w:hAnsi="Arial" w:cs="Arial"/>
          <w:szCs w:val="22"/>
          <w:lang w:val="en-US"/>
        </w:rPr>
        <w:t xml:space="preserve"> </w:t>
      </w:r>
      <w:r w:rsidRPr="003B7C38">
        <w:rPr>
          <w:rFonts w:ascii="Arial" w:eastAsia="Arial" w:hAnsi="Arial" w:cs="Arial"/>
          <w:szCs w:val="22"/>
          <w:lang w:val="en-US"/>
        </w:rPr>
        <w:t>role</w:t>
      </w:r>
      <w:r w:rsidRPr="00AA47DA">
        <w:rPr>
          <w:rFonts w:ascii="Arial" w:eastAsia="Arial" w:hAnsi="Arial" w:cs="Arial"/>
          <w:szCs w:val="22"/>
          <w:lang w:val="en-US"/>
        </w:rPr>
        <w:t xml:space="preserve"> </w:t>
      </w:r>
      <w:r w:rsidRPr="003B7C38">
        <w:rPr>
          <w:rFonts w:ascii="Arial" w:eastAsia="Arial" w:hAnsi="Arial" w:cs="Arial"/>
          <w:szCs w:val="22"/>
          <w:lang w:val="en-US"/>
        </w:rPr>
        <w:t xml:space="preserve">and </w:t>
      </w:r>
      <w:r w:rsidRPr="00AA47DA">
        <w:rPr>
          <w:rFonts w:ascii="Arial" w:eastAsia="Arial" w:hAnsi="Arial" w:cs="Arial"/>
          <w:szCs w:val="22"/>
          <w:lang w:val="en-US"/>
        </w:rPr>
        <w:t>responsibilities</w:t>
      </w:r>
    </w:p>
    <w:p w14:paraId="2E27A402" w14:textId="29368CF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Clearly</w:t>
      </w:r>
      <w:r w:rsidRPr="00AA47DA">
        <w:rPr>
          <w:rFonts w:ascii="Arial" w:eastAsia="Arial" w:hAnsi="Arial" w:cs="Arial"/>
          <w:szCs w:val="22"/>
          <w:lang w:val="en-US"/>
        </w:rPr>
        <w:t xml:space="preserve"> </w:t>
      </w:r>
      <w:r w:rsidRPr="003B7C38">
        <w:rPr>
          <w:rFonts w:ascii="Arial" w:eastAsia="Arial" w:hAnsi="Arial" w:cs="Arial"/>
          <w:szCs w:val="22"/>
          <w:lang w:val="en-US"/>
        </w:rPr>
        <w:t>communicate</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clients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customers</w:t>
      </w:r>
      <w:r w:rsidRPr="00AA47DA">
        <w:rPr>
          <w:rFonts w:ascii="Arial" w:eastAsia="Arial" w:hAnsi="Arial" w:cs="Arial"/>
          <w:szCs w:val="22"/>
          <w:lang w:val="en-US"/>
        </w:rPr>
        <w:t xml:space="preserve"> </w:t>
      </w:r>
      <w:r w:rsidRPr="003B7C38">
        <w:rPr>
          <w:rFonts w:ascii="Arial" w:eastAsia="Arial" w:hAnsi="Arial" w:cs="Arial"/>
          <w:szCs w:val="22"/>
          <w:lang w:val="en-US"/>
        </w:rPr>
        <w:t>that</w:t>
      </w:r>
      <w:r w:rsidRPr="00AA47DA">
        <w:rPr>
          <w:rFonts w:ascii="Arial" w:eastAsia="Arial" w:hAnsi="Arial" w:cs="Arial"/>
          <w:szCs w:val="22"/>
          <w:lang w:val="en-US"/>
        </w:rPr>
        <w:t xml:space="preserve"> </w:t>
      </w:r>
      <w:r w:rsidRPr="003B7C38">
        <w:rPr>
          <w:rFonts w:ascii="Arial" w:eastAsia="Arial" w:hAnsi="Arial" w:cs="Arial"/>
          <w:szCs w:val="22"/>
          <w:lang w:val="en-US"/>
        </w:rPr>
        <w:t>any</w:t>
      </w:r>
      <w:r w:rsidRPr="00AA47DA">
        <w:rPr>
          <w:rFonts w:ascii="Arial" w:eastAsia="Arial" w:hAnsi="Arial" w:cs="Arial"/>
          <w:szCs w:val="22"/>
          <w:lang w:val="en-US"/>
        </w:rPr>
        <w:t xml:space="preserve"> </w:t>
      </w:r>
      <w:r w:rsidRPr="003B7C38">
        <w:rPr>
          <w:rFonts w:ascii="Arial" w:eastAsia="Arial" w:hAnsi="Arial" w:cs="Arial"/>
          <w:szCs w:val="22"/>
          <w:lang w:val="en-US"/>
        </w:rPr>
        <w:t>form</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violence,</w:t>
      </w:r>
      <w:r w:rsidRPr="00AA47DA">
        <w:rPr>
          <w:rFonts w:ascii="Arial" w:eastAsia="Arial" w:hAnsi="Arial" w:cs="Arial"/>
          <w:szCs w:val="22"/>
          <w:lang w:val="en-US"/>
        </w:rPr>
        <w:t xml:space="preserve"> </w:t>
      </w:r>
      <w:r w:rsidRPr="003B7C38">
        <w:rPr>
          <w:rFonts w:ascii="Arial" w:eastAsia="Arial" w:hAnsi="Arial" w:cs="Arial"/>
          <w:szCs w:val="22"/>
          <w:lang w:val="en-US"/>
        </w:rPr>
        <w:t xml:space="preserve">aggression harassment or bullying is not tolerated (e.g. in service agreements, contracts or on </w:t>
      </w:r>
      <w:r w:rsidRPr="00AA47DA">
        <w:rPr>
          <w:rFonts w:ascii="Arial" w:eastAsia="Arial" w:hAnsi="Arial" w:cs="Arial"/>
          <w:szCs w:val="22"/>
          <w:lang w:val="en-US"/>
        </w:rPr>
        <w:t>signs)</w:t>
      </w:r>
    </w:p>
    <w:p w14:paraId="41CB9B65" w14:textId="25E74895"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Manage</w:t>
      </w:r>
      <w:r w:rsidRPr="00AA47DA">
        <w:rPr>
          <w:rFonts w:ascii="Arial" w:eastAsia="Arial" w:hAnsi="Arial" w:cs="Arial"/>
          <w:szCs w:val="22"/>
          <w:lang w:val="en-US"/>
        </w:rPr>
        <w:t xml:space="preserve"> </w:t>
      </w:r>
      <w:r w:rsidRPr="003B7C38">
        <w:rPr>
          <w:rFonts w:ascii="Arial" w:eastAsia="Arial" w:hAnsi="Arial" w:cs="Arial"/>
          <w:szCs w:val="22"/>
          <w:lang w:val="en-US"/>
        </w:rPr>
        <w:t>expectations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clients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customers</w:t>
      </w:r>
      <w:r w:rsidRPr="00AA47DA">
        <w:rPr>
          <w:rFonts w:ascii="Arial" w:eastAsia="Arial" w:hAnsi="Arial" w:cs="Arial"/>
          <w:szCs w:val="22"/>
          <w:lang w:val="en-US"/>
        </w:rPr>
        <w:t xml:space="preserve"> </w:t>
      </w:r>
      <w:r w:rsidRPr="003B7C38">
        <w:rPr>
          <w:rFonts w:ascii="Arial" w:eastAsia="Arial" w:hAnsi="Arial" w:cs="Arial"/>
          <w:szCs w:val="22"/>
          <w:lang w:val="en-US"/>
        </w:rPr>
        <w:t>by</w:t>
      </w:r>
      <w:r w:rsidRPr="00AA47DA">
        <w:rPr>
          <w:rFonts w:ascii="Arial" w:eastAsia="Arial" w:hAnsi="Arial" w:cs="Arial"/>
          <w:szCs w:val="22"/>
          <w:lang w:val="en-US"/>
        </w:rPr>
        <w:t xml:space="preserve"> </w:t>
      </w:r>
      <w:r w:rsidRPr="003B7C38">
        <w:rPr>
          <w:rFonts w:ascii="Arial" w:eastAsia="Arial" w:hAnsi="Arial" w:cs="Arial"/>
          <w:szCs w:val="22"/>
          <w:lang w:val="en-US"/>
        </w:rPr>
        <w:t>clearly</w:t>
      </w:r>
      <w:r w:rsidRPr="00AA47DA">
        <w:rPr>
          <w:rFonts w:ascii="Arial" w:eastAsia="Arial" w:hAnsi="Arial" w:cs="Arial"/>
          <w:szCs w:val="22"/>
          <w:lang w:val="en-US"/>
        </w:rPr>
        <w:t xml:space="preserve"> </w:t>
      </w:r>
      <w:r w:rsidRPr="003B7C38">
        <w:rPr>
          <w:rFonts w:ascii="Arial" w:eastAsia="Arial" w:hAnsi="Arial" w:cs="Arial"/>
          <w:szCs w:val="22"/>
          <w:lang w:val="en-US"/>
        </w:rPr>
        <w:t>communicating</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nature</w:t>
      </w:r>
      <w:r w:rsidRPr="00AA47DA">
        <w:rPr>
          <w:rFonts w:ascii="Arial" w:eastAsia="Arial" w:hAnsi="Arial" w:cs="Arial"/>
          <w:szCs w:val="22"/>
          <w:lang w:val="en-US"/>
        </w:rPr>
        <w:t xml:space="preserve"> </w:t>
      </w:r>
      <w:r w:rsidRPr="003B7C38">
        <w:rPr>
          <w:rFonts w:ascii="Arial" w:eastAsia="Arial" w:hAnsi="Arial" w:cs="Arial"/>
          <w:szCs w:val="22"/>
          <w:lang w:val="en-US"/>
        </w:rPr>
        <w:t>of the products or services you are providing (e.g. online and using signage)</w:t>
      </w:r>
      <w:r w:rsidR="005C22BB">
        <w:rPr>
          <w:rFonts w:ascii="Arial" w:eastAsia="Arial" w:hAnsi="Arial" w:cs="Arial"/>
          <w:szCs w:val="22"/>
          <w:lang w:val="en-US"/>
        </w:rPr>
        <w:t>; and</w:t>
      </w:r>
    </w:p>
    <w:p w14:paraId="3B155426"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Put up signs at the workplace (e.g. zero tolerance of aggression and violence; limits on products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services;</w:t>
      </w:r>
      <w:r w:rsidRPr="00AA47DA">
        <w:rPr>
          <w:rFonts w:ascii="Arial" w:eastAsia="Arial" w:hAnsi="Arial" w:cs="Arial"/>
          <w:szCs w:val="22"/>
          <w:lang w:val="en-US"/>
        </w:rPr>
        <w:t xml:space="preserve"> </w:t>
      </w:r>
      <w:r w:rsidRPr="003B7C38">
        <w:rPr>
          <w:rFonts w:ascii="Arial" w:eastAsia="Arial" w:hAnsi="Arial" w:cs="Arial"/>
          <w:szCs w:val="22"/>
          <w:lang w:val="en-US"/>
        </w:rPr>
        <w:t>security</w:t>
      </w:r>
      <w:r w:rsidRPr="00AA47DA">
        <w:rPr>
          <w:rFonts w:ascii="Arial" w:eastAsia="Arial" w:hAnsi="Arial" w:cs="Arial"/>
          <w:szCs w:val="22"/>
          <w:lang w:val="en-US"/>
        </w:rPr>
        <w:t xml:space="preserve"> </w:t>
      </w:r>
      <w:r w:rsidRPr="003B7C38">
        <w:rPr>
          <w:rFonts w:ascii="Arial" w:eastAsia="Arial" w:hAnsi="Arial" w:cs="Arial"/>
          <w:szCs w:val="22"/>
          <w:lang w:val="en-US"/>
        </w:rPr>
        <w:t>cameras are</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use;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limited</w:t>
      </w:r>
      <w:r w:rsidRPr="00AA47DA">
        <w:rPr>
          <w:rFonts w:ascii="Arial" w:eastAsia="Arial" w:hAnsi="Arial" w:cs="Arial"/>
          <w:szCs w:val="22"/>
          <w:lang w:val="en-US"/>
        </w:rPr>
        <w:t xml:space="preserve"> </w:t>
      </w:r>
      <w:r w:rsidRPr="003B7C38">
        <w:rPr>
          <w:rFonts w:ascii="Arial" w:eastAsia="Arial" w:hAnsi="Arial" w:cs="Arial"/>
          <w:szCs w:val="22"/>
          <w:lang w:val="en-US"/>
        </w:rPr>
        <w:t>cash</w:t>
      </w:r>
      <w:r w:rsidRPr="00AA47DA">
        <w:rPr>
          <w:rFonts w:ascii="Arial" w:eastAsia="Arial" w:hAnsi="Arial" w:cs="Arial"/>
          <w:szCs w:val="22"/>
          <w:lang w:val="en-US"/>
        </w:rPr>
        <w:t xml:space="preserve"> </w:t>
      </w:r>
      <w:r w:rsidRPr="003B7C38">
        <w:rPr>
          <w:rFonts w:ascii="Arial" w:eastAsia="Arial" w:hAnsi="Arial" w:cs="Arial"/>
          <w:szCs w:val="22"/>
          <w:lang w:val="en-US"/>
        </w:rPr>
        <w:t>held</w:t>
      </w:r>
      <w:r w:rsidRPr="00AA47DA">
        <w:rPr>
          <w:rFonts w:ascii="Arial" w:eastAsia="Arial" w:hAnsi="Arial" w:cs="Arial"/>
          <w:szCs w:val="22"/>
          <w:lang w:val="en-US"/>
        </w:rPr>
        <w:t xml:space="preserve"> </w:t>
      </w:r>
      <w:r w:rsidRPr="003B7C38">
        <w:rPr>
          <w:rFonts w:ascii="Arial" w:eastAsia="Arial" w:hAnsi="Arial" w:cs="Arial"/>
          <w:szCs w:val="22"/>
          <w:lang w:val="en-US"/>
        </w:rPr>
        <w:t>on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premises).</w:t>
      </w:r>
    </w:p>
    <w:p w14:paraId="656D5496" w14:textId="77777777" w:rsidR="008B202F" w:rsidRDefault="008B202F"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p>
    <w:p w14:paraId="3C4A0335" w14:textId="38E2874D" w:rsidR="003B7C38" w:rsidRPr="0087043B" w:rsidRDefault="003B7C38"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87043B">
        <w:rPr>
          <w:rFonts w:ascii="Arial" w:hAnsi="Arial" w:cs="Arial"/>
          <w:b/>
          <w:color w:val="000000" w:themeColor="text1"/>
          <w:sz w:val="26"/>
          <w:szCs w:val="26"/>
        </w:rPr>
        <w:t>Procedures</w:t>
      </w:r>
    </w:p>
    <w:p w14:paraId="7E69D414" w14:textId="2CC9C874"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Ban or refuse service to persons with a history of poor behaviour (e.g. patrons at pubs</w:t>
      </w:r>
      <w:r w:rsidRPr="003B7C38">
        <w:rPr>
          <w:rFonts w:ascii="Arial" w:eastAsia="Arial" w:hAnsi="Arial" w:cs="Arial"/>
          <w:spacing w:val="40"/>
          <w:szCs w:val="22"/>
          <w:lang w:val="en-US"/>
        </w:rPr>
        <w:t xml:space="preserve"> </w:t>
      </w:r>
      <w:r w:rsidRPr="003B7C38">
        <w:rPr>
          <w:rFonts w:ascii="Arial" w:eastAsia="Arial" w:hAnsi="Arial" w:cs="Arial"/>
          <w:szCs w:val="22"/>
          <w:lang w:val="en-US"/>
        </w:rPr>
        <w:t>or</w:t>
      </w:r>
      <w:r w:rsidRPr="003B7C38">
        <w:rPr>
          <w:rFonts w:ascii="Arial" w:eastAsia="Arial" w:hAnsi="Arial" w:cs="Arial"/>
          <w:spacing w:val="-2"/>
          <w:szCs w:val="22"/>
          <w:lang w:val="en-US"/>
        </w:rPr>
        <w:t xml:space="preserve"> </w:t>
      </w:r>
      <w:r w:rsidRPr="003B7C38">
        <w:rPr>
          <w:rFonts w:ascii="Arial" w:eastAsia="Arial" w:hAnsi="Arial" w:cs="Arial"/>
          <w:szCs w:val="22"/>
          <w:lang w:val="en-US"/>
        </w:rPr>
        <w:t>clients</w:t>
      </w:r>
      <w:r w:rsidRPr="00AA47DA">
        <w:rPr>
          <w:rFonts w:ascii="Arial" w:eastAsia="Arial" w:hAnsi="Arial" w:cs="Arial"/>
          <w:szCs w:val="22"/>
          <w:lang w:val="en-US"/>
        </w:rPr>
        <w:t xml:space="preserve"> </w:t>
      </w:r>
      <w:r w:rsidRPr="003B7C38">
        <w:rPr>
          <w:rFonts w:ascii="Arial" w:eastAsia="Arial" w:hAnsi="Arial" w:cs="Arial"/>
          <w:szCs w:val="22"/>
          <w:lang w:val="en-US"/>
        </w:rPr>
        <w:t>gyms).</w:t>
      </w:r>
      <w:r w:rsidRPr="00AA47DA">
        <w:rPr>
          <w:rFonts w:ascii="Arial" w:eastAsia="Arial" w:hAnsi="Arial" w:cs="Arial"/>
          <w:szCs w:val="22"/>
          <w:lang w:val="en-US"/>
        </w:rPr>
        <w:t xml:space="preserve"> </w:t>
      </w:r>
      <w:r w:rsidRPr="003B7C38">
        <w:rPr>
          <w:rFonts w:ascii="Arial" w:eastAsia="Arial" w:hAnsi="Arial" w:cs="Arial"/>
          <w:szCs w:val="22"/>
          <w:lang w:val="en-US"/>
        </w:rPr>
        <w:t>If</w:t>
      </w:r>
      <w:r w:rsidRPr="00AA47DA">
        <w:rPr>
          <w:rFonts w:ascii="Arial" w:eastAsia="Arial" w:hAnsi="Arial" w:cs="Arial"/>
          <w:szCs w:val="22"/>
          <w:lang w:val="en-US"/>
        </w:rPr>
        <w:t xml:space="preserve"> </w:t>
      </w:r>
      <w:r w:rsidRPr="003B7C38">
        <w:rPr>
          <w:rFonts w:ascii="Arial" w:eastAsia="Arial" w:hAnsi="Arial" w:cs="Arial"/>
          <w:szCs w:val="22"/>
          <w:lang w:val="en-US"/>
        </w:rPr>
        <w:t>service</w:t>
      </w:r>
      <w:r w:rsidRPr="00AA47DA">
        <w:rPr>
          <w:rFonts w:ascii="Arial" w:eastAsia="Arial" w:hAnsi="Arial" w:cs="Arial"/>
          <w:szCs w:val="22"/>
          <w:lang w:val="en-US"/>
        </w:rPr>
        <w:t xml:space="preserve"> </w:t>
      </w:r>
      <w:r w:rsidRPr="003B7C38">
        <w:rPr>
          <w:rFonts w:ascii="Arial" w:eastAsia="Arial" w:hAnsi="Arial" w:cs="Arial"/>
          <w:szCs w:val="22"/>
          <w:lang w:val="en-US"/>
        </w:rPr>
        <w:t>is</w:t>
      </w:r>
      <w:r w:rsidRPr="00AA47DA">
        <w:rPr>
          <w:rFonts w:ascii="Arial" w:eastAsia="Arial" w:hAnsi="Arial" w:cs="Arial"/>
          <w:szCs w:val="22"/>
          <w:lang w:val="en-US"/>
        </w:rPr>
        <w:t xml:space="preserve"> </w:t>
      </w:r>
      <w:r w:rsidRPr="003B7C38">
        <w:rPr>
          <w:rFonts w:ascii="Arial" w:eastAsia="Arial" w:hAnsi="Arial" w:cs="Arial"/>
          <w:szCs w:val="22"/>
          <w:lang w:val="en-US"/>
        </w:rPr>
        <w:t>necessary,</w:t>
      </w:r>
      <w:r w:rsidRPr="00AA47DA">
        <w:rPr>
          <w:rFonts w:ascii="Arial" w:eastAsia="Arial" w:hAnsi="Arial" w:cs="Arial"/>
          <w:szCs w:val="22"/>
          <w:lang w:val="en-US"/>
        </w:rPr>
        <w:t xml:space="preserve"> </w:t>
      </w:r>
      <w:r w:rsidRPr="003B7C38">
        <w:rPr>
          <w:rFonts w:ascii="Arial" w:eastAsia="Arial" w:hAnsi="Arial" w:cs="Arial"/>
          <w:szCs w:val="22"/>
          <w:lang w:val="en-US"/>
        </w:rPr>
        <w:t>such</w:t>
      </w:r>
      <w:r w:rsidRPr="00AA47DA">
        <w:rPr>
          <w:rFonts w:ascii="Arial" w:eastAsia="Arial" w:hAnsi="Arial" w:cs="Arial"/>
          <w:szCs w:val="22"/>
          <w:lang w:val="en-US"/>
        </w:rPr>
        <w:t xml:space="preserve"> </w:t>
      </w:r>
      <w:r w:rsidRPr="003B7C38">
        <w:rPr>
          <w:rFonts w:ascii="Arial" w:eastAsia="Arial" w:hAnsi="Arial" w:cs="Arial"/>
          <w:szCs w:val="22"/>
          <w:lang w:val="en-US"/>
        </w:rPr>
        <w:t>as</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medical</w:t>
      </w:r>
      <w:r w:rsidRPr="00AA47DA">
        <w:rPr>
          <w:rFonts w:ascii="Arial" w:eastAsia="Arial" w:hAnsi="Arial" w:cs="Arial"/>
          <w:szCs w:val="22"/>
          <w:lang w:val="en-US"/>
        </w:rPr>
        <w:t xml:space="preserve"> </w:t>
      </w:r>
      <w:r w:rsidRPr="003B7C38">
        <w:rPr>
          <w:rFonts w:ascii="Arial" w:eastAsia="Arial" w:hAnsi="Arial" w:cs="Arial"/>
          <w:szCs w:val="22"/>
          <w:lang w:val="en-US"/>
        </w:rPr>
        <w:t>care,</w:t>
      </w:r>
      <w:r w:rsidRPr="00AA47DA">
        <w:rPr>
          <w:rFonts w:ascii="Arial" w:eastAsia="Arial" w:hAnsi="Arial" w:cs="Arial"/>
          <w:szCs w:val="22"/>
          <w:lang w:val="en-US"/>
        </w:rPr>
        <w:t xml:space="preserve"> </w:t>
      </w:r>
      <w:r w:rsidRPr="003B7C38">
        <w:rPr>
          <w:rFonts w:ascii="Arial" w:eastAsia="Arial" w:hAnsi="Arial" w:cs="Arial"/>
          <w:szCs w:val="22"/>
          <w:lang w:val="en-US"/>
        </w:rPr>
        <w:t>put</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place</w:t>
      </w:r>
      <w:r w:rsidRPr="00AA47DA">
        <w:rPr>
          <w:rFonts w:ascii="Arial" w:eastAsia="Arial" w:hAnsi="Arial" w:cs="Arial"/>
          <w:szCs w:val="22"/>
          <w:lang w:val="en-US"/>
        </w:rPr>
        <w:t xml:space="preserve"> </w:t>
      </w:r>
      <w:r w:rsidRPr="003B7C38">
        <w:rPr>
          <w:rFonts w:ascii="Arial" w:eastAsia="Arial" w:hAnsi="Arial" w:cs="Arial"/>
          <w:szCs w:val="22"/>
          <w:lang w:val="en-US"/>
        </w:rPr>
        <w:t>additional measures to protect workers and others</w:t>
      </w:r>
    </w:p>
    <w:p w14:paraId="3CF9FC93" w14:textId="541BC7E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Provide</w:t>
      </w:r>
      <w:r w:rsidRPr="00AA47DA">
        <w:rPr>
          <w:rFonts w:ascii="Arial" w:eastAsia="Arial" w:hAnsi="Arial" w:cs="Arial"/>
          <w:szCs w:val="22"/>
          <w:lang w:val="en-US"/>
        </w:rPr>
        <w:t xml:space="preserve"> </w:t>
      </w:r>
      <w:r w:rsidRPr="003B7C38">
        <w:rPr>
          <w:rFonts w:ascii="Arial" w:eastAsia="Arial" w:hAnsi="Arial" w:cs="Arial"/>
          <w:szCs w:val="22"/>
          <w:lang w:val="en-US"/>
        </w:rPr>
        <w:t>alternative</w:t>
      </w:r>
      <w:r w:rsidRPr="00AA47DA">
        <w:rPr>
          <w:rFonts w:ascii="Arial" w:eastAsia="Arial" w:hAnsi="Arial" w:cs="Arial"/>
          <w:szCs w:val="22"/>
          <w:lang w:val="en-US"/>
        </w:rPr>
        <w:t xml:space="preserve"> </w:t>
      </w:r>
      <w:r w:rsidRPr="003B7C38">
        <w:rPr>
          <w:rFonts w:ascii="Arial" w:eastAsia="Arial" w:hAnsi="Arial" w:cs="Arial"/>
          <w:szCs w:val="22"/>
          <w:lang w:val="en-US"/>
        </w:rPr>
        <w:t>methods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customer</w:t>
      </w:r>
      <w:r w:rsidRPr="00AA47DA">
        <w:rPr>
          <w:rFonts w:ascii="Arial" w:eastAsia="Arial" w:hAnsi="Arial" w:cs="Arial"/>
          <w:szCs w:val="22"/>
          <w:lang w:val="en-US"/>
        </w:rPr>
        <w:t xml:space="preserve"> </w:t>
      </w:r>
      <w:r w:rsidRPr="003B7C38">
        <w:rPr>
          <w:rFonts w:ascii="Arial" w:eastAsia="Arial" w:hAnsi="Arial" w:cs="Arial"/>
          <w:szCs w:val="22"/>
          <w:lang w:val="en-US"/>
        </w:rPr>
        <w:t>service</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eliminate</w:t>
      </w:r>
      <w:r w:rsidRPr="00AA47DA">
        <w:rPr>
          <w:rFonts w:ascii="Arial" w:eastAsia="Arial" w:hAnsi="Arial" w:cs="Arial"/>
          <w:szCs w:val="22"/>
          <w:lang w:val="en-US"/>
        </w:rPr>
        <w:t xml:space="preserve"> </w:t>
      </w:r>
      <w:r w:rsidRPr="003B7C38">
        <w:rPr>
          <w:rFonts w:ascii="Arial" w:eastAsia="Arial" w:hAnsi="Arial" w:cs="Arial"/>
          <w:szCs w:val="22"/>
          <w:lang w:val="en-US"/>
        </w:rPr>
        <w:t>face-to-face</w:t>
      </w:r>
      <w:r w:rsidRPr="00AA47DA">
        <w:rPr>
          <w:rFonts w:ascii="Arial" w:eastAsia="Arial" w:hAnsi="Arial" w:cs="Arial"/>
          <w:szCs w:val="22"/>
          <w:lang w:val="en-US"/>
        </w:rPr>
        <w:t xml:space="preserve"> </w:t>
      </w:r>
      <w:r w:rsidRPr="003B7C38">
        <w:rPr>
          <w:rFonts w:ascii="Arial" w:eastAsia="Arial" w:hAnsi="Arial" w:cs="Arial"/>
          <w:szCs w:val="22"/>
          <w:lang w:val="en-US"/>
        </w:rPr>
        <w:t>interactions (e.g. online or click-and-collect services, or no contact delivery drops)</w:t>
      </w:r>
    </w:p>
    <w:p w14:paraId="17EDB006" w14:textId="48CFF65A"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Establish</w:t>
      </w:r>
      <w:r w:rsidRPr="00AA47DA">
        <w:rPr>
          <w:rFonts w:ascii="Arial" w:eastAsia="Arial" w:hAnsi="Arial" w:cs="Arial"/>
          <w:szCs w:val="22"/>
          <w:lang w:val="en-US"/>
        </w:rPr>
        <w:t xml:space="preserve"> </w:t>
      </w:r>
      <w:r w:rsidRPr="003B7C38">
        <w:rPr>
          <w:rFonts w:ascii="Arial" w:eastAsia="Arial" w:hAnsi="Arial" w:cs="Arial"/>
          <w:szCs w:val="22"/>
          <w:lang w:val="en-US"/>
        </w:rPr>
        <w:t>procedures</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dealing</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harmful</w:t>
      </w:r>
      <w:r w:rsidRPr="00AA47DA">
        <w:rPr>
          <w:rFonts w:ascii="Arial" w:eastAsia="Arial" w:hAnsi="Arial" w:cs="Arial"/>
          <w:szCs w:val="22"/>
          <w:lang w:val="en-US"/>
        </w:rPr>
        <w:t xml:space="preserve"> </w:t>
      </w: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from</w:t>
      </w:r>
      <w:r w:rsidRPr="00AA47DA">
        <w:rPr>
          <w:rFonts w:ascii="Arial" w:eastAsia="Arial" w:hAnsi="Arial" w:cs="Arial"/>
          <w:szCs w:val="22"/>
          <w:lang w:val="en-US"/>
        </w:rPr>
        <w:t xml:space="preserve"> </w:t>
      </w:r>
      <w:r w:rsidRPr="003B7C38">
        <w:rPr>
          <w:rFonts w:ascii="Arial" w:eastAsia="Arial" w:hAnsi="Arial" w:cs="Arial"/>
          <w:szCs w:val="22"/>
          <w:lang w:val="en-US"/>
        </w:rPr>
        <w:t>customers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clients</w:t>
      </w:r>
      <w:r w:rsidRPr="00AA47DA">
        <w:rPr>
          <w:rFonts w:ascii="Arial" w:eastAsia="Arial" w:hAnsi="Arial" w:cs="Arial"/>
          <w:szCs w:val="22"/>
          <w:lang w:val="en-US"/>
        </w:rPr>
        <w:t xml:space="preserve"> </w:t>
      </w:r>
      <w:r w:rsidRPr="003B7C38">
        <w:rPr>
          <w:rFonts w:ascii="Arial" w:eastAsia="Arial" w:hAnsi="Arial" w:cs="Arial"/>
          <w:szCs w:val="22"/>
          <w:lang w:val="en-US"/>
        </w:rPr>
        <w:t>and how workers and managers can respond</w:t>
      </w:r>
    </w:p>
    <w:p w14:paraId="1486A42F" w14:textId="55459AC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Limit the amount of cash, valuables and medicines held on the premises and handle them</w:t>
      </w:r>
      <w:r w:rsidRPr="00AA47DA">
        <w:rPr>
          <w:rFonts w:ascii="Arial" w:eastAsia="Arial" w:hAnsi="Arial" w:cs="Arial"/>
          <w:szCs w:val="22"/>
          <w:lang w:val="en-US"/>
        </w:rPr>
        <w:t xml:space="preserve"> </w:t>
      </w:r>
      <w:r w:rsidRPr="003B7C38">
        <w:rPr>
          <w:rFonts w:ascii="Arial" w:eastAsia="Arial" w:hAnsi="Arial" w:cs="Arial"/>
          <w:szCs w:val="22"/>
          <w:lang w:val="en-US"/>
        </w:rPr>
        <w:t>securely</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only</w:t>
      </w:r>
      <w:r w:rsidRPr="00AA47DA">
        <w:rPr>
          <w:rFonts w:ascii="Arial" w:eastAsia="Arial" w:hAnsi="Arial" w:cs="Arial"/>
          <w:szCs w:val="22"/>
          <w:lang w:val="en-US"/>
        </w:rPr>
        <w:t xml:space="preserve"> </w:t>
      </w:r>
      <w:r w:rsidRPr="003B7C38">
        <w:rPr>
          <w:rFonts w:ascii="Arial" w:eastAsia="Arial" w:hAnsi="Arial" w:cs="Arial"/>
          <w:szCs w:val="22"/>
          <w:lang w:val="en-US"/>
        </w:rPr>
        <w:t>accept</w:t>
      </w:r>
      <w:r w:rsidRPr="00AA47DA">
        <w:rPr>
          <w:rFonts w:ascii="Arial" w:eastAsia="Arial" w:hAnsi="Arial" w:cs="Arial"/>
          <w:szCs w:val="22"/>
          <w:lang w:val="en-US"/>
        </w:rPr>
        <w:t xml:space="preserve"> </w:t>
      </w:r>
      <w:r w:rsidRPr="003B7C38">
        <w:rPr>
          <w:rFonts w:ascii="Arial" w:eastAsia="Arial" w:hAnsi="Arial" w:cs="Arial"/>
          <w:szCs w:val="22"/>
          <w:lang w:val="en-US"/>
        </w:rPr>
        <w:t>cashless</w:t>
      </w:r>
      <w:r w:rsidRPr="00AA47DA">
        <w:rPr>
          <w:rFonts w:ascii="Arial" w:eastAsia="Arial" w:hAnsi="Arial" w:cs="Arial"/>
          <w:szCs w:val="22"/>
          <w:lang w:val="en-US"/>
        </w:rPr>
        <w:t xml:space="preserve"> </w:t>
      </w:r>
      <w:r w:rsidRPr="003B7C38">
        <w:rPr>
          <w:rFonts w:ascii="Arial" w:eastAsia="Arial" w:hAnsi="Arial" w:cs="Arial"/>
          <w:szCs w:val="22"/>
          <w:lang w:val="en-US"/>
        </w:rPr>
        <w:t>payments)</w:t>
      </w:r>
      <w:r w:rsidRPr="00AA47DA">
        <w:rPr>
          <w:rFonts w:ascii="Arial" w:eastAsia="Arial" w:hAnsi="Arial" w:cs="Arial"/>
          <w:szCs w:val="22"/>
          <w:lang w:val="en-US"/>
        </w:rPr>
        <w:t xml:space="preserve"> </w:t>
      </w:r>
      <w:r w:rsidRPr="003B7C38">
        <w:rPr>
          <w:rFonts w:ascii="Arial" w:eastAsia="Arial" w:hAnsi="Arial" w:cs="Arial"/>
          <w:szCs w:val="22"/>
          <w:lang w:val="en-US"/>
        </w:rPr>
        <w:t>see</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00835012">
        <w:rPr>
          <w:rFonts w:ascii="Arial" w:eastAsia="Arial" w:hAnsi="Arial" w:cs="Arial"/>
          <w:szCs w:val="22"/>
          <w:lang w:val="en-US"/>
        </w:rPr>
        <w:t xml:space="preserve"> Safe Work Australia</w:t>
      </w:r>
      <w:r w:rsidRPr="00AA47DA">
        <w:rPr>
          <w:rFonts w:ascii="Arial" w:eastAsia="Arial" w:hAnsi="Arial" w:cs="Arial"/>
          <w:szCs w:val="22"/>
          <w:lang w:val="en-US"/>
        </w:rPr>
        <w:t xml:space="preserve"> </w:t>
      </w:r>
      <w:hyperlink r:id="rId60" w:history="1">
        <w:r w:rsidRPr="004438AB">
          <w:rPr>
            <w:rStyle w:val="Hyperlink"/>
            <w:rFonts w:ascii="Arial" w:eastAsia="Arial" w:hAnsi="Arial" w:cs="Arial"/>
            <w:szCs w:val="22"/>
            <w:lang w:val="en-US"/>
          </w:rPr>
          <w:t>Guide for Transporting and Handling Cash</w:t>
        </w:r>
      </w:hyperlink>
      <w:r w:rsidRPr="00AA47DA">
        <w:rPr>
          <w:rFonts w:ascii="Arial" w:eastAsia="Arial" w:hAnsi="Arial" w:cs="Arial"/>
          <w:szCs w:val="22"/>
          <w:lang w:val="en-US"/>
        </w:rPr>
        <w:t xml:space="preserve"> </w:t>
      </w:r>
      <w:r w:rsidRPr="003B7C38">
        <w:rPr>
          <w:rFonts w:ascii="Arial" w:eastAsia="Arial" w:hAnsi="Arial" w:cs="Arial"/>
          <w:szCs w:val="22"/>
          <w:lang w:val="en-US"/>
        </w:rPr>
        <w:t>for more information</w:t>
      </w:r>
    </w:p>
    <w:p w14:paraId="0C5555ED" w14:textId="1BEC4B7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Use</w:t>
      </w:r>
      <w:r w:rsidRPr="00AA47DA">
        <w:rPr>
          <w:rFonts w:ascii="Arial" w:eastAsia="Arial" w:hAnsi="Arial" w:cs="Arial"/>
          <w:szCs w:val="22"/>
          <w:lang w:val="en-US"/>
        </w:rPr>
        <w:t xml:space="preserve"> </w:t>
      </w:r>
      <w:r w:rsidRPr="003B7C38">
        <w:rPr>
          <w:rFonts w:ascii="Arial" w:eastAsia="Arial" w:hAnsi="Arial" w:cs="Arial"/>
          <w:szCs w:val="22"/>
          <w:lang w:val="en-US"/>
        </w:rPr>
        <w:t>face</w:t>
      </w:r>
      <w:r w:rsidRPr="00AA47DA">
        <w:rPr>
          <w:rFonts w:ascii="Arial" w:eastAsia="Arial" w:hAnsi="Arial" w:cs="Arial"/>
          <w:szCs w:val="22"/>
          <w:lang w:val="en-US"/>
        </w:rPr>
        <w:t xml:space="preserve"> </w:t>
      </w:r>
      <w:r w:rsidRPr="003B7C38">
        <w:rPr>
          <w:rFonts w:ascii="Arial" w:eastAsia="Arial" w:hAnsi="Arial" w:cs="Arial"/>
          <w:szCs w:val="22"/>
          <w:lang w:val="en-US"/>
        </w:rPr>
        <w:t>shields</w:t>
      </w:r>
      <w:r w:rsidRPr="00AA47DA">
        <w:rPr>
          <w:rFonts w:ascii="Arial" w:eastAsia="Arial" w:hAnsi="Arial" w:cs="Arial"/>
          <w:szCs w:val="22"/>
          <w:lang w:val="en-US"/>
        </w:rPr>
        <w:t xml:space="preserve"> </w:t>
      </w:r>
      <w:r w:rsidRPr="003B7C38">
        <w:rPr>
          <w:rFonts w:ascii="Arial" w:eastAsia="Arial" w:hAnsi="Arial" w:cs="Arial"/>
          <w:szCs w:val="22"/>
          <w:lang w:val="en-US"/>
        </w:rPr>
        <w:t>where</w:t>
      </w:r>
      <w:r w:rsidRPr="00AA47DA">
        <w:rPr>
          <w:rFonts w:ascii="Arial" w:eastAsia="Arial" w:hAnsi="Arial" w:cs="Arial"/>
          <w:szCs w:val="22"/>
          <w:lang w:val="en-US"/>
        </w:rPr>
        <w:t xml:space="preserve"> </w:t>
      </w:r>
      <w:r w:rsidRPr="003B7C38">
        <w:rPr>
          <w:rFonts w:ascii="Arial" w:eastAsia="Arial" w:hAnsi="Arial" w:cs="Arial"/>
          <w:szCs w:val="22"/>
          <w:lang w:val="en-US"/>
        </w:rPr>
        <w:t>spitting</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intentionally</w:t>
      </w:r>
      <w:r w:rsidRPr="00AA47DA">
        <w:rPr>
          <w:rFonts w:ascii="Arial" w:eastAsia="Arial" w:hAnsi="Arial" w:cs="Arial"/>
          <w:szCs w:val="22"/>
          <w:lang w:val="en-US"/>
        </w:rPr>
        <w:t xml:space="preserve"> </w:t>
      </w:r>
      <w:r w:rsidRPr="003B7C38">
        <w:rPr>
          <w:rFonts w:ascii="Arial" w:eastAsia="Arial" w:hAnsi="Arial" w:cs="Arial"/>
          <w:szCs w:val="22"/>
          <w:lang w:val="en-US"/>
        </w:rPr>
        <w:t>coughing</w:t>
      </w:r>
      <w:r w:rsidRPr="00AA47DA">
        <w:rPr>
          <w:rFonts w:ascii="Arial" w:eastAsia="Arial" w:hAnsi="Arial" w:cs="Arial"/>
          <w:szCs w:val="22"/>
          <w:lang w:val="en-US"/>
        </w:rPr>
        <w:t xml:space="preserve"> </w:t>
      </w:r>
      <w:r w:rsidRPr="003B7C38">
        <w:rPr>
          <w:rFonts w:ascii="Arial" w:eastAsia="Arial" w:hAnsi="Arial" w:cs="Arial"/>
          <w:szCs w:val="22"/>
          <w:lang w:val="en-US"/>
        </w:rPr>
        <w:t>is</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risk</w:t>
      </w:r>
    </w:p>
    <w:p w14:paraId="40CE1713" w14:textId="5317F05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Avoid</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need</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to work</w:t>
      </w:r>
      <w:r w:rsidRPr="00AA47DA">
        <w:rPr>
          <w:rFonts w:ascii="Arial" w:eastAsia="Arial" w:hAnsi="Arial" w:cs="Arial"/>
          <w:szCs w:val="22"/>
          <w:lang w:val="en-US"/>
        </w:rPr>
        <w:t xml:space="preserve"> </w:t>
      </w:r>
      <w:r w:rsidRPr="003B7C38">
        <w:rPr>
          <w:rFonts w:ascii="Arial" w:eastAsia="Arial" w:hAnsi="Arial" w:cs="Arial"/>
          <w:szCs w:val="22"/>
          <w:lang w:val="en-US"/>
        </w:rPr>
        <w:t>alone</w:t>
      </w:r>
      <w:r w:rsidRPr="00AA47DA">
        <w:rPr>
          <w:rFonts w:ascii="Arial" w:eastAsia="Arial" w:hAnsi="Arial" w:cs="Arial"/>
          <w:szCs w:val="22"/>
          <w:lang w:val="en-US"/>
        </w:rPr>
        <w:t xml:space="preserve"> </w:t>
      </w:r>
      <w:r w:rsidRPr="003B7C38">
        <w:rPr>
          <w:rFonts w:ascii="Arial" w:eastAsia="Arial" w:hAnsi="Arial" w:cs="Arial"/>
          <w:szCs w:val="22"/>
          <w:lang w:val="en-US"/>
        </w:rPr>
        <w:t>where</w:t>
      </w:r>
      <w:r w:rsidRPr="00AA47DA">
        <w:rPr>
          <w:rFonts w:ascii="Arial" w:eastAsia="Arial" w:hAnsi="Arial" w:cs="Arial"/>
          <w:szCs w:val="22"/>
          <w:lang w:val="en-US"/>
        </w:rPr>
        <w:t xml:space="preserve"> </w:t>
      </w:r>
      <w:r w:rsidRPr="003B7C38">
        <w:rPr>
          <w:rFonts w:ascii="Arial" w:eastAsia="Arial" w:hAnsi="Arial" w:cs="Arial"/>
          <w:szCs w:val="22"/>
          <w:lang w:val="en-US"/>
        </w:rPr>
        <w:t>possible</w:t>
      </w:r>
      <w:r w:rsidRPr="00AA47DA">
        <w:rPr>
          <w:rFonts w:ascii="Arial" w:eastAsia="Arial" w:hAnsi="Arial" w:cs="Arial"/>
          <w:szCs w:val="22"/>
          <w:lang w:val="en-US"/>
        </w:rPr>
        <w:t xml:space="preserve"> </w:t>
      </w:r>
      <w:r w:rsidRPr="003B7C38">
        <w:rPr>
          <w:rFonts w:ascii="Arial" w:eastAsia="Arial" w:hAnsi="Arial" w:cs="Arial"/>
          <w:szCs w:val="22"/>
          <w:lang w:val="en-US"/>
        </w:rPr>
        <w:t>(e.g. working</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pairs,</w:t>
      </w:r>
      <w:r w:rsidRPr="00AA47DA">
        <w:rPr>
          <w:rFonts w:ascii="Arial" w:eastAsia="Arial" w:hAnsi="Arial" w:cs="Arial"/>
          <w:szCs w:val="22"/>
          <w:lang w:val="en-US"/>
        </w:rPr>
        <w:t xml:space="preserve"> </w:t>
      </w:r>
      <w:r w:rsidRPr="003B7C38">
        <w:rPr>
          <w:rFonts w:ascii="Arial" w:eastAsia="Arial" w:hAnsi="Arial" w:cs="Arial"/>
          <w:szCs w:val="22"/>
          <w:lang w:val="en-US"/>
        </w:rPr>
        <w:t xml:space="preserve">closing the business with security personnel present, or providing a safe escort to a worker’s </w:t>
      </w:r>
      <w:r w:rsidRPr="00AA47DA">
        <w:rPr>
          <w:rFonts w:ascii="Arial" w:eastAsia="Arial" w:hAnsi="Arial" w:cs="Arial"/>
          <w:szCs w:val="22"/>
          <w:lang w:val="en-US"/>
        </w:rPr>
        <w:t>transport)</w:t>
      </w:r>
    </w:p>
    <w:p w14:paraId="3D5813A9" w14:textId="586B3654"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Provide</w:t>
      </w:r>
      <w:r w:rsidRPr="00AA47DA">
        <w:rPr>
          <w:rFonts w:ascii="Arial" w:eastAsia="Arial" w:hAnsi="Arial" w:cs="Arial"/>
          <w:szCs w:val="22"/>
          <w:lang w:val="en-US"/>
        </w:rPr>
        <w:t xml:space="preserve"> </w:t>
      </w:r>
      <w:r w:rsidRPr="003B7C38">
        <w:rPr>
          <w:rFonts w:ascii="Arial" w:eastAsia="Arial" w:hAnsi="Arial" w:cs="Arial"/>
          <w:szCs w:val="22"/>
          <w:lang w:val="en-US"/>
        </w:rPr>
        <w:t>supervision</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work</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support</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especially</w:t>
      </w:r>
      <w:r w:rsidRPr="00AA47DA">
        <w:rPr>
          <w:rFonts w:ascii="Arial" w:eastAsia="Arial" w:hAnsi="Arial" w:cs="Arial"/>
          <w:szCs w:val="22"/>
          <w:lang w:val="en-US"/>
        </w:rPr>
        <w:t xml:space="preserve"> </w:t>
      </w:r>
      <w:r w:rsidRPr="003B7C38">
        <w:rPr>
          <w:rFonts w:ascii="Arial" w:eastAsia="Arial" w:hAnsi="Arial" w:cs="Arial"/>
          <w:szCs w:val="22"/>
          <w:lang w:val="en-US"/>
        </w:rPr>
        <w:t>new,</w:t>
      </w:r>
      <w:r w:rsidRPr="00AA47DA">
        <w:rPr>
          <w:rFonts w:ascii="Arial" w:eastAsia="Arial" w:hAnsi="Arial" w:cs="Arial"/>
          <w:szCs w:val="22"/>
          <w:lang w:val="en-US"/>
        </w:rPr>
        <w:t xml:space="preserve"> </w:t>
      </w:r>
      <w:r w:rsidRPr="003B7C38">
        <w:rPr>
          <w:rFonts w:ascii="Arial" w:eastAsia="Arial" w:hAnsi="Arial" w:cs="Arial"/>
          <w:szCs w:val="22"/>
          <w:lang w:val="en-US"/>
        </w:rPr>
        <w:t>young</w:t>
      </w:r>
      <w:r w:rsidRPr="00AA47DA">
        <w:rPr>
          <w:rFonts w:ascii="Arial" w:eastAsia="Arial" w:hAnsi="Arial" w:cs="Arial"/>
          <w:szCs w:val="22"/>
          <w:lang w:val="en-US"/>
        </w:rPr>
        <w:t xml:space="preserve"> </w:t>
      </w:r>
      <w:r w:rsidRPr="003B7C38">
        <w:rPr>
          <w:rFonts w:ascii="Arial" w:eastAsia="Arial" w:hAnsi="Arial" w:cs="Arial"/>
          <w:szCs w:val="22"/>
          <w:lang w:val="en-US"/>
        </w:rPr>
        <w:t>and inexperienced workers</w:t>
      </w:r>
    </w:p>
    <w:p w14:paraId="76F7197A" w14:textId="24102BB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Procedures</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working</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isolation</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uncontrolled</w:t>
      </w:r>
      <w:r w:rsidRPr="00AA47DA">
        <w:rPr>
          <w:rFonts w:ascii="Arial" w:eastAsia="Arial" w:hAnsi="Arial" w:cs="Arial"/>
          <w:szCs w:val="22"/>
          <w:lang w:val="en-US"/>
        </w:rPr>
        <w:t xml:space="preserve"> </w:t>
      </w:r>
      <w:r w:rsidRPr="003B7C38">
        <w:rPr>
          <w:rFonts w:ascii="Arial" w:eastAsia="Arial" w:hAnsi="Arial" w:cs="Arial"/>
          <w:szCs w:val="22"/>
          <w:lang w:val="en-US"/>
        </w:rPr>
        <w:t>environments</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carrying</w:t>
      </w:r>
      <w:r w:rsidRPr="00AA47DA">
        <w:rPr>
          <w:rFonts w:ascii="Arial" w:eastAsia="Arial" w:hAnsi="Arial" w:cs="Arial"/>
          <w:szCs w:val="22"/>
          <w:lang w:val="en-US"/>
        </w:rPr>
        <w:t xml:space="preserve"> </w:t>
      </w:r>
      <w:r w:rsidRPr="003B7C38">
        <w:rPr>
          <w:rFonts w:ascii="Arial" w:eastAsia="Arial" w:hAnsi="Arial" w:cs="Arial"/>
          <w:szCs w:val="22"/>
          <w:lang w:val="en-US"/>
        </w:rPr>
        <w:t>out situational risk assessments to determine at each</w:t>
      </w:r>
      <w:r w:rsidRPr="00AA47DA">
        <w:rPr>
          <w:rFonts w:ascii="Arial" w:eastAsia="Arial" w:hAnsi="Arial" w:cs="Arial"/>
          <w:szCs w:val="22"/>
          <w:lang w:val="en-US"/>
        </w:rPr>
        <w:t xml:space="preserve"> </w:t>
      </w:r>
      <w:r w:rsidRPr="003B7C38">
        <w:rPr>
          <w:rFonts w:ascii="Arial" w:eastAsia="Arial" w:hAnsi="Arial" w:cs="Arial"/>
          <w:szCs w:val="22"/>
          <w:lang w:val="en-US"/>
        </w:rPr>
        <w:t>visit the safety of a client’s home before commencing duties)</w:t>
      </w:r>
    </w:p>
    <w:p w14:paraId="00994A6C" w14:textId="1B6A580A"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Provide</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sufficient</w:t>
      </w:r>
      <w:r w:rsidRPr="00AA47DA">
        <w:rPr>
          <w:rFonts w:ascii="Arial" w:eastAsia="Arial" w:hAnsi="Arial" w:cs="Arial"/>
          <w:szCs w:val="22"/>
          <w:lang w:val="en-US"/>
        </w:rPr>
        <w:t xml:space="preserve"> </w:t>
      </w:r>
      <w:r w:rsidRPr="003B7C38">
        <w:rPr>
          <w:rFonts w:ascii="Arial" w:eastAsia="Arial" w:hAnsi="Arial" w:cs="Arial"/>
          <w:szCs w:val="22"/>
          <w:lang w:val="en-US"/>
        </w:rPr>
        <w:t>number</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during</w:t>
      </w:r>
      <w:r w:rsidRPr="00AA47DA">
        <w:rPr>
          <w:rFonts w:ascii="Arial" w:eastAsia="Arial" w:hAnsi="Arial" w:cs="Arial"/>
          <w:szCs w:val="22"/>
          <w:lang w:val="en-US"/>
        </w:rPr>
        <w:t xml:space="preserve"> </w:t>
      </w:r>
      <w:r w:rsidRPr="003B7C38">
        <w:rPr>
          <w:rFonts w:ascii="Arial" w:eastAsia="Arial" w:hAnsi="Arial" w:cs="Arial"/>
          <w:szCs w:val="22"/>
          <w:lang w:val="en-US"/>
        </w:rPr>
        <w:t>peak</w:t>
      </w:r>
      <w:r w:rsidRPr="00AA47DA">
        <w:rPr>
          <w:rFonts w:ascii="Arial" w:eastAsia="Arial" w:hAnsi="Arial" w:cs="Arial"/>
          <w:szCs w:val="22"/>
          <w:lang w:val="en-US"/>
        </w:rPr>
        <w:t xml:space="preserve"> </w:t>
      </w:r>
      <w:r w:rsidRPr="003B7C38">
        <w:rPr>
          <w:rFonts w:ascii="Arial" w:eastAsia="Arial" w:hAnsi="Arial" w:cs="Arial"/>
          <w:szCs w:val="22"/>
          <w:lang w:val="en-US"/>
        </w:rPr>
        <w:t>periods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customer</w:t>
      </w:r>
      <w:r w:rsidRPr="00AA47DA">
        <w:rPr>
          <w:rFonts w:ascii="Arial" w:eastAsia="Arial" w:hAnsi="Arial" w:cs="Arial"/>
          <w:szCs w:val="22"/>
          <w:lang w:val="en-US"/>
        </w:rPr>
        <w:t xml:space="preserve"> </w:t>
      </w:r>
      <w:r w:rsidRPr="003B7C38">
        <w:rPr>
          <w:rFonts w:ascii="Arial" w:eastAsia="Arial" w:hAnsi="Arial" w:cs="Arial"/>
          <w:szCs w:val="22"/>
          <w:lang w:val="en-US"/>
        </w:rPr>
        <w:t>attendance and for the level of care needed for clients)</w:t>
      </w:r>
    </w:p>
    <w:p w14:paraId="13C8B055" w14:textId="59C02676"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 xml:space="preserve">Alternate tasks in the workplace - particularly tasks requiring high levels of customer </w:t>
      </w:r>
      <w:r w:rsidRPr="003B7C38">
        <w:rPr>
          <w:rFonts w:ascii="Arial" w:eastAsia="Arial" w:hAnsi="Arial" w:cs="Arial"/>
          <w:szCs w:val="22"/>
          <w:lang w:val="en-US"/>
        </w:rPr>
        <w:lastRenderedPageBreak/>
        <w:t>interaction</w:t>
      </w:r>
      <w:r w:rsidRPr="00AA47DA">
        <w:rPr>
          <w:rFonts w:ascii="Arial" w:eastAsia="Arial" w:hAnsi="Arial" w:cs="Arial"/>
          <w:szCs w:val="22"/>
          <w:lang w:val="en-US"/>
        </w:rPr>
        <w:t xml:space="preserve"> </w:t>
      </w:r>
      <w:r w:rsidRPr="003B7C38">
        <w:rPr>
          <w:rFonts w:ascii="Arial" w:eastAsia="Arial" w:hAnsi="Arial" w:cs="Arial"/>
          <w:szCs w:val="22"/>
          <w:lang w:val="en-US"/>
        </w:rPr>
        <w:t>-</w:t>
      </w:r>
      <w:r w:rsidRPr="00AA47DA">
        <w:rPr>
          <w:rFonts w:ascii="Arial" w:eastAsia="Arial" w:hAnsi="Arial" w:cs="Arial"/>
          <w:szCs w:val="22"/>
          <w:lang w:val="en-US"/>
        </w:rPr>
        <w:t xml:space="preserve"> </w:t>
      </w:r>
      <w:r w:rsidRPr="003B7C38">
        <w:rPr>
          <w:rFonts w:ascii="Arial" w:eastAsia="Arial" w:hAnsi="Arial" w:cs="Arial"/>
          <w:szCs w:val="22"/>
          <w:lang w:val="en-US"/>
        </w:rPr>
        <w:t>with other</w:t>
      </w:r>
      <w:r w:rsidRPr="00AA47DA">
        <w:rPr>
          <w:rFonts w:ascii="Arial" w:eastAsia="Arial" w:hAnsi="Arial" w:cs="Arial"/>
          <w:szCs w:val="22"/>
          <w:lang w:val="en-US"/>
        </w:rPr>
        <w:t xml:space="preserve"> </w:t>
      </w:r>
      <w:r w:rsidRPr="003B7C38">
        <w:rPr>
          <w:rFonts w:ascii="Arial" w:eastAsia="Arial" w:hAnsi="Arial" w:cs="Arial"/>
          <w:szCs w:val="22"/>
          <w:lang w:val="en-US"/>
        </w:rPr>
        <w:t>work</w:t>
      </w:r>
      <w:r w:rsidRPr="00AA47DA">
        <w:rPr>
          <w:rFonts w:ascii="Arial" w:eastAsia="Arial" w:hAnsi="Arial" w:cs="Arial"/>
          <w:szCs w:val="22"/>
          <w:lang w:val="en-US"/>
        </w:rPr>
        <w:t xml:space="preserve"> </w:t>
      </w:r>
      <w:r w:rsidRPr="003B7C38">
        <w:rPr>
          <w:rFonts w:ascii="Arial" w:eastAsia="Arial" w:hAnsi="Arial" w:cs="Arial"/>
          <w:szCs w:val="22"/>
          <w:lang w:val="en-US"/>
        </w:rPr>
        <w:t>tasks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ensure</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have</w:t>
      </w:r>
      <w:r w:rsidRPr="00AA47DA">
        <w:rPr>
          <w:rFonts w:ascii="Arial" w:eastAsia="Arial" w:hAnsi="Arial" w:cs="Arial"/>
          <w:szCs w:val="22"/>
          <w:lang w:val="en-US"/>
        </w:rPr>
        <w:t xml:space="preserve"> </w:t>
      </w:r>
      <w:r w:rsidRPr="003B7C38">
        <w:rPr>
          <w:rFonts w:ascii="Arial" w:eastAsia="Arial" w:hAnsi="Arial" w:cs="Arial"/>
          <w:szCs w:val="22"/>
          <w:lang w:val="en-US"/>
        </w:rPr>
        <w:t>regular</w:t>
      </w:r>
      <w:r w:rsidRPr="00AA47DA">
        <w:rPr>
          <w:rFonts w:ascii="Arial" w:eastAsia="Arial" w:hAnsi="Arial" w:cs="Arial"/>
          <w:szCs w:val="22"/>
          <w:lang w:val="en-US"/>
        </w:rPr>
        <w:t xml:space="preserve"> </w:t>
      </w:r>
      <w:r w:rsidRPr="003B7C38">
        <w:rPr>
          <w:rFonts w:ascii="Arial" w:eastAsia="Arial" w:hAnsi="Arial" w:cs="Arial"/>
          <w:szCs w:val="22"/>
          <w:lang w:val="en-US"/>
        </w:rPr>
        <w:t>breaks</w:t>
      </w:r>
      <w:r w:rsidRPr="00AA47DA">
        <w:rPr>
          <w:rFonts w:ascii="Arial" w:eastAsia="Arial" w:hAnsi="Arial" w:cs="Arial"/>
          <w:szCs w:val="22"/>
          <w:lang w:val="en-US"/>
        </w:rPr>
        <w:t xml:space="preserve"> </w:t>
      </w:r>
      <w:r w:rsidRPr="003B7C38">
        <w:rPr>
          <w:rFonts w:ascii="Arial" w:eastAsia="Arial" w:hAnsi="Arial" w:cs="Arial"/>
          <w:szCs w:val="22"/>
          <w:lang w:val="en-US"/>
        </w:rPr>
        <w:t>if aggression or incivility is likely</w:t>
      </w:r>
    </w:p>
    <w:p w14:paraId="15216EF8" w14:textId="3B906AD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Encourage</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keep</w:t>
      </w:r>
      <w:r w:rsidRPr="00AA47DA">
        <w:rPr>
          <w:rFonts w:ascii="Arial" w:eastAsia="Arial" w:hAnsi="Arial" w:cs="Arial"/>
          <w:szCs w:val="22"/>
          <w:lang w:val="en-US"/>
        </w:rPr>
        <w:t xml:space="preserve"> </w:t>
      </w:r>
      <w:r w:rsidRPr="003B7C38">
        <w:rPr>
          <w:rFonts w:ascii="Arial" w:eastAsia="Arial" w:hAnsi="Arial" w:cs="Arial"/>
          <w:szCs w:val="22"/>
          <w:lang w:val="en-US"/>
        </w:rPr>
        <w:t>records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screen</w:t>
      </w:r>
      <w:r w:rsidRPr="00AA47DA">
        <w:rPr>
          <w:rFonts w:ascii="Arial" w:eastAsia="Arial" w:hAnsi="Arial" w:cs="Arial"/>
          <w:szCs w:val="22"/>
          <w:lang w:val="en-US"/>
        </w:rPr>
        <w:t xml:space="preserve"> </w:t>
      </w:r>
      <w:r w:rsidRPr="003B7C38">
        <w:rPr>
          <w:rFonts w:ascii="Arial" w:eastAsia="Arial" w:hAnsi="Arial" w:cs="Arial"/>
          <w:szCs w:val="22"/>
          <w:lang w:val="en-US"/>
        </w:rPr>
        <w:t>shots</w:t>
      </w:r>
      <w:r w:rsidRPr="00AA47DA">
        <w:rPr>
          <w:rFonts w:ascii="Arial" w:eastAsia="Arial" w:hAnsi="Arial" w:cs="Arial"/>
          <w:szCs w:val="22"/>
          <w:lang w:val="en-US"/>
        </w:rPr>
        <w:t xml:space="preserve"> </w:t>
      </w:r>
      <w:r w:rsidRPr="003B7C38">
        <w:rPr>
          <w:rFonts w:ascii="Arial" w:eastAsia="Arial" w:hAnsi="Arial" w:cs="Arial"/>
          <w:szCs w:val="22"/>
          <w:lang w:val="en-US"/>
        </w:rPr>
        <w:t>if</w:t>
      </w:r>
      <w:r w:rsidRPr="00AA47DA">
        <w:rPr>
          <w:rFonts w:ascii="Arial" w:eastAsia="Arial" w:hAnsi="Arial" w:cs="Arial"/>
          <w:szCs w:val="22"/>
          <w:lang w:val="en-US"/>
        </w:rPr>
        <w:t xml:space="preserve"> </w:t>
      </w:r>
      <w:r w:rsidRPr="003B7C38">
        <w:rPr>
          <w:rFonts w:ascii="Arial" w:eastAsia="Arial" w:hAnsi="Arial" w:cs="Arial"/>
          <w:szCs w:val="22"/>
          <w:lang w:val="en-US"/>
        </w:rPr>
        <w:t>harmful</w:t>
      </w:r>
      <w:r w:rsidRPr="00AA47DA">
        <w:rPr>
          <w:rFonts w:ascii="Arial" w:eastAsia="Arial" w:hAnsi="Arial" w:cs="Arial"/>
          <w:szCs w:val="22"/>
          <w:lang w:val="en-US"/>
        </w:rPr>
        <w:t xml:space="preserve"> </w:t>
      </w: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occurs</w:t>
      </w:r>
      <w:r w:rsidRPr="00AA47DA">
        <w:rPr>
          <w:rFonts w:ascii="Arial" w:eastAsia="Arial" w:hAnsi="Arial" w:cs="Arial"/>
          <w:szCs w:val="22"/>
          <w:lang w:val="en-US"/>
        </w:rPr>
        <w:t xml:space="preserve"> </w:t>
      </w:r>
      <w:r w:rsidRPr="003B7C38">
        <w:rPr>
          <w:rFonts w:ascii="Arial" w:eastAsia="Arial" w:hAnsi="Arial" w:cs="Arial"/>
          <w:szCs w:val="22"/>
          <w:lang w:val="en-US"/>
        </w:rPr>
        <w:t>online or through phone communication and report the behaviour to their supervisor</w:t>
      </w:r>
    </w:p>
    <w:p w14:paraId="3EAAE704" w14:textId="2E606CA3"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Assess</w:t>
      </w:r>
      <w:r w:rsidRPr="00AA47DA">
        <w:rPr>
          <w:rFonts w:ascii="Arial" w:eastAsia="Arial" w:hAnsi="Arial" w:cs="Arial"/>
          <w:szCs w:val="22"/>
          <w:lang w:val="en-US"/>
        </w:rPr>
        <w:t xml:space="preserve"> </w:t>
      </w:r>
      <w:r w:rsidRPr="003B7C38">
        <w:rPr>
          <w:rFonts w:ascii="Arial" w:eastAsia="Arial" w:hAnsi="Arial" w:cs="Arial"/>
          <w:szCs w:val="22"/>
          <w:lang w:val="en-US"/>
        </w:rPr>
        <w:t>risks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client</w:t>
      </w:r>
      <w:r w:rsidRPr="00AA47DA">
        <w:rPr>
          <w:rFonts w:ascii="Arial" w:eastAsia="Arial" w:hAnsi="Arial" w:cs="Arial"/>
          <w:szCs w:val="22"/>
          <w:lang w:val="en-US"/>
        </w:rPr>
        <w:t xml:space="preserve"> </w:t>
      </w:r>
      <w:r w:rsidRPr="003B7C38">
        <w:rPr>
          <w:rFonts w:ascii="Arial" w:eastAsia="Arial" w:hAnsi="Arial" w:cs="Arial"/>
          <w:szCs w:val="22"/>
          <w:lang w:val="en-US"/>
        </w:rPr>
        <w:t>aggression</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violence</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whether</w:t>
      </w:r>
      <w:r w:rsidRPr="00AA47DA">
        <w:rPr>
          <w:rFonts w:ascii="Arial" w:eastAsia="Arial" w:hAnsi="Arial" w:cs="Arial"/>
          <w:szCs w:val="22"/>
          <w:lang w:val="en-US"/>
        </w:rPr>
        <w:t xml:space="preserve"> </w:t>
      </w:r>
      <w:r w:rsidRPr="003B7C38">
        <w:rPr>
          <w:rFonts w:ascii="Arial" w:eastAsia="Arial" w:hAnsi="Arial" w:cs="Arial"/>
          <w:szCs w:val="22"/>
          <w:lang w:val="en-US"/>
        </w:rPr>
        <w:t>additional</w:t>
      </w:r>
      <w:r w:rsidRPr="00AA47DA">
        <w:rPr>
          <w:rFonts w:ascii="Arial" w:eastAsia="Arial" w:hAnsi="Arial" w:cs="Arial"/>
          <w:szCs w:val="22"/>
          <w:lang w:val="en-US"/>
        </w:rPr>
        <w:t xml:space="preserve"> </w:t>
      </w:r>
      <w:r w:rsidRPr="003B7C38">
        <w:rPr>
          <w:rFonts w:ascii="Arial" w:eastAsia="Arial" w:hAnsi="Arial" w:cs="Arial"/>
          <w:szCs w:val="22"/>
          <w:lang w:val="en-US"/>
        </w:rPr>
        <w:t>control</w:t>
      </w:r>
      <w:r w:rsidRPr="00AA47DA">
        <w:rPr>
          <w:rFonts w:ascii="Arial" w:eastAsia="Arial" w:hAnsi="Arial" w:cs="Arial"/>
          <w:szCs w:val="22"/>
          <w:lang w:val="en-US"/>
        </w:rPr>
        <w:t xml:space="preserve"> </w:t>
      </w:r>
      <w:r w:rsidRPr="003B7C38">
        <w:rPr>
          <w:rFonts w:ascii="Arial" w:eastAsia="Arial" w:hAnsi="Arial" w:cs="Arial"/>
          <w:szCs w:val="22"/>
          <w:lang w:val="en-US"/>
        </w:rPr>
        <w:t>measures are required for dealings with some clients</w:t>
      </w:r>
    </w:p>
    <w:p w14:paraId="3D6D4827" w14:textId="44348693"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Implement</w:t>
      </w:r>
      <w:r w:rsidRPr="00AA47DA">
        <w:rPr>
          <w:rFonts w:ascii="Arial" w:eastAsia="Arial" w:hAnsi="Arial" w:cs="Arial"/>
          <w:szCs w:val="22"/>
          <w:lang w:val="en-US"/>
        </w:rPr>
        <w:t xml:space="preserve"> </w:t>
      </w:r>
      <w:r w:rsidRPr="003B7C38">
        <w:rPr>
          <w:rFonts w:ascii="Arial" w:eastAsia="Arial" w:hAnsi="Arial" w:cs="Arial"/>
          <w:szCs w:val="22"/>
          <w:lang w:val="en-US"/>
        </w:rPr>
        <w:t>management</w:t>
      </w:r>
      <w:r w:rsidRPr="00AA47DA">
        <w:rPr>
          <w:rFonts w:ascii="Arial" w:eastAsia="Arial" w:hAnsi="Arial" w:cs="Arial"/>
          <w:szCs w:val="22"/>
          <w:lang w:val="en-US"/>
        </w:rPr>
        <w:t xml:space="preserve"> </w:t>
      </w:r>
      <w:r w:rsidRPr="003B7C38">
        <w:rPr>
          <w:rFonts w:ascii="Arial" w:eastAsia="Arial" w:hAnsi="Arial" w:cs="Arial"/>
          <w:szCs w:val="22"/>
          <w:lang w:val="en-US"/>
        </w:rPr>
        <w:t>plans</w:t>
      </w:r>
      <w:r w:rsidRPr="00AA47DA">
        <w:rPr>
          <w:rFonts w:ascii="Arial" w:eastAsia="Arial" w:hAnsi="Arial" w:cs="Arial"/>
          <w:szCs w:val="22"/>
          <w:lang w:val="en-US"/>
        </w:rPr>
        <w:t xml:space="preserve"> </w:t>
      </w:r>
      <w:r w:rsidRPr="003B7C38">
        <w:rPr>
          <w:rFonts w:ascii="Arial" w:eastAsia="Arial" w:hAnsi="Arial" w:cs="Arial"/>
          <w:szCs w:val="22"/>
          <w:lang w:val="en-US"/>
        </w:rPr>
        <w:t>where</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client is</w:t>
      </w:r>
      <w:r w:rsidRPr="00AA47DA">
        <w:rPr>
          <w:rFonts w:ascii="Arial" w:eastAsia="Arial" w:hAnsi="Arial" w:cs="Arial"/>
          <w:szCs w:val="22"/>
          <w:lang w:val="en-US"/>
        </w:rPr>
        <w:t xml:space="preserve"> </w:t>
      </w:r>
      <w:r w:rsidRPr="003B7C38">
        <w:rPr>
          <w:rFonts w:ascii="Arial" w:eastAsia="Arial" w:hAnsi="Arial" w:cs="Arial"/>
          <w:szCs w:val="22"/>
          <w:lang w:val="en-US"/>
        </w:rPr>
        <w:t>known</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have</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history</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aggression or violence. Develop the plan in consultation with appropriately qualified people and communicate it to all relevant worker</w:t>
      </w:r>
      <w:r w:rsidR="00101DFF">
        <w:rPr>
          <w:rFonts w:ascii="Arial" w:eastAsia="Arial" w:hAnsi="Arial" w:cs="Arial"/>
          <w:szCs w:val="22"/>
          <w:lang w:val="en-US"/>
        </w:rPr>
        <w:t>s</w:t>
      </w:r>
    </w:p>
    <w:p w14:paraId="2475CB19" w14:textId="2E1B9BA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Reduce</w:t>
      </w:r>
      <w:r w:rsidRPr="00AA47DA">
        <w:rPr>
          <w:rFonts w:ascii="Arial" w:eastAsia="Arial" w:hAnsi="Arial" w:cs="Arial"/>
          <w:szCs w:val="22"/>
          <w:lang w:val="en-US"/>
        </w:rPr>
        <w:t xml:space="preserve"> </w:t>
      </w:r>
      <w:r w:rsidRPr="003B7C38">
        <w:rPr>
          <w:rFonts w:ascii="Arial" w:eastAsia="Arial" w:hAnsi="Arial" w:cs="Arial"/>
          <w:szCs w:val="22"/>
          <w:lang w:val="en-US"/>
        </w:rPr>
        <w:t>waiting</w:t>
      </w:r>
      <w:r w:rsidRPr="00AA47DA">
        <w:rPr>
          <w:rFonts w:ascii="Arial" w:eastAsia="Arial" w:hAnsi="Arial" w:cs="Arial"/>
          <w:szCs w:val="22"/>
          <w:lang w:val="en-US"/>
        </w:rPr>
        <w:t xml:space="preserve"> </w:t>
      </w:r>
      <w:r w:rsidRPr="003B7C38">
        <w:rPr>
          <w:rFonts w:ascii="Arial" w:eastAsia="Arial" w:hAnsi="Arial" w:cs="Arial"/>
          <w:szCs w:val="22"/>
          <w:lang w:val="en-US"/>
        </w:rPr>
        <w:t>times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missed</w:t>
      </w:r>
      <w:r w:rsidRPr="00AA47DA">
        <w:rPr>
          <w:rFonts w:ascii="Arial" w:eastAsia="Arial" w:hAnsi="Arial" w:cs="Arial"/>
          <w:szCs w:val="22"/>
          <w:lang w:val="en-US"/>
        </w:rPr>
        <w:t xml:space="preserve"> </w:t>
      </w:r>
      <w:r w:rsidRPr="003B7C38">
        <w:rPr>
          <w:rFonts w:ascii="Arial" w:eastAsia="Arial" w:hAnsi="Arial" w:cs="Arial"/>
          <w:szCs w:val="22"/>
          <w:lang w:val="en-US"/>
        </w:rPr>
        <w:t>calls</w:t>
      </w:r>
      <w:r w:rsidRPr="00AA47DA">
        <w:rPr>
          <w:rFonts w:ascii="Arial" w:eastAsia="Arial" w:hAnsi="Arial" w:cs="Arial"/>
          <w:szCs w:val="22"/>
          <w:lang w:val="en-US"/>
        </w:rPr>
        <w:t xml:space="preserve"> </w:t>
      </w:r>
      <w:r w:rsidRPr="003B7C38">
        <w:rPr>
          <w:rFonts w:ascii="Arial" w:eastAsia="Arial" w:hAnsi="Arial" w:cs="Arial"/>
          <w:szCs w:val="22"/>
          <w:lang w:val="en-US"/>
        </w:rPr>
        <w:t>(e.g.</w:t>
      </w:r>
      <w:r w:rsidRPr="00AA47DA">
        <w:rPr>
          <w:rFonts w:ascii="Arial" w:eastAsia="Arial" w:hAnsi="Arial" w:cs="Arial"/>
          <w:szCs w:val="22"/>
          <w:lang w:val="en-US"/>
        </w:rPr>
        <w:t xml:space="preserve"> </w:t>
      </w:r>
      <w:r w:rsidRPr="003B7C38">
        <w:rPr>
          <w:rFonts w:ascii="Arial" w:eastAsia="Arial" w:hAnsi="Arial" w:cs="Arial"/>
          <w:szCs w:val="22"/>
          <w:lang w:val="en-US"/>
        </w:rPr>
        <w:t>by</w:t>
      </w:r>
      <w:r w:rsidRPr="00AA47DA">
        <w:rPr>
          <w:rFonts w:ascii="Arial" w:eastAsia="Arial" w:hAnsi="Arial" w:cs="Arial"/>
          <w:szCs w:val="22"/>
          <w:lang w:val="en-US"/>
        </w:rPr>
        <w:t xml:space="preserve"> </w:t>
      </w:r>
      <w:r w:rsidRPr="003B7C38">
        <w:rPr>
          <w:rFonts w:ascii="Arial" w:eastAsia="Arial" w:hAnsi="Arial" w:cs="Arial"/>
          <w:szCs w:val="22"/>
          <w:lang w:val="en-US"/>
        </w:rPr>
        <w:t>training</w:t>
      </w:r>
      <w:r w:rsidRPr="00AA47DA">
        <w:rPr>
          <w:rFonts w:ascii="Arial" w:eastAsia="Arial" w:hAnsi="Arial" w:cs="Arial"/>
          <w:szCs w:val="22"/>
          <w:lang w:val="en-US"/>
        </w:rPr>
        <w:t xml:space="preserve"> </w:t>
      </w:r>
      <w:r w:rsidRPr="003B7C38">
        <w:rPr>
          <w:rFonts w:ascii="Arial" w:eastAsia="Arial" w:hAnsi="Arial" w:cs="Arial"/>
          <w:szCs w:val="22"/>
          <w:lang w:val="en-US"/>
        </w:rPr>
        <w:t>‘relief’</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take</w:t>
      </w:r>
      <w:r w:rsidRPr="00AA47DA">
        <w:rPr>
          <w:rFonts w:ascii="Arial" w:eastAsia="Arial" w:hAnsi="Arial" w:cs="Arial"/>
          <w:szCs w:val="22"/>
          <w:lang w:val="en-US"/>
        </w:rPr>
        <w:t xml:space="preserve"> </w:t>
      </w:r>
      <w:r w:rsidRPr="003B7C38">
        <w:rPr>
          <w:rFonts w:ascii="Arial" w:eastAsia="Arial" w:hAnsi="Arial" w:cs="Arial"/>
          <w:szCs w:val="22"/>
          <w:lang w:val="en-US"/>
        </w:rPr>
        <w:t>calls or transferring calls to other areas)</w:t>
      </w:r>
    </w:p>
    <w:p w14:paraId="55FD4A22" w14:textId="743039B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Encourage</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escalate</w:t>
      </w:r>
      <w:r w:rsidRPr="00AA47DA">
        <w:rPr>
          <w:rFonts w:ascii="Arial" w:eastAsia="Arial" w:hAnsi="Arial" w:cs="Arial"/>
          <w:szCs w:val="22"/>
          <w:lang w:val="en-US"/>
        </w:rPr>
        <w:t xml:space="preserve"> </w:t>
      </w:r>
      <w:r w:rsidRPr="003B7C38">
        <w:rPr>
          <w:rFonts w:ascii="Arial" w:eastAsia="Arial" w:hAnsi="Arial" w:cs="Arial"/>
          <w:szCs w:val="22"/>
          <w:lang w:val="en-US"/>
        </w:rPr>
        <w:t>problem</w:t>
      </w:r>
      <w:r w:rsidRPr="00AA47DA">
        <w:rPr>
          <w:rFonts w:ascii="Arial" w:eastAsia="Arial" w:hAnsi="Arial" w:cs="Arial"/>
          <w:szCs w:val="22"/>
          <w:lang w:val="en-US"/>
        </w:rPr>
        <w:t xml:space="preserve"> </w:t>
      </w:r>
      <w:r w:rsidRPr="003B7C38">
        <w:rPr>
          <w:rFonts w:ascii="Arial" w:eastAsia="Arial" w:hAnsi="Arial" w:cs="Arial"/>
          <w:szCs w:val="22"/>
          <w:lang w:val="en-US"/>
        </w:rPr>
        <w:t>calls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senior</w:t>
      </w:r>
      <w:r w:rsidRPr="00AA47DA">
        <w:rPr>
          <w:rFonts w:ascii="Arial" w:eastAsia="Arial" w:hAnsi="Arial" w:cs="Arial"/>
          <w:szCs w:val="22"/>
          <w:lang w:val="en-US"/>
        </w:rPr>
        <w:t xml:space="preserve"> workers</w:t>
      </w:r>
    </w:p>
    <w:p w14:paraId="7111E233" w14:textId="6C9CF454"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Encourage</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report</w:t>
      </w:r>
      <w:r w:rsidRPr="00AA47DA">
        <w:rPr>
          <w:rFonts w:ascii="Arial" w:eastAsia="Arial" w:hAnsi="Arial" w:cs="Arial"/>
          <w:szCs w:val="22"/>
          <w:lang w:val="en-US"/>
        </w:rPr>
        <w:t xml:space="preserve"> </w:t>
      </w:r>
      <w:r w:rsidRPr="003B7C38">
        <w:rPr>
          <w:rFonts w:ascii="Arial" w:eastAsia="Arial" w:hAnsi="Arial" w:cs="Arial"/>
          <w:szCs w:val="22"/>
          <w:lang w:val="en-US"/>
        </w:rPr>
        <w:t>incidents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behaviours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concern</w:t>
      </w:r>
      <w:r w:rsidR="005C22BB">
        <w:rPr>
          <w:rFonts w:ascii="Arial" w:eastAsia="Arial" w:hAnsi="Arial" w:cs="Arial"/>
          <w:szCs w:val="22"/>
          <w:lang w:val="en-US"/>
        </w:rPr>
        <w:t>; and</w:t>
      </w:r>
    </w:p>
    <w:p w14:paraId="561FB54A"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Provide</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range</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accessible</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user-friendly</w:t>
      </w:r>
      <w:r w:rsidRPr="00AA47DA">
        <w:rPr>
          <w:rFonts w:ascii="Arial" w:eastAsia="Arial" w:hAnsi="Arial" w:cs="Arial"/>
          <w:szCs w:val="22"/>
          <w:lang w:val="en-US"/>
        </w:rPr>
        <w:t xml:space="preserve"> </w:t>
      </w:r>
      <w:r w:rsidRPr="003B7C38">
        <w:rPr>
          <w:rFonts w:ascii="Arial" w:eastAsia="Arial" w:hAnsi="Arial" w:cs="Arial"/>
          <w:szCs w:val="22"/>
          <w:lang w:val="en-US"/>
        </w:rPr>
        <w:t>ways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make</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report</w:t>
      </w:r>
      <w:r w:rsidRPr="00AA47DA">
        <w:rPr>
          <w:rFonts w:ascii="Arial" w:eastAsia="Arial" w:hAnsi="Arial" w:cs="Arial"/>
          <w:szCs w:val="22"/>
          <w:lang w:val="en-US"/>
        </w:rPr>
        <w:t xml:space="preserve"> </w:t>
      </w:r>
      <w:r w:rsidRPr="003B7C38">
        <w:rPr>
          <w:rFonts w:ascii="Arial" w:eastAsia="Arial" w:hAnsi="Arial" w:cs="Arial"/>
          <w:szCs w:val="22"/>
          <w:lang w:val="en-US"/>
        </w:rPr>
        <w:t>informally, formally, anonymously and confidentially.</w:t>
      </w:r>
    </w:p>
    <w:p w14:paraId="3C7B5874" w14:textId="77777777" w:rsidR="008B202F" w:rsidRDefault="008B202F"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p>
    <w:p w14:paraId="197AADFA" w14:textId="2E52E080" w:rsidR="003B7C38" w:rsidRPr="0087043B" w:rsidRDefault="003B7C38"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87043B">
        <w:rPr>
          <w:rFonts w:ascii="Arial" w:hAnsi="Arial" w:cs="Arial"/>
          <w:b/>
          <w:color w:val="000000" w:themeColor="text1"/>
          <w:sz w:val="26"/>
          <w:szCs w:val="26"/>
        </w:rPr>
        <w:t>Information and training</w:t>
      </w:r>
    </w:p>
    <w:p w14:paraId="12711E59" w14:textId="7923746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Improve</w:t>
      </w:r>
      <w:r w:rsidRPr="00AA47DA">
        <w:rPr>
          <w:rFonts w:ascii="Arial" w:eastAsia="Arial" w:hAnsi="Arial" w:cs="Arial"/>
          <w:szCs w:val="22"/>
          <w:lang w:val="en-US"/>
        </w:rPr>
        <w:t xml:space="preserve"> </w:t>
      </w:r>
      <w:r w:rsidRPr="003B7C38">
        <w:rPr>
          <w:rFonts w:ascii="Arial" w:eastAsia="Arial" w:hAnsi="Arial" w:cs="Arial"/>
          <w:szCs w:val="22"/>
          <w:lang w:val="en-US"/>
        </w:rPr>
        <w:t>role</w:t>
      </w:r>
      <w:r w:rsidRPr="00AA47DA">
        <w:rPr>
          <w:rFonts w:ascii="Arial" w:eastAsia="Arial" w:hAnsi="Arial" w:cs="Arial"/>
          <w:szCs w:val="22"/>
          <w:lang w:val="en-US"/>
        </w:rPr>
        <w:t xml:space="preserve"> </w:t>
      </w:r>
      <w:r w:rsidRPr="003B7C38">
        <w:rPr>
          <w:rFonts w:ascii="Arial" w:eastAsia="Arial" w:hAnsi="Arial" w:cs="Arial"/>
          <w:szCs w:val="22"/>
          <w:lang w:val="en-US"/>
        </w:rPr>
        <w:t>clarity</w:t>
      </w:r>
      <w:r w:rsidRPr="00AA47DA">
        <w:rPr>
          <w:rFonts w:ascii="Arial" w:eastAsia="Arial" w:hAnsi="Arial" w:cs="Arial"/>
          <w:szCs w:val="22"/>
          <w:lang w:val="en-US"/>
        </w:rPr>
        <w:t xml:space="preserve"> </w:t>
      </w:r>
      <w:r w:rsidRPr="003B7C38">
        <w:rPr>
          <w:rFonts w:ascii="Arial" w:eastAsia="Arial" w:hAnsi="Arial" w:cs="Arial"/>
          <w:szCs w:val="22"/>
          <w:lang w:val="en-US"/>
        </w:rPr>
        <w:t>by</w:t>
      </w:r>
      <w:r w:rsidRPr="00AA47DA">
        <w:rPr>
          <w:rFonts w:ascii="Arial" w:eastAsia="Arial" w:hAnsi="Arial" w:cs="Arial"/>
          <w:szCs w:val="22"/>
          <w:lang w:val="en-US"/>
        </w:rPr>
        <w:t xml:space="preserve"> </w:t>
      </w:r>
      <w:r w:rsidRPr="003B7C38">
        <w:rPr>
          <w:rFonts w:ascii="Arial" w:eastAsia="Arial" w:hAnsi="Arial" w:cs="Arial"/>
          <w:szCs w:val="22"/>
          <w:lang w:val="en-US"/>
        </w:rPr>
        <w:t>ensuring</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have</w:t>
      </w:r>
      <w:r w:rsidRPr="00AA47DA">
        <w:rPr>
          <w:rFonts w:ascii="Arial" w:eastAsia="Arial" w:hAnsi="Arial" w:cs="Arial"/>
          <w:szCs w:val="22"/>
          <w:lang w:val="en-US"/>
        </w:rPr>
        <w:t xml:space="preserve"> </w:t>
      </w:r>
      <w:r w:rsidRPr="003B7C38">
        <w:rPr>
          <w:rFonts w:ascii="Arial" w:eastAsia="Arial" w:hAnsi="Arial" w:cs="Arial"/>
          <w:szCs w:val="22"/>
          <w:lang w:val="en-US"/>
        </w:rPr>
        <w:t>well-defined</w:t>
      </w:r>
      <w:r w:rsidRPr="00AA47DA">
        <w:rPr>
          <w:rFonts w:ascii="Arial" w:eastAsia="Arial" w:hAnsi="Arial" w:cs="Arial"/>
          <w:szCs w:val="22"/>
          <w:lang w:val="en-US"/>
        </w:rPr>
        <w:t xml:space="preserve"> </w:t>
      </w:r>
      <w:r w:rsidRPr="003B7C38">
        <w:rPr>
          <w:rFonts w:ascii="Arial" w:eastAsia="Arial" w:hAnsi="Arial" w:cs="Arial"/>
          <w:szCs w:val="22"/>
          <w:lang w:val="en-US"/>
        </w:rPr>
        <w:t>roles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clear</w:t>
      </w:r>
      <w:r w:rsidRPr="00AA47DA">
        <w:rPr>
          <w:rFonts w:ascii="Arial" w:eastAsia="Arial" w:hAnsi="Arial" w:cs="Arial"/>
          <w:szCs w:val="22"/>
          <w:lang w:val="en-US"/>
        </w:rPr>
        <w:t xml:space="preserve"> expectations</w:t>
      </w:r>
    </w:p>
    <w:p w14:paraId="18A5FD99" w14:textId="6035798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Provide adequate</w:t>
      </w:r>
      <w:r w:rsidRPr="00AA47DA">
        <w:rPr>
          <w:rFonts w:ascii="Arial" w:eastAsia="Arial" w:hAnsi="Arial" w:cs="Arial"/>
          <w:szCs w:val="22"/>
          <w:lang w:val="en-US"/>
        </w:rPr>
        <w:t xml:space="preserve"> </w:t>
      </w:r>
      <w:r w:rsidRPr="003B7C38">
        <w:rPr>
          <w:rFonts w:ascii="Arial" w:eastAsia="Arial" w:hAnsi="Arial" w:cs="Arial"/>
          <w:szCs w:val="22"/>
          <w:lang w:val="en-US"/>
        </w:rPr>
        <w:t>resources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training</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so</w:t>
      </w:r>
      <w:r w:rsidRPr="00AA47DA">
        <w:rPr>
          <w:rFonts w:ascii="Arial" w:eastAsia="Arial" w:hAnsi="Arial" w:cs="Arial"/>
          <w:szCs w:val="22"/>
          <w:lang w:val="en-US"/>
        </w:rPr>
        <w:t xml:space="preserve"> </w:t>
      </w:r>
      <w:r w:rsidRPr="003B7C38">
        <w:rPr>
          <w:rFonts w:ascii="Arial" w:eastAsia="Arial" w:hAnsi="Arial" w:cs="Arial"/>
          <w:szCs w:val="22"/>
          <w:lang w:val="en-US"/>
        </w:rPr>
        <w:t>they are</w:t>
      </w:r>
      <w:r w:rsidRPr="00AA47DA">
        <w:rPr>
          <w:rFonts w:ascii="Arial" w:eastAsia="Arial" w:hAnsi="Arial" w:cs="Arial"/>
          <w:szCs w:val="22"/>
          <w:lang w:val="en-US"/>
        </w:rPr>
        <w:t xml:space="preserve"> </w:t>
      </w:r>
      <w:r w:rsidRPr="003B7C38">
        <w:rPr>
          <w:rFonts w:ascii="Arial" w:eastAsia="Arial" w:hAnsi="Arial" w:cs="Arial"/>
          <w:szCs w:val="22"/>
          <w:lang w:val="en-US"/>
        </w:rPr>
        <w:t>able</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perform</w:t>
      </w:r>
      <w:r w:rsidRPr="00AA47DA">
        <w:rPr>
          <w:rFonts w:ascii="Arial" w:eastAsia="Arial" w:hAnsi="Arial" w:cs="Arial"/>
          <w:szCs w:val="22"/>
          <w:lang w:val="en-US"/>
        </w:rPr>
        <w:t xml:space="preserve"> </w:t>
      </w:r>
      <w:r w:rsidRPr="003B7C38">
        <w:rPr>
          <w:rFonts w:ascii="Arial" w:eastAsia="Arial" w:hAnsi="Arial" w:cs="Arial"/>
          <w:szCs w:val="22"/>
          <w:lang w:val="en-US"/>
        </w:rPr>
        <w:t>their role confidently and competently</w:t>
      </w:r>
    </w:p>
    <w:p w14:paraId="32FE9214" w14:textId="7E84B983"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Provide</w:t>
      </w:r>
      <w:r w:rsidRPr="00AA47DA">
        <w:rPr>
          <w:rFonts w:ascii="Arial" w:eastAsia="Arial" w:hAnsi="Arial" w:cs="Arial"/>
          <w:szCs w:val="22"/>
          <w:lang w:val="en-US"/>
        </w:rPr>
        <w:t xml:space="preserve"> </w:t>
      </w:r>
      <w:r w:rsidRPr="003B7C38">
        <w:rPr>
          <w:rFonts w:ascii="Arial" w:eastAsia="Arial" w:hAnsi="Arial" w:cs="Arial"/>
          <w:szCs w:val="22"/>
          <w:lang w:val="en-US"/>
        </w:rPr>
        <w:t>information</w:t>
      </w:r>
      <w:r w:rsidRPr="00AA47DA">
        <w:rPr>
          <w:rFonts w:ascii="Arial" w:eastAsia="Arial" w:hAnsi="Arial" w:cs="Arial"/>
          <w:szCs w:val="22"/>
          <w:lang w:val="en-US"/>
        </w:rPr>
        <w:t xml:space="preserve"> </w:t>
      </w:r>
      <w:r w:rsidRPr="003B7C38">
        <w:rPr>
          <w:rFonts w:ascii="Arial" w:eastAsia="Arial" w:hAnsi="Arial" w:cs="Arial"/>
          <w:szCs w:val="22"/>
          <w:lang w:val="en-US"/>
        </w:rPr>
        <w:t>on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standards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expected</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workplace,</w:t>
      </w:r>
      <w:r w:rsidRPr="00AA47DA">
        <w:rPr>
          <w:rFonts w:ascii="Arial" w:eastAsia="Arial" w:hAnsi="Arial" w:cs="Arial"/>
          <w:szCs w:val="22"/>
          <w:lang w:val="en-US"/>
        </w:rPr>
        <w:t xml:space="preserve"> </w:t>
      </w:r>
      <w:r w:rsidRPr="003B7C38">
        <w:rPr>
          <w:rFonts w:ascii="Arial" w:eastAsia="Arial" w:hAnsi="Arial" w:cs="Arial"/>
          <w:szCs w:val="22"/>
          <w:lang w:val="en-US"/>
        </w:rPr>
        <w:t>including the use of social media or other technologies</w:t>
      </w:r>
    </w:p>
    <w:p w14:paraId="2F3B47F4" w14:textId="44CDC5A2" w:rsidR="003B7C38" w:rsidRPr="00AA47DA"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Train</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how</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deal</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difficult</w:t>
      </w:r>
      <w:r w:rsidRPr="00AA47DA">
        <w:rPr>
          <w:rFonts w:ascii="Arial" w:eastAsia="Arial" w:hAnsi="Arial" w:cs="Arial"/>
          <w:szCs w:val="22"/>
          <w:lang w:val="en-US"/>
        </w:rPr>
        <w:t xml:space="preserve"> </w:t>
      </w:r>
      <w:r w:rsidRPr="003B7C38">
        <w:rPr>
          <w:rFonts w:ascii="Arial" w:eastAsia="Arial" w:hAnsi="Arial" w:cs="Arial"/>
          <w:szCs w:val="22"/>
          <w:lang w:val="en-US"/>
        </w:rPr>
        <w:t>customers,</w:t>
      </w:r>
      <w:r w:rsidRPr="00AA47DA">
        <w:rPr>
          <w:rFonts w:ascii="Arial" w:eastAsia="Arial" w:hAnsi="Arial" w:cs="Arial"/>
          <w:szCs w:val="22"/>
          <w:lang w:val="en-US"/>
        </w:rPr>
        <w:t xml:space="preserve"> </w:t>
      </w:r>
      <w:r w:rsidRPr="003B7C38">
        <w:rPr>
          <w:rFonts w:ascii="Arial" w:eastAsia="Arial" w:hAnsi="Arial" w:cs="Arial"/>
          <w:szCs w:val="22"/>
          <w:lang w:val="en-US"/>
        </w:rPr>
        <w:t>conflict</w:t>
      </w:r>
      <w:r w:rsidRPr="00AA47DA">
        <w:rPr>
          <w:rFonts w:ascii="Arial" w:eastAsia="Arial" w:hAnsi="Arial" w:cs="Arial"/>
          <w:szCs w:val="22"/>
          <w:lang w:val="en-US"/>
        </w:rPr>
        <w:t xml:space="preserve"> </w:t>
      </w:r>
      <w:r w:rsidRPr="003B7C38">
        <w:rPr>
          <w:rFonts w:ascii="Arial" w:eastAsia="Arial" w:hAnsi="Arial" w:cs="Arial"/>
          <w:szCs w:val="22"/>
          <w:lang w:val="en-US"/>
        </w:rPr>
        <w:t>resolution</w:t>
      </w:r>
      <w:r w:rsidRPr="00AA47DA">
        <w:rPr>
          <w:rFonts w:ascii="Arial" w:eastAsia="Arial" w:hAnsi="Arial" w:cs="Arial"/>
          <w:szCs w:val="22"/>
          <w:lang w:val="en-US"/>
        </w:rPr>
        <w:t xml:space="preserve"> and</w:t>
      </w:r>
      <w:r w:rsidR="00AA47DA">
        <w:rPr>
          <w:rFonts w:ascii="Arial" w:eastAsia="Arial" w:hAnsi="Arial" w:cs="Arial"/>
          <w:szCs w:val="22"/>
          <w:lang w:val="en-US"/>
        </w:rPr>
        <w:t xml:space="preserve"> </w:t>
      </w:r>
      <w:r w:rsidRPr="00AA47DA">
        <w:rPr>
          <w:rFonts w:ascii="Arial" w:eastAsia="Arial" w:hAnsi="Arial" w:cs="Arial"/>
          <w:szCs w:val="22"/>
          <w:lang w:val="en-US"/>
        </w:rPr>
        <w:t>de-escalation techniques, when and how to escalate issues to managers or supervisors, and procedures to report incidents</w:t>
      </w:r>
    </w:p>
    <w:p w14:paraId="10442B98" w14:textId="2523B92F"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Train</w:t>
      </w:r>
      <w:r w:rsidRPr="00AA47DA">
        <w:rPr>
          <w:rFonts w:ascii="Arial" w:eastAsia="Arial" w:hAnsi="Arial" w:cs="Arial"/>
          <w:szCs w:val="22"/>
          <w:lang w:val="en-US"/>
        </w:rPr>
        <w:t xml:space="preserve"> </w:t>
      </w:r>
      <w:r w:rsidRPr="003B7C38">
        <w:rPr>
          <w:rFonts w:ascii="Arial" w:eastAsia="Arial" w:hAnsi="Arial" w:cs="Arial"/>
          <w:szCs w:val="22"/>
          <w:lang w:val="en-US"/>
        </w:rPr>
        <w:t>managers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supervisors</w:t>
      </w:r>
      <w:r w:rsidRPr="00AA47DA">
        <w:rPr>
          <w:rFonts w:ascii="Arial" w:eastAsia="Arial" w:hAnsi="Arial" w:cs="Arial"/>
          <w:szCs w:val="22"/>
          <w:lang w:val="en-US"/>
        </w:rPr>
        <w:t xml:space="preserve"> </w:t>
      </w:r>
      <w:r w:rsidRPr="003B7C38">
        <w:rPr>
          <w:rFonts w:ascii="Arial" w:eastAsia="Arial" w:hAnsi="Arial" w:cs="Arial"/>
          <w:szCs w:val="22"/>
          <w:lang w:val="en-US"/>
        </w:rPr>
        <w:t>on</w:t>
      </w:r>
      <w:r w:rsidRPr="00AA47DA">
        <w:rPr>
          <w:rFonts w:ascii="Arial" w:eastAsia="Arial" w:hAnsi="Arial" w:cs="Arial"/>
          <w:szCs w:val="22"/>
          <w:lang w:val="en-US"/>
        </w:rPr>
        <w:t xml:space="preserve"> </w:t>
      </w:r>
      <w:r w:rsidRPr="003B7C38">
        <w:rPr>
          <w:rFonts w:ascii="Arial" w:eastAsia="Arial" w:hAnsi="Arial" w:cs="Arial"/>
          <w:szCs w:val="22"/>
          <w:lang w:val="en-US"/>
        </w:rPr>
        <w:t>how</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deal</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difficult</w:t>
      </w:r>
      <w:r w:rsidRPr="00AA47DA">
        <w:rPr>
          <w:rFonts w:ascii="Arial" w:eastAsia="Arial" w:hAnsi="Arial" w:cs="Arial"/>
          <w:szCs w:val="22"/>
          <w:lang w:val="en-US"/>
        </w:rPr>
        <w:t xml:space="preserve"> </w:t>
      </w:r>
      <w:r w:rsidRPr="003B7C38">
        <w:rPr>
          <w:rFonts w:ascii="Arial" w:eastAsia="Arial" w:hAnsi="Arial" w:cs="Arial"/>
          <w:szCs w:val="22"/>
          <w:lang w:val="en-US"/>
        </w:rPr>
        <w:t>customers</w:t>
      </w:r>
      <w:r w:rsidRPr="00AA47DA">
        <w:rPr>
          <w:rFonts w:ascii="Arial" w:eastAsia="Arial" w:hAnsi="Arial" w:cs="Arial"/>
          <w:szCs w:val="22"/>
          <w:lang w:val="en-US"/>
        </w:rPr>
        <w:t xml:space="preserve"> </w:t>
      </w:r>
      <w:r w:rsidRPr="003B7C38">
        <w:rPr>
          <w:rFonts w:ascii="Arial" w:eastAsia="Arial" w:hAnsi="Arial" w:cs="Arial"/>
          <w:szCs w:val="22"/>
          <w:lang w:val="en-US"/>
        </w:rPr>
        <w:t>and conflict resolution when issues are escalated</w:t>
      </w:r>
    </w:p>
    <w:p w14:paraId="2249126E" w14:textId="6684180A"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Plan</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regular</w:t>
      </w:r>
      <w:r w:rsidRPr="00AA47DA">
        <w:rPr>
          <w:rFonts w:ascii="Arial" w:eastAsia="Arial" w:hAnsi="Arial" w:cs="Arial"/>
          <w:szCs w:val="22"/>
          <w:lang w:val="en-US"/>
        </w:rPr>
        <w:t xml:space="preserve"> </w:t>
      </w:r>
      <w:r w:rsidRPr="003B7C38">
        <w:rPr>
          <w:rFonts w:ascii="Arial" w:eastAsia="Arial" w:hAnsi="Arial" w:cs="Arial"/>
          <w:szCs w:val="22"/>
          <w:lang w:val="en-US"/>
        </w:rPr>
        <w:t>handover</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information</w:t>
      </w:r>
      <w:r w:rsidRPr="00AA47DA">
        <w:rPr>
          <w:rFonts w:ascii="Arial" w:eastAsia="Arial" w:hAnsi="Arial" w:cs="Arial"/>
          <w:szCs w:val="22"/>
          <w:lang w:val="en-US"/>
        </w:rPr>
        <w:t xml:space="preserve"> </w:t>
      </w:r>
      <w:r w:rsidRPr="003B7C38">
        <w:rPr>
          <w:rFonts w:ascii="Arial" w:eastAsia="Arial" w:hAnsi="Arial" w:cs="Arial"/>
          <w:szCs w:val="22"/>
          <w:lang w:val="en-US"/>
        </w:rPr>
        <w:t>exchange</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other</w:t>
      </w:r>
      <w:r w:rsidRPr="00AA47DA">
        <w:rPr>
          <w:rFonts w:ascii="Arial" w:eastAsia="Arial" w:hAnsi="Arial" w:cs="Arial"/>
          <w:szCs w:val="22"/>
          <w:lang w:val="en-US"/>
        </w:rPr>
        <w:t xml:space="preserve"> </w:t>
      </w:r>
      <w:r w:rsidRPr="003B7C38">
        <w:rPr>
          <w:rFonts w:ascii="Arial" w:eastAsia="Arial" w:hAnsi="Arial" w:cs="Arial"/>
          <w:szCs w:val="22"/>
          <w:lang w:val="en-US"/>
        </w:rPr>
        <w:t>agencies, carers and service providers</w:t>
      </w:r>
    </w:p>
    <w:p w14:paraId="6854BFE1" w14:textId="749B1AE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Understand</w:t>
      </w:r>
      <w:r w:rsidRPr="00AA47DA">
        <w:rPr>
          <w:rFonts w:ascii="Arial" w:eastAsia="Arial" w:hAnsi="Arial" w:cs="Arial"/>
          <w:szCs w:val="22"/>
          <w:lang w:val="en-US"/>
        </w:rPr>
        <w:t xml:space="preserve"> </w:t>
      </w:r>
      <w:r w:rsidRPr="003B7C38">
        <w:rPr>
          <w:rFonts w:ascii="Arial" w:eastAsia="Arial" w:hAnsi="Arial" w:cs="Arial"/>
          <w:szCs w:val="22"/>
          <w:lang w:val="en-US"/>
        </w:rPr>
        <w:t>client</w:t>
      </w:r>
      <w:r w:rsidRPr="00AA47DA">
        <w:rPr>
          <w:rFonts w:ascii="Arial" w:eastAsia="Arial" w:hAnsi="Arial" w:cs="Arial"/>
          <w:szCs w:val="22"/>
          <w:lang w:val="en-US"/>
        </w:rPr>
        <w:t xml:space="preserve"> </w:t>
      </w:r>
      <w:r w:rsidRPr="003B7C38">
        <w:rPr>
          <w:rFonts w:ascii="Arial" w:eastAsia="Arial" w:hAnsi="Arial" w:cs="Arial"/>
          <w:szCs w:val="22"/>
          <w:lang w:val="en-US"/>
        </w:rPr>
        <w:t>condition/disability/triggers/care</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management</w:t>
      </w:r>
      <w:r w:rsidRPr="00AA47DA">
        <w:rPr>
          <w:rFonts w:ascii="Arial" w:eastAsia="Arial" w:hAnsi="Arial" w:cs="Arial"/>
          <w:szCs w:val="22"/>
          <w:lang w:val="en-US"/>
        </w:rPr>
        <w:t xml:space="preserve"> plans</w:t>
      </w:r>
    </w:p>
    <w:p w14:paraId="1652043D" w14:textId="7D645055"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Ensure</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understand</w:t>
      </w:r>
      <w:r w:rsidRPr="00AA47DA">
        <w:rPr>
          <w:rFonts w:ascii="Arial" w:eastAsia="Arial" w:hAnsi="Arial" w:cs="Arial"/>
          <w:szCs w:val="22"/>
          <w:lang w:val="en-US"/>
        </w:rPr>
        <w:t xml:space="preserve"> </w:t>
      </w:r>
      <w:r w:rsidRPr="003B7C38">
        <w:rPr>
          <w:rFonts w:ascii="Arial" w:eastAsia="Arial" w:hAnsi="Arial" w:cs="Arial"/>
          <w:szCs w:val="22"/>
          <w:lang w:val="en-US"/>
        </w:rPr>
        <w:t>how</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make</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report,</w:t>
      </w:r>
      <w:r w:rsidRPr="00AA47DA">
        <w:rPr>
          <w:rFonts w:ascii="Arial" w:eastAsia="Arial" w:hAnsi="Arial" w:cs="Arial"/>
          <w:szCs w:val="22"/>
          <w:lang w:val="en-US"/>
        </w:rPr>
        <w:t xml:space="preserve"> </w:t>
      </w:r>
      <w:r w:rsidRPr="003B7C38">
        <w:rPr>
          <w:rFonts w:ascii="Arial" w:eastAsia="Arial" w:hAnsi="Arial" w:cs="Arial"/>
          <w:szCs w:val="22"/>
          <w:lang w:val="en-US"/>
        </w:rPr>
        <w:t>their</w:t>
      </w:r>
      <w:r w:rsidRPr="00AA47DA">
        <w:rPr>
          <w:rFonts w:ascii="Arial" w:eastAsia="Arial" w:hAnsi="Arial" w:cs="Arial"/>
          <w:szCs w:val="22"/>
          <w:lang w:val="en-US"/>
        </w:rPr>
        <w:t xml:space="preserve"> </w:t>
      </w:r>
      <w:r w:rsidRPr="003B7C38">
        <w:rPr>
          <w:rFonts w:ascii="Arial" w:eastAsia="Arial" w:hAnsi="Arial" w:cs="Arial"/>
          <w:szCs w:val="22"/>
          <w:lang w:val="en-US"/>
        </w:rPr>
        <w:t>right</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representation</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the support, protection and advice available</w:t>
      </w:r>
    </w:p>
    <w:p w14:paraId="0D9BB1D6" w14:textId="1BACDA8C" w:rsidR="00101DFF"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Make</w:t>
      </w:r>
      <w:r w:rsidRPr="00AA47DA">
        <w:rPr>
          <w:rFonts w:ascii="Arial" w:eastAsia="Arial" w:hAnsi="Arial" w:cs="Arial"/>
          <w:szCs w:val="22"/>
          <w:lang w:val="en-US"/>
        </w:rPr>
        <w:t xml:space="preserve"> </w:t>
      </w:r>
      <w:r w:rsidRPr="003B7C38">
        <w:rPr>
          <w:rFonts w:ascii="Arial" w:eastAsia="Arial" w:hAnsi="Arial" w:cs="Arial"/>
          <w:szCs w:val="22"/>
          <w:lang w:val="en-US"/>
        </w:rPr>
        <w:t>it clear</w:t>
      </w:r>
      <w:r w:rsidRPr="00AA47DA">
        <w:rPr>
          <w:rFonts w:ascii="Arial" w:eastAsia="Arial" w:hAnsi="Arial" w:cs="Arial"/>
          <w:szCs w:val="22"/>
          <w:lang w:val="en-US"/>
        </w:rPr>
        <w:t xml:space="preserve"> </w:t>
      </w:r>
      <w:r w:rsidRPr="003B7C38">
        <w:rPr>
          <w:rFonts w:ascii="Arial" w:eastAsia="Arial" w:hAnsi="Arial" w:cs="Arial"/>
          <w:szCs w:val="22"/>
          <w:lang w:val="en-US"/>
        </w:rPr>
        <w:t>that</w:t>
      </w:r>
      <w:r w:rsidRPr="00AA47DA">
        <w:rPr>
          <w:rFonts w:ascii="Arial" w:eastAsia="Arial" w:hAnsi="Arial" w:cs="Arial"/>
          <w:szCs w:val="22"/>
          <w:lang w:val="en-US"/>
        </w:rPr>
        <w:t xml:space="preserve"> </w:t>
      </w:r>
      <w:r w:rsidRPr="003B7C38">
        <w:rPr>
          <w:rFonts w:ascii="Arial" w:eastAsia="Arial" w:hAnsi="Arial" w:cs="Arial"/>
          <w:szCs w:val="22"/>
          <w:lang w:val="en-US"/>
        </w:rPr>
        <w:t>victimisation</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those</w:t>
      </w:r>
      <w:r w:rsidRPr="00AA47DA">
        <w:rPr>
          <w:rFonts w:ascii="Arial" w:eastAsia="Arial" w:hAnsi="Arial" w:cs="Arial"/>
          <w:szCs w:val="22"/>
          <w:lang w:val="en-US"/>
        </w:rPr>
        <w:t xml:space="preserve"> </w:t>
      </w:r>
      <w:r w:rsidRPr="003B7C38">
        <w:rPr>
          <w:rFonts w:ascii="Arial" w:eastAsia="Arial" w:hAnsi="Arial" w:cs="Arial"/>
          <w:szCs w:val="22"/>
          <w:lang w:val="en-US"/>
        </w:rPr>
        <w:t>who</w:t>
      </w:r>
      <w:r w:rsidRPr="00AA47DA">
        <w:rPr>
          <w:rFonts w:ascii="Arial" w:eastAsia="Arial" w:hAnsi="Arial" w:cs="Arial"/>
          <w:szCs w:val="22"/>
          <w:lang w:val="en-US"/>
        </w:rPr>
        <w:t xml:space="preserve"> </w:t>
      </w:r>
      <w:r w:rsidRPr="003B7C38">
        <w:rPr>
          <w:rFonts w:ascii="Arial" w:eastAsia="Arial" w:hAnsi="Arial" w:cs="Arial"/>
          <w:szCs w:val="22"/>
          <w:lang w:val="en-US"/>
        </w:rPr>
        <w:t>make</w:t>
      </w:r>
      <w:r w:rsidRPr="00AA47DA">
        <w:rPr>
          <w:rFonts w:ascii="Arial" w:eastAsia="Arial" w:hAnsi="Arial" w:cs="Arial"/>
          <w:szCs w:val="22"/>
          <w:lang w:val="en-US"/>
        </w:rPr>
        <w:t xml:space="preserve"> </w:t>
      </w:r>
      <w:r w:rsidRPr="003B7C38">
        <w:rPr>
          <w:rFonts w:ascii="Arial" w:eastAsia="Arial" w:hAnsi="Arial" w:cs="Arial"/>
          <w:szCs w:val="22"/>
          <w:lang w:val="en-US"/>
        </w:rPr>
        <w:t>reports</w:t>
      </w:r>
      <w:r w:rsidRPr="00AA47DA">
        <w:rPr>
          <w:rFonts w:ascii="Arial" w:eastAsia="Arial" w:hAnsi="Arial" w:cs="Arial"/>
          <w:szCs w:val="22"/>
          <w:lang w:val="en-US"/>
        </w:rPr>
        <w:t xml:space="preserve"> </w:t>
      </w:r>
      <w:r w:rsidRPr="003B7C38">
        <w:rPr>
          <w:rFonts w:ascii="Arial" w:eastAsia="Arial" w:hAnsi="Arial" w:cs="Arial"/>
          <w:szCs w:val="22"/>
          <w:lang w:val="en-US"/>
        </w:rPr>
        <w:t>will</w:t>
      </w:r>
      <w:r w:rsidRPr="00AA47DA">
        <w:rPr>
          <w:rFonts w:ascii="Arial" w:eastAsia="Arial" w:hAnsi="Arial" w:cs="Arial"/>
          <w:szCs w:val="22"/>
          <w:lang w:val="en-US"/>
        </w:rPr>
        <w:t xml:space="preserve"> </w:t>
      </w:r>
      <w:r w:rsidRPr="003B7C38">
        <w:rPr>
          <w:rFonts w:ascii="Arial" w:eastAsia="Arial" w:hAnsi="Arial" w:cs="Arial"/>
          <w:szCs w:val="22"/>
          <w:lang w:val="en-US"/>
        </w:rPr>
        <w:t>not be</w:t>
      </w:r>
      <w:r w:rsidRPr="00AA47DA">
        <w:rPr>
          <w:rFonts w:ascii="Arial" w:eastAsia="Arial" w:hAnsi="Arial" w:cs="Arial"/>
          <w:szCs w:val="22"/>
          <w:lang w:val="en-US"/>
        </w:rPr>
        <w:t xml:space="preserve"> tolerated</w:t>
      </w:r>
      <w:r w:rsidR="005C22BB">
        <w:rPr>
          <w:rFonts w:ascii="Arial" w:eastAsia="Arial" w:hAnsi="Arial" w:cs="Arial"/>
          <w:szCs w:val="22"/>
          <w:lang w:val="en-US"/>
        </w:rPr>
        <w:t>; and</w:t>
      </w:r>
    </w:p>
    <w:p w14:paraId="531F34EC" w14:textId="5148FC5C" w:rsidR="00582269"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101DFF">
        <w:rPr>
          <w:rFonts w:ascii="Arial" w:eastAsia="Arial" w:hAnsi="Arial" w:cs="Arial"/>
          <w:szCs w:val="22"/>
          <w:lang w:val="en-US"/>
        </w:rPr>
        <w:t>Train key workers (contact persons) to receive reports and give support and advice.</w:t>
      </w:r>
    </w:p>
    <w:p w14:paraId="285B035D" w14:textId="77777777" w:rsidR="008B202F" w:rsidRPr="00582269" w:rsidRDefault="008B202F" w:rsidP="00F0193F">
      <w:pPr>
        <w:widowControl w:val="0"/>
        <w:autoSpaceDE w:val="0"/>
        <w:autoSpaceDN w:val="0"/>
        <w:spacing w:before="81" w:after="0" w:line="240" w:lineRule="auto"/>
        <w:ind w:left="714"/>
        <w:rPr>
          <w:rFonts w:ascii="Arial" w:hAnsi="Arial" w:cs="Arial"/>
          <w:b/>
          <w:color w:val="000000" w:themeColor="text1"/>
          <w:sz w:val="26"/>
          <w:szCs w:val="26"/>
        </w:rPr>
      </w:pPr>
    </w:p>
    <w:p w14:paraId="04241CDF" w14:textId="62FD3EB1" w:rsidR="003B7C38" w:rsidRPr="0087043B" w:rsidRDefault="003B7C38"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87043B">
        <w:rPr>
          <w:rFonts w:ascii="Arial" w:hAnsi="Arial" w:cs="Arial"/>
          <w:b/>
          <w:color w:val="000000" w:themeColor="text1"/>
          <w:sz w:val="26"/>
          <w:szCs w:val="26"/>
        </w:rPr>
        <w:t>Policies</w:t>
      </w:r>
    </w:p>
    <w:p w14:paraId="78745BA5" w14:textId="0C6AB81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Implement</w:t>
      </w:r>
      <w:r w:rsidRPr="00AA47DA">
        <w:rPr>
          <w:rFonts w:ascii="Arial" w:eastAsia="Arial" w:hAnsi="Arial" w:cs="Arial"/>
          <w:szCs w:val="22"/>
          <w:lang w:val="en-US"/>
        </w:rPr>
        <w:t xml:space="preserve"> </w:t>
      </w:r>
      <w:r w:rsidRPr="003B7C38">
        <w:rPr>
          <w:rFonts w:ascii="Arial" w:eastAsia="Arial" w:hAnsi="Arial" w:cs="Arial"/>
          <w:szCs w:val="22"/>
          <w:lang w:val="en-US"/>
        </w:rPr>
        <w:t>appropriate</w:t>
      </w:r>
      <w:r w:rsidRPr="00AA47DA">
        <w:rPr>
          <w:rFonts w:ascii="Arial" w:eastAsia="Arial" w:hAnsi="Arial" w:cs="Arial"/>
          <w:szCs w:val="22"/>
          <w:lang w:val="en-US"/>
        </w:rPr>
        <w:t xml:space="preserve"> </w:t>
      </w:r>
      <w:r w:rsidRPr="003B7C38">
        <w:rPr>
          <w:rFonts w:ascii="Arial" w:eastAsia="Arial" w:hAnsi="Arial" w:cs="Arial"/>
          <w:szCs w:val="22"/>
          <w:lang w:val="en-US"/>
        </w:rPr>
        <w:t>workplace</w:t>
      </w:r>
      <w:r w:rsidRPr="00AA47DA">
        <w:rPr>
          <w:rFonts w:ascii="Arial" w:eastAsia="Arial" w:hAnsi="Arial" w:cs="Arial"/>
          <w:szCs w:val="22"/>
          <w:lang w:val="en-US"/>
        </w:rPr>
        <w:t xml:space="preserve"> </w:t>
      </w:r>
      <w:r w:rsidRPr="003B7C38">
        <w:rPr>
          <w:rFonts w:ascii="Arial" w:eastAsia="Arial" w:hAnsi="Arial" w:cs="Arial"/>
          <w:szCs w:val="22"/>
          <w:lang w:val="en-US"/>
        </w:rPr>
        <w:t>policies</w:t>
      </w:r>
      <w:r w:rsidRPr="00AA47DA">
        <w:rPr>
          <w:rFonts w:ascii="Arial" w:eastAsia="Arial" w:hAnsi="Arial" w:cs="Arial"/>
          <w:szCs w:val="22"/>
          <w:lang w:val="en-US"/>
        </w:rPr>
        <w:t xml:space="preserve"> </w:t>
      </w:r>
      <w:r w:rsidRPr="003B7C38">
        <w:rPr>
          <w:rFonts w:ascii="Arial" w:eastAsia="Arial" w:hAnsi="Arial" w:cs="Arial"/>
          <w:szCs w:val="22"/>
          <w:lang w:val="en-US"/>
        </w:rPr>
        <w:t>as</w:t>
      </w:r>
      <w:r w:rsidRPr="00AA47DA">
        <w:rPr>
          <w:rFonts w:ascii="Arial" w:eastAsia="Arial" w:hAnsi="Arial" w:cs="Arial"/>
          <w:szCs w:val="22"/>
          <w:lang w:val="en-US"/>
        </w:rPr>
        <w:t xml:space="preserve"> </w:t>
      </w:r>
      <w:r w:rsidRPr="003B7C38">
        <w:rPr>
          <w:rFonts w:ascii="Arial" w:eastAsia="Arial" w:hAnsi="Arial" w:cs="Arial"/>
          <w:szCs w:val="22"/>
          <w:lang w:val="en-US"/>
        </w:rPr>
        <w:t>part</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managing</w:t>
      </w:r>
      <w:r w:rsidRPr="00AA47DA">
        <w:rPr>
          <w:rFonts w:ascii="Arial" w:eastAsia="Arial" w:hAnsi="Arial" w:cs="Arial"/>
          <w:szCs w:val="22"/>
          <w:lang w:val="en-US"/>
        </w:rPr>
        <w:t xml:space="preserve"> </w:t>
      </w:r>
      <w:r w:rsidRPr="003B7C38">
        <w:rPr>
          <w:rFonts w:ascii="Arial" w:eastAsia="Arial" w:hAnsi="Arial" w:cs="Arial"/>
          <w:szCs w:val="22"/>
          <w:lang w:val="en-US"/>
        </w:rPr>
        <w:t>WHS</w:t>
      </w:r>
      <w:r w:rsidRPr="00AA47DA">
        <w:rPr>
          <w:rFonts w:ascii="Arial" w:eastAsia="Arial" w:hAnsi="Arial" w:cs="Arial"/>
          <w:szCs w:val="22"/>
          <w:lang w:val="en-US"/>
        </w:rPr>
        <w:t xml:space="preserve"> risks</w:t>
      </w:r>
    </w:p>
    <w:p w14:paraId="22ECB178" w14:textId="75259496"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Set,</w:t>
      </w:r>
      <w:r w:rsidRPr="00AA47DA">
        <w:rPr>
          <w:rFonts w:ascii="Arial" w:eastAsia="Arial" w:hAnsi="Arial" w:cs="Arial"/>
          <w:szCs w:val="22"/>
          <w:lang w:val="en-US"/>
        </w:rPr>
        <w:t xml:space="preserve"> </w:t>
      </w:r>
      <w:r w:rsidRPr="003B7C38">
        <w:rPr>
          <w:rFonts w:ascii="Arial" w:eastAsia="Arial" w:hAnsi="Arial" w:cs="Arial"/>
          <w:szCs w:val="22"/>
          <w:lang w:val="en-US"/>
        </w:rPr>
        <w:t>model</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enforce</w:t>
      </w:r>
      <w:r w:rsidRPr="00AA47DA">
        <w:rPr>
          <w:rFonts w:ascii="Arial" w:eastAsia="Arial" w:hAnsi="Arial" w:cs="Arial"/>
          <w:szCs w:val="22"/>
          <w:lang w:val="en-US"/>
        </w:rPr>
        <w:t xml:space="preserve"> </w:t>
      </w:r>
      <w:r w:rsidRPr="003B7C38">
        <w:rPr>
          <w:rFonts w:ascii="Arial" w:eastAsia="Arial" w:hAnsi="Arial" w:cs="Arial"/>
          <w:szCs w:val="22"/>
          <w:lang w:val="en-US"/>
        </w:rPr>
        <w:t>acceptable</w:t>
      </w:r>
      <w:r w:rsidRPr="00AA47DA">
        <w:rPr>
          <w:rFonts w:ascii="Arial" w:eastAsia="Arial" w:hAnsi="Arial" w:cs="Arial"/>
          <w:szCs w:val="22"/>
          <w:lang w:val="en-US"/>
        </w:rPr>
        <w:t xml:space="preserve"> </w:t>
      </w: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standards</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all</w:t>
      </w:r>
      <w:r w:rsidRPr="00AA47DA">
        <w:rPr>
          <w:rFonts w:ascii="Arial" w:eastAsia="Arial" w:hAnsi="Arial" w:cs="Arial"/>
          <w:szCs w:val="22"/>
          <w:lang w:val="en-US"/>
        </w:rPr>
        <w:t xml:space="preserve"> </w:t>
      </w:r>
      <w:r w:rsidRPr="003B7C38">
        <w:rPr>
          <w:rFonts w:ascii="Arial" w:eastAsia="Arial" w:hAnsi="Arial" w:cs="Arial"/>
          <w:szCs w:val="22"/>
          <w:lang w:val="en-US"/>
        </w:rPr>
        <w:t>people</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workplace</w:t>
      </w:r>
    </w:p>
    <w:p w14:paraId="3EF1F659" w14:textId="3DC221D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Foster</w:t>
      </w:r>
      <w:r w:rsidRPr="00AA47DA">
        <w:rPr>
          <w:rFonts w:ascii="Arial" w:eastAsia="Arial" w:hAnsi="Arial" w:cs="Arial"/>
          <w:szCs w:val="22"/>
          <w:lang w:val="en-US"/>
        </w:rPr>
        <w:t xml:space="preserve"> </w:t>
      </w:r>
      <w:r w:rsidRPr="003B7C38">
        <w:rPr>
          <w:rFonts w:ascii="Arial" w:eastAsia="Arial" w:hAnsi="Arial" w:cs="Arial"/>
          <w:szCs w:val="22"/>
          <w:lang w:val="en-US"/>
        </w:rPr>
        <w:t>a</w:t>
      </w:r>
      <w:r w:rsidRPr="00AA47DA">
        <w:rPr>
          <w:rFonts w:ascii="Arial" w:eastAsia="Arial" w:hAnsi="Arial" w:cs="Arial"/>
          <w:szCs w:val="22"/>
          <w:lang w:val="en-US"/>
        </w:rPr>
        <w:t xml:space="preserve"> </w:t>
      </w:r>
      <w:r w:rsidRPr="003B7C38">
        <w:rPr>
          <w:rFonts w:ascii="Arial" w:eastAsia="Arial" w:hAnsi="Arial" w:cs="Arial"/>
          <w:szCs w:val="22"/>
          <w:lang w:val="en-US"/>
        </w:rPr>
        <w:t>positive</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respectful</w:t>
      </w:r>
      <w:r w:rsidRPr="00AA47DA">
        <w:rPr>
          <w:rFonts w:ascii="Arial" w:eastAsia="Arial" w:hAnsi="Arial" w:cs="Arial"/>
          <w:szCs w:val="22"/>
          <w:lang w:val="en-US"/>
        </w:rPr>
        <w:t xml:space="preserve"> </w:t>
      </w:r>
      <w:r w:rsidRPr="003B7C38">
        <w:rPr>
          <w:rFonts w:ascii="Arial" w:eastAsia="Arial" w:hAnsi="Arial" w:cs="Arial"/>
          <w:szCs w:val="22"/>
          <w:lang w:val="en-US"/>
        </w:rPr>
        <w:t>work</w:t>
      </w:r>
      <w:r w:rsidRPr="00AA47DA">
        <w:rPr>
          <w:rFonts w:ascii="Arial" w:eastAsia="Arial" w:hAnsi="Arial" w:cs="Arial"/>
          <w:szCs w:val="22"/>
          <w:lang w:val="en-US"/>
        </w:rPr>
        <w:t xml:space="preserve"> </w:t>
      </w:r>
      <w:r w:rsidRPr="003B7C38">
        <w:rPr>
          <w:rFonts w:ascii="Arial" w:eastAsia="Arial" w:hAnsi="Arial" w:cs="Arial"/>
          <w:szCs w:val="22"/>
          <w:lang w:val="en-US"/>
        </w:rPr>
        <w:t>culture</w:t>
      </w:r>
      <w:r w:rsidRPr="00AA47DA">
        <w:rPr>
          <w:rFonts w:ascii="Arial" w:eastAsia="Arial" w:hAnsi="Arial" w:cs="Arial"/>
          <w:szCs w:val="22"/>
          <w:lang w:val="en-US"/>
        </w:rPr>
        <w:t xml:space="preserve"> </w:t>
      </w:r>
      <w:r w:rsidRPr="003B7C38">
        <w:rPr>
          <w:rFonts w:ascii="Arial" w:eastAsia="Arial" w:hAnsi="Arial" w:cs="Arial"/>
          <w:szCs w:val="22"/>
          <w:lang w:val="en-US"/>
        </w:rPr>
        <w:t>where</w:t>
      </w:r>
      <w:r w:rsidRPr="00AA47DA">
        <w:rPr>
          <w:rFonts w:ascii="Arial" w:eastAsia="Arial" w:hAnsi="Arial" w:cs="Arial"/>
          <w:szCs w:val="22"/>
          <w:lang w:val="en-US"/>
        </w:rPr>
        <w:t xml:space="preserve"> </w:t>
      </w:r>
      <w:r w:rsidRPr="003B7C38">
        <w:rPr>
          <w:rFonts w:ascii="Arial" w:eastAsia="Arial" w:hAnsi="Arial" w:cs="Arial"/>
          <w:szCs w:val="22"/>
          <w:lang w:val="en-US"/>
        </w:rPr>
        <w:t>violence,</w:t>
      </w:r>
      <w:r w:rsidRPr="00AA47DA">
        <w:rPr>
          <w:rFonts w:ascii="Arial" w:eastAsia="Arial" w:hAnsi="Arial" w:cs="Arial"/>
          <w:szCs w:val="22"/>
          <w:lang w:val="en-US"/>
        </w:rPr>
        <w:t xml:space="preserve"> </w:t>
      </w:r>
      <w:r w:rsidRPr="003B7C38">
        <w:rPr>
          <w:rFonts w:ascii="Arial" w:eastAsia="Arial" w:hAnsi="Arial" w:cs="Arial"/>
          <w:szCs w:val="22"/>
          <w:lang w:val="en-US"/>
        </w:rPr>
        <w:t>aggression,</w:t>
      </w:r>
      <w:r w:rsidRPr="00AA47DA">
        <w:rPr>
          <w:rFonts w:ascii="Arial" w:eastAsia="Arial" w:hAnsi="Arial" w:cs="Arial"/>
          <w:szCs w:val="22"/>
          <w:lang w:val="en-US"/>
        </w:rPr>
        <w:t xml:space="preserve"> </w:t>
      </w:r>
      <w:r w:rsidRPr="003B7C38">
        <w:rPr>
          <w:rFonts w:ascii="Arial" w:eastAsia="Arial" w:hAnsi="Arial" w:cs="Arial"/>
          <w:szCs w:val="22"/>
          <w:lang w:val="en-US"/>
        </w:rPr>
        <w:t>harassment and bullying are not tolerated</w:t>
      </w:r>
    </w:p>
    <w:p w14:paraId="63847B4A" w14:textId="5B995646"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As power imbalances and inequality increase the risk of gendered and sexual harassment,</w:t>
      </w:r>
      <w:r w:rsidRPr="00AA47DA">
        <w:rPr>
          <w:rFonts w:ascii="Arial" w:eastAsia="Arial" w:hAnsi="Arial" w:cs="Arial"/>
          <w:szCs w:val="22"/>
          <w:lang w:val="en-US"/>
        </w:rPr>
        <w:t xml:space="preserve"> </w:t>
      </w:r>
      <w:r w:rsidRPr="003B7C38">
        <w:rPr>
          <w:rFonts w:ascii="Arial" w:eastAsia="Arial" w:hAnsi="Arial" w:cs="Arial"/>
          <w:szCs w:val="22"/>
          <w:lang w:val="en-US"/>
        </w:rPr>
        <w:t>consider</w:t>
      </w:r>
      <w:r w:rsidRPr="00AA47DA">
        <w:rPr>
          <w:rFonts w:ascii="Arial" w:eastAsia="Arial" w:hAnsi="Arial" w:cs="Arial"/>
          <w:szCs w:val="22"/>
          <w:lang w:val="en-US"/>
        </w:rPr>
        <w:t xml:space="preserve"> </w:t>
      </w:r>
      <w:r w:rsidRPr="003B7C38">
        <w:rPr>
          <w:rFonts w:ascii="Arial" w:eastAsia="Arial" w:hAnsi="Arial" w:cs="Arial"/>
          <w:szCs w:val="22"/>
          <w:lang w:val="en-US"/>
        </w:rPr>
        <w:t>implementing</w:t>
      </w:r>
      <w:r w:rsidRPr="00AA47DA">
        <w:rPr>
          <w:rFonts w:ascii="Arial" w:eastAsia="Arial" w:hAnsi="Arial" w:cs="Arial"/>
          <w:szCs w:val="22"/>
          <w:lang w:val="en-US"/>
        </w:rPr>
        <w:t xml:space="preserve"> </w:t>
      </w:r>
      <w:r w:rsidRPr="003B7C38">
        <w:rPr>
          <w:rFonts w:ascii="Arial" w:eastAsia="Arial" w:hAnsi="Arial" w:cs="Arial"/>
          <w:szCs w:val="22"/>
          <w:lang w:val="en-US"/>
        </w:rPr>
        <w:t>policies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strategies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address</w:t>
      </w:r>
      <w:r w:rsidRPr="00AA47DA">
        <w:rPr>
          <w:rFonts w:ascii="Arial" w:eastAsia="Arial" w:hAnsi="Arial" w:cs="Arial"/>
          <w:szCs w:val="22"/>
          <w:lang w:val="en-US"/>
        </w:rPr>
        <w:t xml:space="preserve"> </w:t>
      </w:r>
      <w:r w:rsidRPr="003B7C38">
        <w:rPr>
          <w:rFonts w:ascii="Arial" w:eastAsia="Arial" w:hAnsi="Arial" w:cs="Arial"/>
          <w:szCs w:val="22"/>
          <w:lang w:val="en-US"/>
        </w:rPr>
        <w:t>gender</w:t>
      </w:r>
      <w:r w:rsidRPr="00AA47DA">
        <w:rPr>
          <w:rFonts w:ascii="Arial" w:eastAsia="Arial" w:hAnsi="Arial" w:cs="Arial"/>
          <w:szCs w:val="22"/>
          <w:lang w:val="en-US"/>
        </w:rPr>
        <w:t xml:space="preserve"> </w:t>
      </w:r>
      <w:r w:rsidRPr="003B7C38">
        <w:rPr>
          <w:rFonts w:ascii="Arial" w:eastAsia="Arial" w:hAnsi="Arial" w:cs="Arial"/>
          <w:szCs w:val="22"/>
          <w:lang w:val="en-US"/>
        </w:rPr>
        <w:t>inequality, lack of diversity and power imbalances at the workplace</w:t>
      </w:r>
    </w:p>
    <w:p w14:paraId="6C7AA03E" w14:textId="248FB078"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For work-related events, reinforce workplace policies and behaviours expected of workers, ensure responsible service of alcohol policies are followed and that workers know</w:t>
      </w:r>
      <w:r w:rsidRPr="00AA47DA">
        <w:rPr>
          <w:rFonts w:ascii="Arial" w:eastAsia="Arial" w:hAnsi="Arial" w:cs="Arial"/>
          <w:szCs w:val="22"/>
          <w:lang w:val="en-US"/>
        </w:rPr>
        <w:t xml:space="preserve"> </w:t>
      </w:r>
      <w:r w:rsidRPr="003B7C38">
        <w:rPr>
          <w:rFonts w:ascii="Arial" w:eastAsia="Arial" w:hAnsi="Arial" w:cs="Arial"/>
          <w:szCs w:val="22"/>
          <w:lang w:val="en-US"/>
        </w:rPr>
        <w:t>who</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turn</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if</w:t>
      </w:r>
      <w:r w:rsidRPr="00AA47DA">
        <w:rPr>
          <w:rFonts w:ascii="Arial" w:eastAsia="Arial" w:hAnsi="Arial" w:cs="Arial"/>
          <w:szCs w:val="22"/>
          <w:lang w:val="en-US"/>
        </w:rPr>
        <w:t xml:space="preserve"> </w:t>
      </w:r>
      <w:r w:rsidRPr="003B7C38">
        <w:rPr>
          <w:rFonts w:ascii="Arial" w:eastAsia="Arial" w:hAnsi="Arial" w:cs="Arial"/>
          <w:szCs w:val="22"/>
          <w:lang w:val="en-US"/>
        </w:rPr>
        <w:t>they experience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witness</w:t>
      </w:r>
      <w:r w:rsidRPr="00AA47DA">
        <w:rPr>
          <w:rFonts w:ascii="Arial" w:eastAsia="Arial" w:hAnsi="Arial" w:cs="Arial"/>
          <w:szCs w:val="22"/>
          <w:lang w:val="en-US"/>
        </w:rPr>
        <w:t xml:space="preserve"> </w:t>
      </w:r>
      <w:r w:rsidRPr="003B7C38">
        <w:rPr>
          <w:rFonts w:ascii="Arial" w:eastAsia="Arial" w:hAnsi="Arial" w:cs="Arial"/>
          <w:szCs w:val="22"/>
          <w:lang w:val="en-US"/>
        </w:rPr>
        <w:t>inappropriate</w:t>
      </w:r>
      <w:r w:rsidRPr="00AA47DA">
        <w:rPr>
          <w:rFonts w:ascii="Arial" w:eastAsia="Arial" w:hAnsi="Arial" w:cs="Arial"/>
          <w:szCs w:val="22"/>
          <w:lang w:val="en-US"/>
        </w:rPr>
        <w:t xml:space="preserve"> </w:t>
      </w:r>
      <w:r w:rsidRPr="003B7C38">
        <w:rPr>
          <w:rFonts w:ascii="Arial" w:eastAsia="Arial" w:hAnsi="Arial" w:cs="Arial"/>
          <w:szCs w:val="22"/>
          <w:lang w:val="en-US"/>
        </w:rPr>
        <w:t>behaviour</w:t>
      </w:r>
      <w:r w:rsidRPr="00AA47DA">
        <w:rPr>
          <w:rFonts w:ascii="Arial" w:eastAsia="Arial" w:hAnsi="Arial" w:cs="Arial"/>
          <w:szCs w:val="22"/>
          <w:lang w:val="en-US"/>
        </w:rPr>
        <w:t xml:space="preserve"> </w:t>
      </w:r>
      <w:r w:rsidRPr="003B7C38">
        <w:rPr>
          <w:rFonts w:ascii="Arial" w:eastAsia="Arial" w:hAnsi="Arial" w:cs="Arial"/>
          <w:szCs w:val="22"/>
          <w:lang w:val="en-US"/>
        </w:rPr>
        <w:t>at</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event</w:t>
      </w:r>
    </w:p>
    <w:p w14:paraId="37626CF9" w14:textId="3771BACB"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lastRenderedPageBreak/>
        <w:t>Avoid</w:t>
      </w:r>
      <w:r w:rsidRPr="00AA47DA">
        <w:rPr>
          <w:rFonts w:ascii="Arial" w:eastAsia="Arial" w:hAnsi="Arial" w:cs="Arial"/>
          <w:szCs w:val="22"/>
          <w:lang w:val="en-US"/>
        </w:rPr>
        <w:t xml:space="preserve"> </w:t>
      </w:r>
      <w:r w:rsidRPr="003B7C38">
        <w:rPr>
          <w:rFonts w:ascii="Arial" w:eastAsia="Arial" w:hAnsi="Arial" w:cs="Arial"/>
          <w:szCs w:val="22"/>
          <w:lang w:val="en-US"/>
        </w:rPr>
        <w:t>sexualised</w:t>
      </w:r>
      <w:r w:rsidRPr="00AA47DA">
        <w:rPr>
          <w:rFonts w:ascii="Arial" w:eastAsia="Arial" w:hAnsi="Arial" w:cs="Arial"/>
          <w:szCs w:val="22"/>
          <w:lang w:val="en-US"/>
        </w:rPr>
        <w:t xml:space="preserve"> </w:t>
      </w:r>
      <w:r w:rsidRPr="003B7C38">
        <w:rPr>
          <w:rFonts w:ascii="Arial" w:eastAsia="Arial" w:hAnsi="Arial" w:cs="Arial"/>
          <w:szCs w:val="22"/>
          <w:lang w:val="en-US"/>
        </w:rPr>
        <w:t>uniforms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ensure</w:t>
      </w:r>
      <w:r w:rsidRPr="00AA47DA">
        <w:rPr>
          <w:rFonts w:ascii="Arial" w:eastAsia="Arial" w:hAnsi="Arial" w:cs="Arial"/>
          <w:szCs w:val="22"/>
          <w:lang w:val="en-US"/>
        </w:rPr>
        <w:t xml:space="preserve"> </w:t>
      </w:r>
      <w:r w:rsidRPr="003B7C38">
        <w:rPr>
          <w:rFonts w:ascii="Arial" w:eastAsia="Arial" w:hAnsi="Arial" w:cs="Arial"/>
          <w:szCs w:val="22"/>
          <w:lang w:val="en-US"/>
        </w:rPr>
        <w:t>clothing</w:t>
      </w:r>
      <w:r w:rsidRPr="00AA47DA">
        <w:rPr>
          <w:rFonts w:ascii="Arial" w:eastAsia="Arial" w:hAnsi="Arial" w:cs="Arial"/>
          <w:szCs w:val="22"/>
          <w:lang w:val="en-US"/>
        </w:rPr>
        <w:t xml:space="preserve"> </w:t>
      </w:r>
      <w:r w:rsidRPr="003B7C38">
        <w:rPr>
          <w:rFonts w:ascii="Arial" w:eastAsia="Arial" w:hAnsi="Arial" w:cs="Arial"/>
          <w:szCs w:val="22"/>
          <w:lang w:val="en-US"/>
        </w:rPr>
        <w:t>is</w:t>
      </w:r>
      <w:r w:rsidRPr="00AA47DA">
        <w:rPr>
          <w:rFonts w:ascii="Arial" w:eastAsia="Arial" w:hAnsi="Arial" w:cs="Arial"/>
          <w:szCs w:val="22"/>
          <w:lang w:val="en-US"/>
        </w:rPr>
        <w:t xml:space="preserve"> </w:t>
      </w:r>
      <w:r w:rsidRPr="003B7C38">
        <w:rPr>
          <w:rFonts w:ascii="Arial" w:eastAsia="Arial" w:hAnsi="Arial" w:cs="Arial"/>
          <w:szCs w:val="22"/>
          <w:lang w:val="en-US"/>
        </w:rPr>
        <w:t>practical</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work</w:t>
      </w:r>
      <w:r w:rsidRPr="00AA47DA">
        <w:rPr>
          <w:rFonts w:ascii="Arial" w:eastAsia="Arial" w:hAnsi="Arial" w:cs="Arial"/>
          <w:szCs w:val="22"/>
          <w:lang w:val="en-US"/>
        </w:rPr>
        <w:t xml:space="preserve"> undertaken</w:t>
      </w:r>
    </w:p>
    <w:p w14:paraId="55FB6F70" w14:textId="2117D75D"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Act in a consistent manner when dealing with reports of violence, aggression, harassment</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bullying,</w:t>
      </w:r>
      <w:r w:rsidRPr="00AA47DA">
        <w:rPr>
          <w:rFonts w:ascii="Arial" w:eastAsia="Arial" w:hAnsi="Arial" w:cs="Arial"/>
          <w:szCs w:val="22"/>
          <w:lang w:val="en-US"/>
        </w:rPr>
        <w:t xml:space="preserve"> </w:t>
      </w:r>
      <w:r w:rsidRPr="003B7C38">
        <w:rPr>
          <w:rFonts w:ascii="Arial" w:eastAsia="Arial" w:hAnsi="Arial" w:cs="Arial"/>
          <w:szCs w:val="22"/>
          <w:lang w:val="en-US"/>
        </w:rPr>
        <w:t>including</w:t>
      </w:r>
      <w:r w:rsidRPr="00AA47DA">
        <w:rPr>
          <w:rFonts w:ascii="Arial" w:eastAsia="Arial" w:hAnsi="Arial" w:cs="Arial"/>
          <w:szCs w:val="22"/>
          <w:lang w:val="en-US"/>
        </w:rPr>
        <w:t xml:space="preserve"> </w:t>
      </w:r>
      <w:r w:rsidRPr="003B7C38">
        <w:rPr>
          <w:rFonts w:ascii="Arial" w:eastAsia="Arial" w:hAnsi="Arial" w:cs="Arial"/>
          <w:szCs w:val="22"/>
          <w:lang w:val="en-US"/>
        </w:rPr>
        <w:t>providing</w:t>
      </w:r>
      <w:r w:rsidRPr="00AA47DA">
        <w:rPr>
          <w:rFonts w:ascii="Arial" w:eastAsia="Arial" w:hAnsi="Arial" w:cs="Arial"/>
          <w:szCs w:val="22"/>
          <w:lang w:val="en-US"/>
        </w:rPr>
        <w:t xml:space="preserve"> </w:t>
      </w:r>
      <w:r w:rsidRPr="003B7C38">
        <w:rPr>
          <w:rFonts w:ascii="Arial" w:eastAsia="Arial" w:hAnsi="Arial" w:cs="Arial"/>
          <w:szCs w:val="22"/>
          <w:lang w:val="en-US"/>
        </w:rPr>
        <w:t>sufficient</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appropriate</w:t>
      </w:r>
      <w:r w:rsidRPr="00AA47DA">
        <w:rPr>
          <w:rFonts w:ascii="Arial" w:eastAsia="Arial" w:hAnsi="Arial" w:cs="Arial"/>
          <w:szCs w:val="22"/>
          <w:lang w:val="en-US"/>
        </w:rPr>
        <w:t xml:space="preserve"> </w:t>
      </w:r>
      <w:r w:rsidRPr="003B7C38">
        <w:rPr>
          <w:rFonts w:ascii="Arial" w:eastAsia="Arial" w:hAnsi="Arial" w:cs="Arial"/>
          <w:szCs w:val="22"/>
          <w:lang w:val="en-US"/>
        </w:rPr>
        <w:t>feedback</w:t>
      </w:r>
      <w:r w:rsidRPr="00AA47DA">
        <w:rPr>
          <w:rFonts w:ascii="Arial" w:eastAsia="Arial" w:hAnsi="Arial" w:cs="Arial"/>
          <w:szCs w:val="22"/>
          <w:lang w:val="en-US"/>
        </w:rPr>
        <w:t xml:space="preserve"> </w:t>
      </w:r>
      <w:r w:rsidRPr="003B7C38">
        <w:rPr>
          <w:rFonts w:ascii="Arial" w:eastAsia="Arial" w:hAnsi="Arial" w:cs="Arial"/>
          <w:szCs w:val="22"/>
          <w:lang w:val="en-US"/>
        </w:rPr>
        <w:t>to workers who have raised concerns</w:t>
      </w:r>
    </w:p>
    <w:p w14:paraId="29EEF381" w14:textId="2AADC78E"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Allow</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refuse</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suspend</w:t>
      </w:r>
      <w:r w:rsidRPr="00AA47DA">
        <w:rPr>
          <w:rFonts w:ascii="Arial" w:eastAsia="Arial" w:hAnsi="Arial" w:cs="Arial"/>
          <w:szCs w:val="22"/>
          <w:lang w:val="en-US"/>
        </w:rPr>
        <w:t xml:space="preserve"> </w:t>
      </w:r>
      <w:r w:rsidRPr="003B7C38">
        <w:rPr>
          <w:rFonts w:ascii="Arial" w:eastAsia="Arial" w:hAnsi="Arial" w:cs="Arial"/>
          <w:szCs w:val="22"/>
          <w:lang w:val="en-US"/>
        </w:rPr>
        <w:t>service if</w:t>
      </w:r>
      <w:r w:rsidRPr="00AA47DA">
        <w:rPr>
          <w:rFonts w:ascii="Arial" w:eastAsia="Arial" w:hAnsi="Arial" w:cs="Arial"/>
          <w:szCs w:val="22"/>
          <w:lang w:val="en-US"/>
        </w:rPr>
        <w:t xml:space="preserve"> </w:t>
      </w:r>
      <w:r w:rsidRPr="003B7C38">
        <w:rPr>
          <w:rFonts w:ascii="Arial" w:eastAsia="Arial" w:hAnsi="Arial" w:cs="Arial"/>
          <w:szCs w:val="22"/>
          <w:lang w:val="en-US"/>
        </w:rPr>
        <w:t>people</w:t>
      </w:r>
      <w:r w:rsidRPr="00AA47DA">
        <w:rPr>
          <w:rFonts w:ascii="Arial" w:eastAsia="Arial" w:hAnsi="Arial" w:cs="Arial"/>
          <w:szCs w:val="22"/>
          <w:lang w:val="en-US"/>
        </w:rPr>
        <w:t xml:space="preserve"> </w:t>
      </w:r>
      <w:r w:rsidRPr="003B7C38">
        <w:rPr>
          <w:rFonts w:ascii="Arial" w:eastAsia="Arial" w:hAnsi="Arial" w:cs="Arial"/>
          <w:szCs w:val="22"/>
          <w:lang w:val="en-US"/>
        </w:rPr>
        <w:t>fail</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comply</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the</w:t>
      </w:r>
      <w:r w:rsidRPr="00AA47DA">
        <w:rPr>
          <w:rFonts w:ascii="Arial" w:eastAsia="Arial" w:hAnsi="Arial" w:cs="Arial"/>
          <w:szCs w:val="22"/>
          <w:lang w:val="en-US"/>
        </w:rPr>
        <w:t xml:space="preserve"> </w:t>
      </w:r>
      <w:r w:rsidRPr="003B7C38">
        <w:rPr>
          <w:rFonts w:ascii="Arial" w:eastAsia="Arial" w:hAnsi="Arial" w:cs="Arial"/>
          <w:szCs w:val="22"/>
          <w:lang w:val="en-US"/>
        </w:rPr>
        <w:t>expected standard of behaviour</w:t>
      </w:r>
    </w:p>
    <w:p w14:paraId="4F007135" w14:textId="0C4A68A1"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Ensure</w:t>
      </w:r>
      <w:r w:rsidRPr="00AA47DA">
        <w:rPr>
          <w:rFonts w:ascii="Arial" w:eastAsia="Arial" w:hAnsi="Arial" w:cs="Arial"/>
          <w:szCs w:val="22"/>
          <w:lang w:val="en-US"/>
        </w:rPr>
        <w:t xml:space="preserve"> </w:t>
      </w:r>
      <w:r w:rsidRPr="003B7C38">
        <w:rPr>
          <w:rFonts w:ascii="Arial" w:eastAsia="Arial" w:hAnsi="Arial" w:cs="Arial"/>
          <w:szCs w:val="22"/>
          <w:lang w:val="en-US"/>
        </w:rPr>
        <w:t>processes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systems</w:t>
      </w:r>
      <w:r w:rsidRPr="00AA47DA">
        <w:rPr>
          <w:rFonts w:ascii="Arial" w:eastAsia="Arial" w:hAnsi="Arial" w:cs="Arial"/>
          <w:szCs w:val="22"/>
          <w:lang w:val="en-US"/>
        </w:rPr>
        <w:t xml:space="preserve"> </w:t>
      </w:r>
      <w:r w:rsidRPr="003B7C38">
        <w:rPr>
          <w:rFonts w:ascii="Arial" w:eastAsia="Arial" w:hAnsi="Arial" w:cs="Arial"/>
          <w:szCs w:val="22"/>
          <w:lang w:val="en-US"/>
        </w:rPr>
        <w:t>for</w:t>
      </w:r>
      <w:r w:rsidRPr="00AA47DA">
        <w:rPr>
          <w:rFonts w:ascii="Arial" w:eastAsia="Arial" w:hAnsi="Arial" w:cs="Arial"/>
          <w:szCs w:val="22"/>
          <w:lang w:val="en-US"/>
        </w:rPr>
        <w:t xml:space="preserve"> </w:t>
      </w:r>
      <w:r w:rsidRPr="003B7C38">
        <w:rPr>
          <w:rFonts w:ascii="Arial" w:eastAsia="Arial" w:hAnsi="Arial" w:cs="Arial"/>
          <w:szCs w:val="22"/>
          <w:lang w:val="en-US"/>
        </w:rPr>
        <w:t>reporting</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responding</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w:t>
      </w:r>
      <w:r w:rsidRPr="003B7C38">
        <w:rPr>
          <w:rFonts w:ascii="Arial" w:eastAsia="Arial" w:hAnsi="Arial" w:cs="Arial"/>
          <w:szCs w:val="22"/>
          <w:lang w:val="en-US"/>
        </w:rPr>
        <w:t>incidents</w:t>
      </w:r>
      <w:r w:rsidRPr="00AA47DA">
        <w:rPr>
          <w:rFonts w:ascii="Arial" w:eastAsia="Arial" w:hAnsi="Arial" w:cs="Arial"/>
          <w:szCs w:val="22"/>
          <w:lang w:val="en-US"/>
        </w:rPr>
        <w:t xml:space="preserve"> </w:t>
      </w:r>
      <w:r w:rsidRPr="003B7C38">
        <w:rPr>
          <w:rFonts w:ascii="Arial" w:eastAsia="Arial" w:hAnsi="Arial" w:cs="Arial"/>
          <w:szCs w:val="22"/>
          <w:lang w:val="en-US"/>
        </w:rPr>
        <w:t>are</w:t>
      </w:r>
      <w:r w:rsidRPr="00AA47DA">
        <w:rPr>
          <w:rFonts w:ascii="Arial" w:eastAsia="Arial" w:hAnsi="Arial" w:cs="Arial"/>
          <w:szCs w:val="22"/>
          <w:lang w:val="en-US"/>
        </w:rPr>
        <w:t xml:space="preserve"> </w:t>
      </w:r>
      <w:r w:rsidRPr="003B7C38">
        <w:rPr>
          <w:rFonts w:ascii="Arial" w:eastAsia="Arial" w:hAnsi="Arial" w:cs="Arial"/>
          <w:szCs w:val="22"/>
          <w:lang w:val="en-US"/>
        </w:rPr>
        <w:t>widely communicated and regularly reviewed</w:t>
      </w:r>
      <w:r w:rsidR="005C22BB">
        <w:rPr>
          <w:rFonts w:ascii="Arial" w:eastAsia="Arial" w:hAnsi="Arial" w:cs="Arial"/>
          <w:szCs w:val="22"/>
          <w:lang w:val="en-US"/>
        </w:rPr>
        <w:t>; and</w:t>
      </w:r>
    </w:p>
    <w:p w14:paraId="5F03D3D2"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Provide</w:t>
      </w:r>
      <w:r w:rsidRPr="00AA47DA">
        <w:rPr>
          <w:rFonts w:ascii="Arial" w:eastAsia="Arial" w:hAnsi="Arial" w:cs="Arial"/>
          <w:szCs w:val="22"/>
          <w:lang w:val="en-US"/>
        </w:rPr>
        <w:t xml:space="preserve"> </w:t>
      </w:r>
      <w:r w:rsidRPr="003B7C38">
        <w:rPr>
          <w:rFonts w:ascii="Arial" w:eastAsia="Arial" w:hAnsi="Arial" w:cs="Arial"/>
          <w:szCs w:val="22"/>
          <w:lang w:val="en-US"/>
        </w:rPr>
        <w:t>supportive,</w:t>
      </w:r>
      <w:r w:rsidRPr="00AA47DA">
        <w:rPr>
          <w:rFonts w:ascii="Arial" w:eastAsia="Arial" w:hAnsi="Arial" w:cs="Arial"/>
          <w:szCs w:val="22"/>
          <w:lang w:val="en-US"/>
        </w:rPr>
        <w:t xml:space="preserve"> </w:t>
      </w:r>
      <w:r w:rsidRPr="003B7C38">
        <w:rPr>
          <w:rFonts w:ascii="Arial" w:eastAsia="Arial" w:hAnsi="Arial" w:cs="Arial"/>
          <w:szCs w:val="22"/>
          <w:lang w:val="en-US"/>
        </w:rPr>
        <w:t>consistent</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confidential</w:t>
      </w:r>
      <w:r w:rsidRPr="00AA47DA">
        <w:rPr>
          <w:rFonts w:ascii="Arial" w:eastAsia="Arial" w:hAnsi="Arial" w:cs="Arial"/>
          <w:szCs w:val="22"/>
          <w:lang w:val="en-US"/>
        </w:rPr>
        <w:t xml:space="preserve"> </w:t>
      </w:r>
      <w:r w:rsidRPr="003B7C38">
        <w:rPr>
          <w:rFonts w:ascii="Arial" w:eastAsia="Arial" w:hAnsi="Arial" w:cs="Arial"/>
          <w:szCs w:val="22"/>
          <w:lang w:val="en-US"/>
        </w:rPr>
        <w:t>responses</w:t>
      </w:r>
      <w:r w:rsidRPr="00AA47DA">
        <w:rPr>
          <w:rFonts w:ascii="Arial" w:eastAsia="Arial" w:hAnsi="Arial" w:cs="Arial"/>
          <w:szCs w:val="22"/>
          <w:lang w:val="en-US"/>
        </w:rPr>
        <w:t xml:space="preserve"> </w:t>
      </w:r>
      <w:r w:rsidRPr="003B7C38">
        <w:rPr>
          <w:rFonts w:ascii="Arial" w:eastAsia="Arial" w:hAnsi="Arial" w:cs="Arial"/>
          <w:szCs w:val="22"/>
          <w:lang w:val="en-US"/>
        </w:rPr>
        <w:t>to</w:t>
      </w:r>
      <w:r w:rsidRPr="00AA47DA">
        <w:rPr>
          <w:rFonts w:ascii="Arial" w:eastAsia="Arial" w:hAnsi="Arial" w:cs="Arial"/>
          <w:szCs w:val="22"/>
          <w:lang w:val="en-US"/>
        </w:rPr>
        <w:t xml:space="preserve"> reports.</w:t>
      </w:r>
    </w:p>
    <w:p w14:paraId="20C57169" w14:textId="77777777" w:rsidR="002C5DCD" w:rsidRDefault="002C5DCD"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p>
    <w:p w14:paraId="30E209C3" w14:textId="5103FB1D" w:rsidR="003B7C38" w:rsidRPr="0087043B" w:rsidRDefault="003B7C38" w:rsidP="0087043B">
      <w:pPr>
        <w:keepNext/>
        <w:keepLines/>
        <w:tabs>
          <w:tab w:val="left" w:pos="6463"/>
          <w:tab w:val="left" w:pos="8643"/>
          <w:tab w:val="left" w:pos="9781"/>
        </w:tabs>
        <w:spacing w:before="90" w:after="60" w:line="240" w:lineRule="auto"/>
        <w:outlineLvl w:val="3"/>
        <w:rPr>
          <w:rFonts w:ascii="Arial" w:hAnsi="Arial" w:cs="Arial"/>
          <w:b/>
          <w:color w:val="000000" w:themeColor="text1"/>
          <w:sz w:val="26"/>
          <w:szCs w:val="26"/>
        </w:rPr>
      </w:pPr>
      <w:r w:rsidRPr="0087043B">
        <w:rPr>
          <w:rFonts w:ascii="Arial" w:hAnsi="Arial" w:cs="Arial"/>
          <w:b/>
          <w:color w:val="000000" w:themeColor="text1"/>
          <w:sz w:val="26"/>
          <w:szCs w:val="26"/>
        </w:rPr>
        <w:t>Review</w:t>
      </w:r>
    </w:p>
    <w:p w14:paraId="6A9D5BF3" w14:textId="67CD51F9"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Regularly</w:t>
      </w:r>
      <w:r w:rsidRPr="00AA47DA">
        <w:rPr>
          <w:rFonts w:ascii="Arial" w:eastAsia="Arial" w:hAnsi="Arial" w:cs="Arial"/>
          <w:szCs w:val="22"/>
          <w:lang w:val="en-US"/>
        </w:rPr>
        <w:t xml:space="preserve"> </w:t>
      </w:r>
      <w:r w:rsidRPr="003B7C38">
        <w:rPr>
          <w:rFonts w:ascii="Arial" w:eastAsia="Arial" w:hAnsi="Arial" w:cs="Arial"/>
          <w:szCs w:val="22"/>
          <w:lang w:val="en-US"/>
        </w:rPr>
        <w:t>evaluate</w:t>
      </w:r>
      <w:r w:rsidRPr="00AA47DA">
        <w:rPr>
          <w:rFonts w:ascii="Arial" w:eastAsia="Arial" w:hAnsi="Arial" w:cs="Arial"/>
          <w:szCs w:val="22"/>
          <w:lang w:val="en-US"/>
        </w:rPr>
        <w:t xml:space="preserve"> </w:t>
      </w:r>
      <w:r w:rsidRPr="003B7C38">
        <w:rPr>
          <w:rFonts w:ascii="Arial" w:eastAsia="Arial" w:hAnsi="Arial" w:cs="Arial"/>
          <w:szCs w:val="22"/>
          <w:lang w:val="en-US"/>
        </w:rPr>
        <w:t>work</w:t>
      </w:r>
      <w:r w:rsidRPr="00AA47DA">
        <w:rPr>
          <w:rFonts w:ascii="Arial" w:eastAsia="Arial" w:hAnsi="Arial" w:cs="Arial"/>
          <w:szCs w:val="22"/>
          <w:lang w:val="en-US"/>
        </w:rPr>
        <w:t xml:space="preserve"> </w:t>
      </w:r>
      <w:r w:rsidRPr="003B7C38">
        <w:rPr>
          <w:rFonts w:ascii="Arial" w:eastAsia="Arial" w:hAnsi="Arial" w:cs="Arial"/>
          <w:szCs w:val="22"/>
          <w:lang w:val="en-US"/>
        </w:rPr>
        <w:t>practices,</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w:t>
      </w:r>
      <w:r w:rsidRPr="003B7C38">
        <w:rPr>
          <w:rFonts w:ascii="Arial" w:eastAsia="Arial" w:hAnsi="Arial" w:cs="Arial"/>
          <w:szCs w:val="22"/>
          <w:lang w:val="en-US"/>
        </w:rPr>
        <w:t>consultation</w:t>
      </w:r>
      <w:r w:rsidRPr="00AA47DA">
        <w:rPr>
          <w:rFonts w:ascii="Arial" w:eastAsia="Arial" w:hAnsi="Arial" w:cs="Arial"/>
          <w:szCs w:val="22"/>
          <w:lang w:val="en-US"/>
        </w:rPr>
        <w:t xml:space="preserve"> </w:t>
      </w:r>
      <w:r w:rsidRPr="003B7C38">
        <w:rPr>
          <w:rFonts w:ascii="Arial" w:eastAsia="Arial" w:hAnsi="Arial" w:cs="Arial"/>
          <w:szCs w:val="22"/>
          <w:lang w:val="en-US"/>
        </w:rPr>
        <w:t>with</w:t>
      </w:r>
      <w:r w:rsidRPr="00AA47DA">
        <w:rPr>
          <w:rFonts w:ascii="Arial" w:eastAsia="Arial" w:hAnsi="Arial" w:cs="Arial"/>
          <w:szCs w:val="22"/>
          <w:lang w:val="en-US"/>
        </w:rPr>
        <w:t xml:space="preserve"> </w:t>
      </w:r>
      <w:r w:rsidRPr="003B7C38">
        <w:rPr>
          <w:rFonts w:ascii="Arial" w:eastAsia="Arial" w:hAnsi="Arial" w:cs="Arial"/>
          <w:szCs w:val="22"/>
          <w:lang w:val="en-US"/>
        </w:rPr>
        <w:t>workers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their representatives, to see if they contribute to poor behaviours</w:t>
      </w:r>
    </w:p>
    <w:p w14:paraId="31DD5883" w14:textId="4ACEB0EC"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Review</w:t>
      </w:r>
      <w:r w:rsidRPr="00AA47DA">
        <w:rPr>
          <w:rFonts w:ascii="Arial" w:eastAsia="Arial" w:hAnsi="Arial" w:cs="Arial"/>
          <w:szCs w:val="22"/>
          <w:lang w:val="en-US"/>
        </w:rPr>
        <w:t xml:space="preserve"> </w:t>
      </w:r>
      <w:r w:rsidRPr="003B7C38">
        <w:rPr>
          <w:rFonts w:ascii="Arial" w:eastAsia="Arial" w:hAnsi="Arial" w:cs="Arial"/>
          <w:szCs w:val="22"/>
          <w:lang w:val="en-US"/>
        </w:rPr>
        <w:t>control</w:t>
      </w:r>
      <w:r w:rsidRPr="00AA47DA">
        <w:rPr>
          <w:rFonts w:ascii="Arial" w:eastAsia="Arial" w:hAnsi="Arial" w:cs="Arial"/>
          <w:szCs w:val="22"/>
          <w:lang w:val="en-US"/>
        </w:rPr>
        <w:t xml:space="preserve"> </w:t>
      </w:r>
      <w:r w:rsidRPr="003B7C38">
        <w:rPr>
          <w:rFonts w:ascii="Arial" w:eastAsia="Arial" w:hAnsi="Arial" w:cs="Arial"/>
          <w:szCs w:val="22"/>
          <w:lang w:val="en-US"/>
        </w:rPr>
        <w:t>measures</w:t>
      </w:r>
      <w:r w:rsidRPr="00AA47DA">
        <w:rPr>
          <w:rFonts w:ascii="Arial" w:eastAsia="Arial" w:hAnsi="Arial" w:cs="Arial"/>
          <w:szCs w:val="22"/>
          <w:lang w:val="en-US"/>
        </w:rPr>
        <w:t xml:space="preserve"> </w:t>
      </w:r>
      <w:r w:rsidRPr="003B7C38">
        <w:rPr>
          <w:rFonts w:ascii="Arial" w:eastAsia="Arial" w:hAnsi="Arial" w:cs="Arial"/>
          <w:szCs w:val="22"/>
          <w:lang w:val="en-US"/>
        </w:rPr>
        <w:t>after</w:t>
      </w:r>
      <w:r w:rsidRPr="00AA47DA">
        <w:rPr>
          <w:rFonts w:ascii="Arial" w:eastAsia="Arial" w:hAnsi="Arial" w:cs="Arial"/>
          <w:szCs w:val="22"/>
          <w:lang w:val="en-US"/>
        </w:rPr>
        <w:t xml:space="preserve"> </w:t>
      </w:r>
      <w:r w:rsidRPr="003B7C38">
        <w:rPr>
          <w:rFonts w:ascii="Arial" w:eastAsia="Arial" w:hAnsi="Arial" w:cs="Arial"/>
          <w:szCs w:val="22"/>
          <w:lang w:val="en-US"/>
        </w:rPr>
        <w:t>incidents</w:t>
      </w:r>
      <w:r w:rsidRPr="00AA47DA">
        <w:rPr>
          <w:rFonts w:ascii="Arial" w:eastAsia="Arial" w:hAnsi="Arial" w:cs="Arial"/>
          <w:szCs w:val="22"/>
          <w:lang w:val="en-US"/>
        </w:rPr>
        <w:t xml:space="preserve"> </w:t>
      </w:r>
      <w:r w:rsidRPr="003B7C38">
        <w:rPr>
          <w:rFonts w:ascii="Arial" w:eastAsia="Arial" w:hAnsi="Arial" w:cs="Arial"/>
          <w:szCs w:val="22"/>
          <w:lang w:val="en-US"/>
        </w:rPr>
        <w:t>or</w:t>
      </w:r>
      <w:r w:rsidRPr="00AA47DA">
        <w:rPr>
          <w:rFonts w:ascii="Arial" w:eastAsia="Arial" w:hAnsi="Arial" w:cs="Arial"/>
          <w:szCs w:val="22"/>
          <w:lang w:val="en-US"/>
        </w:rPr>
        <w:t xml:space="preserve"> </w:t>
      </w:r>
      <w:r w:rsidRPr="003B7C38">
        <w:rPr>
          <w:rFonts w:ascii="Arial" w:eastAsia="Arial" w:hAnsi="Arial" w:cs="Arial"/>
          <w:szCs w:val="22"/>
          <w:lang w:val="en-US"/>
        </w:rPr>
        <w:t>changes</w:t>
      </w:r>
      <w:r w:rsidRPr="00AA47DA">
        <w:rPr>
          <w:rFonts w:ascii="Arial" w:eastAsia="Arial" w:hAnsi="Arial" w:cs="Arial"/>
          <w:szCs w:val="22"/>
          <w:lang w:val="en-US"/>
        </w:rPr>
        <w:t xml:space="preserve"> </w:t>
      </w:r>
      <w:r w:rsidRPr="003B7C38">
        <w:rPr>
          <w:rFonts w:ascii="Arial" w:eastAsia="Arial" w:hAnsi="Arial" w:cs="Arial"/>
          <w:szCs w:val="22"/>
          <w:lang w:val="en-US"/>
        </w:rPr>
        <w:t>in</w:t>
      </w:r>
      <w:r w:rsidRPr="00AA47DA">
        <w:rPr>
          <w:rFonts w:ascii="Arial" w:eastAsia="Arial" w:hAnsi="Arial" w:cs="Arial"/>
          <w:szCs w:val="22"/>
          <w:lang w:val="en-US"/>
        </w:rPr>
        <w:t xml:space="preserve"> behaviour</w:t>
      </w:r>
    </w:p>
    <w:p w14:paraId="13996E43" w14:textId="3D9B1124"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Review</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monitor</w:t>
      </w:r>
      <w:r w:rsidRPr="00AA47DA">
        <w:rPr>
          <w:rFonts w:ascii="Arial" w:eastAsia="Arial" w:hAnsi="Arial" w:cs="Arial"/>
          <w:szCs w:val="22"/>
          <w:lang w:val="en-US"/>
        </w:rPr>
        <w:t xml:space="preserve"> </w:t>
      </w:r>
      <w:r w:rsidRPr="003B7C38">
        <w:rPr>
          <w:rFonts w:ascii="Arial" w:eastAsia="Arial" w:hAnsi="Arial" w:cs="Arial"/>
          <w:szCs w:val="22"/>
          <w:lang w:val="en-US"/>
        </w:rPr>
        <w:t>workloads,</w:t>
      </w:r>
      <w:r w:rsidRPr="00AA47DA">
        <w:rPr>
          <w:rFonts w:ascii="Arial" w:eastAsia="Arial" w:hAnsi="Arial" w:cs="Arial"/>
          <w:szCs w:val="22"/>
          <w:lang w:val="en-US"/>
        </w:rPr>
        <w:t xml:space="preserve"> </w:t>
      </w:r>
      <w:r w:rsidRPr="003B7C38">
        <w:rPr>
          <w:rFonts w:ascii="Arial" w:eastAsia="Arial" w:hAnsi="Arial" w:cs="Arial"/>
          <w:szCs w:val="22"/>
          <w:lang w:val="en-US"/>
        </w:rPr>
        <w:t>staffing</w:t>
      </w:r>
      <w:r w:rsidRPr="00AA47DA">
        <w:rPr>
          <w:rFonts w:ascii="Arial" w:eastAsia="Arial" w:hAnsi="Arial" w:cs="Arial"/>
          <w:szCs w:val="22"/>
          <w:lang w:val="en-US"/>
        </w:rPr>
        <w:t xml:space="preserve"> </w:t>
      </w:r>
      <w:r w:rsidRPr="003B7C38">
        <w:rPr>
          <w:rFonts w:ascii="Arial" w:eastAsia="Arial" w:hAnsi="Arial" w:cs="Arial"/>
          <w:szCs w:val="22"/>
          <w:lang w:val="en-US"/>
        </w:rPr>
        <w:t>levels</w:t>
      </w:r>
      <w:r w:rsidRPr="00AA47DA">
        <w:rPr>
          <w:rFonts w:ascii="Arial" w:eastAsia="Arial" w:hAnsi="Arial" w:cs="Arial"/>
          <w:szCs w:val="22"/>
          <w:lang w:val="en-US"/>
        </w:rPr>
        <w:t xml:space="preserve"> </w:t>
      </w:r>
      <w:r w:rsidRPr="003B7C38">
        <w:rPr>
          <w:rFonts w:ascii="Arial" w:eastAsia="Arial" w:hAnsi="Arial" w:cs="Arial"/>
          <w:szCs w:val="22"/>
          <w:lang w:val="en-US"/>
        </w:rPr>
        <w:t>and</w:t>
      </w:r>
      <w:r w:rsidRPr="00AA47DA">
        <w:rPr>
          <w:rFonts w:ascii="Arial" w:eastAsia="Arial" w:hAnsi="Arial" w:cs="Arial"/>
          <w:szCs w:val="22"/>
          <w:lang w:val="en-US"/>
        </w:rPr>
        <w:t xml:space="preserve"> </w:t>
      </w:r>
      <w:r w:rsidRPr="003B7C38">
        <w:rPr>
          <w:rFonts w:ascii="Arial" w:eastAsia="Arial" w:hAnsi="Arial" w:cs="Arial"/>
          <w:szCs w:val="22"/>
          <w:lang w:val="en-US"/>
        </w:rPr>
        <w:t>time</w:t>
      </w:r>
      <w:r w:rsidRPr="00AA47DA">
        <w:rPr>
          <w:rFonts w:ascii="Arial" w:eastAsia="Arial" w:hAnsi="Arial" w:cs="Arial"/>
          <w:szCs w:val="22"/>
          <w:lang w:val="en-US"/>
        </w:rPr>
        <w:t xml:space="preserve"> pressures</w:t>
      </w:r>
      <w:r w:rsidR="005C22BB">
        <w:rPr>
          <w:rFonts w:ascii="Arial" w:eastAsia="Arial" w:hAnsi="Arial" w:cs="Arial"/>
          <w:szCs w:val="22"/>
          <w:lang w:val="en-US"/>
        </w:rPr>
        <w:t>; and</w:t>
      </w:r>
    </w:p>
    <w:p w14:paraId="0027BD8F" w14:textId="77777777" w:rsidR="003B7C38" w:rsidRPr="003B7C38" w:rsidRDefault="003B7C38" w:rsidP="005B6F51">
      <w:pPr>
        <w:pStyle w:val="ListParagraph"/>
        <w:widowControl w:val="0"/>
        <w:numPr>
          <w:ilvl w:val="0"/>
          <w:numId w:val="57"/>
        </w:numPr>
        <w:tabs>
          <w:tab w:val="left" w:pos="859"/>
          <w:tab w:val="left" w:pos="860"/>
        </w:tabs>
        <w:autoSpaceDE w:val="0"/>
        <w:autoSpaceDN w:val="0"/>
        <w:spacing w:before="81" w:after="0" w:line="240" w:lineRule="auto"/>
        <w:ind w:left="714" w:right="227" w:hanging="357"/>
        <w:contextualSpacing w:val="0"/>
        <w:rPr>
          <w:rFonts w:ascii="Arial" w:eastAsia="Arial" w:hAnsi="Arial" w:cs="Arial"/>
          <w:szCs w:val="22"/>
          <w:lang w:val="en-US"/>
        </w:rPr>
      </w:pPr>
      <w:r w:rsidRPr="003B7C38">
        <w:rPr>
          <w:rFonts w:ascii="Arial" w:eastAsia="Arial" w:hAnsi="Arial" w:cs="Arial"/>
          <w:szCs w:val="22"/>
          <w:lang w:val="en-US"/>
        </w:rPr>
        <w:t>Collect</w:t>
      </w:r>
      <w:r w:rsidRPr="00AA47DA">
        <w:rPr>
          <w:rFonts w:ascii="Arial" w:eastAsia="Arial" w:hAnsi="Arial" w:cs="Arial"/>
          <w:szCs w:val="22"/>
          <w:lang w:val="en-US"/>
        </w:rPr>
        <w:t xml:space="preserve"> </w:t>
      </w:r>
      <w:r w:rsidRPr="003B7C38">
        <w:rPr>
          <w:rFonts w:ascii="Arial" w:eastAsia="Arial" w:hAnsi="Arial" w:cs="Arial"/>
          <w:szCs w:val="22"/>
          <w:lang w:val="en-US"/>
        </w:rPr>
        <w:t>de-identified</w:t>
      </w:r>
      <w:r w:rsidRPr="00AA47DA">
        <w:rPr>
          <w:rFonts w:ascii="Arial" w:eastAsia="Arial" w:hAnsi="Arial" w:cs="Arial"/>
          <w:szCs w:val="22"/>
          <w:lang w:val="en-US"/>
        </w:rPr>
        <w:t xml:space="preserve"> </w:t>
      </w:r>
      <w:r w:rsidRPr="003B7C38">
        <w:rPr>
          <w:rFonts w:ascii="Arial" w:eastAsia="Arial" w:hAnsi="Arial" w:cs="Arial"/>
          <w:szCs w:val="22"/>
          <w:lang w:val="en-US"/>
        </w:rPr>
        <w:t>details</w:t>
      </w:r>
      <w:r w:rsidRPr="00AA47DA">
        <w:rPr>
          <w:rFonts w:ascii="Arial" w:eastAsia="Arial" w:hAnsi="Arial" w:cs="Arial"/>
          <w:szCs w:val="22"/>
          <w:lang w:val="en-US"/>
        </w:rPr>
        <w:t xml:space="preserve"> </w:t>
      </w:r>
      <w:r w:rsidRPr="003B7C38">
        <w:rPr>
          <w:rFonts w:ascii="Arial" w:eastAsia="Arial" w:hAnsi="Arial" w:cs="Arial"/>
          <w:szCs w:val="22"/>
          <w:lang w:val="en-US"/>
        </w:rPr>
        <w:t>of</w:t>
      </w:r>
      <w:r w:rsidRPr="00AA47DA">
        <w:rPr>
          <w:rFonts w:ascii="Arial" w:eastAsia="Arial" w:hAnsi="Arial" w:cs="Arial"/>
          <w:szCs w:val="22"/>
          <w:lang w:val="en-US"/>
        </w:rPr>
        <w:t xml:space="preserve"> </w:t>
      </w:r>
      <w:r w:rsidRPr="003B7C38">
        <w:rPr>
          <w:rFonts w:ascii="Arial" w:eastAsia="Arial" w:hAnsi="Arial" w:cs="Arial"/>
          <w:szCs w:val="22"/>
          <w:lang w:val="en-US"/>
        </w:rPr>
        <w:t>all</w:t>
      </w:r>
      <w:r w:rsidRPr="00AA47DA">
        <w:rPr>
          <w:rFonts w:ascii="Arial" w:eastAsia="Arial" w:hAnsi="Arial" w:cs="Arial"/>
          <w:szCs w:val="22"/>
          <w:lang w:val="en-US"/>
        </w:rPr>
        <w:t xml:space="preserve"> </w:t>
      </w:r>
      <w:r w:rsidRPr="003B7C38">
        <w:rPr>
          <w:rFonts w:ascii="Arial" w:eastAsia="Arial" w:hAnsi="Arial" w:cs="Arial"/>
          <w:szCs w:val="22"/>
          <w:lang w:val="en-US"/>
        </w:rPr>
        <w:t>reports,</w:t>
      </w:r>
      <w:r w:rsidRPr="00AA47DA">
        <w:rPr>
          <w:rFonts w:ascii="Arial" w:eastAsia="Arial" w:hAnsi="Arial" w:cs="Arial"/>
          <w:szCs w:val="22"/>
          <w:lang w:val="en-US"/>
        </w:rPr>
        <w:t xml:space="preserve"> </w:t>
      </w:r>
      <w:r w:rsidRPr="003B7C38">
        <w:rPr>
          <w:rFonts w:ascii="Arial" w:eastAsia="Arial" w:hAnsi="Arial" w:cs="Arial"/>
          <w:szCs w:val="22"/>
          <w:lang w:val="en-US"/>
        </w:rPr>
        <w:t>including</w:t>
      </w:r>
      <w:r w:rsidRPr="00AA47DA">
        <w:rPr>
          <w:rFonts w:ascii="Arial" w:eastAsia="Arial" w:hAnsi="Arial" w:cs="Arial"/>
          <w:szCs w:val="22"/>
          <w:lang w:val="en-US"/>
        </w:rPr>
        <w:t xml:space="preserve"> </w:t>
      </w:r>
      <w:r w:rsidRPr="003B7C38">
        <w:rPr>
          <w:rFonts w:ascii="Arial" w:eastAsia="Arial" w:hAnsi="Arial" w:cs="Arial"/>
          <w:szCs w:val="22"/>
          <w:lang w:val="en-US"/>
        </w:rPr>
        <w:t>those</w:t>
      </w:r>
      <w:r w:rsidRPr="00AA47DA">
        <w:rPr>
          <w:rFonts w:ascii="Arial" w:eastAsia="Arial" w:hAnsi="Arial" w:cs="Arial"/>
          <w:szCs w:val="22"/>
          <w:lang w:val="en-US"/>
        </w:rPr>
        <w:t xml:space="preserve"> </w:t>
      </w:r>
      <w:r w:rsidRPr="003B7C38">
        <w:rPr>
          <w:rFonts w:ascii="Arial" w:eastAsia="Arial" w:hAnsi="Arial" w:cs="Arial"/>
          <w:szCs w:val="22"/>
          <w:lang w:val="en-US"/>
        </w:rPr>
        <w:t>that</w:t>
      </w:r>
      <w:r w:rsidRPr="00AA47DA">
        <w:rPr>
          <w:rFonts w:ascii="Arial" w:eastAsia="Arial" w:hAnsi="Arial" w:cs="Arial"/>
          <w:szCs w:val="22"/>
          <w:lang w:val="en-US"/>
        </w:rPr>
        <w:t xml:space="preserve"> </w:t>
      </w:r>
      <w:r w:rsidRPr="003B7C38">
        <w:rPr>
          <w:rFonts w:ascii="Arial" w:eastAsia="Arial" w:hAnsi="Arial" w:cs="Arial"/>
          <w:szCs w:val="22"/>
          <w:lang w:val="en-US"/>
        </w:rPr>
        <w:t>are</w:t>
      </w:r>
      <w:r w:rsidRPr="00AA47DA">
        <w:rPr>
          <w:rFonts w:ascii="Arial" w:eastAsia="Arial" w:hAnsi="Arial" w:cs="Arial"/>
          <w:szCs w:val="22"/>
          <w:lang w:val="en-US"/>
        </w:rPr>
        <w:t xml:space="preserve"> </w:t>
      </w:r>
      <w:r w:rsidRPr="003B7C38">
        <w:rPr>
          <w:rFonts w:ascii="Arial" w:eastAsia="Arial" w:hAnsi="Arial" w:cs="Arial"/>
          <w:szCs w:val="22"/>
          <w:lang w:val="en-US"/>
        </w:rPr>
        <w:t>not</w:t>
      </w:r>
      <w:r w:rsidRPr="00AA47DA">
        <w:rPr>
          <w:rFonts w:ascii="Arial" w:eastAsia="Arial" w:hAnsi="Arial" w:cs="Arial"/>
          <w:szCs w:val="22"/>
          <w:lang w:val="en-US"/>
        </w:rPr>
        <w:t xml:space="preserve"> </w:t>
      </w:r>
      <w:r w:rsidRPr="003B7C38">
        <w:rPr>
          <w:rFonts w:ascii="Arial" w:eastAsia="Arial" w:hAnsi="Arial" w:cs="Arial"/>
          <w:szCs w:val="22"/>
          <w:lang w:val="en-US"/>
        </w:rPr>
        <w:t>pursued</w:t>
      </w:r>
      <w:r w:rsidRPr="00AA47DA">
        <w:rPr>
          <w:rFonts w:ascii="Arial" w:eastAsia="Arial" w:hAnsi="Arial" w:cs="Arial"/>
          <w:szCs w:val="22"/>
          <w:lang w:val="en-US"/>
        </w:rPr>
        <w:t xml:space="preserve"> </w:t>
      </w:r>
      <w:r w:rsidRPr="003B7C38">
        <w:rPr>
          <w:rFonts w:ascii="Arial" w:eastAsia="Arial" w:hAnsi="Arial" w:cs="Arial"/>
          <w:szCs w:val="22"/>
          <w:lang w:val="en-US"/>
        </w:rPr>
        <w:t>formally by the complainant, to help you identify systemic issues at the workplace.</w:t>
      </w:r>
    </w:p>
    <w:p w14:paraId="0F9FD9CA" w14:textId="77777777" w:rsidR="003B7C38" w:rsidRPr="003B7C38" w:rsidRDefault="003B7C38" w:rsidP="00AA47DA">
      <w:pPr>
        <w:widowControl w:val="0"/>
        <w:numPr>
          <w:ilvl w:val="0"/>
          <w:numId w:val="54"/>
        </w:numPr>
        <w:autoSpaceDE w:val="0"/>
        <w:autoSpaceDN w:val="0"/>
        <w:spacing w:before="81" w:after="0" w:line="240" w:lineRule="auto"/>
        <w:ind w:left="714" w:hanging="357"/>
        <w:rPr>
          <w:rFonts w:ascii="Arial" w:eastAsia="Arial" w:hAnsi="Arial" w:cs="Arial"/>
          <w:szCs w:val="22"/>
          <w:lang w:val="en-US"/>
        </w:rPr>
        <w:sectPr w:rsidR="003B7C38" w:rsidRPr="003B7C38" w:rsidSect="001D0D38">
          <w:pgSz w:w="11910" w:h="16840"/>
          <w:pgMar w:top="1340" w:right="1220" w:bottom="1060" w:left="1000" w:header="0" w:footer="255" w:gutter="0"/>
          <w:cols w:space="720"/>
          <w:docGrid w:linePitch="299"/>
        </w:sectPr>
      </w:pPr>
    </w:p>
    <w:p w14:paraId="0272CEC3" w14:textId="77777777" w:rsidR="003B7C38" w:rsidRPr="003B7C38" w:rsidRDefault="003B7C38" w:rsidP="004F12C9">
      <w:pPr>
        <w:widowControl w:val="0"/>
        <w:autoSpaceDE w:val="0"/>
        <w:autoSpaceDN w:val="0"/>
        <w:spacing w:before="8" w:after="0" w:line="240" w:lineRule="auto"/>
        <w:ind w:left="-993"/>
        <w:rPr>
          <w:rFonts w:ascii="Arial" w:eastAsia="Arial" w:hAnsi="Arial" w:cs="Arial"/>
          <w:sz w:val="8"/>
          <w:szCs w:val="22"/>
          <w:lang w:val="en-US"/>
        </w:rPr>
      </w:pPr>
    </w:p>
    <w:p w14:paraId="0972CF6A" w14:textId="5AAB9528" w:rsidR="003B7C38" w:rsidRPr="003B7C38" w:rsidRDefault="003B7C38" w:rsidP="003B7C38">
      <w:pPr>
        <w:widowControl w:val="0"/>
        <w:autoSpaceDE w:val="0"/>
        <w:autoSpaceDN w:val="0"/>
        <w:spacing w:before="84" w:after="0" w:line="240" w:lineRule="auto"/>
        <w:ind w:left="120"/>
        <w:outlineLvl w:val="0"/>
        <w:rPr>
          <w:rFonts w:ascii="Arial" w:eastAsia="Arial" w:hAnsi="Arial" w:cs="Arial"/>
          <w:sz w:val="52"/>
          <w:szCs w:val="52"/>
          <w:lang w:val="en-US"/>
        </w:rPr>
      </w:pPr>
      <w:bookmarkStart w:id="153" w:name="_TOC_250000"/>
      <w:bookmarkStart w:id="154" w:name="_Toc118927461"/>
      <w:bookmarkStart w:id="155" w:name="OLE_LINK5"/>
      <w:r w:rsidRPr="003B7C38">
        <w:rPr>
          <w:rFonts w:ascii="Arial" w:eastAsia="Arial" w:hAnsi="Arial" w:cs="Arial"/>
          <w:color w:val="3F3F3F"/>
          <w:sz w:val="52"/>
          <w:szCs w:val="52"/>
          <w:lang w:val="en-US"/>
        </w:rPr>
        <w:t>Appendix</w:t>
      </w:r>
      <w:r w:rsidRPr="003B7C38">
        <w:rPr>
          <w:rFonts w:ascii="Arial" w:eastAsia="Arial" w:hAnsi="Arial" w:cs="Arial"/>
          <w:color w:val="3F3F3F"/>
          <w:spacing w:val="-4"/>
          <w:sz w:val="52"/>
          <w:szCs w:val="52"/>
          <w:lang w:val="en-US"/>
        </w:rPr>
        <w:t xml:space="preserve"> </w:t>
      </w:r>
      <w:r w:rsidRPr="003B7C38">
        <w:rPr>
          <w:rFonts w:ascii="Arial" w:eastAsia="Arial" w:hAnsi="Arial" w:cs="Arial"/>
          <w:color w:val="3F3F3F"/>
          <w:sz w:val="52"/>
          <w:szCs w:val="52"/>
          <w:lang w:val="en-US"/>
        </w:rPr>
        <w:t xml:space="preserve">C - Risk </w:t>
      </w:r>
      <w:bookmarkEnd w:id="153"/>
      <w:r w:rsidRPr="003B7C38">
        <w:rPr>
          <w:rFonts w:ascii="Arial" w:eastAsia="Arial" w:hAnsi="Arial" w:cs="Arial"/>
          <w:color w:val="3F3F3F"/>
          <w:spacing w:val="-2"/>
          <w:sz w:val="52"/>
          <w:szCs w:val="52"/>
          <w:lang w:val="en-US"/>
        </w:rPr>
        <w:t>register</w:t>
      </w:r>
      <w:bookmarkEnd w:id="154"/>
    </w:p>
    <w:bookmarkEnd w:id="155"/>
    <w:p w14:paraId="148BC081" w14:textId="01DDBD04" w:rsidR="003B7C38" w:rsidRPr="003B7C38" w:rsidRDefault="003B7C38" w:rsidP="00324D3C">
      <w:pPr>
        <w:widowControl w:val="0"/>
        <w:tabs>
          <w:tab w:val="left" w:pos="1821"/>
          <w:tab w:val="left" w:pos="9360"/>
        </w:tabs>
        <w:autoSpaceDE w:val="0"/>
        <w:autoSpaceDN w:val="0"/>
        <w:spacing w:before="240" w:after="0" w:line="240" w:lineRule="auto"/>
        <w:ind w:left="120"/>
        <w:rPr>
          <w:rFonts w:ascii="Arial" w:eastAsia="Arial" w:hAnsi="Arial" w:cs="Arial"/>
          <w:szCs w:val="22"/>
          <w:lang w:val="en-US"/>
        </w:rPr>
      </w:pPr>
      <w:r w:rsidRPr="003B7C38">
        <w:rPr>
          <w:rFonts w:ascii="Arial" w:eastAsia="Arial" w:hAnsi="Arial" w:cs="Arial"/>
          <w:b/>
          <w:spacing w:val="-2"/>
          <w:szCs w:val="22"/>
          <w:lang w:val="en-US"/>
        </w:rPr>
        <w:t>Location:</w:t>
      </w:r>
      <w:r w:rsidRPr="003B7C38">
        <w:rPr>
          <w:rFonts w:ascii="Arial" w:eastAsia="Arial" w:hAnsi="Arial" w:cs="Arial"/>
          <w:b/>
          <w:szCs w:val="22"/>
          <w:lang w:val="en-US"/>
        </w:rPr>
        <w:tab/>
      </w:r>
      <w:r w:rsidRPr="003B7C38">
        <w:rPr>
          <w:rFonts w:ascii="Arial" w:eastAsia="Arial" w:hAnsi="Arial" w:cs="Arial"/>
          <w:szCs w:val="22"/>
          <w:lang w:val="en-US"/>
        </w:rPr>
        <w:t>Click</w:t>
      </w:r>
      <w:r w:rsidRPr="003B7C38">
        <w:rPr>
          <w:rFonts w:ascii="Arial" w:eastAsia="Arial" w:hAnsi="Arial" w:cs="Arial"/>
          <w:spacing w:val="-2"/>
          <w:szCs w:val="22"/>
          <w:lang w:val="en-US"/>
        </w:rPr>
        <w:t xml:space="preserve"> </w:t>
      </w:r>
      <w:r w:rsidRPr="003B7C38">
        <w:rPr>
          <w:rFonts w:ascii="Arial" w:eastAsia="Arial" w:hAnsi="Arial" w:cs="Arial"/>
          <w:szCs w:val="22"/>
          <w:lang w:val="en-US"/>
        </w:rPr>
        <w:t>here</w:t>
      </w:r>
      <w:r w:rsidRPr="003B7C38">
        <w:rPr>
          <w:rFonts w:ascii="Arial" w:eastAsia="Arial" w:hAnsi="Arial" w:cs="Arial"/>
          <w:spacing w:val="-4"/>
          <w:szCs w:val="22"/>
          <w:lang w:val="en-US"/>
        </w:rPr>
        <w:t xml:space="preserve"> </w:t>
      </w:r>
      <w:r w:rsidRPr="003B7C38">
        <w:rPr>
          <w:rFonts w:ascii="Arial" w:eastAsia="Arial" w:hAnsi="Arial" w:cs="Arial"/>
          <w:szCs w:val="22"/>
          <w:lang w:val="en-US"/>
        </w:rPr>
        <w:t>to</w:t>
      </w:r>
      <w:r w:rsidRPr="003B7C38">
        <w:rPr>
          <w:rFonts w:ascii="Arial" w:eastAsia="Arial" w:hAnsi="Arial" w:cs="Arial"/>
          <w:spacing w:val="-1"/>
          <w:szCs w:val="22"/>
          <w:lang w:val="en-US"/>
        </w:rPr>
        <w:t xml:space="preserve"> </w:t>
      </w:r>
      <w:r w:rsidRPr="003B7C38">
        <w:rPr>
          <w:rFonts w:ascii="Arial" w:eastAsia="Arial" w:hAnsi="Arial" w:cs="Arial"/>
          <w:szCs w:val="22"/>
          <w:lang w:val="en-US"/>
        </w:rPr>
        <w:t>enter</w:t>
      </w:r>
      <w:r w:rsidRPr="003B7C38">
        <w:rPr>
          <w:rFonts w:ascii="Arial" w:eastAsia="Arial" w:hAnsi="Arial" w:cs="Arial"/>
          <w:spacing w:val="-2"/>
          <w:szCs w:val="22"/>
          <w:lang w:val="en-US"/>
        </w:rPr>
        <w:t xml:space="preserve"> </w:t>
      </w:r>
      <w:r w:rsidRPr="003B7C38">
        <w:rPr>
          <w:rFonts w:ascii="Arial" w:eastAsia="Arial" w:hAnsi="Arial" w:cs="Arial"/>
          <w:spacing w:val="-4"/>
          <w:szCs w:val="22"/>
          <w:lang w:val="en-US"/>
        </w:rPr>
        <w:t>text.</w:t>
      </w:r>
      <w:r w:rsidR="00324D3C">
        <w:rPr>
          <w:rFonts w:ascii="Arial" w:eastAsia="Arial" w:hAnsi="Arial" w:cs="Arial"/>
          <w:spacing w:val="-4"/>
          <w:szCs w:val="22"/>
          <w:lang w:val="en-US"/>
        </w:rPr>
        <w:tab/>
      </w:r>
    </w:p>
    <w:p w14:paraId="1AF12836" w14:textId="28A7E5C8" w:rsidR="00F15231" w:rsidRDefault="003B7C38" w:rsidP="004F12C9">
      <w:pPr>
        <w:widowControl w:val="0"/>
        <w:tabs>
          <w:tab w:val="left" w:pos="1822"/>
        </w:tabs>
        <w:autoSpaceDE w:val="0"/>
        <w:autoSpaceDN w:val="0"/>
        <w:spacing w:before="122" w:after="0" w:line="240" w:lineRule="auto"/>
        <w:ind w:left="120"/>
        <w:rPr>
          <w:rFonts w:ascii="Arial" w:eastAsia="Arial" w:hAnsi="Arial" w:cs="Arial"/>
          <w:spacing w:val="-4"/>
          <w:szCs w:val="22"/>
          <w:lang w:val="en-US"/>
        </w:rPr>
      </w:pPr>
      <w:r w:rsidRPr="003B7C38">
        <w:rPr>
          <w:rFonts w:ascii="Arial" w:eastAsia="Arial" w:hAnsi="Arial" w:cs="Arial"/>
          <w:b/>
          <w:spacing w:val="-2"/>
          <w:szCs w:val="22"/>
          <w:lang w:val="en-US"/>
        </w:rPr>
        <w:t>Date:</w:t>
      </w:r>
      <w:r w:rsidRPr="003B7C38">
        <w:rPr>
          <w:rFonts w:ascii="Arial" w:eastAsia="Arial" w:hAnsi="Arial" w:cs="Arial"/>
          <w:b/>
          <w:szCs w:val="22"/>
          <w:lang w:val="en-US"/>
        </w:rPr>
        <w:tab/>
      </w:r>
      <w:r w:rsidRPr="003B7C38">
        <w:rPr>
          <w:rFonts w:ascii="Arial" w:eastAsia="Arial" w:hAnsi="Arial" w:cs="Arial"/>
          <w:szCs w:val="22"/>
          <w:lang w:val="en-US"/>
        </w:rPr>
        <w:t>Click</w:t>
      </w:r>
      <w:r w:rsidRPr="003B7C38">
        <w:rPr>
          <w:rFonts w:ascii="Arial" w:eastAsia="Arial" w:hAnsi="Arial" w:cs="Arial"/>
          <w:spacing w:val="-3"/>
          <w:szCs w:val="22"/>
          <w:lang w:val="en-US"/>
        </w:rPr>
        <w:t xml:space="preserve"> </w:t>
      </w:r>
      <w:r w:rsidRPr="003B7C38">
        <w:rPr>
          <w:rFonts w:ascii="Arial" w:eastAsia="Arial" w:hAnsi="Arial" w:cs="Arial"/>
          <w:szCs w:val="22"/>
          <w:lang w:val="en-US"/>
        </w:rPr>
        <w:t>here</w:t>
      </w:r>
      <w:r w:rsidRPr="003B7C38">
        <w:rPr>
          <w:rFonts w:ascii="Arial" w:eastAsia="Arial" w:hAnsi="Arial" w:cs="Arial"/>
          <w:spacing w:val="-1"/>
          <w:szCs w:val="22"/>
          <w:lang w:val="en-US"/>
        </w:rPr>
        <w:t xml:space="preserve"> </w:t>
      </w:r>
      <w:r w:rsidRPr="003B7C38">
        <w:rPr>
          <w:rFonts w:ascii="Arial" w:eastAsia="Arial" w:hAnsi="Arial" w:cs="Arial"/>
          <w:szCs w:val="22"/>
          <w:lang w:val="en-US"/>
        </w:rPr>
        <w:t>to</w:t>
      </w:r>
      <w:r w:rsidRPr="003B7C38">
        <w:rPr>
          <w:rFonts w:ascii="Arial" w:eastAsia="Arial" w:hAnsi="Arial" w:cs="Arial"/>
          <w:spacing w:val="-2"/>
          <w:szCs w:val="22"/>
          <w:lang w:val="en-US"/>
        </w:rPr>
        <w:t xml:space="preserve"> </w:t>
      </w:r>
      <w:r w:rsidRPr="003B7C38">
        <w:rPr>
          <w:rFonts w:ascii="Arial" w:eastAsia="Arial" w:hAnsi="Arial" w:cs="Arial"/>
          <w:szCs w:val="22"/>
          <w:lang w:val="en-US"/>
        </w:rPr>
        <w:t>enter</w:t>
      </w:r>
      <w:r w:rsidRPr="003B7C38">
        <w:rPr>
          <w:rFonts w:ascii="Arial" w:eastAsia="Arial" w:hAnsi="Arial" w:cs="Arial"/>
          <w:spacing w:val="-2"/>
          <w:szCs w:val="22"/>
          <w:lang w:val="en-US"/>
        </w:rPr>
        <w:t xml:space="preserve"> </w:t>
      </w:r>
      <w:r w:rsidRPr="003B7C38">
        <w:rPr>
          <w:rFonts w:ascii="Arial" w:eastAsia="Arial" w:hAnsi="Arial" w:cs="Arial"/>
          <w:szCs w:val="22"/>
          <w:lang w:val="en-US"/>
        </w:rPr>
        <w:t>a</w:t>
      </w:r>
      <w:r w:rsidRPr="003B7C38">
        <w:rPr>
          <w:rFonts w:ascii="Arial" w:eastAsia="Arial" w:hAnsi="Arial" w:cs="Arial"/>
          <w:spacing w:val="-1"/>
          <w:szCs w:val="22"/>
          <w:lang w:val="en-US"/>
        </w:rPr>
        <w:t xml:space="preserve"> </w:t>
      </w:r>
      <w:r w:rsidRPr="003B7C38">
        <w:rPr>
          <w:rFonts w:ascii="Arial" w:eastAsia="Arial" w:hAnsi="Arial" w:cs="Arial"/>
          <w:spacing w:val="-4"/>
          <w:szCs w:val="22"/>
          <w:lang w:val="en-US"/>
        </w:rPr>
        <w:t>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5"/>
        <w:gridCol w:w="1366"/>
        <w:gridCol w:w="1365"/>
        <w:gridCol w:w="1366"/>
        <w:gridCol w:w="1365"/>
        <w:gridCol w:w="1366"/>
        <w:gridCol w:w="1365"/>
        <w:gridCol w:w="1366"/>
        <w:gridCol w:w="1365"/>
        <w:gridCol w:w="1366"/>
        <w:gridCol w:w="1366"/>
      </w:tblGrid>
      <w:tr w:rsidR="004F12C9" w14:paraId="00EA96F7" w14:textId="77777777" w:rsidTr="009D6547">
        <w:tc>
          <w:tcPr>
            <w:tcW w:w="1365" w:type="dxa"/>
          </w:tcPr>
          <w:p w14:paraId="0C14DAF9" w14:textId="77777777" w:rsidR="004F12C9" w:rsidRPr="0039514E" w:rsidRDefault="004F12C9" w:rsidP="009D6547">
            <w:pPr>
              <w:spacing w:before="240"/>
              <w:rPr>
                <w:rFonts w:ascii="Arial" w:eastAsia="Arial" w:hAnsi="Arial" w:cs="Arial"/>
                <w:b/>
                <w:sz w:val="18"/>
                <w:lang w:val="en-US"/>
              </w:rPr>
            </w:pPr>
            <w:r w:rsidRPr="0039514E">
              <w:rPr>
                <w:rFonts w:ascii="Arial" w:eastAsia="Arial" w:hAnsi="Arial" w:cs="Arial"/>
                <w:b/>
                <w:sz w:val="18"/>
                <w:lang w:val="en-US"/>
              </w:rPr>
              <w:t>Hazard</w:t>
            </w:r>
          </w:p>
        </w:tc>
        <w:tc>
          <w:tcPr>
            <w:tcW w:w="1366" w:type="dxa"/>
          </w:tcPr>
          <w:p w14:paraId="1721363C" w14:textId="77777777" w:rsidR="004F12C9" w:rsidRPr="0039514E" w:rsidRDefault="004F12C9" w:rsidP="009D6547">
            <w:pPr>
              <w:spacing w:before="240"/>
              <w:rPr>
                <w:rFonts w:ascii="Arial" w:eastAsia="Arial" w:hAnsi="Arial" w:cs="Arial"/>
                <w:b/>
                <w:sz w:val="18"/>
                <w:lang w:val="en-US"/>
              </w:rPr>
            </w:pPr>
            <w:r w:rsidRPr="0039514E">
              <w:rPr>
                <w:rFonts w:ascii="Arial" w:eastAsia="Arial" w:hAnsi="Arial" w:cs="Arial"/>
                <w:b/>
                <w:sz w:val="18"/>
                <w:szCs w:val="22"/>
                <w:lang w:val="en-US"/>
              </w:rPr>
              <w:t xml:space="preserve">How frequently </w:t>
            </w:r>
            <w:r w:rsidRPr="003B7C38">
              <w:rPr>
                <w:rFonts w:ascii="Arial" w:eastAsia="Arial" w:hAnsi="Arial" w:cs="Arial"/>
                <w:b/>
                <w:sz w:val="18"/>
                <w:szCs w:val="22"/>
                <w:lang w:val="en-US"/>
              </w:rPr>
              <w:t>are workers exposed to this</w:t>
            </w:r>
            <w:r w:rsidRPr="0039514E">
              <w:rPr>
                <w:rFonts w:ascii="Arial" w:eastAsia="Arial" w:hAnsi="Arial" w:cs="Arial"/>
                <w:b/>
                <w:sz w:val="18"/>
                <w:szCs w:val="22"/>
                <w:lang w:val="en-US"/>
              </w:rPr>
              <w:t xml:space="preserve"> </w:t>
            </w:r>
            <w:r w:rsidRPr="003B7C38">
              <w:rPr>
                <w:rFonts w:ascii="Arial" w:eastAsia="Arial" w:hAnsi="Arial" w:cs="Arial"/>
                <w:b/>
                <w:sz w:val="18"/>
                <w:szCs w:val="22"/>
                <w:lang w:val="en-US"/>
              </w:rPr>
              <w:t>hazard?</w:t>
            </w:r>
          </w:p>
        </w:tc>
        <w:tc>
          <w:tcPr>
            <w:tcW w:w="1365" w:type="dxa"/>
          </w:tcPr>
          <w:p w14:paraId="702A62FA" w14:textId="77777777" w:rsidR="004F12C9" w:rsidRPr="0039514E" w:rsidRDefault="004F12C9" w:rsidP="009D6547">
            <w:pPr>
              <w:spacing w:before="240"/>
              <w:rPr>
                <w:rFonts w:ascii="Arial" w:eastAsia="Arial" w:hAnsi="Arial" w:cs="Arial"/>
                <w:b/>
                <w:sz w:val="18"/>
                <w:lang w:val="en-US"/>
              </w:rPr>
            </w:pPr>
            <w:r w:rsidRPr="0039514E">
              <w:rPr>
                <w:rFonts w:ascii="Arial" w:eastAsia="Arial" w:hAnsi="Arial" w:cs="Arial"/>
                <w:b/>
                <w:sz w:val="18"/>
                <w:lang w:val="en-US"/>
              </w:rPr>
              <w:t>How long does this exposure last?</w:t>
            </w:r>
          </w:p>
        </w:tc>
        <w:tc>
          <w:tcPr>
            <w:tcW w:w="1366" w:type="dxa"/>
          </w:tcPr>
          <w:p w14:paraId="25240017" w14:textId="77777777" w:rsidR="004F12C9" w:rsidRPr="0039514E" w:rsidRDefault="004F12C9" w:rsidP="009D6547">
            <w:pPr>
              <w:spacing w:before="240"/>
              <w:rPr>
                <w:rFonts w:ascii="Arial" w:eastAsia="Arial" w:hAnsi="Arial" w:cs="Arial"/>
                <w:b/>
                <w:sz w:val="18"/>
                <w:lang w:val="en-US"/>
              </w:rPr>
            </w:pPr>
            <w:r w:rsidRPr="0039514E">
              <w:rPr>
                <w:rFonts w:ascii="Arial" w:eastAsia="Arial" w:hAnsi="Arial" w:cs="Arial"/>
                <w:b/>
                <w:sz w:val="18"/>
                <w:lang w:val="en-US"/>
              </w:rPr>
              <w:t>How severe is their exposure?</w:t>
            </w:r>
          </w:p>
        </w:tc>
        <w:tc>
          <w:tcPr>
            <w:tcW w:w="1365" w:type="dxa"/>
          </w:tcPr>
          <w:p w14:paraId="71244227" w14:textId="77777777" w:rsidR="004F12C9" w:rsidRPr="0039514E" w:rsidRDefault="004F12C9" w:rsidP="009D6547">
            <w:pPr>
              <w:spacing w:before="240"/>
              <w:rPr>
                <w:rFonts w:ascii="Arial" w:eastAsia="Arial" w:hAnsi="Arial" w:cs="Arial"/>
                <w:b/>
                <w:sz w:val="18"/>
                <w:lang w:val="en-US"/>
              </w:rPr>
            </w:pPr>
            <w:r w:rsidRPr="003B7C38">
              <w:rPr>
                <w:rFonts w:ascii="Arial" w:eastAsia="Arial" w:hAnsi="Arial" w:cs="Arial"/>
                <w:b/>
                <w:sz w:val="18"/>
                <w:szCs w:val="22"/>
                <w:lang w:val="en-US"/>
              </w:rPr>
              <w:t xml:space="preserve">Are other </w:t>
            </w:r>
            <w:r w:rsidRPr="003B7C38">
              <w:rPr>
                <w:rFonts w:ascii="Arial" w:eastAsia="Arial" w:hAnsi="Arial" w:cs="Arial"/>
                <w:b/>
                <w:spacing w:val="-2"/>
                <w:sz w:val="18"/>
                <w:szCs w:val="22"/>
                <w:lang w:val="en-US"/>
              </w:rPr>
              <w:t xml:space="preserve">hazards </w:t>
            </w:r>
            <w:r w:rsidRPr="003B7C38">
              <w:rPr>
                <w:rFonts w:ascii="Arial" w:eastAsia="Arial" w:hAnsi="Arial" w:cs="Arial"/>
                <w:b/>
                <w:sz w:val="18"/>
                <w:szCs w:val="22"/>
                <w:lang w:val="en-US"/>
              </w:rPr>
              <w:t>present this may</w:t>
            </w:r>
            <w:r w:rsidRPr="003B7C38">
              <w:rPr>
                <w:rFonts w:ascii="Arial" w:eastAsia="Arial" w:hAnsi="Arial" w:cs="Arial"/>
                <w:b/>
                <w:spacing w:val="-13"/>
                <w:sz w:val="18"/>
                <w:szCs w:val="22"/>
                <w:lang w:val="en-US"/>
              </w:rPr>
              <w:t xml:space="preserve"> </w:t>
            </w:r>
            <w:r w:rsidRPr="003B7C38">
              <w:rPr>
                <w:rFonts w:ascii="Arial" w:eastAsia="Arial" w:hAnsi="Arial" w:cs="Arial"/>
                <w:b/>
                <w:sz w:val="18"/>
                <w:szCs w:val="22"/>
                <w:lang w:val="en-US"/>
              </w:rPr>
              <w:t xml:space="preserve">interact </w:t>
            </w:r>
            <w:r w:rsidRPr="003B7C38">
              <w:rPr>
                <w:rFonts w:ascii="Arial" w:eastAsia="Arial" w:hAnsi="Arial" w:cs="Arial"/>
                <w:b/>
                <w:spacing w:val="-2"/>
                <w:sz w:val="18"/>
                <w:szCs w:val="22"/>
                <w:lang w:val="en-US"/>
              </w:rPr>
              <w:t>with?</w:t>
            </w:r>
          </w:p>
        </w:tc>
        <w:tc>
          <w:tcPr>
            <w:tcW w:w="1366" w:type="dxa"/>
          </w:tcPr>
          <w:p w14:paraId="170ABD2B" w14:textId="77777777" w:rsidR="004F12C9" w:rsidRPr="0039514E" w:rsidRDefault="004F12C9" w:rsidP="009D6547">
            <w:pPr>
              <w:spacing w:before="240"/>
              <w:rPr>
                <w:rFonts w:ascii="Arial" w:eastAsia="Arial" w:hAnsi="Arial" w:cs="Arial"/>
                <w:b/>
                <w:sz w:val="18"/>
                <w:lang w:val="en-US"/>
              </w:rPr>
            </w:pPr>
            <w:r w:rsidRPr="0039514E">
              <w:rPr>
                <w:rFonts w:ascii="Arial" w:eastAsia="Arial" w:hAnsi="Arial" w:cs="Arial"/>
                <w:b/>
                <w:sz w:val="18"/>
                <w:lang w:val="en-US"/>
              </w:rPr>
              <w:t>How effective are the current controls?</w:t>
            </w:r>
          </w:p>
        </w:tc>
        <w:tc>
          <w:tcPr>
            <w:tcW w:w="1365" w:type="dxa"/>
          </w:tcPr>
          <w:p w14:paraId="1207DCC9" w14:textId="77777777" w:rsidR="004F12C9" w:rsidRPr="0039514E" w:rsidRDefault="004F12C9" w:rsidP="009D6547">
            <w:pPr>
              <w:spacing w:before="240"/>
              <w:rPr>
                <w:rFonts w:ascii="Arial" w:eastAsia="Arial" w:hAnsi="Arial" w:cs="Arial"/>
                <w:b/>
                <w:sz w:val="18"/>
                <w:lang w:val="en-US"/>
              </w:rPr>
            </w:pPr>
            <w:r w:rsidRPr="0039514E">
              <w:rPr>
                <w:rFonts w:ascii="Arial" w:eastAsia="Arial" w:hAnsi="Arial" w:cs="Arial"/>
                <w:b/>
                <w:sz w:val="18"/>
                <w:lang w:val="en-US"/>
              </w:rPr>
              <w:t>What further controls are</w:t>
            </w:r>
          </w:p>
          <w:p w14:paraId="52ADCD68" w14:textId="77777777" w:rsidR="004F12C9" w:rsidRPr="0039514E" w:rsidRDefault="004F12C9" w:rsidP="009D6547">
            <w:pPr>
              <w:spacing w:before="240"/>
              <w:rPr>
                <w:rFonts w:ascii="Arial" w:eastAsia="Arial" w:hAnsi="Arial" w:cs="Arial"/>
                <w:b/>
                <w:sz w:val="18"/>
                <w:lang w:val="en-US"/>
              </w:rPr>
            </w:pPr>
            <w:r w:rsidRPr="0039514E">
              <w:rPr>
                <w:rFonts w:ascii="Arial" w:eastAsia="Arial" w:hAnsi="Arial" w:cs="Arial"/>
                <w:b/>
                <w:sz w:val="18"/>
                <w:lang w:val="en-US"/>
              </w:rPr>
              <w:t>required?</w:t>
            </w:r>
          </w:p>
        </w:tc>
        <w:tc>
          <w:tcPr>
            <w:tcW w:w="1366" w:type="dxa"/>
          </w:tcPr>
          <w:p w14:paraId="70ADE612" w14:textId="77777777" w:rsidR="004F12C9" w:rsidRPr="0039514E" w:rsidRDefault="004F12C9" w:rsidP="009D6547">
            <w:pPr>
              <w:spacing w:before="240"/>
              <w:rPr>
                <w:rFonts w:ascii="Arial" w:eastAsia="Arial" w:hAnsi="Arial" w:cs="Arial"/>
                <w:b/>
                <w:sz w:val="18"/>
                <w:lang w:val="en-US"/>
              </w:rPr>
            </w:pPr>
            <w:r>
              <w:rPr>
                <w:rFonts w:ascii="Arial" w:eastAsia="Arial" w:hAnsi="Arial" w:cs="Arial"/>
                <w:b/>
                <w:sz w:val="18"/>
                <w:lang w:val="en-US"/>
              </w:rPr>
              <w:t>Actioned by</w:t>
            </w:r>
          </w:p>
        </w:tc>
        <w:tc>
          <w:tcPr>
            <w:tcW w:w="1365" w:type="dxa"/>
          </w:tcPr>
          <w:p w14:paraId="5A6031D4" w14:textId="77777777" w:rsidR="004F12C9" w:rsidRPr="0039514E" w:rsidRDefault="004F12C9" w:rsidP="009D6547">
            <w:pPr>
              <w:spacing w:before="240"/>
              <w:rPr>
                <w:rFonts w:ascii="Arial" w:eastAsia="Arial" w:hAnsi="Arial" w:cs="Arial"/>
                <w:b/>
                <w:sz w:val="18"/>
                <w:lang w:val="en-US"/>
              </w:rPr>
            </w:pPr>
            <w:r>
              <w:rPr>
                <w:rFonts w:ascii="Arial" w:eastAsia="Arial" w:hAnsi="Arial" w:cs="Arial"/>
                <w:b/>
                <w:sz w:val="18"/>
                <w:lang w:val="en-US"/>
              </w:rPr>
              <w:t>Date Due</w:t>
            </w:r>
          </w:p>
        </w:tc>
        <w:tc>
          <w:tcPr>
            <w:tcW w:w="1366" w:type="dxa"/>
          </w:tcPr>
          <w:p w14:paraId="3764846F" w14:textId="77777777" w:rsidR="004F12C9" w:rsidRPr="0039514E" w:rsidRDefault="004F12C9" w:rsidP="009D6547">
            <w:pPr>
              <w:spacing w:before="240"/>
              <w:rPr>
                <w:rFonts w:ascii="Arial" w:eastAsia="Arial" w:hAnsi="Arial" w:cs="Arial"/>
                <w:b/>
                <w:sz w:val="18"/>
                <w:lang w:val="en-US"/>
              </w:rPr>
            </w:pPr>
            <w:r>
              <w:rPr>
                <w:rFonts w:ascii="Arial" w:eastAsia="Arial" w:hAnsi="Arial" w:cs="Arial"/>
                <w:b/>
                <w:sz w:val="18"/>
                <w:lang w:val="en-US"/>
              </w:rPr>
              <w:t>Date Complete</w:t>
            </w:r>
          </w:p>
        </w:tc>
        <w:tc>
          <w:tcPr>
            <w:tcW w:w="1366" w:type="dxa"/>
          </w:tcPr>
          <w:p w14:paraId="263957D0" w14:textId="77777777" w:rsidR="004F12C9" w:rsidRPr="0039514E" w:rsidRDefault="004F12C9" w:rsidP="009D6547">
            <w:pPr>
              <w:spacing w:before="240"/>
              <w:rPr>
                <w:rFonts w:ascii="Arial" w:eastAsia="Arial" w:hAnsi="Arial" w:cs="Arial"/>
                <w:b/>
                <w:sz w:val="18"/>
                <w:lang w:val="en-US"/>
              </w:rPr>
            </w:pPr>
            <w:r>
              <w:rPr>
                <w:rFonts w:ascii="Arial" w:eastAsia="Arial" w:hAnsi="Arial" w:cs="Arial"/>
                <w:b/>
                <w:sz w:val="18"/>
                <w:lang w:val="en-US"/>
              </w:rPr>
              <w:t>Maintenance and review</w:t>
            </w:r>
          </w:p>
        </w:tc>
      </w:tr>
      <w:tr w:rsidR="004F12C9" w14:paraId="4B22ABAF" w14:textId="77777777" w:rsidTr="009D6547">
        <w:tc>
          <w:tcPr>
            <w:tcW w:w="1365" w:type="dxa"/>
          </w:tcPr>
          <w:p w14:paraId="42AE3163" w14:textId="77777777" w:rsidR="004F12C9" w:rsidRPr="0039514E" w:rsidRDefault="004F12C9" w:rsidP="009D6547">
            <w:pPr>
              <w:spacing w:before="240"/>
              <w:rPr>
                <w:rFonts w:ascii="Arial" w:hAnsi="Arial" w:cs="Arial"/>
                <w:color w:val="808080" w:themeColor="background1" w:themeShade="80"/>
                <w:sz w:val="20"/>
              </w:rPr>
            </w:pPr>
            <w:r w:rsidRPr="003B7C38">
              <w:rPr>
                <w:rFonts w:ascii="Arial" w:eastAsia="Arial" w:hAnsi="Arial" w:cs="Arial"/>
                <w:i/>
                <w:sz w:val="18"/>
                <w:szCs w:val="22"/>
                <w:lang w:val="en-US"/>
              </w:rPr>
              <w:t>E.g.</w:t>
            </w:r>
            <w:r w:rsidRPr="003B7C38">
              <w:rPr>
                <w:rFonts w:ascii="Arial" w:eastAsia="Arial" w:hAnsi="Arial" w:cs="Arial"/>
                <w:i/>
                <w:spacing w:val="-15"/>
                <w:sz w:val="18"/>
                <w:szCs w:val="22"/>
                <w:lang w:val="en-US"/>
              </w:rPr>
              <w:t xml:space="preserve"> </w:t>
            </w:r>
            <w:r w:rsidRPr="003B7C38">
              <w:rPr>
                <w:rFonts w:ascii="Arial" w:eastAsia="Arial" w:hAnsi="Arial" w:cs="Arial"/>
                <w:i/>
                <w:sz w:val="18"/>
                <w:szCs w:val="22"/>
                <w:lang w:val="en-US"/>
              </w:rPr>
              <w:t>High</w:t>
            </w:r>
            <w:r w:rsidRPr="003B7C38">
              <w:rPr>
                <w:rFonts w:ascii="Arial" w:eastAsia="Arial" w:hAnsi="Arial" w:cs="Arial"/>
                <w:i/>
                <w:spacing w:val="-12"/>
                <w:sz w:val="18"/>
                <w:szCs w:val="22"/>
                <w:lang w:val="en-US"/>
              </w:rPr>
              <w:t xml:space="preserve"> </w:t>
            </w:r>
            <w:r w:rsidRPr="003B7C38">
              <w:rPr>
                <w:rFonts w:ascii="Arial" w:eastAsia="Arial" w:hAnsi="Arial" w:cs="Arial"/>
                <w:i/>
                <w:sz w:val="18"/>
                <w:szCs w:val="22"/>
                <w:lang w:val="en-US"/>
              </w:rPr>
              <w:t>work demand (end of financial year sales</w:t>
            </w:r>
            <w:r>
              <w:rPr>
                <w:rFonts w:ascii="Arial" w:eastAsia="Arial" w:hAnsi="Arial" w:cs="Arial"/>
                <w:i/>
                <w:sz w:val="18"/>
                <w:lang w:val="en-US"/>
              </w:rPr>
              <w:t>)</w:t>
            </w:r>
          </w:p>
        </w:tc>
        <w:tc>
          <w:tcPr>
            <w:tcW w:w="1366" w:type="dxa"/>
          </w:tcPr>
          <w:p w14:paraId="2FA96A86" w14:textId="77777777" w:rsidR="004F12C9" w:rsidRPr="0039514E" w:rsidRDefault="004F12C9" w:rsidP="009D6547">
            <w:pPr>
              <w:spacing w:before="240"/>
              <w:rPr>
                <w:rFonts w:ascii="Arial" w:hAnsi="Arial" w:cs="Arial"/>
                <w:color w:val="808080" w:themeColor="background1" w:themeShade="80"/>
                <w:sz w:val="20"/>
              </w:rPr>
            </w:pPr>
            <w:r w:rsidRPr="003B7C38">
              <w:rPr>
                <w:rFonts w:ascii="Arial" w:eastAsia="Arial" w:hAnsi="Arial" w:cs="Arial"/>
                <w:i/>
                <w:sz w:val="18"/>
                <w:szCs w:val="22"/>
                <w:lang w:val="en-US"/>
              </w:rPr>
              <w:t>Once a year</w:t>
            </w:r>
          </w:p>
        </w:tc>
        <w:tc>
          <w:tcPr>
            <w:tcW w:w="1365" w:type="dxa"/>
          </w:tcPr>
          <w:p w14:paraId="11686788" w14:textId="77777777" w:rsidR="004F12C9" w:rsidRPr="0039514E" w:rsidRDefault="004F12C9" w:rsidP="009D6547">
            <w:pPr>
              <w:spacing w:before="240"/>
              <w:rPr>
                <w:rFonts w:ascii="Arial" w:hAnsi="Arial" w:cs="Arial"/>
                <w:color w:val="808080" w:themeColor="background1" w:themeShade="80"/>
                <w:sz w:val="20"/>
              </w:rPr>
            </w:pPr>
            <w:r w:rsidRPr="003B7C38">
              <w:rPr>
                <w:rFonts w:ascii="Arial" w:eastAsia="Arial" w:hAnsi="Arial" w:cs="Arial"/>
                <w:i/>
                <w:sz w:val="18"/>
                <w:szCs w:val="22"/>
                <w:lang w:val="en-US"/>
              </w:rPr>
              <w:t>1 month</w:t>
            </w:r>
          </w:p>
        </w:tc>
        <w:tc>
          <w:tcPr>
            <w:tcW w:w="1366" w:type="dxa"/>
          </w:tcPr>
          <w:p w14:paraId="6D587F81" w14:textId="77777777" w:rsidR="004F12C9" w:rsidRPr="0039514E" w:rsidRDefault="004F12C9" w:rsidP="009D6547">
            <w:pPr>
              <w:spacing w:before="240"/>
              <w:rPr>
                <w:rFonts w:ascii="Arial" w:hAnsi="Arial" w:cs="Arial"/>
                <w:color w:val="808080" w:themeColor="background1" w:themeShade="80"/>
                <w:sz w:val="20"/>
              </w:rPr>
            </w:pPr>
            <w:r w:rsidRPr="003B7C38">
              <w:rPr>
                <w:rFonts w:ascii="Arial" w:eastAsia="Arial" w:hAnsi="Arial" w:cs="Arial"/>
                <w:i/>
                <w:spacing w:val="-2"/>
                <w:sz w:val="18"/>
                <w:szCs w:val="22"/>
                <w:lang w:val="en-US"/>
              </w:rPr>
              <w:t xml:space="preserve">Moderate, </w:t>
            </w:r>
            <w:r w:rsidRPr="003B7C38">
              <w:rPr>
                <w:rFonts w:ascii="Arial" w:eastAsia="Arial" w:hAnsi="Arial" w:cs="Arial"/>
                <w:i/>
                <w:sz w:val="18"/>
                <w:szCs w:val="22"/>
                <w:lang w:val="en-US"/>
              </w:rPr>
              <w:t xml:space="preserve">most staff are unable to </w:t>
            </w:r>
            <w:r w:rsidRPr="003B7C38">
              <w:rPr>
                <w:rFonts w:ascii="Arial" w:eastAsia="Arial" w:hAnsi="Arial" w:cs="Arial"/>
                <w:i/>
                <w:spacing w:val="-2"/>
                <w:sz w:val="18"/>
                <w:szCs w:val="22"/>
                <w:lang w:val="en-US"/>
              </w:rPr>
              <w:t xml:space="preserve">complete </w:t>
            </w:r>
            <w:r w:rsidRPr="003B7C38">
              <w:rPr>
                <w:rFonts w:ascii="Arial" w:eastAsia="Arial" w:hAnsi="Arial" w:cs="Arial"/>
                <w:i/>
                <w:sz w:val="18"/>
                <w:szCs w:val="22"/>
                <w:lang w:val="en-US"/>
              </w:rPr>
              <w:t>essential</w:t>
            </w:r>
            <w:r w:rsidRPr="003B7C38">
              <w:rPr>
                <w:rFonts w:ascii="Arial" w:eastAsia="Arial" w:hAnsi="Arial" w:cs="Arial"/>
                <w:i/>
                <w:spacing w:val="-13"/>
                <w:sz w:val="18"/>
                <w:szCs w:val="22"/>
                <w:lang w:val="en-US"/>
              </w:rPr>
              <w:t xml:space="preserve"> </w:t>
            </w:r>
            <w:r w:rsidRPr="003B7C38">
              <w:rPr>
                <w:rFonts w:ascii="Arial" w:eastAsia="Arial" w:hAnsi="Arial" w:cs="Arial"/>
                <w:i/>
                <w:sz w:val="18"/>
                <w:szCs w:val="22"/>
                <w:lang w:val="en-US"/>
              </w:rPr>
              <w:t xml:space="preserve">tasks and report </w:t>
            </w:r>
            <w:r w:rsidRPr="003B7C38">
              <w:rPr>
                <w:rFonts w:ascii="Arial" w:eastAsia="Arial" w:hAnsi="Arial" w:cs="Arial"/>
                <w:i/>
                <w:spacing w:val="-2"/>
                <w:sz w:val="18"/>
                <w:szCs w:val="22"/>
                <w:lang w:val="en-US"/>
              </w:rPr>
              <w:t>feeling stressed.</w:t>
            </w:r>
          </w:p>
        </w:tc>
        <w:tc>
          <w:tcPr>
            <w:tcW w:w="1365" w:type="dxa"/>
          </w:tcPr>
          <w:p w14:paraId="7720736B" w14:textId="77777777" w:rsidR="004F12C9" w:rsidRPr="0039514E" w:rsidRDefault="004F12C9" w:rsidP="009D6547">
            <w:pPr>
              <w:spacing w:before="240"/>
              <w:rPr>
                <w:rFonts w:ascii="Arial" w:hAnsi="Arial" w:cs="Arial"/>
                <w:color w:val="808080" w:themeColor="background1" w:themeShade="80"/>
                <w:sz w:val="20"/>
              </w:rPr>
            </w:pPr>
            <w:r w:rsidRPr="003B7C38">
              <w:rPr>
                <w:rFonts w:ascii="Arial" w:eastAsia="Arial" w:hAnsi="Arial" w:cs="Arial"/>
                <w:i/>
                <w:spacing w:val="-4"/>
                <w:sz w:val="18"/>
                <w:szCs w:val="22"/>
                <w:lang w:val="en-US"/>
              </w:rPr>
              <w:t xml:space="preserve">Yes, </w:t>
            </w:r>
            <w:r w:rsidRPr="003B7C38">
              <w:rPr>
                <w:rFonts w:ascii="Arial" w:eastAsia="Arial" w:hAnsi="Arial" w:cs="Arial"/>
                <w:i/>
                <w:spacing w:val="-2"/>
                <w:sz w:val="18"/>
                <w:szCs w:val="22"/>
                <w:lang w:val="en-US"/>
              </w:rPr>
              <w:t xml:space="preserve">aggressive </w:t>
            </w:r>
            <w:r w:rsidRPr="003B7C38">
              <w:rPr>
                <w:rFonts w:ascii="Arial" w:eastAsia="Arial" w:hAnsi="Arial" w:cs="Arial"/>
                <w:i/>
                <w:sz w:val="18"/>
                <w:szCs w:val="22"/>
                <w:lang w:val="en-US"/>
              </w:rPr>
              <w:t>customers</w:t>
            </w:r>
            <w:r w:rsidRPr="003B7C38">
              <w:rPr>
                <w:rFonts w:ascii="Arial" w:eastAsia="Arial" w:hAnsi="Arial" w:cs="Arial"/>
                <w:i/>
                <w:spacing w:val="-13"/>
                <w:sz w:val="18"/>
                <w:szCs w:val="22"/>
                <w:lang w:val="en-US"/>
              </w:rPr>
              <w:t xml:space="preserve"> </w:t>
            </w:r>
            <w:r w:rsidRPr="003B7C38">
              <w:rPr>
                <w:rFonts w:ascii="Arial" w:eastAsia="Arial" w:hAnsi="Arial" w:cs="Arial"/>
                <w:i/>
                <w:sz w:val="18"/>
                <w:szCs w:val="22"/>
                <w:lang w:val="en-US"/>
              </w:rPr>
              <w:t xml:space="preserve">and low support </w:t>
            </w:r>
            <w:r w:rsidRPr="003B7C38">
              <w:rPr>
                <w:rFonts w:ascii="Arial" w:eastAsia="Arial" w:hAnsi="Arial" w:cs="Arial"/>
                <w:i/>
                <w:spacing w:val="-4"/>
                <w:sz w:val="18"/>
                <w:szCs w:val="22"/>
                <w:lang w:val="en-US"/>
              </w:rPr>
              <w:t xml:space="preserve">from </w:t>
            </w:r>
            <w:r w:rsidRPr="003B7C38">
              <w:rPr>
                <w:rFonts w:ascii="Arial" w:eastAsia="Arial" w:hAnsi="Arial" w:cs="Arial"/>
                <w:i/>
                <w:spacing w:val="-2"/>
                <w:sz w:val="18"/>
                <w:szCs w:val="22"/>
                <w:lang w:val="en-US"/>
              </w:rPr>
              <w:t>supervisors.</w:t>
            </w:r>
          </w:p>
        </w:tc>
        <w:tc>
          <w:tcPr>
            <w:tcW w:w="1366" w:type="dxa"/>
          </w:tcPr>
          <w:p w14:paraId="32F8BDF1" w14:textId="77777777" w:rsidR="004F12C9" w:rsidRPr="0039514E" w:rsidRDefault="004F12C9" w:rsidP="009D6547">
            <w:pPr>
              <w:spacing w:before="240"/>
              <w:rPr>
                <w:rFonts w:ascii="Arial" w:hAnsi="Arial" w:cs="Arial"/>
                <w:color w:val="808080" w:themeColor="background1" w:themeShade="80"/>
                <w:sz w:val="20"/>
              </w:rPr>
            </w:pPr>
            <w:r w:rsidRPr="003B7C38">
              <w:rPr>
                <w:rFonts w:ascii="Arial" w:eastAsia="Arial" w:hAnsi="Arial" w:cs="Arial"/>
                <w:i/>
                <w:spacing w:val="-2"/>
                <w:sz w:val="18"/>
                <w:szCs w:val="22"/>
                <w:lang w:val="en-US"/>
              </w:rPr>
              <w:t xml:space="preserve">Moderately, </w:t>
            </w:r>
            <w:r w:rsidRPr="003B7C38">
              <w:rPr>
                <w:rFonts w:ascii="Arial" w:eastAsia="Arial" w:hAnsi="Arial" w:cs="Arial"/>
                <w:i/>
                <w:sz w:val="18"/>
                <w:szCs w:val="22"/>
                <w:lang w:val="en-US"/>
              </w:rPr>
              <w:t>workers are encouraged</w:t>
            </w:r>
            <w:r w:rsidRPr="003B7C38">
              <w:rPr>
                <w:rFonts w:ascii="Arial" w:eastAsia="Arial" w:hAnsi="Arial" w:cs="Arial"/>
                <w:i/>
                <w:spacing w:val="-8"/>
                <w:sz w:val="18"/>
                <w:szCs w:val="22"/>
                <w:lang w:val="en-US"/>
              </w:rPr>
              <w:t xml:space="preserve"> </w:t>
            </w:r>
            <w:r w:rsidRPr="003B7C38">
              <w:rPr>
                <w:rFonts w:ascii="Arial" w:eastAsia="Arial" w:hAnsi="Arial" w:cs="Arial"/>
                <w:i/>
                <w:sz w:val="18"/>
                <w:szCs w:val="22"/>
                <w:lang w:val="en-US"/>
              </w:rPr>
              <w:t>to leave non- essential</w:t>
            </w:r>
            <w:r w:rsidRPr="003B7C38">
              <w:rPr>
                <w:rFonts w:ascii="Arial" w:eastAsia="Arial" w:hAnsi="Arial" w:cs="Arial"/>
                <w:i/>
                <w:spacing w:val="-13"/>
                <w:sz w:val="18"/>
                <w:szCs w:val="22"/>
                <w:lang w:val="en-US"/>
              </w:rPr>
              <w:t xml:space="preserve"> </w:t>
            </w:r>
            <w:r w:rsidRPr="003B7C38">
              <w:rPr>
                <w:rFonts w:ascii="Arial" w:eastAsia="Arial" w:hAnsi="Arial" w:cs="Arial"/>
                <w:i/>
                <w:sz w:val="18"/>
                <w:szCs w:val="22"/>
                <w:lang w:val="en-US"/>
              </w:rPr>
              <w:t xml:space="preserve">tasks but still struggle to keep up with </w:t>
            </w:r>
            <w:r w:rsidRPr="003B7C38">
              <w:rPr>
                <w:rFonts w:ascii="Arial" w:eastAsia="Arial" w:hAnsi="Arial" w:cs="Arial"/>
                <w:i/>
                <w:spacing w:val="-2"/>
                <w:sz w:val="18"/>
                <w:szCs w:val="22"/>
                <w:lang w:val="en-US"/>
              </w:rPr>
              <w:t>demands.</w:t>
            </w:r>
          </w:p>
        </w:tc>
        <w:tc>
          <w:tcPr>
            <w:tcW w:w="1365" w:type="dxa"/>
          </w:tcPr>
          <w:p w14:paraId="0B9B99F3" w14:textId="77777777" w:rsidR="004F12C9" w:rsidRPr="0039514E" w:rsidRDefault="004F12C9" w:rsidP="009D6547">
            <w:pPr>
              <w:spacing w:before="240"/>
              <w:rPr>
                <w:rFonts w:ascii="Arial" w:hAnsi="Arial" w:cs="Arial"/>
                <w:color w:val="808080" w:themeColor="background1" w:themeShade="80"/>
                <w:sz w:val="20"/>
              </w:rPr>
            </w:pPr>
            <w:r w:rsidRPr="003B7C38">
              <w:rPr>
                <w:rFonts w:ascii="Arial" w:eastAsia="Arial" w:hAnsi="Arial" w:cs="Arial"/>
                <w:i/>
                <w:spacing w:val="-2"/>
                <w:sz w:val="18"/>
                <w:szCs w:val="22"/>
                <w:lang w:val="en-US"/>
              </w:rPr>
              <w:t xml:space="preserve">Additional </w:t>
            </w:r>
            <w:r w:rsidRPr="003B7C38">
              <w:rPr>
                <w:rFonts w:ascii="Arial" w:eastAsia="Arial" w:hAnsi="Arial" w:cs="Arial"/>
                <w:i/>
                <w:sz w:val="18"/>
                <w:szCs w:val="22"/>
                <w:lang w:val="en-US"/>
              </w:rPr>
              <w:t>workers</w:t>
            </w:r>
            <w:r w:rsidRPr="003B7C38">
              <w:rPr>
                <w:rFonts w:ascii="Arial" w:eastAsia="Arial" w:hAnsi="Arial" w:cs="Arial"/>
                <w:i/>
                <w:spacing w:val="-15"/>
                <w:sz w:val="18"/>
                <w:szCs w:val="22"/>
                <w:lang w:val="en-US"/>
              </w:rPr>
              <w:t xml:space="preserve"> </w:t>
            </w:r>
            <w:r w:rsidRPr="003B7C38">
              <w:rPr>
                <w:rFonts w:ascii="Arial" w:eastAsia="Arial" w:hAnsi="Arial" w:cs="Arial"/>
                <w:i/>
                <w:sz w:val="18"/>
                <w:szCs w:val="22"/>
                <w:lang w:val="en-US"/>
              </w:rPr>
              <w:t>to</w:t>
            </w:r>
            <w:r w:rsidRPr="003B7C38">
              <w:rPr>
                <w:rFonts w:ascii="Arial" w:eastAsia="Arial" w:hAnsi="Arial" w:cs="Arial"/>
                <w:i/>
                <w:spacing w:val="-12"/>
                <w:sz w:val="18"/>
                <w:szCs w:val="22"/>
                <w:lang w:val="en-US"/>
              </w:rPr>
              <w:t xml:space="preserve"> </w:t>
            </w:r>
            <w:r w:rsidRPr="003B7C38">
              <w:rPr>
                <w:rFonts w:ascii="Arial" w:eastAsia="Arial" w:hAnsi="Arial" w:cs="Arial"/>
                <w:i/>
                <w:sz w:val="18"/>
                <w:szCs w:val="22"/>
                <w:lang w:val="en-US"/>
              </w:rPr>
              <w:t>be assigned to busy shifts.</w:t>
            </w:r>
          </w:p>
        </w:tc>
        <w:tc>
          <w:tcPr>
            <w:tcW w:w="1366" w:type="dxa"/>
          </w:tcPr>
          <w:p w14:paraId="6B6DB91F" w14:textId="77777777" w:rsidR="004F12C9" w:rsidRPr="0039514E" w:rsidRDefault="004F12C9" w:rsidP="009D6547">
            <w:pPr>
              <w:spacing w:before="240"/>
              <w:rPr>
                <w:rFonts w:ascii="Arial" w:hAnsi="Arial" w:cs="Arial"/>
                <w:b/>
                <w:bCs/>
                <w:color w:val="808080" w:themeColor="background1" w:themeShade="80"/>
                <w:sz w:val="20"/>
              </w:rPr>
            </w:pPr>
            <w:r w:rsidRPr="003B7C38">
              <w:rPr>
                <w:rFonts w:ascii="Arial" w:eastAsia="Arial" w:hAnsi="Arial" w:cs="Arial"/>
                <w:i/>
                <w:position w:val="2"/>
                <w:sz w:val="18"/>
                <w:szCs w:val="22"/>
                <w:lang w:val="en-US"/>
              </w:rPr>
              <w:t>J.</w:t>
            </w:r>
            <w:r w:rsidRPr="003B7C38">
              <w:rPr>
                <w:rFonts w:ascii="Arial" w:eastAsia="Arial" w:hAnsi="Arial" w:cs="Arial"/>
                <w:i/>
                <w:spacing w:val="1"/>
                <w:position w:val="2"/>
                <w:sz w:val="18"/>
                <w:szCs w:val="22"/>
                <w:lang w:val="en-US"/>
              </w:rPr>
              <w:t xml:space="preserve"> </w:t>
            </w:r>
            <w:r w:rsidRPr="003B7C38">
              <w:rPr>
                <w:rFonts w:ascii="Arial" w:eastAsia="Arial" w:hAnsi="Arial" w:cs="Arial"/>
                <w:i/>
                <w:spacing w:val="-4"/>
                <w:position w:val="2"/>
                <w:sz w:val="18"/>
                <w:szCs w:val="22"/>
                <w:lang w:val="en-US"/>
              </w:rPr>
              <w:t>Blogs</w:t>
            </w:r>
          </w:p>
        </w:tc>
        <w:tc>
          <w:tcPr>
            <w:tcW w:w="1365" w:type="dxa"/>
          </w:tcPr>
          <w:p w14:paraId="6B63BCCA" w14:textId="77777777" w:rsidR="004F12C9" w:rsidRPr="0039514E" w:rsidRDefault="004F12C9" w:rsidP="009D6547">
            <w:pPr>
              <w:spacing w:before="240"/>
              <w:rPr>
                <w:rFonts w:ascii="Arial" w:hAnsi="Arial" w:cs="Arial"/>
                <w:color w:val="808080" w:themeColor="background1" w:themeShade="80"/>
                <w:sz w:val="20"/>
              </w:rPr>
            </w:pPr>
            <w:r w:rsidRPr="003B7C38">
              <w:rPr>
                <w:rFonts w:ascii="Arial" w:eastAsia="Arial" w:hAnsi="Arial" w:cs="Arial"/>
                <w:i/>
                <w:spacing w:val="-2"/>
                <w:position w:val="2"/>
                <w:sz w:val="18"/>
                <w:szCs w:val="22"/>
                <w:lang w:val="en-US"/>
              </w:rPr>
              <w:t>31/05/2022</w:t>
            </w:r>
          </w:p>
        </w:tc>
        <w:tc>
          <w:tcPr>
            <w:tcW w:w="1366" w:type="dxa"/>
          </w:tcPr>
          <w:p w14:paraId="6C4E8C30" w14:textId="77777777" w:rsidR="004F12C9" w:rsidRPr="003B7C38" w:rsidRDefault="004F12C9" w:rsidP="009D6547">
            <w:pPr>
              <w:widowControl w:val="0"/>
              <w:tabs>
                <w:tab w:val="left" w:pos="1399"/>
                <w:tab w:val="left" w:pos="2795"/>
              </w:tabs>
              <w:autoSpaceDE w:val="0"/>
              <w:autoSpaceDN w:val="0"/>
              <w:spacing w:before="240"/>
              <w:ind w:right="10"/>
              <w:jc w:val="right"/>
              <w:rPr>
                <w:rFonts w:ascii="Arial" w:eastAsia="Arial" w:hAnsi="Arial" w:cs="Arial"/>
                <w:i/>
                <w:sz w:val="20"/>
                <w:szCs w:val="22"/>
                <w:lang w:val="en-US"/>
              </w:rPr>
            </w:pPr>
            <w:r w:rsidRPr="003B7C38">
              <w:rPr>
                <w:rFonts w:ascii="Arial" w:eastAsia="Arial" w:hAnsi="Arial" w:cs="Arial"/>
                <w:i/>
                <w:sz w:val="20"/>
                <w:szCs w:val="22"/>
                <w:lang w:val="en-US"/>
              </w:rPr>
              <w:t>Click</w:t>
            </w:r>
            <w:r w:rsidRPr="003B7C38">
              <w:rPr>
                <w:rFonts w:ascii="Arial" w:eastAsia="Arial" w:hAnsi="Arial" w:cs="Arial"/>
                <w:i/>
                <w:spacing w:val="-5"/>
                <w:sz w:val="20"/>
                <w:szCs w:val="22"/>
                <w:lang w:val="en-US"/>
              </w:rPr>
              <w:t xml:space="preserve"> </w:t>
            </w:r>
            <w:r w:rsidRPr="003B7C38">
              <w:rPr>
                <w:rFonts w:ascii="Arial" w:eastAsia="Arial" w:hAnsi="Arial" w:cs="Arial"/>
                <w:i/>
                <w:sz w:val="20"/>
                <w:szCs w:val="22"/>
                <w:lang w:val="en-US"/>
              </w:rPr>
              <w:t>here</w:t>
            </w:r>
            <w:r w:rsidRPr="003B7C38">
              <w:rPr>
                <w:rFonts w:ascii="Arial" w:eastAsia="Arial" w:hAnsi="Arial" w:cs="Arial"/>
                <w:i/>
                <w:spacing w:val="-5"/>
                <w:sz w:val="20"/>
                <w:szCs w:val="22"/>
                <w:lang w:val="en-US"/>
              </w:rPr>
              <w:t xml:space="preserve"> to</w:t>
            </w:r>
          </w:p>
          <w:p w14:paraId="1C65028E" w14:textId="77777777" w:rsidR="004F12C9" w:rsidRPr="003B7C38" w:rsidRDefault="004F12C9" w:rsidP="009D6547">
            <w:pPr>
              <w:widowControl w:val="0"/>
              <w:autoSpaceDE w:val="0"/>
              <w:autoSpaceDN w:val="0"/>
              <w:spacing w:before="240"/>
              <w:jc w:val="right"/>
              <w:rPr>
                <w:rFonts w:ascii="Arial" w:eastAsia="Arial" w:hAnsi="Arial" w:cs="Arial"/>
                <w:i/>
                <w:sz w:val="20"/>
                <w:szCs w:val="22"/>
                <w:lang w:val="en-US"/>
              </w:rPr>
            </w:pPr>
            <w:r w:rsidRPr="003B7C38">
              <w:rPr>
                <w:rFonts w:ascii="Arial" w:eastAsia="Arial" w:hAnsi="Arial" w:cs="Arial"/>
                <w:i/>
                <w:sz w:val="20"/>
                <w:szCs w:val="22"/>
                <w:lang w:val="en-US"/>
              </w:rPr>
              <w:t>enter</w:t>
            </w:r>
            <w:r w:rsidRPr="003B7C38">
              <w:rPr>
                <w:rFonts w:ascii="Arial" w:eastAsia="Arial" w:hAnsi="Arial" w:cs="Arial"/>
                <w:i/>
                <w:spacing w:val="-5"/>
                <w:sz w:val="20"/>
                <w:szCs w:val="22"/>
                <w:lang w:val="en-US"/>
              </w:rPr>
              <w:t xml:space="preserve"> </w:t>
            </w:r>
            <w:r w:rsidRPr="003B7C38">
              <w:rPr>
                <w:rFonts w:ascii="Arial" w:eastAsia="Arial" w:hAnsi="Arial" w:cs="Arial"/>
                <w:i/>
                <w:sz w:val="20"/>
                <w:szCs w:val="22"/>
                <w:lang w:val="en-US"/>
              </w:rPr>
              <w:t>a</w:t>
            </w:r>
            <w:r w:rsidRPr="003B7C38">
              <w:rPr>
                <w:rFonts w:ascii="Arial" w:eastAsia="Arial" w:hAnsi="Arial" w:cs="Arial"/>
                <w:i/>
                <w:spacing w:val="-2"/>
                <w:sz w:val="20"/>
                <w:szCs w:val="22"/>
                <w:lang w:val="en-US"/>
              </w:rPr>
              <w:t xml:space="preserve"> date.</w:t>
            </w:r>
          </w:p>
          <w:p w14:paraId="6A1FB176" w14:textId="77777777" w:rsidR="004F12C9" w:rsidRPr="0039514E" w:rsidRDefault="004F12C9" w:rsidP="009D6547">
            <w:pPr>
              <w:spacing w:before="240"/>
              <w:rPr>
                <w:rFonts w:ascii="Arial" w:hAnsi="Arial" w:cs="Arial"/>
                <w:color w:val="808080" w:themeColor="background1" w:themeShade="80"/>
                <w:sz w:val="20"/>
              </w:rPr>
            </w:pPr>
          </w:p>
        </w:tc>
        <w:tc>
          <w:tcPr>
            <w:tcW w:w="1366" w:type="dxa"/>
          </w:tcPr>
          <w:p w14:paraId="5CE7FEB1" w14:textId="77777777" w:rsidR="004F12C9" w:rsidRPr="0039514E" w:rsidRDefault="004F12C9" w:rsidP="009D6547">
            <w:pPr>
              <w:spacing w:before="240"/>
              <w:rPr>
                <w:rFonts w:ascii="Arial" w:hAnsi="Arial" w:cs="Arial"/>
                <w:color w:val="808080" w:themeColor="background1" w:themeShade="80"/>
                <w:sz w:val="20"/>
              </w:rPr>
            </w:pPr>
            <w:r w:rsidRPr="003B7C38">
              <w:rPr>
                <w:rFonts w:ascii="Arial" w:eastAsia="Arial" w:hAnsi="Arial" w:cs="Arial"/>
                <w:i/>
                <w:sz w:val="18"/>
                <w:szCs w:val="22"/>
                <w:lang w:val="en-US"/>
              </w:rPr>
              <w:t>To be reviewed</w:t>
            </w:r>
            <w:r w:rsidRPr="003B7C38">
              <w:rPr>
                <w:rFonts w:ascii="Arial" w:eastAsia="Arial" w:hAnsi="Arial" w:cs="Arial"/>
                <w:i/>
                <w:spacing w:val="-13"/>
                <w:sz w:val="18"/>
                <w:szCs w:val="22"/>
                <w:lang w:val="en-US"/>
              </w:rPr>
              <w:t xml:space="preserve"> </w:t>
            </w:r>
            <w:r w:rsidRPr="003B7C38">
              <w:rPr>
                <w:rFonts w:ascii="Arial" w:eastAsia="Arial" w:hAnsi="Arial" w:cs="Arial"/>
                <w:i/>
                <w:sz w:val="18"/>
                <w:szCs w:val="22"/>
                <w:lang w:val="en-US"/>
              </w:rPr>
              <w:t xml:space="preserve">after first week of this year’s </w:t>
            </w:r>
            <w:r w:rsidRPr="003B7C38">
              <w:rPr>
                <w:rFonts w:ascii="Arial" w:eastAsia="Arial" w:hAnsi="Arial" w:cs="Arial"/>
                <w:i/>
                <w:spacing w:val="-2"/>
                <w:sz w:val="18"/>
                <w:szCs w:val="22"/>
                <w:lang w:val="en-US"/>
              </w:rPr>
              <w:t>sales.</w:t>
            </w:r>
          </w:p>
        </w:tc>
      </w:tr>
      <w:tr w:rsidR="004F12C9" w14:paraId="5A9F3D4F" w14:textId="77777777" w:rsidTr="009D6547">
        <w:tc>
          <w:tcPr>
            <w:tcW w:w="1365" w:type="dxa"/>
          </w:tcPr>
          <w:p w14:paraId="0C213B2F"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71E82F0C"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7361C94E"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0974AF8C"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5C7F4B39"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1A75C0D8"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3273F0F7"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24F00D0C"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28314C9E" w14:textId="77777777" w:rsidR="004F12C9" w:rsidRPr="0039514E" w:rsidRDefault="004F12C9" w:rsidP="009D6547">
            <w:pPr>
              <w:spacing w:before="240"/>
              <w:rPr>
                <w:rFonts w:ascii="Arial" w:hAnsi="Arial" w:cs="Arial"/>
                <w:color w:val="808080"/>
                <w:sz w:val="20"/>
              </w:rPr>
            </w:pPr>
            <w:r w:rsidRPr="00E14EAD">
              <w:rPr>
                <w:rFonts w:ascii="Arial" w:hAnsi="Arial" w:cs="Arial"/>
                <w:color w:val="808080"/>
                <w:sz w:val="20"/>
              </w:rPr>
              <w:t>Click here to enter a date</w:t>
            </w:r>
          </w:p>
        </w:tc>
        <w:tc>
          <w:tcPr>
            <w:tcW w:w="1366" w:type="dxa"/>
          </w:tcPr>
          <w:p w14:paraId="06551947" w14:textId="77777777" w:rsidR="004F12C9" w:rsidRPr="0039514E" w:rsidRDefault="004F12C9" w:rsidP="009D6547">
            <w:pPr>
              <w:spacing w:before="240"/>
              <w:rPr>
                <w:rFonts w:ascii="Arial" w:hAnsi="Arial" w:cs="Arial"/>
                <w:color w:val="808080"/>
                <w:sz w:val="20"/>
              </w:rPr>
            </w:pPr>
            <w:r w:rsidRPr="00E14EAD">
              <w:rPr>
                <w:rFonts w:ascii="Arial" w:hAnsi="Arial" w:cs="Arial"/>
                <w:color w:val="808080"/>
                <w:sz w:val="20"/>
              </w:rPr>
              <w:t>Click here to enter a date</w:t>
            </w:r>
          </w:p>
        </w:tc>
        <w:tc>
          <w:tcPr>
            <w:tcW w:w="1366" w:type="dxa"/>
          </w:tcPr>
          <w:p w14:paraId="09B75E09"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r>
      <w:tr w:rsidR="004F12C9" w14:paraId="4A9D4F1E" w14:textId="77777777" w:rsidTr="009D6547">
        <w:tc>
          <w:tcPr>
            <w:tcW w:w="1365" w:type="dxa"/>
          </w:tcPr>
          <w:p w14:paraId="29FFE8D3"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5993BA6C"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13639DEC"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6FAE34A8"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09270DA4"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3A4302C1"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37CD661A"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5DD2D1EE"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7BCC732B" w14:textId="77777777" w:rsidR="004F12C9" w:rsidRPr="0039514E" w:rsidRDefault="004F12C9" w:rsidP="009D6547">
            <w:pPr>
              <w:spacing w:before="240"/>
              <w:rPr>
                <w:rFonts w:ascii="Arial" w:hAnsi="Arial" w:cs="Arial"/>
                <w:color w:val="808080"/>
                <w:sz w:val="20"/>
              </w:rPr>
            </w:pPr>
            <w:r w:rsidRPr="00E14EAD">
              <w:rPr>
                <w:rFonts w:ascii="Arial" w:hAnsi="Arial" w:cs="Arial"/>
                <w:color w:val="808080"/>
                <w:sz w:val="20"/>
              </w:rPr>
              <w:t>Click here to enter a date</w:t>
            </w:r>
          </w:p>
        </w:tc>
        <w:tc>
          <w:tcPr>
            <w:tcW w:w="1366" w:type="dxa"/>
          </w:tcPr>
          <w:p w14:paraId="6D6B4569" w14:textId="77777777" w:rsidR="004F12C9" w:rsidRPr="0039514E" w:rsidRDefault="004F12C9" w:rsidP="009D6547">
            <w:pPr>
              <w:spacing w:before="240"/>
              <w:rPr>
                <w:rFonts w:ascii="Arial" w:hAnsi="Arial" w:cs="Arial"/>
                <w:color w:val="808080"/>
                <w:sz w:val="20"/>
              </w:rPr>
            </w:pPr>
            <w:r w:rsidRPr="00E14EAD">
              <w:rPr>
                <w:rFonts w:ascii="Arial" w:hAnsi="Arial" w:cs="Arial"/>
                <w:color w:val="808080"/>
                <w:sz w:val="20"/>
              </w:rPr>
              <w:t>Click here to enter a date</w:t>
            </w:r>
          </w:p>
        </w:tc>
        <w:tc>
          <w:tcPr>
            <w:tcW w:w="1366" w:type="dxa"/>
          </w:tcPr>
          <w:p w14:paraId="4752B2AC"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r>
      <w:tr w:rsidR="004F12C9" w14:paraId="227D829D" w14:textId="77777777" w:rsidTr="009D6547">
        <w:tc>
          <w:tcPr>
            <w:tcW w:w="1365" w:type="dxa"/>
          </w:tcPr>
          <w:p w14:paraId="0FF11B8D"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2FBAA80C"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26CD9433"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37BB3913"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248971DC"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47E1C43C"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3B321E4B"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6" w:type="dxa"/>
          </w:tcPr>
          <w:p w14:paraId="0CC0FDB0"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c>
          <w:tcPr>
            <w:tcW w:w="1365" w:type="dxa"/>
          </w:tcPr>
          <w:p w14:paraId="62D105A1" w14:textId="77777777" w:rsidR="004F12C9" w:rsidRPr="0039514E" w:rsidRDefault="004F12C9" w:rsidP="009D6547">
            <w:pPr>
              <w:spacing w:before="240"/>
              <w:rPr>
                <w:rFonts w:ascii="Arial" w:hAnsi="Arial" w:cs="Arial"/>
                <w:color w:val="808080"/>
                <w:sz w:val="20"/>
              </w:rPr>
            </w:pPr>
            <w:r w:rsidRPr="00E14EAD">
              <w:rPr>
                <w:rFonts w:ascii="Arial" w:hAnsi="Arial" w:cs="Arial"/>
                <w:color w:val="808080"/>
                <w:sz w:val="20"/>
              </w:rPr>
              <w:t>Click here to enter a date</w:t>
            </w:r>
          </w:p>
        </w:tc>
        <w:tc>
          <w:tcPr>
            <w:tcW w:w="1366" w:type="dxa"/>
          </w:tcPr>
          <w:p w14:paraId="07D1D047" w14:textId="77777777" w:rsidR="004F12C9" w:rsidRPr="0039514E" w:rsidRDefault="004F12C9" w:rsidP="009D6547">
            <w:pPr>
              <w:spacing w:before="240"/>
              <w:rPr>
                <w:rFonts w:ascii="Arial" w:hAnsi="Arial" w:cs="Arial"/>
                <w:color w:val="808080"/>
                <w:sz w:val="20"/>
              </w:rPr>
            </w:pPr>
            <w:r w:rsidRPr="00E14EAD">
              <w:rPr>
                <w:rFonts w:ascii="Arial" w:hAnsi="Arial" w:cs="Arial"/>
                <w:color w:val="808080"/>
                <w:sz w:val="20"/>
              </w:rPr>
              <w:t>Click here to enter a date</w:t>
            </w:r>
          </w:p>
        </w:tc>
        <w:tc>
          <w:tcPr>
            <w:tcW w:w="1366" w:type="dxa"/>
          </w:tcPr>
          <w:p w14:paraId="172FDEA8" w14:textId="77777777" w:rsidR="004F12C9" w:rsidRPr="0039514E" w:rsidRDefault="004F12C9" w:rsidP="009D6547">
            <w:pPr>
              <w:spacing w:before="240"/>
              <w:rPr>
                <w:rFonts w:ascii="Arial" w:hAnsi="Arial" w:cs="Arial"/>
                <w:color w:val="808080"/>
                <w:sz w:val="20"/>
              </w:rPr>
            </w:pPr>
            <w:r w:rsidRPr="0039514E">
              <w:rPr>
                <w:rFonts w:ascii="Arial" w:hAnsi="Arial" w:cs="Arial"/>
                <w:color w:val="808080"/>
                <w:sz w:val="20"/>
              </w:rPr>
              <w:t>Click here to enter text</w:t>
            </w:r>
          </w:p>
        </w:tc>
      </w:tr>
    </w:tbl>
    <w:p w14:paraId="4C26EB11" w14:textId="77777777" w:rsidR="004F12C9" w:rsidRPr="00F15231" w:rsidRDefault="004F12C9" w:rsidP="004F12C9">
      <w:pPr>
        <w:widowControl w:val="0"/>
        <w:tabs>
          <w:tab w:val="left" w:pos="1822"/>
        </w:tabs>
        <w:autoSpaceDE w:val="0"/>
        <w:autoSpaceDN w:val="0"/>
        <w:spacing w:before="122" w:after="0" w:line="240" w:lineRule="auto"/>
        <w:ind w:left="120"/>
        <w:rPr>
          <w:rFonts w:ascii="Arial" w:eastAsia="Arial" w:hAnsi="Arial" w:cs="Arial"/>
          <w:sz w:val="20"/>
          <w:szCs w:val="22"/>
          <w:lang w:val="en-US"/>
        </w:rPr>
      </w:pPr>
    </w:p>
    <w:sectPr w:rsidR="004F12C9" w:rsidRPr="00F15231" w:rsidSect="004F12C9">
      <w:headerReference w:type="even" r:id="rId61"/>
      <w:headerReference w:type="default" r:id="rId62"/>
      <w:footerReference w:type="default" r:id="rId63"/>
      <w:headerReference w:type="first" r:id="rId64"/>
      <w:pgSz w:w="16840" w:h="11907" w:orient="landscape" w:code="9"/>
      <w:pgMar w:top="1134" w:right="822" w:bottom="1134" w:left="851"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E1108" w14:textId="77777777" w:rsidR="00FF4940" w:rsidRDefault="00FF4940">
      <w:pPr>
        <w:spacing w:after="0"/>
      </w:pPr>
      <w:r>
        <w:separator/>
      </w:r>
    </w:p>
    <w:p w14:paraId="24001D20" w14:textId="77777777" w:rsidR="00FF4940" w:rsidRDefault="00FF4940"/>
  </w:endnote>
  <w:endnote w:type="continuationSeparator" w:id="0">
    <w:p w14:paraId="0812E49C" w14:textId="77777777" w:rsidR="00FF4940" w:rsidRDefault="00FF4940">
      <w:pPr>
        <w:spacing w:after="0"/>
      </w:pPr>
      <w:r>
        <w:continuationSeparator/>
      </w:r>
    </w:p>
    <w:p w14:paraId="57D8E6DF" w14:textId="77777777" w:rsidR="00FF4940" w:rsidRDefault="00FF4940"/>
  </w:endnote>
  <w:endnote w:type="continuationNotice" w:id="1">
    <w:p w14:paraId="1233D892" w14:textId="77777777" w:rsidR="00FF4940" w:rsidRDefault="00FF49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kzidenz Grotesk BE Regular">
    <w:altName w:val="Akzidenz Grotesk BE 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0C51BD21"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C62199">
          <w:rPr>
            <w:rStyle w:val="PageNumber"/>
            <w:noProof/>
          </w:rPr>
          <w:t>5</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A08C" w14:textId="28FEEEA2" w:rsidR="000459F7" w:rsidRPr="00651798" w:rsidRDefault="000459F7" w:rsidP="007D2A41">
    <w:pPr>
      <w:pStyle w:val="Footer"/>
      <w:framePr w:h="586" w:hRule="exact" w:wrap="none" w:vAnchor="text" w:hAnchor="page" w:x="10882" w:y="-28"/>
      <w:rPr>
        <w:rStyle w:val="PageNumber"/>
        <w:sz w:val="16"/>
        <w:szCs w:val="16"/>
      </w:rPr>
    </w:pPr>
  </w:p>
  <w:p w14:paraId="61C7144D" w14:textId="41987CC8" w:rsidR="000459F7" w:rsidRDefault="000A1179" w:rsidP="008E40BC">
    <w:pPr>
      <w:pStyle w:val="Footer"/>
      <w:tabs>
        <w:tab w:val="left" w:pos="2052"/>
        <w:tab w:val="left" w:pos="4320"/>
        <w:tab w:val="left" w:pos="5040"/>
        <w:tab w:val="left" w:pos="5760"/>
        <w:tab w:val="left" w:pos="6480"/>
        <w:tab w:val="left" w:pos="7200"/>
        <w:tab w:val="left" w:pos="7920"/>
        <w:tab w:val="right" w:pos="9497"/>
      </w:tabs>
      <w:spacing w:after="120"/>
      <w:ind w:left="0"/>
      <w:rPr>
        <w:b/>
        <w:noProof/>
      </w:rPr>
    </w:pPr>
    <w:r w:rsidRPr="00651798">
      <w:rPr>
        <w:noProof/>
      </w:rPr>
      <w:drawing>
        <wp:anchor distT="0" distB="0" distL="114300" distR="114300" simplePos="0" relativeHeight="251657216" behindDoc="1" locked="0" layoutInCell="1" allowOverlap="1" wp14:anchorId="2F866DD3" wp14:editId="19590B7E">
          <wp:simplePos x="0" y="0"/>
          <wp:positionH relativeFrom="margin">
            <wp:posOffset>-216825</wp:posOffset>
          </wp:positionH>
          <wp:positionV relativeFrom="paragraph">
            <wp:posOffset>-55947</wp:posOffset>
          </wp:positionV>
          <wp:extent cx="6883200" cy="252000"/>
          <wp:effectExtent l="0" t="0" r="0" b="0"/>
          <wp:wrapNone/>
          <wp:docPr id="55" name="Picture 55"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7949E8" w:rsidRPr="00651798">
      <w:rPr>
        <w:noProof/>
      </w:rPr>
      <w:t>Managing Psychosocial Hazards at Work</w:t>
    </w:r>
    <w:r w:rsidR="005E01C0" w:rsidRPr="00651798">
      <w:rPr>
        <w:noProof/>
      </w:rPr>
      <w:t xml:space="preserve"> </w:t>
    </w:r>
    <w:r w:rsidR="004D749A" w:rsidRPr="00651798">
      <w:rPr>
        <w:noProof/>
      </w:rPr>
      <w:tab/>
    </w:r>
    <w:r w:rsidR="000D5685" w:rsidRPr="00651798">
      <w:rPr>
        <w:noProof/>
      </w:rPr>
      <w:tab/>
    </w:r>
    <w:r w:rsidR="004D749A" w:rsidRPr="00651798">
      <w:rPr>
        <w:noProof/>
      </w:rPr>
      <w:tab/>
      <w:t xml:space="preserve"> </w:t>
    </w:r>
    <w:r w:rsidR="004D749A" w:rsidRPr="00651798">
      <w:rPr>
        <w:noProof/>
      </w:rPr>
      <w:tab/>
    </w:r>
    <w:r w:rsidR="004D749A" w:rsidRPr="00651798">
      <w:rPr>
        <w:noProof/>
      </w:rPr>
      <w:tab/>
    </w:r>
    <w:r w:rsidR="004D749A" w:rsidRPr="00651798">
      <w:rPr>
        <w:noProof/>
      </w:rPr>
      <w:tab/>
    </w:r>
    <w:r w:rsidR="004D749A" w:rsidRPr="00651798">
      <w:rPr>
        <w:noProof/>
      </w:rPr>
      <w:tab/>
    </w:r>
    <w:r w:rsidR="00A665B1" w:rsidRPr="00651798">
      <w:rPr>
        <w:b/>
      </w:rPr>
      <w:t xml:space="preserve"> </w:t>
    </w:r>
    <w:r w:rsidR="00651798">
      <w:rPr>
        <w:b/>
      </w:rPr>
      <w:tab/>
    </w:r>
    <w:r w:rsidR="00651798" w:rsidRPr="00651798">
      <w:rPr>
        <w:b/>
      </w:rPr>
      <w:fldChar w:fldCharType="begin"/>
    </w:r>
    <w:r w:rsidR="00651798" w:rsidRPr="00651798">
      <w:rPr>
        <w:b/>
      </w:rPr>
      <w:instrText xml:space="preserve"> PAGE   \* MERGEFORMAT </w:instrText>
    </w:r>
    <w:r w:rsidR="00651798" w:rsidRPr="00651798">
      <w:rPr>
        <w:b/>
      </w:rPr>
      <w:fldChar w:fldCharType="separate"/>
    </w:r>
    <w:r w:rsidR="00651798" w:rsidRPr="00651798">
      <w:rPr>
        <w:b/>
        <w:noProof/>
      </w:rPr>
      <w:t>1</w:t>
    </w:r>
    <w:r w:rsidR="00651798" w:rsidRPr="00651798">
      <w:rPr>
        <w:b/>
        <w:noProof/>
      </w:rPr>
      <w:fldChar w:fldCharType="end"/>
    </w:r>
  </w:p>
  <w:p w14:paraId="11F7CFF6" w14:textId="325BC839" w:rsidR="008E40BC" w:rsidRPr="0057076D" w:rsidRDefault="0057076D" w:rsidP="0057076D">
    <w:pPr>
      <w:pStyle w:val="Footer"/>
      <w:tabs>
        <w:tab w:val="left" w:pos="2052"/>
        <w:tab w:val="left" w:pos="4320"/>
        <w:tab w:val="left" w:pos="5040"/>
        <w:tab w:val="left" w:pos="5760"/>
        <w:tab w:val="left" w:pos="6480"/>
        <w:tab w:val="left" w:pos="7200"/>
        <w:tab w:val="left" w:pos="7920"/>
        <w:tab w:val="right" w:pos="9497"/>
      </w:tabs>
      <w:spacing w:after="0"/>
      <w:ind w:left="0"/>
      <w:jc w:val="center"/>
      <w:rPr>
        <w:rFonts w:ascii="Arial" w:hAnsi="Arial" w:cs="Arial"/>
        <w:bCs/>
        <w:color w:val="auto"/>
        <w:sz w:val="14"/>
      </w:rPr>
    </w:pPr>
    <w:r w:rsidRPr="0057076D">
      <w:rPr>
        <w:rFonts w:ascii="Arial" w:hAnsi="Arial" w:cs="Arial"/>
        <w:bCs/>
        <w:color w:val="auto"/>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4AF1" w14:textId="52CA34E3" w:rsidR="008E40BC" w:rsidRPr="0057076D" w:rsidRDefault="0057076D" w:rsidP="0057076D">
    <w:pPr>
      <w:pStyle w:val="Footer"/>
      <w:spacing w:after="0"/>
      <w:jc w:val="center"/>
      <w:rPr>
        <w:rFonts w:ascii="Arial" w:hAnsi="Arial" w:cs="Arial"/>
        <w:color w:val="auto"/>
        <w:sz w:val="14"/>
      </w:rPr>
    </w:pPr>
    <w:r w:rsidRPr="0057076D">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881D" w14:textId="77777777" w:rsidR="008F228F" w:rsidRDefault="008F228F" w:rsidP="008F228F">
    <w:pPr>
      <w:pStyle w:val="Footer"/>
      <w:tabs>
        <w:tab w:val="left" w:pos="2052"/>
        <w:tab w:val="left" w:pos="4320"/>
        <w:tab w:val="left" w:pos="5040"/>
        <w:tab w:val="left" w:pos="5760"/>
        <w:tab w:val="left" w:pos="6480"/>
        <w:tab w:val="left" w:pos="7200"/>
        <w:tab w:val="left" w:pos="7920"/>
        <w:tab w:val="right" w:pos="9497"/>
      </w:tabs>
      <w:spacing w:after="120"/>
      <w:ind w:left="0"/>
      <w:jc w:val="right"/>
      <w:rPr>
        <w:b/>
        <w:noProof/>
      </w:rPr>
    </w:pPr>
    <w:r w:rsidRPr="00CA4695">
      <w:rPr>
        <w:b/>
        <w:color w:val="auto"/>
      </w:rPr>
      <w:fldChar w:fldCharType="begin"/>
    </w:r>
    <w:r w:rsidRPr="00CA4695">
      <w:rPr>
        <w:b/>
        <w:color w:val="auto"/>
      </w:rPr>
      <w:instrText xml:space="preserve"> PAGE   \* MERGEFORMAT </w:instrText>
    </w:r>
    <w:r w:rsidRPr="00CA4695">
      <w:rPr>
        <w:b/>
        <w:color w:val="auto"/>
      </w:rPr>
      <w:fldChar w:fldCharType="separate"/>
    </w:r>
    <w:r w:rsidRPr="00CA4695">
      <w:rPr>
        <w:b/>
        <w:color w:val="auto"/>
      </w:rPr>
      <w:t>80</w:t>
    </w:r>
    <w:r w:rsidRPr="00CA4695">
      <w:rPr>
        <w:b/>
        <w:noProof/>
        <w:color w:val="auto"/>
      </w:rPr>
      <w:fldChar w:fldCharType="end"/>
    </w:r>
  </w:p>
  <w:p w14:paraId="73271808" w14:textId="061D11CB" w:rsidR="004F12C9" w:rsidRPr="0057076D" w:rsidRDefault="0057076D" w:rsidP="0057076D">
    <w:pPr>
      <w:pStyle w:val="Footer"/>
      <w:tabs>
        <w:tab w:val="left" w:pos="2052"/>
      </w:tabs>
      <w:spacing w:after="120"/>
      <w:ind w:left="0"/>
      <w:jc w:val="center"/>
      <w:rPr>
        <w:rFonts w:ascii="Arial" w:hAnsi="Arial" w:cs="Arial"/>
        <w:bCs/>
        <w:color w:val="auto"/>
        <w:sz w:val="14"/>
      </w:rPr>
    </w:pPr>
    <w:r w:rsidRPr="0057076D">
      <w:rPr>
        <w:rFonts w:ascii="Arial" w:hAnsi="Arial" w:cs="Arial"/>
        <w:bCs/>
        <w:color w:val="auto"/>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48B60" w14:textId="77777777" w:rsidR="00FF4940" w:rsidRDefault="00FF4940" w:rsidP="001723F7">
      <w:pPr>
        <w:spacing w:after="0"/>
      </w:pPr>
      <w:r>
        <w:separator/>
      </w:r>
    </w:p>
  </w:footnote>
  <w:footnote w:type="continuationSeparator" w:id="0">
    <w:p w14:paraId="08B2C9AA" w14:textId="77777777" w:rsidR="00FF4940" w:rsidRDefault="00FF4940">
      <w:pPr>
        <w:spacing w:after="0"/>
      </w:pPr>
      <w:r>
        <w:continuationSeparator/>
      </w:r>
    </w:p>
    <w:p w14:paraId="4DEF359B" w14:textId="77777777" w:rsidR="00FF4940" w:rsidRDefault="00FF4940"/>
  </w:footnote>
  <w:footnote w:type="continuationNotice" w:id="1">
    <w:p w14:paraId="27DDE711" w14:textId="77777777" w:rsidR="00FF4940" w:rsidRDefault="00FF4940">
      <w:pPr>
        <w:spacing w:after="0" w:line="240" w:lineRule="auto"/>
      </w:pPr>
    </w:p>
  </w:footnote>
  <w:footnote w:id="2">
    <w:p w14:paraId="60091BB5" w14:textId="43A630F9" w:rsidR="00F44148" w:rsidRDefault="00F44148">
      <w:pPr>
        <w:pStyle w:val="FootnoteText"/>
      </w:pPr>
      <w:r>
        <w:rPr>
          <w:rStyle w:val="FootnoteReference"/>
        </w:rPr>
        <w:footnoteRef/>
      </w:r>
      <w:r>
        <w:t xml:space="preserve"> </w:t>
      </w:r>
      <w:r w:rsidRPr="00F0193F">
        <w:rPr>
          <w:rFonts w:ascii="Arial" w:hAnsi="Arial" w:cs="Arial"/>
        </w:rPr>
        <w:t xml:space="preserve">A psychological injury is a disorder or illness that includes a range of recognised cognitive, emotional, physical and behavioural symptoms. These may be short term or occur over many months or years, can significantly affect how a person feels, thinks, behaves, interacts with others, and may impact their work performance.  </w:t>
      </w:r>
    </w:p>
  </w:footnote>
  <w:footnote w:id="3">
    <w:p w14:paraId="605405C5" w14:textId="791CE32D" w:rsidR="00797D88" w:rsidRDefault="00797D88">
      <w:pPr>
        <w:pStyle w:val="FootnoteText"/>
      </w:pPr>
      <w:r>
        <w:rPr>
          <w:rStyle w:val="FootnoteReference"/>
        </w:rPr>
        <w:footnoteRef/>
      </w:r>
      <w:r>
        <w:t xml:space="preserve"> </w:t>
      </w:r>
      <w:r w:rsidRPr="00733CC8">
        <w:rPr>
          <w:rFonts w:ascii="Arial" w:eastAsia="Arial" w:hAnsi="Arial" w:cs="Arial"/>
          <w:szCs w:val="22"/>
          <w:lang w:val="en-US"/>
        </w:rPr>
        <w:t>WHS</w:t>
      </w:r>
      <w:r w:rsidRPr="00733CC8">
        <w:rPr>
          <w:rFonts w:ascii="Arial" w:eastAsia="Arial" w:hAnsi="Arial" w:cs="Arial"/>
          <w:spacing w:val="-4"/>
          <w:szCs w:val="22"/>
          <w:lang w:val="en-US"/>
        </w:rPr>
        <w:t xml:space="preserve"> </w:t>
      </w:r>
      <w:r w:rsidRPr="00733CC8">
        <w:rPr>
          <w:rFonts w:ascii="Arial" w:eastAsia="Arial" w:hAnsi="Arial" w:cs="Arial"/>
          <w:szCs w:val="22"/>
          <w:lang w:val="en-US"/>
        </w:rPr>
        <w:t>laws</w:t>
      </w:r>
      <w:r w:rsidRPr="00733CC8">
        <w:rPr>
          <w:rFonts w:ascii="Arial" w:eastAsia="Arial" w:hAnsi="Arial" w:cs="Arial"/>
          <w:spacing w:val="-2"/>
          <w:szCs w:val="22"/>
          <w:lang w:val="en-US"/>
        </w:rPr>
        <w:t xml:space="preserve"> </w:t>
      </w:r>
      <w:r w:rsidRPr="00733CC8">
        <w:rPr>
          <w:rFonts w:ascii="Arial" w:eastAsia="Arial" w:hAnsi="Arial" w:cs="Arial"/>
          <w:szCs w:val="22"/>
          <w:lang w:val="en-US"/>
        </w:rPr>
        <w:t>use</w:t>
      </w:r>
      <w:r w:rsidRPr="00733CC8">
        <w:rPr>
          <w:rFonts w:ascii="Arial" w:eastAsia="Arial" w:hAnsi="Arial" w:cs="Arial"/>
          <w:spacing w:val="-4"/>
          <w:szCs w:val="22"/>
          <w:lang w:val="en-US"/>
        </w:rPr>
        <w:t xml:space="preserve"> </w:t>
      </w:r>
      <w:r w:rsidRPr="00733CC8">
        <w:rPr>
          <w:rFonts w:ascii="Arial" w:eastAsia="Arial" w:hAnsi="Arial" w:cs="Arial"/>
          <w:szCs w:val="22"/>
          <w:lang w:val="en-US"/>
        </w:rPr>
        <w:t>the</w:t>
      </w:r>
      <w:r w:rsidRPr="00733CC8">
        <w:rPr>
          <w:rFonts w:ascii="Arial" w:eastAsia="Arial" w:hAnsi="Arial" w:cs="Arial"/>
          <w:spacing w:val="-3"/>
          <w:szCs w:val="22"/>
          <w:lang w:val="en-US"/>
        </w:rPr>
        <w:t xml:space="preserve"> </w:t>
      </w:r>
      <w:r w:rsidRPr="00733CC8">
        <w:rPr>
          <w:rFonts w:ascii="Arial" w:eastAsia="Arial" w:hAnsi="Arial" w:cs="Arial"/>
          <w:szCs w:val="22"/>
          <w:lang w:val="en-US"/>
        </w:rPr>
        <w:t>term</w:t>
      </w:r>
      <w:r w:rsidRPr="00733CC8">
        <w:rPr>
          <w:rFonts w:ascii="Arial" w:eastAsia="Arial" w:hAnsi="Arial" w:cs="Arial"/>
          <w:spacing w:val="-3"/>
          <w:szCs w:val="22"/>
          <w:lang w:val="en-US"/>
        </w:rPr>
        <w:t xml:space="preserve"> </w:t>
      </w:r>
      <w:r w:rsidRPr="00733CC8">
        <w:rPr>
          <w:rFonts w:ascii="Arial" w:eastAsia="Arial" w:hAnsi="Arial" w:cs="Arial"/>
          <w:szCs w:val="22"/>
          <w:lang w:val="en-US"/>
        </w:rPr>
        <w:t>plant</w:t>
      </w:r>
      <w:r w:rsidRPr="00733CC8">
        <w:rPr>
          <w:rFonts w:ascii="Arial" w:eastAsia="Arial" w:hAnsi="Arial" w:cs="Arial"/>
          <w:spacing w:val="-3"/>
          <w:szCs w:val="22"/>
          <w:lang w:val="en-US"/>
        </w:rPr>
        <w:t xml:space="preserve"> </w:t>
      </w:r>
      <w:r w:rsidRPr="00733CC8">
        <w:rPr>
          <w:rFonts w:ascii="Arial" w:eastAsia="Arial" w:hAnsi="Arial" w:cs="Arial"/>
          <w:szCs w:val="22"/>
          <w:lang w:val="en-US"/>
        </w:rPr>
        <w:t>to</w:t>
      </w:r>
      <w:r w:rsidRPr="00733CC8">
        <w:rPr>
          <w:rFonts w:ascii="Arial" w:eastAsia="Arial" w:hAnsi="Arial" w:cs="Arial"/>
          <w:spacing w:val="-3"/>
          <w:szCs w:val="22"/>
          <w:lang w:val="en-US"/>
        </w:rPr>
        <w:t xml:space="preserve"> </w:t>
      </w:r>
      <w:r w:rsidRPr="00733CC8">
        <w:rPr>
          <w:rFonts w:ascii="Arial" w:eastAsia="Arial" w:hAnsi="Arial" w:cs="Arial"/>
          <w:szCs w:val="22"/>
          <w:lang w:val="en-US"/>
        </w:rPr>
        <w:t>describe</w:t>
      </w:r>
      <w:r w:rsidRPr="00733CC8">
        <w:rPr>
          <w:rFonts w:ascii="Arial" w:eastAsia="Arial" w:hAnsi="Arial" w:cs="Arial"/>
          <w:spacing w:val="-3"/>
          <w:szCs w:val="22"/>
          <w:lang w:val="en-US"/>
        </w:rPr>
        <w:t xml:space="preserve"> </w:t>
      </w:r>
      <w:r w:rsidRPr="00733CC8">
        <w:rPr>
          <w:rFonts w:ascii="Arial" w:eastAsia="Arial" w:hAnsi="Arial" w:cs="Arial"/>
          <w:szCs w:val="22"/>
          <w:lang w:val="en-US"/>
        </w:rPr>
        <w:t>machinery,</w:t>
      </w:r>
      <w:r w:rsidRPr="00733CC8">
        <w:rPr>
          <w:rFonts w:ascii="Arial" w:eastAsia="Arial" w:hAnsi="Arial" w:cs="Arial"/>
          <w:spacing w:val="-2"/>
          <w:szCs w:val="22"/>
          <w:lang w:val="en-US"/>
        </w:rPr>
        <w:t xml:space="preserve"> </w:t>
      </w:r>
      <w:r w:rsidRPr="00733CC8">
        <w:rPr>
          <w:rFonts w:ascii="Arial" w:eastAsia="Arial" w:hAnsi="Arial" w:cs="Arial"/>
          <w:szCs w:val="22"/>
          <w:lang w:val="en-US"/>
        </w:rPr>
        <w:t>equipment, appliances,</w:t>
      </w:r>
      <w:r w:rsidRPr="00733CC8">
        <w:rPr>
          <w:rFonts w:ascii="Arial" w:eastAsia="Arial" w:hAnsi="Arial" w:cs="Arial"/>
          <w:spacing w:val="-3"/>
          <w:szCs w:val="22"/>
          <w:lang w:val="en-US"/>
        </w:rPr>
        <w:t xml:space="preserve"> </w:t>
      </w:r>
      <w:r w:rsidRPr="00733CC8">
        <w:rPr>
          <w:rFonts w:ascii="Arial" w:eastAsia="Arial" w:hAnsi="Arial" w:cs="Arial"/>
          <w:szCs w:val="22"/>
          <w:lang w:val="en-US"/>
        </w:rPr>
        <w:t>containers,</w:t>
      </w:r>
      <w:r w:rsidRPr="00733CC8">
        <w:rPr>
          <w:rFonts w:ascii="Arial" w:eastAsia="Arial" w:hAnsi="Arial" w:cs="Arial"/>
          <w:spacing w:val="-4"/>
          <w:szCs w:val="22"/>
          <w:lang w:val="en-US"/>
        </w:rPr>
        <w:t xml:space="preserve"> </w:t>
      </w:r>
      <w:r w:rsidRPr="00733CC8">
        <w:rPr>
          <w:rFonts w:ascii="Arial" w:eastAsia="Arial" w:hAnsi="Arial" w:cs="Arial"/>
          <w:szCs w:val="22"/>
          <w:lang w:val="en-US"/>
        </w:rPr>
        <w:t>implements and tools, any part of those things or anything fitted or connected to those things.</w:t>
      </w:r>
    </w:p>
  </w:footnote>
  <w:footnote w:id="4">
    <w:p w14:paraId="675E5643" w14:textId="44956383" w:rsidR="00797D88" w:rsidRDefault="00797D88">
      <w:pPr>
        <w:pStyle w:val="FootnoteText"/>
      </w:pPr>
      <w:r w:rsidRPr="00F0193F">
        <w:rPr>
          <w:rStyle w:val="FootnoteReference"/>
          <w:rFonts w:ascii="Arial" w:hAnsi="Arial" w:cs="Arial"/>
        </w:rPr>
        <w:footnoteRef/>
      </w:r>
      <w:r w:rsidRPr="00F0193F">
        <w:rPr>
          <w:rFonts w:ascii="Arial" w:hAnsi="Arial" w:cs="Arial"/>
        </w:rPr>
        <w:t xml:space="preserve"> The source for “consulting your supply chains” is the SafeWork NSW Code of Practice for Managing Psychosocial Hazards at Work, published May 2021, owned by the Department of Customer Service, NSW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FA452" w14:textId="77777777" w:rsidR="0057076D" w:rsidRDefault="005707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B4AA" w14:textId="77777777" w:rsidR="0057076D" w:rsidRDefault="005707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6DFD" w14:textId="77777777" w:rsidR="0057076D" w:rsidRDefault="005707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DB13D" w14:textId="0EF52737" w:rsidR="00F93A1A" w:rsidRDefault="00F93A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B583" w14:textId="6DEE2359" w:rsidR="00F93A1A" w:rsidRPr="003E34CD" w:rsidRDefault="00F93A1A" w:rsidP="003E34C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7D2E" w14:textId="618A3A8D" w:rsidR="00F93A1A" w:rsidRDefault="00F93A1A">
    <w:pPr>
      <w:pStyle w:val="Header"/>
    </w:pPr>
  </w:p>
  <w:p w14:paraId="2C243530" w14:textId="77777777" w:rsidR="00F93A1A" w:rsidRDefault="00F93A1A">
    <w:pPr>
      <w:pStyle w:val="Header"/>
    </w:pPr>
  </w:p>
  <w:p w14:paraId="0419465C" w14:textId="77777777" w:rsidR="00F93A1A" w:rsidRDefault="00F93A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9F5308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DE891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03D49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3C5BCB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4C867E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F1118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7" w15:restartNumberingAfterBreak="0">
    <w:nsid w:val="00921703"/>
    <w:multiLevelType w:val="hybridMultilevel"/>
    <w:tmpl w:val="202EF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0EC1955"/>
    <w:multiLevelType w:val="multilevel"/>
    <w:tmpl w:val="FE688822"/>
    <w:numStyleLink w:val="BoxedBullets"/>
  </w:abstractNum>
  <w:abstractNum w:abstractNumId="9" w15:restartNumberingAfterBreak="0">
    <w:nsid w:val="018B7309"/>
    <w:multiLevelType w:val="hybridMultilevel"/>
    <w:tmpl w:val="2350F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2A2231D"/>
    <w:multiLevelType w:val="hybridMultilevel"/>
    <w:tmpl w:val="6E82D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AF13C7"/>
    <w:multiLevelType w:val="hybridMultilevel"/>
    <w:tmpl w:val="FA4E13A6"/>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2" w15:restartNumberingAfterBreak="0">
    <w:nsid w:val="02CA410B"/>
    <w:multiLevelType w:val="hybridMultilevel"/>
    <w:tmpl w:val="0C14B3F2"/>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3" w15:restartNumberingAfterBreak="0">
    <w:nsid w:val="03574210"/>
    <w:multiLevelType w:val="hybridMultilevel"/>
    <w:tmpl w:val="2D069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36C6758"/>
    <w:multiLevelType w:val="hybridMultilevel"/>
    <w:tmpl w:val="AF0E2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486498A"/>
    <w:multiLevelType w:val="hybridMultilevel"/>
    <w:tmpl w:val="CE8C6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5E31084"/>
    <w:multiLevelType w:val="hybridMultilevel"/>
    <w:tmpl w:val="7F22E08C"/>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06092B0E"/>
    <w:multiLevelType w:val="hybridMultilevel"/>
    <w:tmpl w:val="E036F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64F3A37"/>
    <w:multiLevelType w:val="multilevel"/>
    <w:tmpl w:val="F8FA480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66B6DF7"/>
    <w:multiLevelType w:val="multilevel"/>
    <w:tmpl w:val="F2763492"/>
    <w:lvl w:ilvl="0">
      <w:start w:val="1"/>
      <w:numFmt w:val="decimal"/>
      <w:lvlText w:val="%1"/>
      <w:lvlJc w:val="left"/>
      <w:pPr>
        <w:ind w:left="867" w:hanging="428"/>
      </w:pPr>
      <w:rPr>
        <w:rFonts w:ascii="Arial" w:eastAsia="Arial" w:hAnsi="Arial" w:cs="Arial" w:hint="default"/>
        <w:color w:val="3F3F3F"/>
        <w:w w:val="100"/>
        <w:sz w:val="52"/>
        <w:szCs w:val="52"/>
        <w:lang w:val="en-US" w:eastAsia="en-US" w:bidi="ar-SA"/>
      </w:rPr>
    </w:lvl>
    <w:lvl w:ilvl="1">
      <w:start w:val="1"/>
      <w:numFmt w:val="decimal"/>
      <w:lvlText w:val="%1.%2"/>
      <w:lvlJc w:val="left"/>
      <w:pPr>
        <w:ind w:left="1293" w:hanging="854"/>
      </w:pPr>
      <w:rPr>
        <w:rFonts w:ascii="Arial" w:eastAsia="Arial" w:hAnsi="Arial" w:cs="Arial" w:hint="default"/>
        <w:color w:val="135B85"/>
        <w:w w:val="100"/>
        <w:sz w:val="40"/>
        <w:szCs w:val="40"/>
        <w:lang w:val="en-US" w:eastAsia="en-US" w:bidi="ar-SA"/>
      </w:rPr>
    </w:lvl>
    <w:lvl w:ilvl="2">
      <w:start w:val="1"/>
      <w:numFmt w:val="bullet"/>
      <w:lvlText w:val="o"/>
      <w:lvlJc w:val="left"/>
      <w:pPr>
        <w:ind w:left="2231" w:hanging="854"/>
      </w:pPr>
      <w:rPr>
        <w:rFonts w:ascii="Courier New" w:hAnsi="Courier New" w:cs="Courier New" w:hint="default"/>
        <w:lang w:val="en-US" w:eastAsia="en-US" w:bidi="ar-SA"/>
      </w:rPr>
    </w:lvl>
    <w:lvl w:ilvl="3">
      <w:numFmt w:val="bullet"/>
      <w:lvlText w:val="•"/>
      <w:lvlJc w:val="left"/>
      <w:pPr>
        <w:ind w:left="3163" w:hanging="854"/>
      </w:pPr>
      <w:rPr>
        <w:rFonts w:hint="default"/>
        <w:lang w:val="en-US" w:eastAsia="en-US" w:bidi="ar-SA"/>
      </w:rPr>
    </w:lvl>
    <w:lvl w:ilvl="4">
      <w:numFmt w:val="bullet"/>
      <w:lvlText w:val="•"/>
      <w:lvlJc w:val="left"/>
      <w:pPr>
        <w:ind w:left="4095" w:hanging="854"/>
      </w:pPr>
      <w:rPr>
        <w:rFonts w:hint="default"/>
        <w:lang w:val="en-US" w:eastAsia="en-US" w:bidi="ar-SA"/>
      </w:rPr>
    </w:lvl>
    <w:lvl w:ilvl="5">
      <w:numFmt w:val="bullet"/>
      <w:lvlText w:val="•"/>
      <w:lvlJc w:val="left"/>
      <w:pPr>
        <w:ind w:left="5027" w:hanging="854"/>
      </w:pPr>
      <w:rPr>
        <w:rFonts w:hint="default"/>
        <w:lang w:val="en-US" w:eastAsia="en-US" w:bidi="ar-SA"/>
      </w:rPr>
    </w:lvl>
    <w:lvl w:ilvl="6">
      <w:numFmt w:val="bullet"/>
      <w:lvlText w:val="•"/>
      <w:lvlJc w:val="left"/>
      <w:pPr>
        <w:ind w:left="5959" w:hanging="854"/>
      </w:pPr>
      <w:rPr>
        <w:rFonts w:hint="default"/>
        <w:lang w:val="en-US" w:eastAsia="en-US" w:bidi="ar-SA"/>
      </w:rPr>
    </w:lvl>
    <w:lvl w:ilvl="7">
      <w:numFmt w:val="bullet"/>
      <w:lvlText w:val="•"/>
      <w:lvlJc w:val="left"/>
      <w:pPr>
        <w:ind w:left="6890" w:hanging="854"/>
      </w:pPr>
      <w:rPr>
        <w:rFonts w:hint="default"/>
        <w:lang w:val="en-US" w:eastAsia="en-US" w:bidi="ar-SA"/>
      </w:rPr>
    </w:lvl>
    <w:lvl w:ilvl="8">
      <w:numFmt w:val="bullet"/>
      <w:lvlText w:val="•"/>
      <w:lvlJc w:val="left"/>
      <w:pPr>
        <w:ind w:left="7822" w:hanging="854"/>
      </w:pPr>
      <w:rPr>
        <w:rFonts w:hint="default"/>
        <w:lang w:val="en-US" w:eastAsia="en-US" w:bidi="ar-SA"/>
      </w:rPr>
    </w:lvl>
  </w:abstractNum>
  <w:abstractNum w:abstractNumId="20" w15:restartNumberingAfterBreak="0">
    <w:nsid w:val="06EB21BD"/>
    <w:multiLevelType w:val="hybridMultilevel"/>
    <w:tmpl w:val="ECF4E7F4"/>
    <w:lvl w:ilvl="0" w:tplc="9D4A969E">
      <w:numFmt w:val="bullet"/>
      <w:lvlText w:val="-"/>
      <w:lvlJc w:val="left"/>
      <w:pPr>
        <w:ind w:left="1440" w:hanging="360"/>
      </w:pPr>
      <w:rPr>
        <w:rFonts w:ascii="Calibri" w:eastAsia="Arial"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079A48BE"/>
    <w:multiLevelType w:val="hybridMultilevel"/>
    <w:tmpl w:val="0D18C020"/>
    <w:lvl w:ilvl="0" w:tplc="950ED40A">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AD3659A"/>
    <w:multiLevelType w:val="hybridMultilevel"/>
    <w:tmpl w:val="177E7A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D117E0E"/>
    <w:multiLevelType w:val="hybridMultilevel"/>
    <w:tmpl w:val="61E4C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0E532B91"/>
    <w:multiLevelType w:val="hybridMultilevel"/>
    <w:tmpl w:val="3F3C3318"/>
    <w:lvl w:ilvl="0" w:tplc="0C090001">
      <w:start w:val="1"/>
      <w:numFmt w:val="bullet"/>
      <w:lvlText w:val=""/>
      <w:lvlJc w:val="left"/>
      <w:pPr>
        <w:ind w:left="747" w:hanging="360"/>
      </w:pPr>
      <w:rPr>
        <w:rFonts w:ascii="Symbol" w:hAnsi="Symbol" w:hint="default"/>
      </w:rPr>
    </w:lvl>
    <w:lvl w:ilvl="1" w:tplc="FFFFFFFF" w:tentative="1">
      <w:start w:val="1"/>
      <w:numFmt w:val="bullet"/>
      <w:lvlText w:val="o"/>
      <w:lvlJc w:val="left"/>
      <w:pPr>
        <w:ind w:left="1467" w:hanging="360"/>
      </w:pPr>
      <w:rPr>
        <w:rFonts w:ascii="Courier New" w:hAnsi="Courier New" w:cs="Courier New" w:hint="default"/>
      </w:rPr>
    </w:lvl>
    <w:lvl w:ilvl="2" w:tplc="FFFFFFFF" w:tentative="1">
      <w:start w:val="1"/>
      <w:numFmt w:val="bullet"/>
      <w:lvlText w:val=""/>
      <w:lvlJc w:val="left"/>
      <w:pPr>
        <w:ind w:left="2187" w:hanging="360"/>
      </w:pPr>
      <w:rPr>
        <w:rFonts w:ascii="Wingdings" w:hAnsi="Wingdings" w:hint="default"/>
      </w:rPr>
    </w:lvl>
    <w:lvl w:ilvl="3" w:tplc="FFFFFFFF" w:tentative="1">
      <w:start w:val="1"/>
      <w:numFmt w:val="bullet"/>
      <w:lvlText w:val=""/>
      <w:lvlJc w:val="left"/>
      <w:pPr>
        <w:ind w:left="2907" w:hanging="360"/>
      </w:pPr>
      <w:rPr>
        <w:rFonts w:ascii="Symbol" w:hAnsi="Symbol" w:hint="default"/>
      </w:rPr>
    </w:lvl>
    <w:lvl w:ilvl="4" w:tplc="FFFFFFFF" w:tentative="1">
      <w:start w:val="1"/>
      <w:numFmt w:val="bullet"/>
      <w:lvlText w:val="o"/>
      <w:lvlJc w:val="left"/>
      <w:pPr>
        <w:ind w:left="3627" w:hanging="360"/>
      </w:pPr>
      <w:rPr>
        <w:rFonts w:ascii="Courier New" w:hAnsi="Courier New" w:cs="Courier New" w:hint="default"/>
      </w:rPr>
    </w:lvl>
    <w:lvl w:ilvl="5" w:tplc="FFFFFFFF" w:tentative="1">
      <w:start w:val="1"/>
      <w:numFmt w:val="bullet"/>
      <w:lvlText w:val=""/>
      <w:lvlJc w:val="left"/>
      <w:pPr>
        <w:ind w:left="4347" w:hanging="360"/>
      </w:pPr>
      <w:rPr>
        <w:rFonts w:ascii="Wingdings" w:hAnsi="Wingdings" w:hint="default"/>
      </w:rPr>
    </w:lvl>
    <w:lvl w:ilvl="6" w:tplc="FFFFFFFF" w:tentative="1">
      <w:start w:val="1"/>
      <w:numFmt w:val="bullet"/>
      <w:lvlText w:val=""/>
      <w:lvlJc w:val="left"/>
      <w:pPr>
        <w:ind w:left="5067" w:hanging="360"/>
      </w:pPr>
      <w:rPr>
        <w:rFonts w:ascii="Symbol" w:hAnsi="Symbol" w:hint="default"/>
      </w:rPr>
    </w:lvl>
    <w:lvl w:ilvl="7" w:tplc="FFFFFFFF" w:tentative="1">
      <w:start w:val="1"/>
      <w:numFmt w:val="bullet"/>
      <w:lvlText w:val="o"/>
      <w:lvlJc w:val="left"/>
      <w:pPr>
        <w:ind w:left="5787" w:hanging="360"/>
      </w:pPr>
      <w:rPr>
        <w:rFonts w:ascii="Courier New" w:hAnsi="Courier New" w:cs="Courier New" w:hint="default"/>
      </w:rPr>
    </w:lvl>
    <w:lvl w:ilvl="8" w:tplc="FFFFFFFF" w:tentative="1">
      <w:start w:val="1"/>
      <w:numFmt w:val="bullet"/>
      <w:lvlText w:val=""/>
      <w:lvlJc w:val="left"/>
      <w:pPr>
        <w:ind w:left="6507" w:hanging="360"/>
      </w:pPr>
      <w:rPr>
        <w:rFonts w:ascii="Wingdings" w:hAnsi="Wingdings" w:hint="default"/>
      </w:rPr>
    </w:lvl>
  </w:abstractNum>
  <w:abstractNum w:abstractNumId="25" w15:restartNumberingAfterBreak="0">
    <w:nsid w:val="0E7A0014"/>
    <w:multiLevelType w:val="hybridMultilevel"/>
    <w:tmpl w:val="D8B08854"/>
    <w:lvl w:ilvl="0" w:tplc="0C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0F6C678D"/>
    <w:multiLevelType w:val="multilevel"/>
    <w:tmpl w:val="57D26A18"/>
    <w:styleLink w:val="KCBullets"/>
    <w:lvl w:ilvl="0">
      <w:start w:val="1"/>
      <w:numFmt w:val="lowerLetter"/>
      <w:lvlText w:val="(%1)"/>
      <w:lvlJc w:val="left"/>
      <w:pPr>
        <w:ind w:left="284" w:hanging="284"/>
      </w:pPr>
      <w:rPr>
        <w:rFonts w:asciiTheme="minorHAnsi" w:eastAsiaTheme="minorHAnsi" w:hAnsiTheme="minorHAnsi" w:cstheme="minorBidi"/>
        <w:color w:val="auto"/>
      </w:rPr>
    </w:lvl>
    <w:lvl w:ilvl="1">
      <w:start w:val="1"/>
      <w:numFmt w:val="bullet"/>
      <w:lvlText w:val="–"/>
      <w:lvlJc w:val="left"/>
      <w:pPr>
        <w:ind w:left="568" w:hanging="284"/>
      </w:pPr>
      <w:rPr>
        <w:rFonts w:ascii="Arial" w:hAnsi="Arial" w:hint="default"/>
        <w:color w:val="44546A" w:themeColor="text2"/>
      </w:rPr>
    </w:lvl>
    <w:lvl w:ilvl="2">
      <w:start w:val="1"/>
      <w:numFmt w:val="bullet"/>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0F962F26"/>
    <w:multiLevelType w:val="hybridMultilevel"/>
    <w:tmpl w:val="F35CB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2266E67"/>
    <w:multiLevelType w:val="hybridMultilevel"/>
    <w:tmpl w:val="4C281374"/>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2F20DEF"/>
    <w:multiLevelType w:val="hybridMultilevel"/>
    <w:tmpl w:val="7E68C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36363C2"/>
    <w:multiLevelType w:val="multilevel"/>
    <w:tmpl w:val="FE6888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1" w15:restartNumberingAfterBreak="0">
    <w:nsid w:val="13EF757E"/>
    <w:multiLevelType w:val="hybridMultilevel"/>
    <w:tmpl w:val="5AA4D826"/>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32" w15:restartNumberingAfterBreak="0">
    <w:nsid w:val="16126044"/>
    <w:multiLevelType w:val="hybridMultilevel"/>
    <w:tmpl w:val="9F1EB60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17D4650F"/>
    <w:multiLevelType w:val="hybridMultilevel"/>
    <w:tmpl w:val="59CE896A"/>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34" w15:restartNumberingAfterBreak="0">
    <w:nsid w:val="187F6D93"/>
    <w:multiLevelType w:val="multilevel"/>
    <w:tmpl w:val="FB74439C"/>
    <w:lvl w:ilvl="0">
      <w:start w:val="5"/>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5" w15:restartNumberingAfterBreak="0">
    <w:nsid w:val="19464F15"/>
    <w:multiLevelType w:val="hybridMultilevel"/>
    <w:tmpl w:val="43080FB6"/>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36" w15:restartNumberingAfterBreak="0">
    <w:nsid w:val="19E81FFF"/>
    <w:multiLevelType w:val="hybridMultilevel"/>
    <w:tmpl w:val="703E71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D8F2954"/>
    <w:multiLevelType w:val="multilevel"/>
    <w:tmpl w:val="4DE0156A"/>
    <w:lvl w:ilvl="0">
      <w:start w:val="4"/>
      <w:numFmt w:val="decimal"/>
      <w:pStyle w:val="Boxed1Bullet"/>
      <w:lvlText w:val="%1."/>
      <w:lvlJc w:val="left"/>
      <w:pPr>
        <w:ind w:left="600" w:hanging="600"/>
      </w:pPr>
      <w:rPr>
        <w:rFonts w:hint="default"/>
      </w:rPr>
    </w:lvl>
    <w:lvl w:ilvl="1">
      <w:start w:val="1"/>
      <w:numFmt w:val="decimal"/>
      <w:pStyle w:val="Boxed2Bullet"/>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9" w15:restartNumberingAfterBreak="0">
    <w:nsid w:val="1DA14DEF"/>
    <w:multiLevelType w:val="hybridMultilevel"/>
    <w:tmpl w:val="07408EDC"/>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40" w15:restartNumberingAfterBreak="0">
    <w:nsid w:val="1E485EF0"/>
    <w:multiLevelType w:val="hybridMultilevel"/>
    <w:tmpl w:val="A7E698B0"/>
    <w:lvl w:ilvl="0" w:tplc="07825DE2">
      <w:start w:val="3"/>
      <w:numFmt w:val="decimal"/>
      <w:lvlText w:val="%1."/>
      <w:lvlJc w:val="left"/>
      <w:pPr>
        <w:ind w:left="720" w:hanging="360"/>
      </w:pPr>
      <w:rPr>
        <w:rFonts w:hint="default"/>
        <w:sz w:val="52"/>
        <w:szCs w:val="5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E5B49CD"/>
    <w:multiLevelType w:val="hybridMultilevel"/>
    <w:tmpl w:val="F4563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F8F593B"/>
    <w:multiLevelType w:val="hybridMultilevel"/>
    <w:tmpl w:val="8FE864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3"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21851666"/>
    <w:multiLevelType w:val="hybridMultilevel"/>
    <w:tmpl w:val="0A407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1DD66D7"/>
    <w:multiLevelType w:val="hybridMultilevel"/>
    <w:tmpl w:val="1A686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222F29CF"/>
    <w:multiLevelType w:val="hybridMultilevel"/>
    <w:tmpl w:val="423EA1F6"/>
    <w:lvl w:ilvl="0" w:tplc="950ED40A">
      <w:start w:val="1"/>
      <w:numFmt w:val="bullet"/>
      <w:pStyle w:val="FigureTitle"/>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7" w15:restartNumberingAfterBreak="0">
    <w:nsid w:val="22636B0D"/>
    <w:multiLevelType w:val="hybridMultilevel"/>
    <w:tmpl w:val="A224D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226A69DD"/>
    <w:multiLevelType w:val="hybridMultilevel"/>
    <w:tmpl w:val="03A4EBC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23261E74"/>
    <w:multiLevelType w:val="hybridMultilevel"/>
    <w:tmpl w:val="FC782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4F5728C"/>
    <w:multiLevelType w:val="hybridMultilevel"/>
    <w:tmpl w:val="6B0ADEFA"/>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51" w15:restartNumberingAfterBreak="0">
    <w:nsid w:val="25C1285D"/>
    <w:multiLevelType w:val="hybridMultilevel"/>
    <w:tmpl w:val="6D7C8F94"/>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52" w15:restartNumberingAfterBreak="0">
    <w:nsid w:val="263B6293"/>
    <w:multiLevelType w:val="hybridMultilevel"/>
    <w:tmpl w:val="CF98A3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26E258C1"/>
    <w:multiLevelType w:val="hybridMultilevel"/>
    <w:tmpl w:val="507615FC"/>
    <w:lvl w:ilvl="0" w:tplc="950ED40A">
      <w:start w:val="1"/>
      <w:numFmt w:val="bullet"/>
      <w:pStyle w:val="AppendixNumbered"/>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8464EA9"/>
    <w:multiLevelType w:val="hybridMultilevel"/>
    <w:tmpl w:val="E292B762"/>
    <w:lvl w:ilvl="0" w:tplc="0C090001">
      <w:start w:val="1"/>
      <w:numFmt w:val="bullet"/>
      <w:pStyle w:val="bulletnumbers"/>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5" w15:restartNumberingAfterBreak="0">
    <w:nsid w:val="29B41040"/>
    <w:multiLevelType w:val="hybridMultilevel"/>
    <w:tmpl w:val="0F50E266"/>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56" w15:restartNumberingAfterBreak="0">
    <w:nsid w:val="2A6234FB"/>
    <w:multiLevelType w:val="hybridMultilevel"/>
    <w:tmpl w:val="58422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B0470EE"/>
    <w:multiLevelType w:val="multilevel"/>
    <w:tmpl w:val="E138B5FC"/>
    <w:lvl w:ilvl="0">
      <w:start w:val="4"/>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58" w15:restartNumberingAfterBreak="0">
    <w:nsid w:val="2B5C2715"/>
    <w:multiLevelType w:val="hybridMultilevel"/>
    <w:tmpl w:val="0E3C932A"/>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59" w15:restartNumberingAfterBreak="0">
    <w:nsid w:val="2C9F1E43"/>
    <w:multiLevelType w:val="hybridMultilevel"/>
    <w:tmpl w:val="0706B12A"/>
    <w:lvl w:ilvl="0" w:tplc="29ACF890">
      <w:start w:val="1"/>
      <w:numFmt w:val="lowerLetter"/>
      <w:lvlText w:val="%1)"/>
      <w:lvlJc w:val="left"/>
      <w:pPr>
        <w:ind w:left="1440" w:hanging="360"/>
      </w:pPr>
      <w:rPr>
        <w:rFonts w:ascii="Arial" w:eastAsia="Times New Roman" w:hAnsi="Arial" w:cs="Arial"/>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0" w15:restartNumberingAfterBreak="0">
    <w:nsid w:val="2CCF3809"/>
    <w:multiLevelType w:val="hybridMultilevel"/>
    <w:tmpl w:val="C6960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D164E09"/>
    <w:multiLevelType w:val="hybridMultilevel"/>
    <w:tmpl w:val="CB1ECA1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2" w15:restartNumberingAfterBreak="0">
    <w:nsid w:val="2E3B5B85"/>
    <w:multiLevelType w:val="hybridMultilevel"/>
    <w:tmpl w:val="979A9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ED8500D"/>
    <w:multiLevelType w:val="hybridMultilevel"/>
    <w:tmpl w:val="A3C8C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EEA79E9"/>
    <w:multiLevelType w:val="hybridMultilevel"/>
    <w:tmpl w:val="70724B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FC72C89"/>
    <w:multiLevelType w:val="hybridMultilevel"/>
    <w:tmpl w:val="976A42E0"/>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67" w15:restartNumberingAfterBreak="0">
    <w:nsid w:val="313F6DDB"/>
    <w:multiLevelType w:val="hybridMultilevel"/>
    <w:tmpl w:val="79620ED8"/>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68" w15:restartNumberingAfterBreak="0">
    <w:nsid w:val="31DE605F"/>
    <w:multiLevelType w:val="multilevel"/>
    <w:tmpl w:val="FE6888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9" w15:restartNumberingAfterBreak="0">
    <w:nsid w:val="3254079D"/>
    <w:multiLevelType w:val="hybridMultilevel"/>
    <w:tmpl w:val="7C544032"/>
    <w:lvl w:ilvl="0" w:tplc="2EB0788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62A3823"/>
    <w:multiLevelType w:val="hybridMultilevel"/>
    <w:tmpl w:val="BB5890AC"/>
    <w:lvl w:ilvl="0" w:tplc="8E3C0914">
      <w:numFmt w:val="bullet"/>
      <w:lvlText w:val="-"/>
      <w:lvlJc w:val="left"/>
      <w:pPr>
        <w:ind w:left="1080" w:hanging="72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72E2A53"/>
    <w:multiLevelType w:val="hybridMultilevel"/>
    <w:tmpl w:val="CD3C166A"/>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72" w15:restartNumberingAfterBreak="0">
    <w:nsid w:val="389B5ED4"/>
    <w:multiLevelType w:val="hybridMultilevel"/>
    <w:tmpl w:val="3112D9B8"/>
    <w:lvl w:ilvl="0" w:tplc="0C090003">
      <w:start w:val="1"/>
      <w:numFmt w:val="bullet"/>
      <w:pStyle w:val="TableTitle"/>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39BD5491"/>
    <w:multiLevelType w:val="hybridMultilevel"/>
    <w:tmpl w:val="FB28D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A6F0357"/>
    <w:multiLevelType w:val="hybridMultilevel"/>
    <w:tmpl w:val="A62EA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AF17AA8"/>
    <w:multiLevelType w:val="hybridMultilevel"/>
    <w:tmpl w:val="7E1C8E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6" w15:restartNumberingAfterBreak="0">
    <w:nsid w:val="3C152E48"/>
    <w:multiLevelType w:val="hybridMultilevel"/>
    <w:tmpl w:val="FCA04D9E"/>
    <w:lvl w:ilvl="0" w:tplc="4CF8177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C2F1B3A"/>
    <w:multiLevelType w:val="hybridMultilevel"/>
    <w:tmpl w:val="5C465F8E"/>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78" w15:restartNumberingAfterBreak="0">
    <w:nsid w:val="3C43163E"/>
    <w:multiLevelType w:val="multilevel"/>
    <w:tmpl w:val="FE688822"/>
    <w:numStyleLink w:val="BoxedBullets"/>
  </w:abstractNum>
  <w:abstractNum w:abstractNumId="79" w15:restartNumberingAfterBreak="0">
    <w:nsid w:val="3C9E4777"/>
    <w:multiLevelType w:val="hybridMultilevel"/>
    <w:tmpl w:val="DB7A7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3D4D04A6"/>
    <w:multiLevelType w:val="hybridMultilevel"/>
    <w:tmpl w:val="2C984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3EB441D9"/>
    <w:multiLevelType w:val="hybridMultilevel"/>
    <w:tmpl w:val="D2EA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F9D1FBC"/>
    <w:multiLevelType w:val="multilevel"/>
    <w:tmpl w:val="FE688822"/>
    <w:numStyleLink w:val="BoxedBullets"/>
  </w:abstractNum>
  <w:abstractNum w:abstractNumId="83" w15:restartNumberingAfterBreak="0">
    <w:nsid w:val="4069409F"/>
    <w:multiLevelType w:val="hybridMultilevel"/>
    <w:tmpl w:val="97F63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09E39A5"/>
    <w:multiLevelType w:val="hybridMultilevel"/>
    <w:tmpl w:val="75CC9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0A12462"/>
    <w:multiLevelType w:val="hybridMultilevel"/>
    <w:tmpl w:val="DCA2C140"/>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86"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87" w15:restartNumberingAfterBreak="0">
    <w:nsid w:val="43B2396E"/>
    <w:multiLevelType w:val="hybridMultilevel"/>
    <w:tmpl w:val="E7205F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43D45582"/>
    <w:multiLevelType w:val="hybridMultilevel"/>
    <w:tmpl w:val="CEDED4A0"/>
    <w:lvl w:ilvl="0" w:tplc="9D4A969E">
      <w:numFmt w:val="bullet"/>
      <w:lvlText w:val="-"/>
      <w:lvlJc w:val="left"/>
      <w:pPr>
        <w:ind w:left="1080" w:hanging="360"/>
      </w:pPr>
      <w:rPr>
        <w:rFonts w:ascii="Calibri" w:eastAsia="Arial"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9" w15:restartNumberingAfterBreak="0">
    <w:nsid w:val="4431461F"/>
    <w:multiLevelType w:val="hybridMultilevel"/>
    <w:tmpl w:val="ADDC7F4E"/>
    <w:lvl w:ilvl="0" w:tplc="9D4A969E">
      <w:numFmt w:val="bullet"/>
      <w:lvlText w:val="-"/>
      <w:lvlJc w:val="left"/>
      <w:pPr>
        <w:ind w:left="1159" w:hanging="360"/>
      </w:pPr>
      <w:rPr>
        <w:rFonts w:ascii="Calibri" w:eastAsia="Arial" w:hAnsi="Calibri" w:cs="Calibri" w:hint="default"/>
      </w:rPr>
    </w:lvl>
    <w:lvl w:ilvl="1" w:tplc="0C090003">
      <w:start w:val="1"/>
      <w:numFmt w:val="bullet"/>
      <w:lvlText w:val="o"/>
      <w:lvlJc w:val="left"/>
      <w:pPr>
        <w:ind w:left="1879" w:hanging="360"/>
      </w:pPr>
      <w:rPr>
        <w:rFonts w:ascii="Courier New" w:hAnsi="Courier New" w:cs="Courier New" w:hint="default"/>
      </w:rPr>
    </w:lvl>
    <w:lvl w:ilvl="2" w:tplc="0C090005">
      <w:start w:val="1"/>
      <w:numFmt w:val="bullet"/>
      <w:lvlText w:val=""/>
      <w:lvlJc w:val="left"/>
      <w:pPr>
        <w:ind w:left="2599" w:hanging="360"/>
      </w:pPr>
      <w:rPr>
        <w:rFonts w:ascii="Wingdings" w:hAnsi="Wingdings" w:hint="default"/>
      </w:rPr>
    </w:lvl>
    <w:lvl w:ilvl="3" w:tplc="0C090001" w:tentative="1">
      <w:start w:val="1"/>
      <w:numFmt w:val="bullet"/>
      <w:lvlText w:val=""/>
      <w:lvlJc w:val="left"/>
      <w:pPr>
        <w:ind w:left="3319" w:hanging="360"/>
      </w:pPr>
      <w:rPr>
        <w:rFonts w:ascii="Symbol" w:hAnsi="Symbol" w:hint="default"/>
      </w:rPr>
    </w:lvl>
    <w:lvl w:ilvl="4" w:tplc="0C090003" w:tentative="1">
      <w:start w:val="1"/>
      <w:numFmt w:val="bullet"/>
      <w:lvlText w:val="o"/>
      <w:lvlJc w:val="left"/>
      <w:pPr>
        <w:ind w:left="4039" w:hanging="360"/>
      </w:pPr>
      <w:rPr>
        <w:rFonts w:ascii="Courier New" w:hAnsi="Courier New" w:cs="Courier New" w:hint="default"/>
      </w:rPr>
    </w:lvl>
    <w:lvl w:ilvl="5" w:tplc="0C090005" w:tentative="1">
      <w:start w:val="1"/>
      <w:numFmt w:val="bullet"/>
      <w:lvlText w:val=""/>
      <w:lvlJc w:val="left"/>
      <w:pPr>
        <w:ind w:left="4759" w:hanging="360"/>
      </w:pPr>
      <w:rPr>
        <w:rFonts w:ascii="Wingdings" w:hAnsi="Wingdings" w:hint="default"/>
      </w:rPr>
    </w:lvl>
    <w:lvl w:ilvl="6" w:tplc="0C090001" w:tentative="1">
      <w:start w:val="1"/>
      <w:numFmt w:val="bullet"/>
      <w:lvlText w:val=""/>
      <w:lvlJc w:val="left"/>
      <w:pPr>
        <w:ind w:left="5479" w:hanging="360"/>
      </w:pPr>
      <w:rPr>
        <w:rFonts w:ascii="Symbol" w:hAnsi="Symbol" w:hint="default"/>
      </w:rPr>
    </w:lvl>
    <w:lvl w:ilvl="7" w:tplc="0C090003" w:tentative="1">
      <w:start w:val="1"/>
      <w:numFmt w:val="bullet"/>
      <w:lvlText w:val="o"/>
      <w:lvlJc w:val="left"/>
      <w:pPr>
        <w:ind w:left="6199" w:hanging="360"/>
      </w:pPr>
      <w:rPr>
        <w:rFonts w:ascii="Courier New" w:hAnsi="Courier New" w:cs="Courier New" w:hint="default"/>
      </w:rPr>
    </w:lvl>
    <w:lvl w:ilvl="8" w:tplc="0C090005" w:tentative="1">
      <w:start w:val="1"/>
      <w:numFmt w:val="bullet"/>
      <w:lvlText w:val=""/>
      <w:lvlJc w:val="left"/>
      <w:pPr>
        <w:ind w:left="6919" w:hanging="360"/>
      </w:pPr>
      <w:rPr>
        <w:rFonts w:ascii="Wingdings" w:hAnsi="Wingdings" w:hint="default"/>
      </w:rPr>
    </w:lvl>
  </w:abstractNum>
  <w:abstractNum w:abstractNumId="90" w15:restartNumberingAfterBreak="0">
    <w:nsid w:val="447C05BD"/>
    <w:multiLevelType w:val="hybridMultilevel"/>
    <w:tmpl w:val="BCC69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51E44F1"/>
    <w:multiLevelType w:val="hybridMultilevel"/>
    <w:tmpl w:val="38988A92"/>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92" w15:restartNumberingAfterBreak="0">
    <w:nsid w:val="46CC4C1E"/>
    <w:multiLevelType w:val="hybridMultilevel"/>
    <w:tmpl w:val="B0D8D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48E12B74"/>
    <w:multiLevelType w:val="hybridMultilevel"/>
    <w:tmpl w:val="6E4E3882"/>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94" w15:restartNumberingAfterBreak="0">
    <w:nsid w:val="494E6A7D"/>
    <w:multiLevelType w:val="hybridMultilevel"/>
    <w:tmpl w:val="361C5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49D416FE"/>
    <w:multiLevelType w:val="hybridMultilevel"/>
    <w:tmpl w:val="8EE8E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4B0C52CA"/>
    <w:multiLevelType w:val="hybridMultilevel"/>
    <w:tmpl w:val="FB52183E"/>
    <w:lvl w:ilvl="0" w:tplc="950ED40A">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7" w15:restartNumberingAfterBreak="0">
    <w:nsid w:val="4BBB15AB"/>
    <w:multiLevelType w:val="hybridMultilevel"/>
    <w:tmpl w:val="010EEF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4BD7497C"/>
    <w:multiLevelType w:val="hybridMultilevel"/>
    <w:tmpl w:val="B45842AC"/>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99" w15:restartNumberingAfterBreak="0">
    <w:nsid w:val="4C342C6E"/>
    <w:multiLevelType w:val="hybridMultilevel"/>
    <w:tmpl w:val="0B76FD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4E235EE6"/>
    <w:multiLevelType w:val="hybridMultilevel"/>
    <w:tmpl w:val="AC98F93C"/>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01" w15:restartNumberingAfterBreak="0">
    <w:nsid w:val="4FED6A62"/>
    <w:multiLevelType w:val="hybridMultilevel"/>
    <w:tmpl w:val="06043496"/>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02" w15:restartNumberingAfterBreak="0">
    <w:nsid w:val="51F326C8"/>
    <w:multiLevelType w:val="multilevel"/>
    <w:tmpl w:val="03E48AE6"/>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03" w15:restartNumberingAfterBreak="0">
    <w:nsid w:val="52320596"/>
    <w:multiLevelType w:val="hybridMultilevel"/>
    <w:tmpl w:val="FED26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24D28EE"/>
    <w:multiLevelType w:val="hybridMultilevel"/>
    <w:tmpl w:val="C58C3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528A3860"/>
    <w:multiLevelType w:val="hybridMultilevel"/>
    <w:tmpl w:val="D1902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535249AF"/>
    <w:multiLevelType w:val="multilevel"/>
    <w:tmpl w:val="402E7EF2"/>
    <w:styleLink w:val="AppendixNumbers"/>
    <w:lvl w:ilvl="0">
      <w:start w:val="1"/>
      <w:numFmt w:val="upperLetter"/>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 w15:restartNumberingAfterBreak="0">
    <w:nsid w:val="54837F89"/>
    <w:multiLevelType w:val="hybridMultilevel"/>
    <w:tmpl w:val="F98C00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564A2FF1"/>
    <w:multiLevelType w:val="multilevel"/>
    <w:tmpl w:val="A0F446B6"/>
    <w:lvl w:ilvl="0">
      <w:start w:val="1"/>
      <w:numFmt w:val="decimal"/>
      <w:pStyle w:val="Bullet10"/>
      <w:lvlText w:val="%1."/>
      <w:lvlJc w:val="left"/>
      <w:pPr>
        <w:ind w:left="360" w:hanging="360"/>
      </w:pPr>
      <w:rPr>
        <w:rFonts w:hint="default"/>
      </w:rPr>
    </w:lvl>
    <w:lvl w:ilvl="1">
      <w:start w:val="1"/>
      <w:numFmt w:val="decimal"/>
      <w:pStyle w:val="Bullet2"/>
      <w:lvlText w:val="%1.%2."/>
      <w:lvlJc w:val="left"/>
      <w:pPr>
        <w:ind w:left="792" w:hanging="432"/>
      </w:pPr>
      <w:rPr>
        <w:rFonts w:hint="default"/>
      </w:rPr>
    </w:lvl>
    <w:lvl w:ilvl="2">
      <w:start w:val="1"/>
      <w:numFmt w:val="decimal"/>
      <w:pStyle w:val="Bullet3"/>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56AE2C38"/>
    <w:multiLevelType w:val="multilevel"/>
    <w:tmpl w:val="B552A2CA"/>
    <w:lvl w:ilvl="0">
      <w:start w:val="1"/>
      <w:numFmt w:val="decimal"/>
      <w:pStyle w:val="Bullet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10" w15:restartNumberingAfterBreak="0">
    <w:nsid w:val="58322C09"/>
    <w:multiLevelType w:val="hybridMultilevel"/>
    <w:tmpl w:val="1BE470D6"/>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11" w15:restartNumberingAfterBreak="0">
    <w:nsid w:val="5B20168C"/>
    <w:multiLevelType w:val="hybridMultilevel"/>
    <w:tmpl w:val="4C42DF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B2A25CA"/>
    <w:multiLevelType w:val="hybridMultilevel"/>
    <w:tmpl w:val="06089B2A"/>
    <w:lvl w:ilvl="0" w:tplc="2548BEA4">
      <w:numFmt w:val="bullet"/>
      <w:lvlText w:val=""/>
      <w:lvlJc w:val="left"/>
      <w:pPr>
        <w:ind w:left="1240" w:hanging="360"/>
      </w:pPr>
      <w:rPr>
        <w:rFonts w:ascii="Symbol" w:eastAsia="Arial" w:hAnsi="Symbol" w:cs="Arial" w:hint="default"/>
      </w:rPr>
    </w:lvl>
    <w:lvl w:ilvl="1" w:tplc="0C090003" w:tentative="1">
      <w:start w:val="1"/>
      <w:numFmt w:val="bullet"/>
      <w:lvlText w:val="o"/>
      <w:lvlJc w:val="left"/>
      <w:pPr>
        <w:ind w:left="1880" w:hanging="360"/>
      </w:pPr>
      <w:rPr>
        <w:rFonts w:ascii="Courier New" w:hAnsi="Courier New" w:cs="Courier New" w:hint="default"/>
      </w:rPr>
    </w:lvl>
    <w:lvl w:ilvl="2" w:tplc="0C090005" w:tentative="1">
      <w:start w:val="1"/>
      <w:numFmt w:val="bullet"/>
      <w:lvlText w:val=""/>
      <w:lvlJc w:val="left"/>
      <w:pPr>
        <w:ind w:left="2600" w:hanging="360"/>
      </w:pPr>
      <w:rPr>
        <w:rFonts w:ascii="Wingdings" w:hAnsi="Wingdings" w:hint="default"/>
      </w:rPr>
    </w:lvl>
    <w:lvl w:ilvl="3" w:tplc="0C090001" w:tentative="1">
      <w:start w:val="1"/>
      <w:numFmt w:val="bullet"/>
      <w:lvlText w:val=""/>
      <w:lvlJc w:val="left"/>
      <w:pPr>
        <w:ind w:left="3320" w:hanging="360"/>
      </w:pPr>
      <w:rPr>
        <w:rFonts w:ascii="Symbol" w:hAnsi="Symbol" w:hint="default"/>
      </w:rPr>
    </w:lvl>
    <w:lvl w:ilvl="4" w:tplc="0C090003" w:tentative="1">
      <w:start w:val="1"/>
      <w:numFmt w:val="bullet"/>
      <w:lvlText w:val="o"/>
      <w:lvlJc w:val="left"/>
      <w:pPr>
        <w:ind w:left="4040" w:hanging="360"/>
      </w:pPr>
      <w:rPr>
        <w:rFonts w:ascii="Courier New" w:hAnsi="Courier New" w:cs="Courier New" w:hint="default"/>
      </w:rPr>
    </w:lvl>
    <w:lvl w:ilvl="5" w:tplc="0C090005" w:tentative="1">
      <w:start w:val="1"/>
      <w:numFmt w:val="bullet"/>
      <w:lvlText w:val=""/>
      <w:lvlJc w:val="left"/>
      <w:pPr>
        <w:ind w:left="4760" w:hanging="360"/>
      </w:pPr>
      <w:rPr>
        <w:rFonts w:ascii="Wingdings" w:hAnsi="Wingdings" w:hint="default"/>
      </w:rPr>
    </w:lvl>
    <w:lvl w:ilvl="6" w:tplc="0C090001" w:tentative="1">
      <w:start w:val="1"/>
      <w:numFmt w:val="bullet"/>
      <w:lvlText w:val=""/>
      <w:lvlJc w:val="left"/>
      <w:pPr>
        <w:ind w:left="5480" w:hanging="360"/>
      </w:pPr>
      <w:rPr>
        <w:rFonts w:ascii="Symbol" w:hAnsi="Symbol" w:hint="default"/>
      </w:rPr>
    </w:lvl>
    <w:lvl w:ilvl="7" w:tplc="0C090003" w:tentative="1">
      <w:start w:val="1"/>
      <w:numFmt w:val="bullet"/>
      <w:lvlText w:val="o"/>
      <w:lvlJc w:val="left"/>
      <w:pPr>
        <w:ind w:left="6200" w:hanging="360"/>
      </w:pPr>
      <w:rPr>
        <w:rFonts w:ascii="Courier New" w:hAnsi="Courier New" w:cs="Courier New" w:hint="default"/>
      </w:rPr>
    </w:lvl>
    <w:lvl w:ilvl="8" w:tplc="0C090005" w:tentative="1">
      <w:start w:val="1"/>
      <w:numFmt w:val="bullet"/>
      <w:lvlText w:val=""/>
      <w:lvlJc w:val="left"/>
      <w:pPr>
        <w:ind w:left="6920" w:hanging="360"/>
      </w:pPr>
      <w:rPr>
        <w:rFonts w:ascii="Wingdings" w:hAnsi="Wingdings" w:hint="default"/>
      </w:rPr>
    </w:lvl>
  </w:abstractNum>
  <w:abstractNum w:abstractNumId="113"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14" w15:restartNumberingAfterBreak="0">
    <w:nsid w:val="5DAD03CA"/>
    <w:multiLevelType w:val="hybridMultilevel"/>
    <w:tmpl w:val="2B0CC15E"/>
    <w:lvl w:ilvl="0" w:tplc="950ED40A">
      <w:start w:val="1"/>
      <w:numFmt w:val="bullet"/>
      <w:pStyle w:val="bullet20"/>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5EC90419"/>
    <w:multiLevelType w:val="hybridMultilevel"/>
    <w:tmpl w:val="105E5C92"/>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6" w15:restartNumberingAfterBreak="0">
    <w:nsid w:val="5F4819D5"/>
    <w:multiLevelType w:val="hybridMultilevel"/>
    <w:tmpl w:val="1638E95E"/>
    <w:lvl w:ilvl="0" w:tplc="CFC42E3C">
      <w:start w:val="3"/>
      <w:numFmt w:val="decimal"/>
      <w:lvlText w:val="%1."/>
      <w:lvlJc w:val="left"/>
      <w:pPr>
        <w:ind w:left="720" w:hanging="72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15:restartNumberingAfterBreak="0">
    <w:nsid w:val="60573F8C"/>
    <w:multiLevelType w:val="hybridMultilevel"/>
    <w:tmpl w:val="4FCA8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08D4B25"/>
    <w:multiLevelType w:val="hybridMultilevel"/>
    <w:tmpl w:val="06E01F80"/>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19" w15:restartNumberingAfterBreak="0">
    <w:nsid w:val="63515C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15:restartNumberingAfterBreak="0">
    <w:nsid w:val="658A34D2"/>
    <w:multiLevelType w:val="hybridMultilevel"/>
    <w:tmpl w:val="33D61CD2"/>
    <w:lvl w:ilvl="0" w:tplc="2EB07882">
      <w:numFmt w:val="bullet"/>
      <w:lvlText w:val="•"/>
      <w:lvlJc w:val="left"/>
      <w:pPr>
        <w:ind w:left="2160" w:hanging="360"/>
      </w:pPr>
      <w:rPr>
        <w:rFonts w:ascii="Arial" w:eastAsia="Arial" w:hAnsi="Arial" w:cs="Aria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1" w15:restartNumberingAfterBreak="0">
    <w:nsid w:val="66010B3B"/>
    <w:multiLevelType w:val="hybridMultilevel"/>
    <w:tmpl w:val="08C6E494"/>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22" w15:restartNumberingAfterBreak="0">
    <w:nsid w:val="66157FFE"/>
    <w:multiLevelType w:val="hybridMultilevel"/>
    <w:tmpl w:val="FEA25810"/>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23" w15:restartNumberingAfterBreak="0">
    <w:nsid w:val="67016854"/>
    <w:multiLevelType w:val="hybridMultilevel"/>
    <w:tmpl w:val="5A20FEE2"/>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24" w15:restartNumberingAfterBreak="0">
    <w:nsid w:val="697745FB"/>
    <w:multiLevelType w:val="hybridMultilevel"/>
    <w:tmpl w:val="F7341742"/>
    <w:lvl w:ilvl="0" w:tplc="0C090001">
      <w:start w:val="1"/>
      <w:numFmt w:val="bullet"/>
      <w:lvlText w:val=""/>
      <w:lvlJc w:val="left"/>
      <w:pPr>
        <w:ind w:left="720" w:hanging="360"/>
      </w:pPr>
      <w:rPr>
        <w:rFonts w:ascii="Symbol" w:hAnsi="Symbol" w:hint="default"/>
      </w:rPr>
    </w:lvl>
    <w:lvl w:ilvl="1" w:tplc="B0F2E1FA">
      <w:numFmt w:val="bullet"/>
      <w:lvlText w:val="•"/>
      <w:lvlJc w:val="left"/>
      <w:pPr>
        <w:ind w:left="1800" w:hanging="720"/>
      </w:pPr>
      <w:rPr>
        <w:rFonts w:ascii="Arial" w:eastAsia="Arial"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6A0C10D2"/>
    <w:multiLevelType w:val="hybridMultilevel"/>
    <w:tmpl w:val="0ADE696C"/>
    <w:lvl w:ilvl="0" w:tplc="3FD402C8">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6" w15:restartNumberingAfterBreak="0">
    <w:nsid w:val="6C166526"/>
    <w:multiLevelType w:val="hybridMultilevel"/>
    <w:tmpl w:val="0F5223D0"/>
    <w:lvl w:ilvl="0" w:tplc="5C96693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15:restartNumberingAfterBreak="0">
    <w:nsid w:val="6DD25644"/>
    <w:multiLevelType w:val="multilevel"/>
    <w:tmpl w:val="5FB4DC04"/>
    <w:lvl w:ilvl="0">
      <w:start w:val="2"/>
      <w:numFmt w:val="decimal"/>
      <w:lvlText w:val="%1."/>
      <w:lvlJc w:val="left"/>
      <w:pPr>
        <w:ind w:left="690" w:hanging="6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28" w15:restartNumberingAfterBreak="0">
    <w:nsid w:val="70AF3CF1"/>
    <w:multiLevelType w:val="hybridMultilevel"/>
    <w:tmpl w:val="4536A8A0"/>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29" w15:restartNumberingAfterBreak="0">
    <w:nsid w:val="710B0A61"/>
    <w:multiLevelType w:val="hybridMultilevel"/>
    <w:tmpl w:val="A770E42E"/>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30" w15:restartNumberingAfterBreak="0">
    <w:nsid w:val="73C80F2C"/>
    <w:multiLevelType w:val="hybridMultilevel"/>
    <w:tmpl w:val="6EC4E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40A7B1A"/>
    <w:multiLevelType w:val="hybridMultilevel"/>
    <w:tmpl w:val="AC086464"/>
    <w:lvl w:ilvl="0" w:tplc="5C966932">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5754842"/>
    <w:multiLevelType w:val="hybridMultilevel"/>
    <w:tmpl w:val="8D1E38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3" w15:restartNumberingAfterBreak="0">
    <w:nsid w:val="7667196E"/>
    <w:multiLevelType w:val="hybridMultilevel"/>
    <w:tmpl w:val="78BA0B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76B54469"/>
    <w:multiLevelType w:val="hybridMultilevel"/>
    <w:tmpl w:val="4FB8A5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790F75F4"/>
    <w:multiLevelType w:val="hybridMultilevel"/>
    <w:tmpl w:val="AF84E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B0367F1"/>
    <w:multiLevelType w:val="hybridMultilevel"/>
    <w:tmpl w:val="94702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BE83EF0"/>
    <w:multiLevelType w:val="hybridMultilevel"/>
    <w:tmpl w:val="98509EB2"/>
    <w:lvl w:ilvl="0" w:tplc="710E8304">
      <w:numFmt w:val="bullet"/>
      <w:lvlText w:val="•"/>
      <w:lvlJc w:val="left"/>
      <w:pPr>
        <w:ind w:left="720" w:hanging="360"/>
      </w:pPr>
      <w:rPr>
        <w:rFonts w:ascii="Arial" w:eastAsia="Arial"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D004034"/>
    <w:multiLevelType w:val="hybridMultilevel"/>
    <w:tmpl w:val="F3549A46"/>
    <w:lvl w:ilvl="0" w:tplc="950ED40A">
      <w:start w:val="1"/>
      <w:numFmt w:val="bullet"/>
      <w:pStyle w:val="bulletalpha"/>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40" w15:restartNumberingAfterBreak="0">
    <w:nsid w:val="7DF453A8"/>
    <w:multiLevelType w:val="multilevel"/>
    <w:tmpl w:val="FE6888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1" w15:restartNumberingAfterBreak="0">
    <w:nsid w:val="7ECD56B4"/>
    <w:multiLevelType w:val="hybridMultilevel"/>
    <w:tmpl w:val="1510743C"/>
    <w:lvl w:ilvl="0" w:tplc="0E60C6E4">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2" w15:restartNumberingAfterBreak="0">
    <w:nsid w:val="7ED91890"/>
    <w:multiLevelType w:val="hybridMultilevel"/>
    <w:tmpl w:val="FF32B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EEB623D"/>
    <w:multiLevelType w:val="hybridMultilevel"/>
    <w:tmpl w:val="0F36CBA2"/>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abstractNum w:abstractNumId="144" w15:restartNumberingAfterBreak="0">
    <w:nsid w:val="7FFE090E"/>
    <w:multiLevelType w:val="hybridMultilevel"/>
    <w:tmpl w:val="3CECB3C8"/>
    <w:lvl w:ilvl="0" w:tplc="0C090001">
      <w:start w:val="1"/>
      <w:numFmt w:val="bullet"/>
      <w:lvlText w:val=""/>
      <w:lvlJc w:val="left"/>
      <w:pPr>
        <w:ind w:left="860" w:hanging="420"/>
      </w:pPr>
      <w:rPr>
        <w:rFonts w:ascii="Symbol" w:hAnsi="Symbol" w:hint="default"/>
        <w:w w:val="100"/>
      </w:rPr>
    </w:lvl>
    <w:lvl w:ilvl="1" w:tplc="FFFFFFFF">
      <w:numFmt w:val="bullet"/>
      <w:lvlText w:val="o"/>
      <w:lvlJc w:val="left"/>
      <w:pPr>
        <w:ind w:left="1291" w:hanging="360"/>
      </w:pPr>
      <w:rPr>
        <w:rFonts w:ascii="Courier New" w:eastAsia="Courier New" w:hAnsi="Courier New" w:cs="Courier New" w:hint="default"/>
        <w:b w:val="0"/>
        <w:bCs w:val="0"/>
        <w:i w:val="0"/>
        <w:iCs w:val="0"/>
        <w:w w:val="100"/>
        <w:sz w:val="22"/>
        <w:szCs w:val="22"/>
      </w:rPr>
    </w:lvl>
    <w:lvl w:ilvl="2" w:tplc="FFFFFFFF">
      <w:numFmt w:val="bullet"/>
      <w:lvlText w:val="•"/>
      <w:lvlJc w:val="left"/>
      <w:pPr>
        <w:ind w:left="2231" w:hanging="360"/>
      </w:pPr>
      <w:rPr>
        <w:rFonts w:hint="default"/>
      </w:rPr>
    </w:lvl>
    <w:lvl w:ilvl="3" w:tplc="FFFFFFFF">
      <w:numFmt w:val="bullet"/>
      <w:lvlText w:val="•"/>
      <w:lvlJc w:val="left"/>
      <w:pPr>
        <w:ind w:left="3163" w:hanging="360"/>
      </w:pPr>
      <w:rPr>
        <w:rFonts w:hint="default"/>
      </w:rPr>
    </w:lvl>
    <w:lvl w:ilvl="4" w:tplc="FFFFFFFF">
      <w:numFmt w:val="bullet"/>
      <w:lvlText w:val="•"/>
      <w:lvlJc w:val="left"/>
      <w:pPr>
        <w:ind w:left="4095" w:hanging="360"/>
      </w:pPr>
      <w:rPr>
        <w:rFonts w:hint="default"/>
      </w:rPr>
    </w:lvl>
    <w:lvl w:ilvl="5" w:tplc="FFFFFFFF">
      <w:numFmt w:val="bullet"/>
      <w:lvlText w:val="•"/>
      <w:lvlJc w:val="left"/>
      <w:pPr>
        <w:ind w:left="5027" w:hanging="360"/>
      </w:pPr>
      <w:rPr>
        <w:rFonts w:hint="default"/>
      </w:rPr>
    </w:lvl>
    <w:lvl w:ilvl="6" w:tplc="FFFFFFFF">
      <w:numFmt w:val="bullet"/>
      <w:lvlText w:val="•"/>
      <w:lvlJc w:val="left"/>
      <w:pPr>
        <w:ind w:left="5959" w:hanging="360"/>
      </w:pPr>
      <w:rPr>
        <w:rFonts w:hint="default"/>
      </w:rPr>
    </w:lvl>
    <w:lvl w:ilvl="7" w:tplc="FFFFFFFF">
      <w:numFmt w:val="bullet"/>
      <w:lvlText w:val="•"/>
      <w:lvlJc w:val="left"/>
      <w:pPr>
        <w:ind w:left="6890" w:hanging="360"/>
      </w:pPr>
      <w:rPr>
        <w:rFonts w:hint="default"/>
      </w:rPr>
    </w:lvl>
    <w:lvl w:ilvl="8" w:tplc="FFFFFFFF">
      <w:numFmt w:val="bullet"/>
      <w:lvlText w:val="•"/>
      <w:lvlJc w:val="left"/>
      <w:pPr>
        <w:ind w:left="7822" w:hanging="360"/>
      </w:pPr>
      <w:rPr>
        <w:rFonts w:hint="default"/>
      </w:rPr>
    </w:lvl>
  </w:abstractNum>
  <w:num w:numId="1" w16cid:durableId="262883761">
    <w:abstractNumId w:val="141"/>
  </w:num>
  <w:num w:numId="2" w16cid:durableId="180508214">
    <w:abstractNumId w:val="139"/>
  </w:num>
  <w:num w:numId="3" w16cid:durableId="1851290604">
    <w:abstractNumId w:val="6"/>
  </w:num>
  <w:num w:numId="4" w16cid:durableId="1805925667">
    <w:abstractNumId w:val="113"/>
  </w:num>
  <w:num w:numId="5" w16cid:durableId="1794710859">
    <w:abstractNumId w:val="65"/>
  </w:num>
  <w:num w:numId="6" w16cid:durableId="158425745">
    <w:abstractNumId w:val="96"/>
  </w:num>
  <w:num w:numId="7" w16cid:durableId="592203221">
    <w:abstractNumId w:val="114"/>
  </w:num>
  <w:num w:numId="8" w16cid:durableId="2100057184">
    <w:abstractNumId w:val="108"/>
  </w:num>
  <w:num w:numId="9" w16cid:durableId="1207841199">
    <w:abstractNumId w:val="138"/>
  </w:num>
  <w:num w:numId="10" w16cid:durableId="1853107280">
    <w:abstractNumId w:val="109"/>
  </w:num>
  <w:num w:numId="11" w16cid:durableId="1905529931">
    <w:abstractNumId w:val="38"/>
  </w:num>
  <w:num w:numId="12" w16cid:durableId="146020563">
    <w:abstractNumId w:val="115"/>
  </w:num>
  <w:num w:numId="13" w16cid:durableId="398209770">
    <w:abstractNumId w:val="46"/>
  </w:num>
  <w:num w:numId="14" w16cid:durableId="773210906">
    <w:abstractNumId w:val="127"/>
  </w:num>
  <w:num w:numId="15" w16cid:durableId="1782067101">
    <w:abstractNumId w:val="21"/>
  </w:num>
  <w:num w:numId="16" w16cid:durableId="344207697">
    <w:abstractNumId w:val="59"/>
  </w:num>
  <w:num w:numId="17" w16cid:durableId="571355299">
    <w:abstractNumId w:val="52"/>
  </w:num>
  <w:num w:numId="18" w16cid:durableId="608777425">
    <w:abstractNumId w:val="72"/>
  </w:num>
  <w:num w:numId="19" w16cid:durableId="1097287055">
    <w:abstractNumId w:val="53"/>
  </w:num>
  <w:num w:numId="20" w16cid:durableId="438067591">
    <w:abstractNumId w:val="54"/>
  </w:num>
  <w:num w:numId="21" w16cid:durableId="1862544952">
    <w:abstractNumId w:val="26"/>
  </w:num>
  <w:num w:numId="22" w16cid:durableId="742483222">
    <w:abstractNumId w:val="37"/>
  </w:num>
  <w:num w:numId="23" w16cid:durableId="674575740">
    <w:abstractNumId w:val="43"/>
  </w:num>
  <w:num w:numId="24" w16cid:durableId="568154083">
    <w:abstractNumId w:val="86"/>
  </w:num>
  <w:num w:numId="25" w16cid:durableId="1339455824">
    <w:abstractNumId w:val="106"/>
  </w:num>
  <w:num w:numId="26" w16cid:durableId="1194003716">
    <w:abstractNumId w:val="55"/>
  </w:num>
  <w:num w:numId="27" w16cid:durableId="1254818132">
    <w:abstractNumId w:val="39"/>
  </w:num>
  <w:num w:numId="28" w16cid:durableId="1582717885">
    <w:abstractNumId w:val="50"/>
  </w:num>
  <w:num w:numId="29" w16cid:durableId="844171508">
    <w:abstractNumId w:val="71"/>
  </w:num>
  <w:num w:numId="30" w16cid:durableId="869609289">
    <w:abstractNumId w:val="31"/>
  </w:num>
  <w:num w:numId="31" w16cid:durableId="250621839">
    <w:abstractNumId w:val="110"/>
  </w:num>
  <w:num w:numId="32" w16cid:durableId="601648322">
    <w:abstractNumId w:val="77"/>
  </w:num>
  <w:num w:numId="33" w16cid:durableId="374696812">
    <w:abstractNumId w:val="12"/>
  </w:num>
  <w:num w:numId="34" w16cid:durableId="1094592472">
    <w:abstractNumId w:val="35"/>
  </w:num>
  <w:num w:numId="35" w16cid:durableId="1128008205">
    <w:abstractNumId w:val="67"/>
  </w:num>
  <w:num w:numId="36" w16cid:durableId="1921794872">
    <w:abstractNumId w:val="33"/>
  </w:num>
  <w:num w:numId="37" w16cid:durableId="1015572523">
    <w:abstractNumId w:val="122"/>
  </w:num>
  <w:num w:numId="38" w16cid:durableId="1322150121">
    <w:abstractNumId w:val="118"/>
  </w:num>
  <w:num w:numId="39" w16cid:durableId="1936742039">
    <w:abstractNumId w:val="121"/>
  </w:num>
  <w:num w:numId="40" w16cid:durableId="1036658064">
    <w:abstractNumId w:val="91"/>
  </w:num>
  <w:num w:numId="41" w16cid:durableId="1310868840">
    <w:abstractNumId w:val="58"/>
  </w:num>
  <w:num w:numId="42" w16cid:durableId="938106023">
    <w:abstractNumId w:val="100"/>
  </w:num>
  <w:num w:numId="43" w16cid:durableId="1797872306">
    <w:abstractNumId w:val="66"/>
  </w:num>
  <w:num w:numId="44" w16cid:durableId="1649359186">
    <w:abstractNumId w:val="143"/>
  </w:num>
  <w:num w:numId="45" w16cid:durableId="303504847">
    <w:abstractNumId w:val="93"/>
  </w:num>
  <w:num w:numId="46" w16cid:durableId="2023969244">
    <w:abstractNumId w:val="101"/>
  </w:num>
  <w:num w:numId="47" w16cid:durableId="1323196115">
    <w:abstractNumId w:val="85"/>
  </w:num>
  <w:num w:numId="48" w16cid:durableId="83034155">
    <w:abstractNumId w:val="98"/>
  </w:num>
  <w:num w:numId="49" w16cid:durableId="506482278">
    <w:abstractNumId w:val="128"/>
  </w:num>
  <w:num w:numId="50" w16cid:durableId="2061785328">
    <w:abstractNumId w:val="144"/>
  </w:num>
  <w:num w:numId="51" w16cid:durableId="506478817">
    <w:abstractNumId w:val="123"/>
  </w:num>
  <w:num w:numId="52" w16cid:durableId="413354237">
    <w:abstractNumId w:val="11"/>
  </w:num>
  <w:num w:numId="53" w16cid:durableId="901981750">
    <w:abstractNumId w:val="129"/>
  </w:num>
  <w:num w:numId="54" w16cid:durableId="1736778855">
    <w:abstractNumId w:val="64"/>
  </w:num>
  <w:num w:numId="55" w16cid:durableId="78328135">
    <w:abstractNumId w:val="18"/>
  </w:num>
  <w:num w:numId="56" w16cid:durableId="1797602380">
    <w:abstractNumId w:val="42"/>
  </w:num>
  <w:num w:numId="57" w16cid:durableId="413086429">
    <w:abstractNumId w:val="142"/>
  </w:num>
  <w:num w:numId="58" w16cid:durableId="84806526">
    <w:abstractNumId w:val="8"/>
  </w:num>
  <w:num w:numId="59" w16cid:durableId="684408141">
    <w:abstractNumId w:val="30"/>
  </w:num>
  <w:num w:numId="60" w16cid:durableId="1190340429">
    <w:abstractNumId w:val="79"/>
  </w:num>
  <w:num w:numId="61" w16cid:durableId="890917570">
    <w:abstractNumId w:val="82"/>
  </w:num>
  <w:num w:numId="62" w16cid:durableId="1954097679">
    <w:abstractNumId w:val="116"/>
  </w:num>
  <w:num w:numId="63" w16cid:durableId="2134982429">
    <w:abstractNumId w:val="140"/>
  </w:num>
  <w:num w:numId="64" w16cid:durableId="549003157">
    <w:abstractNumId w:val="78"/>
  </w:num>
  <w:num w:numId="65" w16cid:durableId="1563520806">
    <w:abstractNumId w:val="68"/>
  </w:num>
  <w:num w:numId="66" w16cid:durableId="614555921">
    <w:abstractNumId w:val="102"/>
  </w:num>
  <w:num w:numId="67" w16cid:durableId="469787396">
    <w:abstractNumId w:val="32"/>
  </w:num>
  <w:num w:numId="68" w16cid:durableId="1424261058">
    <w:abstractNumId w:val="28"/>
  </w:num>
  <w:num w:numId="69" w16cid:durableId="1552182788">
    <w:abstractNumId w:val="24"/>
  </w:num>
  <w:num w:numId="70" w16cid:durableId="1949317328">
    <w:abstractNumId w:val="51"/>
  </w:num>
  <w:num w:numId="71" w16cid:durableId="1828668561">
    <w:abstractNumId w:val="7"/>
  </w:num>
  <w:num w:numId="72" w16cid:durableId="960302773">
    <w:abstractNumId w:val="34"/>
  </w:num>
  <w:num w:numId="73" w16cid:durableId="1866597272">
    <w:abstractNumId w:val="41"/>
  </w:num>
  <w:num w:numId="74" w16cid:durableId="646788561">
    <w:abstractNumId w:val="94"/>
  </w:num>
  <w:num w:numId="75" w16cid:durableId="1943419176">
    <w:abstractNumId w:val="80"/>
  </w:num>
  <w:num w:numId="76" w16cid:durableId="1015809792">
    <w:abstractNumId w:val="135"/>
  </w:num>
  <w:num w:numId="77" w16cid:durableId="1913537744">
    <w:abstractNumId w:val="117"/>
  </w:num>
  <w:num w:numId="78" w16cid:durableId="1818571488">
    <w:abstractNumId w:val="44"/>
  </w:num>
  <w:num w:numId="79" w16cid:durableId="410080252">
    <w:abstractNumId w:val="136"/>
  </w:num>
  <w:num w:numId="80" w16cid:durableId="1557859560">
    <w:abstractNumId w:val="60"/>
  </w:num>
  <w:num w:numId="81" w16cid:durableId="230581387">
    <w:abstractNumId w:val="133"/>
  </w:num>
  <w:num w:numId="82" w16cid:durableId="280915139">
    <w:abstractNumId w:val="134"/>
  </w:num>
  <w:num w:numId="83" w16cid:durableId="1554072927">
    <w:abstractNumId w:val="29"/>
  </w:num>
  <w:num w:numId="84" w16cid:durableId="2061127787">
    <w:abstractNumId w:val="17"/>
  </w:num>
  <w:num w:numId="85" w16cid:durableId="588275828">
    <w:abstractNumId w:val="14"/>
  </w:num>
  <w:num w:numId="86" w16cid:durableId="458383512">
    <w:abstractNumId w:val="47"/>
  </w:num>
  <w:num w:numId="87" w16cid:durableId="1510413489">
    <w:abstractNumId w:val="22"/>
  </w:num>
  <w:num w:numId="88" w16cid:durableId="19359949">
    <w:abstractNumId w:val="107"/>
  </w:num>
  <w:num w:numId="89" w16cid:durableId="1299260738">
    <w:abstractNumId w:val="87"/>
  </w:num>
  <w:num w:numId="90" w16cid:durableId="1193303838">
    <w:abstractNumId w:val="124"/>
  </w:num>
  <w:num w:numId="91" w16cid:durableId="731584555">
    <w:abstractNumId w:val="61"/>
  </w:num>
  <w:num w:numId="92" w16cid:durableId="1933009307">
    <w:abstractNumId w:val="15"/>
  </w:num>
  <w:num w:numId="93" w16cid:durableId="389957651">
    <w:abstractNumId w:val="45"/>
  </w:num>
  <w:num w:numId="94" w16cid:durableId="1123691670">
    <w:abstractNumId w:val="105"/>
  </w:num>
  <w:num w:numId="95" w16cid:durableId="255094614">
    <w:abstractNumId w:val="81"/>
  </w:num>
  <w:num w:numId="96" w16cid:durableId="901411125">
    <w:abstractNumId w:val="13"/>
  </w:num>
  <w:num w:numId="97" w16cid:durableId="661085426">
    <w:abstractNumId w:val="130"/>
  </w:num>
  <w:num w:numId="98" w16cid:durableId="58747188">
    <w:abstractNumId w:val="90"/>
  </w:num>
  <w:num w:numId="99" w16cid:durableId="614603054">
    <w:abstractNumId w:val="56"/>
  </w:num>
  <w:num w:numId="100" w16cid:durableId="1372221119">
    <w:abstractNumId w:val="40"/>
  </w:num>
  <w:num w:numId="101" w16cid:durableId="1147940265">
    <w:abstractNumId w:val="57"/>
  </w:num>
  <w:num w:numId="102" w16cid:durableId="306319431">
    <w:abstractNumId w:val="119"/>
  </w:num>
  <w:num w:numId="103" w16cid:durableId="1282490721">
    <w:abstractNumId w:val="5"/>
  </w:num>
  <w:num w:numId="104" w16cid:durableId="951714524">
    <w:abstractNumId w:val="4"/>
  </w:num>
  <w:num w:numId="105" w16cid:durableId="1667511017">
    <w:abstractNumId w:val="112"/>
  </w:num>
  <w:num w:numId="106" w16cid:durableId="845293875">
    <w:abstractNumId w:val="89"/>
  </w:num>
  <w:num w:numId="107" w16cid:durableId="1418481699">
    <w:abstractNumId w:val="3"/>
  </w:num>
  <w:num w:numId="108" w16cid:durableId="640573001">
    <w:abstractNumId w:val="1"/>
  </w:num>
  <w:num w:numId="109" w16cid:durableId="809398527">
    <w:abstractNumId w:val="2"/>
  </w:num>
  <w:num w:numId="110" w16cid:durableId="440800892">
    <w:abstractNumId w:val="0"/>
  </w:num>
  <w:num w:numId="111" w16cid:durableId="536629597">
    <w:abstractNumId w:val="49"/>
  </w:num>
  <w:num w:numId="112" w16cid:durableId="745415246">
    <w:abstractNumId w:val="70"/>
  </w:num>
  <w:num w:numId="113" w16cid:durableId="978193069">
    <w:abstractNumId w:val="16"/>
  </w:num>
  <w:num w:numId="114" w16cid:durableId="1489707753">
    <w:abstractNumId w:val="27"/>
  </w:num>
  <w:num w:numId="115" w16cid:durableId="1453743869">
    <w:abstractNumId w:val="97"/>
  </w:num>
  <w:num w:numId="116" w16cid:durableId="1298802697">
    <w:abstractNumId w:val="23"/>
  </w:num>
  <w:num w:numId="117" w16cid:durableId="807014424">
    <w:abstractNumId w:val="126"/>
  </w:num>
  <w:num w:numId="118" w16cid:durableId="386496502">
    <w:abstractNumId w:val="131"/>
  </w:num>
  <w:num w:numId="119" w16cid:durableId="1066609263">
    <w:abstractNumId w:val="76"/>
  </w:num>
  <w:num w:numId="120" w16cid:durableId="314073872">
    <w:abstractNumId w:val="73"/>
  </w:num>
  <w:num w:numId="121" w16cid:durableId="260066988">
    <w:abstractNumId w:val="103"/>
  </w:num>
  <w:num w:numId="122" w16cid:durableId="746539565">
    <w:abstractNumId w:val="111"/>
  </w:num>
  <w:num w:numId="123" w16cid:durableId="425275769">
    <w:abstractNumId w:val="74"/>
  </w:num>
  <w:num w:numId="124" w16cid:durableId="1289315886">
    <w:abstractNumId w:val="75"/>
  </w:num>
  <w:num w:numId="125" w16cid:durableId="943029161">
    <w:abstractNumId w:val="92"/>
  </w:num>
  <w:num w:numId="126" w16cid:durableId="2029796314">
    <w:abstractNumId w:val="104"/>
  </w:num>
  <w:num w:numId="127" w16cid:durableId="1752071763">
    <w:abstractNumId w:val="36"/>
  </w:num>
  <w:num w:numId="128" w16cid:durableId="1019624208">
    <w:abstractNumId w:val="125"/>
  </w:num>
  <w:num w:numId="129" w16cid:durableId="524367106">
    <w:abstractNumId w:val="84"/>
  </w:num>
  <w:num w:numId="130" w16cid:durableId="2091350367">
    <w:abstractNumId w:val="9"/>
  </w:num>
  <w:num w:numId="131" w16cid:durableId="2060981340">
    <w:abstractNumId w:val="137"/>
  </w:num>
  <w:num w:numId="132" w16cid:durableId="520516048">
    <w:abstractNumId w:val="48"/>
  </w:num>
  <w:num w:numId="133" w16cid:durableId="765879798">
    <w:abstractNumId w:val="25"/>
  </w:num>
  <w:num w:numId="134" w16cid:durableId="1426875039">
    <w:abstractNumId w:val="63"/>
  </w:num>
  <w:num w:numId="135" w16cid:durableId="893083484">
    <w:abstractNumId w:val="69"/>
  </w:num>
  <w:num w:numId="136" w16cid:durableId="1054081809">
    <w:abstractNumId w:val="95"/>
  </w:num>
  <w:num w:numId="137" w16cid:durableId="1557281255">
    <w:abstractNumId w:val="20"/>
  </w:num>
  <w:num w:numId="138" w16cid:durableId="290013143">
    <w:abstractNumId w:val="120"/>
  </w:num>
  <w:num w:numId="139" w16cid:durableId="266743647">
    <w:abstractNumId w:val="10"/>
  </w:num>
  <w:num w:numId="140" w16cid:durableId="397359153">
    <w:abstractNumId w:val="88"/>
  </w:num>
  <w:num w:numId="141" w16cid:durableId="420569466">
    <w:abstractNumId w:val="83"/>
  </w:num>
  <w:num w:numId="142" w16cid:durableId="1049109228">
    <w:abstractNumId w:val="132"/>
  </w:num>
  <w:num w:numId="143" w16cid:durableId="1022777871">
    <w:abstractNumId w:val="99"/>
  </w:num>
  <w:num w:numId="144" w16cid:durableId="804663038">
    <w:abstractNumId w:val="19"/>
  </w:num>
  <w:num w:numId="145" w16cid:durableId="1588416681">
    <w:abstractNumId w:val="62"/>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20"/>
  <w:characterSpacingControl w:val="doNotCompress"/>
  <w:hdrShapeDefaults>
    <o:shapedefaults v:ext="edit" spidmax="2050">
      <o:colormru v:ext="edit" colors="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03A09"/>
    <w:rsid w:val="00005A75"/>
    <w:rsid w:val="00006099"/>
    <w:rsid w:val="00006608"/>
    <w:rsid w:val="0001033F"/>
    <w:rsid w:val="00011180"/>
    <w:rsid w:val="00011889"/>
    <w:rsid w:val="0001472D"/>
    <w:rsid w:val="000148A1"/>
    <w:rsid w:val="000166E2"/>
    <w:rsid w:val="00017C37"/>
    <w:rsid w:val="00017EAE"/>
    <w:rsid w:val="00022A3C"/>
    <w:rsid w:val="00024200"/>
    <w:rsid w:val="000245D9"/>
    <w:rsid w:val="00024DB8"/>
    <w:rsid w:val="000275F9"/>
    <w:rsid w:val="00027FA9"/>
    <w:rsid w:val="00030F0F"/>
    <w:rsid w:val="00033095"/>
    <w:rsid w:val="0003391D"/>
    <w:rsid w:val="00033B8B"/>
    <w:rsid w:val="00034451"/>
    <w:rsid w:val="000378F0"/>
    <w:rsid w:val="000409CC"/>
    <w:rsid w:val="00041229"/>
    <w:rsid w:val="00042315"/>
    <w:rsid w:val="0004256F"/>
    <w:rsid w:val="00043C43"/>
    <w:rsid w:val="000459F7"/>
    <w:rsid w:val="000468A5"/>
    <w:rsid w:val="00046C7E"/>
    <w:rsid w:val="00047A2F"/>
    <w:rsid w:val="0005163D"/>
    <w:rsid w:val="0005202D"/>
    <w:rsid w:val="00052CE2"/>
    <w:rsid w:val="0005427C"/>
    <w:rsid w:val="000564D0"/>
    <w:rsid w:val="00057CBE"/>
    <w:rsid w:val="0006058C"/>
    <w:rsid w:val="00060883"/>
    <w:rsid w:val="00061209"/>
    <w:rsid w:val="00061CB7"/>
    <w:rsid w:val="0006246E"/>
    <w:rsid w:val="00062FC3"/>
    <w:rsid w:val="00063C09"/>
    <w:rsid w:val="00063F53"/>
    <w:rsid w:val="00065928"/>
    <w:rsid w:val="000667AA"/>
    <w:rsid w:val="00067AB9"/>
    <w:rsid w:val="00067E3F"/>
    <w:rsid w:val="00067F06"/>
    <w:rsid w:val="00070C45"/>
    <w:rsid w:val="000749FB"/>
    <w:rsid w:val="0007684C"/>
    <w:rsid w:val="000772E8"/>
    <w:rsid w:val="00080696"/>
    <w:rsid w:val="00080A08"/>
    <w:rsid w:val="000815FE"/>
    <w:rsid w:val="000857D9"/>
    <w:rsid w:val="00090D9F"/>
    <w:rsid w:val="00093948"/>
    <w:rsid w:val="000945FC"/>
    <w:rsid w:val="000977F2"/>
    <w:rsid w:val="000A1179"/>
    <w:rsid w:val="000A1582"/>
    <w:rsid w:val="000A2753"/>
    <w:rsid w:val="000A2D8F"/>
    <w:rsid w:val="000A31F3"/>
    <w:rsid w:val="000A49D0"/>
    <w:rsid w:val="000A5858"/>
    <w:rsid w:val="000A6F7E"/>
    <w:rsid w:val="000B192F"/>
    <w:rsid w:val="000B3370"/>
    <w:rsid w:val="000B357A"/>
    <w:rsid w:val="000B416C"/>
    <w:rsid w:val="000B5A89"/>
    <w:rsid w:val="000C124F"/>
    <w:rsid w:val="000C67A8"/>
    <w:rsid w:val="000D3642"/>
    <w:rsid w:val="000D3DE7"/>
    <w:rsid w:val="000D473E"/>
    <w:rsid w:val="000D5635"/>
    <w:rsid w:val="000D5685"/>
    <w:rsid w:val="000D5DC2"/>
    <w:rsid w:val="000D64AA"/>
    <w:rsid w:val="000D7983"/>
    <w:rsid w:val="000D7B2A"/>
    <w:rsid w:val="000E01B8"/>
    <w:rsid w:val="000E11E7"/>
    <w:rsid w:val="000E1535"/>
    <w:rsid w:val="000E35A9"/>
    <w:rsid w:val="000E47E6"/>
    <w:rsid w:val="000E5A48"/>
    <w:rsid w:val="000E7DC9"/>
    <w:rsid w:val="000F1369"/>
    <w:rsid w:val="000F489D"/>
    <w:rsid w:val="000F7076"/>
    <w:rsid w:val="00101A73"/>
    <w:rsid w:val="00101DFF"/>
    <w:rsid w:val="00103018"/>
    <w:rsid w:val="00103C68"/>
    <w:rsid w:val="001048A9"/>
    <w:rsid w:val="0010655A"/>
    <w:rsid w:val="0011082B"/>
    <w:rsid w:val="00112F9C"/>
    <w:rsid w:val="0011329F"/>
    <w:rsid w:val="00113337"/>
    <w:rsid w:val="00116A4B"/>
    <w:rsid w:val="0012007D"/>
    <w:rsid w:val="001202BC"/>
    <w:rsid w:val="00120DB6"/>
    <w:rsid w:val="00122B4D"/>
    <w:rsid w:val="00125450"/>
    <w:rsid w:val="00125E59"/>
    <w:rsid w:val="00126A84"/>
    <w:rsid w:val="001274ED"/>
    <w:rsid w:val="00130AD4"/>
    <w:rsid w:val="00132229"/>
    <w:rsid w:val="0013283D"/>
    <w:rsid w:val="00134773"/>
    <w:rsid w:val="00137B40"/>
    <w:rsid w:val="00137F41"/>
    <w:rsid w:val="00140E63"/>
    <w:rsid w:val="001411B2"/>
    <w:rsid w:val="00144E2F"/>
    <w:rsid w:val="001456B1"/>
    <w:rsid w:val="00146D8C"/>
    <w:rsid w:val="00147183"/>
    <w:rsid w:val="00147648"/>
    <w:rsid w:val="00147A4B"/>
    <w:rsid w:val="00147C4F"/>
    <w:rsid w:val="001509FD"/>
    <w:rsid w:val="00152D9E"/>
    <w:rsid w:val="0015331D"/>
    <w:rsid w:val="00154BB2"/>
    <w:rsid w:val="0015553A"/>
    <w:rsid w:val="00155CDC"/>
    <w:rsid w:val="00155D78"/>
    <w:rsid w:val="00156429"/>
    <w:rsid w:val="00162582"/>
    <w:rsid w:val="001628EB"/>
    <w:rsid w:val="001632E1"/>
    <w:rsid w:val="001659C3"/>
    <w:rsid w:val="00165D31"/>
    <w:rsid w:val="001723F7"/>
    <w:rsid w:val="001801A2"/>
    <w:rsid w:val="00181C29"/>
    <w:rsid w:val="00182264"/>
    <w:rsid w:val="00182F29"/>
    <w:rsid w:val="00183FC6"/>
    <w:rsid w:val="001847B0"/>
    <w:rsid w:val="00185CCE"/>
    <w:rsid w:val="00186490"/>
    <w:rsid w:val="001868B5"/>
    <w:rsid w:val="001901D9"/>
    <w:rsid w:val="0019032A"/>
    <w:rsid w:val="00190528"/>
    <w:rsid w:val="001A0913"/>
    <w:rsid w:val="001A6487"/>
    <w:rsid w:val="001A7172"/>
    <w:rsid w:val="001A7D21"/>
    <w:rsid w:val="001B0850"/>
    <w:rsid w:val="001B131C"/>
    <w:rsid w:val="001B5152"/>
    <w:rsid w:val="001B5B9D"/>
    <w:rsid w:val="001B5E6D"/>
    <w:rsid w:val="001B6B20"/>
    <w:rsid w:val="001C4FD1"/>
    <w:rsid w:val="001C65F7"/>
    <w:rsid w:val="001C748D"/>
    <w:rsid w:val="001D0003"/>
    <w:rsid w:val="001D03E6"/>
    <w:rsid w:val="001D0D38"/>
    <w:rsid w:val="001D1E7A"/>
    <w:rsid w:val="001D24F9"/>
    <w:rsid w:val="001D2A7A"/>
    <w:rsid w:val="001D47FB"/>
    <w:rsid w:val="001E00FC"/>
    <w:rsid w:val="001E0980"/>
    <w:rsid w:val="001E0B41"/>
    <w:rsid w:val="001E0C4D"/>
    <w:rsid w:val="001E0F16"/>
    <w:rsid w:val="001E174B"/>
    <w:rsid w:val="001E2685"/>
    <w:rsid w:val="001E4C57"/>
    <w:rsid w:val="001E6D0F"/>
    <w:rsid w:val="001F14CD"/>
    <w:rsid w:val="001F3E62"/>
    <w:rsid w:val="001F5368"/>
    <w:rsid w:val="001F5A1E"/>
    <w:rsid w:val="001F676F"/>
    <w:rsid w:val="00200493"/>
    <w:rsid w:val="00200A68"/>
    <w:rsid w:val="002045E5"/>
    <w:rsid w:val="00206AF0"/>
    <w:rsid w:val="00207295"/>
    <w:rsid w:val="00213235"/>
    <w:rsid w:val="00214621"/>
    <w:rsid w:val="002151D4"/>
    <w:rsid w:val="00217D92"/>
    <w:rsid w:val="002206EB"/>
    <w:rsid w:val="002220C0"/>
    <w:rsid w:val="00222394"/>
    <w:rsid w:val="00222C35"/>
    <w:rsid w:val="002246A4"/>
    <w:rsid w:val="00225168"/>
    <w:rsid w:val="00225D16"/>
    <w:rsid w:val="00225D81"/>
    <w:rsid w:val="00226D92"/>
    <w:rsid w:val="00227DEA"/>
    <w:rsid w:val="00232D72"/>
    <w:rsid w:val="00232FF7"/>
    <w:rsid w:val="00234DA9"/>
    <w:rsid w:val="00235002"/>
    <w:rsid w:val="00235A04"/>
    <w:rsid w:val="00236D19"/>
    <w:rsid w:val="002400BC"/>
    <w:rsid w:val="00243183"/>
    <w:rsid w:val="002442EF"/>
    <w:rsid w:val="00244C76"/>
    <w:rsid w:val="002450DD"/>
    <w:rsid w:val="002456B4"/>
    <w:rsid w:val="00246923"/>
    <w:rsid w:val="00247B6D"/>
    <w:rsid w:val="002519BD"/>
    <w:rsid w:val="002541DE"/>
    <w:rsid w:val="00254EE3"/>
    <w:rsid w:val="0025564E"/>
    <w:rsid w:val="00257E4B"/>
    <w:rsid w:val="0026246A"/>
    <w:rsid w:val="00264497"/>
    <w:rsid w:val="00272E11"/>
    <w:rsid w:val="00273FD1"/>
    <w:rsid w:val="002740CE"/>
    <w:rsid w:val="00277421"/>
    <w:rsid w:val="00277AF5"/>
    <w:rsid w:val="0028052C"/>
    <w:rsid w:val="00284B1E"/>
    <w:rsid w:val="002869FA"/>
    <w:rsid w:val="0028772E"/>
    <w:rsid w:val="00287EB1"/>
    <w:rsid w:val="002901DC"/>
    <w:rsid w:val="002903A5"/>
    <w:rsid w:val="00290922"/>
    <w:rsid w:val="00291845"/>
    <w:rsid w:val="00292832"/>
    <w:rsid w:val="0029458F"/>
    <w:rsid w:val="00294B7D"/>
    <w:rsid w:val="0029609C"/>
    <w:rsid w:val="002964D6"/>
    <w:rsid w:val="002A0931"/>
    <w:rsid w:val="002A11DB"/>
    <w:rsid w:val="002A1B50"/>
    <w:rsid w:val="002A3C2D"/>
    <w:rsid w:val="002A47C5"/>
    <w:rsid w:val="002A47F8"/>
    <w:rsid w:val="002A5DE5"/>
    <w:rsid w:val="002A726B"/>
    <w:rsid w:val="002B1043"/>
    <w:rsid w:val="002B1E18"/>
    <w:rsid w:val="002B3A89"/>
    <w:rsid w:val="002B4201"/>
    <w:rsid w:val="002B6770"/>
    <w:rsid w:val="002C0844"/>
    <w:rsid w:val="002C3BD9"/>
    <w:rsid w:val="002C494E"/>
    <w:rsid w:val="002C4BD6"/>
    <w:rsid w:val="002C5DCD"/>
    <w:rsid w:val="002C70F5"/>
    <w:rsid w:val="002D0C44"/>
    <w:rsid w:val="002D3D10"/>
    <w:rsid w:val="002D661F"/>
    <w:rsid w:val="002D741F"/>
    <w:rsid w:val="002D7E91"/>
    <w:rsid w:val="002E0477"/>
    <w:rsid w:val="002E15CE"/>
    <w:rsid w:val="002E255C"/>
    <w:rsid w:val="002E54EC"/>
    <w:rsid w:val="002E69C0"/>
    <w:rsid w:val="002E6A43"/>
    <w:rsid w:val="002F14F6"/>
    <w:rsid w:val="002F1BFF"/>
    <w:rsid w:val="002F3E65"/>
    <w:rsid w:val="002F4845"/>
    <w:rsid w:val="002F5D1B"/>
    <w:rsid w:val="002F6051"/>
    <w:rsid w:val="00300CCC"/>
    <w:rsid w:val="00300DE1"/>
    <w:rsid w:val="00300EE0"/>
    <w:rsid w:val="003035AD"/>
    <w:rsid w:val="003035F1"/>
    <w:rsid w:val="00306357"/>
    <w:rsid w:val="00307989"/>
    <w:rsid w:val="00307D5F"/>
    <w:rsid w:val="0031221A"/>
    <w:rsid w:val="0031298B"/>
    <w:rsid w:val="003138B6"/>
    <w:rsid w:val="003144A1"/>
    <w:rsid w:val="00316F6D"/>
    <w:rsid w:val="003227E9"/>
    <w:rsid w:val="00324D3C"/>
    <w:rsid w:val="00325808"/>
    <w:rsid w:val="0032718E"/>
    <w:rsid w:val="00327C98"/>
    <w:rsid w:val="00334042"/>
    <w:rsid w:val="0033488F"/>
    <w:rsid w:val="003355AA"/>
    <w:rsid w:val="003364CD"/>
    <w:rsid w:val="003373F9"/>
    <w:rsid w:val="00337995"/>
    <w:rsid w:val="00340363"/>
    <w:rsid w:val="00340A30"/>
    <w:rsid w:val="003418BE"/>
    <w:rsid w:val="0034312E"/>
    <w:rsid w:val="003435A9"/>
    <w:rsid w:val="003447CA"/>
    <w:rsid w:val="00350A19"/>
    <w:rsid w:val="00350BBA"/>
    <w:rsid w:val="003512DE"/>
    <w:rsid w:val="003519FA"/>
    <w:rsid w:val="00356C92"/>
    <w:rsid w:val="00357E33"/>
    <w:rsid w:val="00357FF4"/>
    <w:rsid w:val="00360481"/>
    <w:rsid w:val="00360A27"/>
    <w:rsid w:val="003633D4"/>
    <w:rsid w:val="00365B37"/>
    <w:rsid w:val="003677B1"/>
    <w:rsid w:val="00370197"/>
    <w:rsid w:val="00370ABA"/>
    <w:rsid w:val="00371114"/>
    <w:rsid w:val="00371DB7"/>
    <w:rsid w:val="003729D1"/>
    <w:rsid w:val="00373693"/>
    <w:rsid w:val="00375917"/>
    <w:rsid w:val="00376982"/>
    <w:rsid w:val="00376F5E"/>
    <w:rsid w:val="00382CED"/>
    <w:rsid w:val="00386324"/>
    <w:rsid w:val="0039075C"/>
    <w:rsid w:val="003908E5"/>
    <w:rsid w:val="00391887"/>
    <w:rsid w:val="003934B3"/>
    <w:rsid w:val="00393811"/>
    <w:rsid w:val="00396D10"/>
    <w:rsid w:val="00396F98"/>
    <w:rsid w:val="00397C9A"/>
    <w:rsid w:val="003A12EE"/>
    <w:rsid w:val="003A148A"/>
    <w:rsid w:val="003A1497"/>
    <w:rsid w:val="003A2050"/>
    <w:rsid w:val="003A3BE9"/>
    <w:rsid w:val="003A402E"/>
    <w:rsid w:val="003A4765"/>
    <w:rsid w:val="003A4E3C"/>
    <w:rsid w:val="003A5449"/>
    <w:rsid w:val="003A5E33"/>
    <w:rsid w:val="003A74DD"/>
    <w:rsid w:val="003B32E0"/>
    <w:rsid w:val="003B4079"/>
    <w:rsid w:val="003B42E5"/>
    <w:rsid w:val="003B498F"/>
    <w:rsid w:val="003B5221"/>
    <w:rsid w:val="003B613F"/>
    <w:rsid w:val="003B7172"/>
    <w:rsid w:val="003B741C"/>
    <w:rsid w:val="003B77B5"/>
    <w:rsid w:val="003B7C38"/>
    <w:rsid w:val="003B7CE2"/>
    <w:rsid w:val="003C0B38"/>
    <w:rsid w:val="003C2BC2"/>
    <w:rsid w:val="003C3BAF"/>
    <w:rsid w:val="003C3D01"/>
    <w:rsid w:val="003C40D4"/>
    <w:rsid w:val="003C4D86"/>
    <w:rsid w:val="003C5CA1"/>
    <w:rsid w:val="003C7E52"/>
    <w:rsid w:val="003D077F"/>
    <w:rsid w:val="003D22DE"/>
    <w:rsid w:val="003D4137"/>
    <w:rsid w:val="003D4267"/>
    <w:rsid w:val="003D4D43"/>
    <w:rsid w:val="003D694F"/>
    <w:rsid w:val="003D6B00"/>
    <w:rsid w:val="003E12BC"/>
    <w:rsid w:val="003E232D"/>
    <w:rsid w:val="003E34CD"/>
    <w:rsid w:val="003E42E0"/>
    <w:rsid w:val="003E45FA"/>
    <w:rsid w:val="003E4738"/>
    <w:rsid w:val="003E5474"/>
    <w:rsid w:val="003E5576"/>
    <w:rsid w:val="003E607A"/>
    <w:rsid w:val="003F3283"/>
    <w:rsid w:val="003F440B"/>
    <w:rsid w:val="003F6B00"/>
    <w:rsid w:val="003F6C33"/>
    <w:rsid w:val="003F7835"/>
    <w:rsid w:val="00401DFD"/>
    <w:rsid w:val="004020B1"/>
    <w:rsid w:val="00402414"/>
    <w:rsid w:val="00402516"/>
    <w:rsid w:val="00402C25"/>
    <w:rsid w:val="00403623"/>
    <w:rsid w:val="00405778"/>
    <w:rsid w:val="00406385"/>
    <w:rsid w:val="004064EE"/>
    <w:rsid w:val="0041086B"/>
    <w:rsid w:val="00410DB1"/>
    <w:rsid w:val="00413C96"/>
    <w:rsid w:val="00416498"/>
    <w:rsid w:val="00417870"/>
    <w:rsid w:val="00417F50"/>
    <w:rsid w:val="00420A2A"/>
    <w:rsid w:val="004212A4"/>
    <w:rsid w:val="00422AEE"/>
    <w:rsid w:val="00423324"/>
    <w:rsid w:val="00423CA3"/>
    <w:rsid w:val="00425FF0"/>
    <w:rsid w:val="0042617F"/>
    <w:rsid w:val="00426191"/>
    <w:rsid w:val="0042638F"/>
    <w:rsid w:val="0042709F"/>
    <w:rsid w:val="00430784"/>
    <w:rsid w:val="004338B6"/>
    <w:rsid w:val="0043396B"/>
    <w:rsid w:val="00435884"/>
    <w:rsid w:val="00435E6A"/>
    <w:rsid w:val="004377FF"/>
    <w:rsid w:val="00441106"/>
    <w:rsid w:val="00441160"/>
    <w:rsid w:val="00441D11"/>
    <w:rsid w:val="00442B9C"/>
    <w:rsid w:val="00443784"/>
    <w:rsid w:val="004438AB"/>
    <w:rsid w:val="0044393F"/>
    <w:rsid w:val="00444579"/>
    <w:rsid w:val="00446220"/>
    <w:rsid w:val="00447B55"/>
    <w:rsid w:val="00450D7F"/>
    <w:rsid w:val="00453E70"/>
    <w:rsid w:val="00454420"/>
    <w:rsid w:val="00455154"/>
    <w:rsid w:val="00457A95"/>
    <w:rsid w:val="00460520"/>
    <w:rsid w:val="00462292"/>
    <w:rsid w:val="00462830"/>
    <w:rsid w:val="004670B2"/>
    <w:rsid w:val="0046797D"/>
    <w:rsid w:val="00470DB3"/>
    <w:rsid w:val="00471B57"/>
    <w:rsid w:val="00471C1A"/>
    <w:rsid w:val="00473ED1"/>
    <w:rsid w:val="004779EA"/>
    <w:rsid w:val="00480801"/>
    <w:rsid w:val="00481597"/>
    <w:rsid w:val="00481CB2"/>
    <w:rsid w:val="0048305D"/>
    <w:rsid w:val="00483345"/>
    <w:rsid w:val="00483F8D"/>
    <w:rsid w:val="00484D1B"/>
    <w:rsid w:val="004852C8"/>
    <w:rsid w:val="0049071C"/>
    <w:rsid w:val="004916E7"/>
    <w:rsid w:val="00493D80"/>
    <w:rsid w:val="00495309"/>
    <w:rsid w:val="00495C6A"/>
    <w:rsid w:val="004A003A"/>
    <w:rsid w:val="004A01DD"/>
    <w:rsid w:val="004A14B1"/>
    <w:rsid w:val="004A3B6F"/>
    <w:rsid w:val="004A4DD8"/>
    <w:rsid w:val="004A5A93"/>
    <w:rsid w:val="004A6470"/>
    <w:rsid w:val="004A777F"/>
    <w:rsid w:val="004B03AD"/>
    <w:rsid w:val="004B27D5"/>
    <w:rsid w:val="004B2BCA"/>
    <w:rsid w:val="004B3A2A"/>
    <w:rsid w:val="004B44FE"/>
    <w:rsid w:val="004B7F23"/>
    <w:rsid w:val="004C22B8"/>
    <w:rsid w:val="004C5137"/>
    <w:rsid w:val="004C59F7"/>
    <w:rsid w:val="004C7FA6"/>
    <w:rsid w:val="004D0DBF"/>
    <w:rsid w:val="004D6966"/>
    <w:rsid w:val="004D749A"/>
    <w:rsid w:val="004D78F0"/>
    <w:rsid w:val="004E02C1"/>
    <w:rsid w:val="004E0B16"/>
    <w:rsid w:val="004E3BF4"/>
    <w:rsid w:val="004E4287"/>
    <w:rsid w:val="004E48EC"/>
    <w:rsid w:val="004E4E46"/>
    <w:rsid w:val="004E501E"/>
    <w:rsid w:val="004E5B32"/>
    <w:rsid w:val="004E64B7"/>
    <w:rsid w:val="004F12C9"/>
    <w:rsid w:val="004F3F45"/>
    <w:rsid w:val="004F6577"/>
    <w:rsid w:val="004F65EA"/>
    <w:rsid w:val="00510DEA"/>
    <w:rsid w:val="00511720"/>
    <w:rsid w:val="0051216E"/>
    <w:rsid w:val="00512C95"/>
    <w:rsid w:val="00513CD6"/>
    <w:rsid w:val="00514C3A"/>
    <w:rsid w:val="00515C14"/>
    <w:rsid w:val="005173DF"/>
    <w:rsid w:val="00517864"/>
    <w:rsid w:val="005178C6"/>
    <w:rsid w:val="00520278"/>
    <w:rsid w:val="00520382"/>
    <w:rsid w:val="00524A3D"/>
    <w:rsid w:val="00525183"/>
    <w:rsid w:val="00525465"/>
    <w:rsid w:val="00531661"/>
    <w:rsid w:val="00532169"/>
    <w:rsid w:val="005331E2"/>
    <w:rsid w:val="00534596"/>
    <w:rsid w:val="00534CCC"/>
    <w:rsid w:val="005357A9"/>
    <w:rsid w:val="00535B12"/>
    <w:rsid w:val="00536956"/>
    <w:rsid w:val="00536E06"/>
    <w:rsid w:val="00541AB8"/>
    <w:rsid w:val="00542C68"/>
    <w:rsid w:val="00542D6A"/>
    <w:rsid w:val="00544794"/>
    <w:rsid w:val="00544D0B"/>
    <w:rsid w:val="00550867"/>
    <w:rsid w:val="0055278D"/>
    <w:rsid w:val="00552A79"/>
    <w:rsid w:val="005535BB"/>
    <w:rsid w:val="00555ED7"/>
    <w:rsid w:val="005561B3"/>
    <w:rsid w:val="00557502"/>
    <w:rsid w:val="005606FC"/>
    <w:rsid w:val="00560CF1"/>
    <w:rsid w:val="00561662"/>
    <w:rsid w:val="00562B54"/>
    <w:rsid w:val="00564033"/>
    <w:rsid w:val="00564C40"/>
    <w:rsid w:val="00565FB4"/>
    <w:rsid w:val="0056616B"/>
    <w:rsid w:val="00566404"/>
    <w:rsid w:val="00567695"/>
    <w:rsid w:val="0057076D"/>
    <w:rsid w:val="00572530"/>
    <w:rsid w:val="00577972"/>
    <w:rsid w:val="00582269"/>
    <w:rsid w:val="0058437E"/>
    <w:rsid w:val="0058476B"/>
    <w:rsid w:val="00584B2C"/>
    <w:rsid w:val="00586F3A"/>
    <w:rsid w:val="00587343"/>
    <w:rsid w:val="00587E63"/>
    <w:rsid w:val="005908CE"/>
    <w:rsid w:val="00590F62"/>
    <w:rsid w:val="005929CA"/>
    <w:rsid w:val="00592E63"/>
    <w:rsid w:val="00592ED9"/>
    <w:rsid w:val="00593035"/>
    <w:rsid w:val="00593F35"/>
    <w:rsid w:val="00593F69"/>
    <w:rsid w:val="00594019"/>
    <w:rsid w:val="005951BD"/>
    <w:rsid w:val="005970FF"/>
    <w:rsid w:val="005A0775"/>
    <w:rsid w:val="005A2BD1"/>
    <w:rsid w:val="005A487B"/>
    <w:rsid w:val="005A4883"/>
    <w:rsid w:val="005A4F2B"/>
    <w:rsid w:val="005A5D28"/>
    <w:rsid w:val="005A6485"/>
    <w:rsid w:val="005A68AD"/>
    <w:rsid w:val="005A7223"/>
    <w:rsid w:val="005A7474"/>
    <w:rsid w:val="005B1F3C"/>
    <w:rsid w:val="005B6770"/>
    <w:rsid w:val="005B6F51"/>
    <w:rsid w:val="005B6FCE"/>
    <w:rsid w:val="005C125D"/>
    <w:rsid w:val="005C21AF"/>
    <w:rsid w:val="005C22BB"/>
    <w:rsid w:val="005C27F5"/>
    <w:rsid w:val="005C35F2"/>
    <w:rsid w:val="005C48D9"/>
    <w:rsid w:val="005C7D87"/>
    <w:rsid w:val="005C7E87"/>
    <w:rsid w:val="005D23F2"/>
    <w:rsid w:val="005D2F72"/>
    <w:rsid w:val="005D314B"/>
    <w:rsid w:val="005D37BD"/>
    <w:rsid w:val="005D3A6B"/>
    <w:rsid w:val="005D3F6F"/>
    <w:rsid w:val="005D5A3F"/>
    <w:rsid w:val="005D5ABB"/>
    <w:rsid w:val="005D7422"/>
    <w:rsid w:val="005E01C0"/>
    <w:rsid w:val="005E060E"/>
    <w:rsid w:val="005E0C67"/>
    <w:rsid w:val="005E139D"/>
    <w:rsid w:val="005E1406"/>
    <w:rsid w:val="005E1411"/>
    <w:rsid w:val="005E238A"/>
    <w:rsid w:val="005E35C3"/>
    <w:rsid w:val="005E58C9"/>
    <w:rsid w:val="005E69BD"/>
    <w:rsid w:val="005F0068"/>
    <w:rsid w:val="005F0A43"/>
    <w:rsid w:val="005F1EC8"/>
    <w:rsid w:val="005F637A"/>
    <w:rsid w:val="005F70C4"/>
    <w:rsid w:val="005F7A26"/>
    <w:rsid w:val="0060051C"/>
    <w:rsid w:val="006017C1"/>
    <w:rsid w:val="00602987"/>
    <w:rsid w:val="00606296"/>
    <w:rsid w:val="006073A7"/>
    <w:rsid w:val="00610FFB"/>
    <w:rsid w:val="00613213"/>
    <w:rsid w:val="00613831"/>
    <w:rsid w:val="0061416F"/>
    <w:rsid w:val="00614B32"/>
    <w:rsid w:val="0061514F"/>
    <w:rsid w:val="00615621"/>
    <w:rsid w:val="00615E5A"/>
    <w:rsid w:val="00616585"/>
    <w:rsid w:val="0062146F"/>
    <w:rsid w:val="0062157D"/>
    <w:rsid w:val="00621B61"/>
    <w:rsid w:val="00621F28"/>
    <w:rsid w:val="00622996"/>
    <w:rsid w:val="00623C52"/>
    <w:rsid w:val="0062637E"/>
    <w:rsid w:val="006325DA"/>
    <w:rsid w:val="00634257"/>
    <w:rsid w:val="00635561"/>
    <w:rsid w:val="006358B9"/>
    <w:rsid w:val="006361AE"/>
    <w:rsid w:val="00636612"/>
    <w:rsid w:val="0064134F"/>
    <w:rsid w:val="00642335"/>
    <w:rsid w:val="006438A7"/>
    <w:rsid w:val="00643D55"/>
    <w:rsid w:val="00644F3C"/>
    <w:rsid w:val="00650E29"/>
    <w:rsid w:val="00651798"/>
    <w:rsid w:val="0065359F"/>
    <w:rsid w:val="00654372"/>
    <w:rsid w:val="00654D09"/>
    <w:rsid w:val="00655697"/>
    <w:rsid w:val="006569A2"/>
    <w:rsid w:val="00657B12"/>
    <w:rsid w:val="006603AF"/>
    <w:rsid w:val="00662DB0"/>
    <w:rsid w:val="00667B0C"/>
    <w:rsid w:val="0067060B"/>
    <w:rsid w:val="00670AB7"/>
    <w:rsid w:val="00670D90"/>
    <w:rsid w:val="006744F8"/>
    <w:rsid w:val="00675B96"/>
    <w:rsid w:val="00676CFD"/>
    <w:rsid w:val="00677CC4"/>
    <w:rsid w:val="00680DB9"/>
    <w:rsid w:val="00684600"/>
    <w:rsid w:val="0068652B"/>
    <w:rsid w:val="006871BE"/>
    <w:rsid w:val="00687AB1"/>
    <w:rsid w:val="00687D42"/>
    <w:rsid w:val="00690E54"/>
    <w:rsid w:val="00691BCF"/>
    <w:rsid w:val="0069252D"/>
    <w:rsid w:val="00695160"/>
    <w:rsid w:val="00695767"/>
    <w:rsid w:val="00697374"/>
    <w:rsid w:val="006A00BD"/>
    <w:rsid w:val="006A0434"/>
    <w:rsid w:val="006A1CA9"/>
    <w:rsid w:val="006A248C"/>
    <w:rsid w:val="006A5E90"/>
    <w:rsid w:val="006A6532"/>
    <w:rsid w:val="006A686B"/>
    <w:rsid w:val="006A7EC5"/>
    <w:rsid w:val="006B0E38"/>
    <w:rsid w:val="006B282E"/>
    <w:rsid w:val="006B4526"/>
    <w:rsid w:val="006B4600"/>
    <w:rsid w:val="006B4D3E"/>
    <w:rsid w:val="006B56AA"/>
    <w:rsid w:val="006B5CE6"/>
    <w:rsid w:val="006B6CED"/>
    <w:rsid w:val="006C061B"/>
    <w:rsid w:val="006C35FC"/>
    <w:rsid w:val="006C3AC5"/>
    <w:rsid w:val="006C524B"/>
    <w:rsid w:val="006C618E"/>
    <w:rsid w:val="006C68AD"/>
    <w:rsid w:val="006C6D9F"/>
    <w:rsid w:val="006D0BFB"/>
    <w:rsid w:val="006D2061"/>
    <w:rsid w:val="006D2076"/>
    <w:rsid w:val="006D48E2"/>
    <w:rsid w:val="006D77E2"/>
    <w:rsid w:val="006E167F"/>
    <w:rsid w:val="006E2503"/>
    <w:rsid w:val="006E3023"/>
    <w:rsid w:val="006F2473"/>
    <w:rsid w:val="006F4DFE"/>
    <w:rsid w:val="006F7B65"/>
    <w:rsid w:val="006F7F07"/>
    <w:rsid w:val="00700913"/>
    <w:rsid w:val="00702F1C"/>
    <w:rsid w:val="00705236"/>
    <w:rsid w:val="00707EEA"/>
    <w:rsid w:val="007127C2"/>
    <w:rsid w:val="00712951"/>
    <w:rsid w:val="007136CE"/>
    <w:rsid w:val="007145ED"/>
    <w:rsid w:val="0071557A"/>
    <w:rsid w:val="00716175"/>
    <w:rsid w:val="00716CFA"/>
    <w:rsid w:val="00721BBC"/>
    <w:rsid w:val="00723F5C"/>
    <w:rsid w:val="0072409D"/>
    <w:rsid w:val="007245BD"/>
    <w:rsid w:val="00726A29"/>
    <w:rsid w:val="00727006"/>
    <w:rsid w:val="00727119"/>
    <w:rsid w:val="00730294"/>
    <w:rsid w:val="00731BA1"/>
    <w:rsid w:val="007328E2"/>
    <w:rsid w:val="007331E6"/>
    <w:rsid w:val="00733974"/>
    <w:rsid w:val="00733CC8"/>
    <w:rsid w:val="00735452"/>
    <w:rsid w:val="00736191"/>
    <w:rsid w:val="00741018"/>
    <w:rsid w:val="007413E4"/>
    <w:rsid w:val="007428F1"/>
    <w:rsid w:val="00743233"/>
    <w:rsid w:val="007440E4"/>
    <w:rsid w:val="00744D15"/>
    <w:rsid w:val="0074603C"/>
    <w:rsid w:val="007463F5"/>
    <w:rsid w:val="00747EE8"/>
    <w:rsid w:val="00750F1F"/>
    <w:rsid w:val="00751C91"/>
    <w:rsid w:val="00753978"/>
    <w:rsid w:val="00755A7E"/>
    <w:rsid w:val="00756957"/>
    <w:rsid w:val="0075697D"/>
    <w:rsid w:val="00757931"/>
    <w:rsid w:val="00757FDA"/>
    <w:rsid w:val="00760F11"/>
    <w:rsid w:val="0076108A"/>
    <w:rsid w:val="0076133C"/>
    <w:rsid w:val="007621B2"/>
    <w:rsid w:val="007643D8"/>
    <w:rsid w:val="00764DDD"/>
    <w:rsid w:val="00765E05"/>
    <w:rsid w:val="007668A8"/>
    <w:rsid w:val="00766D15"/>
    <w:rsid w:val="0076745F"/>
    <w:rsid w:val="007674B7"/>
    <w:rsid w:val="00767566"/>
    <w:rsid w:val="00770344"/>
    <w:rsid w:val="007723F5"/>
    <w:rsid w:val="007728C4"/>
    <w:rsid w:val="00774390"/>
    <w:rsid w:val="00774B40"/>
    <w:rsid w:val="007763D8"/>
    <w:rsid w:val="007770D2"/>
    <w:rsid w:val="007805E2"/>
    <w:rsid w:val="007811EC"/>
    <w:rsid w:val="007819FE"/>
    <w:rsid w:val="00781C6C"/>
    <w:rsid w:val="00783E48"/>
    <w:rsid w:val="00785D24"/>
    <w:rsid w:val="0079173B"/>
    <w:rsid w:val="007925F9"/>
    <w:rsid w:val="00792C68"/>
    <w:rsid w:val="00793117"/>
    <w:rsid w:val="007931DD"/>
    <w:rsid w:val="007949E8"/>
    <w:rsid w:val="00796814"/>
    <w:rsid w:val="0079704B"/>
    <w:rsid w:val="00797D88"/>
    <w:rsid w:val="007A0668"/>
    <w:rsid w:val="007A1203"/>
    <w:rsid w:val="007A170E"/>
    <w:rsid w:val="007A2F11"/>
    <w:rsid w:val="007A346C"/>
    <w:rsid w:val="007A3B85"/>
    <w:rsid w:val="007A5138"/>
    <w:rsid w:val="007A6A4C"/>
    <w:rsid w:val="007B0885"/>
    <w:rsid w:val="007B3E1F"/>
    <w:rsid w:val="007B618E"/>
    <w:rsid w:val="007B7F17"/>
    <w:rsid w:val="007C2378"/>
    <w:rsid w:val="007C31FD"/>
    <w:rsid w:val="007C3FE1"/>
    <w:rsid w:val="007C65A3"/>
    <w:rsid w:val="007C762F"/>
    <w:rsid w:val="007D098D"/>
    <w:rsid w:val="007D1067"/>
    <w:rsid w:val="007D1353"/>
    <w:rsid w:val="007D14BF"/>
    <w:rsid w:val="007D1854"/>
    <w:rsid w:val="007D2A41"/>
    <w:rsid w:val="007D2EA3"/>
    <w:rsid w:val="007D31D0"/>
    <w:rsid w:val="007D37ED"/>
    <w:rsid w:val="007D608B"/>
    <w:rsid w:val="007D6290"/>
    <w:rsid w:val="007D64C8"/>
    <w:rsid w:val="007D6B26"/>
    <w:rsid w:val="007D7624"/>
    <w:rsid w:val="007E09A7"/>
    <w:rsid w:val="007E0C22"/>
    <w:rsid w:val="007E150A"/>
    <w:rsid w:val="007E1ADF"/>
    <w:rsid w:val="007E1B9D"/>
    <w:rsid w:val="007E4A55"/>
    <w:rsid w:val="007E5050"/>
    <w:rsid w:val="007E5346"/>
    <w:rsid w:val="007E788C"/>
    <w:rsid w:val="007F4C4C"/>
    <w:rsid w:val="007F5812"/>
    <w:rsid w:val="007F6072"/>
    <w:rsid w:val="00804089"/>
    <w:rsid w:val="008045FB"/>
    <w:rsid w:val="00804E75"/>
    <w:rsid w:val="00805DE2"/>
    <w:rsid w:val="00805FD8"/>
    <w:rsid w:val="00806889"/>
    <w:rsid w:val="008069F5"/>
    <w:rsid w:val="00807098"/>
    <w:rsid w:val="008072C5"/>
    <w:rsid w:val="00807B4A"/>
    <w:rsid w:val="00810AF1"/>
    <w:rsid w:val="00813D10"/>
    <w:rsid w:val="0081424F"/>
    <w:rsid w:val="00814AEE"/>
    <w:rsid w:val="00814D89"/>
    <w:rsid w:val="008150D6"/>
    <w:rsid w:val="0081761F"/>
    <w:rsid w:val="00823A16"/>
    <w:rsid w:val="00824F4C"/>
    <w:rsid w:val="00825C83"/>
    <w:rsid w:val="00827CAA"/>
    <w:rsid w:val="00830A83"/>
    <w:rsid w:val="0083203F"/>
    <w:rsid w:val="00832706"/>
    <w:rsid w:val="00832E86"/>
    <w:rsid w:val="00834203"/>
    <w:rsid w:val="00835012"/>
    <w:rsid w:val="0083565F"/>
    <w:rsid w:val="0084168C"/>
    <w:rsid w:val="00842844"/>
    <w:rsid w:val="00844A05"/>
    <w:rsid w:val="00844F33"/>
    <w:rsid w:val="00846EFE"/>
    <w:rsid w:val="00850058"/>
    <w:rsid w:val="008504CE"/>
    <w:rsid w:val="00850953"/>
    <w:rsid w:val="00850BEF"/>
    <w:rsid w:val="00851091"/>
    <w:rsid w:val="00852E60"/>
    <w:rsid w:val="00853876"/>
    <w:rsid w:val="00853A37"/>
    <w:rsid w:val="00854DDA"/>
    <w:rsid w:val="00855415"/>
    <w:rsid w:val="00855684"/>
    <w:rsid w:val="008611C3"/>
    <w:rsid w:val="008618D2"/>
    <w:rsid w:val="00861E0D"/>
    <w:rsid w:val="00862973"/>
    <w:rsid w:val="00863C3C"/>
    <w:rsid w:val="00864104"/>
    <w:rsid w:val="00864883"/>
    <w:rsid w:val="0086550E"/>
    <w:rsid w:val="00870043"/>
    <w:rsid w:val="0087043B"/>
    <w:rsid w:val="00872A49"/>
    <w:rsid w:val="00872BAF"/>
    <w:rsid w:val="0087638C"/>
    <w:rsid w:val="008803B9"/>
    <w:rsid w:val="0088195F"/>
    <w:rsid w:val="00883A7D"/>
    <w:rsid w:val="008862A3"/>
    <w:rsid w:val="00887730"/>
    <w:rsid w:val="008878D6"/>
    <w:rsid w:val="00890C16"/>
    <w:rsid w:val="008958D2"/>
    <w:rsid w:val="00896247"/>
    <w:rsid w:val="008970C1"/>
    <w:rsid w:val="008A0404"/>
    <w:rsid w:val="008A0795"/>
    <w:rsid w:val="008A18AF"/>
    <w:rsid w:val="008A2233"/>
    <w:rsid w:val="008A251E"/>
    <w:rsid w:val="008A46A8"/>
    <w:rsid w:val="008A555D"/>
    <w:rsid w:val="008A791D"/>
    <w:rsid w:val="008B10AB"/>
    <w:rsid w:val="008B202F"/>
    <w:rsid w:val="008B20D3"/>
    <w:rsid w:val="008C081A"/>
    <w:rsid w:val="008C1A20"/>
    <w:rsid w:val="008C34F7"/>
    <w:rsid w:val="008C3BB7"/>
    <w:rsid w:val="008C5418"/>
    <w:rsid w:val="008C7AE1"/>
    <w:rsid w:val="008C7FD2"/>
    <w:rsid w:val="008D0602"/>
    <w:rsid w:val="008D1168"/>
    <w:rsid w:val="008D2C7A"/>
    <w:rsid w:val="008D3060"/>
    <w:rsid w:val="008D3BB5"/>
    <w:rsid w:val="008D5EAC"/>
    <w:rsid w:val="008D6BB7"/>
    <w:rsid w:val="008E07C5"/>
    <w:rsid w:val="008E13EE"/>
    <w:rsid w:val="008E3B95"/>
    <w:rsid w:val="008E40BC"/>
    <w:rsid w:val="008E62A6"/>
    <w:rsid w:val="008E7D2E"/>
    <w:rsid w:val="008F068E"/>
    <w:rsid w:val="008F228F"/>
    <w:rsid w:val="008F22DE"/>
    <w:rsid w:val="008F26D8"/>
    <w:rsid w:val="008F397A"/>
    <w:rsid w:val="008F4C1C"/>
    <w:rsid w:val="008F6B38"/>
    <w:rsid w:val="008F6E3E"/>
    <w:rsid w:val="008F70AD"/>
    <w:rsid w:val="00903E6D"/>
    <w:rsid w:val="009041BA"/>
    <w:rsid w:val="009051C5"/>
    <w:rsid w:val="00905992"/>
    <w:rsid w:val="00911A17"/>
    <w:rsid w:val="00911C28"/>
    <w:rsid w:val="009169D8"/>
    <w:rsid w:val="009171D8"/>
    <w:rsid w:val="00917D52"/>
    <w:rsid w:val="0092029E"/>
    <w:rsid w:val="00924FF5"/>
    <w:rsid w:val="009266DD"/>
    <w:rsid w:val="009268FF"/>
    <w:rsid w:val="009273A3"/>
    <w:rsid w:val="00930841"/>
    <w:rsid w:val="0093265F"/>
    <w:rsid w:val="00934578"/>
    <w:rsid w:val="00934885"/>
    <w:rsid w:val="0093490B"/>
    <w:rsid w:val="0093550F"/>
    <w:rsid w:val="00936B0E"/>
    <w:rsid w:val="00940E2C"/>
    <w:rsid w:val="009432A8"/>
    <w:rsid w:val="009446A7"/>
    <w:rsid w:val="00944865"/>
    <w:rsid w:val="0094593A"/>
    <w:rsid w:val="00945946"/>
    <w:rsid w:val="00945A13"/>
    <w:rsid w:val="00945B17"/>
    <w:rsid w:val="00951E03"/>
    <w:rsid w:val="00953278"/>
    <w:rsid w:val="00953B18"/>
    <w:rsid w:val="009576A1"/>
    <w:rsid w:val="009578EC"/>
    <w:rsid w:val="00961E86"/>
    <w:rsid w:val="00962518"/>
    <w:rsid w:val="00962CDD"/>
    <w:rsid w:val="009648F2"/>
    <w:rsid w:val="00964BB7"/>
    <w:rsid w:val="0096521B"/>
    <w:rsid w:val="00966C41"/>
    <w:rsid w:val="00970BDD"/>
    <w:rsid w:val="0097119A"/>
    <w:rsid w:val="009712C4"/>
    <w:rsid w:val="00971CAE"/>
    <w:rsid w:val="00973820"/>
    <w:rsid w:val="00975187"/>
    <w:rsid w:val="00975E18"/>
    <w:rsid w:val="00975EA9"/>
    <w:rsid w:val="009771DA"/>
    <w:rsid w:val="00981E36"/>
    <w:rsid w:val="0098252C"/>
    <w:rsid w:val="00982D0B"/>
    <w:rsid w:val="0098420B"/>
    <w:rsid w:val="009876C6"/>
    <w:rsid w:val="009920BB"/>
    <w:rsid w:val="0099597A"/>
    <w:rsid w:val="00996406"/>
    <w:rsid w:val="00997791"/>
    <w:rsid w:val="009A2C3B"/>
    <w:rsid w:val="009A2F21"/>
    <w:rsid w:val="009A5B2A"/>
    <w:rsid w:val="009A7D27"/>
    <w:rsid w:val="009B06DA"/>
    <w:rsid w:val="009B147B"/>
    <w:rsid w:val="009B2E1E"/>
    <w:rsid w:val="009B5CAA"/>
    <w:rsid w:val="009C03CD"/>
    <w:rsid w:val="009C2DD3"/>
    <w:rsid w:val="009C3C81"/>
    <w:rsid w:val="009C5E65"/>
    <w:rsid w:val="009C6EF0"/>
    <w:rsid w:val="009D0095"/>
    <w:rsid w:val="009D0B06"/>
    <w:rsid w:val="009D1D56"/>
    <w:rsid w:val="009D2444"/>
    <w:rsid w:val="009D2FA5"/>
    <w:rsid w:val="009D3931"/>
    <w:rsid w:val="009D3D0A"/>
    <w:rsid w:val="009D5769"/>
    <w:rsid w:val="009E0A13"/>
    <w:rsid w:val="009E3015"/>
    <w:rsid w:val="009E389E"/>
    <w:rsid w:val="009E6741"/>
    <w:rsid w:val="009E6A3B"/>
    <w:rsid w:val="009E7231"/>
    <w:rsid w:val="009F1345"/>
    <w:rsid w:val="009F1A2F"/>
    <w:rsid w:val="009F26C5"/>
    <w:rsid w:val="009F282F"/>
    <w:rsid w:val="009F32A8"/>
    <w:rsid w:val="009F4D46"/>
    <w:rsid w:val="00A00E6D"/>
    <w:rsid w:val="00A0120A"/>
    <w:rsid w:val="00A013DA"/>
    <w:rsid w:val="00A02D06"/>
    <w:rsid w:val="00A0335D"/>
    <w:rsid w:val="00A06137"/>
    <w:rsid w:val="00A061B8"/>
    <w:rsid w:val="00A070FE"/>
    <w:rsid w:val="00A07E1A"/>
    <w:rsid w:val="00A10BAB"/>
    <w:rsid w:val="00A1203B"/>
    <w:rsid w:val="00A1237C"/>
    <w:rsid w:val="00A14766"/>
    <w:rsid w:val="00A17724"/>
    <w:rsid w:val="00A225E8"/>
    <w:rsid w:val="00A23149"/>
    <w:rsid w:val="00A23231"/>
    <w:rsid w:val="00A23DB6"/>
    <w:rsid w:val="00A2632E"/>
    <w:rsid w:val="00A2794E"/>
    <w:rsid w:val="00A31721"/>
    <w:rsid w:val="00A31BA5"/>
    <w:rsid w:val="00A33B75"/>
    <w:rsid w:val="00A34B07"/>
    <w:rsid w:val="00A4004C"/>
    <w:rsid w:val="00A42E9A"/>
    <w:rsid w:val="00A47788"/>
    <w:rsid w:val="00A47E3D"/>
    <w:rsid w:val="00A50ACF"/>
    <w:rsid w:val="00A51A6D"/>
    <w:rsid w:val="00A52C0F"/>
    <w:rsid w:val="00A53C78"/>
    <w:rsid w:val="00A53D59"/>
    <w:rsid w:val="00A54014"/>
    <w:rsid w:val="00A5509B"/>
    <w:rsid w:val="00A5559B"/>
    <w:rsid w:val="00A56A79"/>
    <w:rsid w:val="00A5763E"/>
    <w:rsid w:val="00A614ED"/>
    <w:rsid w:val="00A64EF8"/>
    <w:rsid w:val="00A663F3"/>
    <w:rsid w:val="00A665B1"/>
    <w:rsid w:val="00A66AC5"/>
    <w:rsid w:val="00A67526"/>
    <w:rsid w:val="00A6761B"/>
    <w:rsid w:val="00A67DD5"/>
    <w:rsid w:val="00A71696"/>
    <w:rsid w:val="00A72F08"/>
    <w:rsid w:val="00A74033"/>
    <w:rsid w:val="00A74F68"/>
    <w:rsid w:val="00A754BB"/>
    <w:rsid w:val="00A75733"/>
    <w:rsid w:val="00A75F42"/>
    <w:rsid w:val="00A767D7"/>
    <w:rsid w:val="00A77EA4"/>
    <w:rsid w:val="00A826AC"/>
    <w:rsid w:val="00A83744"/>
    <w:rsid w:val="00A85069"/>
    <w:rsid w:val="00A8523A"/>
    <w:rsid w:val="00A87292"/>
    <w:rsid w:val="00A92730"/>
    <w:rsid w:val="00A97F68"/>
    <w:rsid w:val="00AA13D6"/>
    <w:rsid w:val="00AA4346"/>
    <w:rsid w:val="00AA47DA"/>
    <w:rsid w:val="00AA51A2"/>
    <w:rsid w:val="00AA5C41"/>
    <w:rsid w:val="00AA658C"/>
    <w:rsid w:val="00AA7C1A"/>
    <w:rsid w:val="00AB0602"/>
    <w:rsid w:val="00AB13C6"/>
    <w:rsid w:val="00AB28AF"/>
    <w:rsid w:val="00AB2FAC"/>
    <w:rsid w:val="00AB4664"/>
    <w:rsid w:val="00AB55B3"/>
    <w:rsid w:val="00AB6329"/>
    <w:rsid w:val="00AB661A"/>
    <w:rsid w:val="00AB6EE2"/>
    <w:rsid w:val="00AC12C3"/>
    <w:rsid w:val="00AC2295"/>
    <w:rsid w:val="00AC267D"/>
    <w:rsid w:val="00AC4429"/>
    <w:rsid w:val="00AC4601"/>
    <w:rsid w:val="00AC5AF0"/>
    <w:rsid w:val="00AC623F"/>
    <w:rsid w:val="00AC64F8"/>
    <w:rsid w:val="00AD0F17"/>
    <w:rsid w:val="00AD1F9D"/>
    <w:rsid w:val="00AD210E"/>
    <w:rsid w:val="00AD38DE"/>
    <w:rsid w:val="00AD4AE9"/>
    <w:rsid w:val="00AD5DEA"/>
    <w:rsid w:val="00AD66F8"/>
    <w:rsid w:val="00AE00A3"/>
    <w:rsid w:val="00AE03D7"/>
    <w:rsid w:val="00AE287A"/>
    <w:rsid w:val="00AE52FA"/>
    <w:rsid w:val="00AE5A10"/>
    <w:rsid w:val="00AE5D26"/>
    <w:rsid w:val="00AE7A44"/>
    <w:rsid w:val="00AE7D36"/>
    <w:rsid w:val="00AF0B5F"/>
    <w:rsid w:val="00AF34F4"/>
    <w:rsid w:val="00AF3C7A"/>
    <w:rsid w:val="00AF58AF"/>
    <w:rsid w:val="00AF58E5"/>
    <w:rsid w:val="00AF6CD5"/>
    <w:rsid w:val="00AF713A"/>
    <w:rsid w:val="00B001FD"/>
    <w:rsid w:val="00B003A4"/>
    <w:rsid w:val="00B00C37"/>
    <w:rsid w:val="00B02572"/>
    <w:rsid w:val="00B02621"/>
    <w:rsid w:val="00B028FA"/>
    <w:rsid w:val="00B02B1E"/>
    <w:rsid w:val="00B1096B"/>
    <w:rsid w:val="00B10D2C"/>
    <w:rsid w:val="00B113C4"/>
    <w:rsid w:val="00B12782"/>
    <w:rsid w:val="00B12EB8"/>
    <w:rsid w:val="00B1430D"/>
    <w:rsid w:val="00B15AC1"/>
    <w:rsid w:val="00B15B27"/>
    <w:rsid w:val="00B16CCF"/>
    <w:rsid w:val="00B178AD"/>
    <w:rsid w:val="00B248D7"/>
    <w:rsid w:val="00B257F4"/>
    <w:rsid w:val="00B2580E"/>
    <w:rsid w:val="00B303AF"/>
    <w:rsid w:val="00B311F8"/>
    <w:rsid w:val="00B32CFF"/>
    <w:rsid w:val="00B33C63"/>
    <w:rsid w:val="00B33EA6"/>
    <w:rsid w:val="00B358EC"/>
    <w:rsid w:val="00B35FEA"/>
    <w:rsid w:val="00B37F69"/>
    <w:rsid w:val="00B40632"/>
    <w:rsid w:val="00B40ECE"/>
    <w:rsid w:val="00B41B81"/>
    <w:rsid w:val="00B4239B"/>
    <w:rsid w:val="00B423F0"/>
    <w:rsid w:val="00B42B61"/>
    <w:rsid w:val="00B43352"/>
    <w:rsid w:val="00B442FF"/>
    <w:rsid w:val="00B4507C"/>
    <w:rsid w:val="00B46596"/>
    <w:rsid w:val="00B46B29"/>
    <w:rsid w:val="00B46D32"/>
    <w:rsid w:val="00B514E3"/>
    <w:rsid w:val="00B52835"/>
    <w:rsid w:val="00B5293F"/>
    <w:rsid w:val="00B534AB"/>
    <w:rsid w:val="00B54D08"/>
    <w:rsid w:val="00B5537D"/>
    <w:rsid w:val="00B607BF"/>
    <w:rsid w:val="00B621B9"/>
    <w:rsid w:val="00B62B20"/>
    <w:rsid w:val="00B62D1F"/>
    <w:rsid w:val="00B6389F"/>
    <w:rsid w:val="00B6581B"/>
    <w:rsid w:val="00B6647F"/>
    <w:rsid w:val="00B71200"/>
    <w:rsid w:val="00B720E3"/>
    <w:rsid w:val="00B74104"/>
    <w:rsid w:val="00B76680"/>
    <w:rsid w:val="00B76EFA"/>
    <w:rsid w:val="00B77263"/>
    <w:rsid w:val="00B828B7"/>
    <w:rsid w:val="00B83969"/>
    <w:rsid w:val="00B83F53"/>
    <w:rsid w:val="00B84955"/>
    <w:rsid w:val="00B84CC3"/>
    <w:rsid w:val="00B85096"/>
    <w:rsid w:val="00B8733B"/>
    <w:rsid w:val="00B9488F"/>
    <w:rsid w:val="00B95D27"/>
    <w:rsid w:val="00BA346D"/>
    <w:rsid w:val="00BA3A6A"/>
    <w:rsid w:val="00BA46DF"/>
    <w:rsid w:val="00BA56C7"/>
    <w:rsid w:val="00BA73EE"/>
    <w:rsid w:val="00BA7CDA"/>
    <w:rsid w:val="00BB1FD5"/>
    <w:rsid w:val="00BB2F88"/>
    <w:rsid w:val="00BB3D5B"/>
    <w:rsid w:val="00BB4C7F"/>
    <w:rsid w:val="00BB7986"/>
    <w:rsid w:val="00BB7D2B"/>
    <w:rsid w:val="00BB7E2D"/>
    <w:rsid w:val="00BC0D5F"/>
    <w:rsid w:val="00BC1074"/>
    <w:rsid w:val="00BC124A"/>
    <w:rsid w:val="00BC1E9D"/>
    <w:rsid w:val="00BC4261"/>
    <w:rsid w:val="00BC5180"/>
    <w:rsid w:val="00BC531E"/>
    <w:rsid w:val="00BC673B"/>
    <w:rsid w:val="00BC7117"/>
    <w:rsid w:val="00BC712F"/>
    <w:rsid w:val="00BC78AE"/>
    <w:rsid w:val="00BD4B44"/>
    <w:rsid w:val="00BD559D"/>
    <w:rsid w:val="00BD5FC9"/>
    <w:rsid w:val="00BD6431"/>
    <w:rsid w:val="00BD7ADC"/>
    <w:rsid w:val="00BE1CC2"/>
    <w:rsid w:val="00BE310F"/>
    <w:rsid w:val="00BE388E"/>
    <w:rsid w:val="00BE3CFD"/>
    <w:rsid w:val="00BF0659"/>
    <w:rsid w:val="00BF0A9D"/>
    <w:rsid w:val="00BF0D5E"/>
    <w:rsid w:val="00BF3ED0"/>
    <w:rsid w:val="00BF3FBA"/>
    <w:rsid w:val="00BF4A99"/>
    <w:rsid w:val="00BF5B50"/>
    <w:rsid w:val="00BF6B28"/>
    <w:rsid w:val="00BF6E60"/>
    <w:rsid w:val="00BF70DC"/>
    <w:rsid w:val="00BF7E02"/>
    <w:rsid w:val="00C00757"/>
    <w:rsid w:val="00C0075E"/>
    <w:rsid w:val="00C02A27"/>
    <w:rsid w:val="00C06185"/>
    <w:rsid w:val="00C068D6"/>
    <w:rsid w:val="00C06FD9"/>
    <w:rsid w:val="00C105D1"/>
    <w:rsid w:val="00C10B18"/>
    <w:rsid w:val="00C117D5"/>
    <w:rsid w:val="00C1197A"/>
    <w:rsid w:val="00C12B90"/>
    <w:rsid w:val="00C1726E"/>
    <w:rsid w:val="00C23AE3"/>
    <w:rsid w:val="00C23B66"/>
    <w:rsid w:val="00C274B9"/>
    <w:rsid w:val="00C27D6A"/>
    <w:rsid w:val="00C32A8C"/>
    <w:rsid w:val="00C32FCF"/>
    <w:rsid w:val="00C33B04"/>
    <w:rsid w:val="00C34700"/>
    <w:rsid w:val="00C34C1C"/>
    <w:rsid w:val="00C35492"/>
    <w:rsid w:val="00C36102"/>
    <w:rsid w:val="00C3795E"/>
    <w:rsid w:val="00C37A64"/>
    <w:rsid w:val="00C45989"/>
    <w:rsid w:val="00C47C73"/>
    <w:rsid w:val="00C50044"/>
    <w:rsid w:val="00C5035E"/>
    <w:rsid w:val="00C51819"/>
    <w:rsid w:val="00C51918"/>
    <w:rsid w:val="00C51E7B"/>
    <w:rsid w:val="00C52313"/>
    <w:rsid w:val="00C537D5"/>
    <w:rsid w:val="00C53E61"/>
    <w:rsid w:val="00C54568"/>
    <w:rsid w:val="00C55542"/>
    <w:rsid w:val="00C5559F"/>
    <w:rsid w:val="00C56123"/>
    <w:rsid w:val="00C56329"/>
    <w:rsid w:val="00C57466"/>
    <w:rsid w:val="00C57BB2"/>
    <w:rsid w:val="00C62187"/>
    <w:rsid w:val="00C62199"/>
    <w:rsid w:val="00C62D1C"/>
    <w:rsid w:val="00C73710"/>
    <w:rsid w:val="00C73E0D"/>
    <w:rsid w:val="00C761C5"/>
    <w:rsid w:val="00C80044"/>
    <w:rsid w:val="00C80B9D"/>
    <w:rsid w:val="00C81874"/>
    <w:rsid w:val="00C82959"/>
    <w:rsid w:val="00C833B5"/>
    <w:rsid w:val="00C837A4"/>
    <w:rsid w:val="00C837F2"/>
    <w:rsid w:val="00C90165"/>
    <w:rsid w:val="00C91449"/>
    <w:rsid w:val="00C91661"/>
    <w:rsid w:val="00C92867"/>
    <w:rsid w:val="00C94400"/>
    <w:rsid w:val="00C947DB"/>
    <w:rsid w:val="00C96F3F"/>
    <w:rsid w:val="00CA31DD"/>
    <w:rsid w:val="00CA4695"/>
    <w:rsid w:val="00CA512E"/>
    <w:rsid w:val="00CB3342"/>
    <w:rsid w:val="00CC0126"/>
    <w:rsid w:val="00CC2B24"/>
    <w:rsid w:val="00CC412C"/>
    <w:rsid w:val="00CC6ABC"/>
    <w:rsid w:val="00CC6B7F"/>
    <w:rsid w:val="00CC6D47"/>
    <w:rsid w:val="00CC730C"/>
    <w:rsid w:val="00CC7A86"/>
    <w:rsid w:val="00CD2426"/>
    <w:rsid w:val="00CD2481"/>
    <w:rsid w:val="00CD3AF0"/>
    <w:rsid w:val="00CD52F2"/>
    <w:rsid w:val="00CD5643"/>
    <w:rsid w:val="00CD60FF"/>
    <w:rsid w:val="00CE176F"/>
    <w:rsid w:val="00CE416B"/>
    <w:rsid w:val="00CE4752"/>
    <w:rsid w:val="00CE5718"/>
    <w:rsid w:val="00CF24C8"/>
    <w:rsid w:val="00CF284D"/>
    <w:rsid w:val="00CF326F"/>
    <w:rsid w:val="00CF35EE"/>
    <w:rsid w:val="00CF46B4"/>
    <w:rsid w:val="00CF4953"/>
    <w:rsid w:val="00CF76FA"/>
    <w:rsid w:val="00D01317"/>
    <w:rsid w:val="00D024CA"/>
    <w:rsid w:val="00D03790"/>
    <w:rsid w:val="00D05766"/>
    <w:rsid w:val="00D059FB"/>
    <w:rsid w:val="00D060B7"/>
    <w:rsid w:val="00D06645"/>
    <w:rsid w:val="00D06CF5"/>
    <w:rsid w:val="00D06D63"/>
    <w:rsid w:val="00D10E21"/>
    <w:rsid w:val="00D13282"/>
    <w:rsid w:val="00D14055"/>
    <w:rsid w:val="00D14789"/>
    <w:rsid w:val="00D147F8"/>
    <w:rsid w:val="00D14A81"/>
    <w:rsid w:val="00D15BDB"/>
    <w:rsid w:val="00D173A4"/>
    <w:rsid w:val="00D17F50"/>
    <w:rsid w:val="00D20335"/>
    <w:rsid w:val="00D2589F"/>
    <w:rsid w:val="00D27A0B"/>
    <w:rsid w:val="00D27F93"/>
    <w:rsid w:val="00D3149F"/>
    <w:rsid w:val="00D327DD"/>
    <w:rsid w:val="00D32D2A"/>
    <w:rsid w:val="00D33CD9"/>
    <w:rsid w:val="00D340C5"/>
    <w:rsid w:val="00D344C6"/>
    <w:rsid w:val="00D345BA"/>
    <w:rsid w:val="00D35AF4"/>
    <w:rsid w:val="00D3648B"/>
    <w:rsid w:val="00D37A81"/>
    <w:rsid w:val="00D40543"/>
    <w:rsid w:val="00D40B93"/>
    <w:rsid w:val="00D41F5E"/>
    <w:rsid w:val="00D42111"/>
    <w:rsid w:val="00D423AA"/>
    <w:rsid w:val="00D440B0"/>
    <w:rsid w:val="00D44C33"/>
    <w:rsid w:val="00D4564A"/>
    <w:rsid w:val="00D4595C"/>
    <w:rsid w:val="00D47905"/>
    <w:rsid w:val="00D47F8A"/>
    <w:rsid w:val="00D50DE9"/>
    <w:rsid w:val="00D51077"/>
    <w:rsid w:val="00D52252"/>
    <w:rsid w:val="00D5231F"/>
    <w:rsid w:val="00D5237E"/>
    <w:rsid w:val="00D53344"/>
    <w:rsid w:val="00D55EB0"/>
    <w:rsid w:val="00D565AB"/>
    <w:rsid w:val="00D56624"/>
    <w:rsid w:val="00D56AAE"/>
    <w:rsid w:val="00D572A8"/>
    <w:rsid w:val="00D6240D"/>
    <w:rsid w:val="00D62538"/>
    <w:rsid w:val="00D6389A"/>
    <w:rsid w:val="00D6784A"/>
    <w:rsid w:val="00D7122D"/>
    <w:rsid w:val="00D71DF6"/>
    <w:rsid w:val="00D720FE"/>
    <w:rsid w:val="00D722A0"/>
    <w:rsid w:val="00D73FC9"/>
    <w:rsid w:val="00D76208"/>
    <w:rsid w:val="00D76CDB"/>
    <w:rsid w:val="00D80869"/>
    <w:rsid w:val="00D81AA3"/>
    <w:rsid w:val="00D82989"/>
    <w:rsid w:val="00D82D4C"/>
    <w:rsid w:val="00D83139"/>
    <w:rsid w:val="00D843E0"/>
    <w:rsid w:val="00D877C3"/>
    <w:rsid w:val="00D905AF"/>
    <w:rsid w:val="00D91B4F"/>
    <w:rsid w:val="00D91B58"/>
    <w:rsid w:val="00DA0027"/>
    <w:rsid w:val="00DA0CFC"/>
    <w:rsid w:val="00DA1040"/>
    <w:rsid w:val="00DA302E"/>
    <w:rsid w:val="00DA320A"/>
    <w:rsid w:val="00DA420D"/>
    <w:rsid w:val="00DA46C8"/>
    <w:rsid w:val="00DA5C67"/>
    <w:rsid w:val="00DA7432"/>
    <w:rsid w:val="00DB08A6"/>
    <w:rsid w:val="00DB1A2C"/>
    <w:rsid w:val="00DB1BE6"/>
    <w:rsid w:val="00DB1C34"/>
    <w:rsid w:val="00DB563D"/>
    <w:rsid w:val="00DB6246"/>
    <w:rsid w:val="00DB7FC3"/>
    <w:rsid w:val="00DC487A"/>
    <w:rsid w:val="00DC4F38"/>
    <w:rsid w:val="00DC6490"/>
    <w:rsid w:val="00DC7EA0"/>
    <w:rsid w:val="00DD33C2"/>
    <w:rsid w:val="00DD37D3"/>
    <w:rsid w:val="00DD6070"/>
    <w:rsid w:val="00DD71A1"/>
    <w:rsid w:val="00DE06F1"/>
    <w:rsid w:val="00DE1C3E"/>
    <w:rsid w:val="00DE284C"/>
    <w:rsid w:val="00DE2B53"/>
    <w:rsid w:val="00DE3318"/>
    <w:rsid w:val="00DE4B31"/>
    <w:rsid w:val="00DE63CA"/>
    <w:rsid w:val="00DF21AB"/>
    <w:rsid w:val="00DF23C6"/>
    <w:rsid w:val="00DF2CD5"/>
    <w:rsid w:val="00DF3978"/>
    <w:rsid w:val="00DF5208"/>
    <w:rsid w:val="00E00711"/>
    <w:rsid w:val="00E00E2F"/>
    <w:rsid w:val="00E02CD1"/>
    <w:rsid w:val="00E06A81"/>
    <w:rsid w:val="00E071F5"/>
    <w:rsid w:val="00E07801"/>
    <w:rsid w:val="00E07CA3"/>
    <w:rsid w:val="00E10878"/>
    <w:rsid w:val="00E10C37"/>
    <w:rsid w:val="00E11520"/>
    <w:rsid w:val="00E11984"/>
    <w:rsid w:val="00E12310"/>
    <w:rsid w:val="00E12C79"/>
    <w:rsid w:val="00E130A9"/>
    <w:rsid w:val="00E139B2"/>
    <w:rsid w:val="00E155D9"/>
    <w:rsid w:val="00E15EE8"/>
    <w:rsid w:val="00E175E4"/>
    <w:rsid w:val="00E17EF8"/>
    <w:rsid w:val="00E2102F"/>
    <w:rsid w:val="00E22187"/>
    <w:rsid w:val="00E25762"/>
    <w:rsid w:val="00E25CA3"/>
    <w:rsid w:val="00E30D64"/>
    <w:rsid w:val="00E323A6"/>
    <w:rsid w:val="00E32AFF"/>
    <w:rsid w:val="00E33830"/>
    <w:rsid w:val="00E35D14"/>
    <w:rsid w:val="00E3756B"/>
    <w:rsid w:val="00E40127"/>
    <w:rsid w:val="00E513D9"/>
    <w:rsid w:val="00E53156"/>
    <w:rsid w:val="00E544A0"/>
    <w:rsid w:val="00E574EC"/>
    <w:rsid w:val="00E61BB1"/>
    <w:rsid w:val="00E63215"/>
    <w:rsid w:val="00E65238"/>
    <w:rsid w:val="00E66EAA"/>
    <w:rsid w:val="00E67C9A"/>
    <w:rsid w:val="00E733FE"/>
    <w:rsid w:val="00E74344"/>
    <w:rsid w:val="00E7510B"/>
    <w:rsid w:val="00E75FA9"/>
    <w:rsid w:val="00E77B79"/>
    <w:rsid w:val="00E80388"/>
    <w:rsid w:val="00E80F78"/>
    <w:rsid w:val="00E81555"/>
    <w:rsid w:val="00E81ADA"/>
    <w:rsid w:val="00E82157"/>
    <w:rsid w:val="00E82F97"/>
    <w:rsid w:val="00E83AA0"/>
    <w:rsid w:val="00E83D6F"/>
    <w:rsid w:val="00E83E5B"/>
    <w:rsid w:val="00E8455D"/>
    <w:rsid w:val="00E84AAF"/>
    <w:rsid w:val="00E8672C"/>
    <w:rsid w:val="00E90D37"/>
    <w:rsid w:val="00E90D49"/>
    <w:rsid w:val="00E92BF8"/>
    <w:rsid w:val="00E9333D"/>
    <w:rsid w:val="00E93D92"/>
    <w:rsid w:val="00E96213"/>
    <w:rsid w:val="00EA06E2"/>
    <w:rsid w:val="00EA1F9F"/>
    <w:rsid w:val="00EA2955"/>
    <w:rsid w:val="00EA5B12"/>
    <w:rsid w:val="00EA6023"/>
    <w:rsid w:val="00EA6328"/>
    <w:rsid w:val="00EB4651"/>
    <w:rsid w:val="00EB55F8"/>
    <w:rsid w:val="00EC0080"/>
    <w:rsid w:val="00EC09ED"/>
    <w:rsid w:val="00EC12FF"/>
    <w:rsid w:val="00EC28F6"/>
    <w:rsid w:val="00EC467E"/>
    <w:rsid w:val="00EC5694"/>
    <w:rsid w:val="00EC6159"/>
    <w:rsid w:val="00EC6674"/>
    <w:rsid w:val="00EC7F2F"/>
    <w:rsid w:val="00ED1301"/>
    <w:rsid w:val="00ED1700"/>
    <w:rsid w:val="00ED5939"/>
    <w:rsid w:val="00ED5A00"/>
    <w:rsid w:val="00ED72CA"/>
    <w:rsid w:val="00ED7511"/>
    <w:rsid w:val="00ED7A5E"/>
    <w:rsid w:val="00EE068F"/>
    <w:rsid w:val="00EE42C5"/>
    <w:rsid w:val="00EE5A5A"/>
    <w:rsid w:val="00EE67FE"/>
    <w:rsid w:val="00EF1B94"/>
    <w:rsid w:val="00EF6F02"/>
    <w:rsid w:val="00F01833"/>
    <w:rsid w:val="00F0193F"/>
    <w:rsid w:val="00F049EF"/>
    <w:rsid w:val="00F04ACA"/>
    <w:rsid w:val="00F10EE7"/>
    <w:rsid w:val="00F120EF"/>
    <w:rsid w:val="00F1233C"/>
    <w:rsid w:val="00F15231"/>
    <w:rsid w:val="00F154A8"/>
    <w:rsid w:val="00F2286D"/>
    <w:rsid w:val="00F235B9"/>
    <w:rsid w:val="00F2424C"/>
    <w:rsid w:val="00F24DFF"/>
    <w:rsid w:val="00F271F9"/>
    <w:rsid w:val="00F301DB"/>
    <w:rsid w:val="00F33B70"/>
    <w:rsid w:val="00F33EBD"/>
    <w:rsid w:val="00F351E2"/>
    <w:rsid w:val="00F354C8"/>
    <w:rsid w:val="00F365F3"/>
    <w:rsid w:val="00F37031"/>
    <w:rsid w:val="00F37294"/>
    <w:rsid w:val="00F379D4"/>
    <w:rsid w:val="00F44148"/>
    <w:rsid w:val="00F44C19"/>
    <w:rsid w:val="00F461B0"/>
    <w:rsid w:val="00F46791"/>
    <w:rsid w:val="00F508F4"/>
    <w:rsid w:val="00F50F96"/>
    <w:rsid w:val="00F51125"/>
    <w:rsid w:val="00F52258"/>
    <w:rsid w:val="00F52F3B"/>
    <w:rsid w:val="00F54D1C"/>
    <w:rsid w:val="00F63858"/>
    <w:rsid w:val="00F655E3"/>
    <w:rsid w:val="00F66D3F"/>
    <w:rsid w:val="00F66DEE"/>
    <w:rsid w:val="00F670A2"/>
    <w:rsid w:val="00F72EDA"/>
    <w:rsid w:val="00F74592"/>
    <w:rsid w:val="00F76AAC"/>
    <w:rsid w:val="00F76D7B"/>
    <w:rsid w:val="00F76EB0"/>
    <w:rsid w:val="00F80284"/>
    <w:rsid w:val="00F83811"/>
    <w:rsid w:val="00F93721"/>
    <w:rsid w:val="00F939BC"/>
    <w:rsid w:val="00F93A1A"/>
    <w:rsid w:val="00F957C1"/>
    <w:rsid w:val="00F95BCA"/>
    <w:rsid w:val="00F97959"/>
    <w:rsid w:val="00FA0C41"/>
    <w:rsid w:val="00FA3172"/>
    <w:rsid w:val="00FA6FCF"/>
    <w:rsid w:val="00FA7581"/>
    <w:rsid w:val="00FB0BF8"/>
    <w:rsid w:val="00FB1A89"/>
    <w:rsid w:val="00FB23DB"/>
    <w:rsid w:val="00FB3D0B"/>
    <w:rsid w:val="00FB592F"/>
    <w:rsid w:val="00FB6B08"/>
    <w:rsid w:val="00FB7606"/>
    <w:rsid w:val="00FB7BB4"/>
    <w:rsid w:val="00FC25F6"/>
    <w:rsid w:val="00FC521C"/>
    <w:rsid w:val="00FC5614"/>
    <w:rsid w:val="00FC5FBE"/>
    <w:rsid w:val="00FC62A5"/>
    <w:rsid w:val="00FC6AB9"/>
    <w:rsid w:val="00FD0DA5"/>
    <w:rsid w:val="00FD231A"/>
    <w:rsid w:val="00FD6250"/>
    <w:rsid w:val="00FD670A"/>
    <w:rsid w:val="00FD7D1A"/>
    <w:rsid w:val="00FE1572"/>
    <w:rsid w:val="00FE2259"/>
    <w:rsid w:val="00FE4197"/>
    <w:rsid w:val="00FE4266"/>
    <w:rsid w:val="00FE47DA"/>
    <w:rsid w:val="00FE4AF0"/>
    <w:rsid w:val="00FE4EF8"/>
    <w:rsid w:val="00FE4F77"/>
    <w:rsid w:val="00FE53A2"/>
    <w:rsid w:val="00FE53D4"/>
    <w:rsid w:val="00FE6687"/>
    <w:rsid w:val="00FE756D"/>
    <w:rsid w:val="00FF1F67"/>
    <w:rsid w:val="00FF2AB3"/>
    <w:rsid w:val="00FF361A"/>
    <w:rsid w:val="00FF384F"/>
    <w:rsid w:val="00FF3D10"/>
    <w:rsid w:val="00FF3FF3"/>
    <w:rsid w:val="00FF4175"/>
    <w:rsid w:val="00FF4940"/>
    <w:rsid w:val="00FF5D3E"/>
    <w:rsid w:val="00FF65D0"/>
    <w:rsid w:val="00FF7C84"/>
    <w:rsid w:val="00FF7E50"/>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6EFBAE21"/>
  <w15:docId w15:val="{4A0B1999-BF37-4C6B-A5AA-D7A8DB24E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D64"/>
    <w:rPr>
      <w:rFonts w:ascii="Calibri" w:eastAsia="Times New Roman" w:hAnsi="Calibri" w:cs="Times New Roman"/>
      <w:szCs w:val="20"/>
    </w:rPr>
  </w:style>
  <w:style w:type="paragraph" w:styleId="Heading1">
    <w:name w:val="heading 1"/>
    <w:basedOn w:val="Normal"/>
    <w:next w:val="Normal"/>
    <w:link w:val="Heading1Char"/>
    <w:autoRedefine/>
    <w:uiPriority w:val="9"/>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uiPriority w:val="9"/>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uiPriority w:val="9"/>
    <w:qFormat/>
    <w:rsid w:val="00825C83"/>
    <w:pPr>
      <w:keepNext/>
      <w:keepLines/>
      <w:spacing w:before="144" w:after="144"/>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uiPriority w:val="9"/>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uiPriority w:val="9"/>
    <w:qFormat/>
    <w:rsid w:val="000459F7"/>
    <w:pPr>
      <w:keepNext/>
      <w:spacing w:before="240" w:after="60"/>
      <w:outlineLvl w:val="4"/>
    </w:pPr>
    <w:rPr>
      <w:b/>
      <w:i/>
      <w:color w:val="000000" w:themeColor="text1"/>
    </w:rPr>
  </w:style>
  <w:style w:type="paragraph" w:styleId="Heading6">
    <w:name w:val="heading 6"/>
    <w:basedOn w:val="Normal"/>
    <w:next w:val="Normal"/>
    <w:link w:val="Heading6Char"/>
    <w:uiPriority w:val="9"/>
    <w:semiHidden/>
    <w:unhideWhenUsed/>
    <w:qFormat/>
    <w:rsid w:val="0086550E"/>
    <w:pPr>
      <w:keepNext/>
      <w:keepLines/>
      <w:spacing w:before="40" w:after="0"/>
      <w:outlineLvl w:val="5"/>
    </w:pPr>
    <w:rPr>
      <w:rFonts w:ascii="Arial" w:hAnsi="Arial"/>
      <w:b/>
      <w:bCs/>
      <w:i/>
      <w:iCs/>
      <w:color w:val="7F7F7F"/>
      <w:szCs w:val="22"/>
    </w:rPr>
  </w:style>
  <w:style w:type="paragraph" w:styleId="Heading7">
    <w:name w:val="heading 7"/>
    <w:basedOn w:val="Normal"/>
    <w:next w:val="Normal"/>
    <w:link w:val="Heading7Char"/>
    <w:uiPriority w:val="9"/>
    <w:semiHidden/>
    <w:unhideWhenUsed/>
    <w:qFormat/>
    <w:rsid w:val="0086550E"/>
    <w:pPr>
      <w:keepNext/>
      <w:keepLines/>
      <w:spacing w:before="40" w:after="0"/>
      <w:outlineLvl w:val="6"/>
    </w:pPr>
    <w:rPr>
      <w:rFonts w:ascii="Cambria" w:hAnsi="Cambria"/>
      <w:i/>
      <w:iCs/>
      <w:szCs w:val="22"/>
    </w:rPr>
  </w:style>
  <w:style w:type="paragraph" w:styleId="Heading8">
    <w:name w:val="heading 8"/>
    <w:basedOn w:val="Normal"/>
    <w:next w:val="Normal"/>
    <w:link w:val="Heading8Char"/>
    <w:uiPriority w:val="9"/>
    <w:semiHidden/>
    <w:unhideWhenUsed/>
    <w:qFormat/>
    <w:rsid w:val="0086550E"/>
    <w:pPr>
      <w:keepNext/>
      <w:keepLines/>
      <w:spacing w:before="40" w:after="0"/>
      <w:outlineLvl w:val="7"/>
    </w:pPr>
    <w:rPr>
      <w:rFonts w:ascii="Cambria" w:hAnsi="Cambria"/>
      <w:sz w:val="20"/>
    </w:rPr>
  </w:style>
  <w:style w:type="paragraph" w:styleId="Heading9">
    <w:name w:val="heading 9"/>
    <w:basedOn w:val="Normal"/>
    <w:next w:val="Normal"/>
    <w:link w:val="Heading9Char"/>
    <w:uiPriority w:val="9"/>
    <w:semiHidden/>
    <w:unhideWhenUsed/>
    <w:qFormat/>
    <w:rsid w:val="0086550E"/>
    <w:pPr>
      <w:keepNext/>
      <w:keepLines/>
      <w:spacing w:before="40" w:after="0"/>
      <w:outlineLvl w:val="8"/>
    </w:pPr>
    <w:rPr>
      <w:rFonts w:ascii="Cambria" w:hAnsi="Cambria"/>
      <w:i/>
      <w:iCs/>
      <w:spacing w:val="5"/>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uiPriority w:val="9"/>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uiPriority w:val="9"/>
    <w:rsid w:val="00825C83"/>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uiPriority w:val="9"/>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uiPriority w:val="9"/>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uiPriority w:val="99"/>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uiPriority w:val="99"/>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
    <w:name w:val="bullet 1"/>
    <w:basedOn w:val="BodyText"/>
    <w:link w:val="bullet1Char"/>
    <w:qFormat/>
    <w:rsid w:val="00657B12"/>
    <w:pPr>
      <w:numPr>
        <w:numId w:val="6"/>
      </w:numPr>
      <w:spacing w:before="60" w:after="60"/>
      <w:ind w:left="357" w:hanging="357"/>
    </w:pPr>
  </w:style>
  <w:style w:type="character" w:customStyle="1" w:styleId="bullet1Char">
    <w:name w:val="bullet 1 Char"/>
    <w:basedOn w:val="DefaultParagraphFont"/>
    <w:link w:val="bullet1"/>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
    <w:link w:val="bullet2Char"/>
    <w:qFormat/>
    <w:rsid w:val="009D2444"/>
    <w:pPr>
      <w:numPr>
        <w:numId w:val="7"/>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spacing w:after="0"/>
      <w:ind w:left="360" w:hanging="36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0"/>
      </w:numPr>
      <w:ind w:left="643" w:hanging="360"/>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1"/>
    <w:unhideWhenUsed/>
    <w:qFormat/>
    <w:rsid w:val="00EC5694"/>
    <w:pPr>
      <w:spacing w:after="120"/>
    </w:pPr>
  </w:style>
  <w:style w:type="character" w:customStyle="1" w:styleId="BodyTextChar0">
    <w:name w:val="Body Text Char"/>
    <w:basedOn w:val="DefaultParagraphFont"/>
    <w:link w:val="BodyText"/>
    <w:uiPriority w:val="1"/>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Bullet,Heading2,SWA List Paragraph,Indent,Bullet Point,List Paragraph1,NFP GP Bulleted List,Recommendation,Use Case List Paragraph,List Paragraph - bullets,standard lewis,CDHP List Paragraph,Bullet List Paragraph,List Paragraph11,L,Dot pt"/>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10"/>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21"/>
      </w:numPr>
    </w:pPr>
  </w:style>
  <w:style w:type="paragraph" w:customStyle="1" w:styleId="Bullet10">
    <w:name w:val="Bullet 1"/>
    <w:basedOn w:val="Normal"/>
    <w:uiPriority w:val="2"/>
    <w:qFormat/>
    <w:rsid w:val="00430784"/>
    <w:pPr>
      <w:numPr>
        <w:numId w:val="8"/>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8"/>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8"/>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
    <w:qFormat/>
    <w:rsid w:val="00E63215"/>
    <w:pPr>
      <w:numPr>
        <w:numId w:val="9"/>
      </w:numPr>
    </w:pPr>
    <w:rPr>
      <w:szCs w:val="22"/>
      <w:lang w:val="en"/>
    </w:rPr>
  </w:style>
  <w:style w:type="paragraph" w:customStyle="1" w:styleId="Bulletroman">
    <w:name w:val="Bullet roman"/>
    <w:basedOn w:val="bulletalpha"/>
    <w:qFormat/>
    <w:rsid w:val="00430784"/>
    <w:pPr>
      <w:numPr>
        <w:numId w:val="10"/>
      </w:numPr>
    </w:pPr>
  </w:style>
  <w:style w:type="paragraph" w:customStyle="1" w:styleId="Boxed1Bullet">
    <w:name w:val="Boxed 1 Bullet"/>
    <w:basedOn w:val="Boxed1Text"/>
    <w:uiPriority w:val="30"/>
    <w:qFormat/>
    <w:rsid w:val="00430784"/>
    <w:pPr>
      <w:numPr>
        <w:numId w:val="11"/>
      </w:numPr>
    </w:pPr>
  </w:style>
  <w:style w:type="paragraph" w:customStyle="1" w:styleId="Boxed2Bullet">
    <w:name w:val="Boxed 2 Bullet"/>
    <w:basedOn w:val="Normal"/>
    <w:uiPriority w:val="32"/>
    <w:qFormat/>
    <w:rsid w:val="00430784"/>
    <w:pPr>
      <w:numPr>
        <w:ilvl w:val="1"/>
        <w:numId w:val="11"/>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24"/>
      </w:numPr>
    </w:pPr>
  </w:style>
  <w:style w:type="character" w:styleId="IntenseEmphasis">
    <w:name w:val="Intense Emphasis"/>
    <w:basedOn w:val="DefaultParagraphFont"/>
    <w:uiPriority w:val="21"/>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1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9"/>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25"/>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23"/>
      </w:numPr>
    </w:pPr>
  </w:style>
  <w:style w:type="paragraph" w:customStyle="1" w:styleId="TableTitle">
    <w:name w:val="Table Title"/>
    <w:basedOn w:val="FigureTitle"/>
    <w:uiPriority w:val="12"/>
    <w:qFormat/>
    <w:rsid w:val="00C45989"/>
    <w:pPr>
      <w:numPr>
        <w:numId w:val="18"/>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20"/>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aliases w:val="Footnote text"/>
    <w:basedOn w:val="Normal"/>
    <w:link w:val="FootnoteTextChar"/>
    <w:unhideWhenUsed/>
    <w:rsid w:val="001723F7"/>
    <w:pPr>
      <w:spacing w:after="0" w:line="240" w:lineRule="auto"/>
    </w:pPr>
    <w:rPr>
      <w:sz w:val="20"/>
    </w:rPr>
  </w:style>
  <w:style w:type="character" w:customStyle="1" w:styleId="FootnoteTextChar">
    <w:name w:val="Footnote Text Char"/>
    <w:aliases w:val="Footnote text Char"/>
    <w:basedOn w:val="DefaultParagraphFont"/>
    <w:link w:val="FootnoteText"/>
    <w:rsid w:val="001723F7"/>
    <w:rPr>
      <w:rFonts w:ascii="Calibri" w:eastAsia="Times New Roman" w:hAnsi="Calibri" w:cs="Times New Roman"/>
      <w:sz w:val="20"/>
      <w:szCs w:val="20"/>
    </w:rPr>
  </w:style>
  <w:style w:type="character" w:styleId="FootnoteReference">
    <w:name w:val="footnote reference"/>
    <w:basedOn w:val="DefaultParagraphFont"/>
    <w:uiPriority w:val="99"/>
    <w:unhideWhenUsed/>
    <w:rsid w:val="001723F7"/>
    <w:rPr>
      <w:vertAlign w:val="superscript"/>
    </w:rPr>
  </w:style>
  <w:style w:type="character" w:customStyle="1" w:styleId="Heading6Char">
    <w:name w:val="Heading 6 Char"/>
    <w:basedOn w:val="DefaultParagraphFont"/>
    <w:link w:val="Heading6"/>
    <w:uiPriority w:val="9"/>
    <w:semiHidden/>
    <w:rsid w:val="0086550E"/>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86550E"/>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86550E"/>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86550E"/>
    <w:rPr>
      <w:rFonts w:ascii="Cambria" w:eastAsia="Times New Roman" w:hAnsi="Cambria" w:cs="Times New Roman"/>
      <w:i/>
      <w:iCs/>
      <w:spacing w:val="5"/>
      <w:sz w:val="20"/>
      <w:szCs w:val="20"/>
    </w:rPr>
  </w:style>
  <w:style w:type="paragraph" w:customStyle="1" w:styleId="Heading11">
    <w:name w:val="Heading 11"/>
    <w:basedOn w:val="Normal"/>
    <w:next w:val="Normal"/>
    <w:uiPriority w:val="9"/>
    <w:qFormat/>
    <w:rsid w:val="0086550E"/>
    <w:pPr>
      <w:keepNext/>
      <w:pageBreakBefore/>
      <w:tabs>
        <w:tab w:val="left" w:pos="425"/>
      </w:tabs>
      <w:spacing w:before="480" w:after="240" w:line="240" w:lineRule="auto"/>
      <w:ind w:left="360" w:hanging="360"/>
      <w:outlineLvl w:val="0"/>
    </w:pPr>
    <w:rPr>
      <w:rFonts w:ascii="Calibri Light" w:hAnsi="Calibri Light"/>
      <w:color w:val="2F5496"/>
      <w:sz w:val="32"/>
      <w:szCs w:val="32"/>
    </w:rPr>
  </w:style>
  <w:style w:type="paragraph" w:customStyle="1" w:styleId="Heading31">
    <w:name w:val="Heading 31"/>
    <w:basedOn w:val="Normal"/>
    <w:next w:val="Normal"/>
    <w:qFormat/>
    <w:rsid w:val="0086550E"/>
    <w:pPr>
      <w:keepNext/>
      <w:spacing w:before="240" w:after="120" w:line="240" w:lineRule="auto"/>
      <w:outlineLvl w:val="2"/>
    </w:pPr>
    <w:rPr>
      <w:rFonts w:ascii="Arial" w:hAnsi="Arial"/>
      <w:bCs/>
      <w:color w:val="262626"/>
      <w:sz w:val="32"/>
      <w:szCs w:val="22"/>
    </w:rPr>
  </w:style>
  <w:style w:type="paragraph" w:customStyle="1" w:styleId="Heading41">
    <w:name w:val="Heading 41"/>
    <w:basedOn w:val="Normal"/>
    <w:next w:val="Normal"/>
    <w:qFormat/>
    <w:rsid w:val="0086550E"/>
    <w:pPr>
      <w:spacing w:after="0" w:line="240" w:lineRule="auto"/>
      <w:outlineLvl w:val="3"/>
    </w:pPr>
    <w:rPr>
      <w:rFonts w:ascii="Arial" w:hAnsi="Arial"/>
      <w:b/>
      <w:bCs/>
      <w:iCs/>
      <w:sz w:val="24"/>
      <w:szCs w:val="22"/>
    </w:rPr>
  </w:style>
  <w:style w:type="paragraph" w:customStyle="1" w:styleId="Heading51">
    <w:name w:val="Heading 51"/>
    <w:basedOn w:val="Normal"/>
    <w:next w:val="Normal"/>
    <w:qFormat/>
    <w:rsid w:val="0086550E"/>
    <w:pPr>
      <w:spacing w:after="0" w:line="240" w:lineRule="auto"/>
      <w:outlineLvl w:val="4"/>
    </w:pPr>
    <w:rPr>
      <w:rFonts w:ascii="Arial" w:hAnsi="Arial"/>
      <w:b/>
      <w:bCs/>
      <w:i/>
      <w:szCs w:val="22"/>
    </w:rPr>
  </w:style>
  <w:style w:type="paragraph" w:customStyle="1" w:styleId="Heading61">
    <w:name w:val="Heading 61"/>
    <w:basedOn w:val="Normal"/>
    <w:next w:val="Normal"/>
    <w:uiPriority w:val="9"/>
    <w:semiHidden/>
    <w:locked/>
    <w:rsid w:val="0086550E"/>
    <w:pPr>
      <w:spacing w:after="0" w:line="271" w:lineRule="auto"/>
      <w:outlineLvl w:val="5"/>
    </w:pPr>
    <w:rPr>
      <w:rFonts w:ascii="Arial" w:hAnsi="Arial"/>
      <w:b/>
      <w:bCs/>
      <w:i/>
      <w:iCs/>
      <w:color w:val="7F7F7F"/>
      <w:szCs w:val="22"/>
    </w:rPr>
  </w:style>
  <w:style w:type="paragraph" w:customStyle="1" w:styleId="Heading71">
    <w:name w:val="Heading 71"/>
    <w:basedOn w:val="Normal"/>
    <w:next w:val="Normal"/>
    <w:uiPriority w:val="9"/>
    <w:semiHidden/>
    <w:qFormat/>
    <w:locked/>
    <w:rsid w:val="0086550E"/>
    <w:pPr>
      <w:spacing w:after="0" w:line="240" w:lineRule="auto"/>
      <w:outlineLvl w:val="6"/>
    </w:pPr>
    <w:rPr>
      <w:rFonts w:ascii="Cambria" w:hAnsi="Cambria"/>
      <w:i/>
      <w:iCs/>
      <w:szCs w:val="22"/>
    </w:rPr>
  </w:style>
  <w:style w:type="paragraph" w:customStyle="1" w:styleId="Heading81">
    <w:name w:val="Heading 81"/>
    <w:basedOn w:val="Normal"/>
    <w:next w:val="Normal"/>
    <w:uiPriority w:val="9"/>
    <w:semiHidden/>
    <w:qFormat/>
    <w:locked/>
    <w:rsid w:val="0086550E"/>
    <w:pPr>
      <w:spacing w:after="0" w:line="240" w:lineRule="auto"/>
      <w:outlineLvl w:val="7"/>
    </w:pPr>
    <w:rPr>
      <w:rFonts w:ascii="Cambria" w:hAnsi="Cambria"/>
      <w:sz w:val="20"/>
    </w:rPr>
  </w:style>
  <w:style w:type="paragraph" w:customStyle="1" w:styleId="Heading91">
    <w:name w:val="Heading 91"/>
    <w:basedOn w:val="Normal"/>
    <w:next w:val="Normal"/>
    <w:uiPriority w:val="9"/>
    <w:semiHidden/>
    <w:qFormat/>
    <w:locked/>
    <w:rsid w:val="0086550E"/>
    <w:pPr>
      <w:spacing w:after="0" w:line="240" w:lineRule="auto"/>
      <w:outlineLvl w:val="8"/>
    </w:pPr>
    <w:rPr>
      <w:rFonts w:ascii="Cambria" w:hAnsi="Cambria"/>
      <w:i/>
      <w:iCs/>
      <w:spacing w:val="5"/>
      <w:sz w:val="20"/>
    </w:rPr>
  </w:style>
  <w:style w:type="paragraph" w:customStyle="1" w:styleId="TableParagraph">
    <w:name w:val="Table Paragraph"/>
    <w:basedOn w:val="Normal"/>
    <w:uiPriority w:val="1"/>
    <w:qFormat/>
    <w:rsid w:val="00AB13C6"/>
    <w:pPr>
      <w:widowControl w:val="0"/>
      <w:autoSpaceDE w:val="0"/>
      <w:autoSpaceDN w:val="0"/>
      <w:spacing w:after="0" w:line="240" w:lineRule="auto"/>
    </w:pPr>
    <w:rPr>
      <w:rFonts w:ascii="Arial" w:eastAsia="Arial" w:hAnsi="Arial" w:cs="Arial"/>
      <w:szCs w:val="22"/>
      <w:lang w:val="en-US"/>
    </w:rPr>
  </w:style>
  <w:style w:type="paragraph" w:customStyle="1" w:styleId="BasicParagraph">
    <w:name w:val="[Basic Paragraph]"/>
    <w:basedOn w:val="Normal"/>
    <w:uiPriority w:val="99"/>
    <w:semiHidden/>
    <w:locked/>
    <w:rsid w:val="0086550E"/>
    <w:pPr>
      <w:autoSpaceDE w:val="0"/>
      <w:autoSpaceDN w:val="0"/>
      <w:adjustRightInd w:val="0"/>
      <w:spacing w:after="0" w:line="288" w:lineRule="auto"/>
      <w:textAlignment w:val="center"/>
    </w:pPr>
    <w:rPr>
      <w:rFonts w:ascii="MinionPro-Regular" w:eastAsia="Calibri" w:hAnsi="MinionPro-Regular" w:cs="MinionPro-Regular"/>
      <w:color w:val="000000"/>
      <w:sz w:val="24"/>
      <w:szCs w:val="24"/>
      <w:lang w:val="en-GB"/>
    </w:rPr>
  </w:style>
  <w:style w:type="paragraph" w:customStyle="1" w:styleId="Boxed">
    <w:name w:val="Boxed"/>
    <w:basedOn w:val="Normal"/>
    <w:qFormat/>
    <w:rsid w:val="0086550E"/>
    <w:pPr>
      <w:pBdr>
        <w:top w:val="single" w:sz="2" w:space="10" w:color="A6A6A6"/>
        <w:left w:val="single" w:sz="2" w:space="4" w:color="A6A6A6"/>
        <w:bottom w:val="single" w:sz="2" w:space="10" w:color="A6A6A6"/>
        <w:right w:val="single" w:sz="2" w:space="4" w:color="A6A6A6"/>
      </w:pBdr>
      <w:spacing w:after="120" w:line="240" w:lineRule="auto"/>
    </w:pPr>
    <w:rPr>
      <w:rFonts w:ascii="Arial" w:eastAsia="Calibri" w:hAnsi="Arial"/>
      <w:szCs w:val="24"/>
    </w:rPr>
  </w:style>
  <w:style w:type="paragraph" w:customStyle="1" w:styleId="Bulletlist">
    <w:name w:val="Bullet list"/>
    <w:basedOn w:val="Normal"/>
    <w:link w:val="BulletlistChar"/>
    <w:semiHidden/>
    <w:locked/>
    <w:rsid w:val="0086550E"/>
    <w:pPr>
      <w:spacing w:after="0" w:line="240" w:lineRule="auto"/>
      <w:ind w:left="720" w:hanging="360"/>
      <w:contextualSpacing/>
    </w:pPr>
    <w:rPr>
      <w:rFonts w:ascii="Arial" w:eastAsia="Calibri" w:hAnsi="Arial"/>
      <w:szCs w:val="24"/>
    </w:rPr>
  </w:style>
  <w:style w:type="character" w:customStyle="1" w:styleId="BulletlistChar">
    <w:name w:val="Bullet list Char"/>
    <w:basedOn w:val="DefaultParagraphFont"/>
    <w:link w:val="Bulletlist"/>
    <w:semiHidden/>
    <w:rsid w:val="0086550E"/>
    <w:rPr>
      <w:rFonts w:ascii="Arial" w:eastAsia="Calibri" w:hAnsi="Arial" w:cs="Times New Roman"/>
      <w:szCs w:val="24"/>
    </w:rPr>
  </w:style>
  <w:style w:type="paragraph" w:customStyle="1" w:styleId="Caption1">
    <w:name w:val="Caption1"/>
    <w:basedOn w:val="Normal"/>
    <w:next w:val="Normal"/>
    <w:uiPriority w:val="35"/>
    <w:qFormat/>
    <w:rsid w:val="0086550E"/>
    <w:pPr>
      <w:spacing w:line="240" w:lineRule="auto"/>
    </w:pPr>
    <w:rPr>
      <w:rFonts w:ascii="Arial" w:eastAsia="Calibri" w:hAnsi="Arial"/>
      <w:b/>
      <w:bCs/>
      <w:color w:val="404040"/>
      <w:sz w:val="18"/>
      <w:szCs w:val="18"/>
    </w:rPr>
  </w:style>
  <w:style w:type="character" w:styleId="CommentReference">
    <w:name w:val="annotation reference"/>
    <w:basedOn w:val="DefaultParagraphFont"/>
    <w:uiPriority w:val="99"/>
    <w:semiHidden/>
    <w:unhideWhenUsed/>
    <w:rsid w:val="0086550E"/>
    <w:rPr>
      <w:sz w:val="16"/>
      <w:szCs w:val="16"/>
    </w:rPr>
  </w:style>
  <w:style w:type="paragraph" w:customStyle="1" w:styleId="CommentText1">
    <w:name w:val="Comment Text1"/>
    <w:basedOn w:val="Normal"/>
    <w:next w:val="CommentText"/>
    <w:link w:val="CommentTextChar"/>
    <w:uiPriority w:val="99"/>
    <w:rsid w:val="0086550E"/>
    <w:pPr>
      <w:spacing w:after="120" w:line="240" w:lineRule="auto"/>
    </w:pPr>
    <w:rPr>
      <w:rFonts w:ascii="Arial" w:eastAsiaTheme="minorHAnsi" w:hAnsi="Arial" w:cstheme="minorBidi"/>
      <w:sz w:val="20"/>
    </w:rPr>
  </w:style>
  <w:style w:type="character" w:customStyle="1" w:styleId="CommentTextChar">
    <w:name w:val="Comment Text Char"/>
    <w:basedOn w:val="DefaultParagraphFont"/>
    <w:link w:val="CommentText1"/>
    <w:uiPriority w:val="99"/>
    <w:rsid w:val="0086550E"/>
    <w:rPr>
      <w:rFonts w:ascii="Arial" w:hAnsi="Arial"/>
      <w:sz w:val="20"/>
      <w:szCs w:val="20"/>
    </w:rPr>
  </w:style>
  <w:style w:type="paragraph" w:customStyle="1" w:styleId="CommentSubject1">
    <w:name w:val="Comment Subject1"/>
    <w:basedOn w:val="Normal"/>
    <w:next w:val="CommentSubject"/>
    <w:link w:val="CommentSubjectChar"/>
    <w:uiPriority w:val="99"/>
    <w:semiHidden/>
    <w:unhideWhenUsed/>
    <w:rsid w:val="0086550E"/>
    <w:pPr>
      <w:spacing w:after="120" w:line="240" w:lineRule="auto"/>
    </w:pPr>
    <w:rPr>
      <w:rFonts w:ascii="Arial" w:eastAsiaTheme="minorHAnsi" w:hAnsi="Arial" w:cstheme="minorBidi"/>
      <w:b/>
      <w:bCs/>
      <w:sz w:val="20"/>
      <w:szCs w:val="24"/>
    </w:rPr>
  </w:style>
  <w:style w:type="character" w:customStyle="1" w:styleId="CommentSubjectChar">
    <w:name w:val="Comment Subject Char"/>
    <w:basedOn w:val="CommentTextChar"/>
    <w:link w:val="CommentSubject1"/>
    <w:uiPriority w:val="99"/>
    <w:semiHidden/>
    <w:rsid w:val="0086550E"/>
    <w:rPr>
      <w:rFonts w:ascii="Arial" w:hAnsi="Arial"/>
      <w:b/>
      <w:bCs/>
      <w:sz w:val="20"/>
      <w:szCs w:val="24"/>
    </w:rPr>
  </w:style>
  <w:style w:type="paragraph" w:customStyle="1" w:styleId="Disclaimer">
    <w:name w:val="Disclaimer"/>
    <w:basedOn w:val="Normal"/>
    <w:qFormat/>
    <w:rsid w:val="0086550E"/>
    <w:pPr>
      <w:spacing w:after="60" w:line="240" w:lineRule="auto"/>
    </w:pPr>
    <w:rPr>
      <w:rFonts w:ascii="Arial" w:eastAsia="Calibri" w:hAnsi="Arial"/>
      <w:sz w:val="16"/>
      <w:szCs w:val="24"/>
    </w:rPr>
  </w:style>
  <w:style w:type="paragraph" w:customStyle="1" w:styleId="DocumentMap1">
    <w:name w:val="Document Map1"/>
    <w:basedOn w:val="Normal"/>
    <w:next w:val="DocumentMap"/>
    <w:link w:val="DocumentMapChar"/>
    <w:uiPriority w:val="99"/>
    <w:semiHidden/>
    <w:unhideWhenUsed/>
    <w:rsid w:val="0086550E"/>
    <w:pPr>
      <w:spacing w:after="0" w:line="240" w:lineRule="auto"/>
    </w:pPr>
    <w:rPr>
      <w:rFonts w:ascii="Tahoma" w:eastAsiaTheme="minorHAnsi" w:hAnsi="Tahoma" w:cs="Tahoma"/>
      <w:sz w:val="16"/>
      <w:szCs w:val="16"/>
    </w:rPr>
  </w:style>
  <w:style w:type="character" w:customStyle="1" w:styleId="DocumentMapChar">
    <w:name w:val="Document Map Char"/>
    <w:basedOn w:val="DefaultParagraphFont"/>
    <w:link w:val="DocumentMap1"/>
    <w:uiPriority w:val="99"/>
    <w:semiHidden/>
    <w:rsid w:val="0086550E"/>
    <w:rPr>
      <w:rFonts w:ascii="Tahoma" w:hAnsi="Tahoma" w:cs="Tahoma"/>
      <w:sz w:val="16"/>
      <w:szCs w:val="16"/>
    </w:rPr>
  </w:style>
  <w:style w:type="character" w:customStyle="1" w:styleId="documentmodified">
    <w:name w:val="documentmodified"/>
    <w:basedOn w:val="DefaultParagraphFont"/>
    <w:semiHidden/>
    <w:locked/>
    <w:rsid w:val="0086550E"/>
  </w:style>
  <w:style w:type="character" w:styleId="Emphasis">
    <w:name w:val="Emphasis"/>
    <w:uiPriority w:val="20"/>
    <w:qFormat/>
    <w:rsid w:val="0086550E"/>
    <w:rPr>
      <w:bCs/>
      <w:i/>
    </w:rPr>
  </w:style>
  <w:style w:type="character" w:customStyle="1" w:styleId="FollowedHyperlink1">
    <w:name w:val="FollowedHyperlink1"/>
    <w:basedOn w:val="DefaultParagraphFont"/>
    <w:uiPriority w:val="99"/>
    <w:semiHidden/>
    <w:unhideWhenUsed/>
    <w:locked/>
    <w:rsid w:val="0086550E"/>
    <w:rPr>
      <w:color w:val="800080"/>
      <w:u w:val="single"/>
    </w:rPr>
  </w:style>
  <w:style w:type="paragraph" w:styleId="ListBullet">
    <w:name w:val="List Bullet"/>
    <w:basedOn w:val="Normal"/>
    <w:uiPriority w:val="99"/>
    <w:qFormat/>
    <w:rsid w:val="0086550E"/>
    <w:pPr>
      <w:numPr>
        <w:numId w:val="1"/>
      </w:numPr>
      <w:spacing w:after="120" w:line="240" w:lineRule="auto"/>
      <w:ind w:left="357" w:hanging="357"/>
      <w:contextualSpacing/>
    </w:pPr>
    <w:rPr>
      <w:rFonts w:ascii="Arial" w:hAnsi="Arial"/>
      <w:szCs w:val="24"/>
    </w:rPr>
  </w:style>
  <w:style w:type="paragraph" w:styleId="ListBullet2">
    <w:name w:val="List Bullet 2"/>
    <w:basedOn w:val="Normal"/>
    <w:qFormat/>
    <w:rsid w:val="0086550E"/>
    <w:pPr>
      <w:numPr>
        <w:numId w:val="2"/>
      </w:numPr>
      <w:spacing w:after="120" w:line="240" w:lineRule="auto"/>
      <w:ind w:left="697" w:hanging="357"/>
      <w:contextualSpacing/>
    </w:pPr>
    <w:rPr>
      <w:rFonts w:ascii="Arial" w:hAnsi="Arial"/>
      <w:szCs w:val="24"/>
    </w:rPr>
  </w:style>
  <w:style w:type="paragraph" w:styleId="ListNumber">
    <w:name w:val="List Number"/>
    <w:basedOn w:val="Normal"/>
    <w:qFormat/>
    <w:rsid w:val="0086550E"/>
    <w:pPr>
      <w:numPr>
        <w:numId w:val="3"/>
      </w:numPr>
      <w:spacing w:after="120" w:line="240" w:lineRule="auto"/>
      <w:contextualSpacing/>
    </w:pPr>
    <w:rPr>
      <w:rFonts w:ascii="Arial" w:hAnsi="Arial"/>
      <w:szCs w:val="24"/>
    </w:rPr>
  </w:style>
  <w:style w:type="paragraph" w:styleId="ListNumber2">
    <w:name w:val="List Number 2"/>
    <w:basedOn w:val="Normal"/>
    <w:qFormat/>
    <w:rsid w:val="0086550E"/>
    <w:pPr>
      <w:numPr>
        <w:numId w:val="4"/>
      </w:numPr>
      <w:spacing w:after="120" w:line="240" w:lineRule="auto"/>
      <w:ind w:left="697" w:hanging="357"/>
      <w:contextualSpacing/>
    </w:pPr>
    <w:rPr>
      <w:rFonts w:ascii="Arial" w:hAnsi="Arial"/>
      <w:szCs w:val="24"/>
    </w:rPr>
  </w:style>
  <w:style w:type="character" w:customStyle="1" w:styleId="ListParagraphChar">
    <w:name w:val="List Paragraph Char"/>
    <w:aliases w:val="Bullet Char,Heading2 Char,SWA List Paragraph Char,Indent Char,Bullet Point Char,List Paragraph1 Char,NFP GP Bulleted List Char,Recommendation Char,Use Case List Paragraph Char,List Paragraph - bullets Char,standard lewis Char,L Char"/>
    <w:basedOn w:val="DefaultParagraphFont"/>
    <w:link w:val="ListParagraph"/>
    <w:uiPriority w:val="34"/>
    <w:qFormat/>
    <w:rsid w:val="0086550E"/>
    <w:rPr>
      <w:rFonts w:ascii="Calibri" w:eastAsia="Times New Roman" w:hAnsi="Calibri" w:cs="Times New Roman"/>
      <w:szCs w:val="20"/>
    </w:rPr>
  </w:style>
  <w:style w:type="paragraph" w:customStyle="1" w:styleId="ListPara2">
    <w:name w:val="List Para 2"/>
    <w:basedOn w:val="ListParagraph"/>
    <w:link w:val="ListPara2Char"/>
    <w:semiHidden/>
    <w:locked/>
    <w:rsid w:val="0086550E"/>
    <w:pPr>
      <w:spacing w:after="120" w:line="240" w:lineRule="auto"/>
      <w:ind w:left="1208" w:hanging="357"/>
    </w:pPr>
    <w:rPr>
      <w:rFonts w:ascii="Arial" w:eastAsia="Calibri" w:hAnsi="Arial"/>
      <w:szCs w:val="24"/>
    </w:rPr>
  </w:style>
  <w:style w:type="character" w:customStyle="1" w:styleId="ListPara2Char">
    <w:name w:val="List Para 2 Char"/>
    <w:basedOn w:val="ListParagraphChar"/>
    <w:link w:val="ListPara2"/>
    <w:semiHidden/>
    <w:rsid w:val="0086550E"/>
    <w:rPr>
      <w:rFonts w:ascii="Arial" w:eastAsia="Calibri" w:hAnsi="Arial" w:cs="Times New Roman"/>
      <w:szCs w:val="24"/>
    </w:rPr>
  </w:style>
  <w:style w:type="paragraph" w:customStyle="1" w:styleId="NoSpacing1">
    <w:name w:val="No Spacing1"/>
    <w:basedOn w:val="Normal"/>
    <w:next w:val="NoSpacing"/>
    <w:uiPriority w:val="1"/>
    <w:qFormat/>
    <w:rsid w:val="0086550E"/>
    <w:pPr>
      <w:spacing w:after="0" w:line="240" w:lineRule="auto"/>
    </w:pPr>
    <w:rPr>
      <w:rFonts w:ascii="Arial" w:eastAsia="Calibri" w:hAnsi="Arial"/>
      <w:szCs w:val="24"/>
    </w:rPr>
  </w:style>
  <w:style w:type="paragraph" w:styleId="NormalWeb">
    <w:name w:val="Normal (Web)"/>
    <w:basedOn w:val="Normal"/>
    <w:uiPriority w:val="99"/>
    <w:semiHidden/>
    <w:rsid w:val="0086550E"/>
    <w:pPr>
      <w:spacing w:before="100" w:beforeAutospacing="1" w:after="100" w:afterAutospacing="1" w:line="240" w:lineRule="auto"/>
    </w:pPr>
    <w:rPr>
      <w:rFonts w:ascii="Times New Roman" w:hAnsi="Times New Roman"/>
      <w:sz w:val="24"/>
      <w:szCs w:val="24"/>
      <w:lang w:eastAsia="en-AU"/>
    </w:rPr>
  </w:style>
  <w:style w:type="paragraph" w:customStyle="1" w:styleId="Quote1">
    <w:name w:val="Quote1"/>
    <w:basedOn w:val="Normal"/>
    <w:next w:val="Normal"/>
    <w:uiPriority w:val="29"/>
    <w:qFormat/>
    <w:rsid w:val="0086550E"/>
    <w:pPr>
      <w:spacing w:line="240" w:lineRule="auto"/>
      <w:ind w:left="357" w:right="357"/>
    </w:pPr>
    <w:rPr>
      <w:rFonts w:ascii="Arial" w:eastAsia="Calibri" w:hAnsi="Arial"/>
      <w:i/>
      <w:iCs/>
      <w:szCs w:val="22"/>
    </w:rPr>
  </w:style>
  <w:style w:type="character" w:customStyle="1" w:styleId="QuoteChar">
    <w:name w:val="Quote Char"/>
    <w:basedOn w:val="DefaultParagraphFont"/>
    <w:link w:val="Quote"/>
    <w:uiPriority w:val="29"/>
    <w:rsid w:val="0086550E"/>
    <w:rPr>
      <w:rFonts w:ascii="Arial" w:hAnsi="Arial"/>
      <w:i/>
      <w:iCs/>
    </w:rPr>
  </w:style>
  <w:style w:type="character" w:customStyle="1" w:styleId="rating-stars">
    <w:name w:val="rating-stars"/>
    <w:basedOn w:val="DefaultParagraphFont"/>
    <w:semiHidden/>
    <w:locked/>
    <w:rsid w:val="0086550E"/>
  </w:style>
  <w:style w:type="paragraph" w:customStyle="1" w:styleId="Subtitle1">
    <w:name w:val="Subtitle1"/>
    <w:basedOn w:val="Title"/>
    <w:next w:val="Normal"/>
    <w:uiPriority w:val="2"/>
    <w:rsid w:val="0086550E"/>
    <w:pPr>
      <w:keepLines w:val="0"/>
      <w:pBdr>
        <w:bottom w:val="single" w:sz="48" w:space="10" w:color="A6A6A6"/>
      </w:pBdr>
      <w:tabs>
        <w:tab w:val="left" w:pos="425"/>
      </w:tabs>
      <w:spacing w:before="360" w:after="400" w:line="240" w:lineRule="auto"/>
      <w:contextualSpacing w:val="0"/>
      <w:outlineLvl w:val="9"/>
    </w:pPr>
    <w:rPr>
      <w:rFonts w:eastAsia="Times New Roman" w:cs="Times New Roman"/>
      <w:b w:val="0"/>
      <w:iCs/>
      <w:color w:val="262626"/>
      <w:spacing w:val="13"/>
      <w:kern w:val="0"/>
      <w:sz w:val="52"/>
      <w:szCs w:val="24"/>
    </w:rPr>
  </w:style>
  <w:style w:type="character" w:styleId="SubtleEmphasis">
    <w:name w:val="Subtle Emphasis"/>
    <w:uiPriority w:val="19"/>
    <w:rsid w:val="0086550E"/>
    <w:rPr>
      <w:i/>
      <w:iCs/>
    </w:rPr>
  </w:style>
  <w:style w:type="character" w:styleId="SubtleReference">
    <w:name w:val="Subtle Reference"/>
    <w:uiPriority w:val="31"/>
    <w:rsid w:val="0086550E"/>
    <w:rPr>
      <w:smallCaps/>
    </w:rPr>
  </w:style>
  <w:style w:type="table" w:customStyle="1" w:styleId="SWA">
    <w:name w:val="SWA"/>
    <w:basedOn w:val="TableNormal"/>
    <w:uiPriority w:val="99"/>
    <w:locked/>
    <w:rsid w:val="0086550E"/>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cPr>
    </w:tblStylePr>
  </w:style>
  <w:style w:type="paragraph" w:customStyle="1" w:styleId="SWA-NORMAL">
    <w:name w:val="SWA - NORMAL"/>
    <w:basedOn w:val="Normal"/>
    <w:semiHidden/>
    <w:qFormat/>
    <w:locked/>
    <w:rsid w:val="0086550E"/>
    <w:pPr>
      <w:tabs>
        <w:tab w:val="left" w:pos="425"/>
      </w:tabs>
      <w:spacing w:after="120" w:line="240" w:lineRule="auto"/>
    </w:pPr>
    <w:rPr>
      <w:rFonts w:ascii="Arial" w:eastAsia="Calibri" w:hAnsi="Arial"/>
      <w:szCs w:val="24"/>
    </w:rPr>
  </w:style>
  <w:style w:type="paragraph" w:customStyle="1" w:styleId="SWABullets">
    <w:name w:val="SWA Bullets"/>
    <w:basedOn w:val="Normal"/>
    <w:link w:val="SWABulletsChar"/>
    <w:semiHidden/>
    <w:qFormat/>
    <w:locked/>
    <w:rsid w:val="0086550E"/>
    <w:pPr>
      <w:numPr>
        <w:numId w:val="5"/>
      </w:numPr>
      <w:overflowPunct w:val="0"/>
      <w:autoSpaceDE w:val="0"/>
      <w:autoSpaceDN w:val="0"/>
      <w:adjustRightInd w:val="0"/>
      <w:spacing w:after="0" w:line="240" w:lineRule="auto"/>
      <w:textAlignment w:val="baseline"/>
    </w:pPr>
    <w:rPr>
      <w:rFonts w:ascii="Arial" w:hAnsi="Arial"/>
      <w:sz w:val="20"/>
      <w:lang w:eastAsia="en-AU"/>
    </w:rPr>
  </w:style>
  <w:style w:type="character" w:customStyle="1" w:styleId="SWABulletsChar">
    <w:name w:val="SWA Bullets Char"/>
    <w:basedOn w:val="DefaultParagraphFont"/>
    <w:link w:val="SWABullets"/>
    <w:semiHidden/>
    <w:rsid w:val="0086550E"/>
    <w:rPr>
      <w:rFonts w:ascii="Arial" w:eastAsia="Times New Roman" w:hAnsi="Arial" w:cs="Times New Roman"/>
      <w:sz w:val="20"/>
      <w:szCs w:val="20"/>
      <w:lang w:eastAsia="en-AU"/>
    </w:rPr>
  </w:style>
  <w:style w:type="table" w:customStyle="1" w:styleId="TableGrid1">
    <w:name w:val="Table Grid1"/>
    <w:basedOn w:val="TableNormal"/>
    <w:next w:val="TableGrid"/>
    <w:uiPriority w:val="39"/>
    <w:rsid w:val="0086550E"/>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11">
    <w:name w:val="Table Grid11"/>
    <w:basedOn w:val="TableNormal"/>
    <w:next w:val="TableGrid"/>
    <w:uiPriority w:val="59"/>
    <w:locked/>
    <w:rsid w:val="0086550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11">
    <w:name w:val="TOC 11"/>
    <w:basedOn w:val="Normal"/>
    <w:next w:val="Normal"/>
    <w:autoRedefine/>
    <w:uiPriority w:val="39"/>
    <w:rsid w:val="0086550E"/>
    <w:pPr>
      <w:tabs>
        <w:tab w:val="left" w:pos="357"/>
        <w:tab w:val="right" w:leader="dot" w:pos="9072"/>
      </w:tabs>
      <w:spacing w:after="100" w:line="240" w:lineRule="auto"/>
    </w:pPr>
    <w:rPr>
      <w:rFonts w:ascii="Arial" w:eastAsia="Calibri" w:hAnsi="Arial"/>
      <w:b/>
      <w:noProof/>
      <w:szCs w:val="24"/>
    </w:rPr>
  </w:style>
  <w:style w:type="paragraph" w:customStyle="1" w:styleId="TOC">
    <w:name w:val="TOC"/>
    <w:basedOn w:val="TOC1"/>
    <w:link w:val="TOCChar"/>
    <w:rsid w:val="0086550E"/>
    <w:pPr>
      <w:tabs>
        <w:tab w:val="left" w:pos="357"/>
        <w:tab w:val="right" w:leader="dot" w:pos="9072"/>
        <w:tab w:val="right" w:leader="dot" w:pos="9344"/>
      </w:tabs>
      <w:spacing w:before="360" w:after="360" w:line="240" w:lineRule="auto"/>
    </w:pPr>
    <w:rPr>
      <w:rFonts w:ascii="Arial" w:hAnsi="Arial" w:cs="Arial"/>
      <w:bCs/>
      <w:caps/>
      <w:noProof/>
      <w:sz w:val="32"/>
      <w:szCs w:val="32"/>
    </w:rPr>
  </w:style>
  <w:style w:type="character" w:customStyle="1" w:styleId="TOCChar">
    <w:name w:val="TOC Char"/>
    <w:basedOn w:val="DefaultParagraphFont"/>
    <w:link w:val="TOC"/>
    <w:rsid w:val="0086550E"/>
    <w:rPr>
      <w:rFonts w:ascii="Arial" w:eastAsia="Times New Roman" w:hAnsi="Arial" w:cs="Arial"/>
      <w:bCs/>
      <w:caps/>
      <w:noProof/>
      <w:sz w:val="32"/>
      <w:szCs w:val="32"/>
    </w:rPr>
  </w:style>
  <w:style w:type="paragraph" w:customStyle="1" w:styleId="TOC21">
    <w:name w:val="TOC 21"/>
    <w:basedOn w:val="Normal"/>
    <w:next w:val="Normal"/>
    <w:autoRedefine/>
    <w:uiPriority w:val="39"/>
    <w:rsid w:val="0086550E"/>
    <w:pPr>
      <w:tabs>
        <w:tab w:val="left" w:pos="357"/>
        <w:tab w:val="left" w:pos="1100"/>
        <w:tab w:val="right" w:leader="dot" w:pos="9072"/>
      </w:tabs>
      <w:spacing w:after="100" w:line="240" w:lineRule="auto"/>
      <w:ind w:firstLine="357"/>
    </w:pPr>
    <w:rPr>
      <w:rFonts w:ascii="Arial" w:eastAsia="Calibri" w:hAnsi="Arial"/>
      <w:noProof/>
      <w:szCs w:val="24"/>
    </w:rPr>
  </w:style>
  <w:style w:type="paragraph" w:customStyle="1" w:styleId="TOC31">
    <w:name w:val="TOC 31"/>
    <w:basedOn w:val="Normal"/>
    <w:next w:val="Normal"/>
    <w:autoRedefine/>
    <w:uiPriority w:val="39"/>
    <w:unhideWhenUsed/>
    <w:rsid w:val="0086550E"/>
    <w:pPr>
      <w:spacing w:after="100" w:line="240" w:lineRule="auto"/>
      <w:ind w:left="440"/>
    </w:pPr>
    <w:rPr>
      <w:rFonts w:ascii="Arial" w:eastAsia="Calibri" w:hAnsi="Arial"/>
      <w:szCs w:val="24"/>
    </w:rPr>
  </w:style>
  <w:style w:type="character" w:customStyle="1" w:styleId="Heading1Char1">
    <w:name w:val="Heading 1 Char1"/>
    <w:basedOn w:val="DefaultParagraphFont"/>
    <w:uiPriority w:val="9"/>
    <w:rsid w:val="0086550E"/>
    <w:rPr>
      <w:rFonts w:ascii="Calibri Light" w:eastAsia="Times New Roman" w:hAnsi="Calibri Light" w:cs="Times New Roman"/>
      <w:color w:val="2F5496"/>
      <w:sz w:val="32"/>
      <w:szCs w:val="32"/>
    </w:rPr>
  </w:style>
  <w:style w:type="paragraph" w:styleId="TOCHeading">
    <w:name w:val="TOC Heading"/>
    <w:basedOn w:val="Heading1"/>
    <w:next w:val="Normal"/>
    <w:uiPriority w:val="39"/>
    <w:qFormat/>
    <w:rsid w:val="0086550E"/>
    <w:pPr>
      <w:pageBreakBefore/>
      <w:tabs>
        <w:tab w:val="left" w:pos="425"/>
      </w:tabs>
      <w:spacing w:before="480" w:after="240" w:line="240" w:lineRule="auto"/>
      <w:outlineLvl w:val="9"/>
    </w:pPr>
    <w:rPr>
      <w:rFonts w:eastAsia="Calibri"/>
      <w:b w:val="0"/>
      <w:color w:val="404040"/>
      <w:kern w:val="0"/>
      <w:sz w:val="52"/>
      <w:szCs w:val="24"/>
      <w:lang w:bidi="en-US"/>
    </w:rPr>
  </w:style>
  <w:style w:type="character" w:customStyle="1" w:styleId="Emphasised">
    <w:name w:val="Emphasised"/>
    <w:basedOn w:val="DefaultParagraphFont"/>
    <w:uiPriority w:val="1"/>
    <w:qFormat/>
    <w:rsid w:val="0086550E"/>
    <w:rPr>
      <w:b/>
      <w:color w:val="145B85"/>
    </w:rPr>
  </w:style>
  <w:style w:type="paragraph" w:customStyle="1" w:styleId="Titledate">
    <w:name w:val="Title date"/>
    <w:basedOn w:val="TOC1"/>
    <w:qFormat/>
    <w:rsid w:val="0086550E"/>
    <w:pPr>
      <w:tabs>
        <w:tab w:val="left" w:pos="357"/>
        <w:tab w:val="right" w:leader="dot" w:pos="9072"/>
      </w:tabs>
      <w:spacing w:line="240" w:lineRule="auto"/>
    </w:pPr>
    <w:rPr>
      <w:rFonts w:ascii="Arial Bold" w:eastAsia="Calibri" w:hAnsi="Arial Bold"/>
      <w:b/>
      <w:caps/>
      <w:noProof/>
      <w:color w:val="145B85"/>
      <w:szCs w:val="24"/>
    </w:rPr>
  </w:style>
  <w:style w:type="character" w:customStyle="1" w:styleId="SWADisclaimerheadingChar">
    <w:name w:val="SWA Disclaimer heading Char"/>
    <w:basedOn w:val="DefaultParagraphFont"/>
    <w:link w:val="SWADisclaimerheading"/>
    <w:locked/>
    <w:rsid w:val="0086550E"/>
    <w:rPr>
      <w:rFonts w:ascii="Arial" w:eastAsia="Times New Roman" w:hAnsi="Arial" w:cs="Times New Roman"/>
      <w:b/>
      <w:color w:val="145B85"/>
      <w:spacing w:val="-3"/>
      <w:sz w:val="14"/>
      <w:szCs w:val="14"/>
    </w:rPr>
  </w:style>
  <w:style w:type="paragraph" w:customStyle="1" w:styleId="SWADisclaimerheading">
    <w:name w:val="SWA Disclaimer heading"/>
    <w:basedOn w:val="Normal"/>
    <w:link w:val="SWADisclaimerheadingChar"/>
    <w:qFormat/>
    <w:rsid w:val="0086550E"/>
    <w:pPr>
      <w:spacing w:before="120" w:after="120"/>
    </w:pPr>
    <w:rPr>
      <w:rFonts w:ascii="Arial" w:hAnsi="Arial"/>
      <w:b/>
      <w:color w:val="145B85"/>
      <w:spacing w:val="-3"/>
      <w:sz w:val="14"/>
      <w:szCs w:val="14"/>
    </w:rPr>
  </w:style>
  <w:style w:type="paragraph" w:customStyle="1" w:styleId="Default">
    <w:name w:val="Default"/>
    <w:rsid w:val="0086550E"/>
    <w:pPr>
      <w:autoSpaceDE w:val="0"/>
      <w:autoSpaceDN w:val="0"/>
      <w:adjustRightInd w:val="0"/>
      <w:spacing w:after="0" w:line="240" w:lineRule="auto"/>
    </w:pPr>
    <w:rPr>
      <w:rFonts w:ascii="Arial" w:hAnsi="Arial" w:cs="Arial"/>
      <w:color w:val="000000"/>
      <w:sz w:val="24"/>
      <w:szCs w:val="24"/>
    </w:rPr>
  </w:style>
  <w:style w:type="paragraph" w:customStyle="1" w:styleId="SWA-AGENDAITEMATTACHMENTS">
    <w:name w:val="SWA - AGENDA ITEM ATTACHMENTS"/>
    <w:basedOn w:val="Normal"/>
    <w:next w:val="Normal"/>
    <w:qFormat/>
    <w:rsid w:val="0086550E"/>
    <w:pPr>
      <w:tabs>
        <w:tab w:val="left" w:pos="425"/>
        <w:tab w:val="right" w:pos="9072"/>
      </w:tabs>
      <w:spacing w:before="120" w:after="120" w:line="240" w:lineRule="auto"/>
      <w:ind w:left="425" w:hanging="425"/>
    </w:pPr>
    <w:rPr>
      <w:rFonts w:ascii="Arial Bold" w:eastAsia="Calibri" w:hAnsi="Arial Bold"/>
      <w:b/>
      <w:caps/>
      <w:szCs w:val="24"/>
    </w:rPr>
  </w:style>
  <w:style w:type="character" w:customStyle="1" w:styleId="UnresolvedMention1">
    <w:name w:val="Unresolved Mention1"/>
    <w:basedOn w:val="DefaultParagraphFont"/>
    <w:uiPriority w:val="99"/>
    <w:semiHidden/>
    <w:unhideWhenUsed/>
    <w:rsid w:val="0086550E"/>
    <w:rPr>
      <w:color w:val="605E5C"/>
      <w:shd w:val="clear" w:color="auto" w:fill="E1DFDD"/>
    </w:rPr>
  </w:style>
  <w:style w:type="character" w:styleId="HTMLDefinition">
    <w:name w:val="HTML Definition"/>
    <w:basedOn w:val="DefaultParagraphFont"/>
    <w:uiPriority w:val="99"/>
    <w:semiHidden/>
    <w:unhideWhenUsed/>
    <w:rsid w:val="0086550E"/>
    <w:rPr>
      <w:i/>
      <w:iCs/>
    </w:rPr>
  </w:style>
  <w:style w:type="paragraph" w:customStyle="1" w:styleId="SWA-RECOMMENDATIONBOX">
    <w:name w:val="SWA - RECOMMENDATION BOX"/>
    <w:basedOn w:val="Normal"/>
    <w:qFormat/>
    <w:rsid w:val="0086550E"/>
    <w:pPr>
      <w:pBdr>
        <w:top w:val="single" w:sz="4" w:space="1" w:color="auto"/>
        <w:left w:val="single" w:sz="4" w:space="4" w:color="auto"/>
        <w:bottom w:val="single" w:sz="4" w:space="1" w:color="auto"/>
        <w:right w:val="single" w:sz="4" w:space="4" w:color="auto"/>
      </w:pBdr>
      <w:shd w:val="clear" w:color="auto" w:fill="F2DBDB"/>
      <w:tabs>
        <w:tab w:val="left" w:pos="425"/>
      </w:tabs>
      <w:spacing w:after="120" w:line="240" w:lineRule="auto"/>
      <w:ind w:left="425" w:hanging="425"/>
      <w:contextualSpacing/>
    </w:pPr>
    <w:rPr>
      <w:rFonts w:ascii="Arial" w:eastAsia="Calibri" w:hAnsi="Arial"/>
      <w:szCs w:val="24"/>
    </w:rPr>
  </w:style>
  <w:style w:type="paragraph" w:customStyle="1" w:styleId="Revision1">
    <w:name w:val="Revision1"/>
    <w:next w:val="Revision"/>
    <w:hidden/>
    <w:uiPriority w:val="99"/>
    <w:semiHidden/>
    <w:rsid w:val="0086550E"/>
    <w:pPr>
      <w:spacing w:after="0" w:line="240" w:lineRule="auto"/>
    </w:pPr>
    <w:rPr>
      <w:rFonts w:ascii="Arial" w:hAnsi="Arial"/>
      <w:szCs w:val="24"/>
    </w:rPr>
  </w:style>
  <w:style w:type="character" w:customStyle="1" w:styleId="Heading3Char1">
    <w:name w:val="Heading 3 Char1"/>
    <w:basedOn w:val="DefaultParagraphFont"/>
    <w:uiPriority w:val="9"/>
    <w:semiHidden/>
    <w:rsid w:val="0086550E"/>
    <w:rPr>
      <w:rFonts w:ascii="Calibri Light" w:eastAsia="Times New Roman" w:hAnsi="Calibri Light" w:cs="Times New Roman"/>
      <w:color w:val="1F3763"/>
      <w:sz w:val="24"/>
      <w:szCs w:val="24"/>
    </w:rPr>
  </w:style>
  <w:style w:type="character" w:customStyle="1" w:styleId="Heading4Char1">
    <w:name w:val="Heading 4 Char1"/>
    <w:basedOn w:val="DefaultParagraphFont"/>
    <w:uiPriority w:val="9"/>
    <w:semiHidden/>
    <w:rsid w:val="0086550E"/>
    <w:rPr>
      <w:rFonts w:ascii="Calibri Light" w:eastAsia="Times New Roman" w:hAnsi="Calibri Light" w:cs="Times New Roman"/>
      <w:i/>
      <w:iCs/>
      <w:color w:val="2F5496"/>
    </w:rPr>
  </w:style>
  <w:style w:type="character" w:customStyle="1" w:styleId="Heading5Char1">
    <w:name w:val="Heading 5 Char1"/>
    <w:basedOn w:val="DefaultParagraphFont"/>
    <w:uiPriority w:val="9"/>
    <w:semiHidden/>
    <w:rsid w:val="0086550E"/>
    <w:rPr>
      <w:rFonts w:ascii="Calibri Light" w:eastAsia="Times New Roman" w:hAnsi="Calibri Light" w:cs="Times New Roman"/>
      <w:color w:val="2F5496"/>
    </w:rPr>
  </w:style>
  <w:style w:type="character" w:customStyle="1" w:styleId="Heading6Char1">
    <w:name w:val="Heading 6 Char1"/>
    <w:basedOn w:val="DefaultParagraphFont"/>
    <w:uiPriority w:val="9"/>
    <w:semiHidden/>
    <w:rsid w:val="0086550E"/>
    <w:rPr>
      <w:rFonts w:ascii="Calibri Light" w:eastAsia="Times New Roman" w:hAnsi="Calibri Light" w:cs="Times New Roman"/>
      <w:color w:val="1F3763"/>
    </w:rPr>
  </w:style>
  <w:style w:type="character" w:customStyle="1" w:styleId="Heading7Char1">
    <w:name w:val="Heading 7 Char1"/>
    <w:basedOn w:val="DefaultParagraphFont"/>
    <w:uiPriority w:val="9"/>
    <w:semiHidden/>
    <w:rsid w:val="0086550E"/>
    <w:rPr>
      <w:rFonts w:ascii="Calibri Light" w:eastAsia="Times New Roman" w:hAnsi="Calibri Light" w:cs="Times New Roman"/>
      <w:i/>
      <w:iCs/>
      <w:color w:val="1F3763"/>
    </w:rPr>
  </w:style>
  <w:style w:type="character" w:customStyle="1" w:styleId="Heading8Char1">
    <w:name w:val="Heading 8 Char1"/>
    <w:basedOn w:val="DefaultParagraphFont"/>
    <w:uiPriority w:val="9"/>
    <w:semiHidden/>
    <w:rsid w:val="0086550E"/>
    <w:rPr>
      <w:rFonts w:ascii="Calibri Light" w:eastAsia="Times New Roman" w:hAnsi="Calibri Light" w:cs="Times New Roman"/>
      <w:color w:val="272727"/>
      <w:sz w:val="21"/>
      <w:szCs w:val="21"/>
    </w:rPr>
  </w:style>
  <w:style w:type="character" w:customStyle="1" w:styleId="Heading9Char1">
    <w:name w:val="Heading 9 Char1"/>
    <w:basedOn w:val="DefaultParagraphFont"/>
    <w:uiPriority w:val="9"/>
    <w:semiHidden/>
    <w:rsid w:val="0086550E"/>
    <w:rPr>
      <w:rFonts w:ascii="Calibri Light" w:eastAsia="Times New Roman" w:hAnsi="Calibri Light" w:cs="Times New Roman"/>
      <w:i/>
      <w:iCs/>
      <w:color w:val="272727"/>
      <w:sz w:val="21"/>
      <w:szCs w:val="21"/>
    </w:rPr>
  </w:style>
  <w:style w:type="character" w:customStyle="1" w:styleId="SubtitleChar1">
    <w:name w:val="Subtitle Char1"/>
    <w:basedOn w:val="DefaultParagraphFont"/>
    <w:uiPriority w:val="11"/>
    <w:rsid w:val="0086550E"/>
    <w:rPr>
      <w:rFonts w:eastAsia="Times New Roman"/>
      <w:color w:val="5A5A5A"/>
      <w:spacing w:val="15"/>
    </w:rPr>
  </w:style>
  <w:style w:type="paragraph" w:customStyle="1" w:styleId="Tablefont">
    <w:name w:val="Table font"/>
    <w:basedOn w:val="Normal"/>
    <w:qFormat/>
    <w:rsid w:val="0086550E"/>
    <w:pPr>
      <w:spacing w:before="80" w:after="80" w:line="240" w:lineRule="auto"/>
    </w:pPr>
    <w:rPr>
      <w:rFonts w:ascii="Arial" w:eastAsia="Calibri" w:hAnsi="Arial"/>
      <w:sz w:val="20"/>
      <w:szCs w:val="22"/>
      <w:lang w:eastAsia="en-AU"/>
    </w:rPr>
  </w:style>
  <w:style w:type="character" w:customStyle="1" w:styleId="A12">
    <w:name w:val="A12"/>
    <w:uiPriority w:val="99"/>
    <w:rsid w:val="0086550E"/>
    <w:rPr>
      <w:rFonts w:cs="Akzidenz Grotesk BE Regular"/>
      <w:color w:val="000000"/>
      <w:sz w:val="12"/>
      <w:szCs w:val="12"/>
    </w:rPr>
  </w:style>
  <w:style w:type="character" w:styleId="PlaceholderText">
    <w:name w:val="Placeholder Text"/>
    <w:uiPriority w:val="99"/>
    <w:semiHidden/>
    <w:rsid w:val="0086550E"/>
    <w:rPr>
      <w:rFonts w:cs="Times New Roman"/>
      <w:color w:val="808080"/>
    </w:rPr>
  </w:style>
  <w:style w:type="paragraph" w:styleId="CommentText">
    <w:name w:val="annotation text"/>
    <w:basedOn w:val="Normal"/>
    <w:link w:val="CommentTextChar1"/>
    <w:uiPriority w:val="99"/>
    <w:semiHidden/>
    <w:unhideWhenUsed/>
    <w:rsid w:val="0086550E"/>
    <w:pPr>
      <w:spacing w:line="240" w:lineRule="auto"/>
    </w:pPr>
    <w:rPr>
      <w:sz w:val="20"/>
    </w:rPr>
  </w:style>
  <w:style w:type="character" w:customStyle="1" w:styleId="CommentTextChar1">
    <w:name w:val="Comment Text Char1"/>
    <w:basedOn w:val="DefaultParagraphFont"/>
    <w:link w:val="CommentText"/>
    <w:uiPriority w:val="99"/>
    <w:semiHidden/>
    <w:rsid w:val="0086550E"/>
    <w:rPr>
      <w:rFonts w:ascii="Calibri" w:eastAsia="Times New Roman" w:hAnsi="Calibri" w:cs="Times New Roman"/>
      <w:sz w:val="20"/>
      <w:szCs w:val="20"/>
    </w:rPr>
  </w:style>
  <w:style w:type="paragraph" w:styleId="CommentSubject">
    <w:name w:val="annotation subject"/>
    <w:basedOn w:val="CommentText"/>
    <w:next w:val="CommentText"/>
    <w:link w:val="CommentSubjectChar1"/>
    <w:uiPriority w:val="99"/>
    <w:semiHidden/>
    <w:unhideWhenUsed/>
    <w:rsid w:val="0086550E"/>
    <w:rPr>
      <w:b/>
      <w:bCs/>
    </w:rPr>
  </w:style>
  <w:style w:type="character" w:customStyle="1" w:styleId="CommentSubjectChar1">
    <w:name w:val="Comment Subject Char1"/>
    <w:basedOn w:val="CommentTextChar1"/>
    <w:link w:val="CommentSubject"/>
    <w:uiPriority w:val="99"/>
    <w:semiHidden/>
    <w:rsid w:val="0086550E"/>
    <w:rPr>
      <w:rFonts w:ascii="Calibri" w:eastAsia="Times New Roman" w:hAnsi="Calibri" w:cs="Times New Roman"/>
      <w:b/>
      <w:bCs/>
      <w:sz w:val="20"/>
      <w:szCs w:val="20"/>
    </w:rPr>
  </w:style>
  <w:style w:type="paragraph" w:styleId="DocumentMap">
    <w:name w:val="Document Map"/>
    <w:basedOn w:val="Normal"/>
    <w:link w:val="DocumentMapChar1"/>
    <w:uiPriority w:val="99"/>
    <w:semiHidden/>
    <w:unhideWhenUsed/>
    <w:rsid w:val="0086550E"/>
    <w:pPr>
      <w:spacing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6550E"/>
    <w:rPr>
      <w:rFonts w:ascii="Segoe UI" w:eastAsia="Times New Roman" w:hAnsi="Segoe UI" w:cs="Segoe UI"/>
      <w:sz w:val="16"/>
      <w:szCs w:val="16"/>
    </w:rPr>
  </w:style>
  <w:style w:type="paragraph" w:styleId="NoSpacing">
    <w:name w:val="No Spacing"/>
    <w:uiPriority w:val="1"/>
    <w:qFormat/>
    <w:rsid w:val="0086550E"/>
    <w:pPr>
      <w:spacing w:after="0" w:line="240" w:lineRule="auto"/>
    </w:pPr>
    <w:rPr>
      <w:rFonts w:ascii="Calibri" w:eastAsia="Times New Roman" w:hAnsi="Calibri" w:cs="Times New Roman"/>
      <w:szCs w:val="20"/>
    </w:rPr>
  </w:style>
  <w:style w:type="paragraph" w:styleId="Quote">
    <w:name w:val="Quote"/>
    <w:basedOn w:val="Normal"/>
    <w:next w:val="Normal"/>
    <w:link w:val="QuoteChar"/>
    <w:uiPriority w:val="29"/>
    <w:qFormat/>
    <w:rsid w:val="0086550E"/>
    <w:pPr>
      <w:ind w:left="864" w:right="864"/>
      <w:jc w:val="center"/>
    </w:pPr>
    <w:rPr>
      <w:rFonts w:ascii="Arial" w:eastAsiaTheme="minorHAnsi" w:hAnsi="Arial" w:cstheme="minorBidi"/>
      <w:i/>
      <w:iCs/>
      <w:szCs w:val="22"/>
    </w:rPr>
  </w:style>
  <w:style w:type="character" w:customStyle="1" w:styleId="QuoteChar1">
    <w:name w:val="Quote Char1"/>
    <w:basedOn w:val="DefaultParagraphFont"/>
    <w:uiPriority w:val="29"/>
    <w:rsid w:val="0086550E"/>
    <w:rPr>
      <w:rFonts w:ascii="Calibri" w:eastAsia="Times New Roman" w:hAnsi="Calibri" w:cs="Times New Roman"/>
      <w:i/>
      <w:iCs/>
      <w:color w:val="404040" w:themeColor="text1" w:themeTint="BF"/>
      <w:szCs w:val="20"/>
    </w:rPr>
  </w:style>
  <w:style w:type="paragraph" w:styleId="TOC1">
    <w:name w:val="toc 1"/>
    <w:basedOn w:val="Normal"/>
    <w:next w:val="Normal"/>
    <w:autoRedefine/>
    <w:uiPriority w:val="39"/>
    <w:unhideWhenUsed/>
    <w:qFormat/>
    <w:rsid w:val="0086550E"/>
    <w:pPr>
      <w:spacing w:after="100"/>
    </w:pPr>
  </w:style>
  <w:style w:type="paragraph" w:styleId="Revision">
    <w:name w:val="Revision"/>
    <w:hidden/>
    <w:uiPriority w:val="99"/>
    <w:semiHidden/>
    <w:rsid w:val="0086550E"/>
    <w:pPr>
      <w:spacing w:after="0" w:line="240" w:lineRule="auto"/>
    </w:pPr>
    <w:rPr>
      <w:rFonts w:ascii="Calibri" w:eastAsia="Times New Roman" w:hAnsi="Calibri" w:cs="Times New Roman"/>
      <w:szCs w:val="20"/>
    </w:rPr>
  </w:style>
  <w:style w:type="paragraph" w:styleId="TOC2">
    <w:name w:val="toc 2"/>
    <w:basedOn w:val="Normal"/>
    <w:next w:val="Normal"/>
    <w:autoRedefine/>
    <w:uiPriority w:val="39"/>
    <w:unhideWhenUsed/>
    <w:qFormat/>
    <w:rsid w:val="00F93A1A"/>
    <w:pPr>
      <w:spacing w:after="100"/>
      <w:ind w:left="220"/>
    </w:pPr>
  </w:style>
  <w:style w:type="table" w:customStyle="1" w:styleId="TableGrid12">
    <w:name w:val="Table Grid12"/>
    <w:basedOn w:val="TableNormal"/>
    <w:next w:val="TableGrid"/>
    <w:uiPriority w:val="39"/>
    <w:rsid w:val="00F93A1A"/>
    <w:pPr>
      <w:spacing w:before="60" w:after="60" w:line="240" w:lineRule="auto"/>
    </w:pPr>
    <w:rPr>
      <w:rFonts w:ascii="Arial" w:hAnsi="Arial"/>
      <w:sz w:val="20"/>
    </w:rPr>
    <w:tblPr>
      <w:tblBorders>
        <w:top w:val="single" w:sz="2" w:space="0" w:color="BFBFBF"/>
        <w:bottom w:val="single" w:sz="2" w:space="0" w:color="BFBFBF"/>
        <w:insideH w:val="single" w:sz="2" w:space="0" w:color="BFBFBF"/>
      </w:tblBorders>
    </w:tblPr>
    <w:tcPr>
      <w:tcMar>
        <w:top w:w="108" w:type="dxa"/>
        <w:bottom w:w="108" w:type="dxa"/>
      </w:tcMar>
    </w:tcPr>
    <w:tblStylePr w:type="firstRow">
      <w:rPr>
        <w:rFonts w:ascii="Arial" w:hAnsi="Arial"/>
        <w:b/>
      </w:rPr>
    </w:tblStylePr>
  </w:style>
  <w:style w:type="table" w:customStyle="1" w:styleId="TableGrid2">
    <w:name w:val="Table Grid2"/>
    <w:basedOn w:val="TableNormal"/>
    <w:next w:val="TableGrid"/>
    <w:rsid w:val="00F93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F93A1A"/>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3">
    <w:name w:val="toc 3"/>
    <w:basedOn w:val="Normal"/>
    <w:next w:val="Normal"/>
    <w:autoRedefine/>
    <w:uiPriority w:val="39"/>
    <w:unhideWhenUsed/>
    <w:rsid w:val="003A3BE9"/>
    <w:pPr>
      <w:spacing w:after="100"/>
      <w:ind w:left="440"/>
    </w:pPr>
  </w:style>
  <w:style w:type="paragraph" w:customStyle="1" w:styleId="listbullet0">
    <w:name w:val="listbullet"/>
    <w:basedOn w:val="Normal"/>
    <w:rsid w:val="0003391D"/>
    <w:pPr>
      <w:spacing w:before="100" w:beforeAutospacing="1" w:after="100" w:afterAutospacing="1" w:line="240" w:lineRule="auto"/>
    </w:pPr>
    <w:rPr>
      <w:rFonts w:ascii="Times New Roman" w:hAnsi="Times New Roman"/>
      <w:sz w:val="24"/>
      <w:szCs w:val="24"/>
      <w:lang w:eastAsia="en-AU"/>
    </w:rPr>
  </w:style>
  <w:style w:type="table" w:styleId="PlainTable4">
    <w:name w:val="Plain Table 4"/>
    <w:basedOn w:val="TableNormal"/>
    <w:uiPriority w:val="44"/>
    <w:rsid w:val="001625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3">
    <w:name w:val="Grid Table 2 Accent 3"/>
    <w:basedOn w:val="TableNormal"/>
    <w:uiPriority w:val="47"/>
    <w:rsid w:val="0071295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D340C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3">
    <w:name w:val="Grid Table 6 Colorful Accent 3"/>
    <w:basedOn w:val="TableNormal"/>
    <w:uiPriority w:val="51"/>
    <w:rsid w:val="00D340C5"/>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
    <w:name w:val="Grid Table 6 Colorful"/>
    <w:basedOn w:val="TableNormal"/>
    <w:uiPriority w:val="51"/>
    <w:rsid w:val="00B607B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FC56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4">
    <w:name w:val="toc 4"/>
    <w:basedOn w:val="Normal"/>
    <w:next w:val="Normal"/>
    <w:autoRedefine/>
    <w:uiPriority w:val="39"/>
    <w:unhideWhenUsed/>
    <w:rsid w:val="00C761C5"/>
    <w:pPr>
      <w:spacing w:after="100"/>
      <w:ind w:left="660"/>
    </w:pPr>
    <w:rPr>
      <w:rFonts w:asciiTheme="minorHAnsi" w:eastAsiaTheme="minorEastAsia" w:hAnsiTheme="minorHAnsi" w:cstheme="minorBidi"/>
      <w:szCs w:val="22"/>
      <w:lang w:eastAsia="en-AU"/>
    </w:rPr>
  </w:style>
  <w:style w:type="paragraph" w:styleId="TOC5">
    <w:name w:val="toc 5"/>
    <w:basedOn w:val="Normal"/>
    <w:next w:val="Normal"/>
    <w:autoRedefine/>
    <w:uiPriority w:val="39"/>
    <w:unhideWhenUsed/>
    <w:rsid w:val="00C761C5"/>
    <w:pPr>
      <w:spacing w:after="100"/>
      <w:ind w:left="880"/>
    </w:pPr>
    <w:rPr>
      <w:rFonts w:asciiTheme="minorHAnsi" w:eastAsiaTheme="minorEastAsia" w:hAnsiTheme="minorHAnsi" w:cstheme="minorBidi"/>
      <w:szCs w:val="22"/>
      <w:lang w:eastAsia="en-AU"/>
    </w:rPr>
  </w:style>
  <w:style w:type="paragraph" w:styleId="TOC6">
    <w:name w:val="toc 6"/>
    <w:basedOn w:val="Normal"/>
    <w:next w:val="Normal"/>
    <w:autoRedefine/>
    <w:uiPriority w:val="39"/>
    <w:unhideWhenUsed/>
    <w:rsid w:val="00C761C5"/>
    <w:pPr>
      <w:spacing w:after="100"/>
      <w:ind w:left="1100"/>
    </w:pPr>
    <w:rPr>
      <w:rFonts w:asciiTheme="minorHAnsi" w:eastAsiaTheme="minorEastAsia" w:hAnsiTheme="minorHAnsi" w:cstheme="minorBidi"/>
      <w:szCs w:val="22"/>
      <w:lang w:eastAsia="en-AU"/>
    </w:rPr>
  </w:style>
  <w:style w:type="paragraph" w:styleId="TOC7">
    <w:name w:val="toc 7"/>
    <w:basedOn w:val="Normal"/>
    <w:next w:val="Normal"/>
    <w:autoRedefine/>
    <w:uiPriority w:val="39"/>
    <w:unhideWhenUsed/>
    <w:rsid w:val="00C761C5"/>
    <w:pPr>
      <w:spacing w:after="100"/>
      <w:ind w:left="1320"/>
    </w:pPr>
    <w:rPr>
      <w:rFonts w:asciiTheme="minorHAnsi" w:eastAsiaTheme="minorEastAsia" w:hAnsiTheme="minorHAnsi" w:cstheme="minorBidi"/>
      <w:szCs w:val="22"/>
      <w:lang w:eastAsia="en-AU"/>
    </w:rPr>
  </w:style>
  <w:style w:type="paragraph" w:styleId="TOC8">
    <w:name w:val="toc 8"/>
    <w:basedOn w:val="Normal"/>
    <w:next w:val="Normal"/>
    <w:autoRedefine/>
    <w:uiPriority w:val="39"/>
    <w:unhideWhenUsed/>
    <w:rsid w:val="00C761C5"/>
    <w:pPr>
      <w:spacing w:after="100"/>
      <w:ind w:left="1540"/>
    </w:pPr>
    <w:rPr>
      <w:rFonts w:asciiTheme="minorHAnsi" w:eastAsiaTheme="minorEastAsia" w:hAnsiTheme="minorHAnsi" w:cstheme="minorBidi"/>
      <w:szCs w:val="22"/>
      <w:lang w:eastAsia="en-AU"/>
    </w:rPr>
  </w:style>
  <w:style w:type="paragraph" w:styleId="TOC9">
    <w:name w:val="toc 9"/>
    <w:basedOn w:val="Normal"/>
    <w:next w:val="Normal"/>
    <w:autoRedefine/>
    <w:uiPriority w:val="39"/>
    <w:unhideWhenUsed/>
    <w:rsid w:val="00C761C5"/>
    <w:pPr>
      <w:spacing w:after="100"/>
      <w:ind w:left="1760"/>
    </w:pPr>
    <w:rPr>
      <w:rFonts w:asciiTheme="minorHAnsi" w:eastAsiaTheme="minorEastAsia" w:hAnsiTheme="minorHAnsi" w:cstheme="minorBidi"/>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77071">
      <w:bodyDiv w:val="1"/>
      <w:marLeft w:val="0"/>
      <w:marRight w:val="0"/>
      <w:marTop w:val="0"/>
      <w:marBottom w:val="0"/>
      <w:divBdr>
        <w:top w:val="none" w:sz="0" w:space="0" w:color="auto"/>
        <w:left w:val="none" w:sz="0" w:space="0" w:color="auto"/>
        <w:bottom w:val="none" w:sz="0" w:space="0" w:color="auto"/>
        <w:right w:val="none" w:sz="0" w:space="0" w:color="auto"/>
      </w:divBdr>
    </w:div>
    <w:div w:id="831524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act.gov.au/a/2011-35/" TargetMode="External"/><Relationship Id="rId21" Type="http://schemas.openxmlformats.org/officeDocument/2006/relationships/hyperlink" Target="mailto:info@swa.gov.au" TargetMode="External"/><Relationship Id="rId34" Type="http://schemas.openxmlformats.org/officeDocument/2006/relationships/hyperlink" Target="https://www.safeworkaustralia.gov.au/resources-and-publications/guidance-materials/how-determine-what-reasonably-practicable-meet-health-and-safety-duty" TargetMode="External"/><Relationship Id="rId42" Type="http://schemas.openxmlformats.org/officeDocument/2006/relationships/hyperlink" Target="https://legislation.act.gov.au/ni/2020-547/" TargetMode="External"/><Relationship Id="rId47" Type="http://schemas.openxmlformats.org/officeDocument/2006/relationships/hyperlink" Target="https://www.peopleatwork.gov.au/" TargetMode="External"/><Relationship Id="rId50" Type="http://schemas.openxmlformats.org/officeDocument/2006/relationships/hyperlink" Target="https://legislation.act.gov.au/ni/2020-547/" TargetMode="External"/><Relationship Id="rId55" Type="http://schemas.openxmlformats.org/officeDocument/2006/relationships/hyperlink" Target="https://legislation.act.gov.au/ni/2020-547/" TargetMode="External"/><Relationship Id="rId63"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yperlink" Target="https://www.legislation.act.gov.au/sl/2011-36/" TargetMode="External"/><Relationship Id="rId32" Type="http://schemas.openxmlformats.org/officeDocument/2006/relationships/hyperlink" Target="https://www.legislation.act.gov.au/a/2022-23/" TargetMode="External"/><Relationship Id="rId37" Type="http://schemas.openxmlformats.org/officeDocument/2006/relationships/hyperlink" Target="https://legislation.act.gov.au/ni/2022-355/" TargetMode="External"/><Relationship Id="rId40" Type="http://schemas.openxmlformats.org/officeDocument/2006/relationships/hyperlink" Target="https://legislation.act.gov.au/ni/2020-547/" TargetMode="External"/><Relationship Id="rId45" Type="http://schemas.openxmlformats.org/officeDocument/2006/relationships/image" Target="media/image9.png"/><Relationship Id="rId53" Type="http://schemas.openxmlformats.org/officeDocument/2006/relationships/image" Target="media/image11.jpeg"/><Relationship Id="rId58" Type="http://schemas.openxmlformats.org/officeDocument/2006/relationships/hyperlink" Target="https://legislation.act.gov.au/ni/2020-551/"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4.xml"/><Relationship Id="rId19" Type="http://schemas.openxmlformats.org/officeDocument/2006/relationships/image" Target="media/image3.wmf"/><Relationship Id="rId14" Type="http://schemas.openxmlformats.org/officeDocument/2006/relationships/footer" Target="footer2.xml"/><Relationship Id="rId22" Type="http://schemas.openxmlformats.org/officeDocument/2006/relationships/hyperlink" Target="http://www.swa.gov.au/" TargetMode="External"/><Relationship Id="rId27" Type="http://schemas.openxmlformats.org/officeDocument/2006/relationships/image" Target="media/image4.emf"/><Relationship Id="rId30" Type="http://schemas.openxmlformats.org/officeDocument/2006/relationships/hyperlink" Target="https://www.legislation.act.gov.au/a/2022-23/" TargetMode="External"/><Relationship Id="rId35" Type="http://schemas.openxmlformats.org/officeDocument/2006/relationships/hyperlink" Target="https://www.safeworkaustralia.gov.au/system/files/documents/1812/officer-duty-interpretive-guide.pdf" TargetMode="External"/><Relationship Id="rId43" Type="http://schemas.openxmlformats.org/officeDocument/2006/relationships/image" Target="media/image8.png"/><Relationship Id="rId48" Type="http://schemas.openxmlformats.org/officeDocument/2006/relationships/hyperlink" Target="https://www.worksafe.qld.gov.au/__data/assets/pdf_file/0027/19476/psychosocial-risk-assessment.pdf" TargetMode="External"/><Relationship Id="rId56" Type="http://schemas.openxmlformats.org/officeDocument/2006/relationships/hyperlink" Target="https://legislation.act.gov.au/ni/2020-551/" TargetMode="External"/><Relationship Id="rId64"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https://www.safeworkaustralia.gov.au/system/files/documents/1702/interpretive_guideline_-_reasonably_practicable.pdf" TargetMode="External"/><Relationship Id="rId33" Type="http://schemas.openxmlformats.org/officeDocument/2006/relationships/hyperlink" Target="https://www.worksafe.act.gov.au/health-and-safety-portal/notify-worksafe" TargetMode="External"/><Relationship Id="rId38" Type="http://schemas.openxmlformats.org/officeDocument/2006/relationships/hyperlink" Target="https://legislation.act.gov.au/ni/2022-355/" TargetMode="External"/><Relationship Id="rId46" Type="http://schemas.openxmlformats.org/officeDocument/2006/relationships/hyperlink" Target="https://legislation.act.gov.au/ni/2020-547/" TargetMode="External"/><Relationship Id="rId59" Type="http://schemas.openxmlformats.org/officeDocument/2006/relationships/hyperlink" Target="https://www.safeworkaustralia.gov.au/safety-topic/managing-health-and-safety/mental-health/psychosocial-hazards/poor-physical-environment" TargetMode="External"/><Relationship Id="rId20" Type="http://schemas.openxmlformats.org/officeDocument/2006/relationships/hyperlink" Target="https://www.worksafe.qld.gov.au/__data/assets/pdf_file/0025/104857/managing-the-risk-of-psychosocial-hazards-at-work-code-of-practice.pdf" TargetMode="External"/><Relationship Id="rId41" Type="http://schemas.openxmlformats.org/officeDocument/2006/relationships/image" Target="media/image7.png"/><Relationship Id="rId54" Type="http://schemas.openxmlformats.org/officeDocument/2006/relationships/image" Target="media/image12.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legislation.act.gov.au/a/2011-35/" TargetMode="External"/><Relationship Id="rId28" Type="http://schemas.openxmlformats.org/officeDocument/2006/relationships/image" Target="media/image5.png"/><Relationship Id="rId36" Type="http://schemas.openxmlformats.org/officeDocument/2006/relationships/hyperlink" Target="https://www.safeworkaustralia.gov.au/system/files/documents/1901/who-is-an-officer-information-sheet.pdf" TargetMode="External"/><Relationship Id="rId49" Type="http://schemas.openxmlformats.org/officeDocument/2006/relationships/hyperlink" Target="https://www.worksafe.qld.gov.au/__data/assets/pdf_file/0017/15740/focus-group-guide.pdf" TargetMode="External"/><Relationship Id="rId57" Type="http://schemas.openxmlformats.org/officeDocument/2006/relationships/hyperlink" Target="https://legislation.act.gov.au/ni/2020-549/" TargetMode="External"/><Relationship Id="rId10" Type="http://schemas.openxmlformats.org/officeDocument/2006/relationships/endnotes" Target="endnotes.xml"/><Relationship Id="rId31" Type="http://schemas.openxmlformats.org/officeDocument/2006/relationships/hyperlink" Target="https://www.worksafe.act.gov.au/health-and-safety-portal/notify-worksafe" TargetMode="External"/><Relationship Id="rId44" Type="http://schemas.openxmlformats.org/officeDocument/2006/relationships/hyperlink" Target="https://www.worksafe.act.gov.au/__data/assets/pdf_file/0005/1974083/Exposure-to-common-psychosocial-hazards.pdf" TargetMode="External"/><Relationship Id="rId52" Type="http://schemas.openxmlformats.org/officeDocument/2006/relationships/hyperlink" Target="https://www.safeworkaustralia.gov.au/resources-and-publications/guidance-materials/principles-good-work-design" TargetMode="External"/><Relationship Id="rId60" Type="http://schemas.openxmlformats.org/officeDocument/2006/relationships/hyperlink" Target="https://www.safeworkaustralia.gov.au/doc/guide-handling-and-transporting-cash"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39" Type="http://schemas.openxmlformats.org/officeDocument/2006/relationships/hyperlink" Target="https://legislation.act.gov.au/ni/2022-355/" TargetMode="Externa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4" ma:contentTypeDescription="Create a new document." ma:contentTypeScope="" ma:versionID="57a100798adcc29ee3a050cbf76c1b0c">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df203c2a3c173520a8c78e3f73b14466"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DDCE18-022C-41C8-BF52-C01F3C4FE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3.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24165</Words>
  <Characters>135240</Characters>
  <Application>Microsoft Office Word</Application>
  <DocSecurity>0</DocSecurity>
  <Lines>3216</Lines>
  <Paragraphs>1347</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158758</CharactersWithSpaces>
  <SharedDoc>false</SharedDoc>
  <HLinks>
    <vt:vector size="12" baseType="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4</cp:revision>
  <cp:lastPrinted>2019-06-13T01:11:00Z</cp:lastPrinted>
  <dcterms:created xsi:type="dcterms:W3CDTF">2023-08-28T07:13:00Z</dcterms:created>
  <dcterms:modified xsi:type="dcterms:W3CDTF">2023-08-28T07:13:00Z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DMSID">
    <vt:lpwstr>10928377</vt:lpwstr>
  </property>
  <property fmtid="{D5CDD505-2E9C-101B-9397-08002B2CF9AE}" pid="11" name="CHECKEDOUTFROMJMS">
    <vt:lpwstr/>
  </property>
  <property fmtid="{D5CDD505-2E9C-101B-9397-08002B2CF9AE}" pid="12" name="JMSREQUIREDCHECKIN">
    <vt:lpwstr/>
  </property>
</Properties>
</file>