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40B2" w14:textId="77777777"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r w:rsidRPr="001373FB">
        <w:rPr>
          <w:rFonts w:ascii="Arial" w:hAnsi="Arial" w:cs="Arial"/>
        </w:rPr>
        <w:t>Australian Capital Territory</w:t>
      </w:r>
    </w:p>
    <w:p w14:paraId="50D7B81E" w14:textId="02785A25" w:rsidR="001B0E4F" w:rsidRPr="001373FB" w:rsidRDefault="0024675A" w:rsidP="001B0E4F">
      <w:pPr>
        <w:pStyle w:val="Billname"/>
        <w:spacing w:before="500"/>
      </w:pPr>
      <w:r w:rsidRPr="0024675A">
        <w:t>Corrections Management Policies and Operating Procedures Revocation 2024</w:t>
      </w:r>
      <w:r>
        <w:t>*</w:t>
      </w:r>
    </w:p>
    <w:p w14:paraId="7EBF2D5D" w14:textId="4D5EC62A"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</w:t>
      </w:r>
      <w:r w:rsidR="00506996">
        <w:rPr>
          <w:rFonts w:ascii="Arial" w:hAnsi="Arial" w:cs="Arial"/>
          <w:b/>
          <w:bCs/>
        </w:rPr>
        <w:t>2024</w:t>
      </w:r>
      <w:r w:rsidR="00610751">
        <w:rPr>
          <w:rFonts w:ascii="Arial" w:hAnsi="Arial" w:cs="Arial"/>
          <w:b/>
          <w:bCs/>
        </w:rPr>
        <w:t>-</w:t>
      </w:r>
      <w:r w:rsidR="002D77DF">
        <w:rPr>
          <w:rFonts w:ascii="Arial" w:hAnsi="Arial" w:cs="Arial"/>
          <w:b/>
          <w:bCs/>
        </w:rPr>
        <w:t>151</w:t>
      </w:r>
    </w:p>
    <w:p w14:paraId="073C3A28" w14:textId="77777777"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14:paraId="2C8FBD44" w14:textId="6AAB6D7F"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</w:t>
      </w:r>
      <w:r w:rsidR="0043509F">
        <w:rPr>
          <w:sz w:val="20"/>
          <w:szCs w:val="20"/>
        </w:rPr>
        <w:t xml:space="preserve"> </w:t>
      </w:r>
      <w:r w:rsidRPr="00291A9A">
        <w:rPr>
          <w:sz w:val="20"/>
          <w:szCs w:val="20"/>
        </w:rPr>
        <w:t>14 (Corrections policies and operating procedures)</w:t>
      </w:r>
    </w:p>
    <w:p w14:paraId="215C9E0A" w14:textId="77777777"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14:paraId="7927B248" w14:textId="77777777"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14:paraId="02EF6D65" w14:textId="77777777"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14:paraId="36446B46" w14:textId="5EADFCC0"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24675A" w:rsidRPr="0024675A">
        <w:rPr>
          <w:i/>
        </w:rPr>
        <w:t>Corrections Management Policies and Operating Procedures Revocation 2024</w:t>
      </w:r>
      <w:r w:rsidR="00605B93">
        <w:rPr>
          <w:i/>
        </w:rPr>
        <w:t>.</w:t>
      </w:r>
    </w:p>
    <w:p w14:paraId="79D41D04" w14:textId="77777777"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14:paraId="596A2953" w14:textId="77777777"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14:paraId="58C02D31" w14:textId="77777777" w:rsidR="001B0E4F" w:rsidRPr="00443515" w:rsidRDefault="0043509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B0E4F" w:rsidRPr="00443515">
        <w:rPr>
          <w:rFonts w:ascii="Arial" w:hAnsi="Arial" w:cs="Arial"/>
          <w:b/>
          <w:bCs/>
        </w:rPr>
        <w:t>.</w:t>
      </w:r>
      <w:r w:rsidR="001B0E4F" w:rsidRPr="00443515">
        <w:rPr>
          <w:rFonts w:ascii="Arial" w:hAnsi="Arial" w:cs="Arial"/>
          <w:b/>
          <w:bCs/>
        </w:rPr>
        <w:tab/>
        <w:t>Revocation</w:t>
      </w:r>
    </w:p>
    <w:p w14:paraId="5F929B0C" w14:textId="1A5F5E28" w:rsidR="001B0E4F" w:rsidRDefault="001B0E4F" w:rsidP="001B0E4F">
      <w:pPr>
        <w:ind w:left="720"/>
      </w:pPr>
      <w:r>
        <w:t xml:space="preserve">This instrument revokes </w:t>
      </w:r>
      <w:r w:rsidR="006372B8">
        <w:t xml:space="preserve">the </w:t>
      </w:r>
      <w:r w:rsidR="006372B8" w:rsidRPr="00DC59D5">
        <w:rPr>
          <w:i/>
        </w:rPr>
        <w:t xml:space="preserve">Corrections Management </w:t>
      </w:r>
      <w:r w:rsidR="00506996">
        <w:rPr>
          <w:i/>
        </w:rPr>
        <w:t>Policies and Operating Procedures 2017 (No 2</w:t>
      </w:r>
      <w:r w:rsidR="00605B93">
        <w:rPr>
          <w:i/>
        </w:rPr>
        <w:t>)</w:t>
      </w:r>
      <w:r w:rsidR="006A008E" w:rsidRPr="00DC59D5">
        <w:rPr>
          <w:i/>
        </w:rPr>
        <w:t xml:space="preserve"> </w:t>
      </w:r>
      <w:r w:rsidR="00501BBA" w:rsidRPr="00DC59D5">
        <w:t>[</w:t>
      </w:r>
      <w:r w:rsidR="00A66B6B">
        <w:t>NI20</w:t>
      </w:r>
      <w:r w:rsidR="00506996">
        <w:t>17</w:t>
      </w:r>
      <w:r w:rsidR="00360A43" w:rsidRPr="00DC59D5">
        <w:t>-</w:t>
      </w:r>
      <w:r w:rsidR="004C7E2D">
        <w:t>5</w:t>
      </w:r>
      <w:r w:rsidR="00605B93">
        <w:t>5</w:t>
      </w:r>
      <w:r w:rsidR="00501BBA" w:rsidRPr="00DC59D5">
        <w:t>]</w:t>
      </w:r>
      <w:r w:rsidR="00F75917">
        <w:t>.</w:t>
      </w:r>
      <w:r w:rsidR="004C56A2">
        <w:t xml:space="preserve"> </w:t>
      </w:r>
    </w:p>
    <w:p w14:paraId="16530AEE" w14:textId="77777777" w:rsidR="001B0E4F" w:rsidRPr="001373FB" w:rsidRDefault="001B0E4F" w:rsidP="001B0E4F">
      <w:pPr>
        <w:spacing w:before="80" w:after="60"/>
        <w:ind w:left="720"/>
      </w:pPr>
    </w:p>
    <w:p w14:paraId="0AD711B3" w14:textId="77777777" w:rsidR="00E94F3F" w:rsidRDefault="00E94F3F" w:rsidP="001B0E4F"/>
    <w:p w14:paraId="77CEAD35" w14:textId="77777777" w:rsidR="00E94F3F" w:rsidRDefault="00E94F3F" w:rsidP="001B0E4F"/>
    <w:p w14:paraId="4ED7B866" w14:textId="77777777" w:rsidR="001B0E4F" w:rsidRDefault="001B0E4F" w:rsidP="001B0E4F"/>
    <w:p w14:paraId="44C9FB7E" w14:textId="77777777" w:rsidR="00AF239F" w:rsidRDefault="00AF239F" w:rsidP="001B0E4F"/>
    <w:p w14:paraId="13C1F3D5" w14:textId="77777777" w:rsidR="00AF239F" w:rsidRDefault="00AF239F" w:rsidP="001B0E4F"/>
    <w:p w14:paraId="12B3EACE" w14:textId="190843A2" w:rsidR="00AF239F" w:rsidRDefault="00AF239F" w:rsidP="001B0E4F"/>
    <w:p w14:paraId="1B438BB3" w14:textId="77777777" w:rsidR="00AF239F" w:rsidRPr="001373FB" w:rsidRDefault="00AF239F" w:rsidP="001B0E4F"/>
    <w:bookmarkEnd w:id="0"/>
    <w:p w14:paraId="0953019C" w14:textId="5FE868F5" w:rsidR="001B0E4F" w:rsidRDefault="00610751" w:rsidP="001B0E4F">
      <w:pPr>
        <w:tabs>
          <w:tab w:val="left" w:pos="4320"/>
        </w:tabs>
      </w:pPr>
      <w:r>
        <w:t xml:space="preserve">Bruno Aloisi </w:t>
      </w:r>
    </w:p>
    <w:p w14:paraId="50717E42" w14:textId="3D601328" w:rsidR="001B0E4F" w:rsidRPr="00610751" w:rsidRDefault="00610751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Acting Commissioner</w:t>
      </w:r>
    </w:p>
    <w:p w14:paraId="2D0599D9" w14:textId="77777777" w:rsidR="000953AC" w:rsidRDefault="000953AC" w:rsidP="000953AC">
      <w:pPr>
        <w:tabs>
          <w:tab w:val="left" w:pos="4320"/>
        </w:tabs>
      </w:pPr>
      <w:r>
        <w:t>ACT Corrective Services</w:t>
      </w:r>
    </w:p>
    <w:p w14:paraId="5446F4D3" w14:textId="1F044059" w:rsidR="00421FDE" w:rsidRDefault="00686899">
      <w:r>
        <w:t xml:space="preserve">20 </w:t>
      </w:r>
      <w:r w:rsidR="009315EF">
        <w:t>March</w:t>
      </w:r>
      <w:r w:rsidR="00506996">
        <w:t xml:space="preserve"> </w:t>
      </w:r>
      <w:r w:rsidR="00605B93">
        <w:t>2024</w:t>
      </w:r>
    </w:p>
    <w:sectPr w:rsidR="00421FDE" w:rsidSect="00246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1A3D" w14:textId="77777777" w:rsidR="00173B59" w:rsidRDefault="00173B59" w:rsidP="00B26D89">
      <w:r>
        <w:separator/>
      </w:r>
    </w:p>
  </w:endnote>
  <w:endnote w:type="continuationSeparator" w:id="0">
    <w:p w14:paraId="34D41911" w14:textId="77777777" w:rsidR="00173B59" w:rsidRDefault="00173B59" w:rsidP="00B2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21C9" w14:textId="77777777" w:rsidR="009E3A6D" w:rsidRDefault="009E3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BE10" w14:textId="6C63220B" w:rsidR="00B26D89" w:rsidRPr="00DE5BA7" w:rsidRDefault="00DE5BA7" w:rsidP="00DE5BA7">
    <w:pPr>
      <w:pStyle w:val="Footer"/>
      <w:jc w:val="center"/>
      <w:rPr>
        <w:rFonts w:ascii="Arial" w:hAnsi="Arial" w:cs="Arial"/>
        <w:sz w:val="14"/>
      </w:rPr>
    </w:pPr>
    <w:r w:rsidRPr="00DE5BA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4C78" w14:textId="79543A0B" w:rsidR="009E3A6D" w:rsidRDefault="0024675A" w:rsidP="0024675A">
    <w:pPr>
      <w:pStyle w:val="Footer"/>
      <w:rPr>
        <w:rFonts w:ascii="Arial" w:hAnsi="Arial" w:cs="Arial"/>
        <w:sz w:val="18"/>
      </w:rPr>
    </w:pPr>
    <w:r w:rsidRPr="0024675A">
      <w:rPr>
        <w:rFonts w:ascii="Arial" w:hAnsi="Arial" w:cs="Arial"/>
        <w:sz w:val="18"/>
      </w:rPr>
      <w:t>*Name amended under Legislation Act, s 60</w:t>
    </w:r>
  </w:p>
  <w:p w14:paraId="537174AF" w14:textId="71448304" w:rsidR="0024675A" w:rsidRPr="00DE5BA7" w:rsidRDefault="00DE5BA7" w:rsidP="00DE5BA7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DE5BA7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F836" w14:textId="77777777" w:rsidR="00173B59" w:rsidRDefault="00173B59" w:rsidP="00B26D89">
      <w:r>
        <w:separator/>
      </w:r>
    </w:p>
  </w:footnote>
  <w:footnote w:type="continuationSeparator" w:id="0">
    <w:p w14:paraId="611FBE1A" w14:textId="77777777" w:rsidR="00173B59" w:rsidRDefault="00173B59" w:rsidP="00B2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B532" w14:textId="77777777" w:rsidR="009E3A6D" w:rsidRDefault="009E3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0AE9" w14:textId="77777777" w:rsidR="009E3A6D" w:rsidRDefault="009E3A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778B" w14:textId="77777777" w:rsidR="009E3A6D" w:rsidRDefault="009E3A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74"/>
    <w:rsid w:val="0001737E"/>
    <w:rsid w:val="00020149"/>
    <w:rsid w:val="000325DA"/>
    <w:rsid w:val="00044F08"/>
    <w:rsid w:val="000953AC"/>
    <w:rsid w:val="000A315D"/>
    <w:rsid w:val="0011448B"/>
    <w:rsid w:val="00121AFA"/>
    <w:rsid w:val="00133A6A"/>
    <w:rsid w:val="00160804"/>
    <w:rsid w:val="00173B59"/>
    <w:rsid w:val="00182F5F"/>
    <w:rsid w:val="001A2F05"/>
    <w:rsid w:val="001B0E4F"/>
    <w:rsid w:val="001B4625"/>
    <w:rsid w:val="001E47FE"/>
    <w:rsid w:val="001F14B2"/>
    <w:rsid w:val="00200BB8"/>
    <w:rsid w:val="00202154"/>
    <w:rsid w:val="00207BD7"/>
    <w:rsid w:val="0024675A"/>
    <w:rsid w:val="0025244C"/>
    <w:rsid w:val="002554E4"/>
    <w:rsid w:val="00285F25"/>
    <w:rsid w:val="00291B3D"/>
    <w:rsid w:val="002D708D"/>
    <w:rsid w:val="002D77DF"/>
    <w:rsid w:val="00301A81"/>
    <w:rsid w:val="00323986"/>
    <w:rsid w:val="00330378"/>
    <w:rsid w:val="003307A2"/>
    <w:rsid w:val="00337446"/>
    <w:rsid w:val="003377E2"/>
    <w:rsid w:val="0034578D"/>
    <w:rsid w:val="00355516"/>
    <w:rsid w:val="00360A43"/>
    <w:rsid w:val="00360F14"/>
    <w:rsid w:val="003710FB"/>
    <w:rsid w:val="0037347B"/>
    <w:rsid w:val="003B551A"/>
    <w:rsid w:val="003F3884"/>
    <w:rsid w:val="004038CB"/>
    <w:rsid w:val="00412A74"/>
    <w:rsid w:val="00421FDE"/>
    <w:rsid w:val="00422D13"/>
    <w:rsid w:val="0043509F"/>
    <w:rsid w:val="00455A33"/>
    <w:rsid w:val="004A2760"/>
    <w:rsid w:val="004A6FED"/>
    <w:rsid w:val="004C1D12"/>
    <w:rsid w:val="004C56A2"/>
    <w:rsid w:val="004C7E2D"/>
    <w:rsid w:val="004E69DC"/>
    <w:rsid w:val="00501BBA"/>
    <w:rsid w:val="005029EC"/>
    <w:rsid w:val="00506996"/>
    <w:rsid w:val="0054053D"/>
    <w:rsid w:val="00574F80"/>
    <w:rsid w:val="005D7E8D"/>
    <w:rsid w:val="00605B93"/>
    <w:rsid w:val="00605DAE"/>
    <w:rsid w:val="00610751"/>
    <w:rsid w:val="006372B8"/>
    <w:rsid w:val="00643274"/>
    <w:rsid w:val="00644C82"/>
    <w:rsid w:val="00652EAC"/>
    <w:rsid w:val="006620B4"/>
    <w:rsid w:val="00664734"/>
    <w:rsid w:val="00686899"/>
    <w:rsid w:val="006A008E"/>
    <w:rsid w:val="006C333C"/>
    <w:rsid w:val="006E10B1"/>
    <w:rsid w:val="006F4C76"/>
    <w:rsid w:val="006F5824"/>
    <w:rsid w:val="00723D55"/>
    <w:rsid w:val="007331A4"/>
    <w:rsid w:val="00746146"/>
    <w:rsid w:val="0075212F"/>
    <w:rsid w:val="00753F6C"/>
    <w:rsid w:val="007B5AA1"/>
    <w:rsid w:val="007C1332"/>
    <w:rsid w:val="007C4858"/>
    <w:rsid w:val="007D5DD4"/>
    <w:rsid w:val="0080227E"/>
    <w:rsid w:val="0080578C"/>
    <w:rsid w:val="00817614"/>
    <w:rsid w:val="00817C48"/>
    <w:rsid w:val="00871A5F"/>
    <w:rsid w:val="008956DB"/>
    <w:rsid w:val="008B6762"/>
    <w:rsid w:val="008D7284"/>
    <w:rsid w:val="008F6107"/>
    <w:rsid w:val="0090271C"/>
    <w:rsid w:val="009078A9"/>
    <w:rsid w:val="009243C1"/>
    <w:rsid w:val="009315EF"/>
    <w:rsid w:val="00940F8E"/>
    <w:rsid w:val="009B21B2"/>
    <w:rsid w:val="009B4ABC"/>
    <w:rsid w:val="009C0B2C"/>
    <w:rsid w:val="009E0041"/>
    <w:rsid w:val="009E3A6D"/>
    <w:rsid w:val="00A00B83"/>
    <w:rsid w:val="00A14262"/>
    <w:rsid w:val="00A64295"/>
    <w:rsid w:val="00A66AE0"/>
    <w:rsid w:val="00A66B6B"/>
    <w:rsid w:val="00A772B4"/>
    <w:rsid w:val="00A800C6"/>
    <w:rsid w:val="00A9221A"/>
    <w:rsid w:val="00AD0CA8"/>
    <w:rsid w:val="00AF239F"/>
    <w:rsid w:val="00B26D89"/>
    <w:rsid w:val="00B423B2"/>
    <w:rsid w:val="00B457F1"/>
    <w:rsid w:val="00B46909"/>
    <w:rsid w:val="00B50E47"/>
    <w:rsid w:val="00B65992"/>
    <w:rsid w:val="00B96236"/>
    <w:rsid w:val="00BA7979"/>
    <w:rsid w:val="00BC1BDD"/>
    <w:rsid w:val="00BD3D45"/>
    <w:rsid w:val="00C113AB"/>
    <w:rsid w:val="00C44EB0"/>
    <w:rsid w:val="00C936A6"/>
    <w:rsid w:val="00CA01C7"/>
    <w:rsid w:val="00CA49BA"/>
    <w:rsid w:val="00CE32F2"/>
    <w:rsid w:val="00D671EC"/>
    <w:rsid w:val="00D717B5"/>
    <w:rsid w:val="00DC59D5"/>
    <w:rsid w:val="00DD15C4"/>
    <w:rsid w:val="00DE5BA7"/>
    <w:rsid w:val="00DE7D7D"/>
    <w:rsid w:val="00E13EF8"/>
    <w:rsid w:val="00E16D90"/>
    <w:rsid w:val="00E2773F"/>
    <w:rsid w:val="00E30DA7"/>
    <w:rsid w:val="00E44585"/>
    <w:rsid w:val="00E476A4"/>
    <w:rsid w:val="00E60CFB"/>
    <w:rsid w:val="00E74805"/>
    <w:rsid w:val="00E82B7E"/>
    <w:rsid w:val="00E84137"/>
    <w:rsid w:val="00E93248"/>
    <w:rsid w:val="00E94F3F"/>
    <w:rsid w:val="00EF377B"/>
    <w:rsid w:val="00EF7C77"/>
    <w:rsid w:val="00F557C1"/>
    <w:rsid w:val="00F5667F"/>
    <w:rsid w:val="00F736AB"/>
    <w:rsid w:val="00F75917"/>
    <w:rsid w:val="00F75EE3"/>
    <w:rsid w:val="00FB15D7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C385B"/>
  <w15:chartTrackingRefBased/>
  <w15:docId w15:val="{1C354186-5904-49BA-B2C6-788C145D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26D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D89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F2CB6-E799-4033-94D6-3D9E967E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548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PCODCS</cp:lastModifiedBy>
  <cp:revision>4</cp:revision>
  <cp:lastPrinted>2019-01-06T21:35:00Z</cp:lastPrinted>
  <dcterms:created xsi:type="dcterms:W3CDTF">2024-03-22T05:51:00Z</dcterms:created>
  <dcterms:modified xsi:type="dcterms:W3CDTF">2024-03-22T05:51:00Z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12449960</vt:lpwstr>
  </property>
  <property fmtid="{D5CDD505-2E9C-101B-9397-08002B2CF9AE}" pid="4" name="JMSREQUIREDCHECKIN">
    <vt:lpwstr/>
  </property>
</Properties>
</file>