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7C90" w14:textId="77777777"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14:paraId="1E036387" w14:textId="77777777" w:rsidR="00B55B46" w:rsidRPr="00FA660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8E483C">
        <w:t>2</w:t>
      </w:r>
      <w:r w:rsidR="00715E8D">
        <w:t>4</w:t>
      </w:r>
      <w:r w:rsidR="00B55B46" w:rsidRPr="00FA6607">
        <w:t xml:space="preserve"> (No </w:t>
      </w:r>
      <w:r w:rsidR="00F44621">
        <w:t>2</w:t>
      </w:r>
      <w:r w:rsidR="00B55B46" w:rsidRPr="00FA6607">
        <w:t>)</w:t>
      </w:r>
    </w:p>
    <w:p w14:paraId="030DE2E6" w14:textId="7717D074"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8E483C">
        <w:rPr>
          <w:rFonts w:ascii="Arial" w:hAnsi="Arial" w:cs="Arial"/>
          <w:b/>
          <w:bCs/>
        </w:rPr>
        <w:t>2</w:t>
      </w:r>
      <w:r w:rsidR="00715E8D">
        <w:rPr>
          <w:rFonts w:ascii="Arial" w:hAnsi="Arial" w:cs="Arial"/>
          <w:b/>
          <w:bCs/>
        </w:rPr>
        <w:t>4</w:t>
      </w:r>
      <w:r w:rsidR="00041AC9">
        <w:rPr>
          <w:rFonts w:ascii="Arial" w:hAnsi="Arial" w:cs="Arial"/>
          <w:b/>
          <w:bCs/>
        </w:rPr>
        <w:t>-</w:t>
      </w:r>
      <w:r w:rsidR="00B17859">
        <w:rPr>
          <w:rFonts w:ascii="Arial" w:hAnsi="Arial" w:cs="Arial"/>
          <w:b/>
          <w:bCs/>
        </w:rPr>
        <w:t>209</w:t>
      </w:r>
    </w:p>
    <w:p w14:paraId="46C65584" w14:textId="77777777"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14:paraId="41CB7921" w14:textId="77777777" w:rsidR="00B55B46" w:rsidRPr="00FA6607" w:rsidRDefault="00504A54">
      <w:pPr>
        <w:pStyle w:val="CoverActName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14:paraId="35F2BF1B" w14:textId="77777777" w:rsidR="00B55B46" w:rsidRPr="00FA6607" w:rsidRDefault="00B55B46">
      <w:pPr>
        <w:pStyle w:val="N-line3"/>
        <w:pBdr>
          <w:bottom w:val="none" w:sz="0" w:space="0" w:color="auto"/>
        </w:pBdr>
      </w:pPr>
    </w:p>
    <w:p w14:paraId="3C9A39AA" w14:textId="77777777"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14:paraId="03A2F3D9" w14:textId="77777777"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14:paraId="1D716B14" w14:textId="77777777"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20</w:t>
      </w:r>
      <w:r w:rsidR="008E483C">
        <w:rPr>
          <w:i/>
          <w:iCs/>
        </w:rPr>
        <w:t>2</w:t>
      </w:r>
      <w:r w:rsidR="00715E8D">
        <w:rPr>
          <w:i/>
          <w:iCs/>
        </w:rPr>
        <w:t>4</w:t>
      </w:r>
      <w:r w:rsidRPr="00FA6607">
        <w:rPr>
          <w:i/>
          <w:iCs/>
        </w:rPr>
        <w:t xml:space="preserve"> (No </w:t>
      </w:r>
      <w:r w:rsidR="00F44621">
        <w:rPr>
          <w:i/>
          <w:iCs/>
        </w:rPr>
        <w:t>2</w:t>
      </w:r>
      <w:r w:rsidRPr="00FA6607">
        <w:rPr>
          <w:i/>
          <w:iCs/>
        </w:rPr>
        <w:t>)</w:t>
      </w:r>
      <w:r w:rsidRPr="00FA6607">
        <w:rPr>
          <w:b/>
          <w:bCs/>
          <w:i/>
          <w:iCs/>
        </w:rPr>
        <w:t>.</w:t>
      </w:r>
    </w:p>
    <w:p w14:paraId="2325AE4B" w14:textId="77777777"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14:paraId="779C266B" w14:textId="77777777"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14:paraId="3C7AD966" w14:textId="77777777"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14:paraId="4FF2E1B7" w14:textId="77777777"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14:paraId="33CA0425" w14:textId="77777777"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14:paraId="680DD109" w14:textId="77777777"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14:paraId="75193F0D" w14:textId="77777777"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bookmarkStart w:id="1" w:name="_Hlk8889059"/>
      <w:r w:rsidR="0034130F">
        <w:rPr>
          <w:bCs/>
        </w:rPr>
        <w:t>(</w:t>
      </w:r>
      <w:r w:rsidR="00F44621">
        <w:rPr>
          <w:bCs/>
        </w:rPr>
        <w:t>3</w:t>
      </w:r>
      <w:r w:rsidR="0034130F">
        <w:rPr>
          <w:bCs/>
        </w:rPr>
        <w:t xml:space="preserve">) </w:t>
      </w:r>
      <w:r w:rsidR="00F44621">
        <w:rPr>
          <w:bCs/>
        </w:rPr>
        <w:t>three</w:t>
      </w:r>
      <w:r w:rsidR="0034130F">
        <w:rPr>
          <w:bCs/>
        </w:rPr>
        <w:t xml:space="preserve"> months</w:t>
      </w:r>
      <w:r w:rsidR="00E4226E" w:rsidRPr="00FA6607">
        <w:rPr>
          <w:bCs/>
        </w:rPr>
        <w:t xml:space="preserve"> after the day it commences</w:t>
      </w:r>
      <w:bookmarkEnd w:id="1"/>
      <w:r w:rsidR="00EE520D" w:rsidRPr="00FA6607">
        <w:rPr>
          <w:bCs/>
        </w:rPr>
        <w:t>.</w:t>
      </w:r>
    </w:p>
    <w:p w14:paraId="6494CE6E" w14:textId="77777777"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14:paraId="3BC043C7" w14:textId="77777777" w:rsidR="007B26D7" w:rsidRDefault="00F44621" w:rsidP="00CB499C">
      <w:pPr>
        <w:ind w:left="720"/>
        <w:rPr>
          <w:bCs/>
        </w:rPr>
      </w:pPr>
      <w:r>
        <w:rPr>
          <w:bCs/>
        </w:rPr>
        <w:t>Wreck Bay Aboriginal Community Council</w:t>
      </w:r>
      <w:r w:rsidR="008C7816">
        <w:rPr>
          <w:bCs/>
        </w:rPr>
        <w:t xml:space="preserve"> for</w:t>
      </w:r>
    </w:p>
    <w:p w14:paraId="59F4FFC2" w14:textId="77777777" w:rsidR="007B26D7" w:rsidRDefault="00F44621" w:rsidP="00CB499C">
      <w:pPr>
        <w:ind w:left="720"/>
        <w:rPr>
          <w:bCs/>
        </w:rPr>
      </w:pPr>
      <w:r>
        <w:rPr>
          <w:bCs/>
        </w:rPr>
        <w:t xml:space="preserve">Gudjahgahmiamia MACS Early Learning Centre </w:t>
      </w:r>
    </w:p>
    <w:p w14:paraId="2704A6D8" w14:textId="77777777" w:rsidR="006844C6" w:rsidRDefault="00F44621" w:rsidP="00CB499C">
      <w:pPr>
        <w:ind w:left="720"/>
        <w:rPr>
          <w:bCs/>
        </w:rPr>
      </w:pPr>
      <w:r>
        <w:rPr>
          <w:bCs/>
        </w:rPr>
        <w:t>5 Bunaan Close</w:t>
      </w:r>
      <w:r w:rsidR="0029761B">
        <w:rPr>
          <w:bCs/>
        </w:rPr>
        <w:t xml:space="preserve"> </w:t>
      </w:r>
    </w:p>
    <w:p w14:paraId="78817F7C" w14:textId="77777777" w:rsidR="00F44621" w:rsidRDefault="00F44621" w:rsidP="006844C6">
      <w:pPr>
        <w:ind w:left="720"/>
        <w:rPr>
          <w:bCs/>
        </w:rPr>
      </w:pPr>
      <w:r>
        <w:rPr>
          <w:bCs/>
        </w:rPr>
        <w:t>W</w:t>
      </w:r>
      <w:r w:rsidR="00A87D60">
        <w:rPr>
          <w:bCs/>
        </w:rPr>
        <w:t>reck Bay</w:t>
      </w:r>
    </w:p>
    <w:p w14:paraId="1B04C224" w14:textId="77777777" w:rsidR="007B26D7" w:rsidRDefault="00F44621" w:rsidP="006844C6">
      <w:pPr>
        <w:ind w:left="720"/>
        <w:rPr>
          <w:bCs/>
        </w:rPr>
      </w:pPr>
      <w:r>
        <w:rPr>
          <w:bCs/>
        </w:rPr>
        <w:t>JERVIS BAY TERRITORY</w:t>
      </w:r>
      <w:r w:rsidR="00B66A39">
        <w:rPr>
          <w:bCs/>
        </w:rPr>
        <w:t xml:space="preserve"> </w:t>
      </w:r>
      <w:r w:rsidR="0029761B">
        <w:rPr>
          <w:bCs/>
        </w:rPr>
        <w:t>ACT</w:t>
      </w:r>
      <w:r w:rsidR="00B66A39">
        <w:rPr>
          <w:bCs/>
        </w:rPr>
        <w:t xml:space="preserve"> 2</w:t>
      </w:r>
      <w:r>
        <w:rPr>
          <w:bCs/>
        </w:rPr>
        <w:t>540</w:t>
      </w:r>
    </w:p>
    <w:p w14:paraId="2098AFEE" w14:textId="77777777" w:rsidR="007B26D7" w:rsidRPr="00FA6607" w:rsidRDefault="007B26D7" w:rsidP="00CB499C">
      <w:pPr>
        <w:ind w:left="720"/>
        <w:rPr>
          <w:bCs/>
        </w:rPr>
      </w:pPr>
    </w:p>
    <w:p w14:paraId="1CA1F091" w14:textId="77777777"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14:paraId="0B969982" w14:textId="64E252AA" w:rsidR="008318BE" w:rsidRPr="00A4007E" w:rsidRDefault="00F44621" w:rsidP="00B9467A">
      <w:pPr>
        <w:autoSpaceDE w:val="0"/>
        <w:autoSpaceDN w:val="0"/>
        <w:adjustRightInd w:val="0"/>
        <w:ind w:left="720" w:firstLine="60"/>
        <w:rPr>
          <w:i/>
          <w:iCs/>
          <w:szCs w:val="24"/>
        </w:rPr>
      </w:pPr>
      <w:r>
        <w:rPr>
          <w:szCs w:val="24"/>
        </w:rPr>
        <w:t xml:space="preserve">Gudjahgahmiamia MACS Early Learning Centre </w:t>
      </w:r>
      <w:r w:rsidR="008C7816">
        <w:rPr>
          <w:szCs w:val="24"/>
        </w:rPr>
        <w:t xml:space="preserve">operated by </w:t>
      </w:r>
      <w:r>
        <w:rPr>
          <w:szCs w:val="24"/>
        </w:rPr>
        <w:t>Wreck Bay Aboriginal Community Council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 w:rsidR="008318BE">
        <w:rPr>
          <w:szCs w:val="24"/>
        </w:rPr>
        <w:t>–</w:t>
      </w:r>
      <w:r w:rsidR="00E4226E" w:rsidRPr="00FA6607">
        <w:rPr>
          <w:szCs w:val="24"/>
        </w:rPr>
        <w:t xml:space="preserve"> </w:t>
      </w:r>
      <w:r w:rsidR="00A4007E" w:rsidRPr="00A4007E">
        <w:rPr>
          <w:i/>
          <w:iCs/>
          <w:szCs w:val="24"/>
        </w:rPr>
        <w:t>Standard</w:t>
      </w:r>
      <w:r>
        <w:rPr>
          <w:i/>
          <w:iCs/>
          <w:szCs w:val="24"/>
        </w:rPr>
        <w:t xml:space="preserve"> 2.8</w:t>
      </w:r>
    </w:p>
    <w:p w14:paraId="2B8BD7DC" w14:textId="77777777"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14:paraId="2EE4DF46" w14:textId="77777777"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14:paraId="1D565DCB" w14:textId="77777777" w:rsidR="008318BE" w:rsidRDefault="008318BE" w:rsidP="00B9467A">
      <w:pPr>
        <w:autoSpaceDE w:val="0"/>
        <w:autoSpaceDN w:val="0"/>
        <w:adjustRightInd w:val="0"/>
        <w:ind w:firstLine="72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 xml:space="preserve">Standard </w:t>
      </w:r>
      <w:r w:rsidR="00F44621">
        <w:rPr>
          <w:i/>
          <w:iCs/>
          <w:szCs w:val="24"/>
          <w:lang w:eastAsia="en-AU"/>
        </w:rPr>
        <w:t>2.8</w:t>
      </w:r>
      <w:r w:rsidR="008E483C">
        <w:rPr>
          <w:i/>
          <w:iCs/>
          <w:szCs w:val="24"/>
          <w:lang w:eastAsia="en-AU"/>
        </w:rPr>
        <w:t xml:space="preserve"> – </w:t>
      </w:r>
      <w:r w:rsidR="00F44621">
        <w:rPr>
          <w:i/>
          <w:iCs/>
          <w:szCs w:val="24"/>
          <w:lang w:eastAsia="en-AU"/>
        </w:rPr>
        <w:t>Director</w:t>
      </w:r>
      <w:r w:rsidR="00A87D60">
        <w:rPr>
          <w:i/>
          <w:iCs/>
          <w:szCs w:val="24"/>
          <w:lang w:eastAsia="en-AU"/>
        </w:rPr>
        <w:t>’s</w:t>
      </w:r>
      <w:r w:rsidR="00F44621">
        <w:rPr>
          <w:i/>
          <w:iCs/>
          <w:szCs w:val="24"/>
          <w:lang w:eastAsia="en-AU"/>
        </w:rPr>
        <w:t xml:space="preserve"> non contact time</w:t>
      </w:r>
    </w:p>
    <w:p w14:paraId="1558F4AA" w14:textId="77777777"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10AECEEA" w14:textId="77777777" w:rsidR="00041AC9" w:rsidRPr="00E935A3" w:rsidRDefault="00F44621" w:rsidP="00F44621">
      <w:pPr>
        <w:spacing w:before="240" w:after="60"/>
        <w:ind w:left="720"/>
        <w:rPr>
          <w:i/>
          <w:iCs/>
          <w:szCs w:val="24"/>
        </w:rPr>
      </w:pPr>
      <w:r>
        <w:rPr>
          <w:i/>
          <w:szCs w:val="24"/>
        </w:rPr>
        <w:t>2.8</w:t>
      </w:r>
      <w:r w:rsidR="00041AC9">
        <w:rPr>
          <w:i/>
          <w:szCs w:val="24"/>
        </w:rPr>
        <w:t xml:space="preserve"> </w:t>
      </w:r>
      <w:r>
        <w:rPr>
          <w:i/>
          <w:szCs w:val="24"/>
        </w:rPr>
        <w:t>–</w:t>
      </w:r>
      <w:r w:rsidR="00041AC9">
        <w:rPr>
          <w:i/>
          <w:szCs w:val="24"/>
        </w:rPr>
        <w:t xml:space="preserve"> </w:t>
      </w:r>
      <w:r>
        <w:rPr>
          <w:i/>
          <w:szCs w:val="24"/>
        </w:rPr>
        <w:t xml:space="preserve">The service Director must be employed for a minimum number of non contact hours per week. Where a service is licensed for less than 40 places, the director must have 20 hours non contact time per week. </w:t>
      </w:r>
    </w:p>
    <w:p w14:paraId="1D44A07B" w14:textId="77777777"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6CCD4E5F" w14:textId="77777777"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14:paraId="1B447B7D" w14:textId="77777777" w:rsidR="004632DA" w:rsidRPr="008318BE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14:paraId="2D423052" w14:textId="77777777" w:rsidR="00041AC9" w:rsidRDefault="00041AC9" w:rsidP="00041AC9">
      <w:pPr>
        <w:ind w:right="-894"/>
        <w:rPr>
          <w:rStyle w:val="Letter-colourlogo"/>
          <w:rFonts w:ascii="Times New Roman" w:hAnsi="Times New Roman"/>
        </w:rPr>
      </w:pPr>
    </w:p>
    <w:p w14:paraId="5F447F52" w14:textId="77777777" w:rsidR="006C3627" w:rsidRPr="00CE28C3" w:rsidRDefault="00041AC9" w:rsidP="00B9467A">
      <w:pPr>
        <w:ind w:left="720" w:right="-894"/>
      </w:pPr>
      <w:r w:rsidRPr="001046F7">
        <w:rPr>
          <w:rStyle w:val="Letter-colourlogo"/>
          <w:rFonts w:ascii="Times New Roman" w:hAnsi="Times New Roman"/>
        </w:rPr>
        <w:t xml:space="preserve">This exemption enables the </w:t>
      </w:r>
      <w:r w:rsidR="00F44621">
        <w:rPr>
          <w:rStyle w:val="Letter-colourlogo"/>
          <w:rFonts w:ascii="Times New Roman" w:hAnsi="Times New Roman"/>
        </w:rPr>
        <w:t xml:space="preserve">service Director to be employed for a minimum of 15 hours of non contact </w:t>
      </w:r>
      <w:r w:rsidR="002968E8">
        <w:rPr>
          <w:rStyle w:val="Letter-colourlogo"/>
          <w:rFonts w:ascii="Times New Roman" w:hAnsi="Times New Roman"/>
        </w:rPr>
        <w:t>time</w:t>
      </w:r>
      <w:r w:rsidR="00F44621">
        <w:rPr>
          <w:rStyle w:val="Letter-colourlogo"/>
          <w:rFonts w:ascii="Times New Roman" w:hAnsi="Times New Roman"/>
        </w:rPr>
        <w:t xml:space="preserve"> per week while the service is recruiting for new qualified educators</w:t>
      </w:r>
      <w:r w:rsidR="00804A68">
        <w:rPr>
          <w:rStyle w:val="Letter-colourlogo"/>
          <w:rFonts w:ascii="Times New Roman" w:hAnsi="Times New Roman"/>
        </w:rPr>
        <w:t xml:space="preserve"> and the Director is required to work directly with children for periods of time each day</w:t>
      </w:r>
      <w:r w:rsidR="00F44621">
        <w:rPr>
          <w:rStyle w:val="Letter-colourlogo"/>
          <w:rFonts w:ascii="Times New Roman" w:hAnsi="Times New Roman"/>
        </w:rPr>
        <w:t xml:space="preserve">. </w:t>
      </w:r>
      <w:r w:rsidRPr="001046F7">
        <w:rPr>
          <w:rStyle w:val="Letter-colourlogo"/>
          <w:rFonts w:ascii="Times New Roman" w:hAnsi="Times New Roman"/>
        </w:rPr>
        <w:t xml:space="preserve">This exemption is valid for </w:t>
      </w:r>
      <w:r w:rsidR="00F44621">
        <w:rPr>
          <w:rStyle w:val="Letter-colourlogo"/>
          <w:rFonts w:ascii="Times New Roman" w:hAnsi="Times New Roman"/>
        </w:rPr>
        <w:t>3</w:t>
      </w:r>
      <w:r w:rsidRPr="001046F7">
        <w:rPr>
          <w:rStyle w:val="Letter-colourlogo"/>
          <w:rFonts w:ascii="Times New Roman" w:hAnsi="Times New Roman"/>
        </w:rPr>
        <w:t xml:space="preserve"> months</w:t>
      </w:r>
      <w:r>
        <w:rPr>
          <w:rStyle w:val="Letter-colourlogo"/>
          <w:rFonts w:ascii="Times New Roman" w:hAnsi="Times New Roman"/>
        </w:rPr>
        <w:t xml:space="preserve"> from the day it commences</w:t>
      </w:r>
      <w:r w:rsidRPr="001046F7">
        <w:rPr>
          <w:rStyle w:val="Letter-colourlogo"/>
          <w:rFonts w:ascii="Times New Roman" w:hAnsi="Times New Roman"/>
        </w:rPr>
        <w:t>.</w:t>
      </w:r>
    </w:p>
    <w:p w14:paraId="61D55C35" w14:textId="77777777" w:rsidR="006C3627" w:rsidRDefault="006C3627" w:rsidP="004B6592">
      <w:pPr>
        <w:spacing w:before="240" w:after="60"/>
        <w:rPr>
          <w:bCs/>
        </w:rPr>
      </w:pPr>
    </w:p>
    <w:p w14:paraId="513F3AEA" w14:textId="3C02BCDC" w:rsidR="00CE28C3" w:rsidRDefault="00CE28C3" w:rsidP="004632DA">
      <w:pPr>
        <w:tabs>
          <w:tab w:val="left" w:pos="4320"/>
        </w:tabs>
        <w:rPr>
          <w:rFonts w:ascii="Lucida Handwriting" w:hAnsi="Lucida Handwriting"/>
          <w:bCs/>
        </w:rPr>
      </w:pPr>
    </w:p>
    <w:p w14:paraId="01C3FECD" w14:textId="045A0E0A" w:rsidR="00843F2E" w:rsidRDefault="00843F2E" w:rsidP="004632DA">
      <w:pPr>
        <w:tabs>
          <w:tab w:val="left" w:pos="4320"/>
        </w:tabs>
        <w:rPr>
          <w:rFonts w:ascii="Lucida Handwriting" w:hAnsi="Lucida Handwriting"/>
          <w:bCs/>
        </w:rPr>
      </w:pPr>
    </w:p>
    <w:p w14:paraId="57129F24" w14:textId="77777777" w:rsidR="00843F2E" w:rsidRDefault="00843F2E" w:rsidP="004632DA">
      <w:pPr>
        <w:tabs>
          <w:tab w:val="left" w:pos="4320"/>
        </w:tabs>
      </w:pPr>
    </w:p>
    <w:p w14:paraId="0070096B" w14:textId="0740CB59" w:rsidR="00843F2E" w:rsidRDefault="00843F2E" w:rsidP="004632DA">
      <w:pPr>
        <w:tabs>
          <w:tab w:val="left" w:pos="4320"/>
        </w:tabs>
      </w:pPr>
    </w:p>
    <w:p w14:paraId="6525F01D" w14:textId="77777777" w:rsidR="00843F2E" w:rsidRDefault="00843F2E" w:rsidP="004632DA">
      <w:pPr>
        <w:tabs>
          <w:tab w:val="left" w:pos="4320"/>
        </w:tabs>
      </w:pPr>
    </w:p>
    <w:p w14:paraId="7B7962BF" w14:textId="77777777" w:rsidR="00843F2E" w:rsidRDefault="00843F2E" w:rsidP="004632DA">
      <w:pPr>
        <w:tabs>
          <w:tab w:val="left" w:pos="4320"/>
        </w:tabs>
      </w:pPr>
    </w:p>
    <w:bookmarkEnd w:id="0"/>
    <w:p w14:paraId="7ACE395C" w14:textId="77777777" w:rsidR="00843F2E" w:rsidRDefault="00843F2E" w:rsidP="00843F2E">
      <w:pPr>
        <w:tabs>
          <w:tab w:val="left" w:pos="4320"/>
        </w:tabs>
      </w:pPr>
      <w:r>
        <w:t>Delphine Coutin</w:t>
      </w:r>
      <w:r w:rsidRPr="00FA6607">
        <w:br/>
      </w:r>
      <w:r>
        <w:t>Delegate for Director-General</w:t>
      </w:r>
    </w:p>
    <w:p w14:paraId="547B87EA" w14:textId="77777777" w:rsidR="00843F2E" w:rsidRDefault="00843F2E" w:rsidP="00843F2E">
      <w:pPr>
        <w:tabs>
          <w:tab w:val="left" w:pos="4320"/>
        </w:tabs>
      </w:pPr>
      <w:r>
        <w:t>ACT Education Directorate</w:t>
      </w:r>
    </w:p>
    <w:p w14:paraId="221A01D6" w14:textId="77777777" w:rsidR="00713B80" w:rsidRDefault="00713B80" w:rsidP="00713B80">
      <w:pPr>
        <w:tabs>
          <w:tab w:val="left" w:pos="4320"/>
        </w:tabs>
      </w:pPr>
    </w:p>
    <w:p w14:paraId="5AC542CF" w14:textId="77777777" w:rsidR="00F2015A" w:rsidRDefault="00F2015A" w:rsidP="00713B80">
      <w:pPr>
        <w:tabs>
          <w:tab w:val="left" w:pos="4320"/>
        </w:tabs>
      </w:pPr>
    </w:p>
    <w:p w14:paraId="5CA0F7C2" w14:textId="53E06D5E" w:rsidR="00F2015A" w:rsidRPr="00FA6607" w:rsidRDefault="00F2015A" w:rsidP="00713B80">
      <w:pPr>
        <w:tabs>
          <w:tab w:val="left" w:pos="4320"/>
        </w:tabs>
      </w:pPr>
      <w:r>
        <w:t>Date</w:t>
      </w:r>
      <w:r w:rsidR="00CE28C3">
        <w:t>:</w:t>
      </w:r>
      <w:r w:rsidR="00B9467A">
        <w:t xml:space="preserve"> 24 </w:t>
      </w:r>
      <w:r w:rsidR="000254A9">
        <w:t>April</w:t>
      </w:r>
      <w:r w:rsidR="00DD16E3">
        <w:t xml:space="preserve"> 202</w:t>
      </w:r>
      <w:r w:rsidR="00715E8D">
        <w:t>4</w:t>
      </w:r>
    </w:p>
    <w:sectPr w:rsidR="00F2015A" w:rsidRPr="00FA6607" w:rsidSect="005D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62FA" w14:textId="77777777" w:rsidR="005D61C8" w:rsidRDefault="005D61C8">
      <w:r>
        <w:separator/>
      </w:r>
    </w:p>
  </w:endnote>
  <w:endnote w:type="continuationSeparator" w:id="0">
    <w:p w14:paraId="5A7D6D96" w14:textId="77777777" w:rsidR="005D61C8" w:rsidRDefault="005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00F6" w14:textId="77777777" w:rsidR="00437706" w:rsidRDefault="00437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76D5" w14:textId="5E31B875" w:rsidR="00437706" w:rsidRPr="00437706" w:rsidRDefault="00437706" w:rsidP="00437706">
    <w:pPr>
      <w:pStyle w:val="Footer"/>
      <w:jc w:val="center"/>
      <w:rPr>
        <w:rFonts w:cs="Arial"/>
        <w:sz w:val="14"/>
      </w:rPr>
    </w:pPr>
    <w:r w:rsidRPr="004377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7E3D" w14:textId="77777777" w:rsidR="00437706" w:rsidRDefault="0043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B148" w14:textId="77777777" w:rsidR="005D61C8" w:rsidRDefault="005D61C8">
      <w:r>
        <w:separator/>
      </w:r>
    </w:p>
  </w:footnote>
  <w:footnote w:type="continuationSeparator" w:id="0">
    <w:p w14:paraId="7257BBED" w14:textId="77777777" w:rsidR="005D61C8" w:rsidRDefault="005D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C6F1" w14:textId="77777777" w:rsidR="00437706" w:rsidRDefault="00437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A9C4" w14:textId="77777777" w:rsidR="00437706" w:rsidRDefault="00437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5E6B" w14:textId="77777777" w:rsidR="00437706" w:rsidRDefault="00437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067BD"/>
    <w:multiLevelType w:val="multilevel"/>
    <w:tmpl w:val="0C4A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4511F5"/>
    <w:multiLevelType w:val="hybridMultilevel"/>
    <w:tmpl w:val="BEE4AD5E"/>
    <w:lvl w:ilvl="0" w:tplc="7D22F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5770921">
    <w:abstractNumId w:val="4"/>
  </w:num>
  <w:num w:numId="2" w16cid:durableId="89546695">
    <w:abstractNumId w:val="0"/>
  </w:num>
  <w:num w:numId="3" w16cid:durableId="771776500">
    <w:abstractNumId w:val="5"/>
  </w:num>
  <w:num w:numId="4" w16cid:durableId="1882009483">
    <w:abstractNumId w:val="10"/>
  </w:num>
  <w:num w:numId="5" w16cid:durableId="645202182">
    <w:abstractNumId w:val="15"/>
  </w:num>
  <w:num w:numId="6" w16cid:durableId="1640069477">
    <w:abstractNumId w:val="3"/>
  </w:num>
  <w:num w:numId="7" w16cid:durableId="1732970388">
    <w:abstractNumId w:val="8"/>
  </w:num>
  <w:num w:numId="8" w16cid:durableId="1632321487">
    <w:abstractNumId w:val="9"/>
  </w:num>
  <w:num w:numId="9" w16cid:durableId="789011606">
    <w:abstractNumId w:val="12"/>
  </w:num>
  <w:num w:numId="10" w16cid:durableId="494998896">
    <w:abstractNumId w:val="11"/>
  </w:num>
  <w:num w:numId="11" w16cid:durableId="259724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2639808">
    <w:abstractNumId w:val="2"/>
  </w:num>
  <w:num w:numId="13" w16cid:durableId="1231496607">
    <w:abstractNumId w:val="14"/>
  </w:num>
  <w:num w:numId="14" w16cid:durableId="2066679175">
    <w:abstractNumId w:val="1"/>
  </w:num>
  <w:num w:numId="15" w16cid:durableId="1306467879">
    <w:abstractNumId w:val="7"/>
  </w:num>
  <w:num w:numId="16" w16cid:durableId="1332954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177A8"/>
    <w:rsid w:val="00020487"/>
    <w:rsid w:val="000254A9"/>
    <w:rsid w:val="000325C8"/>
    <w:rsid w:val="00041AC9"/>
    <w:rsid w:val="0006759B"/>
    <w:rsid w:val="00071BFD"/>
    <w:rsid w:val="00074134"/>
    <w:rsid w:val="00086EF3"/>
    <w:rsid w:val="00087982"/>
    <w:rsid w:val="000B3799"/>
    <w:rsid w:val="000D2486"/>
    <w:rsid w:val="00113265"/>
    <w:rsid w:val="0011681E"/>
    <w:rsid w:val="00117228"/>
    <w:rsid w:val="00156533"/>
    <w:rsid w:val="001B00BE"/>
    <w:rsid w:val="00246F2C"/>
    <w:rsid w:val="00264CC2"/>
    <w:rsid w:val="002719E5"/>
    <w:rsid w:val="002931F6"/>
    <w:rsid w:val="00293400"/>
    <w:rsid w:val="002968E8"/>
    <w:rsid w:val="0029761B"/>
    <w:rsid w:val="002A0ABA"/>
    <w:rsid w:val="002B1C10"/>
    <w:rsid w:val="002C08F5"/>
    <w:rsid w:val="002C1165"/>
    <w:rsid w:val="002D2EB4"/>
    <w:rsid w:val="002E369A"/>
    <w:rsid w:val="00317774"/>
    <w:rsid w:val="0034130F"/>
    <w:rsid w:val="00375A8C"/>
    <w:rsid w:val="00387E9C"/>
    <w:rsid w:val="003A1204"/>
    <w:rsid w:val="003A38E1"/>
    <w:rsid w:val="003B626B"/>
    <w:rsid w:val="003D4CA8"/>
    <w:rsid w:val="003D7C73"/>
    <w:rsid w:val="003E084A"/>
    <w:rsid w:val="00417C75"/>
    <w:rsid w:val="00437706"/>
    <w:rsid w:val="00443AAA"/>
    <w:rsid w:val="00450A4B"/>
    <w:rsid w:val="00453A63"/>
    <w:rsid w:val="004632DA"/>
    <w:rsid w:val="00463DDB"/>
    <w:rsid w:val="00483EB9"/>
    <w:rsid w:val="004A388B"/>
    <w:rsid w:val="004B6592"/>
    <w:rsid w:val="004C0F45"/>
    <w:rsid w:val="00504A54"/>
    <w:rsid w:val="00512110"/>
    <w:rsid w:val="005268FA"/>
    <w:rsid w:val="0055018A"/>
    <w:rsid w:val="00555169"/>
    <w:rsid w:val="005D2009"/>
    <w:rsid w:val="005D61C8"/>
    <w:rsid w:val="005E3F02"/>
    <w:rsid w:val="006067CB"/>
    <w:rsid w:val="006232F5"/>
    <w:rsid w:val="00650A08"/>
    <w:rsid w:val="00652B74"/>
    <w:rsid w:val="00660DE1"/>
    <w:rsid w:val="00661511"/>
    <w:rsid w:val="006844C6"/>
    <w:rsid w:val="006B0E3F"/>
    <w:rsid w:val="006C3627"/>
    <w:rsid w:val="006C5F00"/>
    <w:rsid w:val="006F7436"/>
    <w:rsid w:val="00713B80"/>
    <w:rsid w:val="00715E8D"/>
    <w:rsid w:val="00726FA6"/>
    <w:rsid w:val="00750328"/>
    <w:rsid w:val="0075049E"/>
    <w:rsid w:val="007660C3"/>
    <w:rsid w:val="007828C5"/>
    <w:rsid w:val="00797134"/>
    <w:rsid w:val="007A3CD4"/>
    <w:rsid w:val="007B26D7"/>
    <w:rsid w:val="00804A68"/>
    <w:rsid w:val="00824C7A"/>
    <w:rsid w:val="008318BE"/>
    <w:rsid w:val="00843F2E"/>
    <w:rsid w:val="0085520D"/>
    <w:rsid w:val="008708F0"/>
    <w:rsid w:val="00875BFD"/>
    <w:rsid w:val="008961A9"/>
    <w:rsid w:val="008B547C"/>
    <w:rsid w:val="008C7816"/>
    <w:rsid w:val="008E2BE3"/>
    <w:rsid w:val="008E483C"/>
    <w:rsid w:val="008F0026"/>
    <w:rsid w:val="008F3EC1"/>
    <w:rsid w:val="00935EC4"/>
    <w:rsid w:val="00962F1D"/>
    <w:rsid w:val="009749F8"/>
    <w:rsid w:val="00982A63"/>
    <w:rsid w:val="009D69B2"/>
    <w:rsid w:val="009E7248"/>
    <w:rsid w:val="00A03F74"/>
    <w:rsid w:val="00A10B31"/>
    <w:rsid w:val="00A17273"/>
    <w:rsid w:val="00A304BF"/>
    <w:rsid w:val="00A4007E"/>
    <w:rsid w:val="00A62737"/>
    <w:rsid w:val="00A73621"/>
    <w:rsid w:val="00A84A2C"/>
    <w:rsid w:val="00A87D60"/>
    <w:rsid w:val="00A91046"/>
    <w:rsid w:val="00A9659D"/>
    <w:rsid w:val="00AA0E31"/>
    <w:rsid w:val="00B17859"/>
    <w:rsid w:val="00B55B46"/>
    <w:rsid w:val="00B66A39"/>
    <w:rsid w:val="00B93082"/>
    <w:rsid w:val="00B9467A"/>
    <w:rsid w:val="00B966B2"/>
    <w:rsid w:val="00BD64FF"/>
    <w:rsid w:val="00C10C8B"/>
    <w:rsid w:val="00C25863"/>
    <w:rsid w:val="00C51BFD"/>
    <w:rsid w:val="00C74DF0"/>
    <w:rsid w:val="00C824B4"/>
    <w:rsid w:val="00CB3667"/>
    <w:rsid w:val="00CB3DD4"/>
    <w:rsid w:val="00CB499C"/>
    <w:rsid w:val="00CC44C4"/>
    <w:rsid w:val="00CC6A27"/>
    <w:rsid w:val="00CC7998"/>
    <w:rsid w:val="00CE28C3"/>
    <w:rsid w:val="00CE7C58"/>
    <w:rsid w:val="00CF23E9"/>
    <w:rsid w:val="00D1228D"/>
    <w:rsid w:val="00D54056"/>
    <w:rsid w:val="00D550A5"/>
    <w:rsid w:val="00D72169"/>
    <w:rsid w:val="00D748E8"/>
    <w:rsid w:val="00D863BD"/>
    <w:rsid w:val="00D92737"/>
    <w:rsid w:val="00D94654"/>
    <w:rsid w:val="00DB5814"/>
    <w:rsid w:val="00DC6B4B"/>
    <w:rsid w:val="00DD16E3"/>
    <w:rsid w:val="00DE3FB7"/>
    <w:rsid w:val="00E4226E"/>
    <w:rsid w:val="00E67CE2"/>
    <w:rsid w:val="00E969FC"/>
    <w:rsid w:val="00EA0DFA"/>
    <w:rsid w:val="00EE520D"/>
    <w:rsid w:val="00F01270"/>
    <w:rsid w:val="00F16AAE"/>
    <w:rsid w:val="00F2015A"/>
    <w:rsid w:val="00F44621"/>
    <w:rsid w:val="00F44A36"/>
    <w:rsid w:val="00F45662"/>
    <w:rsid w:val="00F51C79"/>
    <w:rsid w:val="00F56433"/>
    <w:rsid w:val="00F7149F"/>
    <w:rsid w:val="00F84092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28CC07"/>
  <w15:chartTrackingRefBased/>
  <w15:docId w15:val="{87D1EC51-00F5-4C70-B400-39C04C3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6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6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6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  <w:style w:type="character" w:customStyle="1" w:styleId="Letter-colourlogo">
    <w:name w:val="Letter-colour logo"/>
    <w:rsid w:val="00041A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1601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5</cp:revision>
  <cp:lastPrinted>2024-04-24T03:43:00Z</cp:lastPrinted>
  <dcterms:created xsi:type="dcterms:W3CDTF">2024-04-25T23:13:00Z</dcterms:created>
  <dcterms:modified xsi:type="dcterms:W3CDTF">2024-04-26T03:34:00Z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2024-04-16T00:30:05Z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201525ed-6a41-4bf3-9632-01cb2a314aab</vt:lpwstr>
  </property>
  <property fmtid="{D5CDD505-2E9C-101B-9397-08002B2CF9AE}" pid="8" name="MSIP_Label_69af8531-eb46-4968-8cb3-105d2f5ea87e_ContentBits">
    <vt:lpwstr>0</vt:lpwstr>
  </property>
</Properties>
</file>