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A7BED2" w14:textId="77777777" w:rsidR="001440B3" w:rsidRDefault="001440B3">
      <w:pPr>
        <w:spacing w:before="120"/>
        <w:rPr>
          <w:rFonts w:ascii="Arial" w:hAnsi="Arial" w:cs="Arial"/>
        </w:rPr>
      </w:pPr>
      <w:bookmarkStart w:id="0" w:name="_Toc44738651"/>
      <w:r>
        <w:rPr>
          <w:rFonts w:ascii="Arial" w:hAnsi="Arial" w:cs="Arial"/>
        </w:rPr>
        <w:t>Australian Capital Territory</w:t>
      </w:r>
    </w:p>
    <w:p w14:paraId="365068C3" w14:textId="37BE2F8A" w:rsidR="003B047B" w:rsidRPr="00F94FF5" w:rsidRDefault="00B652A0" w:rsidP="00D04D7C">
      <w:pPr>
        <w:pStyle w:val="Billname"/>
        <w:spacing w:before="700" w:after="0"/>
        <w:rPr>
          <w:iCs/>
        </w:rPr>
      </w:pPr>
      <w:r w:rsidRPr="00B652A0">
        <w:rPr>
          <w:iCs/>
        </w:rPr>
        <w:t>City Renewal Authority and Suburban Land Agency (Authority CEO) Appointment 20</w:t>
      </w:r>
      <w:r>
        <w:rPr>
          <w:iCs/>
        </w:rPr>
        <w:t>2</w:t>
      </w:r>
      <w:r w:rsidR="00F80A67">
        <w:rPr>
          <w:iCs/>
        </w:rPr>
        <w:t>4</w:t>
      </w:r>
    </w:p>
    <w:p w14:paraId="45CFDEF3" w14:textId="3D810A03" w:rsidR="008C7C05" w:rsidRDefault="008C7C05" w:rsidP="00D04D7C">
      <w:pPr>
        <w:spacing w:before="340"/>
        <w:rPr>
          <w:rFonts w:ascii="Arial" w:hAnsi="Arial" w:cs="Arial"/>
          <w:b/>
          <w:bCs/>
          <w:vertAlign w:val="superscript"/>
        </w:rPr>
      </w:pPr>
      <w:r>
        <w:rPr>
          <w:rFonts w:ascii="Arial" w:hAnsi="Arial" w:cs="Arial"/>
          <w:b/>
          <w:bCs/>
        </w:rPr>
        <w:t>Notifiable instrument NI20</w:t>
      </w:r>
      <w:r w:rsidR="001C1DB9">
        <w:rPr>
          <w:rFonts w:ascii="Arial" w:hAnsi="Arial" w:cs="Arial"/>
          <w:b/>
          <w:bCs/>
        </w:rPr>
        <w:t>2</w:t>
      </w:r>
      <w:r w:rsidR="00F80A67">
        <w:rPr>
          <w:rFonts w:ascii="Arial" w:hAnsi="Arial" w:cs="Arial"/>
          <w:b/>
          <w:bCs/>
        </w:rPr>
        <w:t>4</w:t>
      </w:r>
      <w:r>
        <w:rPr>
          <w:rFonts w:ascii="Arial" w:hAnsi="Arial" w:cs="Arial"/>
          <w:b/>
          <w:bCs/>
        </w:rPr>
        <w:t>–</w:t>
      </w:r>
      <w:r w:rsidR="0028670F">
        <w:rPr>
          <w:rFonts w:ascii="Arial" w:hAnsi="Arial" w:cs="Arial"/>
          <w:b/>
          <w:bCs/>
        </w:rPr>
        <w:t>318</w:t>
      </w:r>
    </w:p>
    <w:p w14:paraId="52A8EF83" w14:textId="77777777" w:rsidR="001440B3" w:rsidRDefault="001440B3" w:rsidP="0042011A">
      <w:pPr>
        <w:pStyle w:val="madeunder"/>
        <w:spacing w:before="300" w:after="0"/>
      </w:pPr>
      <w:r>
        <w:t xml:space="preserve">made under the  </w:t>
      </w:r>
    </w:p>
    <w:p w14:paraId="35F94942" w14:textId="23200182" w:rsidR="001440B3" w:rsidRDefault="00CA35F1" w:rsidP="002338E8">
      <w:pPr>
        <w:pStyle w:val="CoverActName"/>
        <w:spacing w:before="320" w:after="0"/>
        <w:jc w:val="left"/>
        <w:rPr>
          <w:rFonts w:cs="Arial"/>
          <w:sz w:val="20"/>
        </w:rPr>
      </w:pPr>
      <w:r w:rsidRPr="00CA35F1">
        <w:rPr>
          <w:rFonts w:cs="Arial"/>
          <w:sz w:val="20"/>
        </w:rPr>
        <w:t>City Renewal Authority and Suburban Land Agency Act 2017, s 28 (</w:t>
      </w:r>
      <w:r w:rsidR="00597750" w:rsidRPr="00597750">
        <w:rPr>
          <w:rFonts w:cs="Arial"/>
          <w:sz w:val="20"/>
        </w:rPr>
        <w:t>Appointment of authority CEO</w:t>
      </w:r>
      <w:r w:rsidRPr="00CA35F1">
        <w:rPr>
          <w:rFonts w:cs="Arial"/>
          <w:sz w:val="20"/>
        </w:rPr>
        <w:t>)</w:t>
      </w:r>
    </w:p>
    <w:p w14:paraId="377C4C8F" w14:textId="77777777" w:rsidR="001440B3" w:rsidRDefault="001440B3" w:rsidP="0042011A">
      <w:pPr>
        <w:pStyle w:val="N-line3"/>
        <w:pBdr>
          <w:bottom w:val="none" w:sz="0" w:space="0" w:color="auto"/>
        </w:pBdr>
        <w:spacing w:before="60"/>
      </w:pPr>
    </w:p>
    <w:p w14:paraId="3691CCC9" w14:textId="77777777" w:rsidR="001440B3" w:rsidRDefault="001440B3">
      <w:pPr>
        <w:pStyle w:val="N-line3"/>
        <w:pBdr>
          <w:top w:val="single" w:sz="12" w:space="1" w:color="auto"/>
          <w:bottom w:val="none" w:sz="0" w:space="0" w:color="auto"/>
        </w:pBdr>
      </w:pPr>
    </w:p>
    <w:p w14:paraId="126A15C3" w14:textId="77777777" w:rsidR="001440B3" w:rsidRDefault="001440B3">
      <w:pPr>
        <w:spacing w:before="6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ab/>
        <w:t>Name of instrument</w:t>
      </w:r>
    </w:p>
    <w:p w14:paraId="0AD18C0C" w14:textId="24193C92" w:rsidR="001440B3" w:rsidRPr="00566D05" w:rsidRDefault="0010776C" w:rsidP="0042011A">
      <w:pPr>
        <w:spacing w:before="140"/>
        <w:ind w:left="720"/>
        <w:rPr>
          <w:i/>
        </w:rPr>
      </w:pPr>
      <w:r w:rsidRPr="001C1DB9">
        <w:t>This instrument is the</w:t>
      </w:r>
      <w:r>
        <w:rPr>
          <w:i/>
        </w:rPr>
        <w:t xml:space="preserve"> </w:t>
      </w:r>
      <w:r w:rsidR="00B652A0" w:rsidRPr="00F94FF5">
        <w:rPr>
          <w:i/>
        </w:rPr>
        <w:t>City Renewal Authority and Suburban Land Agency (Authority CEO) Appointment 202</w:t>
      </w:r>
      <w:r w:rsidR="00F80A67">
        <w:rPr>
          <w:i/>
        </w:rPr>
        <w:t>4</w:t>
      </w:r>
      <w:r w:rsidR="00990273">
        <w:rPr>
          <w:i/>
        </w:rPr>
        <w:t>.</w:t>
      </w:r>
    </w:p>
    <w:p w14:paraId="23F6504C" w14:textId="77777777" w:rsidR="001440B3" w:rsidRDefault="001440B3" w:rsidP="0042011A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ab/>
        <w:t xml:space="preserve">Commencement </w:t>
      </w:r>
    </w:p>
    <w:p w14:paraId="3B734655" w14:textId="44E7D0F7" w:rsidR="001440B3" w:rsidRDefault="001440B3" w:rsidP="0042011A">
      <w:pPr>
        <w:spacing w:before="140"/>
        <w:ind w:left="720"/>
      </w:pPr>
      <w:r>
        <w:t xml:space="preserve">This instrument </w:t>
      </w:r>
      <w:r w:rsidR="001C1DB9">
        <w:t xml:space="preserve">commences on </w:t>
      </w:r>
      <w:r w:rsidR="005035C3">
        <w:t>28 June</w:t>
      </w:r>
      <w:r w:rsidR="00990273">
        <w:t xml:space="preserve"> 202</w:t>
      </w:r>
      <w:r w:rsidR="00F80A67">
        <w:t>4</w:t>
      </w:r>
      <w:r w:rsidR="001C1DB9">
        <w:t>.</w:t>
      </w:r>
    </w:p>
    <w:p w14:paraId="505DF2BC" w14:textId="77777777" w:rsidR="001440B3" w:rsidRDefault="001440B3" w:rsidP="0042011A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ab/>
      </w:r>
      <w:r w:rsidR="00046569">
        <w:rPr>
          <w:rFonts w:ascii="Arial" w:hAnsi="Arial" w:cs="Arial"/>
          <w:b/>
          <w:bCs/>
        </w:rPr>
        <w:t xml:space="preserve">Appointment </w:t>
      </w:r>
    </w:p>
    <w:p w14:paraId="3F35F78E" w14:textId="77D8AAE4" w:rsidR="00046569" w:rsidRDefault="00566D05" w:rsidP="001C1DB9">
      <w:pPr>
        <w:spacing w:before="140"/>
        <w:ind w:left="720"/>
      </w:pPr>
      <w:r w:rsidRPr="00566D05">
        <w:t xml:space="preserve">I </w:t>
      </w:r>
      <w:r w:rsidR="00046569">
        <w:t>appoint</w:t>
      </w:r>
      <w:r w:rsidR="00D04D7C">
        <w:t xml:space="preserve"> </w:t>
      </w:r>
      <w:r w:rsidR="005035C3">
        <w:t>Craig Gillman</w:t>
      </w:r>
      <w:r w:rsidR="00046569">
        <w:t xml:space="preserve"> as the </w:t>
      </w:r>
      <w:r w:rsidR="00CA35F1">
        <w:t>Chief Executive Officer</w:t>
      </w:r>
      <w:r w:rsidR="00597750">
        <w:t xml:space="preserve"> of the </w:t>
      </w:r>
      <w:r w:rsidR="00CA35F1">
        <w:t>City Renewal Authority</w:t>
      </w:r>
      <w:r w:rsidR="001C1DB9">
        <w:t xml:space="preserve"> until </w:t>
      </w:r>
      <w:r w:rsidR="00894383" w:rsidRPr="00894383">
        <w:t>27 June 202</w:t>
      </w:r>
      <w:r w:rsidR="00275EBF">
        <w:t>9</w:t>
      </w:r>
      <w:r>
        <w:t>.</w:t>
      </w:r>
    </w:p>
    <w:p w14:paraId="255F8150" w14:textId="25EFBA7F" w:rsidR="002577C8" w:rsidRPr="002577C8" w:rsidRDefault="002577C8" w:rsidP="002577C8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4</w:t>
      </w:r>
      <w:r>
        <w:rPr>
          <w:rFonts w:ascii="Arial" w:hAnsi="Arial" w:cs="Arial"/>
          <w:b/>
          <w:bCs/>
        </w:rPr>
        <w:tab/>
        <w:t>Revocation</w:t>
      </w:r>
    </w:p>
    <w:p w14:paraId="39B4534D" w14:textId="562F4E39" w:rsidR="002577C8" w:rsidRDefault="002577C8" w:rsidP="001C1DB9">
      <w:pPr>
        <w:spacing w:before="140"/>
        <w:ind w:left="720"/>
      </w:pPr>
      <w:r>
        <w:t xml:space="preserve">This instrument revokes the </w:t>
      </w:r>
      <w:r w:rsidRPr="002577C8">
        <w:rPr>
          <w:i/>
          <w:iCs/>
        </w:rPr>
        <w:t>City Renewal Authority and Suburban Land Agency (Authority CEO) Appointment 2022</w:t>
      </w:r>
      <w:r>
        <w:t xml:space="preserve"> (NI2022-299).</w:t>
      </w:r>
    </w:p>
    <w:p w14:paraId="107F631E" w14:textId="77777777" w:rsidR="003A74BC" w:rsidRDefault="003A74BC" w:rsidP="00F80A67">
      <w:pPr>
        <w:tabs>
          <w:tab w:val="left" w:pos="4320"/>
        </w:tabs>
        <w:spacing w:before="720"/>
      </w:pPr>
    </w:p>
    <w:p w14:paraId="5D0EB9CD" w14:textId="11449E73" w:rsidR="001440B3" w:rsidRDefault="00DC76FE" w:rsidP="00F80A67">
      <w:pPr>
        <w:tabs>
          <w:tab w:val="left" w:pos="4320"/>
        </w:tabs>
        <w:spacing w:before="720"/>
      </w:pPr>
      <w:r>
        <w:t>Christine Covington</w:t>
      </w:r>
    </w:p>
    <w:p w14:paraId="18FAD926" w14:textId="380DC709" w:rsidR="001C1DB9" w:rsidRDefault="00CA35F1" w:rsidP="0042011A">
      <w:pPr>
        <w:tabs>
          <w:tab w:val="left" w:pos="4320"/>
        </w:tabs>
      </w:pPr>
      <w:r>
        <w:t>Chair</w:t>
      </w:r>
    </w:p>
    <w:p w14:paraId="62078CAA" w14:textId="113F44E0" w:rsidR="00046569" w:rsidRDefault="00CA35F1">
      <w:pPr>
        <w:tabs>
          <w:tab w:val="left" w:pos="4320"/>
        </w:tabs>
      </w:pPr>
      <w:r>
        <w:t>City Renewal Authority Board</w:t>
      </w:r>
      <w:bookmarkEnd w:id="0"/>
    </w:p>
    <w:p w14:paraId="26CA70D5" w14:textId="6782F563" w:rsidR="009315F3" w:rsidRDefault="0028670F">
      <w:r>
        <w:t>21</w:t>
      </w:r>
      <w:r w:rsidR="00894383">
        <w:t xml:space="preserve"> June</w:t>
      </w:r>
      <w:r w:rsidR="00F80A67">
        <w:t xml:space="preserve"> 2024</w:t>
      </w:r>
    </w:p>
    <w:sectPr w:rsidR="009315F3" w:rsidSect="00B001B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993" w:right="1800" w:bottom="1134" w:left="180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E881F5" w14:textId="77777777" w:rsidR="00B001B0" w:rsidRDefault="00B001B0" w:rsidP="001440B3">
      <w:r>
        <w:separator/>
      </w:r>
    </w:p>
  </w:endnote>
  <w:endnote w:type="continuationSeparator" w:id="0">
    <w:p w14:paraId="6AEE426A" w14:textId="77777777" w:rsidR="00B001B0" w:rsidRDefault="00B001B0" w:rsidP="00144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7199A3" w14:textId="77777777" w:rsidR="00D04D7C" w:rsidRDefault="00D04D7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C4488D" w14:textId="00CE6AB5" w:rsidR="008963F5" w:rsidRPr="00D9131A" w:rsidRDefault="00D9131A" w:rsidP="00D9131A">
    <w:pPr>
      <w:pStyle w:val="Footer"/>
      <w:jc w:val="center"/>
      <w:rPr>
        <w:rFonts w:cs="Arial"/>
        <w:sz w:val="14"/>
      </w:rPr>
    </w:pPr>
    <w:r w:rsidRPr="00D9131A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15150A" w14:textId="77777777" w:rsidR="00D04D7C" w:rsidRDefault="00D04D7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07CC20" w14:textId="77777777" w:rsidR="00B001B0" w:rsidRDefault="00B001B0" w:rsidP="001440B3">
      <w:r>
        <w:separator/>
      </w:r>
    </w:p>
  </w:footnote>
  <w:footnote w:type="continuationSeparator" w:id="0">
    <w:p w14:paraId="47FF9588" w14:textId="77777777" w:rsidR="00B001B0" w:rsidRDefault="00B001B0" w:rsidP="001440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F7E38D" w14:textId="77777777" w:rsidR="00D04D7C" w:rsidRDefault="00D04D7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A1B64B" w14:textId="377EA9CB" w:rsidR="00D04D7C" w:rsidRDefault="00D04D7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219892" w14:textId="77777777" w:rsidR="00D04D7C" w:rsidRDefault="00D04D7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3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B182F80"/>
    <w:multiLevelType w:val="hybridMultilevel"/>
    <w:tmpl w:val="7160F400"/>
    <w:lvl w:ilvl="0" w:tplc="9B3CC87E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4031544"/>
    <w:multiLevelType w:val="hybridMultilevel"/>
    <w:tmpl w:val="2DC2E034"/>
    <w:lvl w:ilvl="0" w:tplc="13D8C7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Times New Roman" w:hint="default"/>
      </w:rPr>
    </w:lvl>
  </w:abstractNum>
  <w:abstractNum w:abstractNumId="7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8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9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72DD68D3"/>
    <w:multiLevelType w:val="multilevel"/>
    <w:tmpl w:val="59A81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 w15:restartNumberingAfterBreak="0">
    <w:nsid w:val="77A9566A"/>
    <w:multiLevelType w:val="hybridMultilevel"/>
    <w:tmpl w:val="BB309D66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00362383">
    <w:abstractNumId w:val="2"/>
  </w:num>
  <w:num w:numId="2" w16cid:durableId="308676941">
    <w:abstractNumId w:val="0"/>
  </w:num>
  <w:num w:numId="3" w16cid:durableId="274750931">
    <w:abstractNumId w:val="3"/>
  </w:num>
  <w:num w:numId="4" w16cid:durableId="2144762518">
    <w:abstractNumId w:val="8"/>
  </w:num>
  <w:num w:numId="5" w16cid:durableId="1797411669">
    <w:abstractNumId w:val="9"/>
  </w:num>
  <w:num w:numId="6" w16cid:durableId="1357854049">
    <w:abstractNumId w:val="1"/>
  </w:num>
  <w:num w:numId="7" w16cid:durableId="460852840">
    <w:abstractNumId w:val="6"/>
  </w:num>
  <w:num w:numId="8" w16cid:durableId="1698308414">
    <w:abstractNumId w:val="7"/>
  </w:num>
  <w:num w:numId="9" w16cid:durableId="1266814043">
    <w:abstractNumId w:val="10"/>
  </w:num>
  <w:num w:numId="10" w16cid:durableId="1497308790">
    <w:abstractNumId w:val="11"/>
  </w:num>
  <w:num w:numId="11" w16cid:durableId="421071817">
    <w:abstractNumId w:val="4"/>
  </w:num>
  <w:num w:numId="12" w16cid:durableId="93848638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3719"/>
    <w:rsid w:val="00034A30"/>
    <w:rsid w:val="00046569"/>
    <w:rsid w:val="00063E2E"/>
    <w:rsid w:val="00070CE9"/>
    <w:rsid w:val="000979D9"/>
    <w:rsid w:val="000C45BE"/>
    <w:rsid w:val="000E7352"/>
    <w:rsid w:val="0010776C"/>
    <w:rsid w:val="001169EF"/>
    <w:rsid w:val="001440B3"/>
    <w:rsid w:val="0015120F"/>
    <w:rsid w:val="00191B55"/>
    <w:rsid w:val="001B0336"/>
    <w:rsid w:val="001B45A6"/>
    <w:rsid w:val="001C0835"/>
    <w:rsid w:val="001C1DB9"/>
    <w:rsid w:val="001D45D3"/>
    <w:rsid w:val="002124EB"/>
    <w:rsid w:val="00222933"/>
    <w:rsid w:val="002338E8"/>
    <w:rsid w:val="002536C1"/>
    <w:rsid w:val="002577C8"/>
    <w:rsid w:val="00275EBF"/>
    <w:rsid w:val="00283719"/>
    <w:rsid w:val="0028670F"/>
    <w:rsid w:val="002C09B5"/>
    <w:rsid w:val="003271F4"/>
    <w:rsid w:val="003A74BC"/>
    <w:rsid w:val="003B047B"/>
    <w:rsid w:val="0042011A"/>
    <w:rsid w:val="005035C3"/>
    <w:rsid w:val="00525963"/>
    <w:rsid w:val="00566D05"/>
    <w:rsid w:val="005742B3"/>
    <w:rsid w:val="00597750"/>
    <w:rsid w:val="005D2D00"/>
    <w:rsid w:val="005D3511"/>
    <w:rsid w:val="0061478D"/>
    <w:rsid w:val="00661317"/>
    <w:rsid w:val="006673B5"/>
    <w:rsid w:val="007E4A4C"/>
    <w:rsid w:val="00827E1D"/>
    <w:rsid w:val="008341AC"/>
    <w:rsid w:val="00894383"/>
    <w:rsid w:val="008963F5"/>
    <w:rsid w:val="008C7C05"/>
    <w:rsid w:val="00904CEC"/>
    <w:rsid w:val="009104FD"/>
    <w:rsid w:val="009315F3"/>
    <w:rsid w:val="009879DF"/>
    <w:rsid w:val="00990273"/>
    <w:rsid w:val="009A2307"/>
    <w:rsid w:val="00A1155A"/>
    <w:rsid w:val="00A25545"/>
    <w:rsid w:val="00A51120"/>
    <w:rsid w:val="00A86F71"/>
    <w:rsid w:val="00AA35F7"/>
    <w:rsid w:val="00AF069C"/>
    <w:rsid w:val="00B001B0"/>
    <w:rsid w:val="00B50188"/>
    <w:rsid w:val="00B63031"/>
    <w:rsid w:val="00B64F4A"/>
    <w:rsid w:val="00B652A0"/>
    <w:rsid w:val="00BF4740"/>
    <w:rsid w:val="00C33D0E"/>
    <w:rsid w:val="00C63929"/>
    <w:rsid w:val="00CA35F1"/>
    <w:rsid w:val="00CC5142"/>
    <w:rsid w:val="00CC73D5"/>
    <w:rsid w:val="00CC7E75"/>
    <w:rsid w:val="00D04D7C"/>
    <w:rsid w:val="00D6571D"/>
    <w:rsid w:val="00D9131A"/>
    <w:rsid w:val="00DC76FE"/>
    <w:rsid w:val="00DE4916"/>
    <w:rsid w:val="00DE798A"/>
    <w:rsid w:val="00E12264"/>
    <w:rsid w:val="00E30763"/>
    <w:rsid w:val="00E325B0"/>
    <w:rsid w:val="00E808DD"/>
    <w:rsid w:val="00EA7219"/>
    <w:rsid w:val="00EF77C3"/>
    <w:rsid w:val="00F32277"/>
    <w:rsid w:val="00F75418"/>
    <w:rsid w:val="00F80A67"/>
    <w:rsid w:val="00F81FB2"/>
    <w:rsid w:val="00F94FF5"/>
    <w:rsid w:val="00FB1777"/>
    <w:rsid w:val="00FC7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2370258"/>
  <w15:docId w15:val="{A3F90559-4C1D-4F0C-9091-0A48F864F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35F7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AA35F7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qFormat/>
    <w:rsid w:val="00AA35F7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qFormat/>
    <w:rsid w:val="00AA35F7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qFormat/>
    <w:rsid w:val="00AA35F7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A35F7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paragraph" w:styleId="Footer">
    <w:name w:val="footer"/>
    <w:basedOn w:val="Normal"/>
    <w:semiHidden/>
    <w:rsid w:val="00AA35F7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AA35F7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AA35F7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AA35F7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AA35F7"/>
    <w:pPr>
      <w:spacing w:before="180" w:after="60"/>
      <w:jc w:val="both"/>
    </w:pPr>
  </w:style>
  <w:style w:type="paragraph" w:customStyle="1" w:styleId="CoverActName">
    <w:name w:val="CoverActNam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AA35F7"/>
    <w:pPr>
      <w:tabs>
        <w:tab w:val="left" w:pos="2880"/>
      </w:tabs>
    </w:pPr>
  </w:style>
  <w:style w:type="paragraph" w:customStyle="1" w:styleId="Apara">
    <w:name w:val="A para"/>
    <w:basedOn w:val="Normal"/>
    <w:rsid w:val="00AA35F7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AA35F7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AA35F7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AA35F7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semiHidden/>
    <w:rsid w:val="00AA35F7"/>
    <w:pPr>
      <w:tabs>
        <w:tab w:val="left" w:pos="2880"/>
        <w:tab w:val="center" w:pos="4153"/>
        <w:tab w:val="right" w:pos="8306"/>
      </w:tabs>
    </w:pPr>
  </w:style>
  <w:style w:type="paragraph" w:customStyle="1" w:styleId="ref">
    <w:name w:val="ref"/>
    <w:basedOn w:val="Normal"/>
    <w:next w:val="Normal"/>
    <w:rsid w:val="00AA35F7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AA35F7"/>
  </w:style>
  <w:style w:type="paragraph" w:customStyle="1" w:styleId="CoverInForce">
    <w:name w:val="CoverInForc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AA35F7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AA35F7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semiHidden/>
    <w:rsid w:val="00AA35F7"/>
  </w:style>
  <w:style w:type="paragraph" w:customStyle="1" w:styleId="Aparabullet">
    <w:name w:val="A para bullet"/>
    <w:basedOn w:val="Normal"/>
    <w:rsid w:val="00AA35F7"/>
    <w:pPr>
      <w:numPr>
        <w:numId w:val="4"/>
      </w:numPr>
    </w:pPr>
  </w:style>
  <w:style w:type="paragraph" w:styleId="TOC1">
    <w:name w:val="toc 1"/>
    <w:basedOn w:val="Normal"/>
    <w:next w:val="Normal"/>
    <w:autoRedefine/>
    <w:semiHidden/>
    <w:rsid w:val="00AA35F7"/>
  </w:style>
  <w:style w:type="paragraph" w:styleId="TOC2">
    <w:name w:val="toc 2"/>
    <w:basedOn w:val="Normal"/>
    <w:next w:val="Normal"/>
    <w:autoRedefine/>
    <w:semiHidden/>
    <w:rsid w:val="00AA35F7"/>
    <w:pPr>
      <w:ind w:left="240"/>
    </w:pPr>
  </w:style>
  <w:style w:type="paragraph" w:styleId="TOC3">
    <w:name w:val="toc 3"/>
    <w:basedOn w:val="Normal"/>
    <w:next w:val="Normal"/>
    <w:autoRedefine/>
    <w:semiHidden/>
    <w:rsid w:val="00AA35F7"/>
    <w:pPr>
      <w:ind w:left="480"/>
    </w:pPr>
  </w:style>
  <w:style w:type="paragraph" w:styleId="TOC4">
    <w:name w:val="toc 4"/>
    <w:basedOn w:val="Normal"/>
    <w:next w:val="Normal"/>
    <w:autoRedefine/>
    <w:semiHidden/>
    <w:rsid w:val="00AA35F7"/>
    <w:pPr>
      <w:ind w:left="720"/>
    </w:pPr>
  </w:style>
  <w:style w:type="paragraph" w:styleId="TOC5">
    <w:name w:val="toc 5"/>
    <w:basedOn w:val="Normal"/>
    <w:next w:val="Normal"/>
    <w:autoRedefine/>
    <w:semiHidden/>
    <w:rsid w:val="00AA35F7"/>
    <w:pPr>
      <w:ind w:left="960"/>
    </w:pPr>
  </w:style>
  <w:style w:type="paragraph" w:styleId="TOC6">
    <w:name w:val="toc 6"/>
    <w:basedOn w:val="Normal"/>
    <w:next w:val="Normal"/>
    <w:autoRedefine/>
    <w:semiHidden/>
    <w:rsid w:val="00AA35F7"/>
    <w:pPr>
      <w:ind w:left="1200"/>
    </w:pPr>
  </w:style>
  <w:style w:type="paragraph" w:styleId="TOC7">
    <w:name w:val="toc 7"/>
    <w:basedOn w:val="Normal"/>
    <w:next w:val="Normal"/>
    <w:autoRedefine/>
    <w:semiHidden/>
    <w:rsid w:val="00AA35F7"/>
    <w:pPr>
      <w:ind w:left="1440"/>
    </w:pPr>
  </w:style>
  <w:style w:type="paragraph" w:styleId="TOC8">
    <w:name w:val="toc 8"/>
    <w:basedOn w:val="Normal"/>
    <w:next w:val="Normal"/>
    <w:autoRedefine/>
    <w:semiHidden/>
    <w:rsid w:val="00AA35F7"/>
    <w:pPr>
      <w:ind w:left="1680"/>
    </w:pPr>
  </w:style>
  <w:style w:type="paragraph" w:styleId="TOC9">
    <w:name w:val="toc 9"/>
    <w:basedOn w:val="Normal"/>
    <w:next w:val="Normal"/>
    <w:autoRedefine/>
    <w:semiHidden/>
    <w:rsid w:val="00AA35F7"/>
    <w:pPr>
      <w:ind w:left="1920"/>
    </w:pPr>
  </w:style>
  <w:style w:type="character" w:styleId="Hyperlink">
    <w:name w:val="Hyperlink"/>
    <w:basedOn w:val="DefaultParagraphFont"/>
    <w:semiHidden/>
    <w:rsid w:val="00AA35F7"/>
    <w:rPr>
      <w:color w:val="0000FF"/>
      <w:u w:val="single"/>
    </w:rPr>
  </w:style>
  <w:style w:type="paragraph" w:styleId="BodyTextIndent">
    <w:name w:val="Body Text Indent"/>
    <w:basedOn w:val="Normal"/>
    <w:semiHidden/>
    <w:rsid w:val="00AA35F7"/>
    <w:pPr>
      <w:spacing w:before="120" w:after="60"/>
      <w:ind w:left="709"/>
    </w:pPr>
  </w:style>
  <w:style w:type="paragraph" w:customStyle="1" w:styleId="Minister">
    <w:name w:val="Minister"/>
    <w:basedOn w:val="Normal"/>
    <w:rsid w:val="00AA35F7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AA35F7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AA35F7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semiHidden/>
    <w:rsid w:val="00AA35F7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AA35F7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semiHidden/>
    <w:rsid w:val="00AA35F7"/>
    <w:pPr>
      <w:spacing w:before="80" w:after="60"/>
      <w:jc w:val="both"/>
    </w:pPr>
    <w:rPr>
      <w:szCs w:val="24"/>
    </w:rPr>
  </w:style>
  <w:style w:type="paragraph" w:customStyle="1" w:styleId="ShadedSchClause">
    <w:name w:val="Shaded Sch Clause"/>
    <w:basedOn w:val="Normal"/>
    <w:next w:val="Normal"/>
    <w:rsid w:val="00AA35F7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AA35F7"/>
  </w:style>
  <w:style w:type="paragraph" w:styleId="ListParagraph">
    <w:name w:val="List Paragraph"/>
    <w:basedOn w:val="Normal"/>
    <w:uiPriority w:val="34"/>
    <w:qFormat/>
    <w:rsid w:val="00566D05"/>
    <w:pPr>
      <w:ind w:left="720"/>
      <w:contextualSpacing/>
    </w:pPr>
  </w:style>
  <w:style w:type="table" w:styleId="TableGrid">
    <w:name w:val="Table Grid"/>
    <w:basedOn w:val="TableNormal"/>
    <w:uiPriority w:val="59"/>
    <w:rsid w:val="009315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F069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069C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73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4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8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10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1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metadata xmlns="http://www.objective.com/ecm/document/metadata/4FEB93B0D38B3BDFE05400144FFB2061" version="1.0.0">
  <systemFields>
    <field name="Objective-Id">
      <value order="0">A47105571</value>
    </field>
    <field name="Objective-Title">
      <value order="0">NI2024-XXX - City Renewal Authority and Suburban Land Agency (Authority CEO) Appointment 2024</value>
    </field>
    <field name="Objective-Description">
      <value order="0"/>
    </field>
    <field name="Objective-CreationStamp">
      <value order="0">2024-06-21T04:46:49Z</value>
    </field>
    <field name="Objective-IsApproved">
      <value order="0">false</value>
    </field>
    <field name="Objective-IsPublished">
      <value order="0">true</value>
    </field>
    <field name="Objective-DatePublished">
      <value order="0">2024-06-21T04:46:49Z</value>
    </field>
    <field name="Objective-ModificationStamp">
      <value order="0">2024-06-21T04:46:51Z</value>
    </field>
    <field name="Objective-Owner">
      <value order="0">Guenivere Marshall</value>
    </field>
    <field name="Objective-Path">
      <value order="0">Whole of ACT Government:EPSDD - Environment Planning and Sustainable Development Directorate:07. Ministerial, Cabinet and Government Relations:03. Legislation/Instruments (notifiable, disallowable, legislative review):05 - Appointments (Instrument Register)</value>
    </field>
    <field name="Objective-Parent">
      <value order="0">05 - Appointments (Instrument Register)</value>
    </field>
    <field name="Objective-State">
      <value order="0">Published</value>
    </field>
    <field name="Objective-VersionId">
      <value order="0">vA59206512</value>
    </field>
    <field name="Objective-Version">
      <value order="0">1.0</value>
    </field>
    <field name="Objective-VersionNumber">
      <value order="0">1</value>
    </field>
    <field name="Objective-VersionComment">
      <value order="0">First version</value>
    </field>
    <field name="Objective-FileNumber">
      <value order="0"/>
    </field>
    <field name="Objective-Classification">
      <value order="0"/>
    </field>
    <field name="Objective-Caveats">
      <value order="0"/>
    </field>
  </systemFields>
  <catalogues>
    <catalogue name="Document Type Catalogue" type="type" ori="id:cA11">
      <field name="Objective-Owner Agency">
        <value order="0">EPSDD</value>
      </field>
      <field name="Objective-Document Type">
        <value order="0">0-Document</value>
      </field>
      <field name="Objective-Language">
        <value order="0">English (en)</value>
      </field>
      <field name="Objective-Jurisdiction">
        <value order="0">ACT</value>
      </field>
      <field name="Objective-Customers">
        <value order="0"/>
      </field>
      <field name="Objective-Places">
        <value order="0"/>
      </field>
      <field name="Objective-Transaction Reference">
        <value order="0"/>
      </field>
      <field name="Objective-Document Created By">
        <value order="0"/>
      </field>
      <field name="Objective-Document Created On">
        <value order="0"/>
      </field>
      <field name="Objective-Covers Period From">
        <value order="0"/>
      </field>
      <field name="Objective-Covers Period To">
        <value order="0"/>
      </field>
    </catalogue>
  </catalogues>
</metadata>
</file>

<file path=customXml/itemProps1.xml><?xml version="1.0" encoding="utf-8"?>
<ds:datastoreItem xmlns:ds="http://schemas.openxmlformats.org/officeDocument/2006/customXml" ds:itemID="{92E5447E-19EC-40C4-AD35-A247DEA234B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4FEB93B0D38B3BDFE05400144FFB206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648</Characters>
  <Application>Microsoft Office Word</Application>
  <DocSecurity>0</DocSecurity>
  <Lines>25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InTACT</Company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 Government</dc:creator>
  <cp:keywords/>
  <dc:description/>
  <cp:lastModifiedBy>PCODCS</cp:lastModifiedBy>
  <cp:revision>4</cp:revision>
  <cp:lastPrinted>2004-04-05T00:37:00Z</cp:lastPrinted>
  <dcterms:created xsi:type="dcterms:W3CDTF">2024-06-21T04:53:00Z</dcterms:created>
  <dcterms:modified xsi:type="dcterms:W3CDTF">2024-06-21T04:53:00Z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SID">
    <vt:lpwstr>965809</vt:lpwstr>
  </property>
  <property fmtid="{D5CDD505-2E9C-101B-9397-08002B2CF9AE}" pid="3" name="CHECKEDOUTFROMJMS">
    <vt:lpwstr/>
  </property>
  <property fmtid="{D5CDD505-2E9C-101B-9397-08002B2CF9AE}" pid="4" name="JMSREQUIREDCHECKIN">
    <vt:lpwstr/>
  </property>
  <property fmtid="{D5CDD505-2E9C-101B-9397-08002B2CF9AE}" pid="5" name="Objective-Id">
    <vt:lpwstr>A47105571</vt:lpwstr>
  </property>
  <property fmtid="{D5CDD505-2E9C-101B-9397-08002B2CF9AE}" pid="6" name="Objective-Title">
    <vt:lpwstr>NI2024-XXX - City Renewal Authority and Suburban Land Agency (Authority CEO) Appointment 2024</vt:lpwstr>
  </property>
  <property fmtid="{D5CDD505-2E9C-101B-9397-08002B2CF9AE}" pid="7" name="Objective-Description">
    <vt:lpwstr/>
  </property>
  <property fmtid="{D5CDD505-2E9C-101B-9397-08002B2CF9AE}" pid="8" name="Objective-CreationStamp">
    <vt:filetime>2024-06-21T04:46:49Z</vt:filetime>
  </property>
  <property fmtid="{D5CDD505-2E9C-101B-9397-08002B2CF9AE}" pid="9" name="Objective-IsApproved">
    <vt:bool>false</vt:bool>
  </property>
  <property fmtid="{D5CDD505-2E9C-101B-9397-08002B2CF9AE}" pid="10" name="Objective-IsPublished">
    <vt:bool>true</vt:bool>
  </property>
  <property fmtid="{D5CDD505-2E9C-101B-9397-08002B2CF9AE}" pid="11" name="Objective-DatePublished">
    <vt:filetime>2024-06-21T04:46:49Z</vt:filetime>
  </property>
  <property fmtid="{D5CDD505-2E9C-101B-9397-08002B2CF9AE}" pid="12" name="Objective-ModificationStamp">
    <vt:filetime>2024-06-21T04:46:51Z</vt:filetime>
  </property>
  <property fmtid="{D5CDD505-2E9C-101B-9397-08002B2CF9AE}" pid="13" name="Objective-Owner">
    <vt:lpwstr>Guenivere Marshall</vt:lpwstr>
  </property>
  <property fmtid="{D5CDD505-2E9C-101B-9397-08002B2CF9AE}" pid="14" name="Objective-Path">
    <vt:lpwstr>Whole of ACT Government:EPSDD - Environment Planning and Sustainable Development Directorate:07. Ministerial, Cabinet and Government Relations:03. Legislation/Instruments (notifiable, disallowable, legislative review):05 - Appointments (Instrument Register):</vt:lpwstr>
  </property>
  <property fmtid="{D5CDD505-2E9C-101B-9397-08002B2CF9AE}" pid="15" name="Objective-Parent">
    <vt:lpwstr>05 - Appointments (Instrument Register)</vt:lpwstr>
  </property>
  <property fmtid="{D5CDD505-2E9C-101B-9397-08002B2CF9AE}" pid="16" name="Objective-State">
    <vt:lpwstr>Published</vt:lpwstr>
  </property>
  <property fmtid="{D5CDD505-2E9C-101B-9397-08002B2CF9AE}" pid="17" name="Objective-VersionId">
    <vt:lpwstr>vA59206512</vt:lpwstr>
  </property>
  <property fmtid="{D5CDD505-2E9C-101B-9397-08002B2CF9AE}" pid="18" name="Objective-Version">
    <vt:lpwstr>1.0</vt:lpwstr>
  </property>
  <property fmtid="{D5CDD505-2E9C-101B-9397-08002B2CF9AE}" pid="19" name="Objective-VersionNumber">
    <vt:r8>1</vt:r8>
  </property>
  <property fmtid="{D5CDD505-2E9C-101B-9397-08002B2CF9AE}" pid="20" name="Objective-VersionComment">
    <vt:lpwstr>First version</vt:lpwstr>
  </property>
  <property fmtid="{D5CDD505-2E9C-101B-9397-08002B2CF9AE}" pid="21" name="Objective-FileNumber">
    <vt:lpwstr/>
  </property>
  <property fmtid="{D5CDD505-2E9C-101B-9397-08002B2CF9AE}" pid="22" name="Objective-Classification">
    <vt:lpwstr>[Inherited - none]</vt:lpwstr>
  </property>
  <property fmtid="{D5CDD505-2E9C-101B-9397-08002B2CF9AE}" pid="23" name="Objective-Caveats">
    <vt:lpwstr/>
  </property>
  <property fmtid="{D5CDD505-2E9C-101B-9397-08002B2CF9AE}" pid="24" name="Objective-Owner Agency">
    <vt:lpwstr>EPSDD</vt:lpwstr>
  </property>
  <property fmtid="{D5CDD505-2E9C-101B-9397-08002B2CF9AE}" pid="25" name="Objective-Document Type">
    <vt:lpwstr>0-Document</vt:lpwstr>
  </property>
  <property fmtid="{D5CDD505-2E9C-101B-9397-08002B2CF9AE}" pid="26" name="Objective-Language">
    <vt:lpwstr>English (en)</vt:lpwstr>
  </property>
  <property fmtid="{D5CDD505-2E9C-101B-9397-08002B2CF9AE}" pid="27" name="Objective-Jurisdiction">
    <vt:lpwstr>ACT</vt:lpwstr>
  </property>
  <property fmtid="{D5CDD505-2E9C-101B-9397-08002B2CF9AE}" pid="28" name="Objective-Customers">
    <vt:lpwstr/>
  </property>
  <property fmtid="{D5CDD505-2E9C-101B-9397-08002B2CF9AE}" pid="29" name="Objective-Places">
    <vt:lpwstr/>
  </property>
  <property fmtid="{D5CDD505-2E9C-101B-9397-08002B2CF9AE}" pid="30" name="Objective-Transaction Reference">
    <vt:lpwstr/>
  </property>
  <property fmtid="{D5CDD505-2E9C-101B-9397-08002B2CF9AE}" pid="31" name="Objective-Document Created By">
    <vt:lpwstr/>
  </property>
  <property fmtid="{D5CDD505-2E9C-101B-9397-08002B2CF9AE}" pid="32" name="Objective-Document Created On">
    <vt:lpwstr/>
  </property>
  <property fmtid="{D5CDD505-2E9C-101B-9397-08002B2CF9AE}" pid="33" name="Objective-Covers Period From">
    <vt:lpwstr/>
  </property>
  <property fmtid="{D5CDD505-2E9C-101B-9397-08002B2CF9AE}" pid="34" name="Objective-Covers Period To">
    <vt:lpwstr/>
  </property>
  <property fmtid="{D5CDD505-2E9C-101B-9397-08002B2CF9AE}" pid="35" name="Objective-Comment">
    <vt:lpwstr/>
  </property>
  <property fmtid="{D5CDD505-2E9C-101B-9397-08002B2CF9AE}" pid="36" name="MSIP_Label_69af8531-eb46-4968-8cb3-105d2f5ea87e_Enabled">
    <vt:lpwstr>true</vt:lpwstr>
  </property>
  <property fmtid="{D5CDD505-2E9C-101B-9397-08002B2CF9AE}" pid="37" name="MSIP_Label_69af8531-eb46-4968-8cb3-105d2f5ea87e_SetDate">
    <vt:lpwstr>2024-06-20T08:43:07Z</vt:lpwstr>
  </property>
  <property fmtid="{D5CDD505-2E9C-101B-9397-08002B2CF9AE}" pid="38" name="MSIP_Label_69af8531-eb46-4968-8cb3-105d2f5ea87e_Method">
    <vt:lpwstr>Standard</vt:lpwstr>
  </property>
  <property fmtid="{D5CDD505-2E9C-101B-9397-08002B2CF9AE}" pid="39" name="MSIP_Label_69af8531-eb46-4968-8cb3-105d2f5ea87e_Name">
    <vt:lpwstr>Official - No Marking</vt:lpwstr>
  </property>
  <property fmtid="{D5CDD505-2E9C-101B-9397-08002B2CF9AE}" pid="40" name="MSIP_Label_69af8531-eb46-4968-8cb3-105d2f5ea87e_SiteId">
    <vt:lpwstr>b46c1908-0334-4236-b978-585ee88e4199</vt:lpwstr>
  </property>
  <property fmtid="{D5CDD505-2E9C-101B-9397-08002B2CF9AE}" pid="41" name="MSIP_Label_69af8531-eb46-4968-8cb3-105d2f5ea87e_ActionId">
    <vt:lpwstr>283b55a3-82e3-46b0-be4d-28c5b97a47cc</vt:lpwstr>
  </property>
  <property fmtid="{D5CDD505-2E9C-101B-9397-08002B2CF9AE}" pid="42" name="MSIP_Label_69af8531-eb46-4968-8cb3-105d2f5ea87e_ContentBits">
    <vt:lpwstr>0</vt:lpwstr>
  </property>
</Properties>
</file>