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1665" w14:textId="77777777" w:rsidR="003919FE" w:rsidRPr="00D853B0" w:rsidRDefault="003919FE" w:rsidP="003919FE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bookmarkStart w:id="0" w:name="_Hlk174093734"/>
      <w:r w:rsidRPr="00D853B0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0FAEEC5F" w14:textId="32041DD8" w:rsidR="003919FE" w:rsidRDefault="003919FE" w:rsidP="003919FE">
      <w:pPr>
        <w:pStyle w:val="Billname"/>
        <w:spacing w:before="700"/>
      </w:pPr>
      <w:r w:rsidRPr="00D853B0">
        <w:t>Drugs of Dependence (Deputy Registrar)</w:t>
      </w:r>
      <w:r w:rsidR="00524E42">
        <w:t xml:space="preserve"> </w:t>
      </w:r>
      <w:r w:rsidRPr="00D853B0">
        <w:t xml:space="preserve">Authorisation 2024 (No </w:t>
      </w:r>
      <w:r>
        <w:t>3</w:t>
      </w:r>
      <w:r w:rsidRPr="00D853B0">
        <w:t>)</w:t>
      </w:r>
    </w:p>
    <w:p w14:paraId="44AEBD85" w14:textId="3BE31543" w:rsidR="003919FE" w:rsidRPr="00D853B0" w:rsidRDefault="003919FE" w:rsidP="003919FE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D853B0">
        <w:rPr>
          <w:rFonts w:ascii="Arial" w:hAnsi="Arial" w:cs="Arial"/>
          <w:b/>
          <w:bCs/>
          <w:sz w:val="24"/>
          <w:szCs w:val="20"/>
          <w:lang w:val="en-AU"/>
        </w:rPr>
        <w:t>Notifiable Instrument NI2024-4</w:t>
      </w:r>
      <w:r>
        <w:rPr>
          <w:rFonts w:ascii="Arial" w:hAnsi="Arial" w:cs="Arial"/>
          <w:b/>
          <w:bCs/>
          <w:sz w:val="24"/>
          <w:szCs w:val="20"/>
          <w:lang w:val="en-AU"/>
        </w:rPr>
        <w:t>51</w:t>
      </w:r>
    </w:p>
    <w:p w14:paraId="7EA97C51" w14:textId="77777777" w:rsidR="003919FE" w:rsidRPr="00D853B0" w:rsidRDefault="003919FE" w:rsidP="003919FE">
      <w:pPr>
        <w:pStyle w:val="madeunder"/>
        <w:spacing w:before="300" w:after="0"/>
      </w:pPr>
      <w:r w:rsidRPr="00D853B0">
        <w:t>made under the</w:t>
      </w:r>
    </w:p>
    <w:p w14:paraId="471329EF" w14:textId="77777777" w:rsidR="003919FE" w:rsidRPr="00D853B0" w:rsidRDefault="003919FE" w:rsidP="003919FE">
      <w:pPr>
        <w:pStyle w:val="CoverActName"/>
        <w:spacing w:before="320" w:after="0"/>
        <w:rPr>
          <w:rFonts w:cs="Arial"/>
          <w:bCs/>
          <w:sz w:val="22"/>
          <w:szCs w:val="22"/>
        </w:rPr>
      </w:pPr>
      <w:r w:rsidRPr="00D853B0">
        <w:rPr>
          <w:rFonts w:cs="Arial"/>
          <w:bCs/>
          <w:i/>
          <w:iCs/>
          <w:sz w:val="22"/>
          <w:szCs w:val="22"/>
        </w:rPr>
        <w:t>Drugs of Dependence Act 1989</w:t>
      </w:r>
      <w:r w:rsidRPr="00D853B0">
        <w:rPr>
          <w:rFonts w:cs="Arial"/>
          <w:bCs/>
          <w:sz w:val="22"/>
          <w:szCs w:val="22"/>
        </w:rPr>
        <w:t>, s187 (Search warrants)</w:t>
      </w:r>
    </w:p>
    <w:p w14:paraId="453C8F10" w14:textId="77777777" w:rsidR="003919FE" w:rsidRDefault="003919FE" w:rsidP="003919FE">
      <w:pPr>
        <w:pStyle w:val="N-line3"/>
        <w:pBdr>
          <w:bottom w:val="none" w:sz="0" w:space="0" w:color="auto"/>
        </w:pBdr>
        <w:spacing w:before="60"/>
      </w:pPr>
    </w:p>
    <w:p w14:paraId="3F493F77" w14:textId="77777777" w:rsidR="003919FE" w:rsidRDefault="003919FE" w:rsidP="003919FE">
      <w:pPr>
        <w:pStyle w:val="N-line3"/>
        <w:pBdr>
          <w:top w:val="single" w:sz="12" w:space="1" w:color="auto"/>
          <w:bottom w:val="none" w:sz="0" w:space="0" w:color="auto"/>
        </w:pBdr>
      </w:pPr>
    </w:p>
    <w:p w14:paraId="78148C39" w14:textId="4192B9D3" w:rsidR="003919FE" w:rsidRPr="00D853B0" w:rsidRDefault="003919FE" w:rsidP="003919FE">
      <w:pPr>
        <w:widowControl/>
        <w:autoSpaceDE/>
        <w:autoSpaceDN/>
        <w:spacing w:before="60" w:after="6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1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754584C" w14:textId="2C31C81B" w:rsidR="003919FE" w:rsidRPr="00175651" w:rsidRDefault="003919FE" w:rsidP="003919FE">
      <w:pPr>
        <w:spacing w:before="140"/>
        <w:ind w:left="720"/>
        <w:rPr>
          <w:i/>
          <w:sz w:val="24"/>
          <w:szCs w:val="24"/>
        </w:rPr>
      </w:pPr>
      <w:r w:rsidRPr="00175651">
        <w:rPr>
          <w:color w:val="2D2D2D"/>
          <w:sz w:val="24"/>
          <w:szCs w:val="24"/>
        </w:rPr>
        <w:t>This instrument</w:t>
      </w:r>
      <w:r w:rsidRPr="00175651">
        <w:rPr>
          <w:color w:val="2D2D2D"/>
          <w:spacing w:val="1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 xml:space="preserve">is the </w:t>
      </w:r>
      <w:r w:rsidRPr="00175651">
        <w:rPr>
          <w:i/>
          <w:color w:val="2D2D2D"/>
          <w:sz w:val="24"/>
          <w:szCs w:val="24"/>
        </w:rPr>
        <w:t>Drugs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r w:rsidRPr="00175651">
        <w:rPr>
          <w:i/>
          <w:color w:val="3F3F3F"/>
          <w:sz w:val="24"/>
          <w:szCs w:val="24"/>
        </w:rPr>
        <w:t xml:space="preserve">of </w:t>
      </w:r>
      <w:r w:rsidRPr="00175651">
        <w:rPr>
          <w:i/>
          <w:color w:val="2D2D2D"/>
          <w:sz w:val="24"/>
          <w:szCs w:val="24"/>
        </w:rPr>
        <w:t>Dependence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r w:rsidRPr="00175651">
        <w:rPr>
          <w:i/>
          <w:color w:val="3F3F3F"/>
          <w:sz w:val="24"/>
          <w:szCs w:val="24"/>
        </w:rPr>
        <w:t>(Deputy</w:t>
      </w:r>
      <w:r w:rsidRPr="00175651">
        <w:rPr>
          <w:i/>
          <w:color w:val="3F3F3F"/>
          <w:spacing w:val="1"/>
          <w:sz w:val="24"/>
          <w:szCs w:val="24"/>
        </w:rPr>
        <w:t xml:space="preserve"> </w:t>
      </w:r>
      <w:r w:rsidRPr="00175651">
        <w:rPr>
          <w:i/>
          <w:color w:val="2D2D2D"/>
          <w:sz w:val="24"/>
          <w:szCs w:val="24"/>
        </w:rPr>
        <w:t>Registrar)</w:t>
      </w:r>
      <w:r w:rsidRPr="00175651">
        <w:rPr>
          <w:i/>
          <w:color w:val="2D2D2D"/>
          <w:spacing w:val="1"/>
          <w:sz w:val="24"/>
          <w:szCs w:val="24"/>
        </w:rPr>
        <w:t xml:space="preserve"> </w:t>
      </w:r>
      <w:r w:rsidRPr="00175651">
        <w:rPr>
          <w:i/>
          <w:color w:val="3F3F3F"/>
          <w:sz w:val="24"/>
          <w:szCs w:val="24"/>
        </w:rPr>
        <w:t>Authorisation 202</w:t>
      </w:r>
      <w:r>
        <w:rPr>
          <w:i/>
          <w:color w:val="3F3F3F"/>
          <w:sz w:val="24"/>
          <w:szCs w:val="24"/>
        </w:rPr>
        <w:t>4</w:t>
      </w:r>
      <w:r w:rsidRPr="00175651">
        <w:rPr>
          <w:i/>
          <w:color w:val="3F3F3F"/>
          <w:w w:val="105"/>
          <w:sz w:val="24"/>
          <w:szCs w:val="24"/>
        </w:rPr>
        <w:t xml:space="preserve"> (No </w:t>
      </w:r>
      <w:r>
        <w:rPr>
          <w:i/>
          <w:color w:val="3F3F3F"/>
          <w:w w:val="105"/>
          <w:sz w:val="24"/>
          <w:szCs w:val="24"/>
        </w:rPr>
        <w:t>3</w:t>
      </w:r>
      <w:r w:rsidRPr="00175651">
        <w:rPr>
          <w:i/>
          <w:color w:val="3F3F3F"/>
          <w:w w:val="105"/>
          <w:sz w:val="24"/>
          <w:szCs w:val="24"/>
        </w:rPr>
        <w:t>).</w:t>
      </w:r>
    </w:p>
    <w:p w14:paraId="09CC438A" w14:textId="6907F624" w:rsidR="003919FE" w:rsidRPr="00D853B0" w:rsidRDefault="003919FE" w:rsidP="003919FE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2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7C47B622" w14:textId="77777777" w:rsidR="003919FE" w:rsidRPr="00175651" w:rsidRDefault="003919FE" w:rsidP="003919FE">
      <w:pPr>
        <w:pStyle w:val="BodyText"/>
        <w:spacing w:before="140"/>
        <w:ind w:left="720"/>
        <w:rPr>
          <w:sz w:val="24"/>
          <w:szCs w:val="24"/>
        </w:rPr>
      </w:pPr>
      <w:r w:rsidRPr="00175651">
        <w:rPr>
          <w:color w:val="2D2D2D"/>
          <w:w w:val="105"/>
          <w:sz w:val="24"/>
          <w:szCs w:val="24"/>
        </w:rPr>
        <w:t>This</w:t>
      </w:r>
      <w:r w:rsidRPr="00175651">
        <w:rPr>
          <w:color w:val="2D2D2D"/>
          <w:spacing w:val="-14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instrument</w:t>
      </w:r>
      <w:r w:rsidRPr="00175651">
        <w:rPr>
          <w:color w:val="2D2D2D"/>
          <w:spacing w:val="1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commences</w:t>
      </w:r>
      <w:r w:rsidRPr="00175651">
        <w:rPr>
          <w:color w:val="2D2D2D"/>
          <w:spacing w:val="-6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the</w:t>
      </w:r>
      <w:r w:rsidRPr="00175651">
        <w:rPr>
          <w:color w:val="2D2D2D"/>
          <w:spacing w:val="-14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day</w:t>
      </w:r>
      <w:r w:rsidRPr="00175651">
        <w:rPr>
          <w:color w:val="2D2D2D"/>
          <w:spacing w:val="-10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after</w:t>
      </w:r>
      <w:r w:rsidRPr="00175651">
        <w:rPr>
          <w:color w:val="2D2D2D"/>
          <w:spacing w:val="-10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notification.</w:t>
      </w:r>
    </w:p>
    <w:p w14:paraId="66232E9C" w14:textId="0DE48FDB" w:rsidR="003919FE" w:rsidRPr="00D853B0" w:rsidRDefault="003919FE" w:rsidP="003919FE">
      <w:pPr>
        <w:widowControl/>
        <w:autoSpaceDE/>
        <w:autoSpaceDN/>
        <w:spacing w:before="300"/>
        <w:rPr>
          <w:rFonts w:ascii="Arial" w:hAnsi="Arial" w:cs="Arial"/>
          <w:b/>
          <w:bCs/>
          <w:sz w:val="24"/>
          <w:szCs w:val="20"/>
          <w:lang w:val="en-AU"/>
        </w:rPr>
      </w:pPr>
      <w:r>
        <w:rPr>
          <w:rFonts w:ascii="Arial" w:hAnsi="Arial" w:cs="Arial"/>
          <w:b/>
          <w:bCs/>
          <w:sz w:val="24"/>
          <w:szCs w:val="20"/>
          <w:lang w:val="en-AU"/>
        </w:rPr>
        <w:t>3</w:t>
      </w:r>
      <w:r>
        <w:rPr>
          <w:rFonts w:ascii="Arial" w:hAnsi="Arial" w:cs="Arial"/>
          <w:b/>
          <w:bCs/>
          <w:sz w:val="24"/>
          <w:szCs w:val="20"/>
          <w:lang w:val="en-AU"/>
        </w:rPr>
        <w:tab/>
      </w:r>
      <w:r w:rsidRPr="00D853B0">
        <w:rPr>
          <w:rFonts w:ascii="Arial" w:hAnsi="Arial" w:cs="Arial"/>
          <w:b/>
          <w:bCs/>
          <w:sz w:val="24"/>
          <w:szCs w:val="20"/>
          <w:lang w:val="en-AU"/>
        </w:rPr>
        <w:t>Authorisation</w:t>
      </w:r>
    </w:p>
    <w:p w14:paraId="6EC0050A" w14:textId="77777777" w:rsidR="003919FE" w:rsidRPr="00D601B0" w:rsidRDefault="003919FE" w:rsidP="003919FE">
      <w:pPr>
        <w:spacing w:before="140"/>
        <w:ind w:left="720"/>
        <w:rPr>
          <w:i/>
          <w:color w:val="2D2D2D"/>
          <w:spacing w:val="-55"/>
          <w:sz w:val="24"/>
          <w:szCs w:val="24"/>
        </w:rPr>
      </w:pPr>
      <w:r w:rsidRPr="00175651">
        <w:rPr>
          <w:color w:val="2D2D2D"/>
          <w:sz w:val="24"/>
          <w:szCs w:val="24"/>
        </w:rPr>
        <w:t>The</w:t>
      </w:r>
      <w:r w:rsidRPr="00175651">
        <w:rPr>
          <w:color w:val="2D2D2D"/>
          <w:spacing w:val="8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following</w:t>
      </w:r>
      <w:r w:rsidRPr="00175651">
        <w:rPr>
          <w:color w:val="2D2D2D"/>
          <w:spacing w:val="25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 xml:space="preserve">person </w:t>
      </w:r>
      <w:r>
        <w:rPr>
          <w:color w:val="2D2D2D"/>
          <w:sz w:val="24"/>
          <w:szCs w:val="24"/>
        </w:rPr>
        <w:t>is</w:t>
      </w:r>
      <w:r w:rsidRPr="00175651">
        <w:rPr>
          <w:color w:val="2D2D2D"/>
          <w:spacing w:val="7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authorised</w:t>
      </w:r>
      <w:r w:rsidRPr="00175651">
        <w:rPr>
          <w:color w:val="2D2D2D"/>
          <w:spacing w:val="33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under</w:t>
      </w:r>
      <w:r w:rsidRPr="00175651">
        <w:rPr>
          <w:color w:val="2D2D2D"/>
          <w:spacing w:val="26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s</w:t>
      </w:r>
      <w:r w:rsidRPr="00175651">
        <w:rPr>
          <w:color w:val="2D2D2D"/>
          <w:spacing w:val="23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187</w:t>
      </w:r>
      <w:r w:rsidRPr="00175651">
        <w:rPr>
          <w:color w:val="2D2D2D"/>
          <w:spacing w:val="10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of</w:t>
      </w:r>
      <w:r w:rsidRPr="00175651">
        <w:rPr>
          <w:color w:val="2D2D2D"/>
          <w:spacing w:val="9"/>
          <w:sz w:val="24"/>
          <w:szCs w:val="24"/>
        </w:rPr>
        <w:t xml:space="preserve"> </w:t>
      </w:r>
      <w:r w:rsidRPr="00175651">
        <w:rPr>
          <w:color w:val="2D2D2D"/>
          <w:sz w:val="24"/>
          <w:szCs w:val="24"/>
        </w:rPr>
        <w:t>the</w:t>
      </w:r>
      <w:r w:rsidRPr="00175651">
        <w:rPr>
          <w:color w:val="2D2D2D"/>
          <w:spacing w:val="24"/>
          <w:sz w:val="24"/>
          <w:szCs w:val="24"/>
        </w:rPr>
        <w:t xml:space="preserve"> </w:t>
      </w:r>
      <w:r w:rsidRPr="00175651">
        <w:rPr>
          <w:i/>
          <w:color w:val="2D2D2D"/>
          <w:sz w:val="24"/>
          <w:szCs w:val="24"/>
        </w:rPr>
        <w:t>Drugs of Dependence Act</w:t>
      </w:r>
      <w:r>
        <w:rPr>
          <w:i/>
          <w:color w:val="2D2D2D"/>
          <w:sz w:val="24"/>
          <w:szCs w:val="24"/>
        </w:rPr>
        <w:t xml:space="preserve"> 1</w:t>
      </w:r>
      <w:r w:rsidRPr="00175651">
        <w:rPr>
          <w:i/>
          <w:color w:val="2D2D2D"/>
          <w:w w:val="105"/>
          <w:sz w:val="24"/>
          <w:szCs w:val="24"/>
        </w:rPr>
        <w:t xml:space="preserve">989 </w:t>
      </w:r>
      <w:r w:rsidRPr="00175651">
        <w:rPr>
          <w:color w:val="2D2D2D"/>
          <w:w w:val="105"/>
          <w:sz w:val="24"/>
          <w:szCs w:val="24"/>
        </w:rPr>
        <w:t>to</w:t>
      </w:r>
      <w:r w:rsidRPr="00175651">
        <w:rPr>
          <w:color w:val="2D2D2D"/>
          <w:spacing w:val="-3"/>
          <w:w w:val="105"/>
          <w:sz w:val="24"/>
          <w:szCs w:val="24"/>
        </w:rPr>
        <w:t xml:space="preserve"> </w:t>
      </w:r>
      <w:r w:rsidRPr="00175651">
        <w:rPr>
          <w:color w:val="1C1C1C"/>
          <w:w w:val="105"/>
          <w:sz w:val="24"/>
          <w:szCs w:val="24"/>
        </w:rPr>
        <w:t>be</w:t>
      </w:r>
      <w:r w:rsidRPr="00175651">
        <w:rPr>
          <w:color w:val="1C1C1C"/>
          <w:spacing w:val="-5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an</w:t>
      </w:r>
      <w:r w:rsidRPr="00175651">
        <w:rPr>
          <w:color w:val="2D2D2D"/>
          <w:spacing w:val="-9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issuing</w:t>
      </w:r>
      <w:r w:rsidRPr="00175651">
        <w:rPr>
          <w:color w:val="2D2D2D"/>
          <w:spacing w:val="6"/>
          <w:w w:val="105"/>
          <w:sz w:val="24"/>
          <w:szCs w:val="24"/>
        </w:rPr>
        <w:t xml:space="preserve"> </w:t>
      </w:r>
      <w:r w:rsidRPr="00175651">
        <w:rPr>
          <w:color w:val="2D2D2D"/>
          <w:w w:val="105"/>
          <w:sz w:val="24"/>
          <w:szCs w:val="24"/>
        </w:rPr>
        <w:t>officer:</w:t>
      </w:r>
    </w:p>
    <w:p w14:paraId="578E3FD3" w14:textId="77777777" w:rsidR="003919FE" w:rsidRPr="00175651" w:rsidRDefault="003919FE" w:rsidP="003919FE">
      <w:pPr>
        <w:pStyle w:val="BodyText"/>
        <w:spacing w:before="3"/>
        <w:rPr>
          <w:sz w:val="24"/>
          <w:szCs w:val="24"/>
        </w:rPr>
      </w:pPr>
    </w:p>
    <w:p w14:paraId="073370C6" w14:textId="04E53387" w:rsidR="003919FE" w:rsidRDefault="003919FE" w:rsidP="003919FE">
      <w:pPr>
        <w:pStyle w:val="BodyText"/>
        <w:ind w:left="857"/>
        <w:rPr>
          <w:sz w:val="24"/>
          <w:szCs w:val="24"/>
        </w:rPr>
      </w:pPr>
      <w:r w:rsidRPr="003919FE">
        <w:rPr>
          <w:sz w:val="24"/>
          <w:szCs w:val="24"/>
        </w:rPr>
        <w:t>Shannon Ramsay</w:t>
      </w:r>
    </w:p>
    <w:p w14:paraId="5465BB03" w14:textId="77777777" w:rsidR="003919FE" w:rsidRPr="00E24C6D" w:rsidRDefault="003919FE" w:rsidP="003919FE">
      <w:pPr>
        <w:pStyle w:val="BodyText"/>
        <w:rPr>
          <w:sz w:val="24"/>
          <w:szCs w:val="24"/>
        </w:rPr>
      </w:pPr>
      <w:bookmarkStart w:id="1" w:name="_Hlk174093760"/>
      <w:bookmarkEnd w:id="0"/>
    </w:p>
    <w:p w14:paraId="5DC4455E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4DA61AD6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78606EF6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268DD0CD" w14:textId="77777777" w:rsidR="003919FE" w:rsidRPr="00E24C6D" w:rsidRDefault="003919FE" w:rsidP="003919FE">
      <w:pPr>
        <w:pStyle w:val="BodyText"/>
        <w:rPr>
          <w:sz w:val="24"/>
          <w:szCs w:val="24"/>
        </w:rPr>
      </w:pPr>
    </w:p>
    <w:p w14:paraId="298FFEA6" w14:textId="77777777" w:rsidR="003919FE" w:rsidRPr="00E24C6D" w:rsidRDefault="003919FE" w:rsidP="003919FE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Lorraine Walker</w:t>
      </w:r>
    </w:p>
    <w:p w14:paraId="1428E64C" w14:textId="77777777" w:rsidR="003919FE" w:rsidRPr="00E24C6D" w:rsidRDefault="003919FE" w:rsidP="003919FE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Chief Magistrate</w:t>
      </w:r>
    </w:p>
    <w:p w14:paraId="3C30E230" w14:textId="421D2201" w:rsidR="00792061" w:rsidRPr="00792061" w:rsidRDefault="003919FE" w:rsidP="003919FE">
      <w:pPr>
        <w:pStyle w:val="BodyText"/>
        <w:spacing w:before="2"/>
        <w:rPr>
          <w:sz w:val="24"/>
          <w:szCs w:val="24"/>
        </w:rPr>
      </w:pPr>
      <w:r w:rsidRPr="00E24C6D">
        <w:rPr>
          <w:sz w:val="24"/>
          <w:szCs w:val="24"/>
        </w:rPr>
        <w:t>5 August 2024</w:t>
      </w:r>
      <w:bookmarkEnd w:id="1"/>
    </w:p>
    <w:sectPr w:rsidR="00792061" w:rsidRPr="00792061" w:rsidSect="00391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40DE" w14:textId="77777777" w:rsidR="00D03CC0" w:rsidRDefault="00D03CC0" w:rsidP="004C6B57">
      <w:r>
        <w:separator/>
      </w:r>
    </w:p>
  </w:endnote>
  <w:endnote w:type="continuationSeparator" w:id="0">
    <w:p w14:paraId="3975AAB1" w14:textId="77777777" w:rsidR="00D03CC0" w:rsidRDefault="00D03CC0" w:rsidP="004C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5954" w14:textId="77777777" w:rsidR="00DB3D81" w:rsidRDefault="00DB3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A12" w14:textId="07543649" w:rsidR="004C6B57" w:rsidRPr="00DB3D81" w:rsidRDefault="00DB3D81" w:rsidP="00DB3D81">
    <w:pPr>
      <w:pStyle w:val="Footer"/>
      <w:jc w:val="center"/>
      <w:rPr>
        <w:rFonts w:ascii="Arial" w:hAnsi="Arial" w:cs="Arial"/>
        <w:sz w:val="14"/>
      </w:rPr>
    </w:pPr>
    <w:r w:rsidRPr="00DB3D8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7DAE" w14:textId="77777777" w:rsidR="00DB3D81" w:rsidRDefault="00DB3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DEE1" w14:textId="77777777" w:rsidR="00D03CC0" w:rsidRDefault="00D03CC0" w:rsidP="004C6B57">
      <w:r>
        <w:separator/>
      </w:r>
    </w:p>
  </w:footnote>
  <w:footnote w:type="continuationSeparator" w:id="0">
    <w:p w14:paraId="5684450B" w14:textId="77777777" w:rsidR="00D03CC0" w:rsidRDefault="00D03CC0" w:rsidP="004C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188A" w14:textId="77777777" w:rsidR="00DB3D81" w:rsidRDefault="00DB3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4B98" w14:textId="77777777" w:rsidR="00DB3D81" w:rsidRDefault="00DB3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F934" w14:textId="77777777" w:rsidR="00DB3D81" w:rsidRDefault="00DB3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0067"/>
    <w:multiLevelType w:val="hybridMultilevel"/>
    <w:tmpl w:val="2A76592C"/>
    <w:lvl w:ilvl="0" w:tplc="48C8960C">
      <w:start w:val="1"/>
      <w:numFmt w:val="decimal"/>
      <w:lvlText w:val="%1"/>
      <w:lvlJc w:val="left"/>
      <w:pPr>
        <w:ind w:left="859" w:hanging="718"/>
        <w:jc w:val="left"/>
      </w:pPr>
      <w:rPr>
        <w:rFonts w:hint="default"/>
        <w:w w:val="103"/>
      </w:rPr>
    </w:lvl>
    <w:lvl w:ilvl="1" w:tplc="ED3CD35C">
      <w:numFmt w:val="bullet"/>
      <w:lvlText w:val="•"/>
      <w:lvlJc w:val="left"/>
      <w:pPr>
        <w:ind w:left="1640" w:hanging="718"/>
      </w:pPr>
      <w:rPr>
        <w:rFonts w:hint="default"/>
      </w:rPr>
    </w:lvl>
    <w:lvl w:ilvl="2" w:tplc="1DD6F348">
      <w:numFmt w:val="bullet"/>
      <w:lvlText w:val="•"/>
      <w:lvlJc w:val="left"/>
      <w:pPr>
        <w:ind w:left="2420" w:hanging="718"/>
      </w:pPr>
      <w:rPr>
        <w:rFonts w:hint="default"/>
      </w:rPr>
    </w:lvl>
    <w:lvl w:ilvl="3" w:tplc="DBE6993A">
      <w:numFmt w:val="bullet"/>
      <w:lvlText w:val="•"/>
      <w:lvlJc w:val="left"/>
      <w:pPr>
        <w:ind w:left="3201" w:hanging="718"/>
      </w:pPr>
      <w:rPr>
        <w:rFonts w:hint="default"/>
      </w:rPr>
    </w:lvl>
    <w:lvl w:ilvl="4" w:tplc="C868D9E2">
      <w:numFmt w:val="bullet"/>
      <w:lvlText w:val="•"/>
      <w:lvlJc w:val="left"/>
      <w:pPr>
        <w:ind w:left="3981" w:hanging="718"/>
      </w:pPr>
      <w:rPr>
        <w:rFonts w:hint="default"/>
      </w:rPr>
    </w:lvl>
    <w:lvl w:ilvl="5" w:tplc="4D645C76">
      <w:numFmt w:val="bullet"/>
      <w:lvlText w:val="•"/>
      <w:lvlJc w:val="left"/>
      <w:pPr>
        <w:ind w:left="4762" w:hanging="718"/>
      </w:pPr>
      <w:rPr>
        <w:rFonts w:hint="default"/>
      </w:rPr>
    </w:lvl>
    <w:lvl w:ilvl="6" w:tplc="B83C7A9C">
      <w:numFmt w:val="bullet"/>
      <w:lvlText w:val="•"/>
      <w:lvlJc w:val="left"/>
      <w:pPr>
        <w:ind w:left="5542" w:hanging="718"/>
      </w:pPr>
      <w:rPr>
        <w:rFonts w:hint="default"/>
      </w:rPr>
    </w:lvl>
    <w:lvl w:ilvl="7" w:tplc="38A6BA12">
      <w:numFmt w:val="bullet"/>
      <w:lvlText w:val="•"/>
      <w:lvlJc w:val="left"/>
      <w:pPr>
        <w:ind w:left="6322" w:hanging="718"/>
      </w:pPr>
      <w:rPr>
        <w:rFonts w:hint="default"/>
      </w:rPr>
    </w:lvl>
    <w:lvl w:ilvl="8" w:tplc="D76E2DCA">
      <w:numFmt w:val="bullet"/>
      <w:lvlText w:val="•"/>
      <w:lvlJc w:val="left"/>
      <w:pPr>
        <w:ind w:left="7103" w:hanging="718"/>
      </w:pPr>
      <w:rPr>
        <w:rFonts w:hint="default"/>
      </w:rPr>
    </w:lvl>
  </w:abstractNum>
  <w:num w:numId="1" w16cid:durableId="205006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E0"/>
    <w:rsid w:val="000F31C3"/>
    <w:rsid w:val="00175651"/>
    <w:rsid w:val="0021773C"/>
    <w:rsid w:val="002E7BE0"/>
    <w:rsid w:val="00354CBF"/>
    <w:rsid w:val="003919FE"/>
    <w:rsid w:val="004C6B57"/>
    <w:rsid w:val="00524E42"/>
    <w:rsid w:val="0059089A"/>
    <w:rsid w:val="005F477A"/>
    <w:rsid w:val="006347F2"/>
    <w:rsid w:val="006E199E"/>
    <w:rsid w:val="006E1C8F"/>
    <w:rsid w:val="00792061"/>
    <w:rsid w:val="008F2CE9"/>
    <w:rsid w:val="00926036"/>
    <w:rsid w:val="00940C6C"/>
    <w:rsid w:val="009B1656"/>
    <w:rsid w:val="009D44C3"/>
    <w:rsid w:val="00A87585"/>
    <w:rsid w:val="00B148A3"/>
    <w:rsid w:val="00B34102"/>
    <w:rsid w:val="00B50699"/>
    <w:rsid w:val="00BA67F9"/>
    <w:rsid w:val="00D03CC0"/>
    <w:rsid w:val="00D601B0"/>
    <w:rsid w:val="00DB3D81"/>
    <w:rsid w:val="00DE5711"/>
    <w:rsid w:val="00F0691E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6CA08"/>
  <w15:docId w15:val="{2F7357BA-BB98-401E-B9DD-55216BF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8" w:hanging="72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150" w:hanging="4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54" w:hanging="7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B1656"/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4C6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B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C6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57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3919FE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3919FE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3919FE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3919FE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26</Lines>
  <Paragraphs>15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Carmody, Roisin</dc:creator>
  <cp:lastModifiedBy>PCODCS</cp:lastModifiedBy>
  <cp:revision>4</cp:revision>
  <dcterms:created xsi:type="dcterms:W3CDTF">2024-08-09T02:56:00Z</dcterms:created>
  <dcterms:modified xsi:type="dcterms:W3CDTF">2024-08-09T02:56:00Z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2021-07-05T00:00:00Z</vt:filetime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2024-07-31T03:18:18Z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02e90ca2-fe25-47a2-8d5c-91fb782766dc</vt:lpwstr>
  </property>
  <property fmtid="{D5CDD505-2E9C-101B-9397-08002B2CF9AE}" pid="11" name="MSIP_Label_69af8531-eb46-4968-8cb3-105d2f5ea87e_ContentBits">
    <vt:lpwstr>0</vt:lpwstr>
  </property>
</Properties>
</file>