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298C" w14:textId="77777777" w:rsidR="001440B3" w:rsidRPr="006D7837" w:rsidRDefault="001440B3">
      <w:pPr>
        <w:spacing w:before="120"/>
        <w:rPr>
          <w:rFonts w:ascii="Arial" w:hAnsi="Arial" w:cs="Arial"/>
        </w:rPr>
      </w:pPr>
      <w:bookmarkStart w:id="0" w:name="_Toc44738651"/>
      <w:r w:rsidRPr="006D7837">
        <w:rPr>
          <w:rFonts w:ascii="Arial" w:hAnsi="Arial" w:cs="Arial"/>
        </w:rPr>
        <w:t>Australian Capital Territory</w:t>
      </w:r>
    </w:p>
    <w:p w14:paraId="5EA200C8" w14:textId="0F533D64" w:rsidR="00AE4018" w:rsidRDefault="00DC3E46" w:rsidP="00E23673">
      <w:pPr>
        <w:pStyle w:val="Billname"/>
        <w:spacing w:before="700"/>
        <w:rPr>
          <w:rFonts w:cs="Arial"/>
          <w:bCs/>
          <w:sz w:val="24"/>
          <w:szCs w:val="12"/>
        </w:rPr>
      </w:pPr>
      <w:r w:rsidRPr="006D7837">
        <w:t xml:space="preserve">Corrections Management </w:t>
      </w:r>
      <w:r w:rsidR="001440B3" w:rsidRPr="006D7837">
        <w:t>(</w:t>
      </w:r>
      <w:r w:rsidR="00146382">
        <w:t>Contractor Approval and Induction</w:t>
      </w:r>
      <w:r w:rsidR="001440B3" w:rsidRPr="006D7837">
        <w:t xml:space="preserve">) </w:t>
      </w:r>
      <w:r w:rsidR="00146382">
        <w:t>Operating Procedure</w:t>
      </w:r>
      <w:r w:rsidR="006D7837" w:rsidRPr="006D7837">
        <w:t xml:space="preserve"> 2024 </w:t>
      </w:r>
    </w:p>
    <w:p w14:paraId="327CD899" w14:textId="77777777" w:rsidR="00AE4018" w:rsidRDefault="00AE4018" w:rsidP="00AE4018">
      <w:pPr>
        <w:pStyle w:val="Billname"/>
        <w:spacing w:before="0"/>
        <w:rPr>
          <w:rFonts w:cs="Arial"/>
          <w:bCs/>
          <w:sz w:val="24"/>
          <w:szCs w:val="12"/>
        </w:rPr>
      </w:pPr>
    </w:p>
    <w:p w14:paraId="7399B016" w14:textId="0B118A1C" w:rsidR="001440B3" w:rsidRPr="00DC5EF4" w:rsidRDefault="001440B3" w:rsidP="00DC5EF4">
      <w:pPr>
        <w:pStyle w:val="Billname"/>
        <w:spacing w:before="0"/>
        <w:rPr>
          <w:rFonts w:cs="Arial"/>
          <w:b w:val="0"/>
          <w:bCs/>
          <w:sz w:val="24"/>
          <w:szCs w:val="12"/>
        </w:rPr>
      </w:pPr>
      <w:r w:rsidRPr="00DC5EF4">
        <w:rPr>
          <w:rFonts w:cs="Arial"/>
          <w:bCs/>
          <w:sz w:val="24"/>
          <w:szCs w:val="12"/>
        </w:rPr>
        <w:t>Notifiable instrument NI</w:t>
      </w:r>
      <w:r w:rsidR="006D7837" w:rsidRPr="00DC5EF4">
        <w:rPr>
          <w:rFonts w:cs="Arial"/>
          <w:bCs/>
          <w:sz w:val="24"/>
          <w:szCs w:val="12"/>
        </w:rPr>
        <w:t>2024</w:t>
      </w:r>
      <w:r w:rsidRPr="00DC5EF4">
        <w:rPr>
          <w:rFonts w:cs="Arial"/>
          <w:bCs/>
          <w:sz w:val="24"/>
          <w:szCs w:val="12"/>
        </w:rPr>
        <w:t>–</w:t>
      </w:r>
      <w:r w:rsidR="003531F0">
        <w:rPr>
          <w:rFonts w:cs="Arial"/>
          <w:bCs/>
          <w:sz w:val="24"/>
          <w:szCs w:val="12"/>
        </w:rPr>
        <w:t>724</w:t>
      </w:r>
    </w:p>
    <w:p w14:paraId="6A05329A" w14:textId="77777777" w:rsidR="001440B3" w:rsidRPr="006D7837" w:rsidRDefault="001440B3" w:rsidP="0042011A">
      <w:pPr>
        <w:pStyle w:val="madeunder"/>
        <w:spacing w:before="300" w:after="0"/>
      </w:pPr>
      <w:r w:rsidRPr="006D7837">
        <w:t xml:space="preserve">made under the  </w:t>
      </w:r>
    </w:p>
    <w:p w14:paraId="64732C76" w14:textId="22CB98C4" w:rsidR="001440B3" w:rsidRPr="006D7837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 w:rsidRPr="006D7837">
        <w:rPr>
          <w:rFonts w:cs="Arial"/>
          <w:sz w:val="20"/>
        </w:rPr>
        <w:t>Corrections Management Act 2007, s14 (Corrections policies and operating procedures)</w:t>
      </w:r>
      <w:r w:rsidR="006B1254">
        <w:rPr>
          <w:rFonts w:cs="Arial"/>
          <w:sz w:val="20"/>
        </w:rPr>
        <w:t xml:space="preserve">, </w:t>
      </w:r>
      <w:r w:rsidR="006B1254" w:rsidRPr="005379D1">
        <w:rPr>
          <w:rFonts w:cs="Arial"/>
          <w:bCs/>
          <w:sz w:val="20"/>
        </w:rPr>
        <w:t>s15 (Exclusion from notified corrections policies and operating procedures)</w:t>
      </w:r>
    </w:p>
    <w:p w14:paraId="317DA800" w14:textId="77777777" w:rsidR="001440B3" w:rsidRPr="006D7837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CA2C884" w14:textId="77777777" w:rsidR="001440B3" w:rsidRPr="006D7837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BF3327D" w14:textId="77777777" w:rsidR="001440B3" w:rsidRPr="006D7837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6D7837">
        <w:rPr>
          <w:rFonts w:ascii="Arial" w:hAnsi="Arial" w:cs="Arial"/>
          <w:b/>
          <w:bCs/>
        </w:rPr>
        <w:t>1</w:t>
      </w:r>
      <w:r w:rsidRPr="006D7837">
        <w:rPr>
          <w:rFonts w:ascii="Arial" w:hAnsi="Arial" w:cs="Arial"/>
          <w:b/>
          <w:bCs/>
        </w:rPr>
        <w:tab/>
        <w:t>Name of instrument</w:t>
      </w:r>
    </w:p>
    <w:p w14:paraId="12A09551" w14:textId="56B6E252" w:rsidR="00146382" w:rsidRPr="00146382" w:rsidRDefault="00E23673" w:rsidP="00DC5EF4">
      <w:pPr>
        <w:spacing w:before="140"/>
        <w:ind w:left="720"/>
      </w:pPr>
      <w:r w:rsidRPr="00146382">
        <w:t xml:space="preserve">This instrument is the </w:t>
      </w:r>
      <w:r w:rsidR="00146382" w:rsidRPr="00DC5EF4">
        <w:rPr>
          <w:i/>
          <w:iCs/>
        </w:rPr>
        <w:t>Corrections Management (Contractor Approval and Induction) Operating Procedure 2024</w:t>
      </w:r>
      <w:r w:rsidR="00AE4018">
        <w:t>.</w:t>
      </w:r>
    </w:p>
    <w:p w14:paraId="233EB844" w14:textId="77777777" w:rsidR="001440B3" w:rsidRPr="006D7837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D7837">
        <w:rPr>
          <w:rFonts w:ascii="Arial" w:hAnsi="Arial" w:cs="Arial"/>
          <w:b/>
          <w:bCs/>
        </w:rPr>
        <w:t>2</w:t>
      </w:r>
      <w:r w:rsidRPr="006D7837">
        <w:rPr>
          <w:rFonts w:ascii="Arial" w:hAnsi="Arial" w:cs="Arial"/>
          <w:b/>
          <w:bCs/>
        </w:rPr>
        <w:tab/>
        <w:t xml:space="preserve">Commencement </w:t>
      </w:r>
    </w:p>
    <w:p w14:paraId="7ABC1F44" w14:textId="77777777" w:rsidR="00E23673" w:rsidRPr="006D7837" w:rsidRDefault="00E23673" w:rsidP="00E23673">
      <w:pPr>
        <w:spacing w:before="140"/>
        <w:ind w:left="720"/>
      </w:pPr>
      <w:r w:rsidRPr="006D7837">
        <w:t xml:space="preserve">This instrument commences on the day after its notification day. </w:t>
      </w:r>
    </w:p>
    <w:p w14:paraId="1E1E96AC" w14:textId="7DE92E96" w:rsidR="001440B3" w:rsidRPr="006D7837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D7837">
        <w:rPr>
          <w:rFonts w:ascii="Arial" w:hAnsi="Arial" w:cs="Arial"/>
          <w:b/>
          <w:bCs/>
        </w:rPr>
        <w:t>3</w:t>
      </w:r>
      <w:r w:rsidRPr="006D7837">
        <w:rPr>
          <w:rFonts w:ascii="Arial" w:hAnsi="Arial" w:cs="Arial"/>
          <w:b/>
          <w:bCs/>
        </w:rPr>
        <w:tab/>
      </w:r>
      <w:r w:rsidR="00A23536">
        <w:rPr>
          <w:rFonts w:ascii="Arial" w:hAnsi="Arial" w:cs="Arial"/>
          <w:b/>
          <w:bCs/>
        </w:rPr>
        <w:t xml:space="preserve">Operating </w:t>
      </w:r>
      <w:r w:rsidR="00AE4018">
        <w:rPr>
          <w:rFonts w:ascii="Arial" w:hAnsi="Arial" w:cs="Arial"/>
          <w:b/>
          <w:bCs/>
        </w:rPr>
        <w:t>Procedure</w:t>
      </w:r>
      <w:r w:rsidR="00DC3E46" w:rsidRPr="006D7837">
        <w:rPr>
          <w:rFonts w:ascii="Arial" w:hAnsi="Arial" w:cs="Arial"/>
          <w:b/>
          <w:bCs/>
        </w:rPr>
        <w:t xml:space="preserve"> </w:t>
      </w:r>
    </w:p>
    <w:p w14:paraId="1687120A" w14:textId="3418D997" w:rsidR="00DC3E46" w:rsidRDefault="00DC3E46" w:rsidP="00DC3E46">
      <w:pPr>
        <w:spacing w:before="140"/>
        <w:ind w:left="720"/>
        <w:rPr>
          <w:rFonts w:ascii="Arial" w:hAnsi="Arial" w:cs="Arial"/>
          <w:b/>
          <w:bCs/>
        </w:rPr>
      </w:pPr>
      <w:r w:rsidRPr="006D7837">
        <w:t xml:space="preserve">I make this </w:t>
      </w:r>
      <w:r w:rsidR="00A23536">
        <w:t xml:space="preserve">operating </w:t>
      </w:r>
      <w:r w:rsidR="00AE4018">
        <w:t>procedure</w:t>
      </w:r>
      <w:r w:rsidRPr="006D7837">
        <w:t xml:space="preserve"> to facilitate the effective and efficient management of correction</w:t>
      </w:r>
      <w:r w:rsidR="00A23536">
        <w:t>al</w:t>
      </w:r>
      <w:r w:rsidRPr="006D7837">
        <w:t xml:space="preserve"> services.</w:t>
      </w:r>
      <w:r w:rsidRPr="006D7837">
        <w:rPr>
          <w:rFonts w:ascii="Arial" w:hAnsi="Arial" w:cs="Arial"/>
          <w:b/>
          <w:bCs/>
        </w:rPr>
        <w:t xml:space="preserve"> </w:t>
      </w:r>
    </w:p>
    <w:p w14:paraId="12915457" w14:textId="08EA5C15" w:rsidR="006121F8" w:rsidRPr="006121F8" w:rsidRDefault="006121F8" w:rsidP="00050D7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6121F8">
        <w:rPr>
          <w:rFonts w:ascii="Arial" w:hAnsi="Arial" w:cs="Arial"/>
          <w:b/>
          <w:bCs/>
        </w:rPr>
        <w:t>Exclusion from notification</w:t>
      </w:r>
    </w:p>
    <w:p w14:paraId="6C5D44E6" w14:textId="77777777" w:rsidR="006121F8" w:rsidRPr="006121F8" w:rsidRDefault="006121F8" w:rsidP="006121F8">
      <w:pPr>
        <w:spacing w:before="140"/>
        <w:ind w:left="720"/>
      </w:pPr>
      <w:r w:rsidRPr="006121F8"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14:paraId="4A2718B1" w14:textId="77777777" w:rsidR="00050D71" w:rsidRDefault="00050D71" w:rsidP="00DC3E46">
      <w:pPr>
        <w:tabs>
          <w:tab w:val="left" w:pos="4320"/>
        </w:tabs>
        <w:spacing w:before="720"/>
      </w:pPr>
    </w:p>
    <w:p w14:paraId="41CA4383" w14:textId="77777777" w:rsidR="00050D71" w:rsidRDefault="00050D71" w:rsidP="00FB1156">
      <w:bookmarkStart w:id="1" w:name="_Hlk138929847"/>
    </w:p>
    <w:p w14:paraId="409F1F30" w14:textId="3613A97D" w:rsidR="00FB1156" w:rsidRPr="006D7837" w:rsidRDefault="006D7837" w:rsidP="00FB1156">
      <w:r w:rsidRPr="006D7837">
        <w:t>Narelle Pamplin</w:t>
      </w:r>
    </w:p>
    <w:p w14:paraId="337C5505" w14:textId="0FF3671D" w:rsidR="001440B3" w:rsidRPr="006D7837" w:rsidRDefault="00FB1156" w:rsidP="00FB1156">
      <w:r w:rsidRPr="006D7837">
        <w:t xml:space="preserve">A/g </w:t>
      </w:r>
      <w:r w:rsidR="00566C33" w:rsidRPr="006D7837">
        <w:t>Commissioner</w:t>
      </w:r>
      <w:r w:rsidR="00DC3E46" w:rsidRPr="006D7837">
        <w:br/>
        <w:t>ACT Corrective Services</w:t>
      </w:r>
      <w:r w:rsidR="00DC3E46" w:rsidRPr="006D7837">
        <w:br/>
      </w:r>
      <w:bookmarkEnd w:id="0"/>
      <w:r w:rsidR="00EA1693">
        <w:t xml:space="preserve">10 </w:t>
      </w:r>
      <w:r w:rsidR="00CC0BF6">
        <w:t>December</w:t>
      </w:r>
      <w:r w:rsidR="006D7837" w:rsidRPr="006D7837">
        <w:t xml:space="preserve"> 2024</w:t>
      </w:r>
      <w:bookmarkEnd w:id="1"/>
    </w:p>
    <w:sectPr w:rsidR="001440B3" w:rsidRPr="006D7837" w:rsidSect="00D10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1665" w14:textId="77777777" w:rsidR="00E23673" w:rsidRDefault="00E23673" w:rsidP="001440B3">
      <w:r>
        <w:separator/>
      </w:r>
    </w:p>
  </w:endnote>
  <w:endnote w:type="continuationSeparator" w:id="0">
    <w:p w14:paraId="4393B734" w14:textId="77777777" w:rsidR="00E23673" w:rsidRDefault="00E2367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D24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38A2" w14:textId="350E5D24" w:rsidR="0042011A" w:rsidRPr="0080166E" w:rsidRDefault="0080166E" w:rsidP="0080166E">
    <w:pPr>
      <w:pStyle w:val="Footer"/>
      <w:jc w:val="center"/>
      <w:rPr>
        <w:rFonts w:cs="Arial"/>
        <w:sz w:val="14"/>
      </w:rPr>
    </w:pPr>
    <w:r w:rsidRPr="0080166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D93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7FD3" w14:textId="77777777" w:rsidR="00E23673" w:rsidRDefault="00E23673" w:rsidP="001440B3">
      <w:r>
        <w:separator/>
      </w:r>
    </w:p>
  </w:footnote>
  <w:footnote w:type="continuationSeparator" w:id="0">
    <w:p w14:paraId="761B6D3C" w14:textId="77777777" w:rsidR="00E23673" w:rsidRDefault="00E2367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56A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F64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CABA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0703890">
    <w:abstractNumId w:val="2"/>
  </w:num>
  <w:num w:numId="2" w16cid:durableId="1533498584">
    <w:abstractNumId w:val="0"/>
  </w:num>
  <w:num w:numId="3" w16cid:durableId="1176848097">
    <w:abstractNumId w:val="3"/>
  </w:num>
  <w:num w:numId="4" w16cid:durableId="882986429">
    <w:abstractNumId w:val="6"/>
  </w:num>
  <w:num w:numId="5" w16cid:durableId="1090538856">
    <w:abstractNumId w:val="7"/>
  </w:num>
  <w:num w:numId="6" w16cid:durableId="1556888310">
    <w:abstractNumId w:val="1"/>
  </w:num>
  <w:num w:numId="7" w16cid:durableId="1002581893">
    <w:abstractNumId w:val="4"/>
  </w:num>
  <w:num w:numId="8" w16cid:durableId="2059745012">
    <w:abstractNumId w:val="5"/>
  </w:num>
  <w:num w:numId="9" w16cid:durableId="1359744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73"/>
    <w:rsid w:val="00050D71"/>
    <w:rsid w:val="000F3C5E"/>
    <w:rsid w:val="001440B3"/>
    <w:rsid w:val="00146382"/>
    <w:rsid w:val="00222933"/>
    <w:rsid w:val="00283719"/>
    <w:rsid w:val="003531F0"/>
    <w:rsid w:val="0042011A"/>
    <w:rsid w:val="004C1210"/>
    <w:rsid w:val="004E5208"/>
    <w:rsid w:val="00525963"/>
    <w:rsid w:val="00566C33"/>
    <w:rsid w:val="006121F8"/>
    <w:rsid w:val="006B1254"/>
    <w:rsid w:val="006D7837"/>
    <w:rsid w:val="0080166E"/>
    <w:rsid w:val="009B0527"/>
    <w:rsid w:val="00A23536"/>
    <w:rsid w:val="00AA35F7"/>
    <w:rsid w:val="00AE4018"/>
    <w:rsid w:val="00C64000"/>
    <w:rsid w:val="00CC0BF6"/>
    <w:rsid w:val="00D10D45"/>
    <w:rsid w:val="00D82B3F"/>
    <w:rsid w:val="00DC3E46"/>
    <w:rsid w:val="00DC5EF4"/>
    <w:rsid w:val="00E23673"/>
    <w:rsid w:val="00E34E14"/>
    <w:rsid w:val="00EA1693"/>
    <w:rsid w:val="00F60039"/>
    <w:rsid w:val="00FB1156"/>
    <w:rsid w:val="00FC7B48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CC297"/>
  <w15:docId w15:val="{58A42EE1-DDC9-4D48-B0DD-9739622D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AE401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904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MelissaM</dc:creator>
  <cp:keywords/>
  <dc:description/>
  <cp:lastModifiedBy>PCODCS</cp:lastModifiedBy>
  <cp:revision>4</cp:revision>
  <cp:lastPrinted>2004-04-05T00:37:00Z</cp:lastPrinted>
  <dcterms:created xsi:type="dcterms:W3CDTF">2024-12-17T02:03:00Z</dcterms:created>
  <dcterms:modified xsi:type="dcterms:W3CDTF">2024-12-17T02:03:00Z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2024-08-19T01:33:52Z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6eec8574-a954-44f9-a4e7-4630c5dede5e</vt:lpwstr>
  </property>
  <property fmtid="{D5CDD505-2E9C-101B-9397-08002B2CF9AE}" pid="8" name="MSIP_Label_69af8531-eb46-4968-8cb3-105d2f5ea87e_ContentBits">
    <vt:lpwstr>0</vt:lpwstr>
  </property>
</Properties>
</file>