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190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B581D25" w14:textId="6FB3EED8" w:rsidR="001440B3" w:rsidRDefault="00B862A1">
      <w:pPr>
        <w:pStyle w:val="Billname"/>
        <w:spacing w:before="700"/>
      </w:pPr>
      <w:r>
        <w:t>Planning (Chief Planner) Appointment 2025</w:t>
      </w:r>
      <w:r w:rsidR="00734396">
        <w:t xml:space="preserve"> (No 1)</w:t>
      </w:r>
      <w:r>
        <w:t xml:space="preserve"> </w:t>
      </w:r>
    </w:p>
    <w:p w14:paraId="0E62EFEF" w14:textId="1BF7B7A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862A1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9508CF">
        <w:rPr>
          <w:rFonts w:ascii="Arial" w:hAnsi="Arial" w:cs="Arial"/>
          <w:b/>
          <w:bCs/>
        </w:rPr>
        <w:t>220</w:t>
      </w:r>
    </w:p>
    <w:p w14:paraId="049B4EF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31E500" w14:textId="4DFDA8BE" w:rsidR="001440B3" w:rsidRDefault="00B862A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Planning Act 2023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26 (Appointment of chief planner)</w:t>
      </w:r>
    </w:p>
    <w:p w14:paraId="762B077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BCA519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92DA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4A309F" w14:textId="50B7BC92" w:rsidR="001440B3" w:rsidRDefault="001440B3" w:rsidP="0042011A">
      <w:pPr>
        <w:spacing w:before="140"/>
        <w:ind w:left="720"/>
      </w:pPr>
      <w:r>
        <w:t>This instrument is the</w:t>
      </w:r>
      <w:r w:rsidR="00B862A1">
        <w:rPr>
          <w:i/>
          <w:iCs/>
        </w:rPr>
        <w:t xml:space="preserve"> Planning (Chief Planner) Appointment 2025</w:t>
      </w:r>
      <w:r w:rsidR="00734396">
        <w:rPr>
          <w:i/>
          <w:iCs/>
        </w:rPr>
        <w:t xml:space="preserve"> (No 1)</w:t>
      </w:r>
      <w:r w:rsidRPr="0042011A">
        <w:t>.</w:t>
      </w:r>
    </w:p>
    <w:p w14:paraId="1D38176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E5D95B" w14:textId="643586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862A1">
        <w:t>1 May 2025</w:t>
      </w:r>
      <w:r>
        <w:t xml:space="preserve">. </w:t>
      </w:r>
    </w:p>
    <w:p w14:paraId="0BD027DE" w14:textId="16D4664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862A1">
        <w:rPr>
          <w:rFonts w:ascii="Arial" w:hAnsi="Arial" w:cs="Arial"/>
          <w:b/>
          <w:bCs/>
        </w:rPr>
        <w:t>Appointment of chief planner</w:t>
      </w:r>
    </w:p>
    <w:p w14:paraId="4B961EC7" w14:textId="76C0FCB6" w:rsidR="001440B3" w:rsidRDefault="00B862A1" w:rsidP="0042011A">
      <w:pPr>
        <w:spacing w:before="140"/>
        <w:ind w:left="720"/>
      </w:pPr>
      <w:r>
        <w:t xml:space="preserve">The Executive appoints </w:t>
      </w:r>
      <w:r w:rsidR="00402EAF">
        <w:t>GEORGE CILLIERS</w:t>
      </w:r>
      <w:r>
        <w:t xml:space="preserve"> as the Chief Planner.</w:t>
      </w:r>
    </w:p>
    <w:p w14:paraId="59279BCC" w14:textId="4BE308E4" w:rsidR="001440B3" w:rsidRDefault="00A12B8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B862A1">
        <w:rPr>
          <w:rFonts w:ascii="Arial" w:hAnsi="Arial" w:cs="Arial"/>
          <w:b/>
          <w:bCs/>
        </w:rPr>
        <w:t>Term of appointment</w:t>
      </w:r>
    </w:p>
    <w:p w14:paraId="5F90C357" w14:textId="755C0E27" w:rsidR="001440B3" w:rsidRDefault="00B862A1" w:rsidP="0042011A">
      <w:pPr>
        <w:spacing w:before="140"/>
        <w:ind w:left="720"/>
      </w:pPr>
      <w:r>
        <w:t xml:space="preserve">The chief planner is appointed for the period 1 May </w:t>
      </w:r>
      <w:r w:rsidR="00A12B8A">
        <w:t xml:space="preserve">2025 </w:t>
      </w:r>
      <w:r>
        <w:t xml:space="preserve">to </w:t>
      </w:r>
      <w:r w:rsidR="00307367">
        <w:t>30 June 2025</w:t>
      </w:r>
      <w:r>
        <w:t>.</w:t>
      </w:r>
    </w:p>
    <w:p w14:paraId="3198106C" w14:textId="707070C7" w:rsidR="001440B3" w:rsidRDefault="001440B3" w:rsidP="00B862A1">
      <w:pPr>
        <w:spacing w:before="300"/>
        <w:rPr>
          <w:rFonts w:ascii="Arial" w:hAnsi="Arial" w:cs="Arial"/>
          <w:b/>
          <w:bCs/>
        </w:rPr>
      </w:pPr>
    </w:p>
    <w:p w14:paraId="2E3FA5FE" w14:textId="77777777" w:rsidR="00B862A1" w:rsidRDefault="00B862A1" w:rsidP="00B862A1">
      <w:pPr>
        <w:spacing w:before="300"/>
      </w:pPr>
    </w:p>
    <w:p w14:paraId="31BAD10F" w14:textId="558A7AA9" w:rsidR="0042011A" w:rsidRDefault="00B862A1" w:rsidP="0042011A">
      <w:pPr>
        <w:tabs>
          <w:tab w:val="left" w:pos="4320"/>
        </w:tabs>
        <w:spacing w:before="720"/>
      </w:pPr>
      <w:r>
        <w:t xml:space="preserve">Andrew Barr MLA </w:t>
      </w:r>
      <w:r>
        <w:tab/>
        <w:t>Chris Steel MLA</w:t>
      </w:r>
    </w:p>
    <w:p w14:paraId="66F2ED69" w14:textId="308C70C0" w:rsidR="001440B3" w:rsidRDefault="00B862A1" w:rsidP="0042011A">
      <w:pPr>
        <w:tabs>
          <w:tab w:val="left" w:pos="4320"/>
        </w:tabs>
      </w:pPr>
      <w:r>
        <w:t>Chief Minister</w:t>
      </w:r>
      <w:r>
        <w:tab/>
        <w:t>Minister</w:t>
      </w:r>
    </w:p>
    <w:bookmarkEnd w:id="0"/>
    <w:p w14:paraId="108AC17E" w14:textId="4A7942B0" w:rsidR="001440B3" w:rsidRDefault="00427F1E">
      <w:pPr>
        <w:tabs>
          <w:tab w:val="left" w:pos="4320"/>
        </w:tabs>
      </w:pPr>
      <w:r>
        <w:t xml:space="preserve">29 </w:t>
      </w:r>
      <w:r w:rsidR="00B862A1">
        <w:t>April 2025</w:t>
      </w:r>
      <w:r w:rsidR="00B862A1">
        <w:tab/>
      </w:r>
      <w:r>
        <w:t>29</w:t>
      </w:r>
      <w:r w:rsidR="00B862A1">
        <w:t xml:space="preserve"> April 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166F" w14:textId="77777777" w:rsidR="00054223" w:rsidRDefault="00054223" w:rsidP="001440B3">
      <w:r>
        <w:separator/>
      </w:r>
    </w:p>
  </w:endnote>
  <w:endnote w:type="continuationSeparator" w:id="0">
    <w:p w14:paraId="0625FEF8" w14:textId="77777777" w:rsidR="00054223" w:rsidRDefault="0005422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9B9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9C74" w14:textId="44C9B880" w:rsidR="0042011A" w:rsidRPr="00664FD8" w:rsidRDefault="00664FD8" w:rsidP="00664FD8">
    <w:pPr>
      <w:pStyle w:val="Footer"/>
      <w:jc w:val="center"/>
      <w:rPr>
        <w:rFonts w:cs="Arial"/>
        <w:sz w:val="14"/>
      </w:rPr>
    </w:pPr>
    <w:r w:rsidRPr="00664F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4E7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2990" w14:textId="77777777" w:rsidR="00054223" w:rsidRDefault="00054223" w:rsidP="001440B3">
      <w:r>
        <w:separator/>
      </w:r>
    </w:p>
  </w:footnote>
  <w:footnote w:type="continuationSeparator" w:id="0">
    <w:p w14:paraId="727E6C71" w14:textId="77777777" w:rsidR="00054223" w:rsidRDefault="0005422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E9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C5E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DF6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8487534">
    <w:abstractNumId w:val="2"/>
  </w:num>
  <w:num w:numId="2" w16cid:durableId="1435128675">
    <w:abstractNumId w:val="0"/>
  </w:num>
  <w:num w:numId="3" w16cid:durableId="1892499622">
    <w:abstractNumId w:val="3"/>
  </w:num>
  <w:num w:numId="4" w16cid:durableId="171335731">
    <w:abstractNumId w:val="6"/>
  </w:num>
  <w:num w:numId="5" w16cid:durableId="753476779">
    <w:abstractNumId w:val="7"/>
  </w:num>
  <w:num w:numId="6" w16cid:durableId="196085694">
    <w:abstractNumId w:val="1"/>
  </w:num>
  <w:num w:numId="7" w16cid:durableId="32922661">
    <w:abstractNumId w:val="4"/>
  </w:num>
  <w:num w:numId="8" w16cid:durableId="17388331">
    <w:abstractNumId w:val="5"/>
  </w:num>
  <w:num w:numId="9" w16cid:durableId="203661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4223"/>
    <w:rsid w:val="00102909"/>
    <w:rsid w:val="001440B3"/>
    <w:rsid w:val="002138AF"/>
    <w:rsid w:val="00222933"/>
    <w:rsid w:val="00283719"/>
    <w:rsid w:val="00307367"/>
    <w:rsid w:val="00384A9F"/>
    <w:rsid w:val="003C1A43"/>
    <w:rsid w:val="00402EAF"/>
    <w:rsid w:val="0042011A"/>
    <w:rsid w:val="00427F1E"/>
    <w:rsid w:val="00525963"/>
    <w:rsid w:val="00530EDA"/>
    <w:rsid w:val="005C306E"/>
    <w:rsid w:val="005D5DAB"/>
    <w:rsid w:val="00664FD8"/>
    <w:rsid w:val="0067039B"/>
    <w:rsid w:val="00734396"/>
    <w:rsid w:val="007A776D"/>
    <w:rsid w:val="00833DF4"/>
    <w:rsid w:val="008503E1"/>
    <w:rsid w:val="0086047C"/>
    <w:rsid w:val="00875799"/>
    <w:rsid w:val="009218CF"/>
    <w:rsid w:val="00944D1A"/>
    <w:rsid w:val="009508CF"/>
    <w:rsid w:val="0095696C"/>
    <w:rsid w:val="009970E8"/>
    <w:rsid w:val="009B103F"/>
    <w:rsid w:val="009F298D"/>
    <w:rsid w:val="00A12B8A"/>
    <w:rsid w:val="00A25675"/>
    <w:rsid w:val="00AA35F7"/>
    <w:rsid w:val="00B46526"/>
    <w:rsid w:val="00B862A1"/>
    <w:rsid w:val="00BE0AA9"/>
    <w:rsid w:val="00C32C3D"/>
    <w:rsid w:val="00D712F7"/>
    <w:rsid w:val="00DF3395"/>
    <w:rsid w:val="00E63513"/>
    <w:rsid w:val="00FC52C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F18B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A12B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A51761718</value>
    </field>
    <field name="Objective-Title">
      <value order="0">Attachment A - Appointment Instrument - George Cilliers</value>
    </field>
    <field name="Objective-Description">
      <value order="0"/>
    </field>
    <field name="Objective-CreationStamp">
      <value order="0">2025-04-22T05:06:38Z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2025-04-30T04:38:55Z</value>
    </field>
    <field name="Objective-Owner">
      <value order="0">Brodie Ferson</value>
    </field>
    <field name="Objective-Path">
      <value order="0">Whole of ACT Government:EPSDD - Environment Planning and Sustainable Development Directorate:07. Ministerial, Cabinet and Government Relations:07. Executive Briefs &amp; Correspondence:Deputy Director-General - Planning and Sustainable Development:2025:25/0177530 Ministerial Brief - Chief Planner Extension</value>
    </field>
    <field name="Objective-Parent">
      <value order="0">25/0177530 Ministerial Brief - Chief Planner Extension</value>
    </field>
    <field name="Objective-State">
      <value order="0">Being Edited</value>
    </field>
    <field name="Objective-VersionId">
      <value order="0">vA65587572</value>
    </field>
    <field name="Objective-Version">
      <value order="0">7.1</value>
    </field>
    <field name="Objective-VersionNumber">
      <value order="0">8</value>
    </field>
    <field name="Objective-VersionComment">
      <value order="0"/>
    </field>
    <field name="Objective-FileNumber">
      <value order="0">1-2025/0177530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506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2025-04-30T04:45:00Z</dcterms:created>
  <dcterms:modified xsi:type="dcterms:W3CDTF">2025-04-30T04:45:00Z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2025-03-26T22:55:35Z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453ddcfc-5c81-4e85-8281-ca3efc40d452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A51761718</vt:lpwstr>
  </property>
  <property fmtid="{D5CDD505-2E9C-101B-9397-08002B2CF9AE}" pid="11" name="Objective-Title">
    <vt:lpwstr>Attachment A - Appointment Instrument - George Cilliers</vt:lpwstr>
  </property>
  <property fmtid="{D5CDD505-2E9C-101B-9397-08002B2CF9AE}" pid="12" name="Objective-Description">
    <vt:lpwstr/>
  </property>
  <property fmtid="{D5CDD505-2E9C-101B-9397-08002B2CF9AE}" pid="13" name="Objective-CreationStamp">
    <vt:filetime>2025-04-22T05:06:38Z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2025-04-30T04:38:55Z</vt:filetime>
  </property>
  <property fmtid="{D5CDD505-2E9C-101B-9397-08002B2CF9AE}" pid="18" name="Objective-Owner">
    <vt:lpwstr>Brodie Ferson</vt:lpwstr>
  </property>
  <property fmtid="{D5CDD505-2E9C-101B-9397-08002B2CF9AE}" pid="19" name="Objective-Path">
    <vt:lpwstr>Whole of ACT Government:EPSDD - Environment Planning and Sustainable Development Directorate:07. Ministerial, Cabinet and Government Relations:07. Executive Briefs &amp; Correspondence:Deputy Director-General - Planning and Sustainable Development:2025:25/0177530 Ministerial Brief - Chief Planner Extension:</vt:lpwstr>
  </property>
  <property fmtid="{D5CDD505-2E9C-101B-9397-08002B2CF9AE}" pid="20" name="Objective-Parent">
    <vt:lpwstr>25/0177530 Ministerial Brief - Chief Planner Extension</vt:lpwstr>
  </property>
  <property fmtid="{D5CDD505-2E9C-101B-9397-08002B2CF9AE}" pid="21" name="Objective-State">
    <vt:lpwstr>Being Edited</vt:lpwstr>
  </property>
  <property fmtid="{D5CDD505-2E9C-101B-9397-08002B2CF9AE}" pid="22" name="Objective-VersionId">
    <vt:lpwstr>vA65587572</vt:lpwstr>
  </property>
  <property fmtid="{D5CDD505-2E9C-101B-9397-08002B2CF9AE}" pid="23" name="Objective-Version">
    <vt:lpwstr>7.1</vt:lpwstr>
  </property>
  <property fmtid="{D5CDD505-2E9C-101B-9397-08002B2CF9AE}" pid="24" name="Objective-VersionNumber">
    <vt:r8>8</vt:r8>
  </property>
  <property fmtid="{D5CDD505-2E9C-101B-9397-08002B2CF9AE}" pid="25" name="Objective-VersionComment">
    <vt:lpwstr/>
  </property>
  <property fmtid="{D5CDD505-2E9C-101B-9397-08002B2CF9AE}" pid="26" name="Objective-FileNumber">
    <vt:lpwstr>1-2025/0177530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</Properties>
</file>