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66C5" w14:textId="77777777" w:rsidR="008936B5" w:rsidRPr="00AC3644" w:rsidRDefault="008936B5">
      <w:pPr>
        <w:spacing w:before="120"/>
        <w:rPr>
          <w:rFonts w:ascii="Arial" w:hAnsi="Arial" w:cs="Arial"/>
        </w:rPr>
      </w:pPr>
      <w:bookmarkStart w:id="0" w:name="_Toc44738651"/>
      <w:r w:rsidRPr="00AC3644">
        <w:rPr>
          <w:rFonts w:ascii="Arial" w:hAnsi="Arial" w:cs="Arial"/>
        </w:rPr>
        <w:t>Australian Capital Territory</w:t>
      </w:r>
    </w:p>
    <w:p w14:paraId="00794ACB" w14:textId="77777777" w:rsidR="00C24C44" w:rsidRPr="002C63C6" w:rsidRDefault="00C24C44" w:rsidP="005A6C8D">
      <w:pPr>
        <w:pStyle w:val="Billname"/>
        <w:spacing w:before="700"/>
      </w:pPr>
      <w:r w:rsidRPr="002C63C6">
        <w:t xml:space="preserve">Planning and Development (Consideration </w:t>
      </w:r>
      <w:r w:rsidR="00240064">
        <w:t>in</w:t>
      </w:r>
      <w:r w:rsidRPr="002C63C6">
        <w:t xml:space="preserve"> Publ</w:t>
      </w:r>
      <w:r w:rsidR="00313F8F" w:rsidRPr="002C63C6">
        <w:t xml:space="preserve">ic Interest) Decision </w:t>
      </w:r>
      <w:r w:rsidR="00E22CFF" w:rsidRPr="002C63C6">
        <w:t>202</w:t>
      </w:r>
      <w:r w:rsidR="00561B21" w:rsidRPr="002C63C6">
        <w:t>5</w:t>
      </w:r>
      <w:r w:rsidRPr="002C63C6">
        <w:t xml:space="preserve"> (No </w:t>
      </w:r>
      <w:r w:rsidR="00561B21" w:rsidRPr="002C63C6">
        <w:t>1</w:t>
      </w:r>
      <w:r w:rsidRPr="002C63C6">
        <w:t xml:space="preserve">) </w:t>
      </w:r>
    </w:p>
    <w:p w14:paraId="4836FC34" w14:textId="77777777" w:rsidR="008936B5" w:rsidRPr="00AC3644" w:rsidRDefault="00FE4D40" w:rsidP="0059678C">
      <w:pPr>
        <w:pStyle w:val="Heading2"/>
      </w:pPr>
      <w:r w:rsidRPr="00AC3644">
        <w:t>Notifiable i</w:t>
      </w:r>
      <w:r w:rsidR="008936B5" w:rsidRPr="00AC3644">
        <w:t>nstrument NI</w:t>
      </w:r>
      <w:r w:rsidR="00313F8F" w:rsidRPr="00AC3644">
        <w:t>20</w:t>
      </w:r>
      <w:r w:rsidR="00E22CFF" w:rsidRPr="00AC3644">
        <w:t>2</w:t>
      </w:r>
      <w:r w:rsidR="00561B21">
        <w:t>5</w:t>
      </w:r>
      <w:r w:rsidR="008936B5" w:rsidRPr="00AC3644">
        <w:t>–</w:t>
      </w:r>
      <w:r w:rsidR="00EF778F">
        <w:t>236</w:t>
      </w:r>
    </w:p>
    <w:p w14:paraId="0076390C" w14:textId="77777777" w:rsidR="008936B5" w:rsidRPr="00AC3644" w:rsidRDefault="008936B5" w:rsidP="005A6C8D">
      <w:pPr>
        <w:pStyle w:val="madeunder"/>
        <w:spacing w:before="300" w:after="0"/>
      </w:pPr>
      <w:r w:rsidRPr="00AC3644">
        <w:t xml:space="preserve">made under the  </w:t>
      </w:r>
    </w:p>
    <w:p w14:paraId="52771FC8" w14:textId="77777777" w:rsidR="008936B5" w:rsidRPr="007226AB" w:rsidRDefault="00C24C44" w:rsidP="005A6C8D">
      <w:pPr>
        <w:pStyle w:val="CoverActName"/>
        <w:spacing w:before="320" w:after="0"/>
        <w:jc w:val="left"/>
        <w:rPr>
          <w:rFonts w:cs="Arial"/>
          <w:sz w:val="20"/>
        </w:rPr>
      </w:pPr>
      <w:r w:rsidRPr="007226AB">
        <w:rPr>
          <w:rFonts w:cs="Arial"/>
          <w:sz w:val="20"/>
        </w:rPr>
        <w:t>Planning and Development Act 2007, s 261 (No decision on application unless consideration in public interest)</w:t>
      </w:r>
    </w:p>
    <w:p w14:paraId="3F0B0BC2" w14:textId="77777777" w:rsidR="00C24C44" w:rsidRPr="00AC3644" w:rsidRDefault="00C24C44" w:rsidP="005A6C8D">
      <w:pPr>
        <w:spacing w:before="60"/>
      </w:pPr>
    </w:p>
    <w:p w14:paraId="25CED716" w14:textId="77777777" w:rsidR="008936B5" w:rsidRPr="00AC3644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0B1E3705" w14:textId="77777777" w:rsidR="008936B5" w:rsidRPr="005A6C8D" w:rsidRDefault="008936B5" w:rsidP="005A6C8D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5A6C8D">
        <w:rPr>
          <w:rFonts w:ascii="Arial" w:hAnsi="Arial" w:cs="Arial"/>
          <w:b/>
          <w:bCs/>
        </w:rPr>
        <w:t>1</w:t>
      </w:r>
      <w:r w:rsidRPr="005A6C8D">
        <w:rPr>
          <w:rFonts w:ascii="Arial" w:hAnsi="Arial" w:cs="Arial"/>
          <w:b/>
          <w:bCs/>
        </w:rPr>
        <w:tab/>
        <w:t>Name of instrument</w:t>
      </w:r>
    </w:p>
    <w:p w14:paraId="21316DFF" w14:textId="77777777" w:rsidR="00C24C44" w:rsidRPr="002C63C6" w:rsidRDefault="00C24C44" w:rsidP="005A6C8D">
      <w:pPr>
        <w:spacing w:before="140"/>
        <w:ind w:left="720"/>
      </w:pPr>
      <w:r w:rsidRPr="002C63C6">
        <w:t xml:space="preserve">This instrument is the </w:t>
      </w:r>
      <w:r w:rsidRPr="002C63C6">
        <w:rPr>
          <w:i/>
          <w:iCs/>
        </w:rPr>
        <w:t xml:space="preserve">Planning and Development (Consideration </w:t>
      </w:r>
      <w:r w:rsidR="00240064">
        <w:rPr>
          <w:i/>
          <w:iCs/>
        </w:rPr>
        <w:t>in</w:t>
      </w:r>
      <w:r w:rsidRPr="002C63C6">
        <w:rPr>
          <w:i/>
          <w:iCs/>
        </w:rPr>
        <w:t xml:space="preserve"> Public</w:t>
      </w:r>
      <w:r w:rsidR="005A6C8D">
        <w:rPr>
          <w:i/>
          <w:iCs/>
        </w:rPr>
        <w:t xml:space="preserve"> </w:t>
      </w:r>
      <w:r w:rsidR="00C676B2" w:rsidRPr="002C63C6">
        <w:rPr>
          <w:i/>
          <w:iCs/>
        </w:rPr>
        <w:t xml:space="preserve">Interest) Decision </w:t>
      </w:r>
      <w:r w:rsidR="00E22CFF" w:rsidRPr="002C63C6">
        <w:rPr>
          <w:i/>
          <w:iCs/>
        </w:rPr>
        <w:t>202</w:t>
      </w:r>
      <w:r w:rsidR="00561B21" w:rsidRPr="002C63C6">
        <w:rPr>
          <w:i/>
          <w:iCs/>
        </w:rPr>
        <w:t>5</w:t>
      </w:r>
      <w:r w:rsidRPr="002C63C6">
        <w:rPr>
          <w:i/>
          <w:iCs/>
        </w:rPr>
        <w:t xml:space="preserve"> (No </w:t>
      </w:r>
      <w:r w:rsidR="00561B21" w:rsidRPr="002C63C6">
        <w:rPr>
          <w:i/>
          <w:iCs/>
        </w:rPr>
        <w:t>1</w:t>
      </w:r>
      <w:r w:rsidRPr="002C63C6">
        <w:rPr>
          <w:i/>
          <w:iCs/>
        </w:rPr>
        <w:t>)</w:t>
      </w:r>
      <w:r w:rsidRPr="002C63C6">
        <w:t>.</w:t>
      </w:r>
    </w:p>
    <w:p w14:paraId="00558570" w14:textId="77777777" w:rsidR="008936B5" w:rsidRPr="005A6C8D" w:rsidRDefault="008936B5" w:rsidP="005A6C8D">
      <w:pPr>
        <w:spacing w:before="300"/>
        <w:ind w:left="720" w:hanging="720"/>
        <w:rPr>
          <w:rFonts w:ascii="Arial" w:hAnsi="Arial" w:cs="Arial"/>
          <w:b/>
          <w:bCs/>
        </w:rPr>
      </w:pPr>
      <w:r w:rsidRPr="005A6C8D">
        <w:rPr>
          <w:rFonts w:ascii="Arial" w:hAnsi="Arial" w:cs="Arial"/>
          <w:b/>
          <w:bCs/>
        </w:rPr>
        <w:t>2</w:t>
      </w:r>
      <w:r w:rsidRPr="005A6C8D">
        <w:rPr>
          <w:rFonts w:ascii="Arial" w:hAnsi="Arial" w:cs="Arial"/>
          <w:b/>
          <w:bCs/>
        </w:rPr>
        <w:tab/>
        <w:t>Commencement</w:t>
      </w:r>
    </w:p>
    <w:p w14:paraId="6BECDD32" w14:textId="77777777" w:rsidR="00C24C44" w:rsidRPr="002C63C6" w:rsidRDefault="00C24C44" w:rsidP="005A6C8D">
      <w:pPr>
        <w:spacing w:before="140"/>
        <w:ind w:left="720"/>
      </w:pPr>
      <w:r w:rsidRPr="002C63C6">
        <w:t xml:space="preserve">This instrument commences on the day after its notification day. </w:t>
      </w:r>
    </w:p>
    <w:p w14:paraId="78EEBA41" w14:textId="77777777" w:rsidR="00C24C44" w:rsidRPr="005A6C8D" w:rsidRDefault="008936B5" w:rsidP="005A6C8D">
      <w:pPr>
        <w:spacing w:before="300"/>
        <w:ind w:left="720" w:hanging="720"/>
        <w:rPr>
          <w:rFonts w:ascii="Arial" w:hAnsi="Arial" w:cs="Arial"/>
          <w:b/>
          <w:bCs/>
        </w:rPr>
      </w:pPr>
      <w:r w:rsidRPr="005A6C8D">
        <w:rPr>
          <w:rFonts w:ascii="Arial" w:hAnsi="Arial" w:cs="Arial"/>
          <w:b/>
          <w:bCs/>
        </w:rPr>
        <w:t>3</w:t>
      </w:r>
      <w:r w:rsidRPr="005A6C8D">
        <w:rPr>
          <w:rFonts w:ascii="Arial" w:hAnsi="Arial" w:cs="Arial"/>
          <w:b/>
          <w:bCs/>
        </w:rPr>
        <w:tab/>
      </w:r>
      <w:r w:rsidR="00C24C44" w:rsidRPr="005A6C8D">
        <w:rPr>
          <w:rFonts w:ascii="Arial" w:hAnsi="Arial" w:cs="Arial"/>
          <w:b/>
          <w:bCs/>
        </w:rPr>
        <w:t>Decision</w:t>
      </w:r>
    </w:p>
    <w:p w14:paraId="796C37D6" w14:textId="77777777" w:rsidR="008936B5" w:rsidRPr="00AC3644" w:rsidRDefault="00C24C44" w:rsidP="005A6C8D">
      <w:pPr>
        <w:spacing w:before="140"/>
        <w:ind w:left="720"/>
      </w:pPr>
      <w:r w:rsidRPr="00AC3644">
        <w:t xml:space="preserve">I decide that it is in the public interest to consider Development Application No </w:t>
      </w:r>
      <w:r w:rsidR="000161A7">
        <w:t>201732582</w:t>
      </w:r>
      <w:r w:rsidR="00313F8F" w:rsidRPr="00AC3644">
        <w:t xml:space="preserve"> applying to Block </w:t>
      </w:r>
      <w:r w:rsidR="00E22CFF" w:rsidRPr="00AC3644">
        <w:t>1</w:t>
      </w:r>
      <w:r w:rsidRPr="00AC3644">
        <w:t xml:space="preserve"> Section </w:t>
      </w:r>
      <w:r w:rsidR="000161A7">
        <w:t>15</w:t>
      </w:r>
      <w:r w:rsidR="00E22CFF" w:rsidRPr="00AC3644">
        <w:t xml:space="preserve"> </w:t>
      </w:r>
      <w:r w:rsidR="000161A7">
        <w:t>Griffith</w:t>
      </w:r>
      <w:r w:rsidRPr="00AC3644">
        <w:t>, as lodged on</w:t>
      </w:r>
      <w:r w:rsidR="000161A7">
        <w:t xml:space="preserve"> 6 March 2018</w:t>
      </w:r>
      <w:r w:rsidRPr="00AC3644">
        <w:t>.</w:t>
      </w:r>
    </w:p>
    <w:p w14:paraId="47A7000F" w14:textId="77777777" w:rsidR="00561B21" w:rsidRDefault="00561B21" w:rsidP="00561B21">
      <w:pPr>
        <w:pStyle w:val="Default"/>
        <w:spacing w:before="140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14593D">
        <w:rPr>
          <w:rFonts w:ascii="Times New Roman" w:hAnsi="Times New Roman" w:cs="Times New Roman"/>
          <w:i/>
          <w:iCs/>
          <w:sz w:val="20"/>
          <w:szCs w:val="20"/>
        </w:rPr>
        <w:t>Note</w:t>
      </w:r>
      <w:r w:rsidRPr="00BC170C">
        <w:rPr>
          <w:rFonts w:ascii="Times New Roman" w:hAnsi="Times New Roman" w:cs="Times New Roman"/>
          <w:sz w:val="20"/>
          <w:szCs w:val="20"/>
        </w:rPr>
        <w:tab/>
        <w:t xml:space="preserve">The relevant legislation in this regard is determined by the submission date, not the </w:t>
      </w:r>
      <w:r w:rsidR="007226AB" w:rsidRPr="00BC170C">
        <w:rPr>
          <w:rFonts w:ascii="Times New Roman" w:hAnsi="Times New Roman" w:cs="Times New Roman"/>
          <w:sz w:val="20"/>
          <w:szCs w:val="20"/>
        </w:rPr>
        <w:t>lodgement</w:t>
      </w:r>
      <w:r w:rsidRPr="00BC170C">
        <w:rPr>
          <w:rFonts w:ascii="Times New Roman" w:hAnsi="Times New Roman" w:cs="Times New Roman"/>
          <w:sz w:val="20"/>
          <w:szCs w:val="20"/>
        </w:rPr>
        <w:t xml:space="preserve"> date</w:t>
      </w:r>
      <w:r w:rsidR="005A6C8D">
        <w:rPr>
          <w:rFonts w:ascii="Times New Roman" w:hAnsi="Times New Roman" w:cs="Times New Roman"/>
          <w:sz w:val="20"/>
          <w:szCs w:val="20"/>
        </w:rPr>
        <w:t xml:space="preserve"> (see the </w:t>
      </w:r>
      <w:r w:rsidR="005A6C8D" w:rsidRPr="00240064">
        <w:rPr>
          <w:rFonts w:ascii="Times New Roman" w:hAnsi="Times New Roman" w:cs="Times New Roman"/>
          <w:i/>
          <w:iCs/>
          <w:sz w:val="20"/>
          <w:szCs w:val="20"/>
        </w:rPr>
        <w:t>Planning Act 2023</w:t>
      </w:r>
      <w:r w:rsidR="005A6C8D">
        <w:rPr>
          <w:rFonts w:ascii="Times New Roman" w:hAnsi="Times New Roman" w:cs="Times New Roman"/>
          <w:sz w:val="20"/>
          <w:szCs w:val="20"/>
        </w:rPr>
        <w:t>, s 613)</w:t>
      </w:r>
      <w:r w:rsidRPr="00BC170C">
        <w:rPr>
          <w:rFonts w:ascii="Times New Roman" w:hAnsi="Times New Roman" w:cs="Times New Roman"/>
          <w:sz w:val="20"/>
          <w:szCs w:val="20"/>
        </w:rPr>
        <w:t>.</w:t>
      </w:r>
      <w:r w:rsidRPr="0014593D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6CBA07E7" w14:textId="77777777" w:rsidR="005945B4" w:rsidRDefault="005945B4" w:rsidP="005A6C8D">
      <w:pPr>
        <w:tabs>
          <w:tab w:val="left" w:pos="4320"/>
        </w:tabs>
        <w:spacing w:before="720"/>
      </w:pPr>
    </w:p>
    <w:p w14:paraId="37CE1B8F" w14:textId="77777777" w:rsidR="00C24C44" w:rsidRPr="00AC3644" w:rsidRDefault="000E4754" w:rsidP="005A6C8D">
      <w:pPr>
        <w:tabs>
          <w:tab w:val="left" w:pos="4320"/>
        </w:tabs>
        <w:spacing w:before="720"/>
      </w:pPr>
      <w:r>
        <w:t>Andrew Barr</w:t>
      </w:r>
      <w:r w:rsidR="000402E2">
        <w:t xml:space="preserve"> </w:t>
      </w:r>
      <w:r w:rsidR="00C24C44" w:rsidRPr="00AC3644">
        <w:t>MLA</w:t>
      </w:r>
    </w:p>
    <w:p w14:paraId="7904137D" w14:textId="77777777" w:rsidR="008936B5" w:rsidRPr="00AC3644" w:rsidRDefault="00015476" w:rsidP="008E0DAD">
      <w:pPr>
        <w:tabs>
          <w:tab w:val="left" w:pos="4320"/>
        </w:tabs>
      </w:pPr>
      <w:r>
        <w:t>Chief Minister</w:t>
      </w:r>
    </w:p>
    <w:p w14:paraId="2C6C9ABF" w14:textId="77777777" w:rsidR="00EA5282" w:rsidRPr="00AC3644" w:rsidRDefault="00F8301F" w:rsidP="008E0DAD">
      <w:pPr>
        <w:tabs>
          <w:tab w:val="left" w:pos="4320"/>
        </w:tabs>
      </w:pPr>
      <w:r>
        <w:t>2</w:t>
      </w:r>
      <w:r w:rsidR="002C63C6">
        <w:t xml:space="preserve"> </w:t>
      </w:r>
      <w:r w:rsidR="00C03F47">
        <w:t xml:space="preserve">May </w:t>
      </w:r>
      <w:r w:rsidR="002C63C6">
        <w:t>2025</w:t>
      </w:r>
    </w:p>
    <w:sectPr w:rsidR="00EA5282" w:rsidRPr="00AC3644" w:rsidSect="00353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24DF" w14:textId="77777777" w:rsidR="009D59D1" w:rsidRDefault="009D59D1">
      <w:r>
        <w:separator/>
      </w:r>
    </w:p>
  </w:endnote>
  <w:endnote w:type="continuationSeparator" w:id="0">
    <w:p w14:paraId="62221795" w14:textId="77777777" w:rsidR="009D59D1" w:rsidRDefault="009D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9FDF" w14:textId="77777777" w:rsidR="00E22CFF" w:rsidRDefault="00E22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AA95" w14:textId="56019309" w:rsidR="00360716" w:rsidRPr="00E67582" w:rsidRDefault="00E67582" w:rsidP="00E67582">
    <w:pPr>
      <w:pStyle w:val="Footer"/>
      <w:spacing w:before="0" w:after="0" w:line="240" w:lineRule="auto"/>
      <w:jc w:val="center"/>
      <w:rPr>
        <w:rFonts w:cs="Arial"/>
        <w:sz w:val="14"/>
      </w:rPr>
    </w:pPr>
    <w:r w:rsidRPr="00E675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D4C9" w14:textId="77777777" w:rsidR="00E22CFF" w:rsidRDefault="00E22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097E" w14:textId="77777777" w:rsidR="009D59D1" w:rsidRDefault="009D59D1">
      <w:r>
        <w:separator/>
      </w:r>
    </w:p>
  </w:footnote>
  <w:footnote w:type="continuationSeparator" w:id="0">
    <w:p w14:paraId="5535F76A" w14:textId="77777777" w:rsidR="009D59D1" w:rsidRDefault="009D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856E" w14:textId="77777777" w:rsidR="00E22CFF" w:rsidRDefault="00E22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1A6A" w14:textId="77777777" w:rsidR="00E22CFF" w:rsidRDefault="00E22C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E9A" w14:textId="77777777" w:rsidR="00E22CFF" w:rsidRDefault="00E22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00F5C2C"/>
    <w:multiLevelType w:val="multilevel"/>
    <w:tmpl w:val="B50E5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EA2110C"/>
    <w:multiLevelType w:val="hybridMultilevel"/>
    <w:tmpl w:val="486A8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536377">
    <w:abstractNumId w:val="2"/>
  </w:num>
  <w:num w:numId="2" w16cid:durableId="1600603644">
    <w:abstractNumId w:val="0"/>
  </w:num>
  <w:num w:numId="3" w16cid:durableId="393702556">
    <w:abstractNumId w:val="3"/>
  </w:num>
  <w:num w:numId="4" w16cid:durableId="1565603490">
    <w:abstractNumId w:val="6"/>
  </w:num>
  <w:num w:numId="5" w16cid:durableId="408885999">
    <w:abstractNumId w:val="8"/>
  </w:num>
  <w:num w:numId="6" w16cid:durableId="129976711">
    <w:abstractNumId w:val="1"/>
  </w:num>
  <w:num w:numId="7" w16cid:durableId="2081710157">
    <w:abstractNumId w:val="4"/>
  </w:num>
  <w:num w:numId="8" w16cid:durableId="614945558">
    <w:abstractNumId w:val="5"/>
  </w:num>
  <w:num w:numId="9" w16cid:durableId="658730971">
    <w:abstractNumId w:val="9"/>
  </w:num>
  <w:num w:numId="10" w16cid:durableId="493499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15476"/>
    <w:rsid w:val="000161A7"/>
    <w:rsid w:val="000402E2"/>
    <w:rsid w:val="00044691"/>
    <w:rsid w:val="000D5A29"/>
    <w:rsid w:val="000D6301"/>
    <w:rsid w:val="000E0DB6"/>
    <w:rsid w:val="000E3414"/>
    <w:rsid w:val="000E4754"/>
    <w:rsid w:val="001224DF"/>
    <w:rsid w:val="0012414C"/>
    <w:rsid w:val="0013521D"/>
    <w:rsid w:val="00140ACA"/>
    <w:rsid w:val="00193929"/>
    <w:rsid w:val="001C2ABC"/>
    <w:rsid w:val="001D5497"/>
    <w:rsid w:val="001F3A30"/>
    <w:rsid w:val="001F4C5C"/>
    <w:rsid w:val="00212D89"/>
    <w:rsid w:val="00216224"/>
    <w:rsid w:val="00240064"/>
    <w:rsid w:val="002656CC"/>
    <w:rsid w:val="00272EAF"/>
    <w:rsid w:val="002C63C6"/>
    <w:rsid w:val="002F73D2"/>
    <w:rsid w:val="00313F8F"/>
    <w:rsid w:val="00346B5F"/>
    <w:rsid w:val="00353EC6"/>
    <w:rsid w:val="00360716"/>
    <w:rsid w:val="0052218D"/>
    <w:rsid w:val="00522991"/>
    <w:rsid w:val="00561B21"/>
    <w:rsid w:val="00573AAA"/>
    <w:rsid w:val="00582320"/>
    <w:rsid w:val="00591F2A"/>
    <w:rsid w:val="005945B4"/>
    <w:rsid w:val="0059678C"/>
    <w:rsid w:val="005A6C8D"/>
    <w:rsid w:val="005B64DE"/>
    <w:rsid w:val="005D005D"/>
    <w:rsid w:val="0061067E"/>
    <w:rsid w:val="00617D56"/>
    <w:rsid w:val="00645530"/>
    <w:rsid w:val="00655805"/>
    <w:rsid w:val="0067427F"/>
    <w:rsid w:val="00691EDF"/>
    <w:rsid w:val="00692663"/>
    <w:rsid w:val="00697182"/>
    <w:rsid w:val="006D2B36"/>
    <w:rsid w:val="00712711"/>
    <w:rsid w:val="007226AB"/>
    <w:rsid w:val="00737640"/>
    <w:rsid w:val="007C2D8A"/>
    <w:rsid w:val="007E4575"/>
    <w:rsid w:val="00822500"/>
    <w:rsid w:val="008621BD"/>
    <w:rsid w:val="008936B5"/>
    <w:rsid w:val="008E0DAD"/>
    <w:rsid w:val="0091042B"/>
    <w:rsid w:val="00917B1E"/>
    <w:rsid w:val="00946326"/>
    <w:rsid w:val="009D04CD"/>
    <w:rsid w:val="009D055C"/>
    <w:rsid w:val="009D59D1"/>
    <w:rsid w:val="009E2556"/>
    <w:rsid w:val="00AC3644"/>
    <w:rsid w:val="00B32CFE"/>
    <w:rsid w:val="00B46526"/>
    <w:rsid w:val="00B50FCF"/>
    <w:rsid w:val="00B775C3"/>
    <w:rsid w:val="00BD2A74"/>
    <w:rsid w:val="00C03F47"/>
    <w:rsid w:val="00C05597"/>
    <w:rsid w:val="00C24C44"/>
    <w:rsid w:val="00C413C4"/>
    <w:rsid w:val="00C676B2"/>
    <w:rsid w:val="00CD50A1"/>
    <w:rsid w:val="00D36D70"/>
    <w:rsid w:val="00DD143E"/>
    <w:rsid w:val="00E22CFF"/>
    <w:rsid w:val="00E67582"/>
    <w:rsid w:val="00E67CDD"/>
    <w:rsid w:val="00E71D86"/>
    <w:rsid w:val="00EA5282"/>
    <w:rsid w:val="00EF778F"/>
    <w:rsid w:val="00F34324"/>
    <w:rsid w:val="00F8301F"/>
    <w:rsid w:val="00FE4D40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DD422"/>
  <w15:chartTrackingRefBased/>
  <w15:docId w15:val="{683DB9C9-9935-45D7-AC66-0A0C298F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customStyle="1" w:styleId="HeaderChar">
    <w:name w:val="Header Char"/>
    <w:link w:val="Header"/>
    <w:uiPriority w:val="99"/>
    <w:rsid w:val="00561B21"/>
    <w:rPr>
      <w:sz w:val="24"/>
      <w:lang w:eastAsia="en-US"/>
    </w:rPr>
  </w:style>
  <w:style w:type="paragraph" w:customStyle="1" w:styleId="Default">
    <w:name w:val="Default"/>
    <w:rsid w:val="00561B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61B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63C6"/>
    <w:rPr>
      <w:sz w:val="24"/>
      <w:lang w:eastAsia="en-US"/>
    </w:rPr>
  </w:style>
  <w:style w:type="character" w:styleId="CommentReference">
    <w:name w:val="annotation reference"/>
    <w:rsid w:val="002C63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63C6"/>
    <w:rPr>
      <w:sz w:val="20"/>
    </w:rPr>
  </w:style>
  <w:style w:type="character" w:customStyle="1" w:styleId="CommentTextChar">
    <w:name w:val="Comment Text Char"/>
    <w:link w:val="CommentText"/>
    <w:rsid w:val="002C63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63C6"/>
    <w:rPr>
      <w:b/>
      <w:bCs/>
    </w:rPr>
  </w:style>
  <w:style w:type="character" w:customStyle="1" w:styleId="CommentSubjectChar">
    <w:name w:val="Comment Subject Char"/>
    <w:link w:val="CommentSubject"/>
    <w:rsid w:val="002C63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PCODCS</cp:lastModifiedBy>
  <cp:revision>4</cp:revision>
  <cp:lastPrinted>2004-04-05T00:37:00Z</cp:lastPrinted>
  <dcterms:created xsi:type="dcterms:W3CDTF">2025-05-06T05:38:00Z</dcterms:created>
  <dcterms:modified xsi:type="dcterms:W3CDTF">2025-05-06T05:38:00Z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A48006591</vt:lpwstr>
  </property>
  <property fmtid="{D5CDD505-2E9C-101B-9397-08002B2CF9AE}" pid="3" name="Objective-Title">
    <vt:lpwstr>Att D - Notifiable Instrument - in public interest</vt:lpwstr>
  </property>
  <property fmtid="{D5CDD505-2E9C-101B-9397-08002B2CF9AE}" pid="4" name="Objective-Comment">
    <vt:lpwstr/>
  </property>
  <property fmtid="{D5CDD505-2E9C-101B-9397-08002B2CF9AE}" pid="5" name="Objective-CreationStamp">
    <vt:filetime>2024-08-29T02:47:33Z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2025-05-05T04:52:55Z</vt:filetime>
  </property>
  <property fmtid="{D5CDD505-2E9C-101B-9397-08002B2CF9AE}" pid="9" name="Objective-ModificationStamp">
    <vt:filetime>2025-05-05T04:52:55Z</vt:filetime>
  </property>
  <property fmtid="{D5CDD505-2E9C-101B-9397-08002B2CF9AE}" pid="10" name="Objective-Owner">
    <vt:lpwstr>Rhonda Myers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Ministerials:z. 2013 - 2024 Ministerial and Chief Ministerial Correspondence:2024 - Ministerial and Chief Ministerial Briefs / Correspondence:Statutory Planning:24/80376 Ministerial Information Brief - Steel - DA201732582 - Block 1 Section 15 Griffith - Application to remove the concessional status from the Crown lease:</vt:lpwstr>
  </property>
  <property fmtid="{D5CDD505-2E9C-101B-9397-08002B2CF9AE}" pid="12" name="Objective-Parent">
    <vt:lpwstr>24/80376 Ministerial Information Brief - Steel - DA201732582 - Block 1 Section 15 Griffith - Application to remove the concessional status from the Crown lease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14.0</vt:lpwstr>
  </property>
  <property fmtid="{D5CDD505-2E9C-101B-9397-08002B2CF9AE}" pid="15" name="Objective-VersionNumber">
    <vt:r8>14</vt:r8>
  </property>
  <property fmtid="{D5CDD505-2E9C-101B-9397-08002B2CF9AE}" pid="16" name="Objective-VersionComment">
    <vt:lpwstr/>
  </property>
  <property fmtid="{D5CDD505-2E9C-101B-9397-08002B2CF9AE}" pid="17" name="Objective-FileNumber">
    <vt:lpwstr>1-2024/80376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2025-05-06T05:38:03Z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a4bf19c9-a214-4b91-ac79-d85858ddc394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MSIP_Label_69af8531-eb46-4968-8cb3-105d2f5ea87e_Tag">
    <vt:lpwstr>10, 3, 0, 1</vt:lpwstr>
  </property>
</Properties>
</file>