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48B5" w14:textId="43ADAD66" w:rsidR="00FF7E42" w:rsidRDefault="00FF7E42" w:rsidP="00FF7E42">
      <w:pPr>
        <w:pStyle w:val="Billname"/>
        <w:spacing w:before="360"/>
      </w:pPr>
      <w:r>
        <w:t>Financial Management (Unclaimed Trust Money - Courts) Statement 202</w:t>
      </w:r>
      <w:r w:rsidR="00246CAE">
        <w:t>5</w:t>
      </w:r>
    </w:p>
    <w:p w14:paraId="42573BD1" w14:textId="1FAA1735" w:rsidR="00FF7E42" w:rsidRDefault="00FF7E42" w:rsidP="00FF7E42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NI202</w:t>
      </w:r>
      <w:r w:rsidR="008A005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-</w:t>
      </w:r>
      <w:r w:rsidR="00BC2FA3">
        <w:rPr>
          <w:rFonts w:ascii="Arial" w:hAnsi="Arial" w:cs="Arial"/>
          <w:b/>
          <w:bCs/>
        </w:rPr>
        <w:t>27</w:t>
      </w:r>
    </w:p>
    <w:p w14:paraId="279EA8A1" w14:textId="77777777" w:rsidR="00FF7E42" w:rsidRDefault="00FF7E42" w:rsidP="00FF7E42">
      <w:pPr>
        <w:pStyle w:val="madeunder"/>
        <w:spacing w:before="240" w:after="120"/>
      </w:pPr>
      <w:r>
        <w:t xml:space="preserve">made under the  </w:t>
      </w:r>
    </w:p>
    <w:p w14:paraId="0CB7EAF4" w14:textId="77777777" w:rsidR="00FF7E42" w:rsidRDefault="00FF7E42" w:rsidP="00FF7E42">
      <w:pPr>
        <w:pStyle w:val="CoverActName"/>
      </w:pPr>
      <w:r>
        <w:rPr>
          <w:sz w:val="20"/>
          <w:szCs w:val="20"/>
        </w:rPr>
        <w:t>Financial Management Act 1996, s 53A (Unclaimed trust money)</w:t>
      </w:r>
    </w:p>
    <w:p w14:paraId="06BD4A8A" w14:textId="77777777" w:rsidR="00FF7E42" w:rsidRDefault="00FF7E42" w:rsidP="00FF7E42">
      <w:pPr>
        <w:pStyle w:val="N-line3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</w:p>
    <w:p w14:paraId="26E156F1" w14:textId="77777777" w:rsidR="00FF7E42" w:rsidRDefault="00FF7E42" w:rsidP="00FF7E42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  <w:sz w:val="16"/>
          <w:szCs w:val="16"/>
        </w:rPr>
      </w:pPr>
    </w:p>
    <w:p w14:paraId="2DD127FB" w14:textId="77777777" w:rsidR="00FF7E42" w:rsidRDefault="00FF7E42" w:rsidP="00FF7E42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F78626" w14:textId="129A3A12" w:rsidR="00FF7E42" w:rsidRDefault="00FF7E42" w:rsidP="00FF7E42">
      <w:pPr>
        <w:pStyle w:val="BodyTextIndent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This instrument is the </w:t>
      </w:r>
      <w:r>
        <w:rPr>
          <w:rFonts w:ascii="Times New Roman" w:hAnsi="Times New Roman" w:cs="Times New Roman"/>
          <w:i/>
          <w:iCs/>
        </w:rPr>
        <w:t>Financial Management (Unclaimed Trust Money – Courts) Statement 202</w:t>
      </w:r>
      <w:r w:rsidR="00246CAE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.</w:t>
      </w:r>
    </w:p>
    <w:p w14:paraId="71E241F5" w14:textId="77777777" w:rsidR="00FF7E42" w:rsidRDefault="00FF7E42" w:rsidP="00FF7E42">
      <w:pPr>
        <w:pStyle w:val="BodyTextIndent2"/>
        <w:rPr>
          <w:rFonts w:asciiTheme="minorHAnsi" w:hAnsiTheme="minorHAnsi"/>
          <w:sz w:val="16"/>
          <w:szCs w:val="16"/>
        </w:rPr>
      </w:pPr>
    </w:p>
    <w:p w14:paraId="10095243" w14:textId="77777777" w:rsidR="00FF7E42" w:rsidRDefault="00FF7E42" w:rsidP="00FF7E42">
      <w:pPr>
        <w:spacing w:before="8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Unclaimed trust money</w:t>
      </w:r>
    </w:p>
    <w:p w14:paraId="50A58A5D" w14:textId="77777777" w:rsidR="00FF7E42" w:rsidRDefault="00FF7E42" w:rsidP="00FF7E42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attached schedule sets out, in relation to all unclaimed trust money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held in the trust banking account with the Justice and Community Safety Directorate, the following details:</w:t>
      </w:r>
    </w:p>
    <w:p w14:paraId="79B9EA33" w14:textId="77777777" w:rsidR="00FF7E42" w:rsidRDefault="00FF7E42" w:rsidP="00FF7E42">
      <w:pPr>
        <w:pStyle w:val="TOC1"/>
        <w:rPr>
          <w:rFonts w:asciiTheme="minorHAnsi" w:hAnsiTheme="minorHAnsi"/>
          <w:sz w:val="16"/>
          <w:szCs w:val="16"/>
        </w:rPr>
      </w:pPr>
    </w:p>
    <w:p w14:paraId="6C5A8D40" w14:textId="77777777" w:rsidR="00FF7E42" w:rsidRPr="00E819A3" w:rsidRDefault="00FF7E42" w:rsidP="00FF7E42">
      <w:pPr>
        <w:pStyle w:val="BodyTextIndent2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name, and last-known address, of each person entitled to the unclaimed </w:t>
      </w:r>
      <w:r w:rsidRPr="00E819A3">
        <w:rPr>
          <w:rFonts w:ascii="Times New Roman" w:hAnsi="Times New Roman" w:cs="Times New Roman"/>
        </w:rPr>
        <w:t>trust money held in the account; and</w:t>
      </w:r>
    </w:p>
    <w:p w14:paraId="68E9D1A6" w14:textId="77777777" w:rsidR="00FF7E42" w:rsidRPr="00E819A3" w:rsidRDefault="00FF7E42" w:rsidP="00FF7E4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9A3">
        <w:rPr>
          <w:rFonts w:ascii="Times New Roman" w:hAnsi="Times New Roman" w:cs="Times New Roman"/>
          <w:sz w:val="24"/>
          <w:szCs w:val="24"/>
        </w:rPr>
        <w:t>the amount of trust money to which each of those people is entitled.</w:t>
      </w:r>
    </w:p>
    <w:p w14:paraId="6D1CC1D1" w14:textId="77777777" w:rsidR="00FF7E42" w:rsidRDefault="00FF7E42" w:rsidP="00FF7E42">
      <w:pPr>
        <w:pStyle w:val="BodyTextIndent2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03445A14" w14:textId="49D87A68" w:rsidR="00FF7E42" w:rsidRDefault="00FF7E42" w:rsidP="00FF7E42">
      <w:pPr>
        <w:pStyle w:val="BodyTextIndent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total amount of unclaimed monies listed is </w:t>
      </w:r>
      <w:r>
        <w:rPr>
          <w:rFonts w:ascii="Times New Roman" w:hAnsi="Times New Roman" w:cs="Times New Roman"/>
          <w:bCs/>
          <w:lang w:eastAsia="en-AU"/>
        </w:rPr>
        <w:t>$</w:t>
      </w:r>
      <w:r w:rsidR="00FC2D6D">
        <w:rPr>
          <w:rFonts w:ascii="Times New Roman" w:hAnsi="Times New Roman" w:cs="Times New Roman"/>
          <w:bCs/>
          <w:lang w:eastAsia="en-AU"/>
        </w:rPr>
        <w:t>4,</w:t>
      </w:r>
      <w:r w:rsidR="00246CAE">
        <w:rPr>
          <w:rFonts w:ascii="Times New Roman" w:hAnsi="Times New Roman" w:cs="Times New Roman"/>
          <w:bCs/>
          <w:lang w:eastAsia="en-AU"/>
        </w:rPr>
        <w:t>099.00</w:t>
      </w:r>
      <w:r>
        <w:rPr>
          <w:rFonts w:ascii="Times New Roman" w:hAnsi="Times New Roman" w:cs="Times New Roman"/>
          <w:bCs/>
          <w:lang w:eastAsia="en-AU"/>
        </w:rPr>
        <w:t>.</w:t>
      </w:r>
    </w:p>
    <w:p w14:paraId="70405B26" w14:textId="77777777" w:rsidR="00FF7E42" w:rsidRDefault="00FF7E42" w:rsidP="00FF7E42">
      <w:pPr>
        <w:pStyle w:val="BodyTextIndent2"/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6FF5AF40" w14:textId="77777777" w:rsidR="00FF7E42" w:rsidRDefault="00FF7E42" w:rsidP="00FF7E42">
      <w:pPr>
        <w:pStyle w:val="BodyTextIndent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authorised institution holding the unclaimed trust money is </w:t>
      </w:r>
    </w:p>
    <w:p w14:paraId="3F511120" w14:textId="75DA552D" w:rsidR="00FF7E42" w:rsidRDefault="00FF7E42" w:rsidP="00FF7E42">
      <w:pPr>
        <w:pStyle w:val="BodyTextIndent2"/>
        <w:spacing w:before="0" w:after="0"/>
        <w:rPr>
          <w:rFonts w:asciiTheme="minorHAnsi" w:hAnsiTheme="minorHAnsi"/>
          <w:vertAlign w:val="superscript"/>
        </w:rPr>
      </w:pPr>
      <w:r>
        <w:rPr>
          <w:rFonts w:ascii="Times New Roman" w:hAnsi="Times New Roman" w:cs="Times New Roman"/>
        </w:rPr>
        <w:t>Westpac</w:t>
      </w:r>
      <w:r w:rsidR="005C44E6">
        <w:rPr>
          <w:rFonts w:ascii="Times New Roman" w:hAnsi="Times New Roman" w:cs="Times New Roman"/>
        </w:rPr>
        <w:t xml:space="preserve"> Banking Corporation</w:t>
      </w:r>
      <w:r>
        <w:rPr>
          <w:rFonts w:ascii="Times New Roman" w:hAnsi="Times New Roman" w:cs="Times New Roman"/>
        </w:rPr>
        <w:t>, BSB:</w:t>
      </w:r>
      <w:r w:rsidR="00FC2D6D">
        <w:rPr>
          <w:rFonts w:ascii="Times New Roman" w:hAnsi="Times New Roman" w:cs="Times New Roman"/>
        </w:rPr>
        <w:t xml:space="preserve"> </w:t>
      </w:r>
      <w:r w:rsidR="00804A78">
        <w:rPr>
          <w:rFonts w:ascii="Times New Roman" w:hAnsi="Times New Roman" w:cs="Times New Roman"/>
        </w:rPr>
        <w:t>ACT Government</w:t>
      </w:r>
      <w:r>
        <w:rPr>
          <w:rFonts w:asciiTheme="minorHAnsi" w:hAnsiTheme="minorHAnsi"/>
          <w:vertAlign w:val="superscript"/>
        </w:rPr>
        <w:t>2</w:t>
      </w:r>
    </w:p>
    <w:p w14:paraId="240AE19A" w14:textId="77777777" w:rsidR="00FF7E42" w:rsidRDefault="00FF7E42" w:rsidP="00FF7E42">
      <w:pPr>
        <w:pStyle w:val="BodyTextIndent2"/>
        <w:spacing w:before="0" w:after="0"/>
        <w:rPr>
          <w:rFonts w:asciiTheme="minorHAnsi" w:hAnsiTheme="minorHAnsi"/>
        </w:rPr>
      </w:pPr>
    </w:p>
    <w:p w14:paraId="507D96C7" w14:textId="77777777" w:rsidR="00FF7E42" w:rsidRPr="00E819A3" w:rsidRDefault="00FF7E42" w:rsidP="00FF7E42">
      <w:pPr>
        <w:spacing w:after="60"/>
        <w:ind w:left="1418" w:hanging="698"/>
        <w:rPr>
          <w:rFonts w:ascii="Times New Roman" w:hAnsi="Times New Roman" w:cs="Times New Roman"/>
          <w:sz w:val="20"/>
          <w:szCs w:val="20"/>
        </w:rPr>
      </w:pPr>
      <w:r w:rsidRPr="00E819A3">
        <w:rPr>
          <w:rFonts w:ascii="Times New Roman" w:hAnsi="Times New Roman" w:cs="Times New Roman"/>
          <w:i/>
          <w:sz w:val="20"/>
          <w:szCs w:val="20"/>
        </w:rPr>
        <w:t xml:space="preserve">Note 1 </w:t>
      </w:r>
      <w:r w:rsidRPr="00E819A3">
        <w:rPr>
          <w:rFonts w:ascii="Times New Roman" w:hAnsi="Times New Roman" w:cs="Times New Roman"/>
          <w:i/>
          <w:sz w:val="20"/>
          <w:szCs w:val="20"/>
        </w:rPr>
        <w:tab/>
      </w:r>
      <w:r w:rsidRPr="00E819A3">
        <w:rPr>
          <w:rFonts w:ascii="Times New Roman" w:hAnsi="Times New Roman" w:cs="Times New Roman"/>
          <w:sz w:val="20"/>
          <w:szCs w:val="20"/>
        </w:rPr>
        <w:t xml:space="preserve">Money held in a trust banking account is unclaimed money if – </w:t>
      </w:r>
    </w:p>
    <w:p w14:paraId="7D0E3538" w14:textId="77777777" w:rsidR="00FF7E42" w:rsidRPr="00E819A3" w:rsidRDefault="00FF7E42" w:rsidP="00FF7E42">
      <w:pPr>
        <w:pStyle w:val="ListParagraph"/>
        <w:numPr>
          <w:ilvl w:val="0"/>
          <w:numId w:val="10"/>
        </w:numPr>
        <w:spacing w:after="60"/>
        <w:rPr>
          <w:sz w:val="20"/>
          <w:szCs w:val="20"/>
        </w:rPr>
      </w:pPr>
      <w:r w:rsidRPr="00E819A3">
        <w:rPr>
          <w:sz w:val="20"/>
          <w:szCs w:val="20"/>
        </w:rPr>
        <w:t>not less than 6 years has elapsed since the date the money became payable; and</w:t>
      </w:r>
    </w:p>
    <w:p w14:paraId="251C98E3" w14:textId="77777777" w:rsidR="00FF7E42" w:rsidRPr="00E819A3" w:rsidRDefault="00FF7E42" w:rsidP="00FF7E42">
      <w:pPr>
        <w:pStyle w:val="ListParagraph"/>
        <w:numPr>
          <w:ilvl w:val="0"/>
          <w:numId w:val="10"/>
        </w:numPr>
        <w:spacing w:after="60"/>
        <w:rPr>
          <w:sz w:val="20"/>
          <w:szCs w:val="20"/>
        </w:rPr>
      </w:pPr>
      <w:r w:rsidRPr="00E819A3">
        <w:rPr>
          <w:sz w:val="20"/>
          <w:szCs w:val="20"/>
        </w:rPr>
        <w:t>during that period, no-one entitled to the money has requested that the money be paid to him or her or according to his or her direction.</w:t>
      </w:r>
    </w:p>
    <w:p w14:paraId="5521F389" w14:textId="77777777" w:rsidR="00FF7E42" w:rsidRPr="00E819A3" w:rsidRDefault="00FF7E42" w:rsidP="00FF7E42">
      <w:pPr>
        <w:spacing w:after="60"/>
        <w:ind w:left="1418" w:hanging="698"/>
        <w:rPr>
          <w:rFonts w:ascii="Times New Roman" w:hAnsi="Times New Roman" w:cs="Times New Roman"/>
          <w:i/>
          <w:sz w:val="20"/>
          <w:szCs w:val="20"/>
        </w:rPr>
      </w:pPr>
      <w:r w:rsidRPr="00E819A3">
        <w:rPr>
          <w:rFonts w:ascii="Times New Roman" w:hAnsi="Times New Roman" w:cs="Times New Roman"/>
          <w:i/>
          <w:sz w:val="20"/>
          <w:szCs w:val="20"/>
        </w:rPr>
        <w:t>Note 2</w:t>
      </w:r>
      <w:r w:rsidRPr="00E819A3">
        <w:rPr>
          <w:rFonts w:ascii="Times New Roman" w:hAnsi="Times New Roman" w:cs="Times New Roman"/>
          <w:i/>
          <w:sz w:val="20"/>
          <w:szCs w:val="20"/>
        </w:rPr>
        <w:tab/>
      </w:r>
      <w:r w:rsidRPr="00E819A3">
        <w:rPr>
          <w:rFonts w:ascii="Times New Roman" w:hAnsi="Times New Roman" w:cs="Times New Roman"/>
          <w:sz w:val="20"/>
          <w:szCs w:val="20"/>
        </w:rPr>
        <w:t>The total amount shown in this statement must be paid into the territory banking account and, on being paid into that account, becomes public money of the Territory. A person who claims to be entitled to any money paid into the territory banking account may apply to the Treasurer for a payment of an amount equal to the money to which the person is entitled.</w:t>
      </w:r>
    </w:p>
    <w:p w14:paraId="1288BC05" w14:textId="77777777" w:rsidR="00FF7E42" w:rsidRDefault="00FF7E42" w:rsidP="00FF7E42">
      <w:pPr>
        <w:spacing w:after="60"/>
        <w:ind w:left="1418" w:hanging="698"/>
        <w:rPr>
          <w:i/>
          <w:sz w:val="20"/>
          <w:szCs w:val="20"/>
        </w:rPr>
      </w:pPr>
    </w:p>
    <w:p w14:paraId="3547F8CC" w14:textId="77777777" w:rsidR="00FC2D6D" w:rsidRDefault="00FC2D6D" w:rsidP="00FF7E42">
      <w:pPr>
        <w:spacing w:after="60"/>
        <w:ind w:left="1418" w:hanging="698"/>
        <w:rPr>
          <w:i/>
          <w:sz w:val="20"/>
          <w:szCs w:val="20"/>
        </w:rPr>
      </w:pPr>
    </w:p>
    <w:p w14:paraId="69846931" w14:textId="77777777" w:rsidR="00FC2D6D" w:rsidRDefault="00FC2D6D" w:rsidP="00FF7E42">
      <w:pPr>
        <w:spacing w:after="60"/>
        <w:ind w:left="1418" w:hanging="698"/>
        <w:rPr>
          <w:i/>
          <w:sz w:val="20"/>
          <w:szCs w:val="20"/>
        </w:rPr>
      </w:pPr>
    </w:p>
    <w:p w14:paraId="64E8C478" w14:textId="77777777" w:rsidR="00FC2D6D" w:rsidRDefault="00FC2D6D" w:rsidP="00FF7E42">
      <w:pPr>
        <w:spacing w:after="60"/>
        <w:ind w:left="1418" w:hanging="698"/>
        <w:rPr>
          <w:i/>
          <w:sz w:val="20"/>
          <w:szCs w:val="20"/>
        </w:rPr>
      </w:pPr>
    </w:p>
    <w:p w14:paraId="5AD19D0F" w14:textId="77777777" w:rsidR="00FC2D6D" w:rsidRDefault="00FC2D6D" w:rsidP="00FF7E42">
      <w:pPr>
        <w:spacing w:after="60"/>
        <w:ind w:left="1418" w:hanging="698"/>
        <w:rPr>
          <w:i/>
          <w:sz w:val="20"/>
          <w:szCs w:val="20"/>
        </w:rPr>
      </w:pPr>
    </w:p>
    <w:p w14:paraId="2C6C10A0" w14:textId="65DBDA7B" w:rsidR="00FC2D6D" w:rsidRDefault="00246CAE" w:rsidP="00FC2D6D">
      <w:pPr>
        <w:pStyle w:val="TOC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Johnson</w:t>
      </w:r>
    </w:p>
    <w:p w14:paraId="48C68BB0" w14:textId="359D8909" w:rsidR="00FC2D6D" w:rsidRDefault="00246CAE" w:rsidP="00FC2D6D">
      <w:pPr>
        <w:pStyle w:val="TOC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FC2D6D">
        <w:rPr>
          <w:rFonts w:ascii="Times New Roman" w:hAnsi="Times New Roman" w:cs="Times New Roman"/>
        </w:rPr>
        <w:t>Director General</w:t>
      </w:r>
    </w:p>
    <w:p w14:paraId="03E9B64F" w14:textId="77777777" w:rsidR="00FC2D6D" w:rsidRDefault="00FC2D6D" w:rsidP="00FC2D6D">
      <w:pPr>
        <w:pStyle w:val="TOC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Justice and Community Safety Directorate</w:t>
      </w:r>
    </w:p>
    <w:p w14:paraId="3803A03C" w14:textId="61A75555" w:rsidR="00FC2D6D" w:rsidRDefault="001015A6" w:rsidP="00FC2D6D">
      <w:pPr>
        <w:pStyle w:val="TOC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r w:rsidR="00FC2D6D">
        <w:rPr>
          <w:rFonts w:ascii="Times New Roman" w:hAnsi="Times New Roman" w:cs="Times New Roman"/>
        </w:rPr>
        <w:t>January 202</w:t>
      </w:r>
      <w:r w:rsidR="00246CAE">
        <w:rPr>
          <w:rFonts w:ascii="Times New Roman" w:hAnsi="Times New Roman" w:cs="Times New Roman"/>
        </w:rPr>
        <w:t>5</w:t>
      </w:r>
    </w:p>
    <w:p w14:paraId="40B1F442" w14:textId="3BEB3E76" w:rsidR="00FC2D6D" w:rsidRDefault="00FC2D6D" w:rsidP="00FC2D6D">
      <w:pPr>
        <w:spacing w:after="60"/>
        <w:ind w:left="1418" w:hanging="698"/>
        <w:rPr>
          <w:i/>
          <w:sz w:val="20"/>
          <w:szCs w:val="20"/>
        </w:rPr>
      </w:pPr>
    </w:p>
    <w:p w14:paraId="2D195A82" w14:textId="05F46950" w:rsidR="00FC2D6D" w:rsidRDefault="00FC2D6D" w:rsidP="00FC2D6D">
      <w:pPr>
        <w:spacing w:after="60"/>
        <w:ind w:left="1418" w:hanging="698"/>
        <w:rPr>
          <w:i/>
          <w:sz w:val="20"/>
          <w:szCs w:val="20"/>
        </w:rPr>
      </w:pPr>
    </w:p>
    <w:p w14:paraId="22A1B8DA" w14:textId="7756709E" w:rsidR="00FF7E42" w:rsidRPr="00FC2D6D" w:rsidRDefault="00FF7E42" w:rsidP="00FC2D6D">
      <w:pPr>
        <w:spacing w:after="60"/>
        <w:ind w:left="1418" w:hanging="698"/>
        <w:jc w:val="center"/>
        <w:rPr>
          <w:iCs/>
          <w:sz w:val="20"/>
          <w:szCs w:val="20"/>
        </w:rPr>
      </w:pPr>
    </w:p>
    <w:p w14:paraId="0D28B2E9" w14:textId="77777777" w:rsidR="00FC2D6D" w:rsidRDefault="00FC2D6D" w:rsidP="00FC2D6D"/>
    <w:tbl>
      <w:tblPr>
        <w:tblW w:w="9488" w:type="dxa"/>
        <w:tblLook w:val="04A0" w:firstRow="1" w:lastRow="0" w:firstColumn="1" w:lastColumn="0" w:noHBand="0" w:noVBand="1"/>
      </w:tblPr>
      <w:tblGrid>
        <w:gridCol w:w="3534"/>
        <w:gridCol w:w="1985"/>
        <w:gridCol w:w="3969"/>
      </w:tblGrid>
      <w:tr w:rsidR="004F49A3" w:rsidRPr="004F49A3" w14:paraId="4C72816C" w14:textId="77777777" w:rsidTr="004F49A3">
        <w:trPr>
          <w:trHeight w:val="49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9AB6AD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 xml:space="preserve">NAME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5EFA32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AMOUNT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B100A5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ADDRESS  </w:t>
            </w:r>
          </w:p>
        </w:tc>
      </w:tr>
      <w:tr w:rsidR="004F49A3" w:rsidRPr="004F49A3" w14:paraId="68664F93" w14:textId="77777777" w:rsidTr="004F49A3">
        <w:trPr>
          <w:trHeight w:val="49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F103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ACTEWAGL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E5B2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  15.00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9CD4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221 LONDON CIRCUIT CANBERRA ACT 2601</w:t>
            </w:r>
          </w:p>
        </w:tc>
      </w:tr>
      <w:tr w:rsidR="004F49A3" w:rsidRPr="004F49A3" w14:paraId="766A88BC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9D15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ANDREW MAY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0F0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140.00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6A8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12/200 BALDWIN DRIVE GIRALANG ACT 2617</w:t>
            </w:r>
          </w:p>
        </w:tc>
      </w:tr>
      <w:tr w:rsidR="004F49A3" w:rsidRPr="004F49A3" w14:paraId="5DD1772E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8CDB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CANBERRA ELECTORAL COMMISSON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171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  50.00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478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 BOX 2867 CANBERRA ACT</w:t>
            </w:r>
          </w:p>
        </w:tc>
      </w:tr>
      <w:tr w:rsidR="004F49A3" w:rsidRPr="004F49A3" w14:paraId="0807F8E4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5A7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CARISSA LOUEND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E9E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100.00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344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 CASSIDY STREET HOLT</w:t>
            </w:r>
          </w:p>
        </w:tc>
      </w:tr>
      <w:tr w:rsidR="004F49A3" w:rsidRPr="004F49A3" w14:paraId="6971E056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67F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COMMONWEALTH ELECTORAL COMMISSION DIVISION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B4C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349.00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F30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GPO BOX 2867 CANBERRA ACT</w:t>
            </w:r>
          </w:p>
        </w:tc>
      </w:tr>
      <w:tr w:rsidR="004F49A3" w:rsidRPr="004F49A3" w14:paraId="50B9ED07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385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DEPT.FOREIGN AFFAIRS &amp; TRADE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DF5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210.00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1546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R.G.CASEY BUILDING, JOHN MCEWEN CRE BARTON ACT</w:t>
            </w:r>
          </w:p>
        </w:tc>
      </w:tr>
      <w:tr w:rsidR="004F49A3" w:rsidRPr="004F49A3" w14:paraId="1BED90D5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424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DEV DILLON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072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250.00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E89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58/68 COLLEGE STREET BELCONNEN</w:t>
            </w:r>
          </w:p>
        </w:tc>
      </w:tr>
      <w:tr w:rsidR="004F49A3" w:rsidRPr="004F49A3" w14:paraId="0E4A28E3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4AA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DICK SMITH ELECTRONICS PTY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398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  30.00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2402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25 SOWARD STREET GREENWAY</w:t>
            </w:r>
          </w:p>
        </w:tc>
      </w:tr>
      <w:tr w:rsidR="004F49A3" w:rsidRPr="004F49A3" w14:paraId="3ED7EAFF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CDE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IL SOON HWANG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787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220.00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B895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S453/210 NORTHBOURNE AV BRADDON ACT</w:t>
            </w:r>
          </w:p>
        </w:tc>
      </w:tr>
      <w:tr w:rsidR="004F49A3" w:rsidRPr="004F49A3" w14:paraId="01EBF934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B52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INSURANCE AUSTRALIA LIMITED TRADING AS NRMA INSURANCE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BF4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1,270.00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086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 BOX5425, GATEWAY  WOLLONGONG  NSW 2500</w:t>
            </w:r>
          </w:p>
        </w:tc>
      </w:tr>
      <w:tr w:rsidR="004F49A3" w:rsidRPr="004F49A3" w14:paraId="5D5D5960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F2B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LYNN DRYBURGH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610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  60.00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4CE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 LUFFMAN CRS GILMORE ACT 2915</w:t>
            </w:r>
          </w:p>
        </w:tc>
      </w:tr>
      <w:tr w:rsidR="004F49A3" w:rsidRPr="004F49A3" w14:paraId="6A518EB3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035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NRMA INSURANCE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685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1,015.00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A10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388 GEORGE STREET SYDNEY NSW 2000</w:t>
            </w:r>
          </w:p>
        </w:tc>
      </w:tr>
      <w:tr w:rsidR="004F49A3" w:rsidRPr="004F49A3" w14:paraId="6721861E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D48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NRMA INSURANCE P/L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E57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  40.00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1FA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92 NORTHOUNE AV, BRADDON ACT 2601</w:t>
            </w:r>
          </w:p>
        </w:tc>
      </w:tr>
      <w:tr w:rsidR="004F49A3" w:rsidRPr="004F49A3" w14:paraId="1F736022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84F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SAMANTHA DAVIS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865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190.00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F48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 ZELMAN PLACE MELBA ACT 2615</w:t>
            </w:r>
          </w:p>
        </w:tc>
      </w:tr>
      <w:tr w:rsidR="004F49A3" w:rsidRPr="004F49A3" w14:paraId="26D2AB76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F4F" w14:textId="77777777" w:rsidR="004F49A3" w:rsidRPr="004F49A3" w:rsidRDefault="004F49A3" w:rsidP="004F4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TIMOTHY DUNN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411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zh-CN"/>
              </w:rPr>
            </w:pPr>
            <w:r w:rsidRPr="004F49A3">
              <w:rPr>
                <w:rFonts w:ascii="Aptos Narrow" w:eastAsia="Times New Roman" w:hAnsi="Aptos Narrow" w:cs="Times New Roman"/>
                <w:color w:val="000000"/>
                <w:lang w:eastAsia="zh-CN"/>
              </w:rPr>
              <w:t xml:space="preserve">                                                     160.00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5E6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64 TILYARD DRIVE FLYNN ACT 2615</w:t>
            </w:r>
          </w:p>
        </w:tc>
      </w:tr>
      <w:tr w:rsidR="004F49A3" w:rsidRPr="004F49A3" w14:paraId="2ACD118C" w14:textId="77777777" w:rsidTr="004F49A3">
        <w:trPr>
          <w:trHeight w:val="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EB6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Grand 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BF3" w14:textId="77777777" w:rsidR="004F49A3" w:rsidRPr="004F49A3" w:rsidRDefault="004F49A3" w:rsidP="004F4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                                                   4,099.00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842" w14:textId="77777777" w:rsidR="004F49A3" w:rsidRPr="004F49A3" w:rsidRDefault="004F49A3" w:rsidP="004F49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F49A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</w:tbl>
    <w:p w14:paraId="3EB361F5" w14:textId="77777777" w:rsidR="00FC2D6D" w:rsidRDefault="00FC2D6D" w:rsidP="00FC2D6D"/>
    <w:p w14:paraId="5E92B9B1" w14:textId="77777777" w:rsidR="00FC2D6D" w:rsidRDefault="00FC2D6D" w:rsidP="00FC2D6D"/>
    <w:p w14:paraId="6FA6FDDD" w14:textId="77777777" w:rsidR="00FC2D6D" w:rsidRDefault="00FC2D6D" w:rsidP="00FC2D6D"/>
    <w:p w14:paraId="0A11AE89" w14:textId="77777777" w:rsidR="00FC2D6D" w:rsidRDefault="00FC2D6D" w:rsidP="00FC2D6D"/>
    <w:p w14:paraId="2DF73BE7" w14:textId="77777777" w:rsidR="00FC2D6D" w:rsidRDefault="00FC2D6D" w:rsidP="00FC2D6D"/>
    <w:p w14:paraId="27CA48A7" w14:textId="77777777" w:rsidR="00FC2D6D" w:rsidRDefault="00FC2D6D" w:rsidP="00FC2D6D"/>
    <w:p w14:paraId="6245D59C" w14:textId="77777777" w:rsidR="00FC2D6D" w:rsidRPr="00BF4C72" w:rsidRDefault="00FC2D6D" w:rsidP="00FC2D6D"/>
    <w:sectPr w:rsidR="00FC2D6D" w:rsidRPr="00BF4C72" w:rsidSect="004F49A3">
      <w:footerReference w:type="default" r:id="rId12"/>
      <w:footerReference w:type="first" r:id="rId13"/>
      <w:pgSz w:w="11906" w:h="16838" w:code="9"/>
      <w:pgMar w:top="964" w:right="1440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5E63" w14:textId="77777777" w:rsidR="009F0B46" w:rsidRDefault="009F0B46" w:rsidP="00027277">
      <w:pPr>
        <w:spacing w:after="0" w:line="240" w:lineRule="auto"/>
      </w:pPr>
      <w:r>
        <w:separator/>
      </w:r>
    </w:p>
  </w:endnote>
  <w:endnote w:type="continuationSeparator" w:id="0">
    <w:p w14:paraId="03F9000D" w14:textId="77777777" w:rsidR="009F0B46" w:rsidRDefault="009F0B46" w:rsidP="0002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7C11" w14:textId="703C4A91" w:rsidR="00FC2D6D" w:rsidRDefault="00FC2D6D">
    <w:pPr>
      <w:pStyle w:val="Footer"/>
      <w:jc w:val="center"/>
    </w:pPr>
    <w:r>
      <w:t xml:space="preserve">Page 2 of </w:t>
    </w:r>
    <w:sdt>
      <w:sdtPr>
        <w:id w:val="2961143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93F689E" w14:textId="304D3413" w:rsidR="00AF084F" w:rsidRPr="00DC6941" w:rsidRDefault="00DC6941" w:rsidP="00DC6941">
    <w:pPr>
      <w:pStyle w:val="Footer"/>
      <w:jc w:val="center"/>
      <w:rPr>
        <w:rFonts w:ascii="Arial" w:hAnsi="Arial" w:cs="Arial"/>
        <w:sz w:val="14"/>
      </w:rPr>
    </w:pPr>
    <w:r w:rsidRPr="00DC6941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3AD" w14:textId="36321780" w:rsidR="00FC2D6D" w:rsidRDefault="00521397">
    <w:pPr>
      <w:pStyle w:val="Footer"/>
      <w:jc w:val="center"/>
    </w:pPr>
    <w:sdt>
      <w:sdtPr>
        <w:id w:val="9583018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2D6D">
          <w:t xml:space="preserve">Page </w:t>
        </w:r>
        <w:r w:rsidR="00FC2D6D">
          <w:fldChar w:fldCharType="begin"/>
        </w:r>
        <w:r w:rsidR="00FC2D6D">
          <w:instrText xml:space="preserve"> PAGE   \* MERGEFORMAT </w:instrText>
        </w:r>
        <w:r w:rsidR="00FC2D6D">
          <w:fldChar w:fldCharType="separate"/>
        </w:r>
        <w:r w:rsidR="00FC2D6D">
          <w:rPr>
            <w:noProof/>
          </w:rPr>
          <w:t>2</w:t>
        </w:r>
        <w:r w:rsidR="00FC2D6D">
          <w:rPr>
            <w:noProof/>
          </w:rPr>
          <w:fldChar w:fldCharType="end"/>
        </w:r>
      </w:sdtContent>
    </w:sdt>
    <w:r w:rsidR="00FC2D6D">
      <w:rPr>
        <w:noProof/>
      </w:rPr>
      <w:t xml:space="preserve"> of 2</w:t>
    </w:r>
  </w:p>
  <w:p w14:paraId="6089FB70" w14:textId="64ACE498" w:rsidR="00FC2D6D" w:rsidRPr="00DC6941" w:rsidRDefault="00DC6941" w:rsidP="00DC6941">
    <w:pPr>
      <w:pStyle w:val="Footer"/>
      <w:jc w:val="center"/>
      <w:rPr>
        <w:rFonts w:ascii="Arial" w:hAnsi="Arial" w:cs="Arial"/>
        <w:sz w:val="14"/>
      </w:rPr>
    </w:pPr>
    <w:r w:rsidRPr="00DC694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35AA" w14:textId="77777777" w:rsidR="009F0B46" w:rsidRDefault="009F0B46" w:rsidP="00027277">
      <w:pPr>
        <w:spacing w:after="0" w:line="240" w:lineRule="auto"/>
      </w:pPr>
      <w:r>
        <w:separator/>
      </w:r>
    </w:p>
  </w:footnote>
  <w:footnote w:type="continuationSeparator" w:id="0">
    <w:p w14:paraId="31C8DF73" w14:textId="77777777" w:rsidR="009F0B46" w:rsidRDefault="009F0B46" w:rsidP="0002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9AB"/>
    <w:multiLevelType w:val="hybridMultilevel"/>
    <w:tmpl w:val="D29645FC"/>
    <w:lvl w:ilvl="0" w:tplc="A7062CB8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2298"/>
    <w:multiLevelType w:val="hybridMultilevel"/>
    <w:tmpl w:val="3342CCFE"/>
    <w:lvl w:ilvl="0" w:tplc="5616EE86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620A1"/>
    <w:multiLevelType w:val="hybridMultilevel"/>
    <w:tmpl w:val="99444B82"/>
    <w:lvl w:ilvl="0" w:tplc="5178DDDA">
      <w:start w:val="1"/>
      <w:numFmt w:val="bullet"/>
      <w:pStyle w:val="CSExecSignOf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73B"/>
    <w:multiLevelType w:val="hybridMultilevel"/>
    <w:tmpl w:val="089E00D6"/>
    <w:lvl w:ilvl="0" w:tplc="8E8AB59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35872B8"/>
    <w:multiLevelType w:val="hybridMultilevel"/>
    <w:tmpl w:val="98E87EE2"/>
    <w:lvl w:ilvl="0" w:tplc="0D7EFC88">
      <w:start w:val="1"/>
      <w:numFmt w:val="decimal"/>
      <w:pStyle w:val="CS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AD"/>
    <w:multiLevelType w:val="hybridMultilevel"/>
    <w:tmpl w:val="8410C79E"/>
    <w:lvl w:ilvl="0" w:tplc="7B18EA9C">
      <w:start w:val="1"/>
      <w:numFmt w:val="decimal"/>
      <w:pStyle w:val="CSRecList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77655D"/>
    <w:multiLevelType w:val="hybridMultilevel"/>
    <w:tmpl w:val="E6421902"/>
    <w:lvl w:ilvl="0" w:tplc="BADE46EA">
      <w:start w:val="2"/>
      <w:numFmt w:val="decimal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30042"/>
    <w:multiLevelType w:val="hybridMultilevel"/>
    <w:tmpl w:val="F67A43D2"/>
    <w:lvl w:ilvl="0" w:tplc="34F4C71C">
      <w:start w:val="1"/>
      <w:numFmt w:val="lowerLetter"/>
      <w:lvlText w:val="(%1)"/>
      <w:lvlJc w:val="left"/>
      <w:pPr>
        <w:ind w:left="1778" w:hanging="360"/>
      </w:pPr>
      <w:rPr>
        <w:rFonts w:cs="Times New Roman"/>
        <w:i w:val="0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>
      <w:start w:val="1"/>
      <w:numFmt w:val="lowerRoman"/>
      <w:lvlText w:val="%3."/>
      <w:lvlJc w:val="right"/>
      <w:pPr>
        <w:ind w:left="3218" w:hanging="180"/>
      </w:pPr>
    </w:lvl>
    <w:lvl w:ilvl="3" w:tplc="0C09000F">
      <w:start w:val="1"/>
      <w:numFmt w:val="decimal"/>
      <w:lvlText w:val="%4."/>
      <w:lvlJc w:val="left"/>
      <w:pPr>
        <w:ind w:left="3938" w:hanging="360"/>
      </w:pPr>
    </w:lvl>
    <w:lvl w:ilvl="4" w:tplc="0C090019">
      <w:start w:val="1"/>
      <w:numFmt w:val="lowerLetter"/>
      <w:lvlText w:val="%5."/>
      <w:lvlJc w:val="left"/>
      <w:pPr>
        <w:ind w:left="4658" w:hanging="360"/>
      </w:pPr>
    </w:lvl>
    <w:lvl w:ilvl="5" w:tplc="0C09001B">
      <w:start w:val="1"/>
      <w:numFmt w:val="lowerRoman"/>
      <w:lvlText w:val="%6."/>
      <w:lvlJc w:val="right"/>
      <w:pPr>
        <w:ind w:left="5378" w:hanging="180"/>
      </w:pPr>
    </w:lvl>
    <w:lvl w:ilvl="6" w:tplc="0C09000F">
      <w:start w:val="1"/>
      <w:numFmt w:val="decimal"/>
      <w:lvlText w:val="%7."/>
      <w:lvlJc w:val="left"/>
      <w:pPr>
        <w:ind w:left="6098" w:hanging="360"/>
      </w:pPr>
    </w:lvl>
    <w:lvl w:ilvl="7" w:tplc="0C090019">
      <w:start w:val="1"/>
      <w:numFmt w:val="lowerLetter"/>
      <w:lvlText w:val="%8."/>
      <w:lvlJc w:val="left"/>
      <w:pPr>
        <w:ind w:left="6818" w:hanging="360"/>
      </w:pPr>
    </w:lvl>
    <w:lvl w:ilvl="8" w:tplc="0C09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C5C1810"/>
    <w:multiLevelType w:val="hybridMultilevel"/>
    <w:tmpl w:val="786079F6"/>
    <w:lvl w:ilvl="0" w:tplc="775C7D4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F00AEA2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416841">
    <w:abstractNumId w:val="5"/>
  </w:num>
  <w:num w:numId="2" w16cid:durableId="1423993742">
    <w:abstractNumId w:val="8"/>
  </w:num>
  <w:num w:numId="3" w16cid:durableId="1259172601">
    <w:abstractNumId w:val="4"/>
  </w:num>
  <w:num w:numId="4" w16cid:durableId="1193499997">
    <w:abstractNumId w:val="2"/>
  </w:num>
  <w:num w:numId="5" w16cid:durableId="1657151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3682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13566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309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1223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1586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37"/>
    <w:rsid w:val="0001275F"/>
    <w:rsid w:val="00015591"/>
    <w:rsid w:val="00015706"/>
    <w:rsid w:val="00022F53"/>
    <w:rsid w:val="00027277"/>
    <w:rsid w:val="00035E07"/>
    <w:rsid w:val="00037713"/>
    <w:rsid w:val="00043E4B"/>
    <w:rsid w:val="00044A11"/>
    <w:rsid w:val="0005048F"/>
    <w:rsid w:val="00052986"/>
    <w:rsid w:val="00075081"/>
    <w:rsid w:val="000A4747"/>
    <w:rsid w:val="000A69D1"/>
    <w:rsid w:val="000A6FE0"/>
    <w:rsid w:val="000B2846"/>
    <w:rsid w:val="000B45B5"/>
    <w:rsid w:val="000C1CBE"/>
    <w:rsid w:val="000C5C48"/>
    <w:rsid w:val="000D4E12"/>
    <w:rsid w:val="000E2DCA"/>
    <w:rsid w:val="000F1E0D"/>
    <w:rsid w:val="001015A6"/>
    <w:rsid w:val="00103CC3"/>
    <w:rsid w:val="001071D0"/>
    <w:rsid w:val="00135222"/>
    <w:rsid w:val="00152ECB"/>
    <w:rsid w:val="0016677A"/>
    <w:rsid w:val="001A1402"/>
    <w:rsid w:val="001A4DE4"/>
    <w:rsid w:val="001A52A9"/>
    <w:rsid w:val="001B090A"/>
    <w:rsid w:val="001B0E0D"/>
    <w:rsid w:val="001C2A9A"/>
    <w:rsid w:val="001C5879"/>
    <w:rsid w:val="001D0A9B"/>
    <w:rsid w:val="001E44C6"/>
    <w:rsid w:val="001F0B2D"/>
    <w:rsid w:val="001F4B60"/>
    <w:rsid w:val="00205A8B"/>
    <w:rsid w:val="00220BB9"/>
    <w:rsid w:val="002310FA"/>
    <w:rsid w:val="00241751"/>
    <w:rsid w:val="002438E0"/>
    <w:rsid w:val="00246CAE"/>
    <w:rsid w:val="00252A15"/>
    <w:rsid w:val="00284075"/>
    <w:rsid w:val="00284E2C"/>
    <w:rsid w:val="002B4535"/>
    <w:rsid w:val="002B7F97"/>
    <w:rsid w:val="002C4EAF"/>
    <w:rsid w:val="002D55F6"/>
    <w:rsid w:val="002D575D"/>
    <w:rsid w:val="002E6872"/>
    <w:rsid w:val="002F28D2"/>
    <w:rsid w:val="00301B86"/>
    <w:rsid w:val="003071B9"/>
    <w:rsid w:val="00314577"/>
    <w:rsid w:val="00314B3F"/>
    <w:rsid w:val="00323059"/>
    <w:rsid w:val="00325DFE"/>
    <w:rsid w:val="00340A8D"/>
    <w:rsid w:val="0034477C"/>
    <w:rsid w:val="00344995"/>
    <w:rsid w:val="00345476"/>
    <w:rsid w:val="00353591"/>
    <w:rsid w:val="00360921"/>
    <w:rsid w:val="00361CA0"/>
    <w:rsid w:val="00371D04"/>
    <w:rsid w:val="0037281A"/>
    <w:rsid w:val="003E486F"/>
    <w:rsid w:val="003E4F89"/>
    <w:rsid w:val="003F6ADE"/>
    <w:rsid w:val="004105DC"/>
    <w:rsid w:val="00412513"/>
    <w:rsid w:val="00414547"/>
    <w:rsid w:val="00415BD5"/>
    <w:rsid w:val="0042366A"/>
    <w:rsid w:val="0042454D"/>
    <w:rsid w:val="00454775"/>
    <w:rsid w:val="00462B70"/>
    <w:rsid w:val="004668CA"/>
    <w:rsid w:val="00466F61"/>
    <w:rsid w:val="0048127F"/>
    <w:rsid w:val="004B125E"/>
    <w:rsid w:val="004B4551"/>
    <w:rsid w:val="004F0852"/>
    <w:rsid w:val="004F49A3"/>
    <w:rsid w:val="004F6926"/>
    <w:rsid w:val="004F694D"/>
    <w:rsid w:val="0050452B"/>
    <w:rsid w:val="00514EB9"/>
    <w:rsid w:val="00521397"/>
    <w:rsid w:val="00553E67"/>
    <w:rsid w:val="005574D5"/>
    <w:rsid w:val="0056314B"/>
    <w:rsid w:val="0058167E"/>
    <w:rsid w:val="00582D07"/>
    <w:rsid w:val="005A7703"/>
    <w:rsid w:val="005C44E6"/>
    <w:rsid w:val="005C69AF"/>
    <w:rsid w:val="005D5B3E"/>
    <w:rsid w:val="005E3A7B"/>
    <w:rsid w:val="005E5A86"/>
    <w:rsid w:val="0060100F"/>
    <w:rsid w:val="00602797"/>
    <w:rsid w:val="006049AB"/>
    <w:rsid w:val="00611676"/>
    <w:rsid w:val="00616802"/>
    <w:rsid w:val="00643449"/>
    <w:rsid w:val="00645799"/>
    <w:rsid w:val="006471FD"/>
    <w:rsid w:val="006569DE"/>
    <w:rsid w:val="00663E7E"/>
    <w:rsid w:val="006646D9"/>
    <w:rsid w:val="0069105A"/>
    <w:rsid w:val="006B35A1"/>
    <w:rsid w:val="006C46FE"/>
    <w:rsid w:val="006D683C"/>
    <w:rsid w:val="006E4522"/>
    <w:rsid w:val="00702B74"/>
    <w:rsid w:val="007262C8"/>
    <w:rsid w:val="007376FE"/>
    <w:rsid w:val="00752CAF"/>
    <w:rsid w:val="00753959"/>
    <w:rsid w:val="00762B79"/>
    <w:rsid w:val="00776079"/>
    <w:rsid w:val="00777B76"/>
    <w:rsid w:val="00795367"/>
    <w:rsid w:val="00797F4B"/>
    <w:rsid w:val="007B48E4"/>
    <w:rsid w:val="007C245C"/>
    <w:rsid w:val="007D048A"/>
    <w:rsid w:val="007D14B5"/>
    <w:rsid w:val="007D7CA1"/>
    <w:rsid w:val="007E3F3C"/>
    <w:rsid w:val="007E7611"/>
    <w:rsid w:val="007F0DC0"/>
    <w:rsid w:val="007F2F23"/>
    <w:rsid w:val="00800AA8"/>
    <w:rsid w:val="00804292"/>
    <w:rsid w:val="00804A78"/>
    <w:rsid w:val="0081224F"/>
    <w:rsid w:val="00814BDA"/>
    <w:rsid w:val="0081690E"/>
    <w:rsid w:val="008335FA"/>
    <w:rsid w:val="008424D8"/>
    <w:rsid w:val="00845A63"/>
    <w:rsid w:val="00850D61"/>
    <w:rsid w:val="008628D5"/>
    <w:rsid w:val="0086567D"/>
    <w:rsid w:val="0088356F"/>
    <w:rsid w:val="008A005B"/>
    <w:rsid w:val="008A3C55"/>
    <w:rsid w:val="008A46C0"/>
    <w:rsid w:val="008B0201"/>
    <w:rsid w:val="008D08FC"/>
    <w:rsid w:val="008E193B"/>
    <w:rsid w:val="008E355C"/>
    <w:rsid w:val="008E5B4B"/>
    <w:rsid w:val="008F087F"/>
    <w:rsid w:val="00900331"/>
    <w:rsid w:val="00901AA4"/>
    <w:rsid w:val="0092119F"/>
    <w:rsid w:val="00931002"/>
    <w:rsid w:val="00931BE2"/>
    <w:rsid w:val="00941C3F"/>
    <w:rsid w:val="009457B1"/>
    <w:rsid w:val="0098406E"/>
    <w:rsid w:val="00991978"/>
    <w:rsid w:val="0099488A"/>
    <w:rsid w:val="00997A34"/>
    <w:rsid w:val="009A1813"/>
    <w:rsid w:val="009A422A"/>
    <w:rsid w:val="009A7F01"/>
    <w:rsid w:val="009B147A"/>
    <w:rsid w:val="009B3D9A"/>
    <w:rsid w:val="009D442E"/>
    <w:rsid w:val="009E0DA4"/>
    <w:rsid w:val="009E3DFA"/>
    <w:rsid w:val="009F0B46"/>
    <w:rsid w:val="00A046CA"/>
    <w:rsid w:val="00A06B25"/>
    <w:rsid w:val="00A20819"/>
    <w:rsid w:val="00A25593"/>
    <w:rsid w:val="00A33F37"/>
    <w:rsid w:val="00A37EC5"/>
    <w:rsid w:val="00A42FA4"/>
    <w:rsid w:val="00A66B72"/>
    <w:rsid w:val="00AA2018"/>
    <w:rsid w:val="00AF084F"/>
    <w:rsid w:val="00B056D3"/>
    <w:rsid w:val="00B163EA"/>
    <w:rsid w:val="00B3670A"/>
    <w:rsid w:val="00B7129F"/>
    <w:rsid w:val="00B809CB"/>
    <w:rsid w:val="00B91590"/>
    <w:rsid w:val="00BC07A2"/>
    <w:rsid w:val="00BC2FA3"/>
    <w:rsid w:val="00BD7FCD"/>
    <w:rsid w:val="00BE5A74"/>
    <w:rsid w:val="00BF456D"/>
    <w:rsid w:val="00BF4C72"/>
    <w:rsid w:val="00C1117D"/>
    <w:rsid w:val="00C11821"/>
    <w:rsid w:val="00C14A3A"/>
    <w:rsid w:val="00C22ED3"/>
    <w:rsid w:val="00C243B7"/>
    <w:rsid w:val="00C2790A"/>
    <w:rsid w:val="00C36F0A"/>
    <w:rsid w:val="00C44C17"/>
    <w:rsid w:val="00C46ACA"/>
    <w:rsid w:val="00C54EEA"/>
    <w:rsid w:val="00C57322"/>
    <w:rsid w:val="00C665E4"/>
    <w:rsid w:val="00C74DB9"/>
    <w:rsid w:val="00C74E81"/>
    <w:rsid w:val="00CA128B"/>
    <w:rsid w:val="00CA356A"/>
    <w:rsid w:val="00CB7858"/>
    <w:rsid w:val="00CC0F87"/>
    <w:rsid w:val="00D12820"/>
    <w:rsid w:val="00D462AF"/>
    <w:rsid w:val="00D4719F"/>
    <w:rsid w:val="00D812E3"/>
    <w:rsid w:val="00D816B8"/>
    <w:rsid w:val="00DA5382"/>
    <w:rsid w:val="00DA7B14"/>
    <w:rsid w:val="00DC668D"/>
    <w:rsid w:val="00DC6941"/>
    <w:rsid w:val="00E379A2"/>
    <w:rsid w:val="00E5374E"/>
    <w:rsid w:val="00E539AF"/>
    <w:rsid w:val="00E57F50"/>
    <w:rsid w:val="00E819A3"/>
    <w:rsid w:val="00EB5188"/>
    <w:rsid w:val="00EC4C55"/>
    <w:rsid w:val="00EC58E7"/>
    <w:rsid w:val="00ED7141"/>
    <w:rsid w:val="00EE349B"/>
    <w:rsid w:val="00EF1CBB"/>
    <w:rsid w:val="00F014D7"/>
    <w:rsid w:val="00F02AB0"/>
    <w:rsid w:val="00F06177"/>
    <w:rsid w:val="00F1489B"/>
    <w:rsid w:val="00F152AD"/>
    <w:rsid w:val="00F15406"/>
    <w:rsid w:val="00F262CA"/>
    <w:rsid w:val="00F438D3"/>
    <w:rsid w:val="00F531C0"/>
    <w:rsid w:val="00F76962"/>
    <w:rsid w:val="00F80D81"/>
    <w:rsid w:val="00FA10C7"/>
    <w:rsid w:val="00FA3697"/>
    <w:rsid w:val="00FB2C2E"/>
    <w:rsid w:val="00FC0A5F"/>
    <w:rsid w:val="00FC2D6D"/>
    <w:rsid w:val="00FC7C0E"/>
    <w:rsid w:val="00FC7FFE"/>
    <w:rsid w:val="00FD4C67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2C082"/>
  <w15:docId w15:val="{A70A5B71-2258-4044-AC91-97E5D29F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5382"/>
  </w:style>
  <w:style w:type="paragraph" w:styleId="Heading1">
    <w:name w:val="heading 1"/>
    <w:basedOn w:val="Normal"/>
    <w:next w:val="Normal"/>
    <w:link w:val="Heading1Char"/>
    <w:uiPriority w:val="9"/>
    <w:rsid w:val="00E37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rsid w:val="002D55F6"/>
    <w:pPr>
      <w:keepNext/>
      <w:spacing w:before="240" w:after="0" w:line="240" w:lineRule="auto"/>
      <w:outlineLvl w:val="5"/>
    </w:pPr>
    <w:rPr>
      <w:rFonts w:eastAsia="Times New Roman" w:cs="Times New Roman"/>
      <w:b/>
      <w:iCs/>
      <w:noProof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7277"/>
    <w:rPr>
      <w:color w:val="808080"/>
    </w:rPr>
  </w:style>
  <w:style w:type="paragraph" w:customStyle="1" w:styleId="CSRecList">
    <w:name w:val="CS Rec List"/>
    <w:basedOn w:val="Normal"/>
    <w:qFormat/>
    <w:rsid w:val="00931BE2"/>
    <w:pPr>
      <w:numPr>
        <w:numId w:val="1"/>
      </w:numPr>
      <w:spacing w:after="240" w:line="240" w:lineRule="auto"/>
      <w:ind w:left="850" w:hanging="425"/>
    </w:pPr>
    <w:rPr>
      <w:rFonts w:ascii="Calibri" w:hAnsi="Calibri" w:cs="Calibri"/>
      <w:sz w:val="24"/>
    </w:rPr>
  </w:style>
  <w:style w:type="paragraph" w:customStyle="1" w:styleId="CSRecSignOff">
    <w:name w:val="CS Rec Sign Off"/>
    <w:basedOn w:val="Normal"/>
    <w:qFormat/>
    <w:rsid w:val="00931BE2"/>
    <w:pPr>
      <w:spacing w:after="240" w:line="240" w:lineRule="auto"/>
      <w:ind w:left="720"/>
      <w:jc w:val="right"/>
    </w:pPr>
    <w:rPr>
      <w:rFonts w:ascii="Calibri" w:hAnsi="Calibri" w:cs="Calibri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931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BE2"/>
  </w:style>
  <w:style w:type="paragraph" w:customStyle="1" w:styleId="CSNormal">
    <w:name w:val="CS Normal"/>
    <w:basedOn w:val="Normal"/>
    <w:qFormat/>
    <w:rsid w:val="00514EB9"/>
    <w:pPr>
      <w:spacing w:after="240" w:line="240" w:lineRule="auto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D55F6"/>
    <w:rPr>
      <w:rFonts w:eastAsia="Times New Roman" w:cs="Times New Roman"/>
      <w:b/>
      <w:iCs/>
      <w:noProof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D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42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SHeadingJACSEmblem">
    <w:name w:val="CS Heading JACS Emblem"/>
    <w:basedOn w:val="CSHeading1"/>
    <w:qFormat/>
    <w:rsid w:val="00F76962"/>
    <w:pPr>
      <w:tabs>
        <w:tab w:val="right" w:pos="8931"/>
      </w:tabs>
      <w:ind w:right="-188"/>
    </w:pPr>
  </w:style>
  <w:style w:type="paragraph" w:customStyle="1" w:styleId="CSHeading1">
    <w:name w:val="CS Heading 1"/>
    <w:basedOn w:val="Normal"/>
    <w:qFormat/>
    <w:rsid w:val="007D7CA1"/>
    <w:rPr>
      <w:b/>
      <w:sz w:val="24"/>
      <w:szCs w:val="24"/>
    </w:rPr>
  </w:style>
  <w:style w:type="paragraph" w:customStyle="1" w:styleId="CSDLM">
    <w:name w:val="CS DLM"/>
    <w:basedOn w:val="Normal"/>
    <w:qFormat/>
    <w:rsid w:val="00931BE2"/>
    <w:pPr>
      <w:tabs>
        <w:tab w:val="center" w:pos="4513"/>
        <w:tab w:val="right" w:pos="9026"/>
      </w:tabs>
      <w:spacing w:after="0" w:line="240" w:lineRule="auto"/>
      <w:jc w:val="center"/>
    </w:pPr>
    <w:rPr>
      <w:color w:val="FF0000"/>
      <w:sz w:val="24"/>
    </w:rPr>
  </w:style>
  <w:style w:type="paragraph" w:customStyle="1" w:styleId="CSTrackingNumber">
    <w:name w:val="CS Tracking Number"/>
    <w:basedOn w:val="CSHeading1"/>
    <w:qFormat/>
    <w:rsid w:val="00931BE2"/>
    <w:pPr>
      <w:tabs>
        <w:tab w:val="left" w:pos="3828"/>
      </w:tabs>
      <w:ind w:right="95"/>
      <w:jc w:val="right"/>
    </w:pPr>
    <w:rPr>
      <w:sz w:val="20"/>
      <w:szCs w:val="16"/>
    </w:rPr>
  </w:style>
  <w:style w:type="paragraph" w:customStyle="1" w:styleId="CSHeading2">
    <w:name w:val="CS Heading 2"/>
    <w:basedOn w:val="Normal"/>
    <w:qFormat/>
    <w:rsid w:val="00931BE2"/>
    <w:pPr>
      <w:tabs>
        <w:tab w:val="center" w:pos="4513"/>
        <w:tab w:val="right" w:pos="9026"/>
      </w:tabs>
      <w:spacing w:before="100" w:after="0" w:line="240" w:lineRule="auto"/>
    </w:pPr>
    <w:rPr>
      <w:rFonts w:ascii="Calibri" w:hAnsi="Calibri" w:cs="Calibri"/>
      <w:sz w:val="24"/>
      <w:szCs w:val="24"/>
    </w:rPr>
  </w:style>
  <w:style w:type="paragraph" w:customStyle="1" w:styleId="CSTableHeader">
    <w:name w:val="CS Table Header"/>
    <w:basedOn w:val="Normal"/>
    <w:qFormat/>
    <w:rsid w:val="00A25593"/>
    <w:pPr>
      <w:spacing w:before="120" w:after="120"/>
    </w:pPr>
    <w:rPr>
      <w:b/>
      <w:sz w:val="24"/>
    </w:rPr>
  </w:style>
  <w:style w:type="paragraph" w:customStyle="1" w:styleId="CSExecSignOff">
    <w:name w:val="CS Exec Sign Off"/>
    <w:basedOn w:val="Normal"/>
    <w:qFormat/>
    <w:rsid w:val="00052986"/>
    <w:pPr>
      <w:widowControl w:val="0"/>
      <w:numPr>
        <w:numId w:val="4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</w:pPr>
    <w:rPr>
      <w:rFonts w:ascii="Calibri" w:hAnsi="Calibri" w:cs="Calibri"/>
      <w:sz w:val="20"/>
      <w:szCs w:val="20"/>
    </w:rPr>
  </w:style>
  <w:style w:type="paragraph" w:customStyle="1" w:styleId="CSTableItem">
    <w:name w:val="CS Table Item"/>
    <w:basedOn w:val="CSHeading2"/>
    <w:autoRedefine/>
    <w:qFormat/>
    <w:rsid w:val="001F0B2D"/>
    <w:rPr>
      <w:rFonts w:cs="Times New Roman"/>
      <w:lang w:val="en-US"/>
    </w:rPr>
  </w:style>
  <w:style w:type="paragraph" w:customStyle="1" w:styleId="CSTrackingNumberFooter">
    <w:name w:val="CS Tracking Number Footer"/>
    <w:basedOn w:val="Normal"/>
    <w:qFormat/>
    <w:rsid w:val="00931BE2"/>
    <w:pPr>
      <w:tabs>
        <w:tab w:val="right" w:pos="9026"/>
      </w:tabs>
      <w:spacing w:after="0" w:line="240" w:lineRule="auto"/>
    </w:pPr>
    <w:rPr>
      <w:b/>
      <w:sz w:val="20"/>
    </w:rPr>
  </w:style>
  <w:style w:type="paragraph" w:customStyle="1" w:styleId="CSRecommendations">
    <w:name w:val="CS Recommendations"/>
    <w:basedOn w:val="Normal"/>
    <w:qFormat/>
    <w:rsid w:val="00901AA4"/>
    <w:pPr>
      <w:spacing w:after="240" w:line="240" w:lineRule="auto"/>
    </w:pPr>
    <w:rPr>
      <w:rFonts w:ascii="Calibri" w:hAnsi="Calibri" w:cs="Calibri"/>
      <w:sz w:val="24"/>
      <w:szCs w:val="24"/>
    </w:rPr>
  </w:style>
  <w:style w:type="paragraph" w:customStyle="1" w:styleId="CSMinisterSignOff">
    <w:name w:val="CS Minister Sign Off"/>
    <w:basedOn w:val="Normal"/>
    <w:qFormat/>
    <w:rsid w:val="00931BE2"/>
    <w:pPr>
      <w:tabs>
        <w:tab w:val="right" w:pos="9026"/>
      </w:tabs>
      <w:spacing w:after="240" w:line="240" w:lineRule="auto"/>
      <w:jc w:val="right"/>
    </w:pPr>
    <w:rPr>
      <w:rFonts w:ascii="Calibri" w:eastAsia="Times New Roman" w:hAnsi="Calibri" w:cs="Calibri"/>
      <w:iCs/>
      <w:sz w:val="24"/>
      <w:szCs w:val="24"/>
    </w:rPr>
  </w:style>
  <w:style w:type="paragraph" w:customStyle="1" w:styleId="CSExecFeedback">
    <w:name w:val="CS Exec Feedback"/>
    <w:basedOn w:val="Normal"/>
    <w:qFormat/>
    <w:rsid w:val="00901A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right="-45"/>
    </w:pPr>
    <w:rPr>
      <w:sz w:val="24"/>
      <w:szCs w:val="24"/>
    </w:rPr>
  </w:style>
  <w:style w:type="paragraph" w:customStyle="1" w:styleId="CSHeading3">
    <w:name w:val="CS Heading 3"/>
    <w:basedOn w:val="Normal"/>
    <w:qFormat/>
    <w:rsid w:val="00800AA8"/>
    <w:pPr>
      <w:spacing w:before="120" w:after="120" w:line="240" w:lineRule="auto"/>
      <w:ind w:right="-45"/>
    </w:pPr>
    <w:rPr>
      <w:sz w:val="24"/>
      <w:szCs w:val="24"/>
      <w:u w:val="single"/>
    </w:rPr>
  </w:style>
  <w:style w:type="paragraph" w:customStyle="1" w:styleId="CSNumbering">
    <w:name w:val="CS Numbering"/>
    <w:basedOn w:val="Normal"/>
    <w:qFormat/>
    <w:rsid w:val="00602797"/>
    <w:pPr>
      <w:widowControl w:val="0"/>
      <w:numPr>
        <w:numId w:val="3"/>
      </w:numPr>
      <w:spacing w:after="240" w:line="240" w:lineRule="auto"/>
      <w:ind w:left="567" w:right="-45" w:hanging="567"/>
    </w:pPr>
    <w:rPr>
      <w:rFonts w:eastAsia="Times New Roman" w:cs="Times New Roman"/>
      <w:i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CA"/>
  </w:style>
  <w:style w:type="paragraph" w:customStyle="1" w:styleId="CS-Advisorynote">
    <w:name w:val="CS - Advisory note"/>
    <w:basedOn w:val="Normal"/>
    <w:rsid w:val="00C1117D"/>
    <w:pPr>
      <w:spacing w:after="0"/>
      <w:ind w:right="3924"/>
    </w:pPr>
    <w:rPr>
      <w:i/>
      <w:color w:val="FF0000"/>
      <w:sz w:val="16"/>
      <w:szCs w:val="24"/>
    </w:rPr>
  </w:style>
  <w:style w:type="paragraph" w:styleId="ListParagraph">
    <w:name w:val="List Paragraph"/>
    <w:basedOn w:val="Normal"/>
    <w:uiPriority w:val="34"/>
    <w:qFormat/>
    <w:rsid w:val="00FF7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FF7E4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7E42"/>
    <w:pPr>
      <w:spacing w:before="80" w:after="6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E42"/>
    <w:rPr>
      <w:rFonts w:ascii="Arial" w:eastAsia="Times New Roman" w:hAnsi="Arial" w:cs="Arial"/>
      <w:sz w:val="24"/>
      <w:szCs w:val="24"/>
    </w:rPr>
  </w:style>
  <w:style w:type="paragraph" w:customStyle="1" w:styleId="Billname">
    <w:name w:val="Billname"/>
    <w:basedOn w:val="Normal"/>
    <w:uiPriority w:val="99"/>
    <w:rsid w:val="00FF7E42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FF7E42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deunder">
    <w:name w:val="made under"/>
    <w:basedOn w:val="Normal"/>
    <w:uiPriority w:val="99"/>
    <w:rsid w:val="00FF7E42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uiPriority w:val="99"/>
    <w:rsid w:val="00FF7E42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4A32FF14FDF48BEC06E2DB730F848" ma:contentTypeVersion="9" ma:contentTypeDescription="Create a new document." ma:contentTypeScope="" ma:versionID="d4d5167db3b26871963c289f026c0be2">
  <xsd:schema xmlns:xsd="http://www.w3.org/2001/XMLSchema" xmlns:xs="http://www.w3.org/2001/XMLSchema" xmlns:p="http://schemas.microsoft.com/office/2006/metadata/properties" xmlns:ns2="8fb69d06-6693-4d08-980a-10e291d659c2" xmlns:ns3="http://schemas.microsoft.com/sharepoint/v4" targetNamespace="http://schemas.microsoft.com/office/2006/metadata/properties" ma:root="true" ma:fieldsID="6a8379306d711fba607566aa32da7555" ns2:_="" ns3:_="">
    <xsd:import namespace="8fb69d06-6693-4d08-980a-10e291d659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Business_x0020_Function" minOccurs="0"/>
                <xsd:element ref="ns2:Form_x002f_Template_x0020_Custodian" minOccurs="0"/>
                <xsd:element ref="ns2:Business_x0020_Unit" minOccurs="0"/>
                <xsd:element ref="ns2:Related_x0020_Documents" minOccurs="0"/>
                <xsd:element ref="ns2:Review_x0020_Date" minOccurs="0"/>
                <xsd:element ref="ns2:Status_x0020_Updat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9d06-6693-4d08-980a-10e291d659c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scription="Select a category to include this item in the corresponding folder" ma:format="RadioButtons" ma:internalName="Category">
      <xsd:simpleType>
        <xsd:restriction base="dms:Choice">
          <xsd:enumeration value="Templates - Business Planning"/>
          <xsd:enumeration value="Templates - Policies and Procedures"/>
          <xsd:enumeration value="Templates - Cabinet"/>
          <xsd:enumeration value="Templates - Directorate"/>
          <xsd:enumeration value="Templates - Email"/>
          <xsd:enumeration value="Templates - General"/>
          <xsd:enumeration value="Templates - Ministerial and Assembly"/>
          <xsd:enumeration value="Finance"/>
          <xsd:enumeration value="Freedom of Information"/>
          <xsd:enumeration value="Governance"/>
          <xsd:enumeration value="HR – Employment and Conditions"/>
          <xsd:enumeration value="HR – Injury Management and Prevention"/>
          <xsd:enumeration value="HR – Learning and Development"/>
          <xsd:enumeration value="ICT"/>
          <xsd:enumeration value="Legal"/>
          <xsd:enumeration value="Library"/>
          <xsd:enumeration value="Media"/>
          <xsd:enumeration value="Procurement"/>
          <xsd:enumeration value="Project Management"/>
          <xsd:enumeration value="Property Services"/>
          <xsd:enumeration value="Records Management"/>
          <xsd:enumeration value="Security"/>
          <xsd:enumeration value="BCP"/>
          <xsd:enumeration value="Delegations"/>
        </xsd:restriction>
      </xsd:simpleType>
    </xsd:element>
    <xsd:element name="Business_x0020_Function" ma:index="3" nillable="true" ma:displayName="Business Function" ma:format="Dropdown" ma:internalName="Business_x0020_Function">
      <xsd:simpleType>
        <xsd:union memberTypes="dms:Text">
          <xsd:simpleType>
            <xsd:restriction base="dms:Choice">
              <xsd:enumeration value="None"/>
              <xsd:enumeration value="Agreements"/>
              <xsd:enumeration value="Audit"/>
              <xsd:enumeration value="Business Integrity"/>
              <xsd:enumeration value="Cabinet"/>
              <xsd:enumeration value="Communications"/>
              <xsd:enumeration value="Complaint Management"/>
              <xsd:enumeration value="Emergency &amp; Business Continuity Planning"/>
              <xsd:enumeration value="Enterprise Agreements"/>
              <xsd:enumeration value="Environment &amp; Sustainability"/>
              <xsd:enumeration value="Evaluation"/>
              <xsd:enumeration value="Finance"/>
              <xsd:enumeration value="Governance"/>
              <xsd:enumeration value="Human Resources"/>
              <xsd:enumeration value="ICT"/>
              <xsd:enumeration value="Information &amp; Records Management"/>
              <xsd:enumeration value="JACS Committees"/>
              <xsd:enumeration value="Legal"/>
              <xsd:enumeration value="Legislation"/>
              <xsd:enumeration value="Operational"/>
              <xsd:enumeration value="Procurement &amp; Contract Management"/>
              <xsd:enumeration value="Project Management"/>
              <xsd:enumeration value="Regulation"/>
              <xsd:enumeration value="Reporting"/>
              <xsd:enumeration value="Risk"/>
              <xsd:enumeration value="Security"/>
              <xsd:enumeration value="Vehicles"/>
              <xsd:enumeration value="Whole of Government &amp; JACS Plans"/>
            </xsd:restriction>
          </xsd:simpleType>
        </xsd:union>
      </xsd:simpleType>
    </xsd:element>
    <xsd:element name="Form_x002f_Template_x0020_Custodian" ma:index="4" nillable="true" ma:displayName="Form/Template Custodian" ma:description="Custodian of the Form/Template" ma:format="Dropdown" ma:internalName="Form_x002f_Template_x0020_Custodian">
      <xsd:simpleType>
        <xsd:union memberTypes="dms:Text">
          <xsd:simpleType>
            <xsd:restriction base="dms:Choice">
              <xsd:enumeration value="Not identified"/>
              <xsd:enumeration value="Executive Director, ACTCS"/>
              <xsd:enumeration value="Solicitor General, ACTGS"/>
              <xsd:enumeration value="Principal Registrar, ACTLCT"/>
              <xsd:enumeration value="Executive Director, CWI"/>
              <xsd:enumeration value="Commissioner, ESA"/>
              <xsd:enumeration value="Executive Director, Governance"/>
              <xsd:enumeration value="President, HRC"/>
              <xsd:enumeration value="Executive Director, ICT"/>
              <xsd:enumeration value="Parliamentary Counsel, PCO"/>
              <xsd:enumeration value="Public Trustee and Guardian, PTG"/>
              <xsd:enumeration value="Chief Human Resources Officer, PWS"/>
              <xsd:enumeration value="Executive Director, SEMB"/>
              <xsd:enumeration value="Chief Finance Officer, Strategic Finance"/>
            </xsd:restriction>
          </xsd:simpleType>
        </xsd:union>
      </xsd:simpleType>
    </xsd:element>
    <xsd:element name="Business_x0020_Unit" ma:index="5" nillable="true" ma:displayName="Business Unit" ma:format="Dropdown" ma:internalName="Business_x0020_Unit">
      <xsd:simpleType>
        <xsd:union memberTypes="dms:Text">
          <xsd:simpleType>
            <xsd:restriction base="dms:Choice">
              <xsd:enumeration value="ACT Corrective Services"/>
              <xsd:enumeration value="ACT Government Solicitor"/>
              <xsd:enumeration value="ACT Law Courts and Tribunals"/>
              <xsd:enumeration value="Capital Works &amp; Infrastructure"/>
              <xsd:enumeration value="Director of Public Prosecutions"/>
              <xsd:enumeration value="Emergency Services Agency"/>
              <xsd:enumeration value="Governance"/>
              <xsd:enumeration value="Human Rights Commission"/>
              <xsd:enumeration value="ICT Programs &amp; Project Delivery"/>
              <xsd:enumeration value="Legislation, Policy and Programs"/>
              <xsd:enumeration value="Parliamentary Counsel's Office"/>
              <xsd:enumeration value="People and Workplace Strategy"/>
              <xsd:enumeration value="Public Trustee and Guardian"/>
              <xsd:enumeration value="Security and Emergency Management"/>
              <xsd:enumeration value="Strategic Finance"/>
            </xsd:restriction>
          </xsd:simpleType>
        </xsd:union>
      </xsd:simpleType>
    </xsd:element>
    <xsd:element name="Related_x0020_Documents" ma:index="6" nillable="true" ma:displayName="Related Documents" ma:internalName="Related_x0020_Documents">
      <xsd:simpleType>
        <xsd:restriction base="dms:Note">
          <xsd:maxLength value="255"/>
        </xsd:restriction>
      </xsd:simpleType>
    </xsd:element>
    <xsd:element name="Review_x0020_Date" ma:index="7" nillable="true" ma:displayName="Review Date" ma:format="DateOnly" ma:internalName="Review_x0020_Date">
      <xsd:simpleType>
        <xsd:restriction base="dms:DateTime"/>
      </xsd:simpleType>
    </xsd:element>
    <xsd:element name="Status_x0020_Update" ma:index="8" nillable="true" ma:displayName="Status Update" ma:internalName="Status_x0020_Upda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fb69d06-6693-4d08-980a-10e291d659c2" xsi:nil="true"/>
    <Related_x0020_Documents xmlns="8fb69d06-6693-4d08-980a-10e291d659c2" xsi:nil="true"/>
    <Review_x0020_Date xmlns="8fb69d06-6693-4d08-980a-10e291d659c2" xsi:nil="true"/>
    <IconOverlay xmlns="http://schemas.microsoft.com/sharepoint/v4" xsi:nil="true"/>
    <Business_x0020_Unit xmlns="8fb69d06-6693-4d08-980a-10e291d659c2" xsi:nil="true"/>
    <Status_x0020_Update xmlns="8fb69d06-6693-4d08-980a-10e291d659c2" xsi:nil="true"/>
    <Business_x0020_Function xmlns="8fb69d06-6693-4d08-980a-10e291d659c2" xsi:nil="true"/>
    <Form_x002f_Template_x0020_Custodian xmlns="8fb69d06-6693-4d08-980a-10e291d659c2" xsi:nil="true"/>
  </documentManagement>
</p:properties>
</file>

<file path=customXml/itemProps1.xml><?xml version="1.0" encoding="utf-8"?>
<ds:datastoreItem xmlns:ds="http://schemas.openxmlformats.org/officeDocument/2006/customXml" ds:itemID="{FE46806F-5E9C-4339-B7B2-42810EE95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0809-EDBC-45EE-96C9-0D22B6450F0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3196D3B-2E14-4A8F-BFD5-0E861CE40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69d06-6693-4d08-980a-10e291d659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58389-48B4-4E42-83CD-3EF87AB1EF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3B5580-7416-4E2A-80F0-574C10060BD0}">
  <ds:schemaRefs>
    <ds:schemaRef ds:uri="http://schemas.microsoft.com/office/2006/metadata/properties"/>
    <ds:schemaRef ds:uri="http://schemas.microsoft.com/office/infopath/2007/PartnerControls"/>
    <ds:schemaRef ds:uri="8fb69d06-6693-4d08-980a-10e291d659c2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3069</Characters>
  <Application>Microsoft Office Word</Application>
  <DocSecurity>0</DocSecurity>
  <Lines>191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JACS DG - DDG Brief Template</vt:lpstr>
    </vt:vector>
  </TitlesOfParts>
  <Company>ACT Government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JACS DG - DDG Brief Template</dc:title>
  <dc:creator>ACT Government</dc:creator>
  <cp:lastModifiedBy>Moxon, KarenL</cp:lastModifiedBy>
  <cp:revision>6</cp:revision>
  <dcterms:created xsi:type="dcterms:W3CDTF">2025-01-15T05:14:00Z</dcterms:created>
  <dcterms:modified xsi:type="dcterms:W3CDTF">2025-01-16T01:12:00Z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0x0101007864A32FF14FDF48BEC06E2DB730F848</vt:lpwstr>
  </property>
  <property fmtid="{D5CDD505-2E9C-101B-9397-08002B2CF9AE}" pid="3" name="docIndexRef">
    <vt:lpwstr>88c404e6-f622-4877-a040-31ddb091a543</vt:lpwstr>
  </property>
  <property fmtid="{D5CDD505-2E9C-101B-9397-08002B2CF9AE}" pid="4" name="bjSaver">
    <vt:lpwstr>Rs58TC8jJm+P4eVFR0L8f9zV1dPNTtas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6" name="bjDocumentLabelXML-0">
    <vt:lpwstr>nternal/label"&gt;&lt;element uid="a68a5297-83bb-4ba8-a7cd-4b62d6981a77" value="" /&gt;&lt;/sisl&gt;</vt:lpwstr>
  </property>
  <property fmtid="{D5CDD505-2E9C-101B-9397-08002B2CF9AE}" pid="7" name="bjDocumentSecurityLabel">
    <vt:lpwstr>UNCLASSIFIED - NO MARKING</vt:lpwstr>
  </property>
  <property fmtid="{D5CDD505-2E9C-101B-9397-08002B2CF9AE}" pid="8" name="bjDocumentLabelFieldCode">
    <vt:lpwstr>UNCLASSIFIED - NO MARKING</vt:lpwstr>
  </property>
  <property fmtid="{D5CDD505-2E9C-101B-9397-08002B2CF9AE}" pid="9" name="bjDocumentLabelFieldCodeHeaderFooter">
    <vt:lpwstr>UNCLASSIFIED - NO MARKING</vt:lpwstr>
  </property>
  <property fmtid="{D5CDD505-2E9C-101B-9397-08002B2CF9AE}" pid="10" name="MSIP_Label_69af8531-eb46-4968-8cb3-105d2f5ea87e_Enabled">
    <vt:lpwstr>true</vt:lpwstr>
  </property>
  <property fmtid="{D5CDD505-2E9C-101B-9397-08002B2CF9AE}" pid="11" name="MSIP_Label_69af8531-eb46-4968-8cb3-105d2f5ea87e_SetDate">
    <vt:lpwstr>2024-12-23T23:39:22Z</vt:lpwstr>
  </property>
  <property fmtid="{D5CDD505-2E9C-101B-9397-08002B2CF9AE}" pid="12" name="MSIP_Label_69af8531-eb46-4968-8cb3-105d2f5ea87e_Method">
    <vt:lpwstr>Standard</vt:lpwstr>
  </property>
  <property fmtid="{D5CDD505-2E9C-101B-9397-08002B2CF9AE}" pid="13" name="MSIP_Label_69af8531-eb46-4968-8cb3-105d2f5ea87e_Name">
    <vt:lpwstr>Official - No Marking</vt:lpwstr>
  </property>
  <property fmtid="{D5CDD505-2E9C-101B-9397-08002B2CF9AE}" pid="14" name="MSIP_Label_69af8531-eb46-4968-8cb3-105d2f5ea87e_SiteId">
    <vt:lpwstr>b46c1908-0334-4236-b978-585ee88e4199</vt:lpwstr>
  </property>
  <property fmtid="{D5CDD505-2E9C-101B-9397-08002B2CF9AE}" pid="15" name="MSIP_Label_69af8531-eb46-4968-8cb3-105d2f5ea87e_ActionId">
    <vt:lpwstr>6878dbb3-8f83-4b3e-8b80-6d37b70df3c0</vt:lpwstr>
  </property>
  <property fmtid="{D5CDD505-2E9C-101B-9397-08002B2CF9AE}" pid="16" name="MSIP_Label_69af8531-eb46-4968-8cb3-105d2f5ea87e_ContentBits">
    <vt:lpwstr>0</vt:lpwstr>
  </property>
</Properties>
</file>