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7C4E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1CA60A3" w14:textId="7D8D450A" w:rsidR="001440B3" w:rsidRDefault="00387D9F">
      <w:pPr>
        <w:pStyle w:val="Billname"/>
        <w:spacing w:before="700"/>
      </w:pPr>
      <w:r>
        <w:t>Justices of the Peace Appointment 20</w:t>
      </w:r>
      <w:r w:rsidR="0024747E">
        <w:t>2</w:t>
      </w:r>
      <w:r w:rsidR="00A97CF3">
        <w:t>5</w:t>
      </w:r>
      <w:r>
        <w:t xml:space="preserve"> </w:t>
      </w:r>
      <w:r w:rsidR="001440B3" w:rsidRPr="00073C70">
        <w:t xml:space="preserve">(No </w:t>
      </w:r>
      <w:r w:rsidR="0024747E">
        <w:t>1</w:t>
      </w:r>
      <w:r w:rsidR="001440B3" w:rsidRPr="00073C70">
        <w:t>)</w:t>
      </w:r>
    </w:p>
    <w:p w14:paraId="1BEA0AF5" w14:textId="34D1003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A97CF3">
        <w:rPr>
          <w:rFonts w:ascii="Arial" w:hAnsi="Arial" w:cs="Arial"/>
          <w:b/>
          <w:bCs/>
        </w:rPr>
        <w:t>NI</w:t>
      </w:r>
      <w:r w:rsidR="00387D9F" w:rsidRPr="00A97CF3">
        <w:rPr>
          <w:rFonts w:ascii="Arial" w:hAnsi="Arial" w:cs="Arial"/>
          <w:b/>
          <w:bCs/>
        </w:rPr>
        <w:t>20</w:t>
      </w:r>
      <w:r w:rsidR="0024747E" w:rsidRPr="00A97CF3">
        <w:rPr>
          <w:rFonts w:ascii="Arial" w:hAnsi="Arial" w:cs="Arial"/>
          <w:b/>
          <w:bCs/>
        </w:rPr>
        <w:t>2</w:t>
      </w:r>
      <w:r w:rsidR="00A97CF3" w:rsidRPr="00A97CF3">
        <w:rPr>
          <w:rFonts w:ascii="Arial" w:hAnsi="Arial" w:cs="Arial"/>
          <w:b/>
          <w:bCs/>
        </w:rPr>
        <w:t>5</w:t>
      </w:r>
      <w:r w:rsidRPr="00A97CF3">
        <w:rPr>
          <w:rFonts w:ascii="Arial" w:hAnsi="Arial" w:cs="Arial"/>
          <w:b/>
          <w:bCs/>
        </w:rPr>
        <w:t>–</w:t>
      </w:r>
      <w:r w:rsidR="00A7377A">
        <w:rPr>
          <w:rFonts w:ascii="Arial" w:hAnsi="Arial" w:cs="Arial"/>
          <w:b/>
          <w:bCs/>
        </w:rPr>
        <w:t>271</w:t>
      </w:r>
    </w:p>
    <w:p w14:paraId="7CB3264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FCF6FDD" w14:textId="77777777" w:rsidR="001440B3" w:rsidRDefault="00387D9F" w:rsidP="0042011A">
      <w:pPr>
        <w:pStyle w:val="CoverActName"/>
        <w:spacing w:before="320" w:after="0"/>
        <w:rPr>
          <w:rFonts w:cs="Arial"/>
          <w:sz w:val="20"/>
        </w:rPr>
      </w:pPr>
      <w:r w:rsidRPr="008409AC">
        <w:rPr>
          <w:rFonts w:cs="Arial"/>
          <w:i/>
          <w:sz w:val="20"/>
        </w:rPr>
        <w:t>Justices of the Peace Act 1989</w:t>
      </w:r>
      <w:r>
        <w:rPr>
          <w:rFonts w:cs="Arial"/>
          <w:sz w:val="20"/>
        </w:rPr>
        <w:t xml:space="preserve">, section 3 (1) (Appointments) </w:t>
      </w:r>
    </w:p>
    <w:p w14:paraId="540372F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35F179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21816B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12BC8FD" w14:textId="728BA373" w:rsidR="001440B3" w:rsidRPr="00073C70" w:rsidRDefault="001440B3" w:rsidP="0042011A">
      <w:pPr>
        <w:spacing w:before="140"/>
        <w:ind w:left="720"/>
      </w:pPr>
      <w:r w:rsidRPr="00073C70">
        <w:t xml:space="preserve">This instrument is the </w:t>
      </w:r>
      <w:r w:rsidR="00387D9F" w:rsidRPr="00073C70">
        <w:t>Justices of the Peace Appointment 20</w:t>
      </w:r>
      <w:r w:rsidR="0024747E">
        <w:t>2</w:t>
      </w:r>
      <w:r w:rsidR="00A97CF3">
        <w:t>5</w:t>
      </w:r>
      <w:r w:rsidR="00387D9F" w:rsidRPr="00073C70">
        <w:t xml:space="preserve"> (No </w:t>
      </w:r>
      <w:r w:rsidR="0024747E">
        <w:t>1</w:t>
      </w:r>
      <w:r w:rsidR="00387D9F" w:rsidRPr="00073C70">
        <w:t>)</w:t>
      </w:r>
      <w:r w:rsidRPr="00073C70">
        <w:t>.</w:t>
      </w:r>
    </w:p>
    <w:p w14:paraId="47CA6455" w14:textId="77777777" w:rsidR="001440B3" w:rsidRPr="008409AC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409AC">
        <w:rPr>
          <w:rFonts w:ascii="Arial" w:hAnsi="Arial" w:cs="Arial"/>
          <w:b/>
          <w:bCs/>
        </w:rPr>
        <w:t>2</w:t>
      </w:r>
      <w:r w:rsidRPr="008409AC">
        <w:rPr>
          <w:rFonts w:ascii="Arial" w:hAnsi="Arial" w:cs="Arial"/>
          <w:b/>
          <w:bCs/>
        </w:rPr>
        <w:tab/>
        <w:t xml:space="preserve">Commencement </w:t>
      </w:r>
    </w:p>
    <w:p w14:paraId="3A77E33A" w14:textId="77777777" w:rsidR="001440B3" w:rsidRPr="00073C70" w:rsidRDefault="001440B3" w:rsidP="0042011A">
      <w:pPr>
        <w:spacing w:before="140"/>
        <w:ind w:left="720"/>
      </w:pPr>
      <w:r w:rsidRPr="00073C70">
        <w:t>This instrument commences on</w:t>
      </w:r>
      <w:r w:rsidR="00387D9F" w:rsidRPr="00073C70">
        <w:t xml:space="preserve"> the day after it is notified</w:t>
      </w:r>
      <w:r w:rsidRPr="00073C70">
        <w:t xml:space="preserve">. </w:t>
      </w:r>
    </w:p>
    <w:p w14:paraId="2454F373" w14:textId="77777777" w:rsidR="001440B3" w:rsidRPr="008409AC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8409AC">
        <w:rPr>
          <w:rFonts w:ascii="Arial" w:hAnsi="Arial" w:cs="Arial"/>
          <w:b/>
          <w:bCs/>
        </w:rPr>
        <w:t>3</w:t>
      </w:r>
      <w:r w:rsidRPr="008409AC">
        <w:rPr>
          <w:rFonts w:ascii="Arial" w:hAnsi="Arial" w:cs="Arial"/>
          <w:b/>
          <w:bCs/>
        </w:rPr>
        <w:tab/>
      </w:r>
      <w:r w:rsidR="00387D9F" w:rsidRPr="008409AC">
        <w:rPr>
          <w:rFonts w:ascii="Arial" w:hAnsi="Arial" w:cs="Arial"/>
          <w:b/>
          <w:bCs/>
        </w:rPr>
        <w:t>Appointment</w:t>
      </w:r>
    </w:p>
    <w:p w14:paraId="6A0C5246" w14:textId="77777777" w:rsidR="00387D9F" w:rsidRPr="00073C70" w:rsidRDefault="00387D9F" w:rsidP="00D94620">
      <w:pPr>
        <w:spacing w:before="120"/>
        <w:ind w:left="720" w:hanging="720"/>
        <w:rPr>
          <w:bCs/>
        </w:rPr>
      </w:pPr>
      <w:r w:rsidRPr="008409AC">
        <w:rPr>
          <w:rFonts w:ascii="Arial" w:hAnsi="Arial" w:cs="Arial"/>
          <w:b/>
          <w:bCs/>
        </w:rPr>
        <w:tab/>
      </w:r>
      <w:r w:rsidRPr="00073C70">
        <w:rPr>
          <w:bCs/>
        </w:rPr>
        <w:t>I appoint</w:t>
      </w:r>
      <w:r w:rsidR="00073C70" w:rsidRPr="00073C70">
        <w:rPr>
          <w:bCs/>
        </w:rPr>
        <w:t xml:space="preserve"> the following eligible persons to be a Justice of the Peace in the Australian Capital Territory</w:t>
      </w:r>
      <w:r w:rsidRPr="00073C70">
        <w:rPr>
          <w:bCs/>
        </w:rPr>
        <w:t xml:space="preserve">: </w:t>
      </w:r>
    </w:p>
    <w:p w14:paraId="75BD3CEA" w14:textId="77777777" w:rsidR="00D94620" w:rsidRPr="00073C70" w:rsidRDefault="00D94620" w:rsidP="00D94620">
      <w:pPr>
        <w:spacing w:before="120"/>
        <w:ind w:left="720" w:hanging="720"/>
        <w:rPr>
          <w:bCs/>
        </w:rPr>
      </w:pPr>
    </w:p>
    <w:p w14:paraId="77D6D604" w14:textId="0877CD8D" w:rsidR="0038424B" w:rsidRPr="005B08B6" w:rsidRDefault="00A97CF3" w:rsidP="0038424B">
      <w:pPr>
        <w:spacing w:after="60"/>
        <w:ind w:left="1440" w:hanging="720"/>
        <w:rPr>
          <w:bCs/>
        </w:rPr>
      </w:pPr>
      <w:r w:rsidRPr="005B08B6">
        <w:rPr>
          <w:bCs/>
        </w:rPr>
        <w:t xml:space="preserve">Michael </w:t>
      </w:r>
      <w:r w:rsidR="00185BAF" w:rsidRPr="005B08B6">
        <w:rPr>
          <w:bCs/>
        </w:rPr>
        <w:t xml:space="preserve">John </w:t>
      </w:r>
      <w:r w:rsidRPr="005B08B6">
        <w:rPr>
          <w:bCs/>
        </w:rPr>
        <w:t>ARCHINAL</w:t>
      </w:r>
    </w:p>
    <w:p w14:paraId="34E5CE41" w14:textId="53B2C4C5" w:rsidR="0024747E" w:rsidRPr="005B08B6" w:rsidRDefault="00A97CF3" w:rsidP="0038424B">
      <w:pPr>
        <w:spacing w:after="60"/>
        <w:ind w:left="1440" w:hanging="720"/>
        <w:rPr>
          <w:bCs/>
        </w:rPr>
      </w:pPr>
      <w:r w:rsidRPr="005B08B6">
        <w:rPr>
          <w:bCs/>
        </w:rPr>
        <w:t>Rajesh BAHL</w:t>
      </w:r>
    </w:p>
    <w:p w14:paraId="49EEB989" w14:textId="0F06961C" w:rsidR="0024747E" w:rsidRPr="005B08B6" w:rsidRDefault="00A97CF3" w:rsidP="0038424B">
      <w:pPr>
        <w:spacing w:after="60"/>
        <w:ind w:left="1440" w:hanging="720"/>
        <w:rPr>
          <w:bCs/>
        </w:rPr>
      </w:pPr>
      <w:r w:rsidRPr="005B08B6">
        <w:rPr>
          <w:bCs/>
        </w:rPr>
        <w:t xml:space="preserve">Adrian </w:t>
      </w:r>
      <w:r w:rsidR="00F94111" w:rsidRPr="005B08B6">
        <w:rPr>
          <w:bCs/>
        </w:rPr>
        <w:t xml:space="preserve">Thomas </w:t>
      </w:r>
      <w:r w:rsidRPr="005B08B6">
        <w:rPr>
          <w:bCs/>
        </w:rPr>
        <w:t>DODD</w:t>
      </w:r>
    </w:p>
    <w:p w14:paraId="0771C335" w14:textId="35F5FDFF" w:rsidR="0024747E" w:rsidRPr="005B08B6" w:rsidRDefault="00A97CF3" w:rsidP="0038424B">
      <w:pPr>
        <w:spacing w:after="60"/>
        <w:ind w:left="1440" w:hanging="720"/>
        <w:rPr>
          <w:bCs/>
        </w:rPr>
      </w:pPr>
      <w:r w:rsidRPr="005B08B6">
        <w:rPr>
          <w:bCs/>
        </w:rPr>
        <w:t xml:space="preserve">Genevieve </w:t>
      </w:r>
      <w:r w:rsidR="001C05E4" w:rsidRPr="005B08B6">
        <w:rPr>
          <w:bCs/>
        </w:rPr>
        <w:t xml:space="preserve">Mary </w:t>
      </w:r>
      <w:r w:rsidRPr="005B08B6">
        <w:rPr>
          <w:bCs/>
        </w:rPr>
        <w:t>JACOBS</w:t>
      </w:r>
    </w:p>
    <w:p w14:paraId="75748253" w14:textId="17C289A6" w:rsidR="0024747E" w:rsidRPr="005B08B6" w:rsidRDefault="00A97CF3" w:rsidP="0038424B">
      <w:pPr>
        <w:spacing w:after="60"/>
        <w:ind w:left="1440" w:hanging="720"/>
        <w:rPr>
          <w:bCs/>
        </w:rPr>
      </w:pPr>
      <w:r w:rsidRPr="005B08B6">
        <w:rPr>
          <w:bCs/>
        </w:rPr>
        <w:t xml:space="preserve">David </w:t>
      </w:r>
      <w:r w:rsidR="003624BA" w:rsidRPr="005B08B6">
        <w:rPr>
          <w:bCs/>
        </w:rPr>
        <w:t xml:space="preserve">George </w:t>
      </w:r>
      <w:r w:rsidRPr="005B08B6">
        <w:rPr>
          <w:bCs/>
        </w:rPr>
        <w:t>WILSON</w:t>
      </w:r>
    </w:p>
    <w:p w14:paraId="5EF71311" w14:textId="3EE89E8E" w:rsidR="00A97CF3" w:rsidRPr="005B08B6" w:rsidRDefault="00A97CF3" w:rsidP="0038424B">
      <w:pPr>
        <w:spacing w:after="60"/>
        <w:ind w:left="1440" w:hanging="720"/>
        <w:rPr>
          <w:bCs/>
        </w:rPr>
      </w:pPr>
      <w:r w:rsidRPr="005B08B6">
        <w:rPr>
          <w:bCs/>
        </w:rPr>
        <w:t>C MOORE</w:t>
      </w:r>
    </w:p>
    <w:p w14:paraId="58D55BC4" w14:textId="188D4578" w:rsidR="00A97CF3" w:rsidRPr="005B08B6" w:rsidRDefault="00A97CF3" w:rsidP="0038424B">
      <w:pPr>
        <w:spacing w:after="60"/>
        <w:ind w:left="1440" w:hanging="720"/>
        <w:rPr>
          <w:bCs/>
        </w:rPr>
      </w:pPr>
      <w:r w:rsidRPr="005B08B6">
        <w:rPr>
          <w:bCs/>
        </w:rPr>
        <w:t xml:space="preserve">Kathleen </w:t>
      </w:r>
      <w:r w:rsidR="00274CEE" w:rsidRPr="005B08B6">
        <w:rPr>
          <w:bCs/>
        </w:rPr>
        <w:t xml:space="preserve">Alice </w:t>
      </w:r>
      <w:r w:rsidRPr="005B08B6">
        <w:rPr>
          <w:bCs/>
        </w:rPr>
        <w:t>O’BRIEN</w:t>
      </w:r>
    </w:p>
    <w:p w14:paraId="18857672" w14:textId="7B29D777" w:rsidR="00A97CF3" w:rsidRPr="005B08B6" w:rsidRDefault="00A97CF3" w:rsidP="0038424B">
      <w:pPr>
        <w:spacing w:after="60"/>
        <w:ind w:left="1440" w:hanging="720"/>
        <w:rPr>
          <w:bCs/>
        </w:rPr>
      </w:pPr>
      <w:r w:rsidRPr="005B08B6">
        <w:rPr>
          <w:bCs/>
        </w:rPr>
        <w:t xml:space="preserve">Henry </w:t>
      </w:r>
      <w:r w:rsidR="00274CEE" w:rsidRPr="005B08B6">
        <w:rPr>
          <w:bCs/>
        </w:rPr>
        <w:t xml:space="preserve">Thomas </w:t>
      </w:r>
      <w:r w:rsidRPr="005B08B6">
        <w:rPr>
          <w:bCs/>
        </w:rPr>
        <w:t>AUSTIN-STONE</w:t>
      </w:r>
    </w:p>
    <w:p w14:paraId="71E4C51F" w14:textId="77777777" w:rsidR="001440B3" w:rsidRDefault="001440B3" w:rsidP="0042011A">
      <w:pPr>
        <w:spacing w:before="140"/>
        <w:ind w:left="720"/>
      </w:pPr>
    </w:p>
    <w:p w14:paraId="2E4BC831" w14:textId="77777777" w:rsidR="00377C19" w:rsidRDefault="00377C19" w:rsidP="0042011A">
      <w:pPr>
        <w:spacing w:before="140"/>
        <w:ind w:left="720"/>
      </w:pPr>
    </w:p>
    <w:p w14:paraId="706B28F9" w14:textId="11F96431" w:rsidR="0042011A" w:rsidRPr="00073C70" w:rsidRDefault="00A97CF3" w:rsidP="0042011A">
      <w:pPr>
        <w:tabs>
          <w:tab w:val="left" w:pos="4320"/>
        </w:tabs>
        <w:spacing w:before="720"/>
      </w:pPr>
      <w:r>
        <w:t>Tara Cheyne</w:t>
      </w:r>
      <w:r w:rsidR="00387D9F" w:rsidRPr="00073C70">
        <w:t xml:space="preserve"> MLA</w:t>
      </w:r>
    </w:p>
    <w:p w14:paraId="5A0FDC41" w14:textId="77777777" w:rsidR="001440B3" w:rsidRDefault="00387D9F" w:rsidP="0042011A">
      <w:pPr>
        <w:tabs>
          <w:tab w:val="left" w:pos="4320"/>
        </w:tabs>
      </w:pPr>
      <w:r w:rsidRPr="00073C70">
        <w:t xml:space="preserve">Attorney General </w:t>
      </w:r>
      <w:bookmarkEnd w:id="0"/>
    </w:p>
    <w:p w14:paraId="2E098C43" w14:textId="7D1DF124" w:rsidR="00A7377A" w:rsidRPr="00073C70" w:rsidRDefault="00A7377A" w:rsidP="0042011A">
      <w:pPr>
        <w:tabs>
          <w:tab w:val="left" w:pos="4320"/>
        </w:tabs>
      </w:pPr>
      <w:r>
        <w:t>30 April 2025</w:t>
      </w:r>
    </w:p>
    <w:sectPr w:rsidR="00A7377A" w:rsidRPr="00073C70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B1542" w14:textId="77777777" w:rsidR="00415981" w:rsidRDefault="00415981" w:rsidP="001440B3">
      <w:r>
        <w:separator/>
      </w:r>
    </w:p>
  </w:endnote>
  <w:endnote w:type="continuationSeparator" w:id="0">
    <w:p w14:paraId="68538BFB" w14:textId="77777777" w:rsidR="00415981" w:rsidRDefault="0041598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C490" w14:textId="77777777" w:rsidR="00B27CAE" w:rsidRDefault="00B27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2DAF" w14:textId="1370F5DD" w:rsidR="00B27CAE" w:rsidRPr="00B27CAE" w:rsidRDefault="00B27CAE" w:rsidP="00B27CAE">
    <w:pPr>
      <w:pStyle w:val="Footer"/>
      <w:jc w:val="center"/>
      <w:rPr>
        <w:rFonts w:cs="Arial"/>
        <w:sz w:val="14"/>
      </w:rPr>
    </w:pPr>
    <w:r w:rsidRPr="00B27CA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57B88" w14:textId="77777777" w:rsidR="00B27CAE" w:rsidRDefault="00B27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8CEB4" w14:textId="77777777" w:rsidR="00415981" w:rsidRDefault="00415981" w:rsidP="001440B3">
      <w:r>
        <w:separator/>
      </w:r>
    </w:p>
  </w:footnote>
  <w:footnote w:type="continuationSeparator" w:id="0">
    <w:p w14:paraId="002EE700" w14:textId="77777777" w:rsidR="00415981" w:rsidRDefault="0041598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574D" w14:textId="77777777" w:rsidR="00B27CAE" w:rsidRDefault="00B27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DB20E" w14:textId="77777777" w:rsidR="00B27CAE" w:rsidRDefault="00B27C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0FA96" w14:textId="77777777" w:rsidR="00B27CAE" w:rsidRDefault="00B27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7999156">
    <w:abstractNumId w:val="2"/>
  </w:num>
  <w:num w:numId="2" w16cid:durableId="934753203">
    <w:abstractNumId w:val="0"/>
  </w:num>
  <w:num w:numId="3" w16cid:durableId="2143960150">
    <w:abstractNumId w:val="3"/>
  </w:num>
  <w:num w:numId="4" w16cid:durableId="1192837159">
    <w:abstractNumId w:val="6"/>
  </w:num>
  <w:num w:numId="5" w16cid:durableId="263808715">
    <w:abstractNumId w:val="7"/>
  </w:num>
  <w:num w:numId="6" w16cid:durableId="807894671">
    <w:abstractNumId w:val="1"/>
  </w:num>
  <w:num w:numId="7" w16cid:durableId="1351685884">
    <w:abstractNumId w:val="4"/>
  </w:num>
  <w:num w:numId="8" w16cid:durableId="201599684">
    <w:abstractNumId w:val="5"/>
  </w:num>
  <w:num w:numId="9" w16cid:durableId="17911692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73C70"/>
    <w:rsid w:val="00082881"/>
    <w:rsid w:val="000C07AC"/>
    <w:rsid w:val="001440B3"/>
    <w:rsid w:val="00185BAF"/>
    <w:rsid w:val="001C05E4"/>
    <w:rsid w:val="00216146"/>
    <w:rsid w:val="00222933"/>
    <w:rsid w:val="0024747E"/>
    <w:rsid w:val="00274CEE"/>
    <w:rsid w:val="00283719"/>
    <w:rsid w:val="00354215"/>
    <w:rsid w:val="003624BA"/>
    <w:rsid w:val="00377C19"/>
    <w:rsid w:val="0038424B"/>
    <w:rsid w:val="00387D9F"/>
    <w:rsid w:val="00415981"/>
    <w:rsid w:val="0042011A"/>
    <w:rsid w:val="00425B2D"/>
    <w:rsid w:val="004423EC"/>
    <w:rsid w:val="00463B6F"/>
    <w:rsid w:val="004820F5"/>
    <w:rsid w:val="00525963"/>
    <w:rsid w:val="005B08B6"/>
    <w:rsid w:val="005F797F"/>
    <w:rsid w:val="00695421"/>
    <w:rsid w:val="006D7B9B"/>
    <w:rsid w:val="00797860"/>
    <w:rsid w:val="008409AC"/>
    <w:rsid w:val="008C44B2"/>
    <w:rsid w:val="0095092E"/>
    <w:rsid w:val="00A7377A"/>
    <w:rsid w:val="00A93E13"/>
    <w:rsid w:val="00A97CF3"/>
    <w:rsid w:val="00AA35F7"/>
    <w:rsid w:val="00B27CAE"/>
    <w:rsid w:val="00B46526"/>
    <w:rsid w:val="00CD1B01"/>
    <w:rsid w:val="00CE525C"/>
    <w:rsid w:val="00D94620"/>
    <w:rsid w:val="00D947EA"/>
    <w:rsid w:val="00E0053A"/>
    <w:rsid w:val="00E557D6"/>
    <w:rsid w:val="00EB05EB"/>
    <w:rsid w:val="00EB76E7"/>
    <w:rsid w:val="00EF3EE5"/>
    <w:rsid w:val="00F109F9"/>
    <w:rsid w:val="00F94111"/>
    <w:rsid w:val="00F96691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073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A51775751</value>
    </field>
    <field name="Objective-Title">
      <value order="0">Attachment B - NI2025-XXX - Instrument of Appointment for new Justices of the Peace</value>
    </field>
    <field name="Objective-Description">
      <value order="0"/>
    </field>
    <field name="Objective-CreationStamp">
      <value order="0">2025-04-23T04:15:58Z</value>
    </field>
    <field name="Objective-IsApproved">
      <value order="0">false</value>
    </field>
    <field name="Objective-IsPublished">
      <value order="0">true</value>
    </field>
    <field name="Objective-DatePublished">
      <value order="0">2025-04-24T04:03:47Z</value>
    </field>
    <field name="Objective-ModificationStamp">
      <value order="0">2025-04-24T04:03:47Z</value>
    </field>
    <field name="Objective-Owner">
      <value order="0">Katrina Fleck</value>
    </field>
    <field name="Objective-Path">
      <value order="0">Whole of ACT Government:AC - Access Canberra:BRANCH - Strategy, Data and Governance:UNIT - Government Business &amp; Coordination:02. Ministerials:00. 2025:Active:02. With ACDLO/MO:25/0156653 - Ministerial brief - Initiated - Cheyne - Appointment of Justice of the Peace:02. Ministerial brief</value>
    </field>
    <field name="Objective-Parent">
      <value order="0">02. Ministerial brief</value>
    </field>
    <field name="Objective-State">
      <value order="0">Published</value>
    </field>
    <field name="Objective-VersionId">
      <value order="0">vA65455274</value>
    </field>
    <field name="Objective-Version">
      <value order="0">3.0</value>
    </field>
    <field name="Objective-VersionNumber">
      <value order="0">4</value>
    </field>
    <field name="Objective-VersionComment">
      <value order="0"/>
    </field>
    <field name="Objective-FileNumber">
      <value order="0">1-2025/0156653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564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2025-05-22T04:31:00Z</dcterms:created>
  <dcterms:modified xsi:type="dcterms:W3CDTF">2025-05-22T04:31:00Z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A51775751</vt:lpwstr>
  </property>
  <property fmtid="{D5CDD505-2E9C-101B-9397-08002B2CF9AE}" pid="4" name="Objective-Title">
    <vt:lpwstr>Attachment B - NI2025-XXX - Instrument of Appointment for new Justices of the Peace</vt:lpwstr>
  </property>
  <property fmtid="{D5CDD505-2E9C-101B-9397-08002B2CF9AE}" pid="5" name="Objective-Description">
    <vt:lpwstr/>
  </property>
  <property fmtid="{D5CDD505-2E9C-101B-9397-08002B2CF9AE}" pid="6" name="Objective-CreationStamp">
    <vt:filetime>2025-04-23T04:15:58Z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2025-04-24T04:03:47Z</vt:filetime>
  </property>
  <property fmtid="{D5CDD505-2E9C-101B-9397-08002B2CF9AE}" pid="10" name="Objective-ModificationStamp">
    <vt:filetime>2025-04-24T04:03:47Z</vt:filetime>
  </property>
  <property fmtid="{D5CDD505-2E9C-101B-9397-08002B2CF9AE}" pid="11" name="Objective-Owner">
    <vt:lpwstr>Katrina Fleck</vt:lpwstr>
  </property>
  <property fmtid="{D5CDD505-2E9C-101B-9397-08002B2CF9AE}" pid="12" name="Objective-Path">
    <vt:lpwstr>Whole of ACT Government:AC - Access Canberra:BRANCH - Strategy, Data and Governance:UNIT - Government Business &amp; Coordination:02. Ministerials:00. 2025:Active:02. With ACDLO/MO:25/0156653 - Ministerial brief - Initiated - Cheyne - Appointment of Justice of the Peace:02. Ministerial brief:</vt:lpwstr>
  </property>
  <property fmtid="{D5CDD505-2E9C-101B-9397-08002B2CF9AE}" pid="13" name="Objective-Parent">
    <vt:lpwstr>02. Ministerial brief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vA65455274</vt:lpwstr>
  </property>
  <property fmtid="{D5CDD505-2E9C-101B-9397-08002B2CF9AE}" pid="16" name="Objective-Version">
    <vt:lpwstr>3.0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1-2025/0156653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ACCESS CANBERRA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2024-06-25T02:48:18Z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7ebb1de4-2221-4dd2-9569-a686bb19bb15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