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05DE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CD1FA33" w14:textId="3176F29A" w:rsidR="007701C8" w:rsidRDefault="00C17B96">
      <w:pPr>
        <w:pStyle w:val="InstrumentName"/>
        <w:spacing w:before="600" w:after="120"/>
        <w:rPr>
          <w:rFonts w:ascii="Arial" w:hAnsi="Arial" w:cs="Arial"/>
        </w:rPr>
      </w:pPr>
      <w:r>
        <w:rPr>
          <w:rFonts w:ascii="Arial" w:hAnsi="Arial" w:cs="Arial"/>
        </w:rPr>
        <w:t>Registrar-</w:t>
      </w:r>
      <w:r w:rsidR="00CE593F">
        <w:rPr>
          <w:rFonts w:ascii="Arial" w:hAnsi="Arial" w:cs="Arial"/>
        </w:rPr>
        <w:t>General</w:t>
      </w:r>
      <w:r w:rsidR="00205ED4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Appointment</w:t>
      </w:r>
      <w:r w:rsidR="00CE593F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20</w:t>
      </w:r>
      <w:r w:rsidR="00ED1E74">
        <w:rPr>
          <w:rFonts w:ascii="Arial" w:hAnsi="Arial" w:cs="Arial"/>
        </w:rPr>
        <w:t>2</w:t>
      </w:r>
      <w:r w:rsidR="003E7090">
        <w:rPr>
          <w:rFonts w:ascii="Arial" w:hAnsi="Arial" w:cs="Arial"/>
        </w:rPr>
        <w:t>5</w:t>
      </w:r>
      <w:r w:rsidR="007701C8">
        <w:rPr>
          <w:rFonts w:ascii="Arial" w:hAnsi="Arial" w:cs="Arial"/>
        </w:rPr>
        <w:t xml:space="preserve"> (No 1)</w:t>
      </w:r>
    </w:p>
    <w:p w14:paraId="4E786D96" w14:textId="52544AB1" w:rsidR="00F34A58" w:rsidRPr="00B2711A" w:rsidRDefault="00750B72">
      <w:pPr>
        <w:pStyle w:val="madeunder"/>
        <w:rPr>
          <w:rFonts w:ascii="Arial" w:hAnsi="Arial" w:cs="Arial"/>
        </w:rPr>
      </w:pPr>
      <w:r>
        <w:rPr>
          <w:rFonts w:ascii="Arial" w:hAnsi="Arial" w:cs="Arial"/>
        </w:rPr>
        <w:t>Notifiable Instrument NI20</w:t>
      </w:r>
      <w:r w:rsidR="00ED1E74">
        <w:rPr>
          <w:rFonts w:ascii="Arial" w:hAnsi="Arial" w:cs="Arial"/>
        </w:rPr>
        <w:t>2</w:t>
      </w:r>
      <w:r w:rsidR="003E7090">
        <w:rPr>
          <w:rFonts w:ascii="Arial" w:hAnsi="Arial" w:cs="Arial"/>
        </w:rPr>
        <w:t>5 -</w:t>
      </w:r>
      <w:r w:rsidR="00695F71">
        <w:rPr>
          <w:rFonts w:ascii="Arial" w:hAnsi="Arial" w:cs="Arial"/>
        </w:rPr>
        <w:t xml:space="preserve"> 354</w:t>
      </w:r>
    </w:p>
    <w:p w14:paraId="7D110574" w14:textId="77777777" w:rsidR="007701C8" w:rsidRDefault="007701C8">
      <w:pPr>
        <w:pStyle w:val="madeunder"/>
      </w:pPr>
      <w:r>
        <w:t xml:space="preserve">made under the </w:t>
      </w:r>
    </w:p>
    <w:p w14:paraId="110B3DE9" w14:textId="77777777" w:rsidR="007701C8" w:rsidRPr="003A2635" w:rsidRDefault="00FF66C5" w:rsidP="000B52B5">
      <w:pPr>
        <w:pStyle w:val="Source"/>
        <w:spacing w:after="120"/>
        <w:rPr>
          <w:rFonts w:ascii="Arial" w:hAnsi="Arial" w:cs="Arial"/>
        </w:rPr>
      </w:pPr>
      <w:r w:rsidRPr="003A2635">
        <w:rPr>
          <w:rFonts w:ascii="Arial" w:hAnsi="Arial" w:cs="Arial"/>
        </w:rPr>
        <w:t>Registrar-General</w:t>
      </w:r>
      <w:r w:rsidR="00CE593F" w:rsidRPr="003A2635">
        <w:rPr>
          <w:rFonts w:ascii="Arial" w:hAnsi="Arial" w:cs="Arial"/>
        </w:rPr>
        <w:t xml:space="preserve"> Act 199</w:t>
      </w:r>
      <w:r w:rsidRPr="003A2635">
        <w:rPr>
          <w:rFonts w:ascii="Arial" w:hAnsi="Arial" w:cs="Arial"/>
        </w:rPr>
        <w:t>3</w:t>
      </w:r>
      <w:r w:rsidR="007701C8" w:rsidRPr="003A2635">
        <w:rPr>
          <w:rFonts w:ascii="Arial" w:hAnsi="Arial" w:cs="Arial"/>
        </w:rPr>
        <w:t>, s</w:t>
      </w:r>
      <w:r w:rsidR="005D542A" w:rsidRPr="003A2635">
        <w:rPr>
          <w:rFonts w:ascii="Arial" w:hAnsi="Arial" w:cs="Arial"/>
        </w:rPr>
        <w:t xml:space="preserve">ection </w:t>
      </w:r>
      <w:r w:rsidRPr="003A2635">
        <w:rPr>
          <w:rFonts w:ascii="Arial" w:hAnsi="Arial" w:cs="Arial"/>
        </w:rPr>
        <w:t>4</w:t>
      </w:r>
      <w:r w:rsidR="00CE593F" w:rsidRPr="003A2635">
        <w:rPr>
          <w:rFonts w:ascii="Arial" w:hAnsi="Arial" w:cs="Arial"/>
        </w:rPr>
        <w:t xml:space="preserve"> </w:t>
      </w:r>
      <w:r w:rsidR="00C925C5" w:rsidRPr="003A2635">
        <w:rPr>
          <w:rFonts w:ascii="Arial" w:hAnsi="Arial" w:cs="Arial"/>
        </w:rPr>
        <w:t>(Registrar-General)</w:t>
      </w:r>
    </w:p>
    <w:p w14:paraId="7752D667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3FF8278D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2E12290F" w14:textId="295D18C5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="00CE593F" w:rsidRPr="00ED1E74">
        <w:rPr>
          <w:rFonts w:ascii="Times New Roman" w:hAnsi="Times New Roman" w:cs="Times New Roman"/>
          <w:i/>
          <w:iCs/>
        </w:rPr>
        <w:t>Registrar</w:t>
      </w:r>
      <w:r w:rsidR="00C17B96" w:rsidRPr="00ED1E74">
        <w:rPr>
          <w:rFonts w:ascii="Times New Roman" w:hAnsi="Times New Roman" w:cs="Times New Roman"/>
          <w:i/>
          <w:iCs/>
        </w:rPr>
        <w:t>-</w:t>
      </w:r>
      <w:r w:rsidR="00CE593F" w:rsidRPr="00ED1E74">
        <w:rPr>
          <w:rFonts w:ascii="Times New Roman" w:hAnsi="Times New Roman" w:cs="Times New Roman"/>
          <w:i/>
          <w:iCs/>
        </w:rPr>
        <w:t>General</w:t>
      </w:r>
      <w:r w:rsidR="00D8164C" w:rsidRPr="00ED1E74">
        <w:rPr>
          <w:rFonts w:ascii="Times New Roman" w:hAnsi="Times New Roman" w:cs="Times New Roman"/>
          <w:i/>
          <w:iCs/>
        </w:rPr>
        <w:t xml:space="preserve"> </w:t>
      </w:r>
      <w:r w:rsidRPr="00ED1E74">
        <w:rPr>
          <w:rFonts w:ascii="Times New Roman" w:hAnsi="Times New Roman" w:cs="Times New Roman"/>
          <w:i/>
          <w:iCs/>
        </w:rPr>
        <w:t>Appointment 20</w:t>
      </w:r>
      <w:r w:rsidR="00ED1E74" w:rsidRPr="00ED1E74">
        <w:rPr>
          <w:rFonts w:ascii="Times New Roman" w:hAnsi="Times New Roman" w:cs="Times New Roman"/>
          <w:i/>
          <w:iCs/>
        </w:rPr>
        <w:t>2</w:t>
      </w:r>
      <w:r w:rsidR="00593235">
        <w:rPr>
          <w:rFonts w:ascii="Times New Roman" w:hAnsi="Times New Roman" w:cs="Times New Roman"/>
          <w:i/>
          <w:iCs/>
        </w:rPr>
        <w:t>5</w:t>
      </w:r>
      <w:r w:rsidRPr="00ED1E74">
        <w:rPr>
          <w:rFonts w:ascii="Times New Roman" w:hAnsi="Times New Roman" w:cs="Times New Roman"/>
          <w:i/>
          <w:iCs/>
        </w:rPr>
        <w:t xml:space="preserve"> (No 1)</w:t>
      </w:r>
      <w:r w:rsidR="00ED1E74">
        <w:rPr>
          <w:rFonts w:ascii="Times New Roman" w:hAnsi="Times New Roman" w:cs="Times New Roman"/>
        </w:rPr>
        <w:t>.</w:t>
      </w:r>
      <w:r w:rsidR="00CE593F">
        <w:rPr>
          <w:rFonts w:ascii="Times New Roman" w:hAnsi="Times New Roman" w:cs="Times New Roman"/>
        </w:rPr>
        <w:t xml:space="preserve"> </w:t>
      </w:r>
    </w:p>
    <w:p w14:paraId="09BE0051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591ECB10" w14:textId="1ED72393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on </w:t>
      </w:r>
      <w:r w:rsidR="00130743">
        <w:rPr>
          <w:rFonts w:ascii="Times New Roman" w:hAnsi="Times New Roman" w:cs="Times New Roman"/>
        </w:rPr>
        <w:t>1 July 2025</w:t>
      </w:r>
      <w:r>
        <w:rPr>
          <w:rFonts w:ascii="Times New Roman" w:hAnsi="Times New Roman" w:cs="Times New Roman"/>
        </w:rPr>
        <w:t>.</w:t>
      </w:r>
    </w:p>
    <w:p w14:paraId="0D610207" w14:textId="77777777" w:rsidR="007701C8" w:rsidRDefault="007701C8">
      <w:pPr>
        <w:pStyle w:val="Heading1"/>
      </w:pPr>
      <w:r>
        <w:t>3</w:t>
      </w:r>
      <w:r>
        <w:tab/>
        <w:t xml:space="preserve">Appointment </w:t>
      </w:r>
    </w:p>
    <w:p w14:paraId="1074725F" w14:textId="77777777" w:rsidR="003E7090" w:rsidRPr="003E7090" w:rsidRDefault="003E7090" w:rsidP="003E7090">
      <w:pPr>
        <w:pStyle w:val="Heading1"/>
        <w:ind w:left="1440"/>
        <w:rPr>
          <w:rFonts w:ascii="Times New Roman" w:hAnsi="Times New Roman" w:cs="Times New Roman"/>
          <w:b w:val="0"/>
          <w:bCs w:val="0"/>
        </w:rPr>
      </w:pPr>
      <w:r w:rsidRPr="003E7090">
        <w:rPr>
          <w:rFonts w:ascii="Times New Roman" w:hAnsi="Times New Roman" w:cs="Times New Roman"/>
          <w:b w:val="0"/>
          <w:bCs w:val="0"/>
        </w:rPr>
        <w:t>I appoint the occupant of the following position:</w:t>
      </w:r>
    </w:p>
    <w:p w14:paraId="5E545C29" w14:textId="09B9C4FA" w:rsidR="003E7090" w:rsidRPr="003E7090" w:rsidRDefault="003E7090" w:rsidP="003E7090">
      <w:pPr>
        <w:pStyle w:val="Heading1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</w:t>
      </w:r>
      <w:r w:rsidRPr="003E7090">
        <w:rPr>
          <w:rFonts w:ascii="Times New Roman" w:hAnsi="Times New Roman" w:cs="Times New Roman"/>
        </w:rPr>
        <w:t xml:space="preserve"> of Access Canberra</w:t>
      </w:r>
      <w:r w:rsidR="007E2E01">
        <w:rPr>
          <w:rFonts w:ascii="Times New Roman" w:hAnsi="Times New Roman" w:cs="Times New Roman"/>
        </w:rPr>
        <w:t xml:space="preserve">, </w:t>
      </w:r>
    </w:p>
    <w:p w14:paraId="65606CD4" w14:textId="77777777" w:rsidR="003E7090" w:rsidRPr="003E7090" w:rsidRDefault="003E7090" w:rsidP="003E7090">
      <w:pPr>
        <w:pStyle w:val="Heading1"/>
        <w:ind w:left="1440"/>
        <w:rPr>
          <w:rFonts w:ascii="Times New Roman" w:hAnsi="Times New Roman" w:cs="Times New Roman"/>
          <w:b w:val="0"/>
          <w:bCs w:val="0"/>
        </w:rPr>
      </w:pPr>
      <w:r w:rsidRPr="003E7090">
        <w:rPr>
          <w:rFonts w:ascii="Times New Roman" w:hAnsi="Times New Roman" w:cs="Times New Roman"/>
          <w:b w:val="0"/>
          <w:bCs w:val="0"/>
        </w:rPr>
        <w:t>as the Australian Capital Territory Registrar-General.</w:t>
      </w:r>
    </w:p>
    <w:p w14:paraId="16F76614" w14:textId="77777777" w:rsidR="00F00425" w:rsidRDefault="007F5CC7" w:rsidP="00F00425">
      <w:pPr>
        <w:pStyle w:val="Heading1"/>
      </w:pPr>
      <w:r>
        <w:t>4</w:t>
      </w:r>
      <w:r w:rsidR="00F00425">
        <w:tab/>
        <w:t xml:space="preserve">Revocation </w:t>
      </w:r>
    </w:p>
    <w:p w14:paraId="2C13C5FD" w14:textId="5DD846F3" w:rsidR="00F00425" w:rsidRPr="00F00425" w:rsidRDefault="007F5CC7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revoke</w:t>
      </w:r>
      <w:r w:rsidR="00750B72">
        <w:rPr>
          <w:rFonts w:ascii="Times New Roman" w:hAnsi="Times New Roman" w:cs="Times New Roman"/>
        </w:rPr>
        <w:t xml:space="preserve">s the </w:t>
      </w:r>
      <w:r w:rsidR="003E7090">
        <w:rPr>
          <w:rFonts w:ascii="Times New Roman" w:hAnsi="Times New Roman" w:cs="Times New Roman"/>
        </w:rPr>
        <w:t xml:space="preserve">Registrar-General Appointment 2024 (No 1) – (NI2024-328). </w:t>
      </w:r>
    </w:p>
    <w:p w14:paraId="0D9F41A5" w14:textId="77777777" w:rsidR="007701C8" w:rsidRDefault="007701C8">
      <w:pPr>
        <w:rPr>
          <w:rFonts w:ascii="Arial" w:hAnsi="Arial" w:cs="Arial"/>
        </w:rPr>
      </w:pPr>
    </w:p>
    <w:p w14:paraId="31A61C67" w14:textId="77777777" w:rsidR="007701C8" w:rsidRDefault="007701C8">
      <w:pPr>
        <w:rPr>
          <w:rFonts w:ascii="Arial" w:hAnsi="Arial" w:cs="Arial"/>
        </w:rPr>
      </w:pPr>
    </w:p>
    <w:p w14:paraId="4C9C5D81" w14:textId="77777777" w:rsidR="007701C8" w:rsidRDefault="007701C8">
      <w:pPr>
        <w:rPr>
          <w:rFonts w:ascii="Arial" w:hAnsi="Arial" w:cs="Arial"/>
        </w:rPr>
      </w:pPr>
    </w:p>
    <w:p w14:paraId="25BBFFA6" w14:textId="77777777" w:rsidR="007701C8" w:rsidRDefault="007701C8">
      <w:pPr>
        <w:rPr>
          <w:rFonts w:ascii="Arial" w:hAnsi="Arial" w:cs="Arial"/>
        </w:rPr>
      </w:pPr>
    </w:p>
    <w:p w14:paraId="384B385B" w14:textId="5A42B7C5" w:rsidR="007701C8" w:rsidRDefault="00ED1E74" w:rsidP="008D05DA">
      <w:pPr>
        <w:pStyle w:val="Block"/>
        <w:spacing w:before="120"/>
        <w:rPr>
          <w:rFonts w:ascii="Arial" w:hAnsi="Arial" w:cs="Arial"/>
        </w:rPr>
      </w:pPr>
      <w:r>
        <w:rPr>
          <w:rFonts w:ascii="Times New Roman" w:hAnsi="Times New Roman" w:cs="Times New Roman"/>
        </w:rPr>
        <w:t>R</w:t>
      </w:r>
      <w:r w:rsidR="003E7090">
        <w:rPr>
          <w:rFonts w:ascii="Times New Roman" w:hAnsi="Times New Roman" w:cs="Times New Roman"/>
        </w:rPr>
        <w:t>ay Johnson</w:t>
      </w:r>
      <w:r w:rsidR="009D48A7">
        <w:rPr>
          <w:rFonts w:ascii="Times New Roman" w:hAnsi="Times New Roman" w:cs="Times New Roman"/>
        </w:rPr>
        <w:br/>
      </w:r>
      <w:r w:rsidR="003E7090">
        <w:rPr>
          <w:rFonts w:ascii="Times New Roman" w:hAnsi="Times New Roman" w:cs="Times New Roman"/>
        </w:rPr>
        <w:t xml:space="preserve">Acting </w:t>
      </w:r>
      <w:r w:rsidR="009D48A7">
        <w:rPr>
          <w:rFonts w:ascii="Times New Roman" w:hAnsi="Times New Roman" w:cs="Times New Roman"/>
        </w:rPr>
        <w:t>Director-General</w:t>
      </w:r>
      <w:r w:rsidR="007701C8">
        <w:rPr>
          <w:rFonts w:ascii="Times New Roman" w:hAnsi="Times New Roman" w:cs="Times New Roman"/>
        </w:rPr>
        <w:br/>
      </w:r>
      <w:r w:rsidR="008D05DA">
        <w:rPr>
          <w:rFonts w:ascii="Times New Roman" w:hAnsi="Times New Roman" w:cs="Times New Roman"/>
        </w:rPr>
        <w:t xml:space="preserve">Justice and Community Safety Directorate </w:t>
      </w:r>
    </w:p>
    <w:p w14:paraId="6352E79B" w14:textId="2C7E8DFB" w:rsidR="005275D5" w:rsidRDefault="00695F71" w:rsidP="00F836DB">
      <w:pPr>
        <w:spacing w:before="120"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3E7090">
        <w:rPr>
          <w:rFonts w:ascii="Times New Roman" w:hAnsi="Times New Roman" w:cs="Times New Roman"/>
        </w:rPr>
        <w:t xml:space="preserve"> June 2025</w:t>
      </w:r>
    </w:p>
    <w:sectPr w:rsidR="005275D5" w:rsidSect="00A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C0FF" w14:textId="77777777" w:rsidR="00E80768" w:rsidRDefault="00E8076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70059349" w14:textId="77777777" w:rsidR="00E80768" w:rsidRDefault="00E8076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39FE" w14:textId="77777777" w:rsidR="003D1BAD" w:rsidRDefault="003D1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E7AA443" w14:textId="77777777" w:rsidR="00516B28" w:rsidRDefault="00516B28">
            <w:pPr>
              <w:pStyle w:val="Footer"/>
              <w:jc w:val="right"/>
            </w:pPr>
            <w:r>
              <w:t xml:space="preserve">Page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F8661E">
              <w:rPr>
                <w:b/>
              </w:rPr>
              <w:fldChar w:fldCharType="end"/>
            </w:r>
            <w:r>
              <w:t xml:space="preserve"> of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F8661E">
              <w:rPr>
                <w:b/>
              </w:rPr>
              <w:fldChar w:fldCharType="end"/>
            </w:r>
          </w:p>
        </w:sdtContent>
      </w:sdt>
    </w:sdtContent>
  </w:sdt>
  <w:p w14:paraId="11FC666D" w14:textId="17A7FAF7" w:rsidR="00516B28" w:rsidRPr="003D1BAD" w:rsidRDefault="003D1BAD" w:rsidP="003D1BAD">
    <w:pPr>
      <w:pStyle w:val="Footer"/>
      <w:jc w:val="center"/>
      <w:rPr>
        <w:rFonts w:ascii="Arial" w:hAnsi="Arial" w:cs="Arial"/>
        <w:sz w:val="14"/>
      </w:rPr>
    </w:pPr>
    <w:r w:rsidRPr="003D1B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B7DE" w14:textId="19039718" w:rsidR="003D1BAD" w:rsidRPr="003D1BAD" w:rsidRDefault="003D1BAD" w:rsidP="003D1BAD">
    <w:pPr>
      <w:pStyle w:val="Footer"/>
      <w:jc w:val="center"/>
      <w:rPr>
        <w:rFonts w:ascii="Arial" w:hAnsi="Arial" w:cs="Arial"/>
        <w:sz w:val="14"/>
      </w:rPr>
    </w:pPr>
    <w:r w:rsidRPr="003D1BA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DCF6" w14:textId="77777777" w:rsidR="00E80768" w:rsidRDefault="00E8076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3D4F9B9C" w14:textId="77777777" w:rsidR="00E80768" w:rsidRDefault="00E8076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AFAD" w14:textId="77777777" w:rsidR="003D1BAD" w:rsidRDefault="003D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01EB" w14:textId="77777777" w:rsidR="00516B28" w:rsidRDefault="00516B28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71DC" w14:textId="77777777" w:rsidR="003D1BAD" w:rsidRDefault="003D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681130533">
    <w:abstractNumId w:val="9"/>
  </w:num>
  <w:num w:numId="2" w16cid:durableId="1979917284">
    <w:abstractNumId w:val="7"/>
  </w:num>
  <w:num w:numId="3" w16cid:durableId="1399942330">
    <w:abstractNumId w:val="6"/>
  </w:num>
  <w:num w:numId="4" w16cid:durableId="1418668509">
    <w:abstractNumId w:val="5"/>
  </w:num>
  <w:num w:numId="5" w16cid:durableId="1478065485">
    <w:abstractNumId w:val="4"/>
  </w:num>
  <w:num w:numId="6" w16cid:durableId="1440181158">
    <w:abstractNumId w:val="8"/>
  </w:num>
  <w:num w:numId="7" w16cid:durableId="785662328">
    <w:abstractNumId w:val="3"/>
  </w:num>
  <w:num w:numId="8" w16cid:durableId="1720743499">
    <w:abstractNumId w:val="2"/>
  </w:num>
  <w:num w:numId="9" w16cid:durableId="1026756518">
    <w:abstractNumId w:val="1"/>
  </w:num>
  <w:num w:numId="10" w16cid:durableId="2029479547">
    <w:abstractNumId w:val="0"/>
  </w:num>
  <w:num w:numId="11" w16cid:durableId="1565145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C8"/>
    <w:rsid w:val="00012AED"/>
    <w:rsid w:val="000648F2"/>
    <w:rsid w:val="00090C9F"/>
    <w:rsid w:val="000A09FA"/>
    <w:rsid w:val="000B52B5"/>
    <w:rsid w:val="000C2B2F"/>
    <w:rsid w:val="000C7FA9"/>
    <w:rsid w:val="00114444"/>
    <w:rsid w:val="00130743"/>
    <w:rsid w:val="00135689"/>
    <w:rsid w:val="00155D9E"/>
    <w:rsid w:val="0018353F"/>
    <w:rsid w:val="00205ED4"/>
    <w:rsid w:val="00210300"/>
    <w:rsid w:val="002F562B"/>
    <w:rsid w:val="00316322"/>
    <w:rsid w:val="00372710"/>
    <w:rsid w:val="003A2635"/>
    <w:rsid w:val="003B7862"/>
    <w:rsid w:val="003D1BAD"/>
    <w:rsid w:val="003E102B"/>
    <w:rsid w:val="003E7090"/>
    <w:rsid w:val="00431EBF"/>
    <w:rsid w:val="0043732A"/>
    <w:rsid w:val="00485F66"/>
    <w:rsid w:val="00497170"/>
    <w:rsid w:val="004A37F8"/>
    <w:rsid w:val="004D6778"/>
    <w:rsid w:val="004E1DBF"/>
    <w:rsid w:val="004F42FB"/>
    <w:rsid w:val="00500324"/>
    <w:rsid w:val="00516B28"/>
    <w:rsid w:val="005275D5"/>
    <w:rsid w:val="0058003A"/>
    <w:rsid w:val="00593235"/>
    <w:rsid w:val="005D542A"/>
    <w:rsid w:val="005E2DF2"/>
    <w:rsid w:val="00613854"/>
    <w:rsid w:val="00695426"/>
    <w:rsid w:val="00695F71"/>
    <w:rsid w:val="006A2D70"/>
    <w:rsid w:val="006E395D"/>
    <w:rsid w:val="00721E95"/>
    <w:rsid w:val="00736996"/>
    <w:rsid w:val="00750B72"/>
    <w:rsid w:val="00752BCC"/>
    <w:rsid w:val="007701C8"/>
    <w:rsid w:val="00785BC7"/>
    <w:rsid w:val="007B5F6E"/>
    <w:rsid w:val="007E2E01"/>
    <w:rsid w:val="007F5CC7"/>
    <w:rsid w:val="00865700"/>
    <w:rsid w:val="00890C6D"/>
    <w:rsid w:val="008D05DA"/>
    <w:rsid w:val="008E729B"/>
    <w:rsid w:val="008F70D5"/>
    <w:rsid w:val="00956C2D"/>
    <w:rsid w:val="0099753F"/>
    <w:rsid w:val="009D353C"/>
    <w:rsid w:val="009D48A7"/>
    <w:rsid w:val="00A14C82"/>
    <w:rsid w:val="00A3135D"/>
    <w:rsid w:val="00A42E35"/>
    <w:rsid w:val="00A44F5A"/>
    <w:rsid w:val="00A7200B"/>
    <w:rsid w:val="00A72BC8"/>
    <w:rsid w:val="00AA4626"/>
    <w:rsid w:val="00AA6982"/>
    <w:rsid w:val="00AC1BAF"/>
    <w:rsid w:val="00AC23FB"/>
    <w:rsid w:val="00B1349E"/>
    <w:rsid w:val="00B2711A"/>
    <w:rsid w:val="00B35D57"/>
    <w:rsid w:val="00BE4C57"/>
    <w:rsid w:val="00BF6F8E"/>
    <w:rsid w:val="00C17B96"/>
    <w:rsid w:val="00C268D2"/>
    <w:rsid w:val="00C925C5"/>
    <w:rsid w:val="00CA3CF2"/>
    <w:rsid w:val="00CD6289"/>
    <w:rsid w:val="00CE1E3D"/>
    <w:rsid w:val="00CE593F"/>
    <w:rsid w:val="00D20859"/>
    <w:rsid w:val="00D26455"/>
    <w:rsid w:val="00D8164C"/>
    <w:rsid w:val="00D874C9"/>
    <w:rsid w:val="00DD02AB"/>
    <w:rsid w:val="00E02ADC"/>
    <w:rsid w:val="00E47612"/>
    <w:rsid w:val="00E80768"/>
    <w:rsid w:val="00ED1E74"/>
    <w:rsid w:val="00EF70A4"/>
    <w:rsid w:val="00F00425"/>
    <w:rsid w:val="00F34A58"/>
    <w:rsid w:val="00F55142"/>
    <w:rsid w:val="00F613F7"/>
    <w:rsid w:val="00F70F65"/>
    <w:rsid w:val="00F836DB"/>
    <w:rsid w:val="00F8661E"/>
    <w:rsid w:val="00F95417"/>
    <w:rsid w:val="00FC12A9"/>
    <w:rsid w:val="00FC1DF4"/>
    <w:rsid w:val="00FE56B7"/>
    <w:rsid w:val="00FE74EE"/>
    <w:rsid w:val="00FF32AB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58BCD"/>
  <w15:docId w15:val="{4829A9E3-307C-4E3B-A032-FF29F36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A54545733</value>
    </field>
    <field name="Objective-Title">
      <value order="0">Attachment A - Registrar-General Appointment 2025 (No1)</value>
    </field>
    <field name="Objective-Description">
      <value order="0"/>
    </field>
    <field name="Objective-CreationStamp">
      <value order="0">2025-06-25T05:25:43Z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2025-06-26T01:08:47Z</value>
    </field>
    <field name="Objective-ModificationStamp">
      <value order="0">2025-06-26T01:08:47Z</value>
    </field>
    <field name="Objective-Owner">
      <value order="0">Jessica Entwistle</value>
    </field>
    <field name="Objective-Path">
      <value order="0">Whole of ACT Government:AC - Access Canberra:07. Executive:06. Executive Correspondence:Correspondence - Deputy Director-General:2025 - Access Canberra Office of the Deputy Director-General (DDG):25/0238329 - Director-General JACS - Minute - Registrar-General Appointment 2025 (No 1):1. Minute</value>
    </field>
    <field name="Objective-Parent">
      <value order="0">1. Minute</value>
    </field>
    <field name="Objective-State">
      <value order="0">Published</value>
    </field>
    <field name="Objective-VersionId">
      <value order="0">vA68711931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1-2025/0238329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567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PCODCS</cp:lastModifiedBy>
  <cp:revision>4</cp:revision>
  <cp:lastPrinted>2016-12-13T02:46:00Z</cp:lastPrinted>
  <dcterms:created xsi:type="dcterms:W3CDTF">2025-06-26T03:08:00Z</dcterms:created>
  <dcterms:modified xsi:type="dcterms:W3CDTF">2025-06-26T03:08:00Z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A54545733</vt:lpwstr>
  </property>
  <property fmtid="{D5CDD505-2E9C-101B-9397-08002B2CF9AE}" pid="4" name="Objective-Title">
    <vt:lpwstr>Attachment A - Registrar-General Appointment 2025 (No1)</vt:lpwstr>
  </property>
  <property fmtid="{D5CDD505-2E9C-101B-9397-08002B2CF9AE}" pid="5" name="Objective-Comment">
    <vt:lpwstr/>
  </property>
  <property fmtid="{D5CDD505-2E9C-101B-9397-08002B2CF9AE}" pid="6" name="Objective-CreationStamp">
    <vt:filetime>2025-06-25T05:25:43Z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2025-06-26T01:08:47Z</vt:filetime>
  </property>
  <property fmtid="{D5CDD505-2E9C-101B-9397-08002B2CF9AE}" pid="10" name="Objective-ModificationStamp">
    <vt:filetime>2025-06-26T01:08:47Z</vt:filetime>
  </property>
  <property fmtid="{D5CDD505-2E9C-101B-9397-08002B2CF9AE}" pid="11" name="Objective-Owner">
    <vt:lpwstr>Jessica Entwistle</vt:lpwstr>
  </property>
  <property fmtid="{D5CDD505-2E9C-101B-9397-08002B2CF9AE}" pid="12" name="Objective-Path">
    <vt:lpwstr>Whole of ACT Government:AC - Access Canberra:07. Executive:06. Executive Correspondence:Correspondence - Deputy Director-General:2025 - Access Canberra Office of the Deputy Director-General (DDG):25/0238329 - Director-General JACS - Minute - Registrar-General Appointment 2025 (No 1):1. Minute:</vt:lpwstr>
  </property>
  <property fmtid="{D5CDD505-2E9C-101B-9397-08002B2CF9AE}" pid="13" name="Objective-Parent">
    <vt:lpwstr>1. Minute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1-2025/0238329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vA68711931</vt:lpwstr>
  </property>
  <property fmtid="{D5CDD505-2E9C-101B-9397-08002B2CF9AE}" pid="34" name="Objective-Status">
    <vt:lpwstr/>
  </property>
  <property fmtid="{D5CDD505-2E9C-101B-9397-08002B2CF9AE}" pid="35" name="Objective-S28 Exemption Number">
    <vt:lpwstr/>
  </property>
  <property fmtid="{D5CDD505-2E9C-101B-9397-08002B2CF9AE}" pid="36" name="Objective-S28 Exemption">
    <vt:lpwstr/>
  </property>
  <property fmtid="{D5CDD505-2E9C-101B-9397-08002B2CF9AE}" pid="37" name="Objective-S28 Exemption Reason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2025-06-25T03:48:32Z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86674443-fd30-477e-b941-90ba4a56ef77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MSIP_Label_69af8531-eb46-4968-8cb3-105d2f5ea87e_Tag">
    <vt:lpwstr>10, 3, 0, 1</vt:lpwstr>
  </property>
</Properties>
</file>