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190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B581D25" w14:textId="2D91B648" w:rsidR="001440B3" w:rsidRDefault="00B862A1">
      <w:pPr>
        <w:pStyle w:val="Billname"/>
        <w:spacing w:before="700"/>
      </w:pPr>
      <w:r>
        <w:t>Planning (Chief Planner) Appointment 2025</w:t>
      </w:r>
      <w:r w:rsidR="00734396">
        <w:t xml:space="preserve"> (No </w:t>
      </w:r>
      <w:r w:rsidR="00393032">
        <w:t>2</w:t>
      </w:r>
      <w:r w:rsidR="00734396">
        <w:t>)</w:t>
      </w:r>
      <w:r>
        <w:t xml:space="preserve"> </w:t>
      </w:r>
    </w:p>
    <w:p w14:paraId="0E62EFEF" w14:textId="3F9BB62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862A1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CF4CE8">
        <w:rPr>
          <w:rFonts w:ascii="Arial" w:hAnsi="Arial" w:cs="Arial"/>
          <w:b/>
          <w:bCs/>
        </w:rPr>
        <w:t>360</w:t>
      </w:r>
    </w:p>
    <w:p w14:paraId="049B4EF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531E500" w14:textId="4DFDA8BE" w:rsidR="001440B3" w:rsidRDefault="00B862A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Planning Act 2023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26 (Appointment of chief planner)</w:t>
      </w:r>
    </w:p>
    <w:p w14:paraId="762B077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BCA519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BA92DA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44A309F" w14:textId="02C3DDB7" w:rsidR="001440B3" w:rsidRDefault="001440B3" w:rsidP="0042011A">
      <w:pPr>
        <w:spacing w:before="140"/>
        <w:ind w:left="720"/>
      </w:pPr>
      <w:r>
        <w:t>This instrument is the</w:t>
      </w:r>
      <w:r w:rsidR="00B862A1">
        <w:rPr>
          <w:i/>
          <w:iCs/>
        </w:rPr>
        <w:t xml:space="preserve"> Planning (Chief Planner) Appointment 2025</w:t>
      </w:r>
      <w:r w:rsidR="00734396">
        <w:rPr>
          <w:i/>
          <w:iCs/>
        </w:rPr>
        <w:t xml:space="preserve"> (No </w:t>
      </w:r>
      <w:r w:rsidR="00393032">
        <w:rPr>
          <w:i/>
          <w:iCs/>
        </w:rPr>
        <w:t>2</w:t>
      </w:r>
      <w:r w:rsidR="00734396">
        <w:rPr>
          <w:i/>
          <w:iCs/>
        </w:rPr>
        <w:t>)</w:t>
      </w:r>
      <w:r w:rsidRPr="0042011A">
        <w:t>.</w:t>
      </w:r>
    </w:p>
    <w:p w14:paraId="1D38176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BE5D95B" w14:textId="3A128A2A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862A1">
        <w:t xml:space="preserve">1 </w:t>
      </w:r>
      <w:r w:rsidR="00393032">
        <w:t>July</w:t>
      </w:r>
      <w:r w:rsidR="00B862A1">
        <w:t xml:space="preserve"> 2025</w:t>
      </w:r>
      <w:r>
        <w:t xml:space="preserve">. </w:t>
      </w:r>
    </w:p>
    <w:p w14:paraId="0BD027DE" w14:textId="16D4664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862A1">
        <w:rPr>
          <w:rFonts w:ascii="Arial" w:hAnsi="Arial" w:cs="Arial"/>
          <w:b/>
          <w:bCs/>
        </w:rPr>
        <w:t>Appointment of chief planner</w:t>
      </w:r>
    </w:p>
    <w:p w14:paraId="4B961EC7" w14:textId="76C0FCB6" w:rsidR="001440B3" w:rsidRDefault="00B862A1" w:rsidP="0042011A">
      <w:pPr>
        <w:spacing w:before="140"/>
        <w:ind w:left="720"/>
      </w:pPr>
      <w:r>
        <w:t xml:space="preserve">The Executive appoints </w:t>
      </w:r>
      <w:r w:rsidR="00402EAF">
        <w:t>GEORGE CILLIERS</w:t>
      </w:r>
      <w:r>
        <w:t xml:space="preserve"> as the Chief Planner.</w:t>
      </w:r>
    </w:p>
    <w:p w14:paraId="59279BCC" w14:textId="4BE308E4" w:rsidR="001440B3" w:rsidRDefault="00A12B8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B862A1">
        <w:rPr>
          <w:rFonts w:ascii="Arial" w:hAnsi="Arial" w:cs="Arial"/>
          <w:b/>
          <w:bCs/>
        </w:rPr>
        <w:t>Term of appointment</w:t>
      </w:r>
    </w:p>
    <w:p w14:paraId="5F90C357" w14:textId="675F2690" w:rsidR="001440B3" w:rsidRDefault="00B862A1" w:rsidP="0042011A">
      <w:pPr>
        <w:spacing w:before="140"/>
        <w:ind w:left="720"/>
      </w:pPr>
      <w:r>
        <w:t xml:space="preserve">The chief planner is appointed for the period 1 </w:t>
      </w:r>
      <w:r w:rsidR="00393032" w:rsidRPr="00393032">
        <w:t xml:space="preserve">July </w:t>
      </w:r>
      <w:r w:rsidR="00A12B8A" w:rsidRPr="00393032">
        <w:t xml:space="preserve">2025 </w:t>
      </w:r>
      <w:r w:rsidRPr="00393032">
        <w:t xml:space="preserve">to </w:t>
      </w:r>
      <w:r w:rsidR="00393032" w:rsidRPr="00393032">
        <w:t>7</w:t>
      </w:r>
      <w:r w:rsidR="00307367" w:rsidRPr="00393032">
        <w:t xml:space="preserve"> June 202</w:t>
      </w:r>
      <w:r w:rsidR="00393032" w:rsidRPr="00393032">
        <w:t>7</w:t>
      </w:r>
      <w:r w:rsidRPr="00393032">
        <w:t>.</w:t>
      </w:r>
    </w:p>
    <w:p w14:paraId="3198106C" w14:textId="707070C7" w:rsidR="001440B3" w:rsidRDefault="001440B3" w:rsidP="00B862A1">
      <w:pPr>
        <w:spacing w:before="300"/>
        <w:rPr>
          <w:rFonts w:ascii="Arial" w:hAnsi="Arial" w:cs="Arial"/>
          <w:b/>
          <w:bCs/>
        </w:rPr>
      </w:pPr>
    </w:p>
    <w:p w14:paraId="2E3FA5FE" w14:textId="77777777" w:rsidR="00B862A1" w:rsidRDefault="00B862A1" w:rsidP="00B862A1">
      <w:pPr>
        <w:spacing w:before="300"/>
      </w:pPr>
    </w:p>
    <w:p w14:paraId="31BAD10F" w14:textId="558A7AA9" w:rsidR="0042011A" w:rsidRDefault="00B862A1" w:rsidP="0042011A">
      <w:pPr>
        <w:tabs>
          <w:tab w:val="left" w:pos="4320"/>
        </w:tabs>
        <w:spacing w:before="720"/>
      </w:pPr>
      <w:r>
        <w:t xml:space="preserve">Andrew Barr MLA </w:t>
      </w:r>
      <w:r>
        <w:tab/>
        <w:t>Chris Steel MLA</w:t>
      </w:r>
    </w:p>
    <w:p w14:paraId="66F2ED69" w14:textId="308C70C0" w:rsidR="001440B3" w:rsidRDefault="00B862A1" w:rsidP="0042011A">
      <w:pPr>
        <w:tabs>
          <w:tab w:val="left" w:pos="4320"/>
        </w:tabs>
      </w:pPr>
      <w:r>
        <w:t>Chief Minister</w:t>
      </w:r>
      <w:r>
        <w:tab/>
        <w:t>Minister</w:t>
      </w:r>
    </w:p>
    <w:bookmarkEnd w:id="0"/>
    <w:p w14:paraId="108AC17E" w14:textId="6396D35D" w:rsidR="001440B3" w:rsidRDefault="00393032">
      <w:pPr>
        <w:tabs>
          <w:tab w:val="left" w:pos="4320"/>
        </w:tabs>
      </w:pPr>
      <w:r>
        <w:t xml:space="preserve"> </w:t>
      </w:r>
      <w:r w:rsidR="00D1725F">
        <w:t>27</w:t>
      </w:r>
      <w:r w:rsidR="00427F1E">
        <w:t xml:space="preserve"> </w:t>
      </w:r>
      <w:r>
        <w:t xml:space="preserve">June </w:t>
      </w:r>
      <w:r w:rsidR="00B862A1">
        <w:t>2025</w:t>
      </w:r>
      <w:r w:rsidR="00B862A1">
        <w:tab/>
      </w:r>
      <w:r>
        <w:t xml:space="preserve">  </w:t>
      </w:r>
      <w:r w:rsidR="00D1725F">
        <w:t>26</w:t>
      </w:r>
      <w:r w:rsidR="00B862A1">
        <w:t xml:space="preserve"> </w:t>
      </w:r>
      <w:r>
        <w:t xml:space="preserve">June </w:t>
      </w:r>
      <w:r w:rsidR="00B862A1">
        <w:t>2025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649C" w14:textId="77777777" w:rsidR="00EC53AE" w:rsidRDefault="00EC53AE" w:rsidP="001440B3">
      <w:r>
        <w:separator/>
      </w:r>
    </w:p>
  </w:endnote>
  <w:endnote w:type="continuationSeparator" w:id="0">
    <w:p w14:paraId="6D824121" w14:textId="77777777" w:rsidR="00EC53AE" w:rsidRDefault="00EC53A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9B9A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9C74" w14:textId="3600D86A" w:rsidR="0042011A" w:rsidRPr="00EB1877" w:rsidRDefault="00EB1877" w:rsidP="00EB1877">
    <w:pPr>
      <w:pStyle w:val="Footer"/>
      <w:jc w:val="center"/>
      <w:rPr>
        <w:rFonts w:cs="Arial"/>
        <w:sz w:val="14"/>
      </w:rPr>
    </w:pPr>
    <w:r w:rsidRPr="00EB187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4E7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D0EE" w14:textId="77777777" w:rsidR="00EC53AE" w:rsidRDefault="00EC53AE" w:rsidP="001440B3">
      <w:r>
        <w:separator/>
      </w:r>
    </w:p>
  </w:footnote>
  <w:footnote w:type="continuationSeparator" w:id="0">
    <w:p w14:paraId="1B0E36ED" w14:textId="77777777" w:rsidR="00EC53AE" w:rsidRDefault="00EC53A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8E9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C5EF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DF6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8487534">
    <w:abstractNumId w:val="2"/>
  </w:num>
  <w:num w:numId="2" w16cid:durableId="1435128675">
    <w:abstractNumId w:val="0"/>
  </w:num>
  <w:num w:numId="3" w16cid:durableId="1892499622">
    <w:abstractNumId w:val="3"/>
  </w:num>
  <w:num w:numId="4" w16cid:durableId="171335731">
    <w:abstractNumId w:val="6"/>
  </w:num>
  <w:num w:numId="5" w16cid:durableId="753476779">
    <w:abstractNumId w:val="7"/>
  </w:num>
  <w:num w:numId="6" w16cid:durableId="196085694">
    <w:abstractNumId w:val="1"/>
  </w:num>
  <w:num w:numId="7" w16cid:durableId="32922661">
    <w:abstractNumId w:val="4"/>
  </w:num>
  <w:num w:numId="8" w16cid:durableId="17388331">
    <w:abstractNumId w:val="5"/>
  </w:num>
  <w:num w:numId="9" w16cid:durableId="2036617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4223"/>
    <w:rsid w:val="00102909"/>
    <w:rsid w:val="001440B3"/>
    <w:rsid w:val="002138AF"/>
    <w:rsid w:val="00222933"/>
    <w:rsid w:val="00283719"/>
    <w:rsid w:val="00307367"/>
    <w:rsid w:val="00384A9F"/>
    <w:rsid w:val="00393032"/>
    <w:rsid w:val="003C1A43"/>
    <w:rsid w:val="00402EAF"/>
    <w:rsid w:val="0042011A"/>
    <w:rsid w:val="00427F1E"/>
    <w:rsid w:val="00525963"/>
    <w:rsid w:val="00530EDA"/>
    <w:rsid w:val="0053105D"/>
    <w:rsid w:val="00547AA7"/>
    <w:rsid w:val="0067039B"/>
    <w:rsid w:val="006D579F"/>
    <w:rsid w:val="00734396"/>
    <w:rsid w:val="007A776D"/>
    <w:rsid w:val="00833DF4"/>
    <w:rsid w:val="008503E1"/>
    <w:rsid w:val="0086047C"/>
    <w:rsid w:val="00875799"/>
    <w:rsid w:val="009206B9"/>
    <w:rsid w:val="009218CF"/>
    <w:rsid w:val="009508CF"/>
    <w:rsid w:val="0095696C"/>
    <w:rsid w:val="009970E8"/>
    <w:rsid w:val="009B103F"/>
    <w:rsid w:val="009F298D"/>
    <w:rsid w:val="00A12B8A"/>
    <w:rsid w:val="00A3135D"/>
    <w:rsid w:val="00AA35F7"/>
    <w:rsid w:val="00B862A1"/>
    <w:rsid w:val="00BE0AA9"/>
    <w:rsid w:val="00C32C3D"/>
    <w:rsid w:val="00C910C4"/>
    <w:rsid w:val="00CF4CE8"/>
    <w:rsid w:val="00D1725F"/>
    <w:rsid w:val="00D712F7"/>
    <w:rsid w:val="00DF3395"/>
    <w:rsid w:val="00EB1877"/>
    <w:rsid w:val="00EC1EFF"/>
    <w:rsid w:val="00EC53AE"/>
    <w:rsid w:val="00F716DC"/>
    <w:rsid w:val="00FC52C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F18B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A12B8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A52881903</value>
    </field>
    <field name="Objective-Title">
      <value order="0">NI2025-XX - Planning (Chief Planner) Appointment 2025 (No 2)</value>
    </field>
    <field name="Objective-Description">
      <value order="0"/>
    </field>
    <field name="Objective-CreationStamp">
      <value order="0">2025-06-04T05:54:56Z</value>
    </field>
    <field name="Objective-IsApproved">
      <value order="0">false</value>
    </field>
    <field name="Objective-IsPublished">
      <value order="0">true</value>
    </field>
    <field name="Objective-DatePublished">
      <value order="0">2025-06-24T02:22:13Z</value>
    </field>
    <field name="Objective-ModificationStamp">
      <value order="0">2025-06-24T02:22:13Z</value>
    </field>
    <field name="Objective-Owner">
      <value order="0">Brodie Ferson</value>
    </field>
    <field name="Objective-Path">
      <value order="0">Whole of ACT Government:EPSDD - Environment Planning and Sustainable Development Directorate:07. Ministerial, Cabinet and Government Relations:05. Cabinet:02. ACTIVE Cabinet Submissions:25/304 - Cabinet - Appointment of Chief Planner:04. Disallowable Instruments &amp; Explanatory Statements</value>
    </field>
    <field name="Objective-Parent">
      <value order="0">04. Disallowable Instruments &amp; Explanatory Statements</value>
    </field>
    <field name="Objective-State">
      <value order="0">Published</value>
    </field>
    <field name="Objective-VersionId">
      <value order="0">vA68644699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1-2025/0185072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505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2025-06-27T06:51:00Z</dcterms:created>
  <dcterms:modified xsi:type="dcterms:W3CDTF">2025-06-27T06:51:00Z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2025-03-26T22:55:35Z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453ddcfc-5c81-4e85-8281-ca3efc40d452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A52881903</vt:lpwstr>
  </property>
  <property fmtid="{D5CDD505-2E9C-101B-9397-08002B2CF9AE}" pid="11" name="Objective-Title">
    <vt:lpwstr>NI2025-XX - Planning (Chief Planner) Appointment 2025 (No 2)</vt:lpwstr>
  </property>
  <property fmtid="{D5CDD505-2E9C-101B-9397-08002B2CF9AE}" pid="12" name="Objective-Description">
    <vt:lpwstr/>
  </property>
  <property fmtid="{D5CDD505-2E9C-101B-9397-08002B2CF9AE}" pid="13" name="Objective-CreationStamp">
    <vt:filetime>2025-06-04T05:54:56Z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2025-06-24T02:22:13Z</vt:filetime>
  </property>
  <property fmtid="{D5CDD505-2E9C-101B-9397-08002B2CF9AE}" pid="17" name="Objective-ModificationStamp">
    <vt:filetime>2025-06-24T02:22:13Z</vt:filetime>
  </property>
  <property fmtid="{D5CDD505-2E9C-101B-9397-08002B2CF9AE}" pid="18" name="Objective-Owner">
    <vt:lpwstr>Brodie Ferson</vt:lpwstr>
  </property>
  <property fmtid="{D5CDD505-2E9C-101B-9397-08002B2CF9AE}" pid="19" name="Objective-Path">
    <vt:lpwstr>Whole of ACT Government:EPSDD - Environment Planning and Sustainable Development Directorate:07. Ministerial, Cabinet and Government Relations:05. Cabinet:02. ACTIVE Cabinet Submissions:25/304 - Cabinet - Appointment of Chief Planner:04. Disallowable Instruments &amp; Explanatory Statements:</vt:lpwstr>
  </property>
  <property fmtid="{D5CDD505-2E9C-101B-9397-08002B2CF9AE}" pid="20" name="Objective-Parent">
    <vt:lpwstr>04. Disallowable Instruments &amp; Explanatory Statements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vA68644699</vt:lpwstr>
  </property>
  <property fmtid="{D5CDD505-2E9C-101B-9397-08002B2CF9AE}" pid="23" name="Objective-Version">
    <vt:lpwstr>7.0</vt:lpwstr>
  </property>
  <property fmtid="{D5CDD505-2E9C-101B-9397-08002B2CF9AE}" pid="24" name="Objective-VersionNumber">
    <vt:r8>7</vt:r8>
  </property>
  <property fmtid="{D5CDD505-2E9C-101B-9397-08002B2CF9AE}" pid="25" name="Objective-VersionComment">
    <vt:lpwstr/>
  </property>
  <property fmtid="{D5CDD505-2E9C-101B-9397-08002B2CF9AE}" pid="26" name="Objective-FileNumber">
    <vt:lpwstr>1-2025/0185072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Comment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