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30D0BA47" w:rsidR="003B7ADB" w:rsidRPr="00A11B12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A11B12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A11B12">
        <w:rPr>
          <w:rFonts w:eastAsia="Times New Roman" w:cs="Calibri"/>
          <w:b/>
          <w:sz w:val="40"/>
          <w:szCs w:val="20"/>
        </w:rPr>
        <w:t>2</w:t>
      </w:r>
      <w:r w:rsidR="00DB4331">
        <w:rPr>
          <w:rFonts w:eastAsia="Times New Roman" w:cs="Calibri"/>
          <w:b/>
          <w:sz w:val="40"/>
          <w:szCs w:val="20"/>
        </w:rPr>
        <w:t>5</w:t>
      </w:r>
      <w:r w:rsidRPr="00A11B12">
        <w:rPr>
          <w:rFonts w:eastAsia="Times New Roman" w:cs="Calibri"/>
          <w:b/>
          <w:sz w:val="40"/>
          <w:szCs w:val="20"/>
        </w:rPr>
        <w:t xml:space="preserve"> (No </w:t>
      </w:r>
      <w:r w:rsidR="004C79A1">
        <w:rPr>
          <w:rFonts w:eastAsia="Times New Roman" w:cs="Calibri"/>
          <w:b/>
          <w:sz w:val="40"/>
          <w:szCs w:val="20"/>
        </w:rPr>
        <w:t>21</w:t>
      </w:r>
      <w:r w:rsidRPr="00A11B12">
        <w:rPr>
          <w:rFonts w:eastAsia="Times New Roman" w:cs="Calibri"/>
          <w:b/>
          <w:sz w:val="40"/>
          <w:szCs w:val="20"/>
        </w:rPr>
        <w:t>)</w:t>
      </w:r>
    </w:p>
    <w:p w14:paraId="2E27B9D6" w14:textId="36CD84C5" w:rsidR="003B7ADB" w:rsidRPr="00A11B12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A11B12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A11B12">
        <w:rPr>
          <w:rFonts w:eastAsia="Times New Roman" w:cs="Calibri"/>
          <w:b/>
          <w:bCs/>
          <w:sz w:val="24"/>
          <w:szCs w:val="20"/>
        </w:rPr>
        <w:t>2</w:t>
      </w:r>
      <w:r w:rsidR="004C79A1">
        <w:rPr>
          <w:rFonts w:eastAsia="Times New Roman" w:cs="Calibri"/>
          <w:b/>
          <w:bCs/>
          <w:sz w:val="24"/>
          <w:szCs w:val="20"/>
        </w:rPr>
        <w:t>5</w:t>
      </w:r>
      <w:r w:rsidRPr="00A11B12">
        <w:rPr>
          <w:rFonts w:eastAsia="Times New Roman" w:cs="Calibri"/>
          <w:b/>
          <w:bCs/>
          <w:sz w:val="24"/>
          <w:szCs w:val="20"/>
        </w:rPr>
        <w:t>–</w:t>
      </w:r>
      <w:r w:rsidR="00504BA7">
        <w:rPr>
          <w:rFonts w:eastAsia="Times New Roman" w:cs="Calibri"/>
          <w:b/>
          <w:bCs/>
          <w:sz w:val="24"/>
          <w:szCs w:val="20"/>
        </w:rPr>
        <w:t>382</w:t>
      </w:r>
    </w:p>
    <w:p w14:paraId="451122D4" w14:textId="77777777" w:rsidR="003B7ADB" w:rsidRPr="00A11B12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A11B12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A11B12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A11B12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A11B12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A11B12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A11B12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A11B12">
        <w:rPr>
          <w:rFonts w:eastAsia="Times New Roman" w:cs="Calibri"/>
          <w:b/>
          <w:bCs/>
          <w:sz w:val="24"/>
          <w:szCs w:val="20"/>
        </w:rPr>
        <w:t>1</w:t>
      </w:r>
      <w:r w:rsidRPr="00A11B12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DC3388C" w:rsidR="003B7ADB" w:rsidRPr="00A11B12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A11B12">
        <w:rPr>
          <w:rFonts w:eastAsia="Times New Roman" w:cs="Calibri"/>
          <w:sz w:val="24"/>
          <w:szCs w:val="20"/>
        </w:rPr>
        <w:t xml:space="preserve">This instrument is the </w:t>
      </w:r>
      <w:r w:rsidRPr="00A11B12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A11B12">
        <w:rPr>
          <w:rFonts w:eastAsia="Times New Roman" w:cs="Calibri"/>
          <w:i/>
          <w:iCs/>
          <w:sz w:val="24"/>
          <w:szCs w:val="20"/>
        </w:rPr>
        <w:t>2</w:t>
      </w:r>
      <w:r w:rsidR="00DB4331">
        <w:rPr>
          <w:rFonts w:eastAsia="Times New Roman" w:cs="Calibri"/>
          <w:i/>
          <w:iCs/>
          <w:sz w:val="24"/>
          <w:szCs w:val="20"/>
        </w:rPr>
        <w:t>5</w:t>
      </w:r>
      <w:r w:rsidRPr="00A11B12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A11B12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4C79A1">
        <w:rPr>
          <w:rFonts w:eastAsia="Times New Roman" w:cs="Calibri"/>
          <w:i/>
          <w:iCs/>
          <w:sz w:val="24"/>
          <w:szCs w:val="20"/>
        </w:rPr>
        <w:t>2</w:t>
      </w:r>
      <w:r w:rsidR="00DB4331">
        <w:rPr>
          <w:rFonts w:eastAsia="Times New Roman" w:cs="Calibri"/>
          <w:i/>
          <w:iCs/>
          <w:sz w:val="24"/>
          <w:szCs w:val="20"/>
        </w:rPr>
        <w:t>1</w:t>
      </w:r>
      <w:r w:rsidRPr="00A11B12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A11B12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A11B12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A11B12">
        <w:rPr>
          <w:rFonts w:eastAsia="Times New Roman" w:cs="Calibri"/>
          <w:b/>
          <w:bCs/>
          <w:sz w:val="24"/>
          <w:szCs w:val="20"/>
        </w:rPr>
        <w:t>2</w:t>
      </w:r>
      <w:r w:rsidRPr="00A11B12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A11B12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A11B12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A11B12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A11B12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A11B12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A11B12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0E37B725" w14:textId="77777777" w:rsidR="004C79A1" w:rsidRDefault="004C79A1" w:rsidP="004C79A1">
      <w:pPr>
        <w:spacing w:after="0" w:line="240" w:lineRule="auto"/>
        <w:rPr>
          <w:rFonts w:eastAsia="Times New Roman" w:cs="Calibri"/>
          <w:sz w:val="24"/>
          <w:szCs w:val="24"/>
          <w:lang w:val="en-GB"/>
        </w:rPr>
      </w:pPr>
    </w:p>
    <w:p w14:paraId="0A79CDDA" w14:textId="77777777" w:rsidR="004C79A1" w:rsidRPr="00910CBB" w:rsidRDefault="004C79A1" w:rsidP="004C79A1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Revocation </w:t>
      </w:r>
    </w:p>
    <w:p w14:paraId="7DDADBA4" w14:textId="10B65EF9" w:rsidR="004C79A1" w:rsidRDefault="004C79A1" w:rsidP="004C79A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FE55EB">
        <w:rPr>
          <w:rFonts w:eastAsia="Times New Roman" w:cs="Calibri"/>
          <w:sz w:val="24"/>
          <w:szCs w:val="24"/>
          <w:lang w:val="en-GB"/>
        </w:rPr>
        <w:t>This instrument revokes notifiable instrument NI202</w:t>
      </w:r>
      <w:r>
        <w:rPr>
          <w:rFonts w:eastAsia="Times New Roman" w:cs="Calibri"/>
          <w:sz w:val="24"/>
          <w:szCs w:val="24"/>
          <w:lang w:val="en-GB"/>
        </w:rPr>
        <w:t>4</w:t>
      </w:r>
      <w:r w:rsidRPr="00FE55EB">
        <w:rPr>
          <w:rFonts w:eastAsia="Times New Roman" w:cs="Calibri"/>
          <w:sz w:val="24"/>
          <w:szCs w:val="24"/>
          <w:lang w:val="en-GB"/>
        </w:rPr>
        <w:t>-</w:t>
      </w:r>
      <w:r>
        <w:rPr>
          <w:rFonts w:eastAsia="Times New Roman" w:cs="Calibri"/>
          <w:sz w:val="24"/>
          <w:szCs w:val="24"/>
          <w:lang w:val="en-GB"/>
        </w:rPr>
        <w:t xml:space="preserve">171 </w:t>
      </w:r>
      <w:r w:rsidR="00651BBC">
        <w:rPr>
          <w:rFonts w:eastAsia="Times New Roman" w:cs="Calibri"/>
          <w:sz w:val="24"/>
          <w:szCs w:val="24"/>
          <w:lang w:val="en-GB"/>
        </w:rPr>
        <w:t>(</w:t>
      </w:r>
      <w:r>
        <w:rPr>
          <w:rFonts w:eastAsia="Times New Roman" w:cs="Calibri"/>
          <w:sz w:val="24"/>
          <w:szCs w:val="24"/>
          <w:lang w:val="en-GB"/>
        </w:rPr>
        <w:t>No 9</w:t>
      </w:r>
      <w:r w:rsidR="00651BBC">
        <w:rPr>
          <w:rFonts w:eastAsia="Times New Roman" w:cs="Calibri"/>
          <w:sz w:val="24"/>
          <w:szCs w:val="24"/>
          <w:lang w:val="en-GB"/>
        </w:rPr>
        <w:t>)</w:t>
      </w:r>
      <w:r w:rsidRPr="00FE55EB">
        <w:rPr>
          <w:rFonts w:eastAsia="Times New Roman" w:cs="Calibri"/>
          <w:sz w:val="24"/>
          <w:szCs w:val="24"/>
          <w:lang w:val="en-GB"/>
        </w:rPr>
        <w:t>.</w:t>
      </w:r>
    </w:p>
    <w:p w14:paraId="731FBA21" w14:textId="77777777" w:rsidR="003B7ADB" w:rsidRPr="00A11B12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3346D57" w14:textId="6D14CF1D" w:rsidR="003B7ADB" w:rsidRPr="00A11B12" w:rsidRDefault="0064144C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ab/>
      </w:r>
      <w:r w:rsidR="00E6216B">
        <w:rPr>
          <w:noProof/>
        </w:rPr>
        <w:drawing>
          <wp:inline distT="0" distB="0" distL="0" distR="0" wp14:anchorId="525A75DC" wp14:editId="6ADE9434">
            <wp:extent cx="1259784" cy="342900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988" cy="35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7777777" w:rsidR="00C655C1" w:rsidRPr="00A11B12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A11B12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A11B12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A11B12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A11B12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A11B12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7B927EC0" w:rsidR="00C655C1" w:rsidRPr="003674EC" w:rsidRDefault="00E6216B" w:rsidP="00E6216B">
      <w:pPr>
        <w:spacing w:after="0" w:line="240" w:lineRule="auto"/>
        <w:ind w:firstLine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27</w:t>
      </w:r>
      <w:r w:rsidR="00C655C1" w:rsidRPr="0064144C">
        <w:rPr>
          <w:rFonts w:eastAsia="Times New Roman" w:cs="Calibri"/>
          <w:bCs/>
          <w:sz w:val="24"/>
          <w:szCs w:val="20"/>
        </w:rPr>
        <w:t xml:space="preserve"> </w:t>
      </w:r>
      <w:r w:rsidR="004C79A1">
        <w:rPr>
          <w:rFonts w:eastAsia="Times New Roman" w:cs="Calibri"/>
          <w:bCs/>
          <w:sz w:val="24"/>
          <w:szCs w:val="20"/>
        </w:rPr>
        <w:t>June</w:t>
      </w:r>
      <w:r w:rsidR="00C655C1" w:rsidRPr="0064144C">
        <w:rPr>
          <w:rFonts w:eastAsia="Times New Roman" w:cs="Calibri"/>
          <w:bCs/>
          <w:sz w:val="24"/>
          <w:szCs w:val="20"/>
        </w:rPr>
        <w:t xml:space="preserve"> </w:t>
      </w:r>
      <w:r w:rsidR="00C655C1">
        <w:rPr>
          <w:rFonts w:eastAsia="Times New Roman" w:cs="Calibri"/>
          <w:bCs/>
          <w:sz w:val="24"/>
          <w:szCs w:val="20"/>
        </w:rPr>
        <w:t>202</w:t>
      </w:r>
      <w:r w:rsidR="004C79A1">
        <w:rPr>
          <w:rFonts w:eastAsia="Times New Roman" w:cs="Calibri"/>
          <w:bCs/>
          <w:sz w:val="24"/>
          <w:szCs w:val="20"/>
        </w:rPr>
        <w:t>5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3674EC" w:rsidRDefault="003B7ADB" w:rsidP="003B7AD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1015F" w:rsidRPr="00A11B12" w14:paraId="62BF3B78" w14:textId="77777777" w:rsidTr="006142A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3C579E49" w:rsidR="0031015F" w:rsidRPr="00A11B12" w:rsidRDefault="0031015F" w:rsidP="0031015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31015F" w:rsidRPr="00A11B12" w14:paraId="46C26F8E" w14:textId="77777777" w:rsidTr="006142A4">
        <w:tc>
          <w:tcPr>
            <w:tcW w:w="9072" w:type="dxa"/>
            <w:gridSpan w:val="2"/>
          </w:tcPr>
          <w:p w14:paraId="5D595298" w14:textId="69C7F226" w:rsidR="0031015F" w:rsidRPr="00A11B12" w:rsidRDefault="0031015F" w:rsidP="0031015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AC448B" w:rsidRPr="00A11B12" w14:paraId="52DCD70F" w14:textId="77777777" w:rsidTr="006142A4">
        <w:tc>
          <w:tcPr>
            <w:tcW w:w="3686" w:type="dxa"/>
          </w:tcPr>
          <w:p w14:paraId="2C3E685D" w14:textId="28C102CC" w:rsidR="00AC448B" w:rsidRPr="00A11B12" w:rsidRDefault="00AC448B" w:rsidP="00ED2A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Game Name</w:t>
            </w:r>
            <w:r w:rsidR="003674EC" w:rsidRPr="00A11B1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71368017" w14:textId="48267D8A" w:rsidR="00AC448B" w:rsidRPr="00A11B12" w:rsidRDefault="0031015F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Jade Wishes Lion Frenzy</w:t>
            </w:r>
          </w:p>
        </w:tc>
      </w:tr>
      <w:tr w:rsidR="00AC448B" w:rsidRPr="00A11B12" w14:paraId="7773B620" w14:textId="77777777" w:rsidTr="006142A4">
        <w:tc>
          <w:tcPr>
            <w:tcW w:w="3686" w:type="dxa"/>
          </w:tcPr>
          <w:p w14:paraId="7D333915" w14:textId="0F9518FD" w:rsidR="00AC448B" w:rsidRPr="00A11B12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Specification Number</w:t>
            </w:r>
            <w:r w:rsidR="003674EC" w:rsidRPr="00A11B1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121C447" w14:textId="5773DE71" w:rsidR="00AC448B" w:rsidRPr="00A11B12" w:rsidRDefault="0031015F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39.DG103</w:t>
            </w:r>
          </w:p>
        </w:tc>
      </w:tr>
      <w:tr w:rsidR="00AC448B" w:rsidRPr="00A11B12" w14:paraId="54A4CFAC" w14:textId="77777777" w:rsidTr="006142A4">
        <w:tc>
          <w:tcPr>
            <w:tcW w:w="3686" w:type="dxa"/>
          </w:tcPr>
          <w:p w14:paraId="2D1EDDC4" w14:textId="65EC6352" w:rsidR="00AC448B" w:rsidRPr="00A11B12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Application Reference Number</w:t>
            </w:r>
            <w:r w:rsidR="003674EC" w:rsidRPr="00A11B1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42E70A9" w14:textId="6DA37029" w:rsidR="00AC448B" w:rsidRPr="00A11B12" w:rsidRDefault="0031015F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39-A1620/S01</w:t>
            </w:r>
          </w:p>
        </w:tc>
      </w:tr>
    </w:tbl>
    <w:p w14:paraId="51BFCFE0" w14:textId="77777777" w:rsidR="00AC448B" w:rsidRPr="00A11B12" w:rsidRDefault="00AC448B" w:rsidP="00ED2A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4838E7" w:rsidRPr="00A11B12" w14:paraId="044E2959" w14:textId="77777777" w:rsidTr="003734D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8F1D" w14:textId="19627EC8" w:rsidR="004838E7" w:rsidRPr="00A11B12" w:rsidRDefault="00ED2A36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4838E7" w:rsidRPr="00A11B12" w14:paraId="7FFBB173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4594FEB1" w14:textId="273786DC" w:rsidR="004838E7" w:rsidRPr="00A11B12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ED2A36" w:rsidRPr="00A11B12">
              <w:rPr>
                <w:rFonts w:ascii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4838E7" w:rsidRPr="00A11B12" w14:paraId="0195C8DF" w14:textId="77777777" w:rsidTr="003734DF">
        <w:tc>
          <w:tcPr>
            <w:tcW w:w="3686" w:type="dxa"/>
            <w:shd w:val="clear" w:color="auto" w:fill="FFFFFF" w:themeFill="background1"/>
          </w:tcPr>
          <w:p w14:paraId="75D39138" w14:textId="77777777" w:rsidR="004838E7" w:rsidRPr="00A11B12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07708B4" w14:textId="7284DFB7" w:rsidR="004838E7" w:rsidRPr="00A11B12" w:rsidRDefault="00ED2A36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Forever Emperor – Dragon Train</w:t>
            </w:r>
          </w:p>
        </w:tc>
      </w:tr>
      <w:tr w:rsidR="004838E7" w:rsidRPr="00A11B12" w14:paraId="46420C1F" w14:textId="77777777" w:rsidTr="003734DF">
        <w:tc>
          <w:tcPr>
            <w:tcW w:w="3686" w:type="dxa"/>
            <w:shd w:val="clear" w:color="auto" w:fill="FFFFFF" w:themeFill="background1"/>
          </w:tcPr>
          <w:p w14:paraId="6A47C091" w14:textId="77777777" w:rsidR="004838E7" w:rsidRPr="00A11B12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DB3654C" w14:textId="470234E3" w:rsidR="004838E7" w:rsidRPr="00A11B12" w:rsidRDefault="00ED2A36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35.HDG26</w:t>
            </w:r>
          </w:p>
        </w:tc>
      </w:tr>
      <w:tr w:rsidR="004838E7" w:rsidRPr="00A11B12" w14:paraId="3E95CC38" w14:textId="77777777" w:rsidTr="003734DF">
        <w:tc>
          <w:tcPr>
            <w:tcW w:w="3686" w:type="dxa"/>
            <w:shd w:val="clear" w:color="auto" w:fill="FFFFFF" w:themeFill="background1"/>
          </w:tcPr>
          <w:p w14:paraId="6ED7D03C" w14:textId="18E8E404" w:rsidR="004838E7" w:rsidRPr="00A11B12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LPJS Specification Number</w:t>
            </w:r>
            <w:r w:rsidR="000478E9" w:rsidRPr="00A11B1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685C78DE" w14:textId="4A7B6D5E" w:rsidR="004838E7" w:rsidRPr="00A11B12" w:rsidRDefault="00ED2A36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35.YA011</w:t>
            </w:r>
          </w:p>
        </w:tc>
      </w:tr>
      <w:tr w:rsidR="004838E7" w:rsidRPr="00A11B12" w14:paraId="07254ED9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13C84595" w14:textId="77777777" w:rsidR="004838E7" w:rsidRPr="00A11B12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5221251" w14:textId="1D5867BE" w:rsidR="004838E7" w:rsidRPr="00A11B12" w:rsidRDefault="00ED2A36" w:rsidP="00A11B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35.YA011, with the approved ‘Dragon Train’ jackpot setting</w:t>
            </w:r>
          </w:p>
        </w:tc>
      </w:tr>
      <w:tr w:rsidR="004838E7" w:rsidRPr="00A11B12" w14:paraId="452A173F" w14:textId="77777777" w:rsidTr="003734DF">
        <w:tc>
          <w:tcPr>
            <w:tcW w:w="3686" w:type="dxa"/>
            <w:shd w:val="clear" w:color="auto" w:fill="FFFFFF" w:themeFill="background1"/>
          </w:tcPr>
          <w:p w14:paraId="3D4E8EC2" w14:textId="77777777" w:rsidR="004838E7" w:rsidRPr="00A11B12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9C77D99" w14:textId="26840BD1" w:rsidR="004838E7" w:rsidRPr="00A11B12" w:rsidRDefault="00ED2A36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35-A1520/S01</w:t>
            </w:r>
          </w:p>
        </w:tc>
      </w:tr>
    </w:tbl>
    <w:p w14:paraId="4696AEC6" w14:textId="77777777" w:rsidR="00AC448B" w:rsidRPr="00A11B12" w:rsidRDefault="00AC448B" w:rsidP="00A11B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ED2A36" w:rsidRPr="00A11B12" w14:paraId="077ECDF4" w14:textId="77777777" w:rsidTr="004D72B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C93B" w14:textId="2C511CFD" w:rsidR="00ED2A36" w:rsidRPr="00A11B12" w:rsidRDefault="00ED2A36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Wymac Gaming Solutions Pty Ltd</w:t>
            </w:r>
          </w:p>
        </w:tc>
      </w:tr>
      <w:tr w:rsidR="00ED2A36" w:rsidRPr="00A11B12" w14:paraId="40080D49" w14:textId="77777777" w:rsidTr="004D72B1">
        <w:tc>
          <w:tcPr>
            <w:tcW w:w="9072" w:type="dxa"/>
            <w:gridSpan w:val="2"/>
          </w:tcPr>
          <w:p w14:paraId="26AFC43D" w14:textId="6549134E" w:rsidR="00ED2A36" w:rsidRPr="00A11B12" w:rsidRDefault="00ED2A36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Subject: New Multi-Game Gaming Machine Game</w:t>
            </w:r>
          </w:p>
        </w:tc>
      </w:tr>
      <w:tr w:rsidR="00ED2A36" w:rsidRPr="00A11B12" w14:paraId="6354B23E" w14:textId="77777777" w:rsidTr="004D72B1">
        <w:tc>
          <w:tcPr>
            <w:tcW w:w="3686" w:type="dxa"/>
          </w:tcPr>
          <w:p w14:paraId="0FF27B0B" w14:textId="77777777" w:rsidR="00ED2A36" w:rsidRPr="00A11B12" w:rsidRDefault="00ED2A36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64672072" w14:textId="451103C3" w:rsidR="00ED2A36" w:rsidRPr="00A11B12" w:rsidRDefault="00ED59FB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Octopays – Pirates Paradise</w:t>
            </w:r>
          </w:p>
        </w:tc>
      </w:tr>
      <w:tr w:rsidR="00ED2A36" w:rsidRPr="00A11B12" w14:paraId="79881E8F" w14:textId="77777777" w:rsidTr="004D72B1">
        <w:tc>
          <w:tcPr>
            <w:tcW w:w="3686" w:type="dxa"/>
          </w:tcPr>
          <w:p w14:paraId="4346E5E4" w14:textId="77777777" w:rsidR="00ED2A36" w:rsidRPr="00A11B12" w:rsidRDefault="00ED2A36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11EE2EDA" w14:textId="626C561C" w:rsidR="00ED2A36" w:rsidRPr="00A11B12" w:rsidRDefault="00ED59FB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90.DG020</w:t>
            </w:r>
          </w:p>
        </w:tc>
      </w:tr>
      <w:tr w:rsidR="00ED2A36" w:rsidRPr="00A11B12" w14:paraId="531F1D8A" w14:textId="77777777" w:rsidTr="004D72B1">
        <w:tc>
          <w:tcPr>
            <w:tcW w:w="3686" w:type="dxa"/>
          </w:tcPr>
          <w:p w14:paraId="76094B15" w14:textId="77777777" w:rsidR="00ED2A36" w:rsidRPr="00A11B12" w:rsidRDefault="00ED2A36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5D925DA3" w14:textId="4C71B444" w:rsidR="00ED2A36" w:rsidRPr="00A11B12" w:rsidRDefault="00ED2A36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90-A0131/S01</w:t>
            </w:r>
          </w:p>
        </w:tc>
      </w:tr>
    </w:tbl>
    <w:p w14:paraId="7C727A82" w14:textId="77777777" w:rsidR="00ED2A36" w:rsidRPr="003674EC" w:rsidRDefault="00ED2A36" w:rsidP="00024AB5">
      <w:pPr>
        <w:spacing w:after="0" w:line="259" w:lineRule="auto"/>
        <w:rPr>
          <w:sz w:val="24"/>
          <w:szCs w:val="24"/>
        </w:rPr>
      </w:pPr>
    </w:p>
    <w:sectPr w:rsidR="00ED2A36" w:rsidRPr="003674EC" w:rsidSect="00A232E1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083D" w14:textId="77777777" w:rsidR="00C909F9" w:rsidRDefault="00C909F9" w:rsidP="003B7ADB">
      <w:pPr>
        <w:spacing w:after="0" w:line="240" w:lineRule="auto"/>
      </w:pPr>
      <w:r>
        <w:separator/>
      </w:r>
    </w:p>
  </w:endnote>
  <w:endnote w:type="continuationSeparator" w:id="0">
    <w:p w14:paraId="5B14927B" w14:textId="77777777" w:rsidR="00C909F9" w:rsidRDefault="00C909F9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692F" w14:textId="77777777" w:rsidR="000E4543" w:rsidRDefault="000E4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361C" w14:textId="1825B436" w:rsidR="000E4543" w:rsidRPr="000E4543" w:rsidRDefault="000E4543" w:rsidP="000E4543">
    <w:pPr>
      <w:pStyle w:val="Footer"/>
      <w:jc w:val="center"/>
      <w:rPr>
        <w:rFonts w:ascii="Arial" w:hAnsi="Arial" w:cs="Arial"/>
        <w:sz w:val="14"/>
      </w:rPr>
    </w:pPr>
    <w:r w:rsidRPr="000E454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273A" w14:textId="2FEFA8A6" w:rsidR="000E4543" w:rsidRPr="000E4543" w:rsidRDefault="000E4543" w:rsidP="000E4543">
    <w:pPr>
      <w:pStyle w:val="Footer"/>
      <w:jc w:val="center"/>
      <w:rPr>
        <w:rFonts w:ascii="Arial" w:hAnsi="Arial" w:cs="Arial"/>
        <w:sz w:val="14"/>
      </w:rPr>
    </w:pPr>
    <w:r w:rsidRPr="000E454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896D" w14:textId="77777777" w:rsidR="00C909F9" w:rsidRDefault="00C909F9" w:rsidP="003B7ADB">
      <w:pPr>
        <w:spacing w:after="0" w:line="240" w:lineRule="auto"/>
      </w:pPr>
      <w:r>
        <w:separator/>
      </w:r>
    </w:p>
  </w:footnote>
  <w:footnote w:type="continuationSeparator" w:id="0">
    <w:p w14:paraId="587D0EA7" w14:textId="77777777" w:rsidR="00C909F9" w:rsidRDefault="00C909F9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3B1E" w14:textId="77777777" w:rsidR="000E4543" w:rsidRDefault="000E4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C461" w14:textId="77777777" w:rsidR="000E4543" w:rsidRDefault="000E45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3B64A842" w:rsidR="005F0235" w:rsidRPr="00A11B12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11B12">
      <w:rPr>
        <w:b/>
        <w:bCs/>
        <w:sz w:val="21"/>
        <w:szCs w:val="21"/>
      </w:rPr>
      <w:t xml:space="preserve">This is Page </w:t>
    </w:r>
    <w:r w:rsidRPr="00A11B12">
      <w:rPr>
        <w:b/>
        <w:bCs/>
        <w:sz w:val="21"/>
        <w:szCs w:val="21"/>
      </w:rPr>
      <w:fldChar w:fldCharType="begin"/>
    </w:r>
    <w:r w:rsidRPr="00A11B12">
      <w:rPr>
        <w:b/>
        <w:bCs/>
        <w:sz w:val="21"/>
        <w:szCs w:val="21"/>
      </w:rPr>
      <w:instrText xml:space="preserve"> PAGE   \* MERGEFORMAT </w:instrText>
    </w:r>
    <w:r w:rsidRPr="00A11B12">
      <w:rPr>
        <w:b/>
        <w:bCs/>
        <w:sz w:val="21"/>
        <w:szCs w:val="21"/>
      </w:rPr>
      <w:fldChar w:fldCharType="separate"/>
    </w:r>
    <w:r w:rsidR="002A2229" w:rsidRPr="00A11B12">
      <w:rPr>
        <w:b/>
        <w:bCs/>
        <w:noProof/>
        <w:sz w:val="21"/>
        <w:szCs w:val="21"/>
      </w:rPr>
      <w:t>2</w:t>
    </w:r>
    <w:r w:rsidRPr="00A11B12">
      <w:rPr>
        <w:b/>
        <w:bCs/>
        <w:sz w:val="21"/>
        <w:szCs w:val="21"/>
      </w:rPr>
      <w:fldChar w:fldCharType="end"/>
    </w:r>
    <w:r w:rsidRPr="00A11B12">
      <w:rPr>
        <w:b/>
        <w:bCs/>
        <w:sz w:val="21"/>
        <w:szCs w:val="21"/>
      </w:rPr>
      <w:t xml:space="preserve"> (of </w:t>
    </w:r>
    <w:r w:rsidR="00A11B12" w:rsidRPr="00A11B12">
      <w:rPr>
        <w:b/>
        <w:bCs/>
        <w:sz w:val="21"/>
        <w:szCs w:val="21"/>
      </w:rPr>
      <w:t>1</w:t>
    </w:r>
    <w:r w:rsidRPr="00A11B12">
      <w:rPr>
        <w:b/>
        <w:bCs/>
        <w:sz w:val="21"/>
        <w:szCs w:val="21"/>
      </w:rPr>
      <w:t xml:space="preserve"> page) of the Schedule to the </w:t>
    </w:r>
    <w:r w:rsidRPr="00A11B12">
      <w:rPr>
        <w:b/>
        <w:bCs/>
        <w:i/>
        <w:iCs/>
        <w:sz w:val="21"/>
        <w:szCs w:val="21"/>
      </w:rPr>
      <w:t>Gaming Machine Approval 20</w:t>
    </w:r>
    <w:r w:rsidR="001C70AD" w:rsidRPr="00A11B12">
      <w:rPr>
        <w:b/>
        <w:bCs/>
        <w:i/>
        <w:iCs/>
        <w:sz w:val="21"/>
        <w:szCs w:val="21"/>
      </w:rPr>
      <w:t>2</w:t>
    </w:r>
    <w:r w:rsidR="004C79A1">
      <w:rPr>
        <w:b/>
        <w:bCs/>
        <w:i/>
        <w:iCs/>
        <w:sz w:val="21"/>
        <w:szCs w:val="21"/>
      </w:rPr>
      <w:t>5</w:t>
    </w:r>
    <w:r w:rsidRPr="00A11B12">
      <w:rPr>
        <w:b/>
        <w:bCs/>
        <w:i/>
        <w:iCs/>
        <w:sz w:val="21"/>
        <w:szCs w:val="21"/>
      </w:rPr>
      <w:t xml:space="preserve"> (No </w:t>
    </w:r>
    <w:r w:rsidR="004C79A1">
      <w:rPr>
        <w:b/>
        <w:bCs/>
        <w:i/>
        <w:iCs/>
        <w:sz w:val="21"/>
        <w:szCs w:val="21"/>
      </w:rPr>
      <w:t>21</w:t>
    </w:r>
    <w:r w:rsidRPr="00A11B12">
      <w:rPr>
        <w:b/>
        <w:bCs/>
        <w:i/>
        <w:iCs/>
        <w:sz w:val="21"/>
        <w:szCs w:val="21"/>
      </w:rPr>
      <w:t>)</w:t>
    </w:r>
    <w:r w:rsidRPr="00A11B12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3C98"/>
    <w:rsid w:val="000478E9"/>
    <w:rsid w:val="00067AC4"/>
    <w:rsid w:val="000E4543"/>
    <w:rsid w:val="001401A8"/>
    <w:rsid w:val="0014713B"/>
    <w:rsid w:val="0017079E"/>
    <w:rsid w:val="001C70AD"/>
    <w:rsid w:val="002A2229"/>
    <w:rsid w:val="002C01AC"/>
    <w:rsid w:val="002C4741"/>
    <w:rsid w:val="002D5A15"/>
    <w:rsid w:val="0031015F"/>
    <w:rsid w:val="00343401"/>
    <w:rsid w:val="00356900"/>
    <w:rsid w:val="003674EC"/>
    <w:rsid w:val="00393C98"/>
    <w:rsid w:val="003B7ADB"/>
    <w:rsid w:val="003D7E7E"/>
    <w:rsid w:val="004838E7"/>
    <w:rsid w:val="004B140A"/>
    <w:rsid w:val="004C79A1"/>
    <w:rsid w:val="00504BA7"/>
    <w:rsid w:val="00587AA5"/>
    <w:rsid w:val="005F0235"/>
    <w:rsid w:val="0064144C"/>
    <w:rsid w:val="00651BBC"/>
    <w:rsid w:val="007A1F8F"/>
    <w:rsid w:val="00820E0B"/>
    <w:rsid w:val="008B777F"/>
    <w:rsid w:val="0090050A"/>
    <w:rsid w:val="00910CBB"/>
    <w:rsid w:val="009B6F6F"/>
    <w:rsid w:val="00A11B12"/>
    <w:rsid w:val="00A60938"/>
    <w:rsid w:val="00AC448B"/>
    <w:rsid w:val="00B00FCD"/>
    <w:rsid w:val="00B44655"/>
    <w:rsid w:val="00BF3A70"/>
    <w:rsid w:val="00C52FAD"/>
    <w:rsid w:val="00C655C1"/>
    <w:rsid w:val="00C909F9"/>
    <w:rsid w:val="00CD1BF1"/>
    <w:rsid w:val="00CD2915"/>
    <w:rsid w:val="00DB4331"/>
    <w:rsid w:val="00DD0A6E"/>
    <w:rsid w:val="00E6216B"/>
    <w:rsid w:val="00E80B7B"/>
    <w:rsid w:val="00E96345"/>
    <w:rsid w:val="00ED2A36"/>
    <w:rsid w:val="00ED59FB"/>
    <w:rsid w:val="00F04628"/>
    <w:rsid w:val="00F41818"/>
    <w:rsid w:val="00F66F16"/>
    <w:rsid w:val="00F75FBD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A54492270</value>
    </field>
    <field name="Objective-Title">
      <value order="0">Gaming Machine Approval 2025 No 21</value>
    </field>
    <field name="Objective-Description">
      <value order="0"/>
    </field>
    <field name="Objective-CreationStamp">
      <value order="0">2025-06-23T04:30:52Z</value>
    </field>
    <field name="Objective-IsApproved">
      <value order="0">false</value>
    </field>
    <field name="Objective-IsPublished">
      <value order="0">true</value>
    </field>
    <field name="Objective-DatePublished">
      <value order="0">2025-06-27T05:22:06Z</value>
    </field>
    <field name="Objective-ModificationStamp">
      <value order="0">2025-07-04T02:15:12Z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21 - waiting on register - this instrument replaces instrument 2024-171 (No 9)</value>
    </field>
    <field name="Objective-Parent">
      <value order="0">Gaming Machine Approval 2025 -TBA No 21 - waiting on register - this instrument replaces instrument 2024-171 (No 9)</value>
    </field>
    <field name="Objective-State">
      <value order="0">Published</value>
    </field>
    <field name="Objective-VersionId">
      <value order="0">vA68753549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1284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2025-07-04T02:20:00Z</dcterms:created>
  <dcterms:modified xsi:type="dcterms:W3CDTF">2025-07-04T02:20:00Z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A54492270</vt:lpwstr>
  </property>
  <property fmtid="{D5CDD505-2E9C-101B-9397-08002B2CF9AE}" pid="4" name="Objective-Title">
    <vt:lpwstr>Gaming Machine Approval 2025 No 21</vt:lpwstr>
  </property>
  <property fmtid="{D5CDD505-2E9C-101B-9397-08002B2CF9AE}" pid="5" name="Objective-Comment">
    <vt:lpwstr/>
  </property>
  <property fmtid="{D5CDD505-2E9C-101B-9397-08002B2CF9AE}" pid="6" name="Objective-CreationStamp">
    <vt:filetime>2025-06-23T04:30:52Z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2025-06-27T05:22:06Z</vt:filetime>
  </property>
  <property fmtid="{D5CDD505-2E9C-101B-9397-08002B2CF9AE}" pid="10" name="Objective-ModificationStamp">
    <vt:filetime>2025-07-04T02:15:12Z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21 - waiting on register - this instrument replaces instrument 2024-171 (No 9):</vt:lpwstr>
  </property>
  <property fmtid="{D5CDD505-2E9C-101B-9397-08002B2CF9AE}" pid="13" name="Objective-Parent">
    <vt:lpwstr>Gaming Machine Approval 2025 -TBA No 21 - waiting on register - this instrument replaces instrument 2024-171 (No 9)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vA68753549</vt:lpwstr>
  </property>
  <property fmtid="{D5CDD505-2E9C-101B-9397-08002B2CF9AE}" pid="45" name="Objective-Status">
    <vt:lpwstr/>
  </property>
  <property fmtid="{D5CDD505-2E9C-101B-9397-08002B2CF9AE}" pid="46" name="Objective-S28 Exemption Number">
    <vt:lpwstr/>
  </property>
  <property fmtid="{D5CDD505-2E9C-101B-9397-08002B2CF9AE}" pid="47" name="Objective-S28 Exemption">
    <vt:lpwstr/>
  </property>
  <property fmtid="{D5CDD505-2E9C-101B-9397-08002B2CF9AE}" pid="48" name="Objective-S28 Exemption Reason">
    <vt:lpwstr/>
  </property>
  <property fmtid="{D5CDD505-2E9C-101B-9397-08002B2CF9AE}" pid="49" name="Objective-S28 Comments if partial exemption">
    <vt:lpwstr/>
  </property>
  <property fmtid="{D5CDD505-2E9C-101B-9397-08002B2CF9AE}" pid="50" name="Objective-S28 Date Approved">
    <vt:lpwstr/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2025-06-23T04:42:34Z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5c11d28e-54f8-4a53-9f81-48c07da829af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MSIP_Label_69af8531-eb46-4968-8cb3-105d2f5ea87e_Tag">
    <vt:lpwstr>10, 3, 0, 1</vt:lpwstr>
  </property>
</Properties>
</file>