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3A2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D50D297" w14:textId="24034926" w:rsidR="00F10CB2" w:rsidRDefault="00B006CB">
      <w:pPr>
        <w:pStyle w:val="Billname"/>
        <w:spacing w:before="700"/>
      </w:pPr>
      <w:r>
        <w:t>Work Health and Safety</w:t>
      </w:r>
      <w:r w:rsidR="00F10CB2">
        <w:t xml:space="preserve"> (</w:t>
      </w:r>
      <w:r>
        <w:t>Minor or Routine Maintenance or Minor Works</w:t>
      </w:r>
      <w:r w:rsidR="00D255CC">
        <w:t xml:space="preserve"> with asbestos or ACM</w:t>
      </w:r>
      <w:r w:rsidR="00F10CB2">
        <w:t xml:space="preserve">) </w:t>
      </w:r>
      <w:r w:rsidR="00B30B9A">
        <w:t xml:space="preserve">Declaration </w:t>
      </w:r>
      <w:r>
        <w:t>2025</w:t>
      </w:r>
      <w:r w:rsidR="00F10CB2">
        <w:t xml:space="preserve"> (No </w:t>
      </w:r>
      <w:r>
        <w:t>1</w:t>
      </w:r>
      <w:r w:rsidR="00F10CB2">
        <w:t>)</w:t>
      </w:r>
    </w:p>
    <w:p w14:paraId="216F7B9E" w14:textId="07FA5ED6" w:rsidR="0031746D" w:rsidRDefault="0031746D" w:rsidP="0031746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521722">
        <w:rPr>
          <w:rFonts w:ascii="Arial" w:hAnsi="Arial" w:cs="Arial"/>
          <w:b/>
          <w:bCs/>
        </w:rPr>
        <w:t>653</w:t>
      </w:r>
    </w:p>
    <w:p w14:paraId="260230B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D143254" w14:textId="53403AE4" w:rsidR="00F10CB2" w:rsidRDefault="00B006CB" w:rsidP="00CD4E55">
      <w:pPr>
        <w:pStyle w:val="CoverActName"/>
        <w:spacing w:before="320" w:after="0"/>
        <w:rPr>
          <w:rFonts w:cs="Arial"/>
          <w:sz w:val="20"/>
        </w:rPr>
      </w:pPr>
      <w:r w:rsidRPr="00B006CB">
        <w:rPr>
          <w:rFonts w:cs="Arial"/>
          <w:i/>
          <w:iCs/>
          <w:sz w:val="20"/>
        </w:rPr>
        <w:t>Work Health and Safety Regulation 2011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</w:t>
      </w:r>
      <w:r w:rsidR="00C764B2">
        <w:rPr>
          <w:rFonts w:cs="Arial"/>
          <w:sz w:val="20"/>
        </w:rPr>
        <w:t xml:space="preserve">419 </w:t>
      </w:r>
      <w:r w:rsidR="00F10CB2">
        <w:rPr>
          <w:rFonts w:cs="Arial"/>
          <w:sz w:val="20"/>
        </w:rPr>
        <w:t>(</w:t>
      </w:r>
      <w:r w:rsidR="00C0297B">
        <w:rPr>
          <w:rFonts w:cs="Arial"/>
          <w:sz w:val="20"/>
        </w:rPr>
        <w:t>Work involving asbestos or ACM</w:t>
      </w:r>
      <w:r w:rsidR="00CA681B" w:rsidRPr="00CA681B">
        <w:rPr>
          <w:rFonts w:cs="Arial"/>
          <w:sz w:val="20"/>
        </w:rPr>
        <w:t>—</w:t>
      </w:r>
      <w:r w:rsidR="00CA681B">
        <w:rPr>
          <w:rFonts w:cs="Arial"/>
          <w:sz w:val="20"/>
        </w:rPr>
        <w:t>prohibitions and exceptions</w:t>
      </w:r>
      <w:r w:rsidR="00F10CB2">
        <w:rPr>
          <w:rFonts w:cs="Arial"/>
          <w:sz w:val="20"/>
        </w:rPr>
        <w:t>)</w:t>
      </w:r>
    </w:p>
    <w:p w14:paraId="4ADB836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24DCE4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DF05AC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D77954" w14:textId="53004534" w:rsidR="00F10CB2" w:rsidRDefault="00F10CB2" w:rsidP="00D47F13">
      <w:pPr>
        <w:spacing w:before="140"/>
        <w:ind w:left="720"/>
      </w:pPr>
      <w:r>
        <w:t xml:space="preserve">This instrument is the </w:t>
      </w:r>
      <w:r w:rsidR="00CA681B" w:rsidRPr="00CA681B">
        <w:rPr>
          <w:i/>
        </w:rPr>
        <w:t>Work Health and Safety (Minor or Routine Maintenance or Minor Works</w:t>
      </w:r>
      <w:r w:rsidR="00D255CC">
        <w:rPr>
          <w:i/>
        </w:rPr>
        <w:t xml:space="preserve"> with asbestos or ACM</w:t>
      </w:r>
      <w:r w:rsidR="00CA681B" w:rsidRPr="00CA681B">
        <w:rPr>
          <w:i/>
        </w:rPr>
        <w:t>) Declaration 2025 (No 1)</w:t>
      </w:r>
      <w:r w:rsidRPr="00627F0C">
        <w:rPr>
          <w:bCs/>
          <w:iCs/>
        </w:rPr>
        <w:t>.</w:t>
      </w:r>
    </w:p>
    <w:p w14:paraId="2D56811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AA2B5E1" w14:textId="4AFF67F9" w:rsidR="00F10CB2" w:rsidRDefault="00F10CB2" w:rsidP="00D47F13">
      <w:pPr>
        <w:spacing w:before="140"/>
        <w:ind w:left="720"/>
      </w:pPr>
      <w:r>
        <w:t xml:space="preserve">This instrument commences on </w:t>
      </w:r>
      <w:r w:rsidR="00CA681B">
        <w:t>the day after notification</w:t>
      </w:r>
      <w:r>
        <w:t xml:space="preserve">. </w:t>
      </w:r>
    </w:p>
    <w:p w14:paraId="7F285BDD" w14:textId="7469969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44303">
        <w:rPr>
          <w:rFonts w:ascii="Arial" w:hAnsi="Arial" w:cs="Arial"/>
          <w:b/>
          <w:bCs/>
        </w:rPr>
        <w:t>Declaration</w:t>
      </w:r>
      <w:r w:rsidR="008D2332" w:rsidRPr="00996D9E">
        <w:rPr>
          <w:rFonts w:ascii="Arial" w:hAnsi="Arial" w:cs="Arial"/>
          <w:b/>
          <w:bCs/>
        </w:rPr>
        <w:t>—</w:t>
      </w:r>
      <w:r w:rsidR="008D2332">
        <w:rPr>
          <w:rFonts w:ascii="Arial" w:hAnsi="Arial" w:cs="Arial"/>
          <w:b/>
          <w:bCs/>
        </w:rPr>
        <w:t>Regulation, s 419 (</w:t>
      </w:r>
      <w:r w:rsidR="00FF3354">
        <w:rPr>
          <w:rFonts w:ascii="Arial" w:hAnsi="Arial" w:cs="Arial"/>
          <w:b/>
          <w:bCs/>
        </w:rPr>
        <w:t>3A</w:t>
      </w:r>
      <w:r w:rsidR="00892D9B">
        <w:rPr>
          <w:rFonts w:ascii="Arial" w:hAnsi="Arial" w:cs="Arial"/>
          <w:b/>
          <w:bCs/>
        </w:rPr>
        <w:t>)</w:t>
      </w:r>
    </w:p>
    <w:p w14:paraId="4A593967" w14:textId="746EA033" w:rsidR="00F10CB2" w:rsidRDefault="00341F90" w:rsidP="00D47F13">
      <w:pPr>
        <w:spacing w:before="140"/>
        <w:ind w:left="720"/>
      </w:pPr>
      <w:r>
        <w:t xml:space="preserve">I declare </w:t>
      </w:r>
      <w:r w:rsidR="00892D9B">
        <w:t>the following to be minor or routine maintenance work</w:t>
      </w:r>
      <w:r w:rsidR="0031746D">
        <w:t>,</w:t>
      </w:r>
      <w:r w:rsidR="00892D9B">
        <w:t xml:space="preserve"> or minor work</w:t>
      </w:r>
      <w:r w:rsidR="0031746D">
        <w:t>,</w:t>
      </w:r>
      <w:r w:rsidR="00892D9B">
        <w:t xml:space="preserve"> for the purposes of section 419(3)(k) of the Regulation</w:t>
      </w:r>
      <w:r w:rsidR="00FA68FB">
        <w:t xml:space="preserve"> if carried out by a competent person</w:t>
      </w:r>
      <w:r w:rsidR="00781136">
        <w:t>:</w:t>
      </w:r>
    </w:p>
    <w:p w14:paraId="063CF7FA" w14:textId="33682FF0" w:rsidR="00F27FE8" w:rsidRDefault="00F27FE8" w:rsidP="00F27FE8">
      <w:pPr>
        <w:spacing w:before="140"/>
        <w:ind w:left="1134" w:hanging="414"/>
      </w:pPr>
      <w:r w:rsidRPr="006C1884">
        <w:t>(a)  </w:t>
      </w:r>
      <w:r w:rsidR="00067675">
        <w:t>removal and disposal of the recalled coloured sand products</w:t>
      </w:r>
      <w:r w:rsidR="009F2FF5">
        <w:t xml:space="preserve"> </w:t>
      </w:r>
      <w:r w:rsidR="00AB5D06">
        <w:t xml:space="preserve">from </w:t>
      </w:r>
      <w:r w:rsidR="00F0349E">
        <w:t>a</w:t>
      </w:r>
      <w:r w:rsidR="00AB5D06">
        <w:t xml:space="preserve"> workplace</w:t>
      </w:r>
    </w:p>
    <w:p w14:paraId="73914FB0" w14:textId="2AB3D436" w:rsidR="00F27FE8" w:rsidRDefault="00F27FE8" w:rsidP="00F27FE8">
      <w:pPr>
        <w:spacing w:before="140"/>
        <w:ind w:left="1134" w:hanging="414"/>
      </w:pPr>
      <w:r w:rsidRPr="006C1884">
        <w:t>(</w:t>
      </w:r>
      <w:r w:rsidR="00AB5D06">
        <w:t>b</w:t>
      </w:r>
      <w:r w:rsidRPr="006C1884">
        <w:t>)  </w:t>
      </w:r>
      <w:r w:rsidR="00EB32AD">
        <w:t xml:space="preserve">cleaning hard surfaces that may have been subject to small and confined contamination by </w:t>
      </w:r>
      <w:r w:rsidR="00407507">
        <w:t>recalled coloured sand products</w:t>
      </w:r>
    </w:p>
    <w:p w14:paraId="1B6ED70E" w14:textId="316C6573" w:rsidR="00F27FE8" w:rsidRDefault="00F27FE8" w:rsidP="002B31CA">
      <w:pPr>
        <w:spacing w:before="140"/>
        <w:ind w:left="1134" w:hanging="414"/>
      </w:pPr>
      <w:r w:rsidRPr="006C1884">
        <w:t>(</w:t>
      </w:r>
      <w:r w:rsidR="00AB5D06">
        <w:t>c</w:t>
      </w:r>
      <w:r w:rsidRPr="006C1884">
        <w:t>)  </w:t>
      </w:r>
      <w:r w:rsidR="0066127F">
        <w:t>cleaning soft surfaces</w:t>
      </w:r>
      <w:r w:rsidR="008B1F6C">
        <w:t xml:space="preserve"> that may have been subject to small and confined contamination by recalled coloured sand products.</w:t>
      </w:r>
    </w:p>
    <w:p w14:paraId="5BFBF1AB" w14:textId="63213193" w:rsidR="00F10CB2" w:rsidRDefault="00D44303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474AD9">
        <w:rPr>
          <w:rFonts w:ascii="Arial" w:hAnsi="Arial" w:cs="Arial"/>
          <w:b/>
          <w:bCs/>
        </w:rPr>
        <w:t>Definition</w:t>
      </w:r>
      <w:r w:rsidR="00474AD9" w:rsidRPr="00996D9E">
        <w:rPr>
          <w:rFonts w:ascii="Arial" w:hAnsi="Arial" w:cs="Arial"/>
          <w:b/>
          <w:bCs/>
        </w:rPr>
        <w:t>—</w:t>
      </w:r>
      <w:r w:rsidR="00422764">
        <w:rPr>
          <w:rFonts w:ascii="Arial" w:hAnsi="Arial" w:cs="Arial"/>
          <w:b/>
          <w:bCs/>
        </w:rPr>
        <w:t>recalled coloured sand products</w:t>
      </w:r>
    </w:p>
    <w:p w14:paraId="1AB7AA15" w14:textId="2486BBD6" w:rsidR="0073198F" w:rsidRDefault="00422764" w:rsidP="00D47F13">
      <w:pPr>
        <w:spacing w:before="140"/>
        <w:ind w:left="720"/>
      </w:pPr>
      <w:r>
        <w:t xml:space="preserve">For this instrument </w:t>
      </w:r>
      <w:r w:rsidR="00E23E0B">
        <w:rPr>
          <w:b/>
          <w:bCs/>
          <w:i/>
          <w:iCs/>
        </w:rPr>
        <w:t>recalled coloured sand products</w:t>
      </w:r>
      <w:r w:rsidR="00E23E0B">
        <w:t xml:space="preserve"> means </w:t>
      </w:r>
      <w:r w:rsidR="003B4006">
        <w:t xml:space="preserve">products that </w:t>
      </w:r>
      <w:r w:rsidR="00FF3354">
        <w:t xml:space="preserve">are </w:t>
      </w:r>
      <w:r w:rsidR="003B4006">
        <w:t xml:space="preserve">subject </w:t>
      </w:r>
      <w:r w:rsidR="00FF3354">
        <w:t xml:space="preserve">to </w:t>
      </w:r>
      <w:r w:rsidR="003B4006">
        <w:t xml:space="preserve">a product recall </w:t>
      </w:r>
      <w:r w:rsidR="00CB2316">
        <w:t xml:space="preserve">published </w:t>
      </w:r>
      <w:r w:rsidR="003B4006">
        <w:t xml:space="preserve">by the Australian Competition and Consumer Commission </w:t>
      </w:r>
      <w:r w:rsidR="00B92A9C">
        <w:t>on</w:t>
      </w:r>
      <w:r w:rsidR="0073198F">
        <w:t>:</w:t>
      </w:r>
    </w:p>
    <w:p w14:paraId="1C20D1A1" w14:textId="3E1FA46D" w:rsidR="0073198F" w:rsidRDefault="0073198F" w:rsidP="0073198F">
      <w:pPr>
        <w:spacing w:before="140"/>
        <w:ind w:left="1134" w:hanging="414"/>
      </w:pPr>
      <w:r w:rsidRPr="006C1884">
        <w:t>(a)  </w:t>
      </w:r>
      <w:r w:rsidR="001015A0">
        <w:t>1</w:t>
      </w:r>
      <w:r w:rsidR="00CF408B">
        <w:t>2</w:t>
      </w:r>
      <w:r w:rsidR="001015A0">
        <w:t xml:space="preserve"> November 2025 for </w:t>
      </w:r>
      <w:r w:rsidR="00226F7A" w:rsidRPr="00226F7A">
        <w:t>Educational Colours - Rainbow Sand (1.3kg), Creatistics - Coloured Sand (1kg) and Kadink - Coloured Decorative Sand (1.3kg)</w:t>
      </w:r>
    </w:p>
    <w:p w14:paraId="3216C742" w14:textId="5B17A5B6" w:rsidR="0073198F" w:rsidRDefault="0073198F" w:rsidP="0073198F">
      <w:pPr>
        <w:spacing w:before="140"/>
        <w:ind w:left="1134" w:hanging="414"/>
      </w:pPr>
      <w:r w:rsidRPr="006C1884">
        <w:t>(</w:t>
      </w:r>
      <w:r>
        <w:t>b</w:t>
      </w:r>
      <w:r w:rsidRPr="006C1884">
        <w:t>)  </w:t>
      </w:r>
      <w:r w:rsidR="00CF408B">
        <w:t xml:space="preserve">13 November 2025 for </w:t>
      </w:r>
      <w:r w:rsidR="00CF408B" w:rsidRPr="00CF408B">
        <w:t>Kadink Decorative sand 10g 6 pack</w:t>
      </w:r>
    </w:p>
    <w:p w14:paraId="2EE70A8A" w14:textId="0B997BA5" w:rsidR="0073198F" w:rsidRDefault="0073198F" w:rsidP="0073198F">
      <w:pPr>
        <w:spacing w:before="140"/>
        <w:ind w:left="1134" w:hanging="414"/>
      </w:pPr>
      <w:r w:rsidRPr="006C1884">
        <w:lastRenderedPageBreak/>
        <w:t>(</w:t>
      </w:r>
      <w:r>
        <w:t>c</w:t>
      </w:r>
      <w:r w:rsidRPr="006C1884">
        <w:t>)  </w:t>
      </w:r>
      <w:r w:rsidR="00811E56">
        <w:t xml:space="preserve">16 November 2025 for </w:t>
      </w:r>
      <w:r w:rsidR="00811E56" w:rsidRPr="00811E56">
        <w:t>Active Sandtub 14 piece Sand Castle Building Set; Blue Magic Sand; Green Magic Sand; Pink Magic Sand - sold at Kmart and Target</w:t>
      </w:r>
    </w:p>
    <w:p w14:paraId="7828F20E" w14:textId="77777777" w:rsidR="00BF11F9" w:rsidRPr="00BF11F9" w:rsidRDefault="00FF3354" w:rsidP="00BF11F9">
      <w:pPr>
        <w:spacing w:before="140"/>
        <w:ind w:left="1134" w:hanging="414"/>
      </w:pPr>
      <w:r w:rsidRPr="006C1884">
        <w:t>(</w:t>
      </w:r>
      <w:r>
        <w:t>d</w:t>
      </w:r>
      <w:r w:rsidRPr="006C1884">
        <w:t>)  </w:t>
      </w:r>
      <w:r w:rsidR="00BF11F9">
        <w:t xml:space="preserve">24 November 2025 for </w:t>
      </w:r>
      <w:r w:rsidR="00BF11F9" w:rsidRPr="00BF11F9">
        <w:t>MIKI Sand Art Set</w:t>
      </w:r>
    </w:p>
    <w:p w14:paraId="1EB54EBC" w14:textId="45CFF21D" w:rsidR="00BF11F9" w:rsidRPr="00BF11F9" w:rsidRDefault="00BF11F9" w:rsidP="00BF11F9">
      <w:pPr>
        <w:spacing w:before="140"/>
        <w:ind w:left="1134" w:hanging="414"/>
      </w:pPr>
      <w:r w:rsidRPr="006C1884">
        <w:t>(</w:t>
      </w:r>
      <w:r>
        <w:t>e</w:t>
      </w:r>
      <w:r w:rsidRPr="006C1884">
        <w:t>)  </w:t>
      </w:r>
      <w:r>
        <w:t xml:space="preserve">25 November 2025 for </w:t>
      </w:r>
      <w:r w:rsidRPr="00BF11F9">
        <w:t>Various coloured sand and sand art party packs</w:t>
      </w:r>
      <w:r>
        <w:t xml:space="preserve"> Kidsplay Crafts</w:t>
      </w:r>
    </w:p>
    <w:p w14:paraId="6248902E" w14:textId="3B473DE4" w:rsidR="00D30D8E" w:rsidRPr="00BF11F9" w:rsidRDefault="00D30D8E" w:rsidP="00D30D8E">
      <w:pPr>
        <w:spacing w:before="140"/>
        <w:ind w:left="1134" w:hanging="414"/>
      </w:pPr>
      <w:r w:rsidRPr="006C1884">
        <w:t>(</w:t>
      </w:r>
      <w:r>
        <w:t>f</w:t>
      </w:r>
      <w:r w:rsidRPr="006C1884">
        <w:t>)  </w:t>
      </w:r>
      <w:r>
        <w:t>2</w:t>
      </w:r>
      <w:r w:rsidR="00C270ED">
        <w:t>8</w:t>
      </w:r>
      <w:r>
        <w:t xml:space="preserve"> November 2025 for </w:t>
      </w:r>
      <w:r w:rsidR="00C262F2" w:rsidRPr="00C262F2">
        <w:t>Montessori Sand Tray Writing Activity Set</w:t>
      </w:r>
    </w:p>
    <w:p w14:paraId="0DD5FC4E" w14:textId="609E4F30" w:rsidR="003B6A12" w:rsidRPr="00BF11F9" w:rsidRDefault="003B6A12" w:rsidP="003B6A12">
      <w:pPr>
        <w:spacing w:before="140"/>
        <w:ind w:left="1134" w:hanging="414"/>
      </w:pPr>
      <w:r w:rsidRPr="006C1884">
        <w:t>(</w:t>
      </w:r>
      <w:r>
        <w:t>g</w:t>
      </w:r>
      <w:r w:rsidRPr="006C1884">
        <w:t>)  </w:t>
      </w:r>
      <w:r w:rsidR="00577D5C">
        <w:t xml:space="preserve">from 28 November 2025 </w:t>
      </w:r>
      <w:r w:rsidR="00686E80">
        <w:t xml:space="preserve">to </w:t>
      </w:r>
      <w:r w:rsidR="002D6C29">
        <w:t>3</w:t>
      </w:r>
      <w:r w:rsidR="00FE449F">
        <w:t>1 March 2026</w:t>
      </w:r>
      <w:r w:rsidR="00FE449F" w:rsidRPr="00FE449F">
        <w:rPr>
          <w:rFonts w:ascii="Arial" w:hAnsi="Arial" w:cs="Arial"/>
        </w:rPr>
        <w:t>—</w:t>
      </w:r>
      <w:r w:rsidR="004A65BB">
        <w:t xml:space="preserve">for coloured sand products </w:t>
      </w:r>
      <w:r w:rsidR="00B460CE">
        <w:t xml:space="preserve">if the product recall is because the sand </w:t>
      </w:r>
      <w:r w:rsidR="004A65BB">
        <w:t xml:space="preserve">may contain asbestos and </w:t>
      </w:r>
      <w:r w:rsidR="00A0159E">
        <w:t xml:space="preserve">the recall </w:t>
      </w:r>
      <w:r w:rsidR="00315EF2">
        <w:t xml:space="preserve">has a manufacturer country ID of </w:t>
      </w:r>
      <w:r w:rsidR="008A4C70">
        <w:t>China</w:t>
      </w:r>
      <w:r>
        <w:t>.</w:t>
      </w:r>
    </w:p>
    <w:p w14:paraId="5F2E0136" w14:textId="12B3DDDB" w:rsidR="00FA68FB" w:rsidRDefault="00FA68FB" w:rsidP="00FA68F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</w:t>
      </w:r>
      <w:r w:rsidRPr="00996D9E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>competent person</w:t>
      </w:r>
    </w:p>
    <w:p w14:paraId="02F150DC" w14:textId="05828FBA" w:rsidR="00FA68FB" w:rsidRDefault="00FA68FB" w:rsidP="00FA68FB">
      <w:pPr>
        <w:spacing w:before="140"/>
        <w:ind w:left="720"/>
      </w:pPr>
      <w:r>
        <w:t xml:space="preserve">For this instrument a </w:t>
      </w:r>
      <w:r>
        <w:rPr>
          <w:b/>
          <w:bCs/>
          <w:i/>
          <w:iCs/>
        </w:rPr>
        <w:t>competent person</w:t>
      </w:r>
      <w:r>
        <w:t xml:space="preserve"> includes:</w:t>
      </w:r>
    </w:p>
    <w:p w14:paraId="40D08A13" w14:textId="4EDF1565" w:rsidR="00FA68FB" w:rsidRDefault="00FA68FB" w:rsidP="00FA68FB">
      <w:pPr>
        <w:spacing w:before="140"/>
        <w:ind w:left="1134" w:hanging="414"/>
      </w:pPr>
      <w:r w:rsidRPr="006C1884">
        <w:t>(a)  </w:t>
      </w:r>
      <w:r>
        <w:t>a person who has completed the training mentioned in section 445A of the Regulation; or</w:t>
      </w:r>
    </w:p>
    <w:p w14:paraId="261E25A5" w14:textId="6B92B6E5" w:rsidR="00FA68FB" w:rsidRDefault="00FA68FB" w:rsidP="00FA68FB">
      <w:pPr>
        <w:spacing w:before="140"/>
        <w:ind w:left="1134" w:hanging="414"/>
      </w:pPr>
      <w:r w:rsidRPr="006C1884">
        <w:t>(</w:t>
      </w:r>
      <w:r>
        <w:t>b</w:t>
      </w:r>
      <w:r w:rsidRPr="006C1884">
        <w:t>)  </w:t>
      </w:r>
      <w:r>
        <w:t>a licensed asbestos removalist; or</w:t>
      </w:r>
    </w:p>
    <w:p w14:paraId="5F4493CA" w14:textId="6C134BCE" w:rsidR="00FA68FB" w:rsidRDefault="00FA68FB" w:rsidP="00FA68FB">
      <w:pPr>
        <w:spacing w:before="140"/>
        <w:ind w:left="1134" w:hanging="414"/>
      </w:pPr>
      <w:r w:rsidRPr="006C1884">
        <w:t>(</w:t>
      </w:r>
      <w:r>
        <w:t>c</w:t>
      </w:r>
      <w:r w:rsidRPr="006C1884">
        <w:t>)  </w:t>
      </w:r>
      <w:r>
        <w:t>a person who has completed equivalent or higher training.</w:t>
      </w:r>
    </w:p>
    <w:p w14:paraId="7A754696" w14:textId="674FC43D" w:rsidR="00422764" w:rsidRDefault="00FA68FB" w:rsidP="0042276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22764">
        <w:rPr>
          <w:rFonts w:ascii="Arial" w:hAnsi="Arial" w:cs="Arial"/>
          <w:b/>
          <w:bCs/>
        </w:rPr>
        <w:tab/>
      </w:r>
      <w:r w:rsidR="009F2FF5">
        <w:rPr>
          <w:rFonts w:ascii="Arial" w:hAnsi="Arial" w:cs="Arial"/>
          <w:b/>
          <w:bCs/>
        </w:rPr>
        <w:t>Expiry</w:t>
      </w:r>
    </w:p>
    <w:p w14:paraId="0021EBFF" w14:textId="272DFA6F" w:rsidR="00422764" w:rsidRDefault="00422764" w:rsidP="00422764">
      <w:pPr>
        <w:spacing w:before="140"/>
        <w:ind w:left="720"/>
      </w:pPr>
      <w:r>
        <w:t xml:space="preserve">This instrument expires on 30 </w:t>
      </w:r>
      <w:r w:rsidR="00F57D09">
        <w:t>December</w:t>
      </w:r>
      <w:r>
        <w:t xml:space="preserve"> 2026.</w:t>
      </w:r>
    </w:p>
    <w:p w14:paraId="4DA2D294" w14:textId="77777777" w:rsidR="00422764" w:rsidRDefault="00422764" w:rsidP="00D47F13">
      <w:pPr>
        <w:spacing w:before="140"/>
        <w:ind w:left="720"/>
      </w:pPr>
    </w:p>
    <w:p w14:paraId="5C10FA75" w14:textId="1CC8D6B1" w:rsidR="00D47F13" w:rsidRDefault="002B31CA" w:rsidP="00232478">
      <w:pPr>
        <w:tabs>
          <w:tab w:val="left" w:pos="4320"/>
        </w:tabs>
        <w:spacing w:before="720"/>
      </w:pPr>
      <w:r>
        <w:t>Michael Pettersson</w:t>
      </w:r>
    </w:p>
    <w:p w14:paraId="126551B8" w14:textId="1D5B33D7" w:rsidR="00F10CB2" w:rsidRDefault="002B31CA" w:rsidP="00D47F13">
      <w:pPr>
        <w:tabs>
          <w:tab w:val="left" w:pos="4320"/>
        </w:tabs>
      </w:pPr>
      <w:r>
        <w:t>Minister for Skills, Training and Industrial Relations</w:t>
      </w:r>
    </w:p>
    <w:bookmarkEnd w:id="0"/>
    <w:p w14:paraId="53FCB2F2" w14:textId="7603C0E3" w:rsidR="00F10CB2" w:rsidRDefault="003D66A7" w:rsidP="00232478">
      <w:pPr>
        <w:tabs>
          <w:tab w:val="left" w:pos="4320"/>
        </w:tabs>
      </w:pPr>
      <w:r>
        <w:t>2 December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68C9" w14:textId="77777777" w:rsidR="00986014" w:rsidRDefault="00986014" w:rsidP="00F10CB2">
      <w:r>
        <w:separator/>
      </w:r>
    </w:p>
  </w:endnote>
  <w:endnote w:type="continuationSeparator" w:id="0">
    <w:p w14:paraId="14D79319" w14:textId="77777777" w:rsidR="00986014" w:rsidRDefault="0098601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59E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F641" w14:textId="347A9286" w:rsidR="00704DC3" w:rsidRPr="00EC2E0F" w:rsidRDefault="00EC2E0F" w:rsidP="00EC2E0F">
    <w:pPr>
      <w:pStyle w:val="Footer"/>
      <w:jc w:val="center"/>
      <w:rPr>
        <w:rFonts w:cs="Arial"/>
        <w:sz w:val="14"/>
      </w:rPr>
    </w:pPr>
    <w:r w:rsidRPr="00EC2E0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5440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62F8" w14:textId="77777777" w:rsidR="00986014" w:rsidRDefault="00986014" w:rsidP="00F10CB2">
      <w:r>
        <w:separator/>
      </w:r>
    </w:p>
  </w:footnote>
  <w:footnote w:type="continuationSeparator" w:id="0">
    <w:p w14:paraId="4538949F" w14:textId="77777777" w:rsidR="00986014" w:rsidRDefault="0098601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9DD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207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C4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3878461">
    <w:abstractNumId w:val="2"/>
  </w:num>
  <w:num w:numId="2" w16cid:durableId="1294873733">
    <w:abstractNumId w:val="0"/>
  </w:num>
  <w:num w:numId="3" w16cid:durableId="175661023">
    <w:abstractNumId w:val="3"/>
  </w:num>
  <w:num w:numId="4" w16cid:durableId="991368110">
    <w:abstractNumId w:val="7"/>
  </w:num>
  <w:num w:numId="5" w16cid:durableId="420444576">
    <w:abstractNumId w:val="8"/>
  </w:num>
  <w:num w:numId="6" w16cid:durableId="757093997">
    <w:abstractNumId w:val="1"/>
  </w:num>
  <w:num w:numId="7" w16cid:durableId="6298436">
    <w:abstractNumId w:val="5"/>
  </w:num>
  <w:num w:numId="8" w16cid:durableId="1235774667">
    <w:abstractNumId w:val="6"/>
  </w:num>
  <w:num w:numId="9" w16cid:durableId="62990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1DF"/>
    <w:rsid w:val="00022B16"/>
    <w:rsid w:val="00022BBC"/>
    <w:rsid w:val="00067675"/>
    <w:rsid w:val="00095A46"/>
    <w:rsid w:val="000A1A69"/>
    <w:rsid w:val="000C4CE6"/>
    <w:rsid w:val="000E35D9"/>
    <w:rsid w:val="001015A0"/>
    <w:rsid w:val="00194AC7"/>
    <w:rsid w:val="001F49A4"/>
    <w:rsid w:val="00226F7A"/>
    <w:rsid w:val="00232478"/>
    <w:rsid w:val="00294D87"/>
    <w:rsid w:val="0029730B"/>
    <w:rsid w:val="002B31CA"/>
    <w:rsid w:val="002D6C29"/>
    <w:rsid w:val="002E5972"/>
    <w:rsid w:val="002F52A9"/>
    <w:rsid w:val="00313F20"/>
    <w:rsid w:val="00315EF2"/>
    <w:rsid w:val="0031746D"/>
    <w:rsid w:val="00341F90"/>
    <w:rsid w:val="003A02CE"/>
    <w:rsid w:val="003A7D50"/>
    <w:rsid w:val="003B4006"/>
    <w:rsid w:val="003B6A12"/>
    <w:rsid w:val="003D66A7"/>
    <w:rsid w:val="003E521D"/>
    <w:rsid w:val="00407507"/>
    <w:rsid w:val="00422764"/>
    <w:rsid w:val="00423EA4"/>
    <w:rsid w:val="00426525"/>
    <w:rsid w:val="004647AC"/>
    <w:rsid w:val="00474AD9"/>
    <w:rsid w:val="004A65BB"/>
    <w:rsid w:val="004F7BA8"/>
    <w:rsid w:val="005014E6"/>
    <w:rsid w:val="00521722"/>
    <w:rsid w:val="00577D5C"/>
    <w:rsid w:val="005D72E8"/>
    <w:rsid w:val="00627F0C"/>
    <w:rsid w:val="0066127F"/>
    <w:rsid w:val="00667281"/>
    <w:rsid w:val="00686E80"/>
    <w:rsid w:val="00704DC3"/>
    <w:rsid w:val="0072003E"/>
    <w:rsid w:val="0073198F"/>
    <w:rsid w:val="00781136"/>
    <w:rsid w:val="007948FD"/>
    <w:rsid w:val="00811E56"/>
    <w:rsid w:val="00817A9F"/>
    <w:rsid w:val="00825219"/>
    <w:rsid w:val="00892D9B"/>
    <w:rsid w:val="008949CC"/>
    <w:rsid w:val="008A4C70"/>
    <w:rsid w:val="008B1F6C"/>
    <w:rsid w:val="008D2332"/>
    <w:rsid w:val="008D7F82"/>
    <w:rsid w:val="00942CEF"/>
    <w:rsid w:val="00986014"/>
    <w:rsid w:val="009F2FF5"/>
    <w:rsid w:val="00A0159E"/>
    <w:rsid w:val="00A0585C"/>
    <w:rsid w:val="00A10880"/>
    <w:rsid w:val="00A52F44"/>
    <w:rsid w:val="00AB5D06"/>
    <w:rsid w:val="00AE5772"/>
    <w:rsid w:val="00AF5AAA"/>
    <w:rsid w:val="00B006CB"/>
    <w:rsid w:val="00B30B9A"/>
    <w:rsid w:val="00B460CE"/>
    <w:rsid w:val="00B92A9C"/>
    <w:rsid w:val="00B97ED8"/>
    <w:rsid w:val="00BA52F5"/>
    <w:rsid w:val="00BB241F"/>
    <w:rsid w:val="00BF11F9"/>
    <w:rsid w:val="00C01E57"/>
    <w:rsid w:val="00C0297B"/>
    <w:rsid w:val="00C262F2"/>
    <w:rsid w:val="00C270ED"/>
    <w:rsid w:val="00C41B1B"/>
    <w:rsid w:val="00C764B2"/>
    <w:rsid w:val="00CA681B"/>
    <w:rsid w:val="00CB2316"/>
    <w:rsid w:val="00CD4E55"/>
    <w:rsid w:val="00CF0B1F"/>
    <w:rsid w:val="00CF408B"/>
    <w:rsid w:val="00D255CC"/>
    <w:rsid w:val="00D30D8E"/>
    <w:rsid w:val="00D44303"/>
    <w:rsid w:val="00D47F13"/>
    <w:rsid w:val="00DB2600"/>
    <w:rsid w:val="00E22F13"/>
    <w:rsid w:val="00E23E0B"/>
    <w:rsid w:val="00E556F2"/>
    <w:rsid w:val="00EB32AD"/>
    <w:rsid w:val="00EC2E0F"/>
    <w:rsid w:val="00F0349E"/>
    <w:rsid w:val="00F10CB2"/>
    <w:rsid w:val="00F15AC3"/>
    <w:rsid w:val="00F278F3"/>
    <w:rsid w:val="00F27FE8"/>
    <w:rsid w:val="00F57D09"/>
    <w:rsid w:val="00FA68FB"/>
    <w:rsid w:val="00FB0197"/>
    <w:rsid w:val="00FE449F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2B0D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A68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B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B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B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2069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2025-12-02T00:34:00Z</dcterms:created>
  <dcterms:modified xsi:type="dcterms:W3CDTF">2025-12-02T00:34:00Z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2025-11-24T09:53:17Z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19f7231d-fa3c-4176-9486-46c484f9b2a8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