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2FAE2DB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7006BF">
        <w:rPr>
          <w:rFonts w:ascii="Calibri" w:eastAsia="Times New Roman" w:hAnsi="Calibri" w:cs="Calibri"/>
          <w:b/>
          <w:sz w:val="40"/>
          <w:szCs w:val="20"/>
        </w:rPr>
        <w:t>7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3FF9392E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073EF7">
        <w:rPr>
          <w:rFonts w:ascii="Calibri" w:eastAsia="Times New Roman" w:hAnsi="Calibri" w:cs="Calibri"/>
          <w:b/>
          <w:bCs/>
          <w:sz w:val="24"/>
          <w:szCs w:val="20"/>
        </w:rPr>
        <w:t>284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BC5FB72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7006BF">
        <w:rPr>
          <w:rFonts w:ascii="Calibri" w:eastAsia="Times New Roman" w:hAnsi="Calibri" w:cs="Calibri"/>
          <w:i/>
          <w:iCs/>
          <w:sz w:val="24"/>
          <w:szCs w:val="20"/>
        </w:rPr>
        <w:t>7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5713702D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1C468DDF" w:rsidR="00B47EF5" w:rsidRPr="00D57F35" w:rsidRDefault="00F66749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28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7006BF">
        <w:rPr>
          <w:rFonts w:eastAsia="Times New Roman" w:cs="Calibri"/>
          <w:bCs/>
          <w:sz w:val="24"/>
          <w:szCs w:val="20"/>
        </w:rPr>
        <w:t>May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9B6F75" w:rsidRPr="000D729F" w14:paraId="0AB758EE" w14:textId="77777777" w:rsidTr="0035534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35534E">
        <w:tc>
          <w:tcPr>
            <w:tcW w:w="9101" w:type="dxa"/>
            <w:gridSpan w:val="2"/>
          </w:tcPr>
          <w:p w14:paraId="36DB5916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0D729F" w14:paraId="755C5D21" w14:textId="77777777" w:rsidTr="0035534E">
        <w:trPr>
          <w:trHeight w:val="155"/>
        </w:trPr>
        <w:tc>
          <w:tcPr>
            <w:tcW w:w="3856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62EE91CD" w14:textId="1DA8D030" w:rsidR="009B6F75" w:rsidRPr="000D729F" w:rsidRDefault="007006BF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006BF">
              <w:rPr>
                <w:rFonts w:cs="Calibri"/>
                <w:sz w:val="24"/>
                <w:szCs w:val="24"/>
              </w:rPr>
              <w:t>Thunder Empire Link Graphics Package</w:t>
            </w:r>
          </w:p>
        </w:tc>
      </w:tr>
      <w:tr w:rsidR="009B6F75" w:rsidRPr="000D729F" w14:paraId="4205A8F0" w14:textId="77777777" w:rsidTr="0035534E">
        <w:trPr>
          <w:trHeight w:val="155"/>
        </w:trPr>
        <w:tc>
          <w:tcPr>
            <w:tcW w:w="3856" w:type="dxa"/>
          </w:tcPr>
          <w:p w14:paraId="736DBE43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5428F32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0D729F" w14:paraId="176544D0" w14:textId="77777777" w:rsidTr="0035534E">
        <w:trPr>
          <w:trHeight w:val="155"/>
        </w:trPr>
        <w:tc>
          <w:tcPr>
            <w:tcW w:w="3856" w:type="dxa"/>
          </w:tcPr>
          <w:p w14:paraId="6E2EE3BD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17E3C0B9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9B6F75" w:rsidRPr="000D729F" w14:paraId="0449B450" w14:textId="77777777" w:rsidTr="0035534E">
        <w:tc>
          <w:tcPr>
            <w:tcW w:w="3856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640611" w14:textId="28AF855A" w:rsidR="009B6F75" w:rsidRPr="000D729F" w:rsidRDefault="007006BF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006BF">
              <w:rPr>
                <w:rFonts w:cs="Calibri"/>
                <w:sz w:val="24"/>
                <w:szCs w:val="24"/>
              </w:rPr>
              <w:t>01-A2784/S01</w:t>
            </w:r>
          </w:p>
        </w:tc>
      </w:tr>
    </w:tbl>
    <w:p w14:paraId="4EA4625E" w14:textId="77777777" w:rsidR="007006BF" w:rsidRDefault="007006BF" w:rsidP="004C6AC3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7006BF" w:rsidRPr="00587F99" w14:paraId="53FF472A" w14:textId="77777777" w:rsidTr="00D6563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7334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sz w:val="24"/>
                <w:szCs w:val="24"/>
              </w:rPr>
              <w:t>Konami Australia Pty Ltd</w:t>
            </w:r>
          </w:p>
        </w:tc>
      </w:tr>
      <w:tr w:rsidR="007006BF" w:rsidRPr="00587F99" w14:paraId="2D34570E" w14:textId="77777777" w:rsidTr="00D6563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5B8" w14:textId="78BC6DE2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7006B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MEI Bank Note Acceptor Firmware</w:t>
            </w:r>
          </w:p>
        </w:tc>
      </w:tr>
      <w:tr w:rsidR="007006BF" w:rsidRPr="00587F99" w14:paraId="651A7AC8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B4D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F34C" w14:textId="624B7E8A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006BF">
              <w:rPr>
                <w:rFonts w:ascii="Calibri" w:eastAsia="Calibri" w:hAnsi="Calibri" w:cs="Times New Roman"/>
                <w:sz w:val="24"/>
                <w:szCs w:val="24"/>
              </w:rPr>
              <w:t>MEI Cashflow Bank Note Acceptor</w:t>
            </w:r>
          </w:p>
        </w:tc>
      </w:tr>
      <w:tr w:rsidR="007006BF" w:rsidRPr="00587F99" w14:paraId="4C1E1743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5A0" w14:textId="1C309146" w:rsidR="007006BF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5607" w14:textId="77777777" w:rsidR="007006BF" w:rsidRPr="007006BF" w:rsidRDefault="007006BF" w:rsidP="007006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06BF">
              <w:rPr>
                <w:rFonts w:ascii="Calibri" w:eastAsia="Calibri" w:hAnsi="Calibri" w:cs="Times New Roman"/>
                <w:sz w:val="24"/>
                <w:szCs w:val="24"/>
              </w:rPr>
              <w:t>MEI Cashflow SCN 8347 600 Note: 252302080P1</w:t>
            </w:r>
          </w:p>
          <w:p w14:paraId="372CC8BF" w14:textId="29B14893" w:rsidR="007006BF" w:rsidRPr="007006BF" w:rsidRDefault="007006BF" w:rsidP="007006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06BF">
              <w:rPr>
                <w:rFonts w:ascii="Calibri" w:eastAsia="Calibri" w:hAnsi="Calibri" w:cs="Times New Roman"/>
                <w:sz w:val="24"/>
                <w:szCs w:val="24"/>
              </w:rPr>
              <w:t>MEI Cashflow SCN 8347 900 Note: 252308043P1</w:t>
            </w:r>
          </w:p>
        </w:tc>
      </w:tr>
      <w:tr w:rsidR="007006BF" w:rsidRPr="00587F99" w14:paraId="6C803FB0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222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14B" w14:textId="77777777" w:rsidR="007006BF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006B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310724</w:t>
            </w:r>
          </w:p>
          <w:p w14:paraId="4AC11645" w14:textId="1585355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006BF">
              <w:rPr>
                <w:rFonts w:ascii="Calibri" w:eastAsia="Calibri" w:hAnsi="Calibri" w:cs="Times New Roman"/>
                <w:sz w:val="24"/>
                <w:szCs w:val="24"/>
              </w:rPr>
              <w:t>310719</w:t>
            </w:r>
          </w:p>
        </w:tc>
      </w:tr>
      <w:tr w:rsidR="007006BF" w:rsidRPr="00587F99" w14:paraId="0557534C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EFD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50B1" w14:textId="4CDD7033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7D5BE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39-A172</w:t>
            </w:r>
            <w:r w:rsidR="00F6674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</w:t>
            </w:r>
            <w:r w:rsidRPr="007D5BE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/S01</w:t>
            </w:r>
          </w:p>
        </w:tc>
      </w:tr>
    </w:tbl>
    <w:p w14:paraId="026DEEE3" w14:textId="77777777" w:rsidR="007006BF" w:rsidRPr="004C6AC3" w:rsidRDefault="007006BF" w:rsidP="004C6AC3">
      <w:pPr>
        <w:spacing w:after="0" w:line="276" w:lineRule="auto"/>
        <w:rPr>
          <w:rFonts w:ascii="Calibri" w:eastAsia="Calibri" w:hAnsi="Calibri" w:cs="Times New Roman"/>
        </w:rPr>
      </w:pPr>
    </w:p>
    <w:sectPr w:rsidR="007006BF" w:rsidRPr="004C6AC3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FD71" w14:textId="77777777" w:rsidR="004E08D0" w:rsidRDefault="004E08D0" w:rsidP="009D7265">
      <w:pPr>
        <w:spacing w:after="0" w:line="240" w:lineRule="auto"/>
      </w:pPr>
      <w:r>
        <w:separator/>
      </w:r>
    </w:p>
  </w:endnote>
  <w:endnote w:type="continuationSeparator" w:id="0">
    <w:p w14:paraId="7F69A17F" w14:textId="77777777" w:rsidR="004E08D0" w:rsidRDefault="004E08D0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D13C" w14:textId="77777777" w:rsidR="00AC1376" w:rsidRDefault="00AC1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C1D2" w14:textId="15ACF9C7" w:rsidR="00AC1376" w:rsidRPr="00AC1376" w:rsidRDefault="00AC1376" w:rsidP="00AC1376">
    <w:pPr>
      <w:pStyle w:val="Footer"/>
      <w:jc w:val="center"/>
      <w:rPr>
        <w:rFonts w:ascii="Arial" w:hAnsi="Arial" w:cs="Arial"/>
        <w:sz w:val="14"/>
      </w:rPr>
    </w:pPr>
    <w:r w:rsidRPr="00AC137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2BED" w14:textId="1C020CAD" w:rsidR="00AC1376" w:rsidRPr="00AC1376" w:rsidRDefault="00AC1376" w:rsidP="00AC1376">
    <w:pPr>
      <w:pStyle w:val="Footer"/>
      <w:jc w:val="center"/>
      <w:rPr>
        <w:rFonts w:ascii="Arial" w:hAnsi="Arial" w:cs="Arial"/>
        <w:sz w:val="14"/>
      </w:rPr>
    </w:pPr>
    <w:r w:rsidRPr="00AC137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F50A" w14:textId="77777777" w:rsidR="004E08D0" w:rsidRDefault="004E08D0" w:rsidP="009D7265">
      <w:pPr>
        <w:spacing w:after="0" w:line="240" w:lineRule="auto"/>
      </w:pPr>
      <w:r>
        <w:separator/>
      </w:r>
    </w:p>
  </w:footnote>
  <w:footnote w:type="continuationSeparator" w:id="0">
    <w:p w14:paraId="0C8B4224" w14:textId="77777777" w:rsidR="004E08D0" w:rsidRDefault="004E08D0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C194" w14:textId="77777777" w:rsidR="00AC1376" w:rsidRDefault="00AC1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19A" w14:textId="77777777" w:rsidR="00AC1376" w:rsidRDefault="00AC13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24E53C86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7006BF">
      <w:rPr>
        <w:b/>
        <w:bCs/>
        <w:i/>
        <w:iCs/>
        <w:sz w:val="20"/>
      </w:rPr>
      <w:t>7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36E6E"/>
    <w:rsid w:val="000504A6"/>
    <w:rsid w:val="00063F84"/>
    <w:rsid w:val="00066AB2"/>
    <w:rsid w:val="00073EF7"/>
    <w:rsid w:val="000B1536"/>
    <w:rsid w:val="000B3D8B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4FD9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C28CE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B7463"/>
    <w:rsid w:val="003C28C4"/>
    <w:rsid w:val="003C3299"/>
    <w:rsid w:val="003C7E67"/>
    <w:rsid w:val="003E09EC"/>
    <w:rsid w:val="00414595"/>
    <w:rsid w:val="00435AA2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E08D0"/>
    <w:rsid w:val="004F1616"/>
    <w:rsid w:val="004F58FF"/>
    <w:rsid w:val="00502F9E"/>
    <w:rsid w:val="00582A0E"/>
    <w:rsid w:val="00584943"/>
    <w:rsid w:val="005967F6"/>
    <w:rsid w:val="005B1BF7"/>
    <w:rsid w:val="00600353"/>
    <w:rsid w:val="00603283"/>
    <w:rsid w:val="006150F6"/>
    <w:rsid w:val="00651D70"/>
    <w:rsid w:val="00661236"/>
    <w:rsid w:val="00666D1A"/>
    <w:rsid w:val="00696445"/>
    <w:rsid w:val="006A1E4C"/>
    <w:rsid w:val="006B2F15"/>
    <w:rsid w:val="006C6DA7"/>
    <w:rsid w:val="006D4F45"/>
    <w:rsid w:val="007006BF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63B80"/>
    <w:rsid w:val="00866303"/>
    <w:rsid w:val="008677B3"/>
    <w:rsid w:val="00874C48"/>
    <w:rsid w:val="00876B38"/>
    <w:rsid w:val="00885C29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1376"/>
    <w:rsid w:val="00AC6ADA"/>
    <w:rsid w:val="00AD55AA"/>
    <w:rsid w:val="00AE2C16"/>
    <w:rsid w:val="00AE3999"/>
    <w:rsid w:val="00B01A6B"/>
    <w:rsid w:val="00B47EF5"/>
    <w:rsid w:val="00B537F6"/>
    <w:rsid w:val="00B977D8"/>
    <w:rsid w:val="00BB138E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E0528C"/>
    <w:rsid w:val="00E123B2"/>
    <w:rsid w:val="00E24C0E"/>
    <w:rsid w:val="00E50BE2"/>
    <w:rsid w:val="00E50D5E"/>
    <w:rsid w:val="00E5464A"/>
    <w:rsid w:val="00E95A4C"/>
    <w:rsid w:val="00EB077C"/>
    <w:rsid w:val="00EB152E"/>
    <w:rsid w:val="00EB2353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66749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A62217026</value>
    </field>
    <field name="Objective-Title">
      <value order="0">.Gaming Machine (Peripheral Equipment) Approval 2026 No 7</value>
    </field>
    <field name="Objective-Description">
      <value order="0"/>
    </field>
    <field name="Objective-CreationStamp">
      <value order="0">2026-05-28T00:45:33Z</value>
    </field>
    <field name="Objective-IsApproved">
      <value order="0">false</value>
    </field>
    <field name="Objective-IsPublished">
      <value order="0">true</value>
    </field>
    <field name="Objective-DatePublished">
      <value order="0">2026-05-28T06:49:44Z</value>
    </field>
    <field name="Objective-ModificationStamp">
      <value order="0">2026-05-28T06:49:44Z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7 - sent</value>
    </field>
    <field name="Objective-Parent">
      <value order="0">Gaming Machine (Peripheral Equipment) Approval 2026 - TBA No 7 - sent</value>
    </field>
    <field name="Objective-State">
      <value order="0">Published</value>
    </field>
    <field name="Objective-VersionId">
      <value order="0">vA78894225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1048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2026-06-18T05:39:00Z</dcterms:created>
  <dcterms:modified xsi:type="dcterms:W3CDTF">2026-06-18T05:39:00Z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A62217026</vt:lpwstr>
  </property>
  <property fmtid="{D5CDD505-2E9C-101B-9397-08002B2CF9AE}" pid="24" name="Objective-Title">
    <vt:lpwstr>.Gaming Machine (Peripheral Equipment) Approval 2026 No 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2026-05-28T00:45:33Z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2026-05-28T06:49:44Z</vt:filetime>
  </property>
  <property fmtid="{D5CDD505-2E9C-101B-9397-08002B2CF9AE}" pid="30" name="Objective-ModificationStamp">
    <vt:filetime>2026-05-28T06:49:44Z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7 - sent:</vt:lpwstr>
  </property>
  <property fmtid="{D5CDD505-2E9C-101B-9397-08002B2CF9AE}" pid="33" name="Objective-Parent">
    <vt:lpwstr>Gaming Machine (Peripheral Equipment) Approval 2026 - TBA No 7 -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vA78894225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