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CAAA2" w14:textId="17943BC4" w:rsidR="00A24A1B" w:rsidRDefault="0068001B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noProof/>
          <w:sz w:val="28"/>
        </w:rPr>
        <w:drawing>
          <wp:inline distT="0" distB="0" distL="0" distR="0" wp14:anchorId="4641178D" wp14:editId="513FCC7A">
            <wp:extent cx="4133215" cy="1247775"/>
            <wp:effectExtent l="0" t="0" r="0" b="0"/>
            <wp:docPr id="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21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913C0" w14:textId="7DB8B05C" w:rsidR="00944F4D" w:rsidRPr="006272F9" w:rsidRDefault="00944F4D" w:rsidP="00944F4D">
      <w:pPr>
        <w:pStyle w:val="Billname"/>
        <w:spacing w:before="120"/>
      </w:pPr>
      <w:r w:rsidRPr="006272F9">
        <w:t>Emergencies (Total Fire Ban) Declaration</w:t>
      </w:r>
      <w:r>
        <w:t> </w:t>
      </w:r>
      <w:r w:rsidRPr="006272F9">
        <w:t xml:space="preserve">2026 (No </w:t>
      </w:r>
      <w:proofErr w:type="gramStart"/>
      <w:r>
        <w:t>2</w:t>
      </w:r>
      <w:r w:rsidRPr="006272F9">
        <w:t>)</w:t>
      </w:r>
      <w:r>
        <w:t>*</w:t>
      </w:r>
      <w:proofErr w:type="gramEnd"/>
    </w:p>
    <w:p w14:paraId="3D479606" w14:textId="4BFBB437" w:rsidR="00944F4D" w:rsidRDefault="00944F4D" w:rsidP="00944F4D">
      <w:pPr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NI2026–58</w:t>
      </w:r>
    </w:p>
    <w:p w14:paraId="2794CE2B" w14:textId="77777777" w:rsidR="00A24A1B" w:rsidRDefault="00A24A1B">
      <w:pPr>
        <w:jc w:val="center"/>
        <w:rPr>
          <w:rFonts w:ascii="Arial" w:hAnsi="Arial" w:cs="Arial"/>
          <w:b/>
          <w:bCs/>
          <w:sz w:val="28"/>
        </w:rPr>
      </w:pPr>
    </w:p>
    <w:p w14:paraId="16EE3F21" w14:textId="77777777" w:rsidR="00944F4D" w:rsidRDefault="00944F4D">
      <w:pPr>
        <w:jc w:val="center"/>
        <w:rPr>
          <w:rFonts w:ascii="Arial" w:hAnsi="Arial" w:cs="Arial"/>
          <w:b/>
          <w:bCs/>
          <w:sz w:val="28"/>
        </w:rPr>
      </w:pPr>
    </w:p>
    <w:p w14:paraId="6CC4A4DA" w14:textId="77777777" w:rsidR="00A24A1B" w:rsidRDefault="00A24A1B" w:rsidP="00944F4D">
      <w:pPr>
        <w:jc w:val="center"/>
        <w:rPr>
          <w:rFonts w:ascii="Arial" w:hAnsi="Arial" w:cs="Arial"/>
          <w:b/>
          <w:bCs/>
          <w:sz w:val="28"/>
        </w:rPr>
      </w:pPr>
    </w:p>
    <w:p w14:paraId="4EF531C3" w14:textId="77777777" w:rsidR="00010F38" w:rsidRDefault="00010F38" w:rsidP="00010F38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ACT EMERGENCY SERVICES AGENCY</w:t>
      </w:r>
    </w:p>
    <w:p w14:paraId="2F82D557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493F39BB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19968D95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3FC24E04" w14:textId="77777777" w:rsidR="00010F38" w:rsidRDefault="00010F38" w:rsidP="00010F38">
      <w:pPr>
        <w:pStyle w:val="Titl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</w:rPr>
        <w:t>Emergencies Act 2004</w:t>
      </w:r>
      <w:r>
        <w:rPr>
          <w:rFonts w:ascii="Arial" w:hAnsi="Arial" w:cs="Arial"/>
          <w:b/>
          <w:bCs/>
        </w:rPr>
        <w:t>, section 114</w:t>
      </w:r>
    </w:p>
    <w:p w14:paraId="1C37D4D5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24ECC001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298EAAED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6140014A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6F7E60C0" w14:textId="77777777" w:rsidR="00010F38" w:rsidRDefault="00010F38" w:rsidP="00010F38">
      <w:pPr>
        <w:pStyle w:val="Heading3"/>
        <w:rPr>
          <w:sz w:val="32"/>
        </w:rPr>
      </w:pPr>
      <w:r>
        <w:rPr>
          <w:sz w:val="32"/>
        </w:rPr>
        <w:t>DECLARATION OF TOTAL FIRE BAN</w:t>
      </w:r>
    </w:p>
    <w:p w14:paraId="5E52A307" w14:textId="77777777" w:rsidR="00010F38" w:rsidRDefault="00010F38" w:rsidP="00010F38">
      <w:pPr>
        <w:jc w:val="center"/>
        <w:rPr>
          <w:rFonts w:ascii="Arial" w:hAnsi="Arial" w:cs="Arial"/>
        </w:rPr>
      </w:pPr>
    </w:p>
    <w:p w14:paraId="2345385C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18FDBB8" w14:textId="77777777" w:rsidR="00781EE1" w:rsidRPr="00412199" w:rsidRDefault="00781EE1" w:rsidP="00781EE1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Under section 114 of the </w:t>
      </w:r>
      <w:r w:rsidRPr="00412199">
        <w:rPr>
          <w:rFonts w:ascii="Arial" w:hAnsi="Arial" w:cs="Arial"/>
        </w:rPr>
        <w:t>Emergencies Act 2004</w:t>
      </w:r>
      <w:r>
        <w:rPr>
          <w:rFonts w:ascii="Arial" w:hAnsi="Arial" w:cs="Arial"/>
        </w:rPr>
        <w:t>, I</w:t>
      </w:r>
      <w:r w:rsidR="008A78E1">
        <w:rPr>
          <w:rFonts w:ascii="Arial" w:hAnsi="Arial" w:cs="Arial"/>
        </w:rPr>
        <w:t xml:space="preserve"> –</w:t>
      </w:r>
      <w:r w:rsidR="00412199">
        <w:rPr>
          <w:rFonts w:ascii="Arial" w:hAnsi="Arial" w:cs="Arial"/>
        </w:rPr>
        <w:t xml:space="preserve"> </w:t>
      </w:r>
      <w:r w:rsidR="008A78E1">
        <w:rPr>
          <w:rFonts w:ascii="Arial" w:hAnsi="Arial" w:cs="Arial"/>
        </w:rPr>
        <w:t>The Emergency Services</w:t>
      </w:r>
      <w:r>
        <w:rPr>
          <w:rFonts w:ascii="Arial" w:hAnsi="Arial" w:cs="Arial"/>
        </w:rPr>
        <w:t xml:space="preserve"> </w:t>
      </w:r>
      <w:r w:rsidRPr="00412199">
        <w:rPr>
          <w:rFonts w:ascii="Arial" w:hAnsi="Arial" w:cs="Arial"/>
        </w:rPr>
        <w:t xml:space="preserve">Commissioner – am satisfied that severe weather conditions conducive to the spread of fire exist or are likely to exist. </w:t>
      </w:r>
    </w:p>
    <w:p w14:paraId="76ECE174" w14:textId="77777777" w:rsidR="00781EE1" w:rsidRDefault="00781EE1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8922782" w14:textId="77777777" w:rsidR="00010F38" w:rsidRDefault="00E37573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I hereby declare</w:t>
      </w:r>
      <w:r w:rsidR="00010F38" w:rsidRPr="00E37573">
        <w:rPr>
          <w:rFonts w:ascii="Arial" w:hAnsi="Arial" w:cs="Arial"/>
        </w:rPr>
        <w:t xml:space="preserve"> a Total Fire Ban for</w:t>
      </w:r>
      <w:r w:rsidR="006D3DB5">
        <w:rPr>
          <w:rFonts w:ascii="Arial" w:hAnsi="Arial" w:cs="Arial"/>
        </w:rPr>
        <w:t xml:space="preserve"> the duration of:</w:t>
      </w:r>
      <w:r w:rsidR="00010F38">
        <w:rPr>
          <w:rFonts w:ascii="Arial" w:hAnsi="Arial" w:cs="Arial"/>
        </w:rPr>
        <w:t xml:space="preserve"> </w:t>
      </w:r>
    </w:p>
    <w:p w14:paraId="1A02968C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056371F" w14:textId="77777777" w:rsidR="000A7FB5" w:rsidRDefault="00412199" w:rsidP="000A7FB5">
      <w:pPr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</w:rPr>
        <w:t>Saturday</w:t>
      </w:r>
      <w:r w:rsidR="000A7FB5">
        <w:rPr>
          <w:rFonts w:ascii="Arial" w:hAnsi="Arial" w:cs="Arial"/>
          <w:b/>
          <w:bCs/>
          <w:color w:val="000000"/>
        </w:rPr>
        <w:t xml:space="preserve"> </w:t>
      </w:r>
      <w:r w:rsidR="008A78E1">
        <w:rPr>
          <w:rFonts w:ascii="Arial" w:hAnsi="Arial" w:cs="Arial"/>
          <w:b/>
          <w:bCs/>
          <w:color w:val="000000"/>
        </w:rPr>
        <w:t>25</w:t>
      </w:r>
      <w:r>
        <w:rPr>
          <w:rFonts w:ascii="Arial" w:hAnsi="Arial" w:cs="Arial"/>
          <w:b/>
          <w:bCs/>
          <w:color w:val="000000"/>
        </w:rPr>
        <w:t xml:space="preserve"> January 2026</w:t>
      </w:r>
    </w:p>
    <w:p w14:paraId="368D9E4B" w14:textId="77777777" w:rsidR="00010F38" w:rsidRDefault="00010F38" w:rsidP="00010F38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</w:p>
    <w:p w14:paraId="71FE6ACD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for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ACT</w:t>
      </w:r>
    </w:p>
    <w:p w14:paraId="48542638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F4B13F9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E4A2B4B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E37573">
        <w:rPr>
          <w:rFonts w:ascii="Arial" w:hAnsi="Arial" w:cs="Arial"/>
        </w:rPr>
        <w:t xml:space="preserve">: </w:t>
      </w:r>
      <w:r w:rsidR="008A78E1">
        <w:rPr>
          <w:rFonts w:ascii="Arial" w:hAnsi="Arial" w:cs="Arial"/>
        </w:rPr>
        <w:t>Friday 23 January 2026</w:t>
      </w:r>
    </w:p>
    <w:p w14:paraId="5E6BD567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69E6C59B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537A872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345EEC9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E678E6" w14:textId="77777777" w:rsidR="00010F38" w:rsidRDefault="00010F38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0B8EE43" w14:textId="77777777" w:rsidR="00781EE1" w:rsidRDefault="00763F52" w:rsidP="00781EE1">
      <w:pPr>
        <w:pStyle w:val="Header"/>
        <w:tabs>
          <w:tab w:val="left" w:pos="720"/>
        </w:tabs>
        <w:rPr>
          <w:rFonts w:ascii="Arial" w:hAnsi="Arial" w:cs="Arial"/>
        </w:rPr>
      </w:pPr>
      <w:r>
        <w:rPr>
          <w:rFonts w:ascii="Arial" w:hAnsi="Arial" w:cs="Arial"/>
        </w:rPr>
        <w:t>Wayne Phillips</w:t>
      </w:r>
    </w:p>
    <w:p w14:paraId="019970F6" w14:textId="77777777" w:rsidR="00010F38" w:rsidRDefault="00E37573" w:rsidP="00010F38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>Commissioner</w:t>
      </w:r>
    </w:p>
    <w:p w14:paraId="32962CCA" w14:textId="3FCCCA91" w:rsidR="00A24A1B" w:rsidRPr="00944F4D" w:rsidRDefault="00010F38" w:rsidP="00944F4D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ACT </w:t>
      </w:r>
      <w:r w:rsidR="00E37573">
        <w:rPr>
          <w:rFonts w:ascii="Arial" w:hAnsi="Arial" w:cs="Arial"/>
        </w:rPr>
        <w:t>Emergency Service</w:t>
      </w:r>
      <w:r w:rsidR="008D5EBA">
        <w:rPr>
          <w:rFonts w:ascii="Arial" w:hAnsi="Arial" w:cs="Arial"/>
        </w:rPr>
        <w:t>s</w:t>
      </w:r>
      <w:r w:rsidR="00E37573">
        <w:rPr>
          <w:rFonts w:ascii="Arial" w:hAnsi="Arial" w:cs="Arial"/>
        </w:rPr>
        <w:t xml:space="preserve"> Agency</w:t>
      </w:r>
    </w:p>
    <w:sectPr w:rsidR="00A24A1B" w:rsidRPr="00944F4D" w:rsidSect="00944F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E8EF4" w14:textId="77777777" w:rsidR="007B7173" w:rsidRDefault="007B7173">
      <w:r>
        <w:separator/>
      </w:r>
    </w:p>
  </w:endnote>
  <w:endnote w:type="continuationSeparator" w:id="0">
    <w:p w14:paraId="2EAC14CA" w14:textId="77777777" w:rsidR="007B7173" w:rsidRDefault="007B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B61F3" w14:textId="77777777" w:rsidR="007A53D9" w:rsidRDefault="007A53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3CFD" w14:textId="77777777" w:rsidR="00E37573" w:rsidRDefault="00E37573">
    <w:pPr>
      <w:pStyle w:val="Footer"/>
      <w:rPr>
        <w:rFonts w:ascii="Arial" w:hAnsi="Arial" w:cs="Arial"/>
        <w:b/>
        <w:bCs/>
        <w:color w:val="C0C0C0"/>
        <w:sz w:val="16"/>
        <w:u w:val="single"/>
      </w:rPr>
    </w:pPr>
    <w:r>
      <w:rPr>
        <w:rFonts w:ascii="Arial" w:hAnsi="Arial" w:cs="Arial"/>
        <w:b/>
        <w:bCs/>
        <w:color w:val="C0C0C0"/>
        <w:u w:val="single"/>
      </w:rPr>
      <w:tab/>
    </w:r>
    <w:r>
      <w:rPr>
        <w:rFonts w:ascii="Arial" w:hAnsi="Arial" w:cs="Arial"/>
        <w:b/>
        <w:bCs/>
        <w:color w:val="C0C0C0"/>
        <w:u w:val="single"/>
      </w:rPr>
      <w:tab/>
    </w:r>
  </w:p>
  <w:p w14:paraId="5B5C9238" w14:textId="43DA3E2A" w:rsidR="00E37573" w:rsidRPr="007A53D9" w:rsidRDefault="007A53D9" w:rsidP="007A53D9">
    <w:pPr>
      <w:pStyle w:val="Footer"/>
      <w:jc w:val="center"/>
      <w:rPr>
        <w:rFonts w:ascii="Arial" w:hAnsi="Arial" w:cs="Arial"/>
        <w:sz w:val="14"/>
      </w:rPr>
    </w:pPr>
    <w:r w:rsidRPr="007A53D9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ADA0" w14:textId="123D8989" w:rsidR="00494171" w:rsidRDefault="00944F4D" w:rsidP="00944F4D">
    <w:pPr>
      <w:pStyle w:val="Footer"/>
      <w:rPr>
        <w:rFonts w:ascii="Arial" w:hAnsi="Arial" w:cs="Arial"/>
        <w:sz w:val="18"/>
      </w:rPr>
    </w:pPr>
    <w:r w:rsidRPr="00944F4D">
      <w:rPr>
        <w:rFonts w:ascii="Arial" w:hAnsi="Arial" w:cs="Arial"/>
        <w:sz w:val="18"/>
      </w:rPr>
      <w:t>*Name amended under Legislation Act, s 60</w:t>
    </w:r>
  </w:p>
  <w:p w14:paraId="5C8880BF" w14:textId="62AA8C6E" w:rsidR="00944F4D" w:rsidRPr="007A53D9" w:rsidRDefault="007A53D9" w:rsidP="007A53D9">
    <w:pPr>
      <w:pStyle w:val="Footer"/>
      <w:spacing w:before="120"/>
      <w:jc w:val="center"/>
      <w:rPr>
        <w:rFonts w:ascii="Arial" w:hAnsi="Arial" w:cs="Arial"/>
        <w:sz w:val="14"/>
        <w:szCs w:val="16"/>
      </w:rPr>
    </w:pPr>
    <w:r w:rsidRPr="007A53D9">
      <w:rPr>
        <w:rFonts w:ascii="Arial" w:hAnsi="Arial"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8A39" w14:textId="77777777" w:rsidR="007B7173" w:rsidRDefault="007B7173">
      <w:r>
        <w:separator/>
      </w:r>
    </w:p>
  </w:footnote>
  <w:footnote w:type="continuationSeparator" w:id="0">
    <w:p w14:paraId="5C92C311" w14:textId="77777777" w:rsidR="007B7173" w:rsidRDefault="007B7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9CBB" w14:textId="77777777" w:rsidR="007A53D9" w:rsidRDefault="007A53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4F8B" w14:textId="77777777" w:rsidR="007A53D9" w:rsidRDefault="007A53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3254B" w14:textId="77777777" w:rsidR="007A53D9" w:rsidRDefault="007A53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E11"/>
    <w:multiLevelType w:val="hybridMultilevel"/>
    <w:tmpl w:val="DE2E455E"/>
    <w:lvl w:ilvl="0" w:tplc="DCCAB17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584EA1"/>
    <w:multiLevelType w:val="hybridMultilevel"/>
    <w:tmpl w:val="5C3AAD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19744919">
    <w:abstractNumId w:val="0"/>
  </w:num>
  <w:num w:numId="2" w16cid:durableId="633485709">
    <w:abstractNumId w:val="1"/>
  </w:num>
  <w:num w:numId="3" w16cid:durableId="2712120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38"/>
    <w:rsid w:val="00010F38"/>
    <w:rsid w:val="00080B9A"/>
    <w:rsid w:val="000A7FB5"/>
    <w:rsid w:val="0011591C"/>
    <w:rsid w:val="00204699"/>
    <w:rsid w:val="002131F6"/>
    <w:rsid w:val="00232A18"/>
    <w:rsid w:val="00412199"/>
    <w:rsid w:val="00413C67"/>
    <w:rsid w:val="0042067D"/>
    <w:rsid w:val="00445B9B"/>
    <w:rsid w:val="00494171"/>
    <w:rsid w:val="004B1F82"/>
    <w:rsid w:val="004D6C03"/>
    <w:rsid w:val="005059CC"/>
    <w:rsid w:val="00534010"/>
    <w:rsid w:val="005829AC"/>
    <w:rsid w:val="00604F9C"/>
    <w:rsid w:val="0068001B"/>
    <w:rsid w:val="006A2C83"/>
    <w:rsid w:val="006A39B6"/>
    <w:rsid w:val="006D3DB5"/>
    <w:rsid w:val="006E0DAB"/>
    <w:rsid w:val="00702F2B"/>
    <w:rsid w:val="00763F52"/>
    <w:rsid w:val="00781EE1"/>
    <w:rsid w:val="00791106"/>
    <w:rsid w:val="007A53D9"/>
    <w:rsid w:val="007A7D72"/>
    <w:rsid w:val="007B7173"/>
    <w:rsid w:val="007C1DB5"/>
    <w:rsid w:val="007F0EF8"/>
    <w:rsid w:val="007F7097"/>
    <w:rsid w:val="00883960"/>
    <w:rsid w:val="008A78E1"/>
    <w:rsid w:val="008D5EBA"/>
    <w:rsid w:val="00944F4D"/>
    <w:rsid w:val="00947697"/>
    <w:rsid w:val="009A11BF"/>
    <w:rsid w:val="00A24A1B"/>
    <w:rsid w:val="00A35DFB"/>
    <w:rsid w:val="00B0788C"/>
    <w:rsid w:val="00B15952"/>
    <w:rsid w:val="00B4527B"/>
    <w:rsid w:val="00B97479"/>
    <w:rsid w:val="00BF6403"/>
    <w:rsid w:val="00C23B83"/>
    <w:rsid w:val="00CE0645"/>
    <w:rsid w:val="00D35892"/>
    <w:rsid w:val="00DD3065"/>
    <w:rsid w:val="00E34AE1"/>
    <w:rsid w:val="00E37573"/>
    <w:rsid w:val="00E646CD"/>
    <w:rsid w:val="00EB65C1"/>
    <w:rsid w:val="00EE1975"/>
    <w:rsid w:val="00F92437"/>
    <w:rsid w:val="00F9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ABF9CA"/>
  <w15:chartTrackingRefBased/>
  <w15:docId w15:val="{B681BEF2-2234-4A96-973E-DBAF83B89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5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color w:val="000000"/>
      <w:szCs w:val="18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color w:val="000000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color w:val="00000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rFonts w:ascii="Arial" w:hAnsi="Arial" w:cs="Arial"/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ESheader">
    <w:name w:val="ES header"/>
    <w:pPr>
      <w:tabs>
        <w:tab w:val="center" w:pos="2665"/>
        <w:tab w:val="center" w:pos="5330"/>
      </w:tabs>
      <w:spacing w:line="210" w:lineRule="exact"/>
    </w:pPr>
    <w:rPr>
      <w:rFonts w:ascii="Arial" w:eastAsia="Times" w:hAnsi="Arial"/>
      <w:noProof/>
      <w:sz w:val="24"/>
      <w:lang w:eastAsia="en-US"/>
    </w:rPr>
  </w:style>
  <w:style w:type="paragraph" w:customStyle="1" w:styleId="ESbody">
    <w:name w:val="ES body"/>
    <w:pPr>
      <w:spacing w:line="290" w:lineRule="exact"/>
    </w:pPr>
    <w:rPr>
      <w:rFonts w:ascii="Arial" w:eastAsia="Times" w:hAnsi="Arial"/>
      <w:noProof/>
      <w:sz w:val="24"/>
      <w:lang w:eastAsia="en-US"/>
    </w:rPr>
  </w:style>
  <w:style w:type="paragraph" w:customStyle="1" w:styleId="ESheading1">
    <w:name w:val="ES heading 1"/>
    <w:next w:val="ESbody"/>
    <w:rPr>
      <w:rFonts w:ascii="Arial" w:eastAsia="Times" w:hAnsi="Arial"/>
      <w:b/>
      <w:sz w:val="30"/>
      <w:lang w:val="en-US" w:eastAsia="en-US"/>
    </w:rPr>
  </w:style>
  <w:style w:type="paragraph" w:styleId="CommentText">
    <w:name w:val="annotation text"/>
    <w:basedOn w:val="Normal"/>
    <w:semiHidden/>
    <w:rPr>
      <w:sz w:val="20"/>
    </w:rPr>
  </w:style>
  <w:style w:type="paragraph" w:styleId="Title">
    <w:name w:val="Title"/>
    <w:basedOn w:val="Normal"/>
    <w:qFormat/>
    <w:pPr>
      <w:jc w:val="center"/>
    </w:pPr>
  </w:style>
  <w:style w:type="paragraph" w:styleId="BodyText2">
    <w:name w:val="Body Text 2"/>
    <w:basedOn w:val="Normal"/>
    <w:rsid w:val="00010F38"/>
    <w:pPr>
      <w:spacing w:after="120" w:line="480" w:lineRule="auto"/>
    </w:pPr>
  </w:style>
  <w:style w:type="paragraph" w:styleId="BalloonText">
    <w:name w:val="Balloon Text"/>
    <w:basedOn w:val="Normal"/>
    <w:link w:val="BalloonTextChar"/>
    <w:rsid w:val="006D3D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D3DB5"/>
    <w:rPr>
      <w:rFonts w:ascii="Segoe UI" w:hAnsi="Segoe UI" w:cs="Segoe UI"/>
      <w:sz w:val="18"/>
      <w:szCs w:val="18"/>
      <w:lang w:eastAsia="en-US"/>
    </w:rPr>
  </w:style>
  <w:style w:type="character" w:customStyle="1" w:styleId="HeaderChar">
    <w:name w:val="Header Char"/>
    <w:link w:val="Header"/>
    <w:rsid w:val="00781EE1"/>
    <w:rPr>
      <w:sz w:val="24"/>
      <w:lang w:eastAsia="en-US"/>
    </w:rPr>
  </w:style>
  <w:style w:type="paragraph" w:customStyle="1" w:styleId="Billname">
    <w:name w:val="Billname"/>
    <w:basedOn w:val="Normal"/>
    <w:rsid w:val="00944F4D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04DC69C-5CB4-40E7-B461-3B3627A7264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489</Characters>
  <Application>Microsoft Office Word</Application>
  <DocSecurity>0</DocSecurity>
  <Lines>39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TOBAN declaration</vt:lpstr>
    </vt:vector>
  </TitlesOfParts>
  <Company>ACT Government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TOBAN declaration</dc:title>
  <dc:subject/>
  <dc:creator>David Horner</dc:creator>
  <cp:keywords>2</cp:keywords>
  <dc:description/>
  <cp:lastModifiedBy>PCODCS</cp:lastModifiedBy>
  <cp:revision>4</cp:revision>
  <cp:lastPrinted>2019-12-04T04:33:00Z</cp:lastPrinted>
  <dcterms:created xsi:type="dcterms:W3CDTF">2026-02-10T01:37:00Z</dcterms:created>
  <dcterms:modified xsi:type="dcterms:W3CDTF">2026-02-10T01:37:00Z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94154de2-b87f-47f8-9e44-040111126310</vt:lpwstr>
  </property>
  <property fmtid="{D5CDD505-2E9C-101B-9397-08002B2CF9AE}" pid="3" name="bjSaver">
    <vt:lpwstr>5MvVTrQFGKYaqr+IJfeeHK6DqYZPrZxH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DMSID">
    <vt:lpwstr>15221492</vt:lpwstr>
  </property>
  <property fmtid="{D5CDD505-2E9C-101B-9397-08002B2CF9AE}" pid="10" name="CHECKEDOUTFROMJMS">
    <vt:lpwstr/>
  </property>
  <property fmtid="{D5CDD505-2E9C-101B-9397-08002B2CF9AE}" pid="11" name="JMSREQUIREDCHECKIN">
    <vt:lpwstr/>
  </property>
  <property fmtid="{D5CDD505-2E9C-101B-9397-08002B2CF9AE}" pid="12" name="MSIP_Label_69af8531-eb46-4968-8cb3-105d2f5ea87e_Enabled">
    <vt:lpwstr>true</vt:lpwstr>
  </property>
  <property fmtid="{D5CDD505-2E9C-101B-9397-08002B2CF9AE}" pid="13" name="MSIP_Label_69af8531-eb46-4968-8cb3-105d2f5ea87e_SetDate">
    <vt:lpwstr>2026-02-10T01:34:10Z</vt:lpwstr>
  </property>
  <property fmtid="{D5CDD505-2E9C-101B-9397-08002B2CF9AE}" pid="14" name="MSIP_Label_69af8531-eb46-4968-8cb3-105d2f5ea87e_Method">
    <vt:lpwstr>Standard</vt:lpwstr>
  </property>
  <property fmtid="{D5CDD505-2E9C-101B-9397-08002B2CF9AE}" pid="15" name="MSIP_Label_69af8531-eb46-4968-8cb3-105d2f5ea87e_Name">
    <vt:lpwstr>Official - No Marking</vt:lpwstr>
  </property>
  <property fmtid="{D5CDD505-2E9C-101B-9397-08002B2CF9AE}" pid="16" name="MSIP_Label_69af8531-eb46-4968-8cb3-105d2f5ea87e_SiteId">
    <vt:lpwstr>b46c1908-0334-4236-b978-585ee88e4199</vt:lpwstr>
  </property>
  <property fmtid="{D5CDD505-2E9C-101B-9397-08002B2CF9AE}" pid="17" name="MSIP_Label_69af8531-eb46-4968-8cb3-105d2f5ea87e_ActionId">
    <vt:lpwstr>dfba805c-a63d-4c1c-9666-0293d021bc1d</vt:lpwstr>
  </property>
  <property fmtid="{D5CDD505-2E9C-101B-9397-08002B2CF9AE}" pid="18" name="MSIP_Label_69af8531-eb46-4968-8cb3-105d2f5ea87e_ContentBits">
    <vt:lpwstr>0</vt:lpwstr>
  </property>
  <property fmtid="{D5CDD505-2E9C-101B-9397-08002B2CF9AE}" pid="19" name="MSIP_Label_69af8531-eb46-4968-8cb3-105d2f5ea87e_Tag">
    <vt:lpwstr>10, 3, 0, 1</vt:lpwstr>
  </property>
</Properties>
</file>