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3D" w:rsidRDefault="00F7773D" w:rsidP="00F7773D">
      <w:pPr>
        <w:jc w:val="center"/>
      </w:pPr>
      <w:bookmarkStart w:id="0" w:name="_GoBack"/>
      <w:bookmarkEnd w:id="0"/>
      <w:r>
        <w:rPr>
          <w:noProof/>
          <w:lang w:eastAsia="en-AU"/>
        </w:rPr>
        <w:drawing>
          <wp:inline distT="0" distB="0" distL="0" distR="0">
            <wp:extent cx="1333500" cy="1181100"/>
            <wp:effectExtent l="19050" t="0" r="0" b="0"/>
            <wp:docPr id="17" name="Picture 1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7773D" w:rsidRDefault="00F7773D" w:rsidP="00F7773D">
      <w:pPr>
        <w:jc w:val="center"/>
        <w:rPr>
          <w:rFonts w:ascii="Arial" w:hAnsi="Arial"/>
        </w:rPr>
      </w:pPr>
      <w:r>
        <w:rPr>
          <w:rFonts w:ascii="Arial" w:hAnsi="Arial"/>
        </w:rPr>
        <w:t>Australian Capital Territory</w:t>
      </w:r>
    </w:p>
    <w:p w:rsidR="00F7773D" w:rsidRDefault="00DA7EDC" w:rsidP="00F7773D">
      <w:pPr>
        <w:pStyle w:val="Billname1"/>
      </w:pPr>
      <w:r>
        <w:fldChar w:fldCharType="begin"/>
      </w:r>
      <w:r>
        <w:instrText xml:space="preserve"> REF Citation \*charformat </w:instrText>
      </w:r>
      <w:r>
        <w:fldChar w:fldCharType="separate"/>
      </w:r>
      <w:r w:rsidR="00E02412">
        <w:t>Health Regulation 2004 (repealed)</w:t>
      </w:r>
      <w:r>
        <w:fldChar w:fldCharType="end"/>
      </w:r>
      <w:r w:rsidR="00F7773D">
        <w:t xml:space="preserve">    </w:t>
      </w:r>
    </w:p>
    <w:p w:rsidR="00F7773D" w:rsidRDefault="00F7773D" w:rsidP="00F7773D">
      <w:pPr>
        <w:pStyle w:val="ActNo"/>
      </w:pPr>
      <w:bookmarkStart w:id="1" w:name="LawNo"/>
      <w:r>
        <w:t>SL2004-14</w:t>
      </w:r>
      <w:bookmarkEnd w:id="1"/>
    </w:p>
    <w:p w:rsidR="00F7773D" w:rsidRDefault="00F7773D" w:rsidP="00F7773D">
      <w:pPr>
        <w:pStyle w:val="CoverInForce"/>
      </w:pPr>
      <w:r>
        <w:t>made under the</w:t>
      </w:r>
    </w:p>
    <w:p w:rsidR="00F7773D" w:rsidRDefault="00DA7EDC" w:rsidP="00F7773D">
      <w:pPr>
        <w:pStyle w:val="CoverActName"/>
      </w:pPr>
      <w:r>
        <w:fldChar w:fldCharType="begin"/>
      </w:r>
      <w:r>
        <w:instrText xml:space="preserve"> REF ActName \*charformat </w:instrText>
      </w:r>
      <w:r>
        <w:fldChar w:fldCharType="separate"/>
      </w:r>
      <w:r w:rsidR="00E02412" w:rsidRPr="00E02412">
        <w:t>Health Act 1993</w:t>
      </w:r>
      <w:r>
        <w:fldChar w:fldCharType="end"/>
      </w:r>
    </w:p>
    <w:p w:rsidR="00F7773D" w:rsidRDefault="00F7773D" w:rsidP="00F7773D">
      <w:pPr>
        <w:pStyle w:val="RepubNo"/>
      </w:pPr>
      <w:r>
        <w:t xml:space="preserve">Republication No </w:t>
      </w:r>
      <w:bookmarkStart w:id="2" w:name="RepubNo"/>
      <w:r>
        <w:t>6</w:t>
      </w:r>
      <w:bookmarkEnd w:id="2"/>
    </w:p>
    <w:p w:rsidR="00F7773D" w:rsidRDefault="00F7773D" w:rsidP="00F7773D">
      <w:pPr>
        <w:pStyle w:val="EffectiveDate"/>
      </w:pPr>
      <w:r>
        <w:t xml:space="preserve">Effective:  </w:t>
      </w:r>
      <w:bookmarkStart w:id="3" w:name="EffectiveDate"/>
      <w:r>
        <w:t>23 November 2018</w:t>
      </w:r>
      <w:bookmarkEnd w:id="3"/>
    </w:p>
    <w:p w:rsidR="00F7773D" w:rsidRDefault="00F7773D" w:rsidP="00F7773D">
      <w:pPr>
        <w:pStyle w:val="CoverInForce"/>
      </w:pPr>
      <w:r>
        <w:t xml:space="preserve">Republication date: </w:t>
      </w:r>
      <w:bookmarkStart w:id="4" w:name="InForceDate"/>
      <w:r>
        <w:t>23 November 2018</w:t>
      </w:r>
      <w:bookmarkEnd w:id="4"/>
    </w:p>
    <w:p w:rsidR="00F7773D" w:rsidRDefault="00F7773D" w:rsidP="00F7773D">
      <w:pPr>
        <w:pStyle w:val="CoverInForce"/>
      </w:pPr>
      <w:r>
        <w:t xml:space="preserve">As repealed by </w:t>
      </w:r>
      <w:bookmarkStart w:id="5" w:name="LastAmdt"/>
      <w:r w:rsidRPr="00F7773D">
        <w:rPr>
          <w:rStyle w:val="charCitHyperlinkAbbrev"/>
        </w:rPr>
        <w:fldChar w:fldCharType="begin"/>
      </w:r>
      <w:r>
        <w:rPr>
          <w:rStyle w:val="charCitHyperlinkAbbrev"/>
        </w:rPr>
        <w:instrText>HYPERLINK "http://www.legislation.act.gov.au/a/2018-42/" \o "Statute Law Amendment Act 2018"</w:instrText>
      </w:r>
      <w:r w:rsidRPr="00F7773D">
        <w:rPr>
          <w:rStyle w:val="charCitHyperlinkAbbrev"/>
        </w:rPr>
        <w:fldChar w:fldCharType="separate"/>
      </w:r>
      <w:r>
        <w:rPr>
          <w:rStyle w:val="charCitHyperlinkAbbrev"/>
        </w:rPr>
        <w:t>A2018</w:t>
      </w:r>
      <w:r>
        <w:rPr>
          <w:rStyle w:val="charCitHyperlinkAbbrev"/>
        </w:rPr>
        <w:noBreakHyphen/>
        <w:t>42</w:t>
      </w:r>
      <w:r w:rsidRPr="00F7773D">
        <w:rPr>
          <w:rStyle w:val="charCitHyperlinkAbbrev"/>
        </w:rPr>
        <w:fldChar w:fldCharType="end"/>
      </w:r>
      <w:bookmarkEnd w:id="5"/>
      <w:r w:rsidRPr="00F7773D">
        <w:t xml:space="preserve"> sch 4</w:t>
      </w:r>
    </w:p>
    <w:p w:rsidR="00F7773D" w:rsidRDefault="00F7773D" w:rsidP="00F7773D"/>
    <w:p w:rsidR="00F7773D" w:rsidRDefault="00F7773D" w:rsidP="00F7773D"/>
    <w:p w:rsidR="00F7773D" w:rsidRDefault="00F7773D" w:rsidP="00F7773D"/>
    <w:p w:rsidR="00F7773D" w:rsidRDefault="00F7773D" w:rsidP="00F7773D"/>
    <w:p w:rsidR="00F7773D" w:rsidRDefault="00F7773D" w:rsidP="00F7773D">
      <w:pPr>
        <w:spacing w:after="240"/>
        <w:rPr>
          <w:rFonts w:ascii="Arial" w:hAnsi="Arial"/>
        </w:rPr>
      </w:pPr>
    </w:p>
    <w:p w:rsidR="00F7773D" w:rsidRPr="00797332" w:rsidRDefault="00F7773D" w:rsidP="00F7773D">
      <w:pPr>
        <w:pStyle w:val="PageBreak"/>
      </w:pPr>
      <w:r w:rsidRPr="00797332">
        <w:br w:type="page"/>
      </w:r>
    </w:p>
    <w:p w:rsidR="00F7773D" w:rsidRDefault="00F7773D" w:rsidP="00F7773D">
      <w:pPr>
        <w:pStyle w:val="CoverHeading"/>
      </w:pPr>
      <w:r>
        <w:lastRenderedPageBreak/>
        <w:t>About this republication</w:t>
      </w:r>
    </w:p>
    <w:p w:rsidR="00F7773D" w:rsidRDefault="00F7773D" w:rsidP="00F7773D">
      <w:pPr>
        <w:pStyle w:val="CoverSubHdg"/>
      </w:pPr>
      <w:r>
        <w:t>The republished law</w:t>
      </w:r>
    </w:p>
    <w:p w:rsidR="00F7773D" w:rsidRDefault="00F7773D" w:rsidP="00F7773D">
      <w:pPr>
        <w:pStyle w:val="CoverText"/>
      </w:pPr>
      <w:r>
        <w:t xml:space="preserve">This is a republication of the </w:t>
      </w:r>
      <w:r w:rsidRPr="00F7773D">
        <w:rPr>
          <w:i/>
        </w:rPr>
        <w:t>Health Regulation 2004</w:t>
      </w:r>
      <w:r>
        <w:t xml:space="preserve"> </w:t>
      </w:r>
      <w:r w:rsidRPr="00F7773D">
        <w:t>(repealed)</w:t>
      </w:r>
      <w:r>
        <w:t xml:space="preserve">, made under the </w:t>
      </w:r>
      <w:r w:rsidRPr="00F7773D">
        <w:rPr>
          <w:i/>
        </w:rPr>
        <w:fldChar w:fldCharType="begin"/>
      </w:r>
      <w:r w:rsidRPr="00F7773D">
        <w:rPr>
          <w:i/>
        </w:rPr>
        <w:instrText xml:space="preserve"> REF ActName \*charformat  \* MERGEFORMAT </w:instrText>
      </w:r>
      <w:r w:rsidRPr="00F7773D">
        <w:rPr>
          <w:i/>
        </w:rPr>
        <w:fldChar w:fldCharType="separate"/>
      </w:r>
      <w:r w:rsidR="00E02412" w:rsidRPr="00E02412">
        <w:rPr>
          <w:i/>
        </w:rPr>
        <w:t>Health Act 1993</w:t>
      </w:r>
      <w:r w:rsidRPr="00F7773D">
        <w:rPr>
          <w:i/>
        </w:rPr>
        <w:fldChar w:fldCharType="end"/>
      </w:r>
      <w:r>
        <w:t xml:space="preserve">, including any amendment made under the </w:t>
      </w:r>
      <w:hyperlink r:id="rId8" w:tooltip="A2001-14" w:history="1">
        <w:r w:rsidRPr="003D214E">
          <w:rPr>
            <w:rStyle w:val="charCitHyperlinkItal"/>
          </w:rPr>
          <w:t>Legislation Act 2001</w:t>
        </w:r>
      </w:hyperlink>
      <w:r>
        <w:t>, part 11.3 (Editorial changes).</w:t>
      </w:r>
      <w:r w:rsidRPr="003D214E">
        <w:rPr>
          <w:rStyle w:val="charItals"/>
        </w:rPr>
        <w:t xml:space="preserve">  </w:t>
      </w:r>
      <w:r>
        <w:t xml:space="preserve">It also includes any commencement, amendment, repeal or expiry affecting this republished law to </w:t>
      </w:r>
      <w:r w:rsidR="00DA7EDC">
        <w:fldChar w:fldCharType="begin"/>
      </w:r>
      <w:r w:rsidR="00DA7EDC">
        <w:instrText xml:space="preserve"> REF EffectiveDate *\charformat </w:instrText>
      </w:r>
      <w:r w:rsidR="00DA7EDC">
        <w:fldChar w:fldCharType="separate"/>
      </w:r>
      <w:r w:rsidR="00E02412">
        <w:t>23 November 2018</w:t>
      </w:r>
      <w:r w:rsidR="00DA7EDC">
        <w:fldChar w:fldCharType="end"/>
      </w:r>
      <w:r>
        <w:t xml:space="preserve">.  </w:t>
      </w:r>
    </w:p>
    <w:p w:rsidR="00F7773D" w:rsidRDefault="00F7773D" w:rsidP="00F7773D">
      <w:pPr>
        <w:pStyle w:val="CoverText"/>
      </w:pPr>
      <w:r>
        <w:t xml:space="preserve">The legislation history and amendment history of the republished law are set out in endnotes 3 and 4. </w:t>
      </w:r>
    </w:p>
    <w:p w:rsidR="00F7773D" w:rsidRDefault="00F7773D" w:rsidP="00F7773D">
      <w:pPr>
        <w:pStyle w:val="CoverSubHdg"/>
      </w:pPr>
      <w:r>
        <w:t>Kinds of republications</w:t>
      </w:r>
    </w:p>
    <w:p w:rsidR="00F7773D" w:rsidRDefault="00F7773D" w:rsidP="00F7773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F7773D" w:rsidRDefault="00F7773D" w:rsidP="00F7773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F7773D" w:rsidRDefault="00F7773D" w:rsidP="00F7773D">
      <w:pPr>
        <w:pStyle w:val="CoverTextBullet"/>
      </w:pPr>
      <w:r>
        <w:t>unauthorised republications.</w:t>
      </w:r>
    </w:p>
    <w:p w:rsidR="00F7773D" w:rsidRDefault="00F7773D" w:rsidP="00F7773D">
      <w:pPr>
        <w:pStyle w:val="CoverText"/>
      </w:pPr>
      <w:r>
        <w:t>The status of this republication appears on the bottom of each page.</w:t>
      </w:r>
    </w:p>
    <w:p w:rsidR="00F7773D" w:rsidRDefault="00F7773D" w:rsidP="00F7773D">
      <w:pPr>
        <w:pStyle w:val="CoverSubHdg"/>
      </w:pPr>
      <w:r>
        <w:t>Editorial changes</w:t>
      </w:r>
    </w:p>
    <w:p w:rsidR="00F7773D" w:rsidRDefault="00F7773D" w:rsidP="00F7773D">
      <w:pPr>
        <w:pStyle w:val="CoverText"/>
      </w:pPr>
      <w:r>
        <w:t xml:space="preserve">The </w:t>
      </w:r>
      <w:hyperlink r:id="rId11" w:tooltip="A2001-14" w:history="1">
        <w:r w:rsidRPr="003D214E">
          <w:rPr>
            <w:rStyle w:val="charCitHyperlinkItal"/>
          </w:rPr>
          <w:t>Legislation Act 2001</w:t>
        </w:r>
      </w:hyperlink>
      <w:r w:rsidRPr="008C6AAA">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7773D" w:rsidRDefault="00F7773D" w:rsidP="00F7773D">
      <w:pPr>
        <w:pStyle w:val="CoverText"/>
      </w:pPr>
      <w:r>
        <w:t>This republication does not include amendments made under part 11.3 (see endnote 1).</w:t>
      </w:r>
    </w:p>
    <w:p w:rsidR="00F7773D" w:rsidRDefault="00F7773D" w:rsidP="00F7773D">
      <w:pPr>
        <w:pStyle w:val="CoverSubHdg"/>
      </w:pPr>
      <w:r>
        <w:t>Uncommenced provisions and amendments</w:t>
      </w:r>
    </w:p>
    <w:p w:rsidR="00F7773D" w:rsidRDefault="00F7773D" w:rsidP="00F7773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F7773D" w:rsidRDefault="00F7773D" w:rsidP="00F7773D">
      <w:pPr>
        <w:pStyle w:val="CoverSubHdg"/>
      </w:pPr>
      <w:r>
        <w:t>Modifications</w:t>
      </w:r>
    </w:p>
    <w:p w:rsidR="00F7773D" w:rsidRDefault="00F7773D" w:rsidP="00F7773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C6AAA">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F7773D" w:rsidRDefault="00F7773D" w:rsidP="00F7773D">
      <w:pPr>
        <w:pStyle w:val="CoverSubHdg"/>
      </w:pPr>
      <w:r>
        <w:t>Penalties</w:t>
      </w:r>
    </w:p>
    <w:p w:rsidR="00F7773D" w:rsidRPr="003765DF" w:rsidRDefault="00F7773D" w:rsidP="00F7773D">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F7773D" w:rsidRDefault="00F7773D" w:rsidP="00F7773D">
      <w:pPr>
        <w:pStyle w:val="00SigningPage"/>
        <w:sectPr w:rsidR="00F7773D" w:rsidSect="00F7773D">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F7773D" w:rsidRDefault="00F7773D" w:rsidP="00F7773D">
      <w:pPr>
        <w:jc w:val="center"/>
      </w:pPr>
      <w:r>
        <w:rPr>
          <w:noProof/>
          <w:lang w:eastAsia="en-AU"/>
        </w:rPr>
        <w:lastRenderedPageBreak/>
        <w:drawing>
          <wp:inline distT="0" distB="0" distL="0" distR="0">
            <wp:extent cx="1333500" cy="1181100"/>
            <wp:effectExtent l="19050" t="0" r="0" b="0"/>
            <wp:docPr id="18" name="Picture 1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7773D" w:rsidRDefault="00F7773D" w:rsidP="00F7773D">
      <w:pPr>
        <w:jc w:val="center"/>
        <w:rPr>
          <w:rFonts w:ascii="Arial" w:hAnsi="Arial"/>
        </w:rPr>
      </w:pPr>
      <w:r>
        <w:rPr>
          <w:rFonts w:ascii="Arial" w:hAnsi="Arial"/>
        </w:rPr>
        <w:t>Australian Capital Territory</w:t>
      </w:r>
    </w:p>
    <w:p w:rsidR="00F7773D" w:rsidRDefault="00DA7EDC" w:rsidP="00F7773D">
      <w:pPr>
        <w:pStyle w:val="Billname"/>
      </w:pPr>
      <w:r>
        <w:fldChar w:fldCharType="begin"/>
      </w:r>
      <w:r>
        <w:instrText xml:space="preserve"> REF Citation \*charformat  \* MERGEFORMAT </w:instrText>
      </w:r>
      <w:r>
        <w:fldChar w:fldCharType="separate"/>
      </w:r>
      <w:r w:rsidR="00E02412">
        <w:t>Health Regulation 2004 (repealed)</w:t>
      </w:r>
      <w:r>
        <w:fldChar w:fldCharType="end"/>
      </w:r>
    </w:p>
    <w:p w:rsidR="00F7773D" w:rsidRDefault="00F7773D" w:rsidP="00F7773D">
      <w:pPr>
        <w:pStyle w:val="CoverInForce"/>
      </w:pPr>
      <w:r>
        <w:t>made under the</w:t>
      </w:r>
    </w:p>
    <w:p w:rsidR="00F7773D" w:rsidRDefault="00DA7EDC" w:rsidP="00F7773D">
      <w:pPr>
        <w:pStyle w:val="CoverActName"/>
      </w:pPr>
      <w:r>
        <w:fldChar w:fldCharType="begin"/>
      </w:r>
      <w:r>
        <w:instrText xml:space="preserve"> REF ActName \*charformat </w:instrText>
      </w:r>
      <w:r>
        <w:fldChar w:fldCharType="separate"/>
      </w:r>
      <w:r w:rsidR="00E02412" w:rsidRPr="00E02412">
        <w:t>Health Act 1993</w:t>
      </w:r>
      <w:r>
        <w:fldChar w:fldCharType="end"/>
      </w:r>
    </w:p>
    <w:p w:rsidR="00F7773D" w:rsidRDefault="00F7773D" w:rsidP="00F7773D">
      <w:pPr>
        <w:pStyle w:val="Placeholder"/>
      </w:pPr>
      <w:r>
        <w:rPr>
          <w:rStyle w:val="charContents"/>
          <w:sz w:val="16"/>
        </w:rPr>
        <w:t xml:space="preserve">  </w:t>
      </w:r>
      <w:r>
        <w:rPr>
          <w:rStyle w:val="charPage"/>
        </w:rPr>
        <w:t xml:space="preserve">  </w:t>
      </w:r>
    </w:p>
    <w:p w:rsidR="00F7773D" w:rsidRDefault="00F7773D" w:rsidP="00F7773D">
      <w:pPr>
        <w:pStyle w:val="N-TOCheading"/>
      </w:pPr>
      <w:r>
        <w:rPr>
          <w:rStyle w:val="charContents"/>
        </w:rPr>
        <w:t>Contents</w:t>
      </w:r>
    </w:p>
    <w:p w:rsidR="00F7773D" w:rsidRDefault="00F7773D" w:rsidP="00F7773D">
      <w:pPr>
        <w:pStyle w:val="N-9pt"/>
      </w:pPr>
      <w:r>
        <w:tab/>
      </w:r>
      <w:r>
        <w:rPr>
          <w:rStyle w:val="charPage"/>
        </w:rPr>
        <w:t>Page</w:t>
      </w:r>
    </w:p>
    <w:p w:rsidR="003856CB" w:rsidRDefault="003856C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063851" w:history="1">
        <w:r w:rsidRPr="00BB6AEB">
          <w:t>Part 1</w:t>
        </w:r>
        <w:r>
          <w:rPr>
            <w:rFonts w:asciiTheme="minorHAnsi" w:eastAsiaTheme="minorEastAsia" w:hAnsiTheme="minorHAnsi" w:cstheme="minorBidi"/>
            <w:b w:val="0"/>
            <w:sz w:val="22"/>
            <w:szCs w:val="22"/>
            <w:lang w:eastAsia="en-AU"/>
          </w:rPr>
          <w:tab/>
        </w:r>
        <w:r w:rsidRPr="00BB6AEB">
          <w:t>Preliminary</w:t>
        </w:r>
        <w:r w:rsidRPr="003856CB">
          <w:rPr>
            <w:vanish/>
          </w:rPr>
          <w:tab/>
        </w:r>
        <w:r w:rsidRPr="003856CB">
          <w:rPr>
            <w:vanish/>
          </w:rPr>
          <w:fldChar w:fldCharType="begin"/>
        </w:r>
        <w:r w:rsidRPr="003856CB">
          <w:rPr>
            <w:vanish/>
          </w:rPr>
          <w:instrText xml:space="preserve"> PAGEREF _Toc530063851 \h </w:instrText>
        </w:r>
        <w:r w:rsidRPr="003856CB">
          <w:rPr>
            <w:vanish/>
          </w:rPr>
        </w:r>
        <w:r w:rsidRPr="003856CB">
          <w:rPr>
            <w:vanish/>
          </w:rPr>
          <w:fldChar w:fldCharType="separate"/>
        </w:r>
        <w:r w:rsidR="00E02412">
          <w:rPr>
            <w:vanish/>
          </w:rPr>
          <w:t>2</w:t>
        </w:r>
        <w:r w:rsidRPr="003856CB">
          <w:rPr>
            <w:vanish/>
          </w:rP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52" w:history="1">
        <w:r w:rsidRPr="00BB6AEB">
          <w:t>1</w:t>
        </w:r>
        <w:r>
          <w:rPr>
            <w:rFonts w:asciiTheme="minorHAnsi" w:eastAsiaTheme="minorEastAsia" w:hAnsiTheme="minorHAnsi" w:cstheme="minorBidi"/>
            <w:sz w:val="22"/>
            <w:szCs w:val="22"/>
            <w:lang w:eastAsia="en-AU"/>
          </w:rPr>
          <w:tab/>
        </w:r>
        <w:r w:rsidRPr="00BB6AEB">
          <w:t>Name of regulation</w:t>
        </w:r>
        <w:r>
          <w:tab/>
        </w:r>
        <w:r>
          <w:fldChar w:fldCharType="begin"/>
        </w:r>
        <w:r>
          <w:instrText xml:space="preserve"> PAGEREF _Toc530063852 \h </w:instrText>
        </w:r>
        <w:r>
          <w:fldChar w:fldCharType="separate"/>
        </w:r>
        <w:r w:rsidR="00E02412">
          <w:t>2</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53" w:history="1">
        <w:r w:rsidRPr="00BB6AEB">
          <w:t>3</w:t>
        </w:r>
        <w:r>
          <w:rPr>
            <w:rFonts w:asciiTheme="minorHAnsi" w:eastAsiaTheme="minorEastAsia" w:hAnsiTheme="minorHAnsi" w:cstheme="minorBidi"/>
            <w:sz w:val="22"/>
            <w:szCs w:val="22"/>
            <w:lang w:eastAsia="en-AU"/>
          </w:rPr>
          <w:tab/>
        </w:r>
        <w:r w:rsidRPr="00BB6AEB">
          <w:t>Notes</w:t>
        </w:r>
        <w:r>
          <w:tab/>
        </w:r>
        <w:r>
          <w:fldChar w:fldCharType="begin"/>
        </w:r>
        <w:r>
          <w:instrText xml:space="preserve"> PAGEREF _Toc530063853 \h </w:instrText>
        </w:r>
        <w:r>
          <w:fldChar w:fldCharType="separate"/>
        </w:r>
        <w:r w:rsidR="00E02412">
          <w:t>2</w:t>
        </w:r>
        <w:r>
          <w:fldChar w:fldCharType="end"/>
        </w:r>
      </w:hyperlink>
    </w:p>
    <w:p w:rsidR="003856CB" w:rsidRDefault="00DA7EDC">
      <w:pPr>
        <w:pStyle w:val="TOC2"/>
        <w:rPr>
          <w:rFonts w:asciiTheme="minorHAnsi" w:eastAsiaTheme="minorEastAsia" w:hAnsiTheme="minorHAnsi" w:cstheme="minorBidi"/>
          <w:b w:val="0"/>
          <w:sz w:val="22"/>
          <w:szCs w:val="22"/>
          <w:lang w:eastAsia="en-AU"/>
        </w:rPr>
      </w:pPr>
      <w:hyperlink w:anchor="_Toc530063854" w:history="1">
        <w:r w:rsidR="003856CB" w:rsidRPr="00BB6AEB">
          <w:t>Part 2</w:t>
        </w:r>
        <w:r w:rsidR="003856CB">
          <w:rPr>
            <w:rFonts w:asciiTheme="minorHAnsi" w:eastAsiaTheme="minorEastAsia" w:hAnsiTheme="minorHAnsi" w:cstheme="minorBidi"/>
            <w:b w:val="0"/>
            <w:sz w:val="22"/>
            <w:szCs w:val="22"/>
            <w:lang w:eastAsia="en-AU"/>
          </w:rPr>
          <w:tab/>
        </w:r>
        <w:r w:rsidR="003856CB" w:rsidRPr="00BB6AEB">
          <w:t>Nurse practitioners</w:t>
        </w:r>
        <w:r w:rsidR="003856CB" w:rsidRPr="003856CB">
          <w:rPr>
            <w:vanish/>
          </w:rPr>
          <w:tab/>
        </w:r>
        <w:r w:rsidR="003856CB" w:rsidRPr="003856CB">
          <w:rPr>
            <w:vanish/>
          </w:rPr>
          <w:fldChar w:fldCharType="begin"/>
        </w:r>
        <w:r w:rsidR="003856CB" w:rsidRPr="003856CB">
          <w:rPr>
            <w:vanish/>
          </w:rPr>
          <w:instrText xml:space="preserve"> PAGEREF _Toc530063854 \h </w:instrText>
        </w:r>
        <w:r w:rsidR="003856CB" w:rsidRPr="003856CB">
          <w:rPr>
            <w:vanish/>
          </w:rPr>
        </w:r>
        <w:r w:rsidR="003856CB" w:rsidRPr="003856CB">
          <w:rPr>
            <w:vanish/>
          </w:rPr>
          <w:fldChar w:fldCharType="separate"/>
        </w:r>
        <w:r w:rsidR="00E02412">
          <w:rPr>
            <w:vanish/>
          </w:rPr>
          <w:t>3</w:t>
        </w:r>
        <w:r w:rsidR="003856CB" w:rsidRPr="003856CB">
          <w:rPr>
            <w:vanish/>
          </w:rP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55" w:history="1">
        <w:r w:rsidRPr="00BB6AEB">
          <w:t>4</w:t>
        </w:r>
        <w:r>
          <w:rPr>
            <w:rFonts w:asciiTheme="minorHAnsi" w:eastAsiaTheme="minorEastAsia" w:hAnsiTheme="minorHAnsi" w:cstheme="minorBidi"/>
            <w:sz w:val="22"/>
            <w:szCs w:val="22"/>
            <w:lang w:eastAsia="en-AU"/>
          </w:rPr>
          <w:tab/>
        </w:r>
        <w:r w:rsidRPr="00BB6AEB">
          <w:t>Definitions—pt 2</w:t>
        </w:r>
        <w:r>
          <w:tab/>
        </w:r>
        <w:r>
          <w:fldChar w:fldCharType="begin"/>
        </w:r>
        <w:r>
          <w:instrText xml:space="preserve"> PAGEREF _Toc530063855 \h </w:instrText>
        </w:r>
        <w:r>
          <w:fldChar w:fldCharType="separate"/>
        </w:r>
        <w:r w:rsidR="00E02412">
          <w:t>3</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56" w:history="1">
        <w:r w:rsidRPr="00BB6AEB">
          <w:t>5</w:t>
        </w:r>
        <w:r>
          <w:rPr>
            <w:rFonts w:asciiTheme="minorHAnsi" w:eastAsiaTheme="minorEastAsia" w:hAnsiTheme="minorHAnsi" w:cstheme="minorBidi"/>
            <w:sz w:val="22"/>
            <w:szCs w:val="22"/>
            <w:lang w:eastAsia="en-AU"/>
          </w:rPr>
          <w:tab/>
        </w:r>
        <w:r w:rsidRPr="00BB6AEB">
          <w:t>Criteria for approval of nurse practitioner positions</w:t>
        </w:r>
        <w:r>
          <w:tab/>
        </w:r>
        <w:r>
          <w:fldChar w:fldCharType="begin"/>
        </w:r>
        <w:r>
          <w:instrText xml:space="preserve"> PAGEREF _Toc530063856 \h </w:instrText>
        </w:r>
        <w:r>
          <w:fldChar w:fldCharType="separate"/>
        </w:r>
        <w:r w:rsidR="00E02412">
          <w:t>3</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57" w:history="1">
        <w:r w:rsidRPr="00BB6AEB">
          <w:t>6</w:t>
        </w:r>
        <w:r>
          <w:rPr>
            <w:rFonts w:asciiTheme="minorHAnsi" w:eastAsiaTheme="minorEastAsia" w:hAnsiTheme="minorHAnsi" w:cstheme="minorBidi"/>
            <w:sz w:val="22"/>
            <w:szCs w:val="22"/>
            <w:lang w:eastAsia="en-AU"/>
          </w:rPr>
          <w:tab/>
        </w:r>
        <w:r w:rsidRPr="00BB6AEB">
          <w:t>Application for approval of nurse practitioner positions</w:t>
        </w:r>
        <w:r>
          <w:tab/>
        </w:r>
        <w:r>
          <w:fldChar w:fldCharType="begin"/>
        </w:r>
        <w:r>
          <w:instrText xml:space="preserve"> PAGEREF _Toc530063857 \h </w:instrText>
        </w:r>
        <w:r>
          <w:fldChar w:fldCharType="separate"/>
        </w:r>
        <w:r w:rsidR="00E02412">
          <w:t>3</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58" w:history="1">
        <w:r w:rsidRPr="00BB6AEB">
          <w:t>7</w:t>
        </w:r>
        <w:r>
          <w:rPr>
            <w:rFonts w:asciiTheme="minorHAnsi" w:eastAsiaTheme="minorEastAsia" w:hAnsiTheme="minorHAnsi" w:cstheme="minorBidi"/>
            <w:sz w:val="22"/>
            <w:szCs w:val="22"/>
            <w:lang w:eastAsia="en-AU"/>
          </w:rPr>
          <w:tab/>
        </w:r>
        <w:r w:rsidRPr="00BB6AEB">
          <w:t>Request for further information</w:t>
        </w:r>
        <w:r>
          <w:tab/>
        </w:r>
        <w:r>
          <w:fldChar w:fldCharType="begin"/>
        </w:r>
        <w:r>
          <w:instrText xml:space="preserve"> PAGEREF _Toc530063858 \h </w:instrText>
        </w:r>
        <w:r>
          <w:fldChar w:fldCharType="separate"/>
        </w:r>
        <w:r w:rsidR="00E02412">
          <w:t>3</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59" w:history="1">
        <w:r w:rsidRPr="00BB6AEB">
          <w:t>8</w:t>
        </w:r>
        <w:r>
          <w:rPr>
            <w:rFonts w:asciiTheme="minorHAnsi" w:eastAsiaTheme="minorEastAsia" w:hAnsiTheme="minorHAnsi" w:cstheme="minorBidi"/>
            <w:sz w:val="22"/>
            <w:szCs w:val="22"/>
            <w:lang w:eastAsia="en-AU"/>
          </w:rPr>
          <w:tab/>
        </w:r>
        <w:r w:rsidRPr="00BB6AEB">
          <w:t>Approval of nurse practitioner positions</w:t>
        </w:r>
        <w:r>
          <w:tab/>
        </w:r>
        <w:r>
          <w:fldChar w:fldCharType="begin"/>
        </w:r>
        <w:r>
          <w:instrText xml:space="preserve"> PAGEREF _Toc530063859 \h </w:instrText>
        </w:r>
        <w:r>
          <w:fldChar w:fldCharType="separate"/>
        </w:r>
        <w:r w:rsidR="00E02412">
          <w:t>4</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0" w:history="1">
        <w:r w:rsidRPr="00BB6AEB">
          <w:t>9</w:t>
        </w:r>
        <w:r>
          <w:rPr>
            <w:rFonts w:asciiTheme="minorHAnsi" w:eastAsiaTheme="minorEastAsia" w:hAnsiTheme="minorHAnsi" w:cstheme="minorBidi"/>
            <w:sz w:val="22"/>
            <w:szCs w:val="22"/>
            <w:lang w:eastAsia="en-AU"/>
          </w:rPr>
          <w:tab/>
        </w:r>
        <w:r w:rsidRPr="00BB6AEB">
          <w:t>Reviewable decision notices</w:t>
        </w:r>
        <w:r>
          <w:tab/>
        </w:r>
        <w:r>
          <w:fldChar w:fldCharType="begin"/>
        </w:r>
        <w:r>
          <w:instrText xml:space="preserve"> PAGEREF _Toc530063860 \h </w:instrText>
        </w:r>
        <w:r>
          <w:fldChar w:fldCharType="separate"/>
        </w:r>
        <w:r w:rsidR="00E02412">
          <w:t>4</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1" w:history="1">
        <w:r w:rsidRPr="00BB6AEB">
          <w:t>10</w:t>
        </w:r>
        <w:r>
          <w:rPr>
            <w:rFonts w:asciiTheme="minorHAnsi" w:eastAsiaTheme="minorEastAsia" w:hAnsiTheme="minorHAnsi" w:cstheme="minorBidi"/>
            <w:sz w:val="22"/>
            <w:szCs w:val="22"/>
            <w:lang w:eastAsia="en-AU"/>
          </w:rPr>
          <w:tab/>
        </w:r>
        <w:r w:rsidRPr="00BB6AEB">
          <w:t>Applications for review</w:t>
        </w:r>
        <w:r>
          <w:tab/>
        </w:r>
        <w:r>
          <w:fldChar w:fldCharType="begin"/>
        </w:r>
        <w:r>
          <w:instrText xml:space="preserve"> PAGEREF _Toc530063861 \h </w:instrText>
        </w:r>
        <w:r>
          <w:fldChar w:fldCharType="separate"/>
        </w:r>
        <w:r w:rsidR="00E02412">
          <w:t>4</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2" w:history="1">
        <w:r w:rsidRPr="00BB6AEB">
          <w:t>11</w:t>
        </w:r>
        <w:r>
          <w:rPr>
            <w:rFonts w:asciiTheme="minorHAnsi" w:eastAsiaTheme="minorEastAsia" w:hAnsiTheme="minorHAnsi" w:cstheme="minorBidi"/>
            <w:sz w:val="22"/>
            <w:szCs w:val="22"/>
            <w:lang w:eastAsia="en-AU"/>
          </w:rPr>
          <w:tab/>
        </w:r>
        <w:r w:rsidRPr="00BB6AEB">
          <w:t>Scope of practice for nurse practitioner position</w:t>
        </w:r>
        <w:r>
          <w:tab/>
        </w:r>
        <w:r>
          <w:fldChar w:fldCharType="begin"/>
        </w:r>
        <w:r>
          <w:instrText xml:space="preserve"> PAGEREF _Toc530063862 \h </w:instrText>
        </w:r>
        <w:r>
          <w:fldChar w:fldCharType="separate"/>
        </w:r>
        <w:r w:rsidR="00E02412">
          <w:t>5</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3" w:history="1">
        <w:r w:rsidRPr="00BB6AEB">
          <w:t>12</w:t>
        </w:r>
        <w:r>
          <w:rPr>
            <w:rFonts w:asciiTheme="minorHAnsi" w:eastAsiaTheme="minorEastAsia" w:hAnsiTheme="minorHAnsi" w:cstheme="minorBidi"/>
            <w:sz w:val="22"/>
            <w:szCs w:val="22"/>
            <w:lang w:eastAsia="en-AU"/>
          </w:rPr>
          <w:tab/>
        </w:r>
        <w:r w:rsidRPr="00BB6AEB">
          <w:t>Guidelines for approving scope of practice</w:t>
        </w:r>
        <w:r>
          <w:tab/>
        </w:r>
        <w:r>
          <w:fldChar w:fldCharType="begin"/>
        </w:r>
        <w:r>
          <w:instrText xml:space="preserve"> PAGEREF _Toc530063863 \h </w:instrText>
        </w:r>
        <w:r>
          <w:fldChar w:fldCharType="separate"/>
        </w:r>
        <w:r w:rsidR="00E02412">
          <w:t>5</w:t>
        </w:r>
        <w:r>
          <w:fldChar w:fldCharType="end"/>
        </w:r>
      </w:hyperlink>
    </w:p>
    <w:p w:rsidR="003856CB" w:rsidRDefault="00DA7EDC" w:rsidP="003856CB">
      <w:pPr>
        <w:pStyle w:val="TOC7"/>
        <w:spacing w:before="480"/>
        <w:rPr>
          <w:rFonts w:asciiTheme="minorHAnsi" w:eastAsiaTheme="minorEastAsia" w:hAnsiTheme="minorHAnsi" w:cstheme="minorBidi"/>
          <w:b w:val="0"/>
          <w:sz w:val="22"/>
          <w:szCs w:val="22"/>
          <w:lang w:eastAsia="en-AU"/>
        </w:rPr>
      </w:pPr>
      <w:hyperlink w:anchor="_Toc530063864" w:history="1">
        <w:r w:rsidR="003856CB">
          <w:t>Endnotes</w:t>
        </w:r>
        <w:r w:rsidR="003856CB" w:rsidRPr="003856CB">
          <w:rPr>
            <w:vanish/>
          </w:rPr>
          <w:tab/>
        </w:r>
        <w:r w:rsidR="003856CB">
          <w:rPr>
            <w:vanish/>
          </w:rPr>
          <w:tab/>
        </w:r>
        <w:r w:rsidR="003856CB" w:rsidRPr="003856CB">
          <w:rPr>
            <w:b w:val="0"/>
            <w:vanish/>
          </w:rPr>
          <w:fldChar w:fldCharType="begin"/>
        </w:r>
        <w:r w:rsidR="003856CB" w:rsidRPr="003856CB">
          <w:rPr>
            <w:b w:val="0"/>
            <w:vanish/>
          </w:rPr>
          <w:instrText xml:space="preserve"> PAGEREF _Toc530063864 \h </w:instrText>
        </w:r>
        <w:r w:rsidR="003856CB" w:rsidRPr="003856CB">
          <w:rPr>
            <w:b w:val="0"/>
            <w:vanish/>
          </w:rPr>
        </w:r>
        <w:r w:rsidR="003856CB" w:rsidRPr="003856CB">
          <w:rPr>
            <w:b w:val="0"/>
            <w:vanish/>
          </w:rPr>
          <w:fldChar w:fldCharType="separate"/>
        </w:r>
        <w:r w:rsidR="00E02412">
          <w:rPr>
            <w:b w:val="0"/>
            <w:vanish/>
          </w:rPr>
          <w:t>6</w:t>
        </w:r>
        <w:r w:rsidR="003856CB" w:rsidRPr="003856CB">
          <w:rPr>
            <w:b w:val="0"/>
            <w:vanish/>
          </w:rP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5" w:history="1">
        <w:r w:rsidRPr="00BB6AEB">
          <w:t>1</w:t>
        </w:r>
        <w:r>
          <w:rPr>
            <w:rFonts w:asciiTheme="minorHAnsi" w:eastAsiaTheme="minorEastAsia" w:hAnsiTheme="minorHAnsi" w:cstheme="minorBidi"/>
            <w:sz w:val="22"/>
            <w:szCs w:val="22"/>
            <w:lang w:eastAsia="en-AU"/>
          </w:rPr>
          <w:tab/>
        </w:r>
        <w:r w:rsidRPr="00BB6AEB">
          <w:t>About the endnotes</w:t>
        </w:r>
        <w:r>
          <w:tab/>
        </w:r>
        <w:r>
          <w:fldChar w:fldCharType="begin"/>
        </w:r>
        <w:r>
          <w:instrText xml:space="preserve"> PAGEREF _Toc530063865 \h </w:instrText>
        </w:r>
        <w:r>
          <w:fldChar w:fldCharType="separate"/>
        </w:r>
        <w:r w:rsidR="00E02412">
          <w:t>6</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6" w:history="1">
        <w:r w:rsidRPr="00BB6AEB">
          <w:t>2</w:t>
        </w:r>
        <w:r>
          <w:rPr>
            <w:rFonts w:asciiTheme="minorHAnsi" w:eastAsiaTheme="minorEastAsia" w:hAnsiTheme="minorHAnsi" w:cstheme="minorBidi"/>
            <w:sz w:val="22"/>
            <w:szCs w:val="22"/>
            <w:lang w:eastAsia="en-AU"/>
          </w:rPr>
          <w:tab/>
        </w:r>
        <w:r w:rsidRPr="00BB6AEB">
          <w:t>Abbreviation key</w:t>
        </w:r>
        <w:r>
          <w:tab/>
        </w:r>
        <w:r>
          <w:fldChar w:fldCharType="begin"/>
        </w:r>
        <w:r>
          <w:instrText xml:space="preserve"> PAGEREF _Toc530063866 \h </w:instrText>
        </w:r>
        <w:r>
          <w:fldChar w:fldCharType="separate"/>
        </w:r>
        <w:r w:rsidR="00E02412">
          <w:t>6</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7" w:history="1">
        <w:r w:rsidRPr="00BB6AEB">
          <w:t>3</w:t>
        </w:r>
        <w:r>
          <w:rPr>
            <w:rFonts w:asciiTheme="minorHAnsi" w:eastAsiaTheme="minorEastAsia" w:hAnsiTheme="minorHAnsi" w:cstheme="minorBidi"/>
            <w:sz w:val="22"/>
            <w:szCs w:val="22"/>
            <w:lang w:eastAsia="en-AU"/>
          </w:rPr>
          <w:tab/>
        </w:r>
        <w:r w:rsidRPr="00BB6AEB">
          <w:t>Legislation history</w:t>
        </w:r>
        <w:r>
          <w:tab/>
        </w:r>
        <w:r>
          <w:fldChar w:fldCharType="begin"/>
        </w:r>
        <w:r>
          <w:instrText xml:space="preserve"> PAGEREF _Toc530063867 \h </w:instrText>
        </w:r>
        <w:r>
          <w:fldChar w:fldCharType="separate"/>
        </w:r>
        <w:r w:rsidR="00E02412">
          <w:t>7</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8" w:history="1">
        <w:r w:rsidRPr="00BB6AEB">
          <w:t>4</w:t>
        </w:r>
        <w:r>
          <w:rPr>
            <w:rFonts w:asciiTheme="minorHAnsi" w:eastAsiaTheme="minorEastAsia" w:hAnsiTheme="minorHAnsi" w:cstheme="minorBidi"/>
            <w:sz w:val="22"/>
            <w:szCs w:val="22"/>
            <w:lang w:eastAsia="en-AU"/>
          </w:rPr>
          <w:tab/>
        </w:r>
        <w:r w:rsidRPr="00BB6AEB">
          <w:t>Amendment history</w:t>
        </w:r>
        <w:r>
          <w:tab/>
        </w:r>
        <w:r>
          <w:fldChar w:fldCharType="begin"/>
        </w:r>
        <w:r>
          <w:instrText xml:space="preserve"> PAGEREF _Toc530063868 \h </w:instrText>
        </w:r>
        <w:r>
          <w:fldChar w:fldCharType="separate"/>
        </w:r>
        <w:r w:rsidR="00E02412">
          <w:t>8</w:t>
        </w:r>
        <w:r>
          <w:fldChar w:fldCharType="end"/>
        </w:r>
      </w:hyperlink>
    </w:p>
    <w:p w:rsidR="003856CB" w:rsidRDefault="003856CB">
      <w:pPr>
        <w:pStyle w:val="TOC5"/>
        <w:rPr>
          <w:rFonts w:asciiTheme="minorHAnsi" w:eastAsiaTheme="minorEastAsia" w:hAnsiTheme="minorHAnsi" w:cstheme="minorBidi"/>
          <w:sz w:val="22"/>
          <w:szCs w:val="22"/>
          <w:lang w:eastAsia="en-AU"/>
        </w:rPr>
      </w:pPr>
      <w:r>
        <w:tab/>
      </w:r>
      <w:hyperlink w:anchor="_Toc530063869" w:history="1">
        <w:r w:rsidRPr="00BB6AEB">
          <w:t>5</w:t>
        </w:r>
        <w:r>
          <w:rPr>
            <w:rFonts w:asciiTheme="minorHAnsi" w:eastAsiaTheme="minorEastAsia" w:hAnsiTheme="minorHAnsi" w:cstheme="minorBidi"/>
            <w:sz w:val="22"/>
            <w:szCs w:val="22"/>
            <w:lang w:eastAsia="en-AU"/>
          </w:rPr>
          <w:tab/>
        </w:r>
        <w:r w:rsidRPr="00BB6AEB">
          <w:t>Earlier republications</w:t>
        </w:r>
        <w:r>
          <w:tab/>
        </w:r>
        <w:r>
          <w:fldChar w:fldCharType="begin"/>
        </w:r>
        <w:r>
          <w:instrText xml:space="preserve"> PAGEREF _Toc530063869 \h </w:instrText>
        </w:r>
        <w:r>
          <w:fldChar w:fldCharType="separate"/>
        </w:r>
        <w:r w:rsidR="00E02412">
          <w:t>9</w:t>
        </w:r>
        <w:r>
          <w:fldChar w:fldCharType="end"/>
        </w:r>
      </w:hyperlink>
    </w:p>
    <w:p w:rsidR="00F7773D" w:rsidRDefault="003856CB" w:rsidP="00F7773D">
      <w:pPr>
        <w:pStyle w:val="BillBasic"/>
      </w:pPr>
      <w:r>
        <w:fldChar w:fldCharType="end"/>
      </w:r>
    </w:p>
    <w:p w:rsidR="00F7773D" w:rsidRDefault="00F7773D" w:rsidP="00F7773D">
      <w:pPr>
        <w:pStyle w:val="01Contents"/>
        <w:sectPr w:rsidR="00F7773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F7773D" w:rsidRDefault="00F7773D" w:rsidP="00F7773D">
      <w:pPr>
        <w:jc w:val="center"/>
      </w:pPr>
      <w:r>
        <w:rPr>
          <w:noProof/>
          <w:lang w:eastAsia="en-AU"/>
        </w:rPr>
        <w:drawing>
          <wp:inline distT="0" distB="0" distL="0" distR="0">
            <wp:extent cx="1333500" cy="1181100"/>
            <wp:effectExtent l="19050" t="0" r="0" b="0"/>
            <wp:docPr id="19" name="Picture 1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7773D" w:rsidRDefault="00F7773D" w:rsidP="00F7773D">
      <w:pPr>
        <w:jc w:val="center"/>
        <w:rPr>
          <w:rFonts w:ascii="Arial" w:hAnsi="Arial"/>
        </w:rPr>
      </w:pPr>
      <w:r>
        <w:rPr>
          <w:rFonts w:ascii="Arial" w:hAnsi="Arial"/>
        </w:rPr>
        <w:t>Australian Capital Territory</w:t>
      </w:r>
    </w:p>
    <w:p w:rsidR="00F7773D" w:rsidRDefault="00F7773D" w:rsidP="00F7773D">
      <w:pPr>
        <w:pStyle w:val="Billname"/>
      </w:pPr>
      <w:bookmarkStart w:id="6" w:name="Citation"/>
      <w:r>
        <w:t>Health Regulation 2004 (repealed)</w:t>
      </w:r>
      <w:bookmarkEnd w:id="6"/>
      <w:r>
        <w:t xml:space="preserve">     </w:t>
      </w:r>
    </w:p>
    <w:p w:rsidR="00F7773D" w:rsidRDefault="00F7773D" w:rsidP="00F7773D">
      <w:pPr>
        <w:spacing w:before="240" w:after="60"/>
        <w:rPr>
          <w:rFonts w:ascii="Arial" w:hAnsi="Arial"/>
        </w:rPr>
      </w:pPr>
    </w:p>
    <w:p w:rsidR="00F7773D" w:rsidRDefault="00F7773D" w:rsidP="00F7773D">
      <w:pPr>
        <w:pStyle w:val="N-line3"/>
      </w:pPr>
    </w:p>
    <w:p w:rsidR="00F7773D" w:rsidRDefault="00F7773D" w:rsidP="00F7773D">
      <w:pPr>
        <w:pStyle w:val="CoverInForce"/>
      </w:pPr>
      <w:r>
        <w:t>made under the</w:t>
      </w:r>
    </w:p>
    <w:bookmarkStart w:id="7" w:name="ActName"/>
    <w:p w:rsidR="00F7773D" w:rsidRDefault="00F7773D" w:rsidP="00F7773D">
      <w:pPr>
        <w:pStyle w:val="CoverActName"/>
      </w:pPr>
      <w:r w:rsidRPr="00F7773D">
        <w:rPr>
          <w:rStyle w:val="charCitHyperlinkAbbrev"/>
        </w:rPr>
        <w:fldChar w:fldCharType="begin"/>
      </w:r>
      <w:r>
        <w:rPr>
          <w:rStyle w:val="charCitHyperlinkAbbrev"/>
        </w:rPr>
        <w:instrText>HYPERLINK "http://www.legislation.act.gov.au/a/1993-13" \o "A1993-13"</w:instrText>
      </w:r>
      <w:r w:rsidRPr="00F7773D">
        <w:rPr>
          <w:rStyle w:val="charCitHyperlinkAbbrev"/>
        </w:rPr>
        <w:fldChar w:fldCharType="separate"/>
      </w:r>
      <w:r>
        <w:rPr>
          <w:rStyle w:val="charCitHyperlinkAbbrev"/>
        </w:rPr>
        <w:t>Health Act 1993</w:t>
      </w:r>
      <w:r w:rsidRPr="00F7773D">
        <w:rPr>
          <w:rStyle w:val="charCitHyperlinkAbbrev"/>
        </w:rPr>
        <w:fldChar w:fldCharType="end"/>
      </w:r>
      <w:bookmarkEnd w:id="7"/>
    </w:p>
    <w:p w:rsidR="00F7773D" w:rsidRDefault="00F7773D" w:rsidP="00F7773D">
      <w:pPr>
        <w:pStyle w:val="N-line3"/>
      </w:pPr>
    </w:p>
    <w:p w:rsidR="00F7773D" w:rsidRDefault="00F7773D" w:rsidP="00F7773D">
      <w:pPr>
        <w:pStyle w:val="Placeholder"/>
      </w:pPr>
      <w:r>
        <w:rPr>
          <w:rStyle w:val="charContents"/>
          <w:sz w:val="16"/>
        </w:rPr>
        <w:t xml:space="preserve">  </w:t>
      </w:r>
      <w:r>
        <w:rPr>
          <w:rStyle w:val="charPage"/>
        </w:rPr>
        <w:t xml:space="preserve">  </w:t>
      </w:r>
    </w:p>
    <w:p w:rsidR="00F7773D" w:rsidRDefault="00F7773D" w:rsidP="00F7773D">
      <w:pPr>
        <w:pStyle w:val="Placeholder"/>
      </w:pPr>
      <w:r>
        <w:rPr>
          <w:rStyle w:val="CharChapNo"/>
        </w:rPr>
        <w:t xml:space="preserve">  </w:t>
      </w:r>
      <w:r>
        <w:rPr>
          <w:rStyle w:val="CharChapText"/>
        </w:rPr>
        <w:t xml:space="preserve">  </w:t>
      </w:r>
    </w:p>
    <w:p w:rsidR="00F7773D" w:rsidRDefault="00F7773D" w:rsidP="00F7773D">
      <w:pPr>
        <w:pStyle w:val="Placeholder"/>
      </w:pPr>
      <w:r>
        <w:rPr>
          <w:rStyle w:val="CharPartNo"/>
        </w:rPr>
        <w:t xml:space="preserve">  </w:t>
      </w:r>
      <w:r>
        <w:rPr>
          <w:rStyle w:val="CharPartText"/>
        </w:rPr>
        <w:t xml:space="preserve">  </w:t>
      </w:r>
    </w:p>
    <w:p w:rsidR="00F7773D" w:rsidRDefault="00F7773D" w:rsidP="00F7773D">
      <w:pPr>
        <w:pStyle w:val="Placeholder"/>
      </w:pPr>
      <w:r>
        <w:rPr>
          <w:rStyle w:val="CharDivNo"/>
        </w:rPr>
        <w:t xml:space="preserve">  </w:t>
      </w:r>
      <w:r>
        <w:rPr>
          <w:rStyle w:val="CharDivText"/>
        </w:rPr>
        <w:t xml:space="preserve">  </w:t>
      </w:r>
    </w:p>
    <w:p w:rsidR="00F7773D" w:rsidRDefault="00F7773D" w:rsidP="00F7773D">
      <w:pPr>
        <w:pStyle w:val="Placeholder"/>
      </w:pPr>
      <w:r>
        <w:rPr>
          <w:rStyle w:val="CharSectNo"/>
        </w:rPr>
        <w:t xml:space="preserve">  </w:t>
      </w:r>
    </w:p>
    <w:p w:rsidR="00F7773D" w:rsidRDefault="00F7773D" w:rsidP="00F7773D">
      <w:pPr>
        <w:pStyle w:val="PageBreak"/>
      </w:pPr>
      <w:r>
        <w:br w:type="page"/>
      </w:r>
    </w:p>
    <w:p w:rsidR="009348FA" w:rsidRPr="003856CB" w:rsidRDefault="009348FA">
      <w:pPr>
        <w:pStyle w:val="AH2Part"/>
      </w:pPr>
      <w:bookmarkStart w:id="8" w:name="_Toc530063851"/>
      <w:r w:rsidRPr="003856CB">
        <w:rPr>
          <w:rStyle w:val="CharPartNo"/>
        </w:rPr>
        <w:t>Part 1</w:t>
      </w:r>
      <w:r>
        <w:tab/>
      </w:r>
      <w:r w:rsidRPr="003856CB">
        <w:rPr>
          <w:rStyle w:val="CharPartText"/>
        </w:rPr>
        <w:t>Preliminary</w:t>
      </w:r>
      <w:bookmarkEnd w:id="8"/>
    </w:p>
    <w:p w:rsidR="009348FA" w:rsidRDefault="009348FA">
      <w:pPr>
        <w:pStyle w:val="AH5Sec"/>
      </w:pPr>
      <w:bookmarkStart w:id="9" w:name="_Toc530063852"/>
      <w:r w:rsidRPr="003856CB">
        <w:rPr>
          <w:rStyle w:val="CharSectNo"/>
        </w:rPr>
        <w:t>1</w:t>
      </w:r>
      <w:r>
        <w:tab/>
        <w:t>Name of regulation</w:t>
      </w:r>
      <w:bookmarkEnd w:id="9"/>
    </w:p>
    <w:p w:rsidR="009348FA" w:rsidRDefault="009348FA">
      <w:pPr>
        <w:pStyle w:val="Amainreturn"/>
      </w:pPr>
      <w:r>
        <w:t xml:space="preserve">This regulation is the </w:t>
      </w:r>
      <w:r>
        <w:rPr>
          <w:rStyle w:val="charItals"/>
        </w:rPr>
        <w:t>Health Regulation 2004.</w:t>
      </w:r>
    </w:p>
    <w:p w:rsidR="009348FA" w:rsidRDefault="009348FA">
      <w:pPr>
        <w:pStyle w:val="AH5Sec"/>
      </w:pPr>
      <w:bookmarkStart w:id="10" w:name="_Toc530063853"/>
      <w:r w:rsidRPr="003856CB">
        <w:rPr>
          <w:rStyle w:val="CharSectNo"/>
        </w:rPr>
        <w:t>3</w:t>
      </w:r>
      <w:r>
        <w:tab/>
        <w:t>Notes</w:t>
      </w:r>
      <w:bookmarkEnd w:id="10"/>
    </w:p>
    <w:p w:rsidR="009348FA" w:rsidRDefault="009348FA">
      <w:pPr>
        <w:pStyle w:val="Amainreturn"/>
        <w:keepNext/>
      </w:pPr>
      <w:r>
        <w:t>A note included in this regulation is explanatory and is not part of this regulation.</w:t>
      </w:r>
    </w:p>
    <w:p w:rsidR="009348FA" w:rsidRDefault="009348FA">
      <w:pPr>
        <w:pStyle w:val="aNote"/>
      </w:pPr>
      <w:r>
        <w:rPr>
          <w:rStyle w:val="charItals"/>
        </w:rPr>
        <w:t>Note</w:t>
      </w:r>
      <w:r>
        <w:rPr>
          <w:rStyle w:val="charItals"/>
        </w:rPr>
        <w:tab/>
      </w:r>
      <w:r>
        <w:t xml:space="preserve">See the </w:t>
      </w:r>
      <w:hyperlink r:id="rId27" w:tooltip="A2001-14" w:history="1">
        <w:r w:rsidR="00DD4AFE" w:rsidRPr="00DD4AFE">
          <w:rPr>
            <w:rStyle w:val="charCitHyperlinkAbbrev"/>
          </w:rPr>
          <w:t>Legislation Act</w:t>
        </w:r>
      </w:hyperlink>
      <w:r>
        <w:t>, s 127 (1), (4) and (5) for the legal status of notes.</w:t>
      </w:r>
    </w:p>
    <w:p w:rsidR="009348FA" w:rsidRDefault="009348FA">
      <w:pPr>
        <w:pStyle w:val="PageBreak"/>
      </w:pPr>
      <w:r>
        <w:br w:type="page"/>
      </w:r>
    </w:p>
    <w:p w:rsidR="009348FA" w:rsidRPr="003856CB" w:rsidRDefault="009348FA">
      <w:pPr>
        <w:pStyle w:val="AH2Part"/>
      </w:pPr>
      <w:bookmarkStart w:id="11" w:name="_Toc530063854"/>
      <w:r w:rsidRPr="003856CB">
        <w:rPr>
          <w:rStyle w:val="CharPartNo"/>
        </w:rPr>
        <w:t>Part 2</w:t>
      </w:r>
      <w:r>
        <w:tab/>
      </w:r>
      <w:r w:rsidRPr="003856CB">
        <w:rPr>
          <w:rStyle w:val="CharPartText"/>
        </w:rPr>
        <w:t>Nurse practitioners</w:t>
      </w:r>
      <w:bookmarkEnd w:id="11"/>
    </w:p>
    <w:p w:rsidR="009348FA" w:rsidRDefault="009348FA">
      <w:pPr>
        <w:pStyle w:val="AH5Sec"/>
      </w:pPr>
      <w:bookmarkStart w:id="12" w:name="_Toc530063855"/>
      <w:r w:rsidRPr="003856CB">
        <w:rPr>
          <w:rStyle w:val="CharSectNo"/>
        </w:rPr>
        <w:t>4</w:t>
      </w:r>
      <w:r>
        <w:tab/>
        <w:t>Definitions—pt 2</w:t>
      </w:r>
      <w:bookmarkEnd w:id="12"/>
    </w:p>
    <w:p w:rsidR="009348FA" w:rsidRDefault="009348FA">
      <w:pPr>
        <w:pStyle w:val="Amainreturn"/>
        <w:keepNext/>
      </w:pPr>
      <w:r>
        <w:t>In this part:</w:t>
      </w:r>
    </w:p>
    <w:p w:rsidR="009348FA" w:rsidRDefault="009348FA">
      <w:pPr>
        <w:pStyle w:val="aDef"/>
      </w:pPr>
      <w:r>
        <w:rPr>
          <w:rStyle w:val="charBoldItals"/>
        </w:rPr>
        <w:t>nurse practitioner position</w:t>
      </w:r>
      <w:r>
        <w:t xml:space="preserve">—see the </w:t>
      </w:r>
      <w:hyperlink r:id="rId28" w:tooltip="A1993-13" w:history="1">
        <w:r w:rsidR="00037D59" w:rsidRPr="00037D59">
          <w:rPr>
            <w:rStyle w:val="charCitHyperlinkAbbrev"/>
          </w:rPr>
          <w:t>Act</w:t>
        </w:r>
      </w:hyperlink>
      <w:r>
        <w:t>, section 195 (2).</w:t>
      </w:r>
    </w:p>
    <w:p w:rsidR="009348FA" w:rsidRDefault="009348FA">
      <w:pPr>
        <w:pStyle w:val="aDef"/>
      </w:pPr>
      <w:r>
        <w:rPr>
          <w:rStyle w:val="charBoldItals"/>
        </w:rPr>
        <w:t>scope of practice</w:t>
      </w:r>
      <w:r>
        <w:t xml:space="preserve">—see the </w:t>
      </w:r>
      <w:hyperlink r:id="rId29" w:tooltip="A1993-13" w:history="1">
        <w:r w:rsidR="00037D59" w:rsidRPr="00037D59">
          <w:rPr>
            <w:rStyle w:val="charCitHyperlinkAbbrev"/>
          </w:rPr>
          <w:t>Act</w:t>
        </w:r>
      </w:hyperlink>
      <w:r>
        <w:t>, section 195 (2).</w:t>
      </w:r>
    </w:p>
    <w:p w:rsidR="009348FA" w:rsidRDefault="009348FA">
      <w:pPr>
        <w:pStyle w:val="AH5Sec"/>
      </w:pPr>
      <w:bookmarkStart w:id="13" w:name="_Toc530063856"/>
      <w:r w:rsidRPr="003856CB">
        <w:rPr>
          <w:rStyle w:val="CharSectNo"/>
        </w:rPr>
        <w:t>5</w:t>
      </w:r>
      <w:r>
        <w:tab/>
        <w:t>Criteria for approval of nurse practitioner positions</w:t>
      </w:r>
      <w:bookmarkEnd w:id="13"/>
    </w:p>
    <w:p w:rsidR="009348FA" w:rsidRDefault="009348FA">
      <w:pPr>
        <w:pStyle w:val="Amain"/>
      </w:pPr>
      <w:r>
        <w:tab/>
        <w:t>(1)</w:t>
      </w:r>
      <w:r>
        <w:tab/>
        <w:t>The Minister must, in writing, determine criteria for the approval of nurse practitioner positions under section 8.</w:t>
      </w:r>
    </w:p>
    <w:p w:rsidR="0092368B" w:rsidRPr="0013256A" w:rsidRDefault="0092368B" w:rsidP="0092368B">
      <w:pPr>
        <w:pStyle w:val="Amain"/>
      </w:pPr>
      <w:r w:rsidRPr="0013256A">
        <w:tab/>
        <w:t>(2)</w:t>
      </w:r>
      <w:r w:rsidRPr="0013256A">
        <w:tab/>
        <w:t>A determination is a notifiable instrument.</w:t>
      </w:r>
    </w:p>
    <w:p w:rsidR="0092368B" w:rsidRPr="0013256A" w:rsidRDefault="0092368B" w:rsidP="0092368B">
      <w:pPr>
        <w:pStyle w:val="aNote"/>
      </w:pPr>
      <w:r w:rsidRPr="0013256A">
        <w:rPr>
          <w:rStyle w:val="charItals"/>
        </w:rPr>
        <w:t>Note</w:t>
      </w:r>
      <w:r w:rsidRPr="0013256A">
        <w:rPr>
          <w:rStyle w:val="charItals"/>
        </w:rPr>
        <w:tab/>
      </w:r>
      <w:r w:rsidRPr="0013256A">
        <w:t xml:space="preserve">A notifiable instrument must be notified under the </w:t>
      </w:r>
      <w:hyperlink r:id="rId30" w:tooltip="A2001-14" w:history="1">
        <w:r w:rsidRPr="0013256A">
          <w:rPr>
            <w:rStyle w:val="charCitHyperlinkAbbrev"/>
          </w:rPr>
          <w:t>Legislation Act</w:t>
        </w:r>
      </w:hyperlink>
      <w:r w:rsidRPr="0013256A">
        <w:t>.</w:t>
      </w:r>
    </w:p>
    <w:p w:rsidR="009348FA" w:rsidRDefault="009348FA">
      <w:pPr>
        <w:pStyle w:val="AH5Sec"/>
      </w:pPr>
      <w:bookmarkStart w:id="14" w:name="_Toc530063857"/>
      <w:r w:rsidRPr="003856CB">
        <w:rPr>
          <w:rStyle w:val="CharSectNo"/>
        </w:rPr>
        <w:t>6</w:t>
      </w:r>
      <w:r>
        <w:tab/>
        <w:t>Application for approval of nurse practitioner positions</w:t>
      </w:r>
      <w:bookmarkEnd w:id="14"/>
    </w:p>
    <w:p w:rsidR="009348FA" w:rsidRDefault="009348FA">
      <w:pPr>
        <w:pStyle w:val="Amainreturn"/>
        <w:keepNext/>
      </w:pPr>
      <w:r>
        <w:t xml:space="preserve">A person may apply to the </w:t>
      </w:r>
      <w:r w:rsidR="0012103A">
        <w:t>director</w:t>
      </w:r>
      <w:r w:rsidR="0012103A">
        <w:noBreakHyphen/>
        <w:t>general</w:t>
      </w:r>
      <w:r>
        <w:t xml:space="preserve"> for approval of a nurse practitioner position.</w:t>
      </w:r>
    </w:p>
    <w:p w:rsidR="009348FA" w:rsidRDefault="009348FA">
      <w:pPr>
        <w:pStyle w:val="aNote"/>
        <w:keepNext/>
      </w:pPr>
      <w:r>
        <w:rPr>
          <w:rStyle w:val="charItals"/>
        </w:rPr>
        <w:t>Note 1</w:t>
      </w:r>
      <w:r>
        <w:tab/>
        <w:t xml:space="preserve">A fee may be determined under the </w:t>
      </w:r>
      <w:hyperlink r:id="rId31" w:tooltip="Health Act 1993" w:history="1">
        <w:r w:rsidR="00DD4AFE" w:rsidRPr="00DD4AFE">
          <w:rPr>
            <w:rStyle w:val="charCitHyperlinkAbbrev"/>
          </w:rPr>
          <w:t>Act</w:t>
        </w:r>
      </w:hyperlink>
      <w:r>
        <w:t>, s 192 for this provision.</w:t>
      </w:r>
    </w:p>
    <w:p w:rsidR="009348FA" w:rsidRDefault="009348FA">
      <w:pPr>
        <w:pStyle w:val="aNote"/>
      </w:pPr>
      <w:r>
        <w:rPr>
          <w:rStyle w:val="charItals"/>
        </w:rPr>
        <w:t>Note 2</w:t>
      </w:r>
      <w:r>
        <w:tab/>
        <w:t xml:space="preserve">If a form is approved under </w:t>
      </w:r>
      <w:r w:rsidR="00DD4AFE">
        <w:t xml:space="preserve">the </w:t>
      </w:r>
      <w:hyperlink r:id="rId32" w:tooltip="Health Act 1993" w:history="1">
        <w:r w:rsidR="00DD4AFE" w:rsidRPr="00DD4AFE">
          <w:rPr>
            <w:rStyle w:val="charCitHyperlinkAbbrev"/>
          </w:rPr>
          <w:t>Act</w:t>
        </w:r>
      </w:hyperlink>
      <w:r>
        <w:t>, s 194 for an application, the form must be used.</w:t>
      </w:r>
    </w:p>
    <w:p w:rsidR="009348FA" w:rsidRDefault="009348FA">
      <w:pPr>
        <w:pStyle w:val="AH5Sec"/>
      </w:pPr>
      <w:bookmarkStart w:id="15" w:name="_Toc530063858"/>
      <w:r w:rsidRPr="003856CB">
        <w:rPr>
          <w:rStyle w:val="CharSectNo"/>
        </w:rPr>
        <w:t>7</w:t>
      </w:r>
      <w:r>
        <w:tab/>
        <w:t>Request for further information</w:t>
      </w:r>
      <w:bookmarkEnd w:id="15"/>
    </w:p>
    <w:p w:rsidR="009348FA" w:rsidRDefault="009348FA">
      <w:pPr>
        <w:pStyle w:val="Amain"/>
      </w:pPr>
      <w:r>
        <w:tab/>
        <w:t>(1)</w:t>
      </w:r>
      <w:r>
        <w:tab/>
        <w:t xml:space="preserve">The </w:t>
      </w:r>
      <w:r w:rsidR="0012103A">
        <w:t>director</w:t>
      </w:r>
      <w:r w:rsidR="0012103A">
        <w:noBreakHyphen/>
        <w:t>general</w:t>
      </w:r>
      <w:r>
        <w:t xml:space="preserve"> may, by written notice given to an applicant for approval of a nurse practitioner position, require the applicant to give the </w:t>
      </w:r>
      <w:r w:rsidR="0012103A">
        <w:t>director</w:t>
      </w:r>
      <w:r w:rsidR="0012103A">
        <w:noBreakHyphen/>
        <w:t>general</w:t>
      </w:r>
      <w:r>
        <w:t xml:space="preserve"> additional stated information or documents that the </w:t>
      </w:r>
      <w:r w:rsidR="0012103A">
        <w:t>director</w:t>
      </w:r>
      <w:r w:rsidR="0012103A">
        <w:noBreakHyphen/>
        <w:t>general</w:t>
      </w:r>
      <w:r>
        <w:t xml:space="preserve"> reasonably needs to decide the application.</w:t>
      </w:r>
    </w:p>
    <w:p w:rsidR="009348FA" w:rsidRDefault="009348FA">
      <w:pPr>
        <w:pStyle w:val="Amain"/>
      </w:pPr>
      <w:r>
        <w:tab/>
        <w:t>(2)</w:t>
      </w:r>
      <w:r>
        <w:tab/>
        <w:t xml:space="preserve">The </w:t>
      </w:r>
      <w:r w:rsidR="0012103A">
        <w:t>director</w:t>
      </w:r>
      <w:r w:rsidR="0012103A">
        <w:noBreakHyphen/>
        <w:t>general</w:t>
      </w:r>
      <w:r>
        <w:t xml:space="preserve"> need not consider the application further unless the applicant complies with the requirement.</w:t>
      </w:r>
    </w:p>
    <w:p w:rsidR="009348FA" w:rsidRDefault="009348FA">
      <w:pPr>
        <w:pStyle w:val="AH5Sec"/>
      </w:pPr>
      <w:bookmarkStart w:id="16" w:name="_Toc530063859"/>
      <w:r w:rsidRPr="003856CB">
        <w:rPr>
          <w:rStyle w:val="CharSectNo"/>
        </w:rPr>
        <w:t>8</w:t>
      </w:r>
      <w:r>
        <w:tab/>
        <w:t>Approval of nurse practitioner positions</w:t>
      </w:r>
      <w:bookmarkEnd w:id="16"/>
    </w:p>
    <w:p w:rsidR="009348FA" w:rsidRDefault="009348FA" w:rsidP="0092368B">
      <w:pPr>
        <w:pStyle w:val="Amainreturn"/>
      </w:pPr>
      <w:r>
        <w:t xml:space="preserve">The </w:t>
      </w:r>
      <w:r w:rsidR="0012103A">
        <w:t>director</w:t>
      </w:r>
      <w:r w:rsidR="0012103A">
        <w:noBreakHyphen/>
        <w:t>general</w:t>
      </w:r>
      <w:r>
        <w:t xml:space="preserve"> may, in writing, approve a position as a nurse practitioner position if the criteria for approval of the position under section 5 are satisfied.</w:t>
      </w:r>
    </w:p>
    <w:p w:rsidR="009348FA" w:rsidRDefault="009348FA">
      <w:pPr>
        <w:pStyle w:val="aNote"/>
      </w:pPr>
      <w:r>
        <w:rPr>
          <w:rStyle w:val="charItals"/>
        </w:rPr>
        <w:t>Note</w:t>
      </w:r>
      <w:r>
        <w:rPr>
          <w:rStyle w:val="charItals"/>
        </w:rPr>
        <w:tab/>
      </w:r>
      <w:r>
        <w:t xml:space="preserve">Power to make a statutory instrument includes power to amend or repeal the instrument (see </w:t>
      </w:r>
      <w:hyperlink r:id="rId33" w:tooltip="A2001-14" w:history="1">
        <w:r w:rsidR="00DD4AFE" w:rsidRPr="00DD4AFE">
          <w:rPr>
            <w:rStyle w:val="charCitHyperlinkAbbrev"/>
          </w:rPr>
          <w:t>Legislation Act</w:t>
        </w:r>
      </w:hyperlink>
      <w:r>
        <w:t>, s 46 (1)).</w:t>
      </w:r>
    </w:p>
    <w:p w:rsidR="005C6F64" w:rsidRDefault="005C6F64" w:rsidP="005C6F64">
      <w:pPr>
        <w:pStyle w:val="AH5Sec"/>
      </w:pPr>
      <w:bookmarkStart w:id="17" w:name="_Toc530063860"/>
      <w:r w:rsidRPr="003856CB">
        <w:rPr>
          <w:rStyle w:val="CharSectNo"/>
        </w:rPr>
        <w:t>9</w:t>
      </w:r>
      <w:r>
        <w:tab/>
        <w:t>Reviewable decision notices</w:t>
      </w:r>
      <w:bookmarkEnd w:id="17"/>
    </w:p>
    <w:p w:rsidR="005C6F64" w:rsidRDefault="005C6F64" w:rsidP="005C6F64">
      <w:pPr>
        <w:pStyle w:val="Amainreturn"/>
        <w:keepNext/>
      </w:pPr>
      <w:r>
        <w:t xml:space="preserve">If the </w:t>
      </w:r>
      <w:r w:rsidR="0012103A">
        <w:t>director</w:t>
      </w:r>
      <w:r w:rsidR="0012103A">
        <w:noBreakHyphen/>
        <w:t>general</w:t>
      </w:r>
      <w:r>
        <w:t xml:space="preserve"> makes a decision under section 8 (Approval of nurse practitioner positions), the </w:t>
      </w:r>
      <w:r w:rsidR="0012103A">
        <w:t>director</w:t>
      </w:r>
      <w:r w:rsidR="0012103A">
        <w:noBreakHyphen/>
        <w:t>general</w:t>
      </w:r>
      <w:r>
        <w:t xml:space="preserve"> must give a reviewable decision notice to the applicant.</w:t>
      </w:r>
    </w:p>
    <w:p w:rsidR="005C6F64" w:rsidRDefault="005C6F64" w:rsidP="005C6F64">
      <w:pPr>
        <w:pStyle w:val="aNote"/>
      </w:pPr>
      <w:r w:rsidRPr="00DD4AFE">
        <w:rPr>
          <w:rStyle w:val="charItals"/>
        </w:rPr>
        <w:t>Note 1</w:t>
      </w:r>
      <w:r w:rsidRPr="00DD4AFE">
        <w:rPr>
          <w:rStyle w:val="charItals"/>
        </w:rPr>
        <w:tab/>
      </w:r>
      <w:r>
        <w:t xml:space="preserve">The </w:t>
      </w:r>
      <w:r w:rsidR="0012103A">
        <w:t>director</w:t>
      </w:r>
      <w:r w:rsidR="0012103A">
        <w:noBreakHyphen/>
        <w:t>general</w:t>
      </w:r>
      <w:r>
        <w:t xml:space="preserve"> must also take reasonable steps to give a reviewable decision notice to any other person whose interests are affected by the decision (see </w:t>
      </w:r>
      <w:hyperlink r:id="rId34" w:tooltip="A2008-35" w:history="1">
        <w:r w:rsidR="00DD4AFE" w:rsidRPr="00DD4AFE">
          <w:rPr>
            <w:rStyle w:val="charCitHyperlinkItal"/>
          </w:rPr>
          <w:t xml:space="preserve">ACT Civil </w:t>
        </w:r>
        <w:r w:rsidR="006853BB">
          <w:rPr>
            <w:rStyle w:val="charCitHyperlinkItal"/>
          </w:rPr>
          <w:t>and Administrative Tribunal Act </w:t>
        </w:r>
        <w:r w:rsidR="00DD4AFE" w:rsidRPr="00DD4AFE">
          <w:rPr>
            <w:rStyle w:val="charCitHyperlinkItal"/>
          </w:rPr>
          <w:t>2008</w:t>
        </w:r>
      </w:hyperlink>
      <w:r>
        <w:t>, s 67A).</w:t>
      </w:r>
    </w:p>
    <w:p w:rsidR="005C6F64" w:rsidRDefault="005C6F64" w:rsidP="005C6F64">
      <w:pPr>
        <w:pStyle w:val="aNote"/>
      </w:pPr>
      <w:r w:rsidRPr="00DD4AFE">
        <w:rPr>
          <w:rStyle w:val="charItals"/>
        </w:rPr>
        <w:t>Note 2</w:t>
      </w:r>
      <w:r w:rsidRPr="00DD4AFE">
        <w:rPr>
          <w:rStyle w:val="charItals"/>
        </w:rPr>
        <w:tab/>
      </w:r>
      <w:r>
        <w:t xml:space="preserve">The requirements for reviewable decision notices are prescribed under the </w:t>
      </w:r>
      <w:hyperlink r:id="rId35" w:tooltip="A2008-35" w:history="1">
        <w:r w:rsidR="00DD4AFE" w:rsidRPr="00DD4AFE">
          <w:rPr>
            <w:rStyle w:val="charCitHyperlinkItal"/>
          </w:rPr>
          <w:t>ACT Civil and Administrative Tribunal Act 2008</w:t>
        </w:r>
      </w:hyperlink>
      <w:r>
        <w:t>.</w:t>
      </w:r>
    </w:p>
    <w:p w:rsidR="005C6F64" w:rsidRDefault="005C6F64" w:rsidP="005C6F64">
      <w:pPr>
        <w:pStyle w:val="AH5Sec"/>
      </w:pPr>
      <w:bookmarkStart w:id="18" w:name="_Toc530063861"/>
      <w:r w:rsidRPr="003856CB">
        <w:rPr>
          <w:rStyle w:val="CharSectNo"/>
        </w:rPr>
        <w:t>10</w:t>
      </w:r>
      <w:r>
        <w:tab/>
        <w:t>Applications for review</w:t>
      </w:r>
      <w:bookmarkEnd w:id="18"/>
    </w:p>
    <w:p w:rsidR="005C6F64" w:rsidRDefault="005C6F64" w:rsidP="00602598">
      <w:pPr>
        <w:pStyle w:val="Amain"/>
        <w:keepNext/>
      </w:pPr>
      <w:r>
        <w:tab/>
        <w:t>(1)</w:t>
      </w:r>
      <w:r>
        <w:tab/>
        <w:t xml:space="preserve">The following may apply to the ACAT for review of a decision of the </w:t>
      </w:r>
      <w:r w:rsidR="0012103A">
        <w:t>director</w:t>
      </w:r>
      <w:r w:rsidR="0012103A">
        <w:noBreakHyphen/>
        <w:t>general</w:t>
      </w:r>
      <w:r>
        <w:t xml:space="preserve"> under section 8:</w:t>
      </w:r>
    </w:p>
    <w:p w:rsidR="005C6F64" w:rsidRDefault="005C6F64" w:rsidP="005C6F64">
      <w:pPr>
        <w:pStyle w:val="Apara"/>
      </w:pPr>
      <w:r>
        <w:tab/>
        <w:t>(a)</w:t>
      </w:r>
      <w:r>
        <w:tab/>
        <w:t>the applicant;</w:t>
      </w:r>
    </w:p>
    <w:p w:rsidR="005C6F64" w:rsidRDefault="005C6F64" w:rsidP="00602598">
      <w:pPr>
        <w:pStyle w:val="Apara"/>
        <w:keepNext/>
      </w:pPr>
      <w:r>
        <w:tab/>
        <w:t>(b)</w:t>
      </w:r>
      <w:r>
        <w:tab/>
        <w:t>any other person whose interests are affected by the decision.</w:t>
      </w:r>
    </w:p>
    <w:p w:rsidR="005C6F64" w:rsidRDefault="005C6F64" w:rsidP="005C6F64">
      <w:pPr>
        <w:pStyle w:val="aNote"/>
      </w:pPr>
      <w:r w:rsidRPr="00DD4AFE">
        <w:rPr>
          <w:rStyle w:val="charItals"/>
        </w:rPr>
        <w:t>Note</w:t>
      </w:r>
      <w:r w:rsidRPr="00DD4AFE">
        <w:rPr>
          <w:rStyle w:val="charItals"/>
        </w:rPr>
        <w:tab/>
      </w:r>
      <w:r>
        <w:t xml:space="preserve">If a form is approved under the </w:t>
      </w:r>
      <w:hyperlink r:id="rId36" w:tooltip="A2008-35" w:history="1">
        <w:r w:rsidR="00DD4AFE" w:rsidRPr="00DD4AFE">
          <w:rPr>
            <w:rStyle w:val="charCitHyperlinkItal"/>
          </w:rPr>
          <w:t>ACT Ci</w:t>
        </w:r>
        <w:r w:rsidR="006853BB">
          <w:rPr>
            <w:rStyle w:val="charCitHyperlinkItal"/>
          </w:rPr>
          <w:t>vil and Administrative Tribunal </w:t>
        </w:r>
        <w:r w:rsidR="00DD4AFE" w:rsidRPr="00DD4AFE">
          <w:rPr>
            <w:rStyle w:val="charCitHyperlinkItal"/>
          </w:rPr>
          <w:t>Act 2008</w:t>
        </w:r>
      </w:hyperlink>
      <w:r w:rsidRPr="00DD4AFE">
        <w:rPr>
          <w:rStyle w:val="charItals"/>
        </w:rPr>
        <w:t xml:space="preserve"> </w:t>
      </w:r>
      <w:r>
        <w:t>for the application, the form must be used.</w:t>
      </w:r>
    </w:p>
    <w:p w:rsidR="005C6F64" w:rsidRDefault="005C6F64" w:rsidP="005C6F64">
      <w:pPr>
        <w:pStyle w:val="Amain"/>
      </w:pPr>
      <w:r>
        <w:tab/>
        <w:t>(2)</w:t>
      </w:r>
      <w:r>
        <w:tab/>
        <w:t xml:space="preserve">Without limiting subsection (1), the occupant of a nurse practitioner position may apply to the ACAT for review of a decision of the </w:t>
      </w:r>
      <w:r w:rsidR="0012103A">
        <w:t>director</w:t>
      </w:r>
      <w:r w:rsidR="0012103A">
        <w:noBreakHyphen/>
        <w:t>general</w:t>
      </w:r>
      <w:r>
        <w:t xml:space="preserve"> to amend or repeal the approval for the position, if the amendment or repeal was otherwise than on application.</w:t>
      </w:r>
    </w:p>
    <w:p w:rsidR="009348FA" w:rsidRDefault="009348FA">
      <w:pPr>
        <w:pStyle w:val="AH5Sec"/>
      </w:pPr>
      <w:bookmarkStart w:id="19" w:name="_Toc530063862"/>
      <w:r w:rsidRPr="003856CB">
        <w:rPr>
          <w:rStyle w:val="CharSectNo"/>
        </w:rPr>
        <w:t>11</w:t>
      </w:r>
      <w:r>
        <w:tab/>
        <w:t>Scope of practice for nurse practitioner position</w:t>
      </w:r>
      <w:bookmarkEnd w:id="19"/>
    </w:p>
    <w:p w:rsidR="009348FA" w:rsidRDefault="009348FA">
      <w:pPr>
        <w:pStyle w:val="Amain"/>
      </w:pPr>
      <w:r>
        <w:tab/>
        <w:t>(1)</w:t>
      </w:r>
      <w:r>
        <w:tab/>
        <w:t xml:space="preserve">If the </w:t>
      </w:r>
      <w:r w:rsidR="0012103A">
        <w:t>director</w:t>
      </w:r>
      <w:r w:rsidR="0012103A">
        <w:noBreakHyphen/>
        <w:t>general</w:t>
      </w:r>
      <w:r>
        <w:t xml:space="preserve"> approves a position as a nurse practitioner position, the </w:t>
      </w:r>
      <w:r w:rsidR="0012103A">
        <w:t>director</w:t>
      </w:r>
      <w:r w:rsidR="0012103A">
        <w:noBreakHyphen/>
        <w:t>general</w:t>
      </w:r>
      <w:r>
        <w:t xml:space="preserve"> must, in writing, approve a scope of practice for the position.</w:t>
      </w:r>
    </w:p>
    <w:p w:rsidR="009348FA" w:rsidRDefault="009348FA">
      <w:pPr>
        <w:pStyle w:val="Amain"/>
      </w:pPr>
      <w:r>
        <w:tab/>
        <w:t>(</w:t>
      </w:r>
      <w:r w:rsidR="0092368B">
        <w:t>2</w:t>
      </w:r>
      <w:r>
        <w:t>)</w:t>
      </w:r>
      <w:r>
        <w:tab/>
        <w:t xml:space="preserve">In approving a scope of practice under subsection (1), the </w:t>
      </w:r>
      <w:r w:rsidR="0012103A">
        <w:t>director</w:t>
      </w:r>
      <w:r w:rsidR="0012103A">
        <w:noBreakHyphen/>
        <w:t>general</w:t>
      </w:r>
      <w:r>
        <w:t xml:space="preserve"> must comply with the guidelines (if any) approved by the Minister under section 12.</w:t>
      </w:r>
    </w:p>
    <w:p w:rsidR="009348FA" w:rsidRDefault="009348FA">
      <w:pPr>
        <w:pStyle w:val="Amain"/>
        <w:rPr>
          <w:lang w:val="en-US"/>
        </w:rPr>
      </w:pPr>
      <w:r>
        <w:rPr>
          <w:lang w:val="en-US"/>
        </w:rPr>
        <w:tab/>
        <w:t>(</w:t>
      </w:r>
      <w:r w:rsidR="0092368B">
        <w:rPr>
          <w:lang w:val="en-US"/>
        </w:rPr>
        <w:t>3</w:t>
      </w:r>
      <w:r>
        <w:rPr>
          <w:lang w:val="en-US"/>
        </w:rPr>
        <w:t>)</w:t>
      </w:r>
      <w:r>
        <w:rPr>
          <w:lang w:val="en-US"/>
        </w:rPr>
        <w:tab/>
        <w:t>To remove any doubt, anything required or authorised by a scope of practice for a nurse practitioner position is taken to be within the scope of practice for the position.</w:t>
      </w:r>
    </w:p>
    <w:p w:rsidR="009348FA" w:rsidRDefault="009348FA">
      <w:pPr>
        <w:pStyle w:val="AH5Sec"/>
      </w:pPr>
      <w:bookmarkStart w:id="20" w:name="_Toc530063863"/>
      <w:r w:rsidRPr="003856CB">
        <w:rPr>
          <w:rStyle w:val="CharSectNo"/>
        </w:rPr>
        <w:t>12</w:t>
      </w:r>
      <w:r>
        <w:tab/>
        <w:t>Guidelines for approving scope of practice</w:t>
      </w:r>
      <w:bookmarkEnd w:id="20"/>
    </w:p>
    <w:p w:rsidR="009348FA" w:rsidRDefault="009348FA">
      <w:pPr>
        <w:pStyle w:val="Amain"/>
      </w:pPr>
      <w:r>
        <w:tab/>
        <w:t>(1)</w:t>
      </w:r>
      <w:r>
        <w:tab/>
        <w:t>The Minister may, in writing, approve guidelines for approving a scope of practice under section 11.</w:t>
      </w:r>
    </w:p>
    <w:p w:rsidR="009348FA" w:rsidRDefault="009348FA">
      <w:pPr>
        <w:pStyle w:val="Amain"/>
        <w:keepNext/>
      </w:pPr>
      <w:r>
        <w:tab/>
        <w:t>(2)</w:t>
      </w:r>
      <w:r>
        <w:tab/>
        <w:t>Guidelines are a notifiable instrument.</w:t>
      </w:r>
    </w:p>
    <w:p w:rsidR="009348FA" w:rsidRDefault="009348FA">
      <w:pPr>
        <w:pStyle w:val="aNote"/>
      </w:pPr>
      <w:r>
        <w:rPr>
          <w:rStyle w:val="charItals"/>
        </w:rPr>
        <w:t>Note</w:t>
      </w:r>
      <w:r>
        <w:rPr>
          <w:rStyle w:val="charItals"/>
        </w:rPr>
        <w:tab/>
      </w:r>
      <w:r>
        <w:t xml:space="preserve">A notifiable instrument must be notified under the </w:t>
      </w:r>
      <w:hyperlink r:id="rId37" w:tooltip="A2001-14" w:history="1">
        <w:r w:rsidR="00DD4AFE" w:rsidRPr="00DD4AFE">
          <w:rPr>
            <w:rStyle w:val="charCitHyperlinkAbbrev"/>
          </w:rPr>
          <w:t>Legislation Act</w:t>
        </w:r>
      </w:hyperlink>
      <w:r>
        <w:t>.</w:t>
      </w:r>
    </w:p>
    <w:p w:rsidR="00E33B43" w:rsidRDefault="00E33B43">
      <w:pPr>
        <w:pStyle w:val="02Text"/>
        <w:sectPr w:rsidR="00E33B43">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rsidR="00E81F3E" w:rsidRDefault="00E81F3E">
      <w:pPr>
        <w:pStyle w:val="Endnote1"/>
      </w:pPr>
      <w:bookmarkStart w:id="21" w:name="_Toc530063864"/>
      <w:r>
        <w:t>Endnotes</w:t>
      </w:r>
      <w:bookmarkEnd w:id="21"/>
    </w:p>
    <w:p w:rsidR="00E81F3E" w:rsidRPr="003856CB" w:rsidRDefault="00E81F3E">
      <w:pPr>
        <w:pStyle w:val="Endnote20"/>
      </w:pPr>
      <w:bookmarkStart w:id="22" w:name="_Toc530063865"/>
      <w:r w:rsidRPr="003856CB">
        <w:rPr>
          <w:rStyle w:val="charTableNo"/>
        </w:rPr>
        <w:t>1</w:t>
      </w:r>
      <w:r>
        <w:tab/>
      </w:r>
      <w:r w:rsidRPr="003856CB">
        <w:rPr>
          <w:rStyle w:val="charTableText"/>
        </w:rPr>
        <w:t>About the endnotes</w:t>
      </w:r>
      <w:bookmarkEnd w:id="22"/>
    </w:p>
    <w:p w:rsidR="00E81F3E" w:rsidRDefault="00E81F3E">
      <w:pPr>
        <w:pStyle w:val="EndNoteTextPub"/>
      </w:pPr>
      <w:r>
        <w:t>Amending and modifying laws are annotated in the legislation history and the amendment history.  Current modifications are not included in the republished law but are set out in the endnotes.</w:t>
      </w:r>
    </w:p>
    <w:p w:rsidR="00E81F3E" w:rsidRDefault="00E81F3E">
      <w:pPr>
        <w:pStyle w:val="EndNoteTextPub"/>
      </w:pPr>
      <w:r>
        <w:t xml:space="preserve">Not all editorial amendments made under the </w:t>
      </w:r>
      <w:hyperlink r:id="rId43" w:tooltip="A2001-14" w:history="1">
        <w:r w:rsidR="000947CA" w:rsidRPr="000947CA">
          <w:rPr>
            <w:rStyle w:val="charCitHyperlinkItal"/>
          </w:rPr>
          <w:t>Legislation Act 2001</w:t>
        </w:r>
      </w:hyperlink>
      <w:r>
        <w:t>, part 11.3 are annotated in the amendment history.  Full details of any amendments can be obtained from the Parliamentary Counsel’s Office.</w:t>
      </w:r>
    </w:p>
    <w:p w:rsidR="00E81F3E" w:rsidRDefault="00E81F3E" w:rsidP="00E81F3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81F3E" w:rsidRDefault="00E81F3E">
      <w:pPr>
        <w:pStyle w:val="EndNoteTextPub"/>
      </w:pPr>
      <w:r>
        <w:t xml:space="preserve">If all the provisions of the law have been renumbered, a table of renumbered provisions gives details of previous and current numbering.  </w:t>
      </w:r>
    </w:p>
    <w:p w:rsidR="00E81F3E" w:rsidRDefault="00E81F3E">
      <w:pPr>
        <w:pStyle w:val="EndNoteTextPub"/>
      </w:pPr>
      <w:r>
        <w:t>The endnotes also include a table of earlier republications.</w:t>
      </w:r>
    </w:p>
    <w:p w:rsidR="00E81F3E" w:rsidRPr="003856CB" w:rsidRDefault="00E81F3E">
      <w:pPr>
        <w:pStyle w:val="Endnote20"/>
      </w:pPr>
      <w:bookmarkStart w:id="23" w:name="_Toc530063866"/>
      <w:r w:rsidRPr="003856CB">
        <w:rPr>
          <w:rStyle w:val="charTableNo"/>
        </w:rPr>
        <w:t>2</w:t>
      </w:r>
      <w:r>
        <w:tab/>
      </w:r>
      <w:r w:rsidRPr="003856CB">
        <w:rPr>
          <w:rStyle w:val="charTableText"/>
        </w:rPr>
        <w:t>Abbreviation key</w:t>
      </w:r>
      <w:bookmarkEnd w:id="23"/>
    </w:p>
    <w:p w:rsidR="00E81F3E" w:rsidRDefault="00E81F3E">
      <w:pPr>
        <w:rPr>
          <w:sz w:val="4"/>
        </w:rPr>
      </w:pPr>
    </w:p>
    <w:tbl>
      <w:tblPr>
        <w:tblW w:w="7372" w:type="dxa"/>
        <w:tblInd w:w="1100" w:type="dxa"/>
        <w:tblLayout w:type="fixed"/>
        <w:tblLook w:val="0000" w:firstRow="0" w:lastRow="0" w:firstColumn="0" w:lastColumn="0" w:noHBand="0" w:noVBand="0"/>
      </w:tblPr>
      <w:tblGrid>
        <w:gridCol w:w="3720"/>
        <w:gridCol w:w="3652"/>
      </w:tblGrid>
      <w:tr w:rsidR="00E81F3E" w:rsidTr="00E81F3E">
        <w:tc>
          <w:tcPr>
            <w:tcW w:w="3720" w:type="dxa"/>
          </w:tcPr>
          <w:p w:rsidR="00E81F3E" w:rsidRDefault="00E81F3E">
            <w:pPr>
              <w:pStyle w:val="EndnotesAbbrev"/>
            </w:pPr>
            <w:r>
              <w:t>A = Act</w:t>
            </w:r>
          </w:p>
        </w:tc>
        <w:tc>
          <w:tcPr>
            <w:tcW w:w="3652" w:type="dxa"/>
          </w:tcPr>
          <w:p w:rsidR="00E81F3E" w:rsidRDefault="00E81F3E" w:rsidP="00E81F3E">
            <w:pPr>
              <w:pStyle w:val="EndnotesAbbrev"/>
            </w:pPr>
            <w:r>
              <w:t>NI = Notifiable instrument</w:t>
            </w:r>
          </w:p>
        </w:tc>
      </w:tr>
      <w:tr w:rsidR="00E81F3E" w:rsidTr="00E81F3E">
        <w:tc>
          <w:tcPr>
            <w:tcW w:w="3720" w:type="dxa"/>
          </w:tcPr>
          <w:p w:rsidR="00E81F3E" w:rsidRDefault="00E81F3E" w:rsidP="00E81F3E">
            <w:pPr>
              <w:pStyle w:val="EndnotesAbbrev"/>
            </w:pPr>
            <w:r>
              <w:t>AF = Approved form</w:t>
            </w:r>
          </w:p>
        </w:tc>
        <w:tc>
          <w:tcPr>
            <w:tcW w:w="3652" w:type="dxa"/>
          </w:tcPr>
          <w:p w:rsidR="00E81F3E" w:rsidRDefault="00E81F3E" w:rsidP="00E81F3E">
            <w:pPr>
              <w:pStyle w:val="EndnotesAbbrev"/>
            </w:pPr>
            <w:r>
              <w:t>o = order</w:t>
            </w:r>
          </w:p>
        </w:tc>
      </w:tr>
      <w:tr w:rsidR="00E81F3E" w:rsidTr="00E81F3E">
        <w:tc>
          <w:tcPr>
            <w:tcW w:w="3720" w:type="dxa"/>
          </w:tcPr>
          <w:p w:rsidR="00E81F3E" w:rsidRDefault="00E81F3E">
            <w:pPr>
              <w:pStyle w:val="EndnotesAbbrev"/>
            </w:pPr>
            <w:r>
              <w:t>am = amended</w:t>
            </w:r>
          </w:p>
        </w:tc>
        <w:tc>
          <w:tcPr>
            <w:tcW w:w="3652" w:type="dxa"/>
          </w:tcPr>
          <w:p w:rsidR="00E81F3E" w:rsidRDefault="00E81F3E" w:rsidP="00E81F3E">
            <w:pPr>
              <w:pStyle w:val="EndnotesAbbrev"/>
            </w:pPr>
            <w:r>
              <w:t>om = omitted/repealed</w:t>
            </w:r>
          </w:p>
        </w:tc>
      </w:tr>
      <w:tr w:rsidR="00E81F3E" w:rsidTr="00E81F3E">
        <w:tc>
          <w:tcPr>
            <w:tcW w:w="3720" w:type="dxa"/>
          </w:tcPr>
          <w:p w:rsidR="00E81F3E" w:rsidRDefault="00E81F3E">
            <w:pPr>
              <w:pStyle w:val="EndnotesAbbrev"/>
            </w:pPr>
            <w:r>
              <w:t>amdt = amendment</w:t>
            </w:r>
          </w:p>
        </w:tc>
        <w:tc>
          <w:tcPr>
            <w:tcW w:w="3652" w:type="dxa"/>
          </w:tcPr>
          <w:p w:rsidR="00E81F3E" w:rsidRDefault="00E81F3E" w:rsidP="00E81F3E">
            <w:pPr>
              <w:pStyle w:val="EndnotesAbbrev"/>
            </w:pPr>
            <w:r>
              <w:t>ord = ordinance</w:t>
            </w:r>
          </w:p>
        </w:tc>
      </w:tr>
      <w:tr w:rsidR="00E81F3E" w:rsidTr="00E81F3E">
        <w:tc>
          <w:tcPr>
            <w:tcW w:w="3720" w:type="dxa"/>
          </w:tcPr>
          <w:p w:rsidR="00E81F3E" w:rsidRDefault="00E81F3E">
            <w:pPr>
              <w:pStyle w:val="EndnotesAbbrev"/>
            </w:pPr>
            <w:r>
              <w:t>AR = Assembly resolution</w:t>
            </w:r>
          </w:p>
        </w:tc>
        <w:tc>
          <w:tcPr>
            <w:tcW w:w="3652" w:type="dxa"/>
          </w:tcPr>
          <w:p w:rsidR="00E81F3E" w:rsidRDefault="00E81F3E" w:rsidP="00E81F3E">
            <w:pPr>
              <w:pStyle w:val="EndnotesAbbrev"/>
            </w:pPr>
            <w:r>
              <w:t>orig = original</w:t>
            </w:r>
          </w:p>
        </w:tc>
      </w:tr>
      <w:tr w:rsidR="00E81F3E" w:rsidTr="00E81F3E">
        <w:tc>
          <w:tcPr>
            <w:tcW w:w="3720" w:type="dxa"/>
          </w:tcPr>
          <w:p w:rsidR="00E81F3E" w:rsidRDefault="00E81F3E">
            <w:pPr>
              <w:pStyle w:val="EndnotesAbbrev"/>
            </w:pPr>
            <w:r>
              <w:t>ch = chapter</w:t>
            </w:r>
          </w:p>
        </w:tc>
        <w:tc>
          <w:tcPr>
            <w:tcW w:w="3652" w:type="dxa"/>
          </w:tcPr>
          <w:p w:rsidR="00E81F3E" w:rsidRDefault="00E81F3E" w:rsidP="00E81F3E">
            <w:pPr>
              <w:pStyle w:val="EndnotesAbbrev"/>
            </w:pPr>
            <w:r>
              <w:t>par = paragraph/subparagraph</w:t>
            </w:r>
          </w:p>
        </w:tc>
      </w:tr>
      <w:tr w:rsidR="00E81F3E" w:rsidTr="00E81F3E">
        <w:tc>
          <w:tcPr>
            <w:tcW w:w="3720" w:type="dxa"/>
          </w:tcPr>
          <w:p w:rsidR="00E81F3E" w:rsidRDefault="00E81F3E">
            <w:pPr>
              <w:pStyle w:val="EndnotesAbbrev"/>
            </w:pPr>
            <w:r>
              <w:t>CN = Commencement notice</w:t>
            </w:r>
          </w:p>
        </w:tc>
        <w:tc>
          <w:tcPr>
            <w:tcW w:w="3652" w:type="dxa"/>
          </w:tcPr>
          <w:p w:rsidR="00E81F3E" w:rsidRDefault="00E81F3E" w:rsidP="00E81F3E">
            <w:pPr>
              <w:pStyle w:val="EndnotesAbbrev"/>
            </w:pPr>
            <w:r>
              <w:t>pres = present</w:t>
            </w:r>
          </w:p>
        </w:tc>
      </w:tr>
      <w:tr w:rsidR="00E81F3E" w:rsidTr="00E81F3E">
        <w:tc>
          <w:tcPr>
            <w:tcW w:w="3720" w:type="dxa"/>
          </w:tcPr>
          <w:p w:rsidR="00E81F3E" w:rsidRDefault="00E81F3E">
            <w:pPr>
              <w:pStyle w:val="EndnotesAbbrev"/>
            </w:pPr>
            <w:r>
              <w:t>def = definition</w:t>
            </w:r>
          </w:p>
        </w:tc>
        <w:tc>
          <w:tcPr>
            <w:tcW w:w="3652" w:type="dxa"/>
          </w:tcPr>
          <w:p w:rsidR="00E81F3E" w:rsidRDefault="00E81F3E" w:rsidP="00E81F3E">
            <w:pPr>
              <w:pStyle w:val="EndnotesAbbrev"/>
            </w:pPr>
            <w:r>
              <w:t>prev = previous</w:t>
            </w:r>
          </w:p>
        </w:tc>
      </w:tr>
      <w:tr w:rsidR="00E81F3E" w:rsidTr="00E81F3E">
        <w:tc>
          <w:tcPr>
            <w:tcW w:w="3720" w:type="dxa"/>
          </w:tcPr>
          <w:p w:rsidR="00E81F3E" w:rsidRDefault="00E81F3E">
            <w:pPr>
              <w:pStyle w:val="EndnotesAbbrev"/>
            </w:pPr>
            <w:r>
              <w:t>DI = Disallowable instrument</w:t>
            </w:r>
          </w:p>
        </w:tc>
        <w:tc>
          <w:tcPr>
            <w:tcW w:w="3652" w:type="dxa"/>
          </w:tcPr>
          <w:p w:rsidR="00E81F3E" w:rsidRDefault="00E81F3E" w:rsidP="00E81F3E">
            <w:pPr>
              <w:pStyle w:val="EndnotesAbbrev"/>
            </w:pPr>
            <w:r>
              <w:t>(prev...) = previously</w:t>
            </w:r>
          </w:p>
        </w:tc>
      </w:tr>
      <w:tr w:rsidR="00E81F3E" w:rsidTr="00E81F3E">
        <w:tc>
          <w:tcPr>
            <w:tcW w:w="3720" w:type="dxa"/>
          </w:tcPr>
          <w:p w:rsidR="00E81F3E" w:rsidRDefault="00E81F3E">
            <w:pPr>
              <w:pStyle w:val="EndnotesAbbrev"/>
            </w:pPr>
            <w:r>
              <w:t>dict = dictionary</w:t>
            </w:r>
          </w:p>
        </w:tc>
        <w:tc>
          <w:tcPr>
            <w:tcW w:w="3652" w:type="dxa"/>
          </w:tcPr>
          <w:p w:rsidR="00E81F3E" w:rsidRDefault="00E81F3E" w:rsidP="00E81F3E">
            <w:pPr>
              <w:pStyle w:val="EndnotesAbbrev"/>
            </w:pPr>
            <w:r>
              <w:t>pt = part</w:t>
            </w:r>
          </w:p>
        </w:tc>
      </w:tr>
      <w:tr w:rsidR="00E81F3E" w:rsidTr="00E81F3E">
        <w:tc>
          <w:tcPr>
            <w:tcW w:w="3720" w:type="dxa"/>
          </w:tcPr>
          <w:p w:rsidR="00E81F3E" w:rsidRDefault="00E81F3E">
            <w:pPr>
              <w:pStyle w:val="EndnotesAbbrev"/>
            </w:pPr>
            <w:r>
              <w:t xml:space="preserve">disallowed = disallowed by the Legislative </w:t>
            </w:r>
          </w:p>
        </w:tc>
        <w:tc>
          <w:tcPr>
            <w:tcW w:w="3652" w:type="dxa"/>
          </w:tcPr>
          <w:p w:rsidR="00E81F3E" w:rsidRDefault="00E81F3E" w:rsidP="00E81F3E">
            <w:pPr>
              <w:pStyle w:val="EndnotesAbbrev"/>
            </w:pPr>
            <w:r>
              <w:t>r = rule/subrule</w:t>
            </w:r>
          </w:p>
        </w:tc>
      </w:tr>
      <w:tr w:rsidR="00E81F3E" w:rsidTr="00E81F3E">
        <w:tc>
          <w:tcPr>
            <w:tcW w:w="3720" w:type="dxa"/>
          </w:tcPr>
          <w:p w:rsidR="00E81F3E" w:rsidRDefault="00E81F3E">
            <w:pPr>
              <w:pStyle w:val="EndnotesAbbrev"/>
              <w:ind w:left="972"/>
            </w:pPr>
            <w:r>
              <w:t>Assembly</w:t>
            </w:r>
          </w:p>
        </w:tc>
        <w:tc>
          <w:tcPr>
            <w:tcW w:w="3652" w:type="dxa"/>
          </w:tcPr>
          <w:p w:rsidR="00E81F3E" w:rsidRDefault="00E81F3E" w:rsidP="00E81F3E">
            <w:pPr>
              <w:pStyle w:val="EndnotesAbbrev"/>
            </w:pPr>
            <w:r>
              <w:t>reloc = relocated</w:t>
            </w:r>
          </w:p>
        </w:tc>
      </w:tr>
      <w:tr w:rsidR="00E81F3E" w:rsidTr="00E81F3E">
        <w:tc>
          <w:tcPr>
            <w:tcW w:w="3720" w:type="dxa"/>
          </w:tcPr>
          <w:p w:rsidR="00E81F3E" w:rsidRDefault="00E81F3E">
            <w:pPr>
              <w:pStyle w:val="EndnotesAbbrev"/>
            </w:pPr>
            <w:r>
              <w:t>div = division</w:t>
            </w:r>
          </w:p>
        </w:tc>
        <w:tc>
          <w:tcPr>
            <w:tcW w:w="3652" w:type="dxa"/>
          </w:tcPr>
          <w:p w:rsidR="00E81F3E" w:rsidRDefault="00E81F3E" w:rsidP="00E81F3E">
            <w:pPr>
              <w:pStyle w:val="EndnotesAbbrev"/>
            </w:pPr>
            <w:r>
              <w:t>renum = renumbered</w:t>
            </w:r>
          </w:p>
        </w:tc>
      </w:tr>
      <w:tr w:rsidR="00E81F3E" w:rsidTr="00E81F3E">
        <w:tc>
          <w:tcPr>
            <w:tcW w:w="3720" w:type="dxa"/>
          </w:tcPr>
          <w:p w:rsidR="00E81F3E" w:rsidRDefault="00E81F3E">
            <w:pPr>
              <w:pStyle w:val="EndnotesAbbrev"/>
            </w:pPr>
            <w:r>
              <w:t>exp = expires/expired</w:t>
            </w:r>
          </w:p>
        </w:tc>
        <w:tc>
          <w:tcPr>
            <w:tcW w:w="3652" w:type="dxa"/>
          </w:tcPr>
          <w:p w:rsidR="00E81F3E" w:rsidRDefault="00E81F3E" w:rsidP="00E81F3E">
            <w:pPr>
              <w:pStyle w:val="EndnotesAbbrev"/>
            </w:pPr>
            <w:r>
              <w:t>R[X] = Republication No</w:t>
            </w:r>
          </w:p>
        </w:tc>
      </w:tr>
      <w:tr w:rsidR="00E81F3E" w:rsidTr="00E81F3E">
        <w:tc>
          <w:tcPr>
            <w:tcW w:w="3720" w:type="dxa"/>
          </w:tcPr>
          <w:p w:rsidR="00E81F3E" w:rsidRDefault="00E81F3E">
            <w:pPr>
              <w:pStyle w:val="EndnotesAbbrev"/>
            </w:pPr>
            <w:r>
              <w:t>Gaz = gazette</w:t>
            </w:r>
          </w:p>
        </w:tc>
        <w:tc>
          <w:tcPr>
            <w:tcW w:w="3652" w:type="dxa"/>
          </w:tcPr>
          <w:p w:rsidR="00E81F3E" w:rsidRDefault="00E81F3E" w:rsidP="00E81F3E">
            <w:pPr>
              <w:pStyle w:val="EndnotesAbbrev"/>
            </w:pPr>
            <w:r>
              <w:t>RI = reissue</w:t>
            </w:r>
          </w:p>
        </w:tc>
      </w:tr>
      <w:tr w:rsidR="00E81F3E" w:rsidTr="00E81F3E">
        <w:tc>
          <w:tcPr>
            <w:tcW w:w="3720" w:type="dxa"/>
          </w:tcPr>
          <w:p w:rsidR="00E81F3E" w:rsidRDefault="00E81F3E">
            <w:pPr>
              <w:pStyle w:val="EndnotesAbbrev"/>
            </w:pPr>
            <w:r>
              <w:t>hdg = heading</w:t>
            </w:r>
          </w:p>
        </w:tc>
        <w:tc>
          <w:tcPr>
            <w:tcW w:w="3652" w:type="dxa"/>
          </w:tcPr>
          <w:p w:rsidR="00E81F3E" w:rsidRDefault="00E81F3E" w:rsidP="00E81F3E">
            <w:pPr>
              <w:pStyle w:val="EndnotesAbbrev"/>
            </w:pPr>
            <w:r>
              <w:t>s = section/subsection</w:t>
            </w:r>
          </w:p>
        </w:tc>
      </w:tr>
      <w:tr w:rsidR="00E81F3E" w:rsidTr="00E81F3E">
        <w:tc>
          <w:tcPr>
            <w:tcW w:w="3720" w:type="dxa"/>
          </w:tcPr>
          <w:p w:rsidR="00E81F3E" w:rsidRDefault="00E81F3E">
            <w:pPr>
              <w:pStyle w:val="EndnotesAbbrev"/>
            </w:pPr>
            <w:r>
              <w:t>IA = Interpretation Act 1967</w:t>
            </w:r>
          </w:p>
        </w:tc>
        <w:tc>
          <w:tcPr>
            <w:tcW w:w="3652" w:type="dxa"/>
          </w:tcPr>
          <w:p w:rsidR="00E81F3E" w:rsidRDefault="00E81F3E" w:rsidP="00E81F3E">
            <w:pPr>
              <w:pStyle w:val="EndnotesAbbrev"/>
            </w:pPr>
            <w:r>
              <w:t>sch = schedule</w:t>
            </w:r>
          </w:p>
        </w:tc>
      </w:tr>
      <w:tr w:rsidR="00E81F3E" w:rsidTr="00E81F3E">
        <w:tc>
          <w:tcPr>
            <w:tcW w:w="3720" w:type="dxa"/>
          </w:tcPr>
          <w:p w:rsidR="00E81F3E" w:rsidRDefault="00E81F3E">
            <w:pPr>
              <w:pStyle w:val="EndnotesAbbrev"/>
            </w:pPr>
            <w:r>
              <w:t>ins = inserted/added</w:t>
            </w:r>
          </w:p>
        </w:tc>
        <w:tc>
          <w:tcPr>
            <w:tcW w:w="3652" w:type="dxa"/>
          </w:tcPr>
          <w:p w:rsidR="00E81F3E" w:rsidRDefault="00E81F3E" w:rsidP="00E81F3E">
            <w:pPr>
              <w:pStyle w:val="EndnotesAbbrev"/>
            </w:pPr>
            <w:r>
              <w:t>sdiv = subdivision</w:t>
            </w:r>
          </w:p>
        </w:tc>
      </w:tr>
      <w:tr w:rsidR="00E81F3E" w:rsidTr="00E81F3E">
        <w:tc>
          <w:tcPr>
            <w:tcW w:w="3720" w:type="dxa"/>
          </w:tcPr>
          <w:p w:rsidR="00E81F3E" w:rsidRDefault="00E81F3E">
            <w:pPr>
              <w:pStyle w:val="EndnotesAbbrev"/>
            </w:pPr>
            <w:r>
              <w:t>LA = Legislation Act 2001</w:t>
            </w:r>
          </w:p>
        </w:tc>
        <w:tc>
          <w:tcPr>
            <w:tcW w:w="3652" w:type="dxa"/>
          </w:tcPr>
          <w:p w:rsidR="00E81F3E" w:rsidRDefault="00E81F3E" w:rsidP="00E81F3E">
            <w:pPr>
              <w:pStyle w:val="EndnotesAbbrev"/>
            </w:pPr>
            <w:r>
              <w:t>SL = Subordinate law</w:t>
            </w:r>
          </w:p>
        </w:tc>
      </w:tr>
      <w:tr w:rsidR="00E81F3E" w:rsidTr="00E81F3E">
        <w:tc>
          <w:tcPr>
            <w:tcW w:w="3720" w:type="dxa"/>
          </w:tcPr>
          <w:p w:rsidR="00E81F3E" w:rsidRDefault="00E81F3E">
            <w:pPr>
              <w:pStyle w:val="EndnotesAbbrev"/>
            </w:pPr>
            <w:r>
              <w:t>LR = legislation register</w:t>
            </w:r>
          </w:p>
        </w:tc>
        <w:tc>
          <w:tcPr>
            <w:tcW w:w="3652" w:type="dxa"/>
          </w:tcPr>
          <w:p w:rsidR="00E81F3E" w:rsidRDefault="00E81F3E" w:rsidP="00E81F3E">
            <w:pPr>
              <w:pStyle w:val="EndnotesAbbrev"/>
            </w:pPr>
            <w:r>
              <w:t>sub = substituted</w:t>
            </w:r>
          </w:p>
        </w:tc>
      </w:tr>
      <w:tr w:rsidR="00E81F3E" w:rsidTr="00E81F3E">
        <w:tc>
          <w:tcPr>
            <w:tcW w:w="3720" w:type="dxa"/>
          </w:tcPr>
          <w:p w:rsidR="00E81F3E" w:rsidRDefault="00E81F3E">
            <w:pPr>
              <w:pStyle w:val="EndnotesAbbrev"/>
            </w:pPr>
            <w:r>
              <w:t>LRA = Legislation (Republication) Act 1996</w:t>
            </w:r>
          </w:p>
        </w:tc>
        <w:tc>
          <w:tcPr>
            <w:tcW w:w="3652" w:type="dxa"/>
          </w:tcPr>
          <w:p w:rsidR="00E81F3E" w:rsidRDefault="00E81F3E" w:rsidP="00E81F3E">
            <w:pPr>
              <w:pStyle w:val="EndnotesAbbrev"/>
            </w:pPr>
            <w:r>
              <w:rPr>
                <w:u w:val="single"/>
              </w:rPr>
              <w:t>underlining</w:t>
            </w:r>
            <w:r>
              <w:t xml:space="preserve"> = whole or part not commenced</w:t>
            </w:r>
          </w:p>
        </w:tc>
      </w:tr>
      <w:tr w:rsidR="00E81F3E" w:rsidTr="00E81F3E">
        <w:tc>
          <w:tcPr>
            <w:tcW w:w="3720" w:type="dxa"/>
          </w:tcPr>
          <w:p w:rsidR="00E81F3E" w:rsidRDefault="00E81F3E">
            <w:pPr>
              <w:pStyle w:val="EndnotesAbbrev"/>
            </w:pPr>
            <w:r>
              <w:t>mod = modified/modification</w:t>
            </w:r>
          </w:p>
        </w:tc>
        <w:tc>
          <w:tcPr>
            <w:tcW w:w="3652" w:type="dxa"/>
          </w:tcPr>
          <w:p w:rsidR="00E81F3E" w:rsidRDefault="00E81F3E" w:rsidP="00E81F3E">
            <w:pPr>
              <w:pStyle w:val="EndnotesAbbrev"/>
              <w:ind w:left="1073"/>
            </w:pPr>
            <w:r>
              <w:t>or to be expired</w:t>
            </w:r>
          </w:p>
        </w:tc>
      </w:tr>
    </w:tbl>
    <w:p w:rsidR="00E81F3E" w:rsidRPr="00BB6F39" w:rsidRDefault="00E81F3E" w:rsidP="00E81F3E"/>
    <w:p w:rsidR="009348FA" w:rsidRDefault="009348FA">
      <w:pPr>
        <w:pStyle w:val="PageBreak"/>
      </w:pPr>
      <w:r>
        <w:br w:type="page"/>
      </w:r>
    </w:p>
    <w:p w:rsidR="009348FA" w:rsidRPr="003856CB" w:rsidRDefault="009348FA">
      <w:pPr>
        <w:pStyle w:val="Endnote20"/>
      </w:pPr>
      <w:bookmarkStart w:id="24" w:name="_Toc530063867"/>
      <w:r w:rsidRPr="003856CB">
        <w:rPr>
          <w:rStyle w:val="charTableNo"/>
        </w:rPr>
        <w:t>3</w:t>
      </w:r>
      <w:r>
        <w:tab/>
      </w:r>
      <w:r w:rsidRPr="003856CB">
        <w:rPr>
          <w:rStyle w:val="charTableText"/>
        </w:rPr>
        <w:t>Legislation history</w:t>
      </w:r>
      <w:bookmarkEnd w:id="24"/>
    </w:p>
    <w:p w:rsidR="009348FA" w:rsidRDefault="009348FA">
      <w:pPr>
        <w:pStyle w:val="EndNoteTextEPS"/>
      </w:pPr>
      <w:r>
        <w:t xml:space="preserve">This regulation was originally the </w:t>
      </w:r>
      <w:hyperlink r:id="rId44" w:tooltip="SL2004-14" w:history="1">
        <w:r w:rsidR="002D4C0E" w:rsidRPr="002D4C0E">
          <w:rPr>
            <w:rStyle w:val="charCitHyperlinkItal"/>
          </w:rPr>
          <w:t>Health Regulations 2004</w:t>
        </w:r>
      </w:hyperlink>
      <w:r w:rsidRPr="00EB6953">
        <w:t>.  I</w:t>
      </w:r>
      <w:r>
        <w:t xml:space="preserve">t was renamed under the </w:t>
      </w:r>
      <w:hyperlink r:id="rId45" w:tooltip="A2001-14" w:history="1">
        <w:r w:rsidR="00DD4AFE" w:rsidRPr="00DD4AFE">
          <w:rPr>
            <w:rStyle w:val="charCitHyperlinkItal"/>
          </w:rPr>
          <w:t>Legislation Act 2001</w:t>
        </w:r>
      </w:hyperlink>
      <w:r>
        <w:t>.</w:t>
      </w:r>
    </w:p>
    <w:p w:rsidR="009348FA" w:rsidRDefault="009348FA">
      <w:pPr>
        <w:pStyle w:val="NewReg"/>
      </w:pPr>
      <w:r>
        <w:t>Health Regulation 2004 SL2004-14</w:t>
      </w:r>
    </w:p>
    <w:p w:rsidR="00602598" w:rsidRDefault="009348FA">
      <w:pPr>
        <w:pStyle w:val="Actdetails"/>
      </w:pPr>
      <w:r>
        <w:t>notified LR 13 May 2004</w:t>
      </w:r>
    </w:p>
    <w:p w:rsidR="00602598" w:rsidRDefault="009348FA">
      <w:pPr>
        <w:pStyle w:val="Actdetails"/>
      </w:pPr>
      <w:r>
        <w:t>s 1, s 2 commenced 13 May 2004 (LA s 75 (1))</w:t>
      </w:r>
    </w:p>
    <w:p w:rsidR="009348FA" w:rsidRDefault="009348FA">
      <w:pPr>
        <w:pStyle w:val="Actdetails"/>
      </w:pPr>
      <w:r>
        <w:t>remainder commenced 13 November 2004 (s 2 and LA s 79)</w:t>
      </w:r>
    </w:p>
    <w:p w:rsidR="009348FA" w:rsidRDefault="009348FA">
      <w:pPr>
        <w:pStyle w:val="Asamby"/>
      </w:pPr>
      <w:r>
        <w:t>as amended by</w:t>
      </w:r>
    </w:p>
    <w:p w:rsidR="009348FA" w:rsidRDefault="00DA7EDC">
      <w:pPr>
        <w:pStyle w:val="NewAct"/>
      </w:pPr>
      <w:hyperlink r:id="rId46" w:tooltip="A2006-27" w:history="1">
        <w:r w:rsidR="00DD4AFE" w:rsidRPr="00DD4AFE">
          <w:rPr>
            <w:rStyle w:val="charCitHyperlinkAbbrev"/>
          </w:rPr>
          <w:t>Health Legislation Amendment Act 2006</w:t>
        </w:r>
      </w:hyperlink>
      <w:r w:rsidR="009348FA">
        <w:t xml:space="preserve"> A2006-27 sch 2 pt 2.2</w:t>
      </w:r>
    </w:p>
    <w:p w:rsidR="009348FA" w:rsidRDefault="009348FA">
      <w:pPr>
        <w:pStyle w:val="Actdetails"/>
      </w:pPr>
      <w:r>
        <w:t>notified LR 14 June 2006</w:t>
      </w:r>
    </w:p>
    <w:p w:rsidR="009348FA" w:rsidRDefault="009348FA">
      <w:pPr>
        <w:pStyle w:val="Actdetails"/>
      </w:pPr>
      <w:r>
        <w:t>s 1, s 2 commenced 14 June 2006 (LA s 75 (1))</w:t>
      </w:r>
    </w:p>
    <w:p w:rsidR="009348FA" w:rsidRDefault="009348FA">
      <w:pPr>
        <w:pStyle w:val="Actdetails"/>
      </w:pPr>
      <w:r>
        <w:t>sch 2 pt 2.2 commenced 14 December 2006 (s 2 and LA s 79)</w:t>
      </w:r>
    </w:p>
    <w:p w:rsidR="005C6F64" w:rsidRDefault="00DA7EDC" w:rsidP="005C6F64">
      <w:pPr>
        <w:pStyle w:val="NewAct"/>
      </w:pPr>
      <w:hyperlink r:id="rId47" w:tooltip="A2008-37" w:history="1">
        <w:r w:rsidR="00DD4AFE" w:rsidRPr="00DD4AFE">
          <w:rPr>
            <w:rStyle w:val="charCitHyperlinkAbbrev"/>
          </w:rPr>
          <w:t>ACT Civil and Administrative Tribunal Legislation Amendment Act 2008 (No 2)</w:t>
        </w:r>
      </w:hyperlink>
      <w:r w:rsidR="005C6F64">
        <w:t xml:space="preserve"> A2008-37 sch 1 pt 1.54</w:t>
      </w:r>
    </w:p>
    <w:p w:rsidR="005C6F64" w:rsidRDefault="005C6F64" w:rsidP="005C6F64">
      <w:pPr>
        <w:pStyle w:val="Actdetails"/>
        <w:keepNext/>
      </w:pPr>
      <w:r>
        <w:t>notified LR 4 September 2008</w:t>
      </w:r>
    </w:p>
    <w:p w:rsidR="005C6F64" w:rsidRDefault="005C6F64" w:rsidP="005C6F64">
      <w:pPr>
        <w:pStyle w:val="Actdetails"/>
        <w:keepNext/>
      </w:pPr>
      <w:r>
        <w:t>s 1, s 2 commenced 4 September 2008 (LA s 75 (1))</w:t>
      </w:r>
    </w:p>
    <w:p w:rsidR="005C6F64" w:rsidRPr="00912621" w:rsidRDefault="005C6F64" w:rsidP="005C6F64">
      <w:pPr>
        <w:pStyle w:val="Actdetails"/>
        <w:keepNext/>
      </w:pPr>
      <w:r>
        <w:t xml:space="preserve">sch 1 pt 1.54 commenced 2 February 2009 (s 2 (1) and see </w:t>
      </w:r>
      <w:hyperlink r:id="rId48" w:tooltip="A2008-35" w:history="1">
        <w:r w:rsidR="00DD4AFE" w:rsidRPr="00DD4AFE">
          <w:rPr>
            <w:rStyle w:val="charCitHyperlinkAbbrev"/>
          </w:rPr>
          <w:t>ACT Civil and Administrative Tribunal Act 2008</w:t>
        </w:r>
      </w:hyperlink>
      <w:r>
        <w:t xml:space="preserve"> A2008-35, s 2 (1) and </w:t>
      </w:r>
      <w:hyperlink r:id="rId49" w:tooltip="CN2009-2" w:history="1">
        <w:r w:rsidR="00DD4AFE" w:rsidRPr="00DD4AFE">
          <w:rPr>
            <w:rStyle w:val="charCitHyperlinkAbbrev"/>
          </w:rPr>
          <w:t>CN2009-2</w:t>
        </w:r>
      </w:hyperlink>
      <w:r>
        <w:t>)</w:t>
      </w:r>
    </w:p>
    <w:p w:rsidR="00610291" w:rsidRDefault="00DA7EDC" w:rsidP="00610291">
      <w:pPr>
        <w:pStyle w:val="NewAct"/>
      </w:pPr>
      <w:hyperlink r:id="rId50" w:tooltip="A2011-22" w:history="1">
        <w:r w:rsidR="00DD4AFE" w:rsidRPr="00DD4AFE">
          <w:rPr>
            <w:rStyle w:val="charCitHyperlinkAbbrev"/>
          </w:rPr>
          <w:t>Administrative (One ACT Public Service Miscellaneous Amendments) Act 2011</w:t>
        </w:r>
      </w:hyperlink>
      <w:r w:rsidR="00610291">
        <w:t xml:space="preserve"> A2011-22 sch 1 pt 1.78</w:t>
      </w:r>
    </w:p>
    <w:p w:rsidR="00610291" w:rsidRDefault="00610291" w:rsidP="00610291">
      <w:pPr>
        <w:pStyle w:val="Actdetails"/>
        <w:keepNext/>
      </w:pPr>
      <w:r>
        <w:t>notified LR 30 June 2011</w:t>
      </w:r>
    </w:p>
    <w:p w:rsidR="00610291" w:rsidRDefault="00610291" w:rsidP="00610291">
      <w:pPr>
        <w:pStyle w:val="Actdetails"/>
        <w:keepNext/>
      </w:pPr>
      <w:r>
        <w:t>s 1, s 2 commenced 30 June 2011 (LA s 75 (1))</w:t>
      </w:r>
    </w:p>
    <w:p w:rsidR="00610291" w:rsidRPr="00CB0D40" w:rsidRDefault="00610291" w:rsidP="00610291">
      <w:pPr>
        <w:pStyle w:val="Actdetails"/>
      </w:pPr>
      <w:r>
        <w:t>sch 1 pt 1.78</w:t>
      </w:r>
      <w:r w:rsidRPr="00CB0D40">
        <w:t xml:space="preserve"> commenced </w:t>
      </w:r>
      <w:r>
        <w:t>1 July 2011 (s 2 (1</w:t>
      </w:r>
      <w:r w:rsidRPr="00CB0D40">
        <w:t>)</w:t>
      </w:r>
      <w:r>
        <w:t>)</w:t>
      </w:r>
    </w:p>
    <w:p w:rsidR="00E81F3E" w:rsidRDefault="00DA7EDC" w:rsidP="00E81F3E">
      <w:pPr>
        <w:pStyle w:val="NewAct"/>
      </w:pPr>
      <w:hyperlink r:id="rId51" w:tooltip="SL2015-41" w:history="1">
        <w:r w:rsidR="00E81F3E">
          <w:rPr>
            <w:rStyle w:val="charCitHyperlinkAbbrev"/>
          </w:rPr>
          <w:t>Health Amendment Regulation 2015 (No 1)</w:t>
        </w:r>
      </w:hyperlink>
      <w:r w:rsidR="00E81F3E">
        <w:t xml:space="preserve"> </w:t>
      </w:r>
      <w:r w:rsidR="00C10E87">
        <w:t>SL2015-41</w:t>
      </w:r>
    </w:p>
    <w:p w:rsidR="00E81F3E" w:rsidRDefault="00E81F3E" w:rsidP="00E81F3E">
      <w:pPr>
        <w:pStyle w:val="Actdetails"/>
        <w:keepNext/>
      </w:pPr>
      <w:r>
        <w:t xml:space="preserve">notified LR </w:t>
      </w:r>
      <w:r w:rsidR="00C10E87">
        <w:t>3 December 2015</w:t>
      </w:r>
    </w:p>
    <w:p w:rsidR="00E81F3E" w:rsidRDefault="00E81F3E" w:rsidP="00E81F3E">
      <w:pPr>
        <w:pStyle w:val="Actdetails"/>
        <w:keepNext/>
      </w:pPr>
      <w:r>
        <w:t xml:space="preserve">s 1, s 2 commenced </w:t>
      </w:r>
      <w:r w:rsidR="00C10E87">
        <w:t>3 December 2015</w:t>
      </w:r>
      <w:r>
        <w:t xml:space="preserve"> (LA s 75 (1))</w:t>
      </w:r>
    </w:p>
    <w:p w:rsidR="00E81F3E" w:rsidRDefault="00C10E87" w:rsidP="00E81F3E">
      <w:pPr>
        <w:pStyle w:val="Actdetails"/>
      </w:pPr>
      <w:r>
        <w:t>remainder</w:t>
      </w:r>
      <w:r w:rsidR="00E81F3E" w:rsidRPr="00CB0D40">
        <w:t xml:space="preserve"> commenced </w:t>
      </w:r>
      <w:r>
        <w:t>4 December 2015 (s 2</w:t>
      </w:r>
      <w:r w:rsidR="00E81F3E">
        <w:t>)</w:t>
      </w:r>
    </w:p>
    <w:p w:rsidR="006C5C07" w:rsidRDefault="006C5C07">
      <w:pPr>
        <w:pStyle w:val="Asamby"/>
      </w:pPr>
      <w:r>
        <w:t>as repealed by</w:t>
      </w:r>
    </w:p>
    <w:p w:rsidR="006C5C07" w:rsidRPr="00935D4E" w:rsidRDefault="00DA7EDC" w:rsidP="006C5C07">
      <w:pPr>
        <w:pStyle w:val="NewAct"/>
      </w:pPr>
      <w:hyperlink r:id="rId52" w:tooltip="A2018-42" w:history="1">
        <w:r w:rsidR="006C5C07">
          <w:rPr>
            <w:rStyle w:val="charCitHyperlinkAbbrev"/>
          </w:rPr>
          <w:t>Statute Law Amendment Act 2018</w:t>
        </w:r>
      </w:hyperlink>
      <w:r w:rsidR="006C5C07">
        <w:t xml:space="preserve"> A2018-42 sch 4</w:t>
      </w:r>
    </w:p>
    <w:p w:rsidR="006C5C07" w:rsidRDefault="006C5C07" w:rsidP="006C5C07">
      <w:pPr>
        <w:pStyle w:val="Actdetails"/>
      </w:pPr>
      <w:r>
        <w:t>notified LR 8 November 2018</w:t>
      </w:r>
    </w:p>
    <w:p w:rsidR="006C5C07" w:rsidRDefault="006C5C07" w:rsidP="006C5C07">
      <w:pPr>
        <w:pStyle w:val="Actdetails"/>
      </w:pPr>
      <w:r>
        <w:t>s 1, s 2 taken to have commenced 1 July 2018 (LA s 75 (2))</w:t>
      </w:r>
    </w:p>
    <w:p w:rsidR="006C5C07" w:rsidRPr="00CB0D40" w:rsidRDefault="006C5C07" w:rsidP="006C5C07">
      <w:pPr>
        <w:pStyle w:val="Actdetails"/>
      </w:pPr>
      <w:r>
        <w:t>sch 4 commenced</w:t>
      </w:r>
      <w:r w:rsidRPr="006F3A6F">
        <w:t xml:space="preserve"> </w:t>
      </w:r>
      <w:r>
        <w:t>22 November 2018 (s 2 (1))</w:t>
      </w:r>
    </w:p>
    <w:p w:rsidR="00602598" w:rsidRPr="00602598" w:rsidRDefault="00602598" w:rsidP="00602598">
      <w:pPr>
        <w:pStyle w:val="PageBreak"/>
      </w:pPr>
      <w:r w:rsidRPr="00602598">
        <w:br w:type="page"/>
      </w:r>
    </w:p>
    <w:p w:rsidR="009348FA" w:rsidRPr="003856CB" w:rsidRDefault="009348FA">
      <w:pPr>
        <w:pStyle w:val="Endnote20"/>
      </w:pPr>
      <w:bookmarkStart w:id="25" w:name="_Toc530063868"/>
      <w:r w:rsidRPr="003856CB">
        <w:rPr>
          <w:rStyle w:val="charTableNo"/>
        </w:rPr>
        <w:t>4</w:t>
      </w:r>
      <w:r>
        <w:tab/>
      </w:r>
      <w:r w:rsidRPr="003856CB">
        <w:rPr>
          <w:rStyle w:val="charTableText"/>
        </w:rPr>
        <w:t>Amendment history</w:t>
      </w:r>
      <w:bookmarkEnd w:id="25"/>
    </w:p>
    <w:p w:rsidR="009348FA" w:rsidRDefault="009348FA">
      <w:pPr>
        <w:pStyle w:val="AmdtsEntryHd"/>
      </w:pPr>
      <w:r>
        <w:t>Name of regulation</w:t>
      </w:r>
    </w:p>
    <w:p w:rsidR="009348FA" w:rsidRDefault="009348FA">
      <w:pPr>
        <w:pStyle w:val="AmdtsEntries"/>
      </w:pPr>
      <w:r>
        <w:t>s 1</w:t>
      </w:r>
      <w:r>
        <w:tab/>
        <w:t>am R1 LA</w:t>
      </w:r>
    </w:p>
    <w:p w:rsidR="009348FA" w:rsidRPr="006A682F" w:rsidRDefault="009348FA">
      <w:pPr>
        <w:pStyle w:val="AmdtsEntryHd"/>
      </w:pPr>
      <w:r w:rsidRPr="006A682F">
        <w:t>Commencement</w:t>
      </w:r>
    </w:p>
    <w:p w:rsidR="009348FA" w:rsidRDefault="009348FA">
      <w:pPr>
        <w:pStyle w:val="AmdtsEntries"/>
      </w:pPr>
      <w:r>
        <w:t>s 2</w:t>
      </w:r>
      <w:r>
        <w:tab/>
        <w:t>om LA s 89 (4)</w:t>
      </w:r>
    </w:p>
    <w:p w:rsidR="009348FA" w:rsidRDefault="009348FA">
      <w:pPr>
        <w:pStyle w:val="AmdtsEntryHd"/>
      </w:pPr>
      <w:r>
        <w:t>Definitions—pt 2</w:t>
      </w:r>
    </w:p>
    <w:p w:rsidR="009348FA" w:rsidRDefault="009348FA">
      <w:pPr>
        <w:pStyle w:val="AmdtsEntries"/>
      </w:pPr>
      <w:r>
        <w:t>s 4</w:t>
      </w:r>
      <w:r>
        <w:tab/>
        <w:t xml:space="preserve">sub </w:t>
      </w:r>
      <w:hyperlink r:id="rId53" w:tooltip="Health Legislation Amendment Act 2006" w:history="1">
        <w:r w:rsidR="00DD4AFE" w:rsidRPr="00DD4AFE">
          <w:rPr>
            <w:rStyle w:val="charCitHyperlinkAbbrev"/>
          </w:rPr>
          <w:t>A2006</w:t>
        </w:r>
        <w:r w:rsidR="00DD4AFE" w:rsidRPr="00DD4AFE">
          <w:rPr>
            <w:rStyle w:val="charCitHyperlinkAbbrev"/>
          </w:rPr>
          <w:noBreakHyphen/>
          <w:t>27</w:t>
        </w:r>
      </w:hyperlink>
      <w:r>
        <w:t xml:space="preserve"> amdt 2.2</w:t>
      </w:r>
    </w:p>
    <w:p w:rsidR="009348FA" w:rsidRDefault="009348FA">
      <w:pPr>
        <w:pStyle w:val="AmdtsEntries"/>
      </w:pPr>
      <w:r>
        <w:tab/>
        <w:t xml:space="preserve">def </w:t>
      </w:r>
      <w:r>
        <w:rPr>
          <w:rStyle w:val="charBoldItals"/>
        </w:rPr>
        <w:t xml:space="preserve">nurse practitioner position </w:t>
      </w:r>
      <w:r>
        <w:t xml:space="preserve">sub </w:t>
      </w:r>
      <w:hyperlink r:id="rId54" w:tooltip="Health Legislation Amendment Act 2006" w:history="1">
        <w:r w:rsidR="00DD4AFE" w:rsidRPr="00DD4AFE">
          <w:rPr>
            <w:rStyle w:val="charCitHyperlinkAbbrev"/>
          </w:rPr>
          <w:t>A2006</w:t>
        </w:r>
        <w:r w:rsidR="00DD4AFE" w:rsidRPr="00DD4AFE">
          <w:rPr>
            <w:rStyle w:val="charCitHyperlinkAbbrev"/>
          </w:rPr>
          <w:noBreakHyphen/>
          <w:t>27</w:t>
        </w:r>
      </w:hyperlink>
      <w:r>
        <w:t xml:space="preserve"> amdt 2.2</w:t>
      </w:r>
    </w:p>
    <w:p w:rsidR="009348FA" w:rsidRDefault="009348FA">
      <w:pPr>
        <w:pStyle w:val="AmdtsEntries"/>
      </w:pPr>
      <w:r>
        <w:tab/>
        <w:t xml:space="preserve">def </w:t>
      </w:r>
      <w:r>
        <w:rPr>
          <w:rStyle w:val="charBoldItals"/>
        </w:rPr>
        <w:t xml:space="preserve">scope of practice </w:t>
      </w:r>
      <w:r>
        <w:t xml:space="preserve">sub </w:t>
      </w:r>
      <w:hyperlink r:id="rId55" w:tooltip="Health Legislation Amendment Act 2006" w:history="1">
        <w:r w:rsidR="00DD4AFE" w:rsidRPr="00DD4AFE">
          <w:rPr>
            <w:rStyle w:val="charCitHyperlinkAbbrev"/>
          </w:rPr>
          <w:t>A2006</w:t>
        </w:r>
        <w:r w:rsidR="00DD4AFE" w:rsidRPr="00DD4AFE">
          <w:rPr>
            <w:rStyle w:val="charCitHyperlinkAbbrev"/>
          </w:rPr>
          <w:noBreakHyphen/>
          <w:t>27</w:t>
        </w:r>
      </w:hyperlink>
      <w:r>
        <w:t xml:space="preserve"> amdt 2.2</w:t>
      </w:r>
    </w:p>
    <w:p w:rsidR="00C10E87" w:rsidRDefault="00C10E87">
      <w:pPr>
        <w:pStyle w:val="AmdtsEntryHd"/>
      </w:pPr>
      <w:r>
        <w:t>Criteria for approval of nurse practitioner positions</w:t>
      </w:r>
    </w:p>
    <w:p w:rsidR="00C10E87" w:rsidRPr="00C10E87" w:rsidRDefault="00C10E87" w:rsidP="00C10E87">
      <w:pPr>
        <w:pStyle w:val="AmdtsEntries"/>
      </w:pPr>
      <w:r>
        <w:t>s 5</w:t>
      </w:r>
      <w:r>
        <w:tab/>
        <w:t xml:space="preserve">am </w:t>
      </w:r>
      <w:hyperlink r:id="rId56" w:tooltip="Health Amendment Regulation 2015 (No 1)" w:history="1">
        <w:r>
          <w:rPr>
            <w:rStyle w:val="charCitHyperlinkAbbrev"/>
          </w:rPr>
          <w:t>SL2015</w:t>
        </w:r>
        <w:r>
          <w:rPr>
            <w:rStyle w:val="charCitHyperlinkAbbrev"/>
          </w:rPr>
          <w:noBreakHyphen/>
          <w:t>41</w:t>
        </w:r>
      </w:hyperlink>
      <w:r>
        <w:t xml:space="preserve"> s 4</w:t>
      </w:r>
    </w:p>
    <w:p w:rsidR="009348FA" w:rsidRDefault="002E0069">
      <w:pPr>
        <w:pStyle w:val="AmdtsEntryHd"/>
      </w:pPr>
      <w:r>
        <w:t>Application for approval of nurse practitioner positions</w:t>
      </w:r>
    </w:p>
    <w:p w:rsidR="009348FA" w:rsidRDefault="009348FA">
      <w:pPr>
        <w:pStyle w:val="AmdtsEntries"/>
      </w:pPr>
      <w:r>
        <w:t>s 6</w:t>
      </w:r>
      <w:r>
        <w:tab/>
        <w:t xml:space="preserve">am </w:t>
      </w:r>
      <w:hyperlink r:id="rId57" w:tooltip="Health Legislation Amendment Act 2006" w:history="1">
        <w:r w:rsidR="00DD4AFE" w:rsidRPr="00DD4AFE">
          <w:rPr>
            <w:rStyle w:val="charCitHyperlinkAbbrev"/>
          </w:rPr>
          <w:t>A2006</w:t>
        </w:r>
        <w:r w:rsidR="00DD4AFE" w:rsidRPr="00DD4AFE">
          <w:rPr>
            <w:rStyle w:val="charCitHyperlinkAbbrev"/>
          </w:rPr>
          <w:noBreakHyphen/>
          <w:t>27</w:t>
        </w:r>
      </w:hyperlink>
      <w:r>
        <w:t xml:space="preserve"> amdt 2.3</w:t>
      </w:r>
      <w:r w:rsidR="0012103A">
        <w:t xml:space="preserve">; </w:t>
      </w:r>
      <w:hyperlink r:id="rId58" w:tooltip="Administrative (One ACT Public Service Miscellaneous Amendments) Act 2011" w:history="1">
        <w:r w:rsidR="00DD4AFE" w:rsidRPr="00DD4AFE">
          <w:rPr>
            <w:rStyle w:val="charCitHyperlinkAbbrev"/>
          </w:rPr>
          <w:t>A2011</w:t>
        </w:r>
        <w:r w:rsidR="00DD4AFE" w:rsidRPr="00DD4AFE">
          <w:rPr>
            <w:rStyle w:val="charCitHyperlinkAbbrev"/>
          </w:rPr>
          <w:noBreakHyphen/>
          <w:t>22</w:t>
        </w:r>
      </w:hyperlink>
      <w:r w:rsidR="0012103A">
        <w:t xml:space="preserve"> amdt </w:t>
      </w:r>
      <w:r w:rsidR="00601FEB">
        <w:t>1.243</w:t>
      </w:r>
    </w:p>
    <w:p w:rsidR="002E0069" w:rsidRDefault="002E0069" w:rsidP="002E0069">
      <w:pPr>
        <w:pStyle w:val="AmdtsEntryHd"/>
      </w:pPr>
      <w:r>
        <w:t>Request for further information</w:t>
      </w:r>
    </w:p>
    <w:p w:rsidR="002E0069" w:rsidRDefault="002E0069" w:rsidP="002E0069">
      <w:pPr>
        <w:pStyle w:val="AmdtsEntries"/>
      </w:pPr>
      <w:r>
        <w:t>s 7</w:t>
      </w:r>
      <w:r>
        <w:tab/>
        <w:t xml:space="preserve">am </w:t>
      </w:r>
      <w:hyperlink r:id="rId59" w:tooltip="Administrative (One ACT Public Service Miscellaneous Amendments) Act 2011" w:history="1">
        <w:r w:rsidR="00DD4AFE" w:rsidRPr="00DD4AFE">
          <w:rPr>
            <w:rStyle w:val="charCitHyperlinkAbbrev"/>
          </w:rPr>
          <w:t>A2011</w:t>
        </w:r>
        <w:r w:rsidR="00DD4AFE" w:rsidRPr="00DD4AFE">
          <w:rPr>
            <w:rStyle w:val="charCitHyperlinkAbbrev"/>
          </w:rPr>
          <w:noBreakHyphen/>
          <w:t>22</w:t>
        </w:r>
      </w:hyperlink>
      <w:r>
        <w:t xml:space="preserve"> amdt </w:t>
      </w:r>
      <w:r w:rsidR="00601FEB">
        <w:t>1.243</w:t>
      </w:r>
    </w:p>
    <w:p w:rsidR="002E0069" w:rsidRDefault="00E113BA" w:rsidP="002E0069">
      <w:pPr>
        <w:pStyle w:val="AmdtsEntryHd"/>
      </w:pPr>
      <w:r>
        <w:t>Approval of nurse practitioner positions</w:t>
      </w:r>
    </w:p>
    <w:p w:rsidR="002E0069" w:rsidRDefault="002E0069" w:rsidP="002E0069">
      <w:pPr>
        <w:pStyle w:val="AmdtsEntries"/>
      </w:pPr>
      <w:r>
        <w:t>s 8</w:t>
      </w:r>
      <w:r>
        <w:tab/>
        <w:t xml:space="preserve">am </w:t>
      </w:r>
      <w:hyperlink r:id="rId60" w:tooltip="Administrative (One ACT Public Service Miscellaneous Amendments) Act 2011" w:history="1">
        <w:r w:rsidR="00DD4AFE" w:rsidRPr="00DD4AFE">
          <w:rPr>
            <w:rStyle w:val="charCitHyperlinkAbbrev"/>
          </w:rPr>
          <w:t>A2011</w:t>
        </w:r>
        <w:r w:rsidR="00DD4AFE" w:rsidRPr="00DD4AFE">
          <w:rPr>
            <w:rStyle w:val="charCitHyperlinkAbbrev"/>
          </w:rPr>
          <w:noBreakHyphen/>
          <w:t>22</w:t>
        </w:r>
      </w:hyperlink>
      <w:r>
        <w:t xml:space="preserve"> amdt </w:t>
      </w:r>
      <w:r w:rsidR="00601FEB">
        <w:t>1.243</w:t>
      </w:r>
      <w:r w:rsidR="00C10E87">
        <w:t xml:space="preserve">; </w:t>
      </w:r>
      <w:hyperlink r:id="rId61" w:tooltip="Health Amendment Regulation 2015 (No 1)" w:history="1">
        <w:r w:rsidR="00C10E87">
          <w:rPr>
            <w:rStyle w:val="charCitHyperlinkAbbrev"/>
          </w:rPr>
          <w:t>SL2015</w:t>
        </w:r>
        <w:r w:rsidR="00C10E87">
          <w:rPr>
            <w:rStyle w:val="charCitHyperlinkAbbrev"/>
          </w:rPr>
          <w:noBreakHyphen/>
          <w:t>41</w:t>
        </w:r>
      </w:hyperlink>
      <w:r w:rsidR="00C10E87">
        <w:t xml:space="preserve"> s 5</w:t>
      </w:r>
    </w:p>
    <w:p w:rsidR="005C6F64" w:rsidRDefault="00E113BA" w:rsidP="005C6F64">
      <w:pPr>
        <w:pStyle w:val="AmdtsEntryHd"/>
      </w:pPr>
      <w:r>
        <w:t>Reviewable decision notices</w:t>
      </w:r>
    </w:p>
    <w:p w:rsidR="005C6F64" w:rsidRDefault="005C6F64" w:rsidP="005C6F64">
      <w:pPr>
        <w:pStyle w:val="AmdtsEntries"/>
      </w:pPr>
      <w:r>
        <w:t>s 9</w:t>
      </w:r>
      <w:r>
        <w:tab/>
        <w:t xml:space="preserve">sub </w:t>
      </w:r>
      <w:hyperlink r:id="rId62" w:tooltip="ACT Civil and Administrative Tribunal Legislation Amendment Act 2008 (No 2)" w:history="1">
        <w:r w:rsidR="00DD4AFE" w:rsidRPr="00DD4AFE">
          <w:rPr>
            <w:rStyle w:val="charCitHyperlinkAbbrev"/>
          </w:rPr>
          <w:t>A2008</w:t>
        </w:r>
        <w:r w:rsidR="00DD4AFE" w:rsidRPr="00DD4AFE">
          <w:rPr>
            <w:rStyle w:val="charCitHyperlinkAbbrev"/>
          </w:rPr>
          <w:noBreakHyphen/>
          <w:t>37</w:t>
        </w:r>
      </w:hyperlink>
      <w:r>
        <w:t xml:space="preserve"> amdt 1.236</w:t>
      </w:r>
    </w:p>
    <w:p w:rsidR="002E0069" w:rsidRDefault="002E0069" w:rsidP="005C6F64">
      <w:pPr>
        <w:pStyle w:val="AmdtsEntries"/>
      </w:pPr>
      <w:r>
        <w:tab/>
        <w:t xml:space="preserve">am </w:t>
      </w:r>
      <w:hyperlink r:id="rId63" w:tooltip="Administrative (One ACT Public Service Miscellaneous Amendments) Act 2011" w:history="1">
        <w:r w:rsidR="00DD4AFE" w:rsidRPr="00DD4AFE">
          <w:rPr>
            <w:rStyle w:val="charCitHyperlinkAbbrev"/>
          </w:rPr>
          <w:t>A2011</w:t>
        </w:r>
        <w:r w:rsidR="00DD4AFE" w:rsidRPr="00DD4AFE">
          <w:rPr>
            <w:rStyle w:val="charCitHyperlinkAbbrev"/>
          </w:rPr>
          <w:noBreakHyphen/>
          <w:t>22</w:t>
        </w:r>
      </w:hyperlink>
      <w:r>
        <w:t xml:space="preserve"> amdt </w:t>
      </w:r>
      <w:r w:rsidR="00601FEB">
        <w:t>1.243</w:t>
      </w:r>
    </w:p>
    <w:p w:rsidR="005C6F64" w:rsidRDefault="00E113BA" w:rsidP="005C6F64">
      <w:pPr>
        <w:pStyle w:val="AmdtsEntryHd"/>
      </w:pPr>
      <w:r>
        <w:t>Applications for review</w:t>
      </w:r>
    </w:p>
    <w:p w:rsidR="005C6F64" w:rsidRDefault="005C6F64">
      <w:pPr>
        <w:pStyle w:val="AmdtsEntries"/>
      </w:pPr>
      <w:r>
        <w:t>s 10</w:t>
      </w:r>
      <w:r>
        <w:tab/>
        <w:t xml:space="preserve">sub </w:t>
      </w:r>
      <w:hyperlink r:id="rId64" w:tooltip="ACT Civil and Administrative Tribunal Legislation Amendment Act 2008 (No 2)" w:history="1">
        <w:r w:rsidR="00DD4AFE" w:rsidRPr="00DD4AFE">
          <w:rPr>
            <w:rStyle w:val="charCitHyperlinkAbbrev"/>
          </w:rPr>
          <w:t>A2008</w:t>
        </w:r>
        <w:r w:rsidR="00DD4AFE" w:rsidRPr="00DD4AFE">
          <w:rPr>
            <w:rStyle w:val="charCitHyperlinkAbbrev"/>
          </w:rPr>
          <w:noBreakHyphen/>
          <w:t>37</w:t>
        </w:r>
      </w:hyperlink>
      <w:r>
        <w:t xml:space="preserve"> amdt 1.236</w:t>
      </w:r>
    </w:p>
    <w:p w:rsidR="002E0069" w:rsidRDefault="002E0069">
      <w:pPr>
        <w:pStyle w:val="AmdtsEntries"/>
      </w:pPr>
      <w:r>
        <w:tab/>
        <w:t xml:space="preserve">am </w:t>
      </w:r>
      <w:hyperlink r:id="rId65" w:tooltip="Administrative (One ACT Public Service Miscellaneous Amendments) Act 2011" w:history="1">
        <w:r w:rsidR="00DD4AFE" w:rsidRPr="00DD4AFE">
          <w:rPr>
            <w:rStyle w:val="charCitHyperlinkAbbrev"/>
          </w:rPr>
          <w:t>A2011</w:t>
        </w:r>
        <w:r w:rsidR="00DD4AFE" w:rsidRPr="00DD4AFE">
          <w:rPr>
            <w:rStyle w:val="charCitHyperlinkAbbrev"/>
          </w:rPr>
          <w:noBreakHyphen/>
          <w:t>22</w:t>
        </w:r>
      </w:hyperlink>
      <w:r>
        <w:t xml:space="preserve"> amdt </w:t>
      </w:r>
      <w:r w:rsidR="00601FEB">
        <w:t>1.243</w:t>
      </w:r>
    </w:p>
    <w:p w:rsidR="002E0069" w:rsidRDefault="00E113BA" w:rsidP="002E0069">
      <w:pPr>
        <w:pStyle w:val="AmdtsEntryHd"/>
      </w:pPr>
      <w:r>
        <w:t>Scope of practice for nurse practitioner position</w:t>
      </w:r>
    </w:p>
    <w:p w:rsidR="009348FA" w:rsidRDefault="002E0069" w:rsidP="006A682F">
      <w:pPr>
        <w:pStyle w:val="AmdtsEntries"/>
      </w:pPr>
      <w:r>
        <w:t>s 11</w:t>
      </w:r>
      <w:r>
        <w:tab/>
        <w:t xml:space="preserve">am </w:t>
      </w:r>
      <w:hyperlink r:id="rId66" w:tooltip="Administrative (One ACT Public Service Miscellaneous Amendments) Act 2011" w:history="1">
        <w:r w:rsidR="00DD4AFE" w:rsidRPr="00DD4AFE">
          <w:rPr>
            <w:rStyle w:val="charCitHyperlinkAbbrev"/>
          </w:rPr>
          <w:t>A2011</w:t>
        </w:r>
        <w:r w:rsidR="00DD4AFE" w:rsidRPr="00DD4AFE">
          <w:rPr>
            <w:rStyle w:val="charCitHyperlinkAbbrev"/>
          </w:rPr>
          <w:noBreakHyphen/>
          <w:t>22</w:t>
        </w:r>
      </w:hyperlink>
      <w:r>
        <w:t xml:space="preserve"> amdt </w:t>
      </w:r>
      <w:r w:rsidR="00601FEB">
        <w:t>1.243</w:t>
      </w:r>
      <w:r w:rsidR="00C10E87">
        <w:t xml:space="preserve">; </w:t>
      </w:r>
      <w:hyperlink r:id="rId67" w:tooltip="Health Amendment Regulation 2015 (No 1)" w:history="1">
        <w:r w:rsidR="00C10E87">
          <w:rPr>
            <w:rStyle w:val="charCitHyperlinkAbbrev"/>
          </w:rPr>
          <w:t>SL2015</w:t>
        </w:r>
        <w:r w:rsidR="00C10E87">
          <w:rPr>
            <w:rStyle w:val="charCitHyperlinkAbbrev"/>
          </w:rPr>
          <w:noBreakHyphen/>
          <w:t>41</w:t>
        </w:r>
      </w:hyperlink>
      <w:r w:rsidR="00C10E87">
        <w:t xml:space="preserve"> s 6</w:t>
      </w:r>
      <w:r w:rsidR="0092368B">
        <w:t>; ss renum R5 LA</w:t>
      </w:r>
    </w:p>
    <w:p w:rsidR="00602598" w:rsidRPr="00602598" w:rsidRDefault="00602598" w:rsidP="00602598">
      <w:pPr>
        <w:pStyle w:val="PageBreak"/>
      </w:pPr>
      <w:r w:rsidRPr="00602598">
        <w:br w:type="page"/>
      </w:r>
    </w:p>
    <w:p w:rsidR="009348FA" w:rsidRPr="003856CB" w:rsidRDefault="009348FA">
      <w:pPr>
        <w:pStyle w:val="Endnote20"/>
      </w:pPr>
      <w:bookmarkStart w:id="26" w:name="_Toc530063869"/>
      <w:r w:rsidRPr="003856CB">
        <w:rPr>
          <w:rStyle w:val="charTableNo"/>
        </w:rPr>
        <w:t>5</w:t>
      </w:r>
      <w:r>
        <w:tab/>
      </w:r>
      <w:r w:rsidRPr="003856CB">
        <w:rPr>
          <w:rStyle w:val="charTableText"/>
        </w:rPr>
        <w:t>Earlier republications</w:t>
      </w:r>
      <w:bookmarkEnd w:id="26"/>
    </w:p>
    <w:p w:rsidR="009348FA" w:rsidRDefault="009348FA">
      <w:pPr>
        <w:pStyle w:val="EndNoteTextPub"/>
      </w:pPr>
      <w:r>
        <w:t xml:space="preserve">Some earlier republications were not numbered. The number in column 1 refers to the publication order.  </w:t>
      </w:r>
    </w:p>
    <w:p w:rsidR="009348FA" w:rsidRDefault="009348F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348FA" w:rsidRDefault="009348F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48FA">
        <w:trPr>
          <w:tblHeader/>
        </w:trPr>
        <w:tc>
          <w:tcPr>
            <w:tcW w:w="1576" w:type="dxa"/>
            <w:tcBorders>
              <w:bottom w:val="single" w:sz="4" w:space="0" w:color="auto"/>
            </w:tcBorders>
          </w:tcPr>
          <w:p w:rsidR="009348FA" w:rsidRDefault="009348FA">
            <w:pPr>
              <w:pStyle w:val="EarlierRepubHdg"/>
            </w:pPr>
            <w:r>
              <w:t>Republication No and date</w:t>
            </w:r>
          </w:p>
        </w:tc>
        <w:tc>
          <w:tcPr>
            <w:tcW w:w="1681" w:type="dxa"/>
            <w:tcBorders>
              <w:bottom w:val="single" w:sz="4" w:space="0" w:color="auto"/>
            </w:tcBorders>
          </w:tcPr>
          <w:p w:rsidR="009348FA" w:rsidRDefault="009348FA">
            <w:pPr>
              <w:pStyle w:val="EarlierRepubHdg"/>
            </w:pPr>
            <w:r>
              <w:t>Effective</w:t>
            </w:r>
          </w:p>
        </w:tc>
        <w:tc>
          <w:tcPr>
            <w:tcW w:w="1783" w:type="dxa"/>
            <w:tcBorders>
              <w:bottom w:val="single" w:sz="4" w:space="0" w:color="auto"/>
            </w:tcBorders>
          </w:tcPr>
          <w:p w:rsidR="009348FA" w:rsidRDefault="009348FA">
            <w:pPr>
              <w:pStyle w:val="EarlierRepubHdg"/>
            </w:pPr>
            <w:r>
              <w:t>Last amendment made by</w:t>
            </w:r>
          </w:p>
        </w:tc>
        <w:tc>
          <w:tcPr>
            <w:tcW w:w="1783" w:type="dxa"/>
            <w:tcBorders>
              <w:bottom w:val="single" w:sz="4" w:space="0" w:color="auto"/>
            </w:tcBorders>
          </w:tcPr>
          <w:p w:rsidR="009348FA" w:rsidRDefault="009348FA">
            <w:pPr>
              <w:pStyle w:val="EarlierRepubHdg"/>
            </w:pPr>
            <w:r>
              <w:t>Republication for</w:t>
            </w:r>
          </w:p>
        </w:tc>
      </w:tr>
      <w:tr w:rsidR="009348FA">
        <w:tc>
          <w:tcPr>
            <w:tcW w:w="1576" w:type="dxa"/>
            <w:tcBorders>
              <w:top w:val="single" w:sz="4" w:space="0" w:color="auto"/>
              <w:bottom w:val="single" w:sz="4" w:space="0" w:color="auto"/>
            </w:tcBorders>
          </w:tcPr>
          <w:p w:rsidR="009348FA" w:rsidRDefault="009348FA">
            <w:pPr>
              <w:pStyle w:val="EarlierRepubEntries"/>
            </w:pPr>
            <w:r>
              <w:t>R1</w:t>
            </w:r>
            <w:r>
              <w:br/>
              <w:t>13 Nov 2004</w:t>
            </w:r>
          </w:p>
        </w:tc>
        <w:tc>
          <w:tcPr>
            <w:tcW w:w="1681" w:type="dxa"/>
            <w:tcBorders>
              <w:top w:val="single" w:sz="4" w:space="0" w:color="auto"/>
              <w:bottom w:val="single" w:sz="4" w:space="0" w:color="auto"/>
            </w:tcBorders>
          </w:tcPr>
          <w:p w:rsidR="009348FA" w:rsidRDefault="009348FA">
            <w:pPr>
              <w:pStyle w:val="EarlierRepubEntries"/>
            </w:pPr>
            <w:r>
              <w:t>13 Nov 2004–</w:t>
            </w:r>
            <w:r>
              <w:br/>
              <w:t>13 Dec 2006</w:t>
            </w:r>
          </w:p>
        </w:tc>
        <w:tc>
          <w:tcPr>
            <w:tcW w:w="1783" w:type="dxa"/>
            <w:tcBorders>
              <w:top w:val="single" w:sz="4" w:space="0" w:color="auto"/>
              <w:bottom w:val="single" w:sz="4" w:space="0" w:color="auto"/>
            </w:tcBorders>
          </w:tcPr>
          <w:p w:rsidR="009348FA" w:rsidRDefault="009348FA">
            <w:pPr>
              <w:pStyle w:val="EarlierRepubEntries"/>
            </w:pPr>
            <w:r>
              <w:t>not amended</w:t>
            </w:r>
          </w:p>
        </w:tc>
        <w:tc>
          <w:tcPr>
            <w:tcW w:w="1783" w:type="dxa"/>
            <w:tcBorders>
              <w:top w:val="single" w:sz="4" w:space="0" w:color="auto"/>
              <w:bottom w:val="single" w:sz="4" w:space="0" w:color="auto"/>
            </w:tcBorders>
          </w:tcPr>
          <w:p w:rsidR="009348FA" w:rsidRDefault="009348FA">
            <w:pPr>
              <w:pStyle w:val="EarlierRepubEntries"/>
            </w:pPr>
            <w:r>
              <w:t>new regulation</w:t>
            </w:r>
          </w:p>
        </w:tc>
      </w:tr>
      <w:tr w:rsidR="005C6F64">
        <w:tc>
          <w:tcPr>
            <w:tcW w:w="1576" w:type="dxa"/>
            <w:tcBorders>
              <w:top w:val="single" w:sz="4" w:space="0" w:color="auto"/>
              <w:bottom w:val="single" w:sz="4" w:space="0" w:color="auto"/>
            </w:tcBorders>
          </w:tcPr>
          <w:p w:rsidR="005C6F64" w:rsidRDefault="005C6F64">
            <w:pPr>
              <w:pStyle w:val="EarlierRepubEntries"/>
            </w:pPr>
            <w:r>
              <w:t>R2</w:t>
            </w:r>
            <w:r>
              <w:br/>
              <w:t>14 Dec 2006</w:t>
            </w:r>
          </w:p>
        </w:tc>
        <w:tc>
          <w:tcPr>
            <w:tcW w:w="1681" w:type="dxa"/>
            <w:tcBorders>
              <w:top w:val="single" w:sz="4" w:space="0" w:color="auto"/>
              <w:bottom w:val="single" w:sz="4" w:space="0" w:color="auto"/>
            </w:tcBorders>
          </w:tcPr>
          <w:p w:rsidR="005C6F64" w:rsidRDefault="00A9070F">
            <w:pPr>
              <w:pStyle w:val="EarlierRepubEntries"/>
            </w:pPr>
            <w:r>
              <w:t>14 Dec 2006–</w:t>
            </w:r>
            <w:r>
              <w:br/>
              <w:t>1 Feb</w:t>
            </w:r>
            <w:r w:rsidR="005C6F64">
              <w:t xml:space="preserve"> 2009</w:t>
            </w:r>
          </w:p>
        </w:tc>
        <w:tc>
          <w:tcPr>
            <w:tcW w:w="1783" w:type="dxa"/>
            <w:tcBorders>
              <w:top w:val="single" w:sz="4" w:space="0" w:color="auto"/>
              <w:bottom w:val="single" w:sz="4" w:space="0" w:color="auto"/>
            </w:tcBorders>
          </w:tcPr>
          <w:p w:rsidR="005C6F64" w:rsidRDefault="00DA7EDC">
            <w:pPr>
              <w:pStyle w:val="EarlierRepubEntries"/>
            </w:pPr>
            <w:hyperlink r:id="rId68" w:tooltip="Health Legislation Amendment Act 2006" w:history="1">
              <w:r w:rsidR="00DD4AFE" w:rsidRPr="00DD4AFE">
                <w:rPr>
                  <w:rStyle w:val="charCitHyperlinkAbbrev"/>
                </w:rPr>
                <w:t>A2006</w:t>
              </w:r>
              <w:r w:rsidR="00DD4AFE" w:rsidRPr="00DD4AFE">
                <w:rPr>
                  <w:rStyle w:val="charCitHyperlinkAbbrev"/>
                </w:rPr>
                <w:noBreakHyphen/>
                <w:t>27</w:t>
              </w:r>
            </w:hyperlink>
          </w:p>
        </w:tc>
        <w:tc>
          <w:tcPr>
            <w:tcW w:w="1783" w:type="dxa"/>
            <w:tcBorders>
              <w:top w:val="single" w:sz="4" w:space="0" w:color="auto"/>
              <w:bottom w:val="single" w:sz="4" w:space="0" w:color="auto"/>
            </w:tcBorders>
          </w:tcPr>
          <w:p w:rsidR="005C6F64" w:rsidRDefault="005C6F64">
            <w:pPr>
              <w:pStyle w:val="EarlierRepubEntries"/>
            </w:pPr>
            <w:r>
              <w:t>amendment</w:t>
            </w:r>
            <w:r w:rsidR="00A9070F">
              <w:t>s</w:t>
            </w:r>
            <w:r>
              <w:t xml:space="preserve"> by </w:t>
            </w:r>
            <w:hyperlink r:id="rId69" w:tooltip="Health Legislation Amendment Act 2006" w:history="1">
              <w:r w:rsidR="00DD4AFE" w:rsidRPr="00DD4AFE">
                <w:rPr>
                  <w:rStyle w:val="charCitHyperlinkAbbrev"/>
                </w:rPr>
                <w:t>A2006</w:t>
              </w:r>
              <w:r w:rsidR="00DD4AFE" w:rsidRPr="00DD4AFE">
                <w:rPr>
                  <w:rStyle w:val="charCitHyperlinkAbbrev"/>
                </w:rPr>
                <w:noBreakHyphen/>
                <w:t>27</w:t>
              </w:r>
            </w:hyperlink>
          </w:p>
        </w:tc>
      </w:tr>
      <w:tr w:rsidR="00E113BA" w:rsidTr="00037D59">
        <w:trPr>
          <w:cantSplit/>
        </w:trPr>
        <w:tc>
          <w:tcPr>
            <w:tcW w:w="1576" w:type="dxa"/>
            <w:tcBorders>
              <w:top w:val="single" w:sz="4" w:space="0" w:color="auto"/>
              <w:bottom w:val="single" w:sz="4" w:space="0" w:color="auto"/>
            </w:tcBorders>
          </w:tcPr>
          <w:p w:rsidR="00E113BA" w:rsidRDefault="00E113BA">
            <w:pPr>
              <w:pStyle w:val="EarlierRepubEntries"/>
            </w:pPr>
            <w:r>
              <w:t>R3</w:t>
            </w:r>
            <w:r>
              <w:br/>
              <w:t>2 Feb 2009</w:t>
            </w:r>
          </w:p>
        </w:tc>
        <w:tc>
          <w:tcPr>
            <w:tcW w:w="1681" w:type="dxa"/>
            <w:tcBorders>
              <w:top w:val="single" w:sz="4" w:space="0" w:color="auto"/>
              <w:bottom w:val="single" w:sz="4" w:space="0" w:color="auto"/>
            </w:tcBorders>
          </w:tcPr>
          <w:p w:rsidR="00E113BA" w:rsidRDefault="00E113BA">
            <w:pPr>
              <w:pStyle w:val="EarlierRepubEntries"/>
            </w:pPr>
            <w:r>
              <w:t>2 Feb 2009–</w:t>
            </w:r>
            <w:r>
              <w:br/>
              <w:t>30 June 2011</w:t>
            </w:r>
          </w:p>
        </w:tc>
        <w:tc>
          <w:tcPr>
            <w:tcW w:w="1783" w:type="dxa"/>
            <w:tcBorders>
              <w:top w:val="single" w:sz="4" w:space="0" w:color="auto"/>
              <w:bottom w:val="single" w:sz="4" w:space="0" w:color="auto"/>
            </w:tcBorders>
          </w:tcPr>
          <w:p w:rsidR="00E113BA" w:rsidRDefault="00DA7EDC">
            <w:pPr>
              <w:pStyle w:val="EarlierRepubEntries"/>
            </w:pPr>
            <w:hyperlink r:id="rId70" w:tooltip="ACT Civil and Administrative Tribunal Legislation Amendment Act 2008 (No 2)" w:history="1">
              <w:r w:rsidR="00DD4AFE" w:rsidRPr="00DD4AFE">
                <w:rPr>
                  <w:rStyle w:val="charCitHyperlinkAbbrev"/>
                </w:rPr>
                <w:t>A2008</w:t>
              </w:r>
              <w:r w:rsidR="00DD4AFE" w:rsidRPr="00DD4AFE">
                <w:rPr>
                  <w:rStyle w:val="charCitHyperlinkAbbrev"/>
                </w:rPr>
                <w:noBreakHyphen/>
                <w:t>37</w:t>
              </w:r>
            </w:hyperlink>
          </w:p>
        </w:tc>
        <w:tc>
          <w:tcPr>
            <w:tcW w:w="1783" w:type="dxa"/>
            <w:tcBorders>
              <w:top w:val="single" w:sz="4" w:space="0" w:color="auto"/>
              <w:bottom w:val="single" w:sz="4" w:space="0" w:color="auto"/>
            </w:tcBorders>
          </w:tcPr>
          <w:p w:rsidR="00E113BA" w:rsidRDefault="00867969">
            <w:pPr>
              <w:pStyle w:val="EarlierRepubEntries"/>
            </w:pPr>
            <w:r>
              <w:t xml:space="preserve">amendments by </w:t>
            </w:r>
            <w:hyperlink r:id="rId71" w:tooltip="ACT Civil and Administrative Tribunal Legislation Amendment Act 2008 (No 2)" w:history="1">
              <w:r w:rsidR="00DD4AFE" w:rsidRPr="00DD4AFE">
                <w:rPr>
                  <w:rStyle w:val="charCitHyperlinkAbbrev"/>
                </w:rPr>
                <w:t>A2008</w:t>
              </w:r>
              <w:r w:rsidR="00DD4AFE" w:rsidRPr="00DD4AFE">
                <w:rPr>
                  <w:rStyle w:val="charCitHyperlinkAbbrev"/>
                </w:rPr>
                <w:noBreakHyphen/>
                <w:t>37</w:t>
              </w:r>
            </w:hyperlink>
          </w:p>
        </w:tc>
      </w:tr>
      <w:tr w:rsidR="00C10E87">
        <w:tc>
          <w:tcPr>
            <w:tcW w:w="1576" w:type="dxa"/>
            <w:tcBorders>
              <w:top w:val="single" w:sz="4" w:space="0" w:color="auto"/>
              <w:bottom w:val="single" w:sz="4" w:space="0" w:color="auto"/>
            </w:tcBorders>
          </w:tcPr>
          <w:p w:rsidR="00C10E87" w:rsidRDefault="00C10E87">
            <w:pPr>
              <w:pStyle w:val="EarlierRepubEntries"/>
            </w:pPr>
            <w:r>
              <w:t>R4</w:t>
            </w:r>
            <w:r>
              <w:br/>
              <w:t>1 July 201</w:t>
            </w:r>
            <w:r w:rsidR="00174590">
              <w:t>1</w:t>
            </w:r>
          </w:p>
        </w:tc>
        <w:tc>
          <w:tcPr>
            <w:tcW w:w="1681" w:type="dxa"/>
            <w:tcBorders>
              <w:top w:val="single" w:sz="4" w:space="0" w:color="auto"/>
              <w:bottom w:val="single" w:sz="4" w:space="0" w:color="auto"/>
            </w:tcBorders>
          </w:tcPr>
          <w:p w:rsidR="00C10E87" w:rsidRDefault="00174590">
            <w:pPr>
              <w:pStyle w:val="EarlierRepubEntries"/>
            </w:pPr>
            <w:r>
              <w:t>1 July 2011</w:t>
            </w:r>
            <w:r w:rsidR="00C10E87">
              <w:t>–</w:t>
            </w:r>
            <w:r w:rsidR="00C10E87">
              <w:br/>
              <w:t>3 Dec 2015</w:t>
            </w:r>
          </w:p>
        </w:tc>
        <w:tc>
          <w:tcPr>
            <w:tcW w:w="1783" w:type="dxa"/>
            <w:tcBorders>
              <w:top w:val="single" w:sz="4" w:space="0" w:color="auto"/>
              <w:bottom w:val="single" w:sz="4" w:space="0" w:color="auto"/>
            </w:tcBorders>
          </w:tcPr>
          <w:p w:rsidR="00C10E87" w:rsidRDefault="00DA7EDC">
            <w:pPr>
              <w:pStyle w:val="EarlierRepubEntries"/>
            </w:pPr>
            <w:hyperlink r:id="rId72" w:tooltip="Administrative (One ACT Public Service Miscellaneous Amendments) Act 2011" w:history="1">
              <w:r w:rsidR="00C10E87" w:rsidRPr="00C10E87">
                <w:rPr>
                  <w:rStyle w:val="charCitHyperlinkAbbrev"/>
                </w:rPr>
                <w:t>A2011</w:t>
              </w:r>
              <w:r w:rsidR="00C10E87" w:rsidRPr="00C10E87">
                <w:rPr>
                  <w:rStyle w:val="charCitHyperlinkAbbrev"/>
                </w:rPr>
                <w:noBreakHyphen/>
                <w:t>22</w:t>
              </w:r>
            </w:hyperlink>
          </w:p>
        </w:tc>
        <w:tc>
          <w:tcPr>
            <w:tcW w:w="1783" w:type="dxa"/>
            <w:tcBorders>
              <w:top w:val="single" w:sz="4" w:space="0" w:color="auto"/>
              <w:bottom w:val="single" w:sz="4" w:space="0" w:color="auto"/>
            </w:tcBorders>
          </w:tcPr>
          <w:p w:rsidR="00C10E87" w:rsidRDefault="00C10E87">
            <w:pPr>
              <w:pStyle w:val="EarlierRepubEntries"/>
            </w:pPr>
            <w:r>
              <w:t xml:space="preserve">amendments by </w:t>
            </w:r>
            <w:hyperlink r:id="rId73" w:tooltip="Administrative (One ACT Public Service Miscellaneous Amendments) Act 2011" w:history="1">
              <w:r w:rsidR="0092368B" w:rsidRPr="0092368B">
                <w:rPr>
                  <w:rStyle w:val="charCitHyperlinkAbbrev"/>
                </w:rPr>
                <w:t>A2011</w:t>
              </w:r>
              <w:r w:rsidR="0092368B" w:rsidRPr="0092368B">
                <w:rPr>
                  <w:rStyle w:val="charCitHyperlinkAbbrev"/>
                </w:rPr>
                <w:noBreakHyphen/>
                <w:t>22</w:t>
              </w:r>
            </w:hyperlink>
          </w:p>
        </w:tc>
      </w:tr>
      <w:tr w:rsidR="006C5C07">
        <w:tc>
          <w:tcPr>
            <w:tcW w:w="1576" w:type="dxa"/>
            <w:tcBorders>
              <w:top w:val="single" w:sz="4" w:space="0" w:color="auto"/>
              <w:bottom w:val="single" w:sz="4" w:space="0" w:color="auto"/>
            </w:tcBorders>
          </w:tcPr>
          <w:p w:rsidR="006C5C07" w:rsidRDefault="006C5C07">
            <w:pPr>
              <w:pStyle w:val="EarlierRepubEntries"/>
            </w:pPr>
            <w:r>
              <w:t>R5</w:t>
            </w:r>
            <w:r>
              <w:br/>
            </w:r>
            <w:r w:rsidR="00714D2C">
              <w:t>4 Dec 2015</w:t>
            </w:r>
          </w:p>
        </w:tc>
        <w:tc>
          <w:tcPr>
            <w:tcW w:w="1681" w:type="dxa"/>
            <w:tcBorders>
              <w:top w:val="single" w:sz="4" w:space="0" w:color="auto"/>
              <w:bottom w:val="single" w:sz="4" w:space="0" w:color="auto"/>
            </w:tcBorders>
          </w:tcPr>
          <w:p w:rsidR="006C5C07" w:rsidRDefault="00714D2C">
            <w:pPr>
              <w:pStyle w:val="EarlierRepubEntries"/>
            </w:pPr>
            <w:r>
              <w:t>4 Dec 2015–</w:t>
            </w:r>
            <w:r>
              <w:br/>
              <w:t>22 Nov 2018</w:t>
            </w:r>
          </w:p>
        </w:tc>
        <w:tc>
          <w:tcPr>
            <w:tcW w:w="1783" w:type="dxa"/>
            <w:tcBorders>
              <w:top w:val="single" w:sz="4" w:space="0" w:color="auto"/>
              <w:bottom w:val="single" w:sz="4" w:space="0" w:color="auto"/>
            </w:tcBorders>
          </w:tcPr>
          <w:p w:rsidR="006C5C07" w:rsidRDefault="00DA7EDC">
            <w:pPr>
              <w:pStyle w:val="EarlierRepubEntries"/>
              <w:rPr>
                <w:rStyle w:val="charCitHyperlinkAbbrev"/>
              </w:rPr>
            </w:pPr>
            <w:hyperlink r:id="rId74" w:tooltip="Health Amendment Regulation 2015 (No 1)" w:history="1">
              <w:r w:rsidR="00714D2C">
                <w:rPr>
                  <w:rStyle w:val="charCitHyperlinkAbbrev"/>
                </w:rPr>
                <w:t>SL2015-41</w:t>
              </w:r>
            </w:hyperlink>
          </w:p>
        </w:tc>
        <w:tc>
          <w:tcPr>
            <w:tcW w:w="1783" w:type="dxa"/>
            <w:tcBorders>
              <w:top w:val="single" w:sz="4" w:space="0" w:color="auto"/>
              <w:bottom w:val="single" w:sz="4" w:space="0" w:color="auto"/>
            </w:tcBorders>
          </w:tcPr>
          <w:p w:rsidR="006C5C07" w:rsidRDefault="00714D2C" w:rsidP="00714D2C">
            <w:pPr>
              <w:pStyle w:val="EarlierRepubEntries"/>
            </w:pPr>
            <w:r>
              <w:t xml:space="preserve">amendments by </w:t>
            </w:r>
            <w:hyperlink r:id="rId75" w:tooltip="Health Amendment Regulation 2015 (No 1)" w:history="1">
              <w:r>
                <w:rPr>
                  <w:rStyle w:val="charCitHyperlinkAbbrev"/>
                </w:rPr>
                <w:t>SL2015-41</w:t>
              </w:r>
            </w:hyperlink>
          </w:p>
        </w:tc>
      </w:tr>
    </w:tbl>
    <w:p w:rsidR="009348FA" w:rsidRDefault="009348FA">
      <w:pPr>
        <w:pStyle w:val="05EndNote"/>
        <w:sectPr w:rsidR="009348FA">
          <w:headerReference w:type="even" r:id="rId76"/>
          <w:headerReference w:type="default" r:id="rId77"/>
          <w:footerReference w:type="even" r:id="rId78"/>
          <w:footerReference w:type="default" r:id="rId79"/>
          <w:pgSz w:w="11907" w:h="16839" w:code="9"/>
          <w:pgMar w:top="3000" w:right="1900" w:bottom="2500" w:left="2300" w:header="2480" w:footer="2100" w:gutter="0"/>
          <w:cols w:space="720"/>
          <w:docGrid w:linePitch="254"/>
        </w:sectPr>
      </w:pPr>
    </w:p>
    <w:p w:rsidR="009348FA" w:rsidRDefault="009348FA"/>
    <w:p w:rsidR="009348FA" w:rsidRDefault="009348FA"/>
    <w:p w:rsidR="009348FA" w:rsidRDefault="009348FA"/>
    <w:p w:rsidR="009348FA" w:rsidRDefault="009348FA">
      <w:pPr>
        <w:rPr>
          <w:color w:val="000000"/>
          <w:sz w:val="20"/>
        </w:rPr>
      </w:pPr>
    </w:p>
    <w:p w:rsidR="009348FA" w:rsidRDefault="009348FA">
      <w:pPr>
        <w:rPr>
          <w:color w:val="000000"/>
          <w:sz w:val="22"/>
        </w:rPr>
      </w:pPr>
    </w:p>
    <w:p w:rsidR="009348FA" w:rsidRDefault="009348FA">
      <w:r>
        <w:rPr>
          <w:color w:val="000000"/>
          <w:sz w:val="22"/>
        </w:rPr>
        <w:t xml:space="preserve">©  Australian Capital Territory </w:t>
      </w:r>
      <w:r w:rsidR="006B04CD">
        <w:rPr>
          <w:noProof/>
          <w:color w:val="000000"/>
          <w:sz w:val="22"/>
        </w:rPr>
        <w:t>20</w:t>
      </w:r>
      <w:r w:rsidR="00867969">
        <w:rPr>
          <w:noProof/>
          <w:color w:val="000000"/>
          <w:sz w:val="22"/>
        </w:rPr>
        <w:t>1</w:t>
      </w:r>
      <w:r w:rsidR="00714D2C">
        <w:rPr>
          <w:noProof/>
          <w:color w:val="000000"/>
          <w:sz w:val="22"/>
        </w:rPr>
        <w:t>8</w:t>
      </w:r>
    </w:p>
    <w:p w:rsidR="009348FA" w:rsidRDefault="009348FA">
      <w:pPr>
        <w:pStyle w:val="06Copyright"/>
        <w:sectPr w:rsidR="009348FA">
          <w:headerReference w:type="even" r:id="rId80"/>
          <w:headerReference w:type="default" r:id="rId81"/>
          <w:footerReference w:type="even" r:id="rId82"/>
          <w:footerReference w:type="default" r:id="rId83"/>
          <w:headerReference w:type="first" r:id="rId84"/>
          <w:footerReference w:type="first" r:id="rId85"/>
          <w:type w:val="continuous"/>
          <w:pgSz w:w="11907" w:h="16839" w:code="9"/>
          <w:pgMar w:top="3000" w:right="1900" w:bottom="2500" w:left="2300" w:header="2480" w:footer="2100" w:gutter="0"/>
          <w:pgNumType w:fmt="lowerRoman"/>
          <w:cols w:space="720"/>
          <w:titlePg/>
          <w:docGrid w:linePitch="254"/>
        </w:sectPr>
      </w:pPr>
    </w:p>
    <w:p w:rsidR="009348FA" w:rsidRDefault="009348FA"/>
    <w:sectPr w:rsidR="009348FA" w:rsidSect="00682B28">
      <w:headerReference w:type="first" r:id="rId86"/>
      <w:footerReference w:type="first" r:id="rId87"/>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3D" w:rsidRDefault="00F7773D" w:rsidP="009348FA">
      <w:r>
        <w:separator/>
      </w:r>
    </w:p>
  </w:endnote>
  <w:endnote w:type="continuationSeparator" w:id="0">
    <w:p w:rsidR="00F7773D" w:rsidRDefault="00F7773D" w:rsidP="0093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E1" w:rsidRPr="00FC358E" w:rsidRDefault="00FC358E" w:rsidP="00FC358E">
    <w:pPr>
      <w:pStyle w:val="Footer"/>
      <w:jc w:val="center"/>
      <w:rPr>
        <w:rFonts w:cs="Arial"/>
        <w:sz w:val="14"/>
      </w:rPr>
    </w:pPr>
    <w:r w:rsidRPr="00FC358E">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773D">
      <w:tc>
        <w:tcPr>
          <w:tcW w:w="847" w:type="pct"/>
        </w:tcPr>
        <w:p w:rsidR="00F7773D" w:rsidRDefault="00F777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02412">
            <w:rPr>
              <w:rStyle w:val="PageNumber"/>
              <w:noProof/>
            </w:rPr>
            <w:t>8</w:t>
          </w:r>
          <w:r>
            <w:rPr>
              <w:rStyle w:val="PageNumber"/>
            </w:rPr>
            <w:fldChar w:fldCharType="end"/>
          </w:r>
        </w:p>
      </w:tc>
      <w:tc>
        <w:tcPr>
          <w:tcW w:w="3092"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  *\charformat </w:instrText>
          </w:r>
          <w:r>
            <w:fldChar w:fldCharType="separate"/>
          </w:r>
          <w:r w:rsidR="00FC35E1">
            <w:t xml:space="preserve">Effective:  </w:t>
          </w:r>
          <w:r>
            <w:fldChar w:fldCharType="end"/>
          </w:r>
          <w:r>
            <w:fldChar w:fldCharType="begin"/>
          </w:r>
          <w:r>
            <w:instrText xml:space="preserve"> DOCPROPERTY "StartDt"  *\charformat </w:instrText>
          </w:r>
          <w:r>
            <w:fldChar w:fldCharType="separate"/>
          </w:r>
          <w:r w:rsidR="00FC35E1">
            <w:t>23/11/18</w:t>
          </w:r>
          <w:r>
            <w:fldChar w:fldCharType="end"/>
          </w:r>
          <w:r>
            <w:fldChar w:fldCharType="begin"/>
          </w:r>
          <w:r>
            <w:instrText xml:space="preserve"> DOCPROPERTY "EndDt"  *\charformat </w:instrText>
          </w:r>
          <w:r>
            <w:fldChar w:fldCharType="separate"/>
          </w:r>
          <w:r w:rsidR="00FC35E1">
            <w:t xml:space="preserve"> </w:t>
          </w:r>
          <w:r>
            <w:fldChar w:fldCharType="end"/>
          </w:r>
        </w:p>
      </w:tc>
      <w:tc>
        <w:tcPr>
          <w:tcW w:w="1061" w:type="pct"/>
        </w:tcPr>
        <w:p w:rsidR="00F7773D" w:rsidRDefault="00DA7EDC">
          <w:pPr>
            <w:pStyle w:val="Footer"/>
            <w:jc w:val="right"/>
          </w:pPr>
          <w:r>
            <w:fldChar w:fldCharType="begin"/>
          </w:r>
          <w:r>
            <w:instrText xml:space="preserve"> DOCPROPERTY "Category"  *\charformat  </w:instrText>
          </w:r>
          <w:r>
            <w:fldChar w:fldCharType="separate"/>
          </w:r>
          <w:r w:rsidR="00FC35E1">
            <w:t>R6</w:t>
          </w:r>
          <w:r>
            <w:fldChar w:fldCharType="end"/>
          </w:r>
          <w:r w:rsidR="00F7773D">
            <w:br/>
          </w:r>
          <w:r>
            <w:fldChar w:fldCharType="begin"/>
          </w:r>
          <w:r>
            <w:instrText xml:space="preserve"> DOCPROPERTY "RepubDt"  *\charformat  </w:instrText>
          </w:r>
          <w:r>
            <w:fldChar w:fldCharType="separate"/>
          </w:r>
          <w:r w:rsidR="00FC35E1">
            <w:t>23/11/18</w:t>
          </w:r>
          <w:r>
            <w:fldChar w:fldCharType="end"/>
          </w:r>
        </w:p>
      </w:tc>
    </w:tr>
  </w:tbl>
  <w:p w:rsidR="00F7773D" w:rsidRPr="00FC358E" w:rsidRDefault="00DA7EDC" w:rsidP="00FC358E">
    <w:pPr>
      <w:pStyle w:val="Status"/>
      <w:rPr>
        <w:rFonts w:cs="Arial"/>
      </w:rPr>
    </w:pPr>
    <w:r w:rsidRPr="00FC358E">
      <w:rPr>
        <w:rFonts w:cs="Arial"/>
      </w:rPr>
      <w:fldChar w:fldCharType="begin"/>
    </w:r>
    <w:r w:rsidRPr="00FC358E">
      <w:rPr>
        <w:rFonts w:cs="Arial"/>
      </w:rPr>
      <w:instrText xml:space="preserve"> DOCPROPERTY "Status" </w:instrText>
    </w:r>
    <w:r w:rsidRPr="00FC358E">
      <w:rPr>
        <w:rFonts w:cs="Arial"/>
      </w:rPr>
      <w:fldChar w:fldCharType="separate"/>
    </w:r>
    <w:r w:rsidR="00FC35E1" w:rsidRPr="00FC358E">
      <w:rPr>
        <w:rFonts w:cs="Arial"/>
      </w:rPr>
      <w:t xml:space="preserve"> </w:t>
    </w:r>
    <w:r w:rsidRPr="00FC358E">
      <w:rPr>
        <w:rFonts w:cs="Arial"/>
      </w:rPr>
      <w:fldChar w:fldCharType="end"/>
    </w:r>
    <w:r w:rsidR="00FC358E" w:rsidRPr="00FC358E">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773D">
      <w:tc>
        <w:tcPr>
          <w:tcW w:w="1061" w:type="pct"/>
        </w:tcPr>
        <w:p w:rsidR="00F7773D" w:rsidRDefault="00DA7EDC">
          <w:pPr>
            <w:pStyle w:val="Footer"/>
          </w:pPr>
          <w:r>
            <w:fldChar w:fldCharType="begin"/>
          </w:r>
          <w:r>
            <w:instrText xml:space="preserve"> DOCPROPERTY "Category"  *\charformat  </w:instrText>
          </w:r>
          <w:r>
            <w:fldChar w:fldCharType="separate"/>
          </w:r>
          <w:r w:rsidR="00FC35E1">
            <w:t>R6</w:t>
          </w:r>
          <w:r>
            <w:fldChar w:fldCharType="end"/>
          </w:r>
          <w:r w:rsidR="00F7773D">
            <w:br/>
          </w:r>
          <w:r>
            <w:fldChar w:fldCharType="begin"/>
          </w:r>
          <w:r>
            <w:instrText xml:space="preserve"> DOCPROPERTY "RepubDt"  *\charformat  </w:instrText>
          </w:r>
          <w:r>
            <w:fldChar w:fldCharType="separate"/>
          </w:r>
          <w:r w:rsidR="00FC35E1">
            <w:t>23/11/18</w:t>
          </w:r>
          <w:r>
            <w:fldChar w:fldCharType="end"/>
          </w:r>
        </w:p>
      </w:tc>
      <w:tc>
        <w:tcPr>
          <w:tcW w:w="3092"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w:instrText>
          </w:r>
          <w:r>
            <w:instrText xml:space="preserve">  *\charformat </w:instrText>
          </w:r>
          <w:r>
            <w:fldChar w:fldCharType="separate"/>
          </w:r>
          <w:r w:rsidR="00FC35E1">
            <w:t xml:space="preserve">Effective:  </w:t>
          </w:r>
          <w:r>
            <w:fldChar w:fldCharType="end"/>
          </w:r>
          <w:r>
            <w:fldChar w:fldCharType="begin"/>
          </w:r>
          <w:r>
            <w:instrText xml:space="preserve"> DOCPROPERTY "StartDt"  *\charformat </w:instrText>
          </w:r>
          <w:r>
            <w:fldChar w:fldCharType="separate"/>
          </w:r>
          <w:r w:rsidR="00FC35E1">
            <w:t>23/11/18</w:t>
          </w:r>
          <w:r>
            <w:fldChar w:fldCharType="end"/>
          </w:r>
          <w:r>
            <w:fldChar w:fldCharType="begin"/>
          </w:r>
          <w:r>
            <w:instrText xml:space="preserve"> DOCPROPERTY "EndDt"  *\charformat </w:instrText>
          </w:r>
          <w:r>
            <w:fldChar w:fldCharType="separate"/>
          </w:r>
          <w:r w:rsidR="00FC35E1">
            <w:t xml:space="preserve"> </w:t>
          </w:r>
          <w:r>
            <w:fldChar w:fldCharType="end"/>
          </w:r>
        </w:p>
      </w:tc>
      <w:tc>
        <w:tcPr>
          <w:tcW w:w="847" w:type="pct"/>
        </w:tcPr>
        <w:p w:rsidR="00F7773D" w:rsidRDefault="00F777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02412">
            <w:rPr>
              <w:rStyle w:val="PageNumber"/>
              <w:noProof/>
            </w:rPr>
            <w:t>9</w:t>
          </w:r>
          <w:r>
            <w:rPr>
              <w:rStyle w:val="PageNumber"/>
            </w:rPr>
            <w:fldChar w:fldCharType="end"/>
          </w:r>
        </w:p>
      </w:tc>
    </w:tr>
  </w:tbl>
  <w:p w:rsidR="00F7773D" w:rsidRPr="00FC358E" w:rsidRDefault="00DA7EDC" w:rsidP="00FC358E">
    <w:pPr>
      <w:pStyle w:val="Status"/>
      <w:rPr>
        <w:rFonts w:cs="Arial"/>
      </w:rPr>
    </w:pPr>
    <w:r w:rsidRPr="00FC358E">
      <w:rPr>
        <w:rFonts w:cs="Arial"/>
      </w:rPr>
      <w:fldChar w:fldCharType="begin"/>
    </w:r>
    <w:r w:rsidRPr="00FC358E">
      <w:rPr>
        <w:rFonts w:cs="Arial"/>
      </w:rPr>
      <w:instrText xml:space="preserve"> DOCPROPERTY "Status" </w:instrText>
    </w:r>
    <w:r w:rsidRPr="00FC358E">
      <w:rPr>
        <w:rFonts w:cs="Arial"/>
      </w:rPr>
      <w:fldChar w:fldCharType="separate"/>
    </w:r>
    <w:r w:rsidR="00FC35E1" w:rsidRPr="00FC358E">
      <w:rPr>
        <w:rFonts w:cs="Arial"/>
      </w:rPr>
      <w:t xml:space="preserve"> </w:t>
    </w:r>
    <w:r w:rsidRPr="00FC358E">
      <w:rPr>
        <w:rFonts w:cs="Arial"/>
      </w:rPr>
      <w:fldChar w:fldCharType="end"/>
    </w:r>
    <w:r w:rsidR="00FC358E" w:rsidRPr="00FC358E">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Pr="00FC358E" w:rsidRDefault="00FC358E" w:rsidP="00FC358E">
    <w:pPr>
      <w:pStyle w:val="Footer"/>
      <w:jc w:val="center"/>
      <w:rPr>
        <w:rFonts w:cs="Arial"/>
        <w:sz w:val="14"/>
      </w:rPr>
    </w:pPr>
    <w:r w:rsidRPr="00FC358E">
      <w:rPr>
        <w:rFonts w:cs="Arial"/>
        <w:sz w:val="14"/>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Pr="00FC358E" w:rsidRDefault="00F7773D" w:rsidP="00FC358E">
    <w:pPr>
      <w:pStyle w:val="Footer"/>
      <w:jc w:val="center"/>
      <w:rPr>
        <w:rFonts w:cs="Arial"/>
        <w:sz w:val="14"/>
      </w:rPr>
    </w:pPr>
    <w:r w:rsidRPr="00FC358E">
      <w:rPr>
        <w:rFonts w:cs="Arial"/>
        <w:sz w:val="14"/>
      </w:rPr>
      <w:fldChar w:fldCharType="begin"/>
    </w:r>
    <w:r w:rsidRPr="00FC358E">
      <w:rPr>
        <w:rFonts w:cs="Arial"/>
        <w:sz w:val="14"/>
      </w:rPr>
      <w:instrText xml:space="preserve"> COMMENTS  \* MERGEFORMAT </w:instrText>
    </w:r>
    <w:r w:rsidRPr="00FC358E">
      <w:rPr>
        <w:rFonts w:cs="Arial"/>
        <w:sz w:val="14"/>
      </w:rPr>
      <w:fldChar w:fldCharType="end"/>
    </w:r>
    <w:r w:rsidR="00FC358E" w:rsidRPr="00FC358E">
      <w:rPr>
        <w:rFonts w:cs="Arial"/>
        <w:sz w:val="14"/>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Pr="00FC358E" w:rsidRDefault="00FC358E" w:rsidP="00FC358E">
    <w:pPr>
      <w:pStyle w:val="Footer"/>
      <w:jc w:val="center"/>
      <w:rPr>
        <w:rFonts w:cs="Arial"/>
        <w:sz w:val="14"/>
      </w:rPr>
    </w:pPr>
    <w:r w:rsidRPr="00FC358E">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Pr="00FC358E" w:rsidRDefault="00FC358E" w:rsidP="00FC358E">
    <w:pPr>
      <w:pStyle w:val="Footer"/>
      <w:jc w:val="center"/>
      <w:rPr>
        <w:rFonts w:cs="Arial"/>
        <w:sz w:val="14"/>
      </w:rPr>
    </w:pPr>
    <w:r w:rsidRPr="00FC358E">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Pr="00FC358E" w:rsidRDefault="00F7773D" w:rsidP="00FC358E">
    <w:pPr>
      <w:pStyle w:val="Footer"/>
      <w:jc w:val="center"/>
      <w:rPr>
        <w:rFonts w:cs="Arial"/>
        <w:sz w:val="14"/>
      </w:rPr>
    </w:pPr>
    <w:r w:rsidRPr="00FC358E">
      <w:rPr>
        <w:rFonts w:cs="Arial"/>
        <w:sz w:val="14"/>
      </w:rPr>
      <w:fldChar w:fldCharType="begin"/>
    </w:r>
    <w:r w:rsidRPr="00FC358E">
      <w:rPr>
        <w:rFonts w:cs="Arial"/>
        <w:sz w:val="14"/>
      </w:rPr>
      <w:instrText xml:space="preserve"> DOCPROPERTY "Status" </w:instrText>
    </w:r>
    <w:r w:rsidRPr="00FC358E">
      <w:rPr>
        <w:rFonts w:cs="Arial"/>
        <w:sz w:val="14"/>
      </w:rPr>
      <w:fldChar w:fldCharType="separate"/>
    </w:r>
    <w:r w:rsidR="00FC35E1" w:rsidRPr="00FC358E">
      <w:rPr>
        <w:rFonts w:cs="Arial"/>
        <w:sz w:val="14"/>
      </w:rPr>
      <w:t xml:space="preserve"> </w:t>
    </w:r>
    <w:r w:rsidRPr="00FC358E">
      <w:rPr>
        <w:rFonts w:cs="Arial"/>
        <w:sz w:val="14"/>
      </w:rPr>
      <w:fldChar w:fldCharType="end"/>
    </w:r>
    <w:r w:rsidRPr="00FC358E">
      <w:rPr>
        <w:rFonts w:cs="Arial"/>
        <w:sz w:val="14"/>
      </w:rPr>
      <w:fldChar w:fldCharType="begin"/>
    </w:r>
    <w:r w:rsidRPr="00FC358E">
      <w:rPr>
        <w:rFonts w:cs="Arial"/>
        <w:sz w:val="14"/>
      </w:rPr>
      <w:instrText xml:space="preserve"> COMMENTS  \* MERGEFORMAT </w:instrText>
    </w:r>
    <w:r w:rsidRPr="00FC358E">
      <w:rPr>
        <w:rFonts w:cs="Arial"/>
        <w:sz w:val="14"/>
      </w:rPr>
      <w:fldChar w:fldCharType="end"/>
    </w:r>
    <w:r w:rsidR="00FC358E" w:rsidRPr="00FC358E">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E1" w:rsidRPr="00FC358E" w:rsidRDefault="00FC358E" w:rsidP="00FC358E">
    <w:pPr>
      <w:pStyle w:val="Footer"/>
      <w:jc w:val="center"/>
      <w:rPr>
        <w:rFonts w:cs="Arial"/>
        <w:sz w:val="14"/>
      </w:rPr>
    </w:pPr>
    <w:r w:rsidRPr="00FC358E">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7773D">
      <w:tc>
        <w:tcPr>
          <w:tcW w:w="846" w:type="pct"/>
        </w:tcPr>
        <w:p w:rsidR="00F7773D" w:rsidRDefault="00F7773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FC358E">
            <w:rPr>
              <w:rStyle w:val="PageNumber"/>
              <w:noProof/>
            </w:rPr>
            <w:t>2</w:t>
          </w:r>
          <w:r>
            <w:rPr>
              <w:rStyle w:val="PageNumber"/>
            </w:rPr>
            <w:fldChar w:fldCharType="end"/>
          </w:r>
        </w:p>
      </w:tc>
      <w:tc>
        <w:tcPr>
          <w:tcW w:w="3093"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  </w:instrText>
          </w:r>
          <w:r>
            <w:fldChar w:fldCharType="separate"/>
          </w:r>
          <w:r w:rsidR="00FC35E1">
            <w:t xml:space="preserve">Effective:  </w:t>
          </w:r>
          <w:r>
            <w:fldChar w:fldCharType="end"/>
          </w:r>
          <w:r>
            <w:fldChar w:fldCharType="begin"/>
          </w:r>
          <w:r>
            <w:instrText xml:space="preserve"> DOCPROPERTY "StartDt"   </w:instrText>
          </w:r>
          <w:r>
            <w:fldChar w:fldCharType="separate"/>
          </w:r>
          <w:r w:rsidR="00FC35E1">
            <w:t>23/11/18</w:t>
          </w:r>
          <w:r>
            <w:fldChar w:fldCharType="end"/>
          </w:r>
          <w:r>
            <w:fldChar w:fldCharType="begin"/>
          </w:r>
          <w:r>
            <w:instrText xml:space="preserve"> DOCPROPERTY "EndDt"  </w:instrText>
          </w:r>
          <w:r>
            <w:fldChar w:fldCharType="separate"/>
          </w:r>
          <w:r w:rsidR="00FC35E1">
            <w:t xml:space="preserve"> </w:t>
          </w:r>
          <w:r>
            <w:fldChar w:fldCharType="end"/>
          </w:r>
        </w:p>
      </w:tc>
      <w:tc>
        <w:tcPr>
          <w:tcW w:w="1061" w:type="pct"/>
        </w:tcPr>
        <w:p w:rsidR="00F7773D" w:rsidRDefault="00DA7EDC">
          <w:pPr>
            <w:pStyle w:val="Footer"/>
            <w:jc w:val="right"/>
          </w:pPr>
          <w:r>
            <w:fldChar w:fldCharType="begin"/>
          </w:r>
          <w:r>
            <w:instrText xml:space="preserve"> DOCPROPERTY "Category"  </w:instrText>
          </w:r>
          <w:r>
            <w:fldChar w:fldCharType="separate"/>
          </w:r>
          <w:r w:rsidR="00FC35E1">
            <w:t>R6</w:t>
          </w:r>
          <w:r>
            <w:fldChar w:fldCharType="end"/>
          </w:r>
          <w:r w:rsidR="00F7773D">
            <w:br/>
          </w:r>
          <w:r>
            <w:fldChar w:fldCharType="begin"/>
          </w:r>
          <w:r>
            <w:instrText xml:space="preserve"> DOCPROPERTY "RepubDt"  </w:instrText>
          </w:r>
          <w:r>
            <w:fldChar w:fldCharType="separate"/>
          </w:r>
          <w:r w:rsidR="00FC35E1">
            <w:t>23/11/18</w:t>
          </w:r>
          <w:r>
            <w:fldChar w:fldCharType="end"/>
          </w:r>
        </w:p>
      </w:tc>
    </w:tr>
  </w:tbl>
  <w:p w:rsidR="00F7773D" w:rsidRPr="00FC358E" w:rsidRDefault="00DA7EDC" w:rsidP="00FC358E">
    <w:pPr>
      <w:pStyle w:val="Status"/>
      <w:rPr>
        <w:rFonts w:cs="Arial"/>
      </w:rPr>
    </w:pPr>
    <w:r w:rsidRPr="00FC358E">
      <w:rPr>
        <w:rFonts w:cs="Arial"/>
      </w:rPr>
      <w:fldChar w:fldCharType="begin"/>
    </w:r>
    <w:r w:rsidRPr="00FC358E">
      <w:rPr>
        <w:rFonts w:cs="Arial"/>
      </w:rPr>
      <w:instrText xml:space="preserve"> DOCPROPERTY "Status" </w:instrText>
    </w:r>
    <w:r w:rsidRPr="00FC358E">
      <w:rPr>
        <w:rFonts w:cs="Arial"/>
      </w:rPr>
      <w:fldChar w:fldCharType="separate"/>
    </w:r>
    <w:r w:rsidR="00FC35E1" w:rsidRPr="00FC358E">
      <w:rPr>
        <w:rFonts w:cs="Arial"/>
      </w:rPr>
      <w:t xml:space="preserve"> </w:t>
    </w:r>
    <w:r w:rsidRPr="00FC358E">
      <w:rPr>
        <w:rFonts w:cs="Arial"/>
      </w:rPr>
      <w:fldChar w:fldCharType="end"/>
    </w:r>
    <w:r w:rsidR="00FC358E" w:rsidRPr="00FC358E">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F7773D">
      <w:tc>
        <w:tcPr>
          <w:tcW w:w="1061" w:type="pct"/>
        </w:tcPr>
        <w:p w:rsidR="00F7773D" w:rsidRDefault="00DA7EDC">
          <w:pPr>
            <w:pStyle w:val="Footer"/>
          </w:pPr>
          <w:r>
            <w:fldChar w:fldCharType="begin"/>
          </w:r>
          <w:r>
            <w:instrText xml:space="preserve"> DOCPROPERTY "Category"  </w:instrText>
          </w:r>
          <w:r>
            <w:fldChar w:fldCharType="separate"/>
          </w:r>
          <w:r w:rsidR="00FC35E1">
            <w:t>R6</w:t>
          </w:r>
          <w:r>
            <w:fldChar w:fldCharType="end"/>
          </w:r>
          <w:r w:rsidR="00F7773D">
            <w:br/>
          </w:r>
          <w:r>
            <w:fldChar w:fldCharType="begin"/>
          </w:r>
          <w:r>
            <w:instrText xml:space="preserve"> </w:instrText>
          </w:r>
          <w:r>
            <w:instrText xml:space="preserve">DOCPROPERTY "RepubDt"  </w:instrText>
          </w:r>
          <w:r>
            <w:fldChar w:fldCharType="separate"/>
          </w:r>
          <w:r w:rsidR="00FC35E1">
            <w:t>23/11/18</w:t>
          </w:r>
          <w:r>
            <w:fldChar w:fldCharType="end"/>
          </w:r>
        </w:p>
      </w:tc>
      <w:tc>
        <w:tcPr>
          <w:tcW w:w="3093"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  </w:instrText>
          </w:r>
          <w:r>
            <w:fldChar w:fldCharType="separate"/>
          </w:r>
          <w:r w:rsidR="00FC35E1">
            <w:t xml:space="preserve">Effective:  </w:t>
          </w:r>
          <w:r>
            <w:fldChar w:fldCharType="end"/>
          </w:r>
          <w:r>
            <w:fldChar w:fldCharType="begin"/>
          </w:r>
          <w:r>
            <w:instrText xml:space="preserve"> DOCPROPERTY "StartDt"  </w:instrText>
          </w:r>
          <w:r>
            <w:fldChar w:fldCharType="separate"/>
          </w:r>
          <w:r w:rsidR="00FC35E1">
            <w:t>23/11/18</w:t>
          </w:r>
          <w:r>
            <w:fldChar w:fldCharType="end"/>
          </w:r>
          <w:r>
            <w:fldChar w:fldCharType="begin"/>
          </w:r>
          <w:r>
            <w:instrText xml:space="preserve"> DOCPROPERTY "EndDt"  </w:instrText>
          </w:r>
          <w:r>
            <w:fldChar w:fldCharType="separate"/>
          </w:r>
          <w:r w:rsidR="00FC35E1">
            <w:t xml:space="preserve"> </w:t>
          </w:r>
          <w:r>
            <w:fldChar w:fldCharType="end"/>
          </w:r>
        </w:p>
      </w:tc>
      <w:tc>
        <w:tcPr>
          <w:tcW w:w="846" w:type="pct"/>
        </w:tcPr>
        <w:p w:rsidR="00F7773D" w:rsidRDefault="00F777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C35E1">
            <w:rPr>
              <w:rStyle w:val="PageNumber"/>
              <w:noProof/>
            </w:rPr>
            <w:t>2</w:t>
          </w:r>
          <w:r>
            <w:rPr>
              <w:rStyle w:val="PageNumber"/>
            </w:rPr>
            <w:fldChar w:fldCharType="end"/>
          </w:r>
        </w:p>
      </w:tc>
    </w:tr>
  </w:tbl>
  <w:p w:rsidR="00F7773D" w:rsidRPr="00FC358E" w:rsidRDefault="00DA7EDC" w:rsidP="00FC358E">
    <w:pPr>
      <w:pStyle w:val="Status"/>
      <w:rPr>
        <w:rFonts w:cs="Arial"/>
      </w:rPr>
    </w:pPr>
    <w:r w:rsidRPr="00FC358E">
      <w:rPr>
        <w:rFonts w:cs="Arial"/>
      </w:rPr>
      <w:fldChar w:fldCharType="begin"/>
    </w:r>
    <w:r w:rsidRPr="00FC358E">
      <w:rPr>
        <w:rFonts w:cs="Arial"/>
      </w:rPr>
      <w:instrText xml:space="preserve"> DOCPROPERTY "Status" </w:instrText>
    </w:r>
    <w:r w:rsidRPr="00FC358E">
      <w:rPr>
        <w:rFonts w:cs="Arial"/>
      </w:rPr>
      <w:fldChar w:fldCharType="separate"/>
    </w:r>
    <w:r w:rsidR="00FC35E1" w:rsidRPr="00FC358E">
      <w:rPr>
        <w:rFonts w:cs="Arial"/>
      </w:rPr>
      <w:t xml:space="preserve"> </w:t>
    </w:r>
    <w:r w:rsidRPr="00FC358E">
      <w:rPr>
        <w:rFonts w:cs="Arial"/>
      </w:rPr>
      <w:fldChar w:fldCharType="end"/>
    </w:r>
    <w:r w:rsidR="00FC358E" w:rsidRPr="00FC358E">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773D">
      <w:tc>
        <w:tcPr>
          <w:tcW w:w="1061" w:type="pct"/>
        </w:tcPr>
        <w:p w:rsidR="00F7773D" w:rsidRDefault="00DA7EDC">
          <w:pPr>
            <w:pStyle w:val="Footer"/>
          </w:pPr>
          <w:r>
            <w:fldChar w:fldCharType="begin"/>
          </w:r>
          <w:r>
            <w:instrText xml:space="preserve"> DOCPROPERTY "Category"  </w:instrText>
          </w:r>
          <w:r>
            <w:fldChar w:fldCharType="separate"/>
          </w:r>
          <w:r w:rsidR="00FC35E1">
            <w:t>R6</w:t>
          </w:r>
          <w:r>
            <w:fldChar w:fldCharType="end"/>
          </w:r>
          <w:r w:rsidR="00F7773D">
            <w:br/>
          </w:r>
          <w:r>
            <w:fldChar w:fldCharType="begin"/>
          </w:r>
          <w:r>
            <w:instrText xml:space="preserve"> DOCPROPERTY "RepubDt"  </w:instrText>
          </w:r>
          <w:r>
            <w:fldChar w:fldCharType="separate"/>
          </w:r>
          <w:r w:rsidR="00FC35E1">
            <w:t>23/11/18</w:t>
          </w:r>
          <w:r>
            <w:fldChar w:fldCharType="end"/>
          </w:r>
        </w:p>
      </w:tc>
      <w:tc>
        <w:tcPr>
          <w:tcW w:w="3093"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  </w:instrText>
          </w:r>
          <w:r>
            <w:fldChar w:fldCharType="separate"/>
          </w:r>
          <w:r w:rsidR="00FC35E1">
            <w:t xml:space="preserve">Effective:  </w:t>
          </w:r>
          <w:r>
            <w:fldChar w:fldCharType="end"/>
          </w:r>
          <w:r>
            <w:fldChar w:fldCharType="begin"/>
          </w:r>
          <w:r>
            <w:instrText xml:space="preserve"> DOCPROPERTY "StartDt"   </w:instrText>
          </w:r>
          <w:r>
            <w:fldChar w:fldCharType="separate"/>
          </w:r>
          <w:r w:rsidR="00FC35E1">
            <w:t>23/11/18</w:t>
          </w:r>
          <w:r>
            <w:fldChar w:fldCharType="end"/>
          </w:r>
          <w:r>
            <w:fldChar w:fldCharType="begin"/>
          </w:r>
          <w:r>
            <w:instrText xml:space="preserve"> DOCPROPERTY "EndDt"  </w:instrText>
          </w:r>
          <w:r>
            <w:fldChar w:fldCharType="separate"/>
          </w:r>
          <w:r w:rsidR="00FC35E1">
            <w:t xml:space="preserve"> </w:t>
          </w:r>
          <w:r>
            <w:fldChar w:fldCharType="end"/>
          </w:r>
        </w:p>
      </w:tc>
      <w:tc>
        <w:tcPr>
          <w:tcW w:w="846" w:type="pct"/>
        </w:tcPr>
        <w:p w:rsidR="00F7773D" w:rsidRDefault="00F777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C358E">
            <w:rPr>
              <w:rStyle w:val="PageNumber"/>
              <w:noProof/>
            </w:rPr>
            <w:t>1</w:t>
          </w:r>
          <w:r>
            <w:rPr>
              <w:rStyle w:val="PageNumber"/>
            </w:rPr>
            <w:fldChar w:fldCharType="end"/>
          </w:r>
        </w:p>
      </w:tc>
    </w:tr>
  </w:tbl>
  <w:p w:rsidR="00F7773D" w:rsidRPr="00FC358E" w:rsidRDefault="00FC358E" w:rsidP="00FC358E">
    <w:pPr>
      <w:pStyle w:val="Status"/>
      <w:rPr>
        <w:rFonts w:cs="Arial"/>
      </w:rPr>
    </w:pPr>
    <w:r w:rsidRPr="00FC358E">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773D">
      <w:tc>
        <w:tcPr>
          <w:tcW w:w="847" w:type="pct"/>
        </w:tcPr>
        <w:p w:rsidR="00F7773D" w:rsidRDefault="00F777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358E">
            <w:rPr>
              <w:rStyle w:val="PageNumber"/>
              <w:noProof/>
            </w:rPr>
            <w:t>2</w:t>
          </w:r>
          <w:r>
            <w:rPr>
              <w:rStyle w:val="PageNumber"/>
            </w:rPr>
            <w:fldChar w:fldCharType="end"/>
          </w:r>
        </w:p>
      </w:tc>
      <w:tc>
        <w:tcPr>
          <w:tcW w:w="3092"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  *\charformat </w:instrText>
          </w:r>
          <w:r>
            <w:fldChar w:fldCharType="separate"/>
          </w:r>
          <w:r w:rsidR="00FC35E1">
            <w:t xml:space="preserve">Effective:  </w:t>
          </w:r>
          <w:r>
            <w:fldChar w:fldCharType="end"/>
          </w:r>
          <w:r>
            <w:fldChar w:fldCharType="begin"/>
          </w:r>
          <w:r>
            <w:instrText xml:space="preserve"> DOCPROPERTY "StartDt"  *\charformat </w:instrText>
          </w:r>
          <w:r>
            <w:fldChar w:fldCharType="separate"/>
          </w:r>
          <w:r w:rsidR="00FC35E1">
            <w:t>23/11/18</w:t>
          </w:r>
          <w:r>
            <w:fldChar w:fldCharType="end"/>
          </w:r>
          <w:r>
            <w:fldChar w:fldCharType="begin"/>
          </w:r>
          <w:r>
            <w:instrText xml:space="preserve"> DOCPROPERTY "EndDt"  *\charformat </w:instrText>
          </w:r>
          <w:r>
            <w:fldChar w:fldCharType="separate"/>
          </w:r>
          <w:r w:rsidR="00FC35E1">
            <w:t xml:space="preserve"> </w:t>
          </w:r>
          <w:r>
            <w:fldChar w:fldCharType="end"/>
          </w:r>
        </w:p>
      </w:tc>
      <w:tc>
        <w:tcPr>
          <w:tcW w:w="1061" w:type="pct"/>
        </w:tcPr>
        <w:p w:rsidR="00F7773D" w:rsidRDefault="00DA7EDC">
          <w:pPr>
            <w:pStyle w:val="Footer"/>
            <w:jc w:val="right"/>
          </w:pPr>
          <w:r>
            <w:fldChar w:fldCharType="begin"/>
          </w:r>
          <w:r>
            <w:instrText xml:space="preserve"> DOCPROPERTY "Category"  *\charformat  </w:instrText>
          </w:r>
          <w:r>
            <w:fldChar w:fldCharType="separate"/>
          </w:r>
          <w:r w:rsidR="00FC35E1">
            <w:t>R6</w:t>
          </w:r>
          <w:r>
            <w:fldChar w:fldCharType="end"/>
          </w:r>
          <w:r w:rsidR="00F7773D">
            <w:br/>
          </w:r>
          <w:r>
            <w:fldChar w:fldCharType="begin"/>
          </w:r>
          <w:r>
            <w:instrText xml:space="preserve"> DOCPROPERTY "RepubDt"  *\charformat  </w:instrText>
          </w:r>
          <w:r>
            <w:fldChar w:fldCharType="separate"/>
          </w:r>
          <w:r w:rsidR="00FC35E1">
            <w:t>23/11/18</w:t>
          </w:r>
          <w:r>
            <w:fldChar w:fldCharType="end"/>
          </w:r>
        </w:p>
      </w:tc>
    </w:tr>
  </w:tbl>
  <w:p w:rsidR="00F7773D" w:rsidRPr="00FC358E" w:rsidRDefault="00DA7EDC" w:rsidP="00FC358E">
    <w:pPr>
      <w:pStyle w:val="Status"/>
      <w:rPr>
        <w:rFonts w:cs="Arial"/>
      </w:rPr>
    </w:pPr>
    <w:r w:rsidRPr="00FC358E">
      <w:rPr>
        <w:rFonts w:cs="Arial"/>
      </w:rPr>
      <w:fldChar w:fldCharType="begin"/>
    </w:r>
    <w:r w:rsidRPr="00FC358E">
      <w:rPr>
        <w:rFonts w:cs="Arial"/>
      </w:rPr>
      <w:instrText xml:space="preserve"> DOCPROPERTY "Status" </w:instrText>
    </w:r>
    <w:r w:rsidRPr="00FC358E">
      <w:rPr>
        <w:rFonts w:cs="Arial"/>
      </w:rPr>
      <w:fldChar w:fldCharType="separate"/>
    </w:r>
    <w:r w:rsidR="00FC35E1" w:rsidRPr="00FC358E">
      <w:rPr>
        <w:rFonts w:cs="Arial"/>
      </w:rPr>
      <w:t xml:space="preserve"> </w:t>
    </w:r>
    <w:r w:rsidRPr="00FC358E">
      <w:rPr>
        <w:rFonts w:cs="Arial"/>
      </w:rPr>
      <w:fldChar w:fldCharType="end"/>
    </w:r>
    <w:r w:rsidR="00FC358E" w:rsidRPr="00FC358E">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773D">
      <w:tc>
        <w:tcPr>
          <w:tcW w:w="1061" w:type="pct"/>
        </w:tcPr>
        <w:p w:rsidR="00F7773D" w:rsidRDefault="00DA7EDC">
          <w:pPr>
            <w:pStyle w:val="Footer"/>
          </w:pPr>
          <w:r>
            <w:fldChar w:fldCharType="begin"/>
          </w:r>
          <w:r>
            <w:instrText xml:space="preserve"> DOCPROPERTY "Category"  *\charformat  </w:instrText>
          </w:r>
          <w:r>
            <w:fldChar w:fldCharType="separate"/>
          </w:r>
          <w:r w:rsidR="00FC35E1">
            <w:t>R6</w:t>
          </w:r>
          <w:r>
            <w:fldChar w:fldCharType="end"/>
          </w:r>
          <w:r w:rsidR="00F7773D">
            <w:br/>
          </w:r>
          <w:r>
            <w:fldChar w:fldCharType="begin"/>
          </w:r>
          <w:r>
            <w:instrText xml:space="preserve"> DOCPROPERTY "RepubDt"  *\charformat  </w:instrText>
          </w:r>
          <w:r>
            <w:fldChar w:fldCharType="separate"/>
          </w:r>
          <w:r w:rsidR="00FC35E1">
            <w:t>23/11/18</w:t>
          </w:r>
          <w:r>
            <w:fldChar w:fldCharType="end"/>
          </w:r>
        </w:p>
      </w:tc>
      <w:tc>
        <w:tcPr>
          <w:tcW w:w="3092"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  *\charformat </w:instrText>
          </w:r>
          <w:r>
            <w:fldChar w:fldCharType="separate"/>
          </w:r>
          <w:r w:rsidR="00FC35E1">
            <w:t xml:space="preserve">Effective:  </w:t>
          </w:r>
          <w:r>
            <w:fldChar w:fldCharType="end"/>
          </w:r>
          <w:r>
            <w:fldChar w:fldCharType="begin"/>
          </w:r>
          <w:r>
            <w:instrText xml:space="preserve"> DOCPROPERTY "StartDt"  *\charformat </w:instrText>
          </w:r>
          <w:r>
            <w:fldChar w:fldCharType="separate"/>
          </w:r>
          <w:r w:rsidR="00FC35E1">
            <w:t>23/11/18</w:t>
          </w:r>
          <w:r>
            <w:fldChar w:fldCharType="end"/>
          </w:r>
          <w:r>
            <w:fldChar w:fldCharType="begin"/>
          </w:r>
          <w:r>
            <w:instrText xml:space="preserve"> DOCPROPERTY "EndDt"  *\charformat </w:instrText>
          </w:r>
          <w:r>
            <w:fldChar w:fldCharType="separate"/>
          </w:r>
          <w:r w:rsidR="00FC35E1">
            <w:t xml:space="preserve"> </w:t>
          </w:r>
          <w:r>
            <w:fldChar w:fldCharType="end"/>
          </w:r>
        </w:p>
      </w:tc>
      <w:tc>
        <w:tcPr>
          <w:tcW w:w="847" w:type="pct"/>
        </w:tcPr>
        <w:p w:rsidR="00F7773D" w:rsidRDefault="00F777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358E">
            <w:rPr>
              <w:rStyle w:val="PageNumber"/>
              <w:noProof/>
            </w:rPr>
            <w:t>3</w:t>
          </w:r>
          <w:r>
            <w:rPr>
              <w:rStyle w:val="PageNumber"/>
            </w:rPr>
            <w:fldChar w:fldCharType="end"/>
          </w:r>
        </w:p>
      </w:tc>
    </w:tr>
  </w:tbl>
  <w:p w:rsidR="00F7773D" w:rsidRPr="00FC358E" w:rsidRDefault="00DA7EDC" w:rsidP="00FC358E">
    <w:pPr>
      <w:pStyle w:val="Status"/>
      <w:rPr>
        <w:rFonts w:cs="Arial"/>
      </w:rPr>
    </w:pPr>
    <w:r w:rsidRPr="00FC358E">
      <w:rPr>
        <w:rFonts w:cs="Arial"/>
      </w:rPr>
      <w:fldChar w:fldCharType="begin"/>
    </w:r>
    <w:r w:rsidRPr="00FC358E">
      <w:rPr>
        <w:rFonts w:cs="Arial"/>
      </w:rPr>
      <w:instrText xml:space="preserve"> DOCPROPERTY "Status" </w:instrText>
    </w:r>
    <w:r w:rsidRPr="00FC358E">
      <w:rPr>
        <w:rFonts w:cs="Arial"/>
      </w:rPr>
      <w:fldChar w:fldCharType="separate"/>
    </w:r>
    <w:r w:rsidR="00FC35E1" w:rsidRPr="00FC358E">
      <w:rPr>
        <w:rFonts w:cs="Arial"/>
      </w:rPr>
      <w:t xml:space="preserve"> </w:t>
    </w:r>
    <w:r w:rsidRPr="00FC358E">
      <w:rPr>
        <w:rFonts w:cs="Arial"/>
      </w:rPr>
      <w:fldChar w:fldCharType="end"/>
    </w:r>
    <w:r w:rsidR="00FC358E" w:rsidRPr="00FC358E">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7773D">
      <w:tc>
        <w:tcPr>
          <w:tcW w:w="1061" w:type="pct"/>
        </w:tcPr>
        <w:p w:rsidR="00F7773D" w:rsidRDefault="00DA7EDC">
          <w:pPr>
            <w:pStyle w:val="Footer"/>
          </w:pPr>
          <w:r>
            <w:fldChar w:fldCharType="begin"/>
          </w:r>
          <w:r>
            <w:instrText xml:space="preserve"> DOCPROPERTY "Category"  *\charformat  </w:instrText>
          </w:r>
          <w:r>
            <w:fldChar w:fldCharType="separate"/>
          </w:r>
          <w:r w:rsidR="00FC35E1">
            <w:t>R6</w:t>
          </w:r>
          <w:r>
            <w:fldChar w:fldCharType="end"/>
          </w:r>
          <w:r w:rsidR="00F7773D">
            <w:br/>
          </w:r>
          <w:r>
            <w:fldChar w:fldCharType="begin"/>
          </w:r>
          <w:r>
            <w:instrText xml:space="preserve"> DOCPROPERTY "RepubDt"  *\charformat  </w:instrText>
          </w:r>
          <w:r>
            <w:fldChar w:fldCharType="separate"/>
          </w:r>
          <w:r w:rsidR="00FC35E1">
            <w:t>23/11/18</w:t>
          </w:r>
          <w:r>
            <w:fldChar w:fldCharType="end"/>
          </w:r>
        </w:p>
      </w:tc>
      <w:tc>
        <w:tcPr>
          <w:tcW w:w="3092" w:type="pct"/>
        </w:tcPr>
        <w:p w:rsidR="00F7773D" w:rsidRDefault="00DA7EDC">
          <w:pPr>
            <w:pStyle w:val="Footer"/>
            <w:jc w:val="center"/>
          </w:pPr>
          <w:r>
            <w:fldChar w:fldCharType="begin"/>
          </w:r>
          <w:r>
            <w:instrText xml:space="preserve"> REF Citation *\charformat </w:instrText>
          </w:r>
          <w:r>
            <w:fldChar w:fldCharType="separate"/>
          </w:r>
          <w:r w:rsidR="00FC35E1">
            <w:t>Health Regulation 2004 (repealed)</w:t>
          </w:r>
          <w:r>
            <w:fldChar w:fldCharType="end"/>
          </w:r>
        </w:p>
        <w:p w:rsidR="00F7773D" w:rsidRDefault="00DA7EDC">
          <w:pPr>
            <w:pStyle w:val="FooterInfoCentre"/>
          </w:pPr>
          <w:r>
            <w:fldChar w:fldCharType="begin"/>
          </w:r>
          <w:r>
            <w:instrText xml:space="preserve"> DOCPROPERTY "Eff"  *\charformat </w:instrText>
          </w:r>
          <w:r>
            <w:fldChar w:fldCharType="separate"/>
          </w:r>
          <w:r w:rsidR="00FC35E1">
            <w:t xml:space="preserve">Effective:  </w:t>
          </w:r>
          <w:r>
            <w:fldChar w:fldCharType="end"/>
          </w:r>
          <w:r>
            <w:fldChar w:fldCharType="begin"/>
          </w:r>
          <w:r>
            <w:instrText xml:space="preserve"> DOCPROPERTY "StartDt"  *\charformat </w:instrText>
          </w:r>
          <w:r>
            <w:fldChar w:fldCharType="separate"/>
          </w:r>
          <w:r w:rsidR="00FC35E1">
            <w:t>23/11/18</w:t>
          </w:r>
          <w:r>
            <w:fldChar w:fldCharType="end"/>
          </w:r>
          <w:r>
            <w:fldChar w:fldCharType="begin"/>
          </w:r>
          <w:r>
            <w:instrText xml:space="preserve"> DOCPROPERTY "EndDt"  *\charformat </w:instrText>
          </w:r>
          <w:r>
            <w:fldChar w:fldCharType="separate"/>
          </w:r>
          <w:r w:rsidR="00FC35E1">
            <w:t xml:space="preserve"> </w:t>
          </w:r>
          <w:r>
            <w:fldChar w:fldCharType="end"/>
          </w:r>
        </w:p>
      </w:tc>
      <w:tc>
        <w:tcPr>
          <w:tcW w:w="847" w:type="pct"/>
        </w:tcPr>
        <w:p w:rsidR="00F7773D" w:rsidRDefault="00F777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358E">
            <w:rPr>
              <w:rStyle w:val="PageNumber"/>
              <w:noProof/>
            </w:rPr>
            <w:t>1</w:t>
          </w:r>
          <w:r>
            <w:rPr>
              <w:rStyle w:val="PageNumber"/>
            </w:rPr>
            <w:fldChar w:fldCharType="end"/>
          </w:r>
        </w:p>
      </w:tc>
    </w:tr>
  </w:tbl>
  <w:p w:rsidR="00F7773D" w:rsidRPr="00FC358E" w:rsidRDefault="00DA7EDC" w:rsidP="00FC358E">
    <w:pPr>
      <w:pStyle w:val="Status"/>
      <w:rPr>
        <w:rFonts w:cs="Arial"/>
      </w:rPr>
    </w:pPr>
    <w:r w:rsidRPr="00FC358E">
      <w:rPr>
        <w:rFonts w:cs="Arial"/>
      </w:rPr>
      <w:fldChar w:fldCharType="begin"/>
    </w:r>
    <w:r w:rsidRPr="00FC358E">
      <w:rPr>
        <w:rFonts w:cs="Arial"/>
      </w:rPr>
      <w:instrText xml:space="preserve"> DOCPROPERTY "Status" </w:instrText>
    </w:r>
    <w:r w:rsidRPr="00FC358E">
      <w:rPr>
        <w:rFonts w:cs="Arial"/>
      </w:rPr>
      <w:fldChar w:fldCharType="separate"/>
    </w:r>
    <w:r w:rsidR="00FC35E1" w:rsidRPr="00FC358E">
      <w:rPr>
        <w:rFonts w:cs="Arial"/>
      </w:rPr>
      <w:t xml:space="preserve"> </w:t>
    </w:r>
    <w:r w:rsidRPr="00FC358E">
      <w:rPr>
        <w:rFonts w:cs="Arial"/>
      </w:rPr>
      <w:fldChar w:fldCharType="end"/>
    </w:r>
    <w:r w:rsidR="00FC358E" w:rsidRPr="00FC358E">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3D" w:rsidRDefault="00F7773D" w:rsidP="009348FA">
      <w:r>
        <w:separator/>
      </w:r>
    </w:p>
  </w:footnote>
  <w:footnote w:type="continuationSeparator" w:id="0">
    <w:p w:rsidR="00F7773D" w:rsidRDefault="00F7773D" w:rsidP="00934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E1" w:rsidRDefault="00FC35E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3D" w:rsidRDefault="00F77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E1" w:rsidRDefault="00FC3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E1" w:rsidRDefault="00FC35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7773D">
      <w:tc>
        <w:tcPr>
          <w:tcW w:w="900" w:type="pct"/>
        </w:tcPr>
        <w:p w:rsidR="00F7773D" w:rsidRDefault="00F7773D">
          <w:pPr>
            <w:pStyle w:val="HeaderEven"/>
          </w:pPr>
        </w:p>
      </w:tc>
      <w:tc>
        <w:tcPr>
          <w:tcW w:w="4100" w:type="pct"/>
        </w:tcPr>
        <w:p w:rsidR="00F7773D" w:rsidRDefault="00F7773D">
          <w:pPr>
            <w:pStyle w:val="HeaderEven"/>
          </w:pPr>
        </w:p>
      </w:tc>
    </w:tr>
    <w:tr w:rsidR="00F7773D">
      <w:tc>
        <w:tcPr>
          <w:tcW w:w="4100" w:type="pct"/>
          <w:gridSpan w:val="2"/>
          <w:tcBorders>
            <w:bottom w:val="single" w:sz="4" w:space="0" w:color="auto"/>
          </w:tcBorders>
        </w:tcPr>
        <w:p w:rsidR="00F7773D" w:rsidRDefault="00DA7EDC">
          <w:pPr>
            <w:pStyle w:val="HeaderEven6"/>
          </w:pPr>
          <w:r>
            <w:rPr>
              <w:noProof/>
            </w:rPr>
            <w:fldChar w:fldCharType="begin"/>
          </w:r>
          <w:r>
            <w:rPr>
              <w:noProof/>
            </w:rPr>
            <w:instrText xml:space="preserve"> STYLEREF charContents \* MERGEFORMAT </w:instrText>
          </w:r>
          <w:r>
            <w:rPr>
              <w:noProof/>
            </w:rPr>
            <w:fldChar w:fldCharType="separate"/>
          </w:r>
          <w:r w:rsidR="00FC358E">
            <w:rPr>
              <w:noProof/>
            </w:rPr>
            <w:t>Contents</w:t>
          </w:r>
          <w:r>
            <w:rPr>
              <w:noProof/>
            </w:rPr>
            <w:fldChar w:fldCharType="end"/>
          </w:r>
        </w:p>
      </w:tc>
    </w:tr>
  </w:tbl>
  <w:p w:rsidR="00F7773D" w:rsidRDefault="00F7773D">
    <w:pPr>
      <w:pStyle w:val="N-9pt"/>
    </w:pPr>
    <w:r>
      <w:tab/>
    </w:r>
    <w:r w:rsidR="00DA7EDC">
      <w:rPr>
        <w:noProof/>
      </w:rPr>
      <w:fldChar w:fldCharType="begin"/>
    </w:r>
    <w:r w:rsidR="00DA7EDC">
      <w:rPr>
        <w:noProof/>
      </w:rPr>
      <w:instrText xml:space="preserve"> STYLEREF charPage \* MERGEFORMAT </w:instrText>
    </w:r>
    <w:r w:rsidR="00DA7EDC">
      <w:rPr>
        <w:noProof/>
      </w:rPr>
      <w:fldChar w:fldCharType="separate"/>
    </w:r>
    <w:r w:rsidR="00FC358E">
      <w:rPr>
        <w:noProof/>
      </w:rPr>
      <w:t>Page</w:t>
    </w:r>
    <w:r w:rsidR="00DA7ED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F7773D">
      <w:tc>
        <w:tcPr>
          <w:tcW w:w="4100" w:type="pct"/>
        </w:tcPr>
        <w:p w:rsidR="00F7773D" w:rsidRDefault="00F7773D">
          <w:pPr>
            <w:pStyle w:val="HeaderOdd"/>
          </w:pPr>
        </w:p>
      </w:tc>
      <w:tc>
        <w:tcPr>
          <w:tcW w:w="900" w:type="pct"/>
        </w:tcPr>
        <w:p w:rsidR="00F7773D" w:rsidRDefault="00F7773D">
          <w:pPr>
            <w:pStyle w:val="HeaderOdd"/>
          </w:pPr>
        </w:p>
      </w:tc>
    </w:tr>
    <w:tr w:rsidR="00F7773D">
      <w:tc>
        <w:tcPr>
          <w:tcW w:w="900" w:type="pct"/>
          <w:gridSpan w:val="2"/>
          <w:tcBorders>
            <w:bottom w:val="single" w:sz="4" w:space="0" w:color="auto"/>
          </w:tcBorders>
        </w:tcPr>
        <w:p w:rsidR="00F7773D" w:rsidRDefault="00F7773D">
          <w:pPr>
            <w:pStyle w:val="HeaderOdd6"/>
          </w:pPr>
          <w:r>
            <w:fldChar w:fldCharType="begin"/>
          </w:r>
          <w:r>
            <w:instrText xml:space="preserve"> STYLEREF charContents \* MERGEFORMAT </w:instrText>
          </w:r>
          <w:r>
            <w:fldChar w:fldCharType="end"/>
          </w:r>
        </w:p>
      </w:tc>
    </w:tr>
  </w:tbl>
  <w:p w:rsidR="00F7773D" w:rsidRDefault="00F7773D">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7773D">
      <w:tc>
        <w:tcPr>
          <w:tcW w:w="900" w:type="pct"/>
        </w:tcPr>
        <w:p w:rsidR="00F7773D" w:rsidRDefault="00F7773D">
          <w:pPr>
            <w:pStyle w:val="HeaderEven"/>
            <w:rPr>
              <w:b/>
            </w:rPr>
          </w:pPr>
          <w:r>
            <w:rPr>
              <w:b/>
            </w:rPr>
            <w:fldChar w:fldCharType="begin"/>
          </w:r>
          <w:r>
            <w:rPr>
              <w:b/>
            </w:rPr>
            <w:instrText xml:space="preserve"> STYLEREF CharPartNo \*charformat </w:instrText>
          </w:r>
          <w:r>
            <w:rPr>
              <w:b/>
            </w:rPr>
            <w:fldChar w:fldCharType="separate"/>
          </w:r>
          <w:r w:rsidR="00FC358E">
            <w:rPr>
              <w:b/>
              <w:noProof/>
            </w:rPr>
            <w:t>Part 1</w:t>
          </w:r>
          <w:r>
            <w:rPr>
              <w:b/>
            </w:rPr>
            <w:fldChar w:fldCharType="end"/>
          </w:r>
        </w:p>
      </w:tc>
      <w:tc>
        <w:tcPr>
          <w:tcW w:w="4100" w:type="pct"/>
        </w:tcPr>
        <w:p w:rsidR="00F7773D" w:rsidRDefault="00F7773D">
          <w:pPr>
            <w:pStyle w:val="HeaderEven"/>
          </w:pPr>
          <w:r>
            <w:rPr>
              <w:noProof/>
            </w:rPr>
            <w:fldChar w:fldCharType="begin"/>
          </w:r>
          <w:r>
            <w:rPr>
              <w:noProof/>
            </w:rPr>
            <w:instrText xml:space="preserve"> STYLEREF CharPartText \*charformat </w:instrText>
          </w:r>
          <w:r>
            <w:rPr>
              <w:noProof/>
            </w:rPr>
            <w:fldChar w:fldCharType="separate"/>
          </w:r>
          <w:r w:rsidR="00FC358E">
            <w:rPr>
              <w:noProof/>
            </w:rPr>
            <w:t>Preliminary</w:t>
          </w:r>
          <w:r>
            <w:rPr>
              <w:noProof/>
            </w:rPr>
            <w:fldChar w:fldCharType="end"/>
          </w:r>
        </w:p>
      </w:tc>
    </w:tr>
    <w:tr w:rsidR="00F7773D">
      <w:tc>
        <w:tcPr>
          <w:tcW w:w="900" w:type="pct"/>
        </w:tcPr>
        <w:p w:rsidR="00F7773D" w:rsidRDefault="00F7773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7773D" w:rsidRDefault="00F7773D">
          <w:pPr>
            <w:pStyle w:val="HeaderEven"/>
          </w:pPr>
          <w:r>
            <w:fldChar w:fldCharType="begin"/>
          </w:r>
          <w:r>
            <w:instrText xml:space="preserve"> STYLEREF CharDivText \*charformat </w:instrText>
          </w:r>
          <w:r>
            <w:fldChar w:fldCharType="end"/>
          </w:r>
        </w:p>
      </w:tc>
    </w:tr>
    <w:tr w:rsidR="00F7773D">
      <w:trPr>
        <w:cantSplit/>
      </w:trPr>
      <w:tc>
        <w:tcPr>
          <w:tcW w:w="4997" w:type="pct"/>
          <w:gridSpan w:val="2"/>
          <w:tcBorders>
            <w:bottom w:val="single" w:sz="4" w:space="0" w:color="auto"/>
          </w:tcBorders>
        </w:tcPr>
        <w:p w:rsidR="00F7773D" w:rsidRDefault="00DA7EDC">
          <w:pPr>
            <w:pStyle w:val="HeaderEven6"/>
          </w:pPr>
          <w:r>
            <w:fldChar w:fldCharType="begin"/>
          </w:r>
          <w:r>
            <w:instrText xml:space="preserve"> DOCPROPERTY "Company"  \* MERGEFORMAT </w:instrText>
          </w:r>
          <w:r>
            <w:fldChar w:fldCharType="separate"/>
          </w:r>
          <w:r w:rsidR="00FC35E1">
            <w:t>Section</w:t>
          </w:r>
          <w:r>
            <w:fldChar w:fldCharType="end"/>
          </w:r>
          <w:r w:rsidR="00F7773D">
            <w:t xml:space="preserve"> </w:t>
          </w:r>
          <w:r w:rsidR="00F7773D">
            <w:rPr>
              <w:noProof/>
            </w:rPr>
            <w:fldChar w:fldCharType="begin"/>
          </w:r>
          <w:r w:rsidR="00F7773D">
            <w:rPr>
              <w:noProof/>
            </w:rPr>
            <w:instrText xml:space="preserve"> STYLEREF CharSectNo \*charformat </w:instrText>
          </w:r>
          <w:r w:rsidR="00F7773D">
            <w:rPr>
              <w:noProof/>
            </w:rPr>
            <w:fldChar w:fldCharType="separate"/>
          </w:r>
          <w:r w:rsidR="00FC358E">
            <w:rPr>
              <w:noProof/>
            </w:rPr>
            <w:t>1</w:t>
          </w:r>
          <w:r w:rsidR="00F7773D">
            <w:rPr>
              <w:noProof/>
            </w:rPr>
            <w:fldChar w:fldCharType="end"/>
          </w:r>
        </w:p>
      </w:tc>
    </w:tr>
  </w:tbl>
  <w:p w:rsidR="00F7773D" w:rsidRDefault="00F777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7773D">
      <w:tc>
        <w:tcPr>
          <w:tcW w:w="4100" w:type="pct"/>
        </w:tcPr>
        <w:p w:rsidR="00F7773D" w:rsidRDefault="00F7773D">
          <w:pPr>
            <w:pStyle w:val="HeaderEven"/>
            <w:jc w:val="right"/>
          </w:pPr>
          <w:r>
            <w:rPr>
              <w:noProof/>
            </w:rPr>
            <w:fldChar w:fldCharType="begin"/>
          </w:r>
          <w:r>
            <w:rPr>
              <w:noProof/>
            </w:rPr>
            <w:instrText xml:space="preserve"> STYLEREF CharPartText \*charformat </w:instrText>
          </w:r>
          <w:r>
            <w:rPr>
              <w:noProof/>
            </w:rPr>
            <w:fldChar w:fldCharType="separate"/>
          </w:r>
          <w:r w:rsidR="00FC358E">
            <w:rPr>
              <w:noProof/>
            </w:rPr>
            <w:t>Nurse practitioners</w:t>
          </w:r>
          <w:r>
            <w:rPr>
              <w:noProof/>
            </w:rPr>
            <w:fldChar w:fldCharType="end"/>
          </w:r>
        </w:p>
      </w:tc>
      <w:tc>
        <w:tcPr>
          <w:tcW w:w="900" w:type="pct"/>
        </w:tcPr>
        <w:p w:rsidR="00F7773D" w:rsidRDefault="00F7773D">
          <w:pPr>
            <w:pStyle w:val="HeaderEven"/>
            <w:jc w:val="right"/>
            <w:rPr>
              <w:b/>
            </w:rPr>
          </w:pPr>
          <w:r>
            <w:rPr>
              <w:b/>
            </w:rPr>
            <w:fldChar w:fldCharType="begin"/>
          </w:r>
          <w:r>
            <w:rPr>
              <w:b/>
            </w:rPr>
            <w:instrText xml:space="preserve"> STYLEREF CharPartNo \*charformat </w:instrText>
          </w:r>
          <w:r>
            <w:rPr>
              <w:b/>
            </w:rPr>
            <w:fldChar w:fldCharType="separate"/>
          </w:r>
          <w:r w:rsidR="00FC358E">
            <w:rPr>
              <w:b/>
              <w:noProof/>
            </w:rPr>
            <w:t>Part 2</w:t>
          </w:r>
          <w:r>
            <w:rPr>
              <w:b/>
            </w:rPr>
            <w:fldChar w:fldCharType="end"/>
          </w:r>
        </w:p>
      </w:tc>
    </w:tr>
    <w:tr w:rsidR="00F7773D">
      <w:tc>
        <w:tcPr>
          <w:tcW w:w="4100" w:type="pct"/>
        </w:tcPr>
        <w:p w:rsidR="00F7773D" w:rsidRDefault="00F7773D">
          <w:pPr>
            <w:pStyle w:val="HeaderEven"/>
            <w:jc w:val="right"/>
          </w:pPr>
          <w:r>
            <w:fldChar w:fldCharType="begin"/>
          </w:r>
          <w:r>
            <w:instrText xml:space="preserve"> STYLEREF CharDivText \*charformat </w:instrText>
          </w:r>
          <w:r>
            <w:fldChar w:fldCharType="end"/>
          </w:r>
        </w:p>
      </w:tc>
      <w:tc>
        <w:tcPr>
          <w:tcW w:w="900" w:type="pct"/>
        </w:tcPr>
        <w:p w:rsidR="00F7773D" w:rsidRDefault="00F7773D">
          <w:pPr>
            <w:pStyle w:val="HeaderEven"/>
            <w:jc w:val="right"/>
            <w:rPr>
              <w:b/>
            </w:rPr>
          </w:pPr>
          <w:r>
            <w:rPr>
              <w:b/>
            </w:rPr>
            <w:fldChar w:fldCharType="begin"/>
          </w:r>
          <w:r>
            <w:rPr>
              <w:b/>
            </w:rPr>
            <w:instrText xml:space="preserve"> STYLEREF CharDivNo \*charformat </w:instrText>
          </w:r>
          <w:r>
            <w:rPr>
              <w:b/>
            </w:rPr>
            <w:fldChar w:fldCharType="end"/>
          </w:r>
        </w:p>
      </w:tc>
    </w:tr>
    <w:tr w:rsidR="00F7773D">
      <w:trPr>
        <w:cantSplit/>
      </w:trPr>
      <w:tc>
        <w:tcPr>
          <w:tcW w:w="5000" w:type="pct"/>
          <w:gridSpan w:val="2"/>
          <w:tcBorders>
            <w:bottom w:val="single" w:sz="4" w:space="0" w:color="auto"/>
          </w:tcBorders>
        </w:tcPr>
        <w:p w:rsidR="00F7773D" w:rsidRDefault="00DA7EDC">
          <w:pPr>
            <w:pStyle w:val="HeaderOdd6"/>
          </w:pPr>
          <w:r>
            <w:fldChar w:fldCharType="begin"/>
          </w:r>
          <w:r>
            <w:instrText xml:space="preserve"> DOCPROPERTY "Company"  \* MERGEFORMAT </w:instrText>
          </w:r>
          <w:r>
            <w:fldChar w:fldCharType="separate"/>
          </w:r>
          <w:r w:rsidR="00FC35E1">
            <w:t>Section</w:t>
          </w:r>
          <w:r>
            <w:fldChar w:fldCharType="end"/>
          </w:r>
          <w:r w:rsidR="00F7773D">
            <w:t xml:space="preserve"> </w:t>
          </w:r>
          <w:r w:rsidR="00F7773D">
            <w:rPr>
              <w:noProof/>
            </w:rPr>
            <w:fldChar w:fldCharType="begin"/>
          </w:r>
          <w:r w:rsidR="00F7773D">
            <w:rPr>
              <w:noProof/>
            </w:rPr>
            <w:instrText xml:space="preserve"> STYLEREF CharSectNo \*charformat </w:instrText>
          </w:r>
          <w:r w:rsidR="00F7773D">
            <w:rPr>
              <w:noProof/>
            </w:rPr>
            <w:fldChar w:fldCharType="separate"/>
          </w:r>
          <w:r w:rsidR="00FC358E">
            <w:rPr>
              <w:noProof/>
            </w:rPr>
            <w:t>4</w:t>
          </w:r>
          <w:r w:rsidR="00F7773D">
            <w:rPr>
              <w:noProof/>
            </w:rPr>
            <w:fldChar w:fldCharType="end"/>
          </w:r>
        </w:p>
      </w:tc>
    </w:tr>
  </w:tbl>
  <w:p w:rsidR="00F7773D" w:rsidRDefault="00F777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7773D">
      <w:trPr>
        <w:jc w:val="center"/>
      </w:trPr>
      <w:tc>
        <w:tcPr>
          <w:tcW w:w="1234" w:type="dxa"/>
          <w:gridSpan w:val="2"/>
        </w:tcPr>
        <w:p w:rsidR="00F7773D" w:rsidRDefault="00F7773D">
          <w:pPr>
            <w:pStyle w:val="HeaderEven"/>
            <w:rPr>
              <w:b/>
            </w:rPr>
          </w:pPr>
          <w:r>
            <w:rPr>
              <w:b/>
            </w:rPr>
            <w:t>Endnotes</w:t>
          </w:r>
        </w:p>
      </w:tc>
      <w:tc>
        <w:tcPr>
          <w:tcW w:w="6062" w:type="dxa"/>
        </w:tcPr>
        <w:p w:rsidR="00F7773D" w:rsidRDefault="00F7773D">
          <w:pPr>
            <w:pStyle w:val="HeaderEven"/>
          </w:pPr>
        </w:p>
      </w:tc>
    </w:tr>
    <w:tr w:rsidR="00F7773D">
      <w:trPr>
        <w:cantSplit/>
        <w:jc w:val="center"/>
      </w:trPr>
      <w:tc>
        <w:tcPr>
          <w:tcW w:w="7296" w:type="dxa"/>
          <w:gridSpan w:val="3"/>
        </w:tcPr>
        <w:p w:rsidR="00F7773D" w:rsidRDefault="00F7773D">
          <w:pPr>
            <w:pStyle w:val="HeaderEven"/>
          </w:pPr>
        </w:p>
      </w:tc>
    </w:tr>
    <w:tr w:rsidR="00F7773D">
      <w:trPr>
        <w:cantSplit/>
        <w:jc w:val="center"/>
      </w:trPr>
      <w:tc>
        <w:tcPr>
          <w:tcW w:w="700" w:type="dxa"/>
          <w:tcBorders>
            <w:bottom w:val="single" w:sz="4" w:space="0" w:color="auto"/>
          </w:tcBorders>
        </w:tcPr>
        <w:p w:rsidR="00F7773D" w:rsidRDefault="00F7773D">
          <w:pPr>
            <w:pStyle w:val="HeaderEven6"/>
          </w:pPr>
          <w:r>
            <w:rPr>
              <w:noProof/>
            </w:rPr>
            <w:fldChar w:fldCharType="begin"/>
          </w:r>
          <w:r>
            <w:rPr>
              <w:noProof/>
            </w:rPr>
            <w:instrText xml:space="preserve"> STYLEREF charTableNo \*charformat </w:instrText>
          </w:r>
          <w:r>
            <w:rPr>
              <w:noProof/>
            </w:rPr>
            <w:fldChar w:fldCharType="separate"/>
          </w:r>
          <w:r w:rsidR="00E02412">
            <w:rPr>
              <w:noProof/>
            </w:rPr>
            <w:t>4</w:t>
          </w:r>
          <w:r>
            <w:rPr>
              <w:noProof/>
            </w:rPr>
            <w:fldChar w:fldCharType="end"/>
          </w:r>
        </w:p>
      </w:tc>
      <w:tc>
        <w:tcPr>
          <w:tcW w:w="6600" w:type="dxa"/>
          <w:gridSpan w:val="2"/>
          <w:tcBorders>
            <w:bottom w:val="single" w:sz="4" w:space="0" w:color="auto"/>
          </w:tcBorders>
        </w:tcPr>
        <w:p w:rsidR="00F7773D" w:rsidRDefault="00F7773D">
          <w:pPr>
            <w:pStyle w:val="HeaderEven6"/>
          </w:pPr>
          <w:r>
            <w:rPr>
              <w:noProof/>
            </w:rPr>
            <w:fldChar w:fldCharType="begin"/>
          </w:r>
          <w:r>
            <w:rPr>
              <w:noProof/>
            </w:rPr>
            <w:instrText xml:space="preserve"> STYLEREF charTableText \*charformat </w:instrText>
          </w:r>
          <w:r>
            <w:rPr>
              <w:noProof/>
            </w:rPr>
            <w:fldChar w:fldCharType="separate"/>
          </w:r>
          <w:r w:rsidR="00E02412">
            <w:rPr>
              <w:noProof/>
            </w:rPr>
            <w:t>Amendment history</w:t>
          </w:r>
          <w:r>
            <w:rPr>
              <w:noProof/>
            </w:rPr>
            <w:fldChar w:fldCharType="end"/>
          </w:r>
        </w:p>
      </w:tc>
    </w:tr>
  </w:tbl>
  <w:p w:rsidR="00F7773D" w:rsidRDefault="00F7773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7773D">
      <w:trPr>
        <w:jc w:val="center"/>
      </w:trPr>
      <w:tc>
        <w:tcPr>
          <w:tcW w:w="5741" w:type="dxa"/>
        </w:tcPr>
        <w:p w:rsidR="00F7773D" w:rsidRDefault="00F7773D">
          <w:pPr>
            <w:pStyle w:val="HeaderEven"/>
            <w:jc w:val="right"/>
          </w:pPr>
        </w:p>
      </w:tc>
      <w:tc>
        <w:tcPr>
          <w:tcW w:w="1560" w:type="dxa"/>
          <w:gridSpan w:val="2"/>
        </w:tcPr>
        <w:p w:rsidR="00F7773D" w:rsidRDefault="00F7773D">
          <w:pPr>
            <w:pStyle w:val="HeaderEven"/>
            <w:jc w:val="right"/>
            <w:rPr>
              <w:b/>
            </w:rPr>
          </w:pPr>
          <w:r>
            <w:rPr>
              <w:b/>
            </w:rPr>
            <w:t>Endnotes</w:t>
          </w:r>
        </w:p>
      </w:tc>
    </w:tr>
    <w:tr w:rsidR="00F7773D">
      <w:trPr>
        <w:jc w:val="center"/>
      </w:trPr>
      <w:tc>
        <w:tcPr>
          <w:tcW w:w="7301" w:type="dxa"/>
          <w:gridSpan w:val="3"/>
        </w:tcPr>
        <w:p w:rsidR="00F7773D" w:rsidRDefault="00F7773D">
          <w:pPr>
            <w:pStyle w:val="HeaderEven"/>
            <w:jc w:val="right"/>
            <w:rPr>
              <w:b/>
            </w:rPr>
          </w:pPr>
        </w:p>
      </w:tc>
    </w:tr>
    <w:tr w:rsidR="00F7773D">
      <w:trPr>
        <w:jc w:val="center"/>
      </w:trPr>
      <w:tc>
        <w:tcPr>
          <w:tcW w:w="6600" w:type="dxa"/>
          <w:gridSpan w:val="2"/>
          <w:tcBorders>
            <w:bottom w:val="single" w:sz="4" w:space="0" w:color="auto"/>
          </w:tcBorders>
        </w:tcPr>
        <w:p w:rsidR="00F7773D" w:rsidRDefault="00F7773D">
          <w:pPr>
            <w:pStyle w:val="HeaderOdd6"/>
          </w:pPr>
          <w:r>
            <w:rPr>
              <w:noProof/>
            </w:rPr>
            <w:fldChar w:fldCharType="begin"/>
          </w:r>
          <w:r>
            <w:rPr>
              <w:noProof/>
            </w:rPr>
            <w:instrText xml:space="preserve"> STYLEREF charTableText \*charformat </w:instrText>
          </w:r>
          <w:r>
            <w:rPr>
              <w:noProof/>
            </w:rPr>
            <w:fldChar w:fldCharType="separate"/>
          </w:r>
          <w:r w:rsidR="00E02412">
            <w:rPr>
              <w:noProof/>
            </w:rPr>
            <w:t>Earlier republications</w:t>
          </w:r>
          <w:r>
            <w:rPr>
              <w:noProof/>
            </w:rPr>
            <w:fldChar w:fldCharType="end"/>
          </w:r>
        </w:p>
      </w:tc>
      <w:tc>
        <w:tcPr>
          <w:tcW w:w="700" w:type="dxa"/>
          <w:tcBorders>
            <w:bottom w:val="single" w:sz="4" w:space="0" w:color="auto"/>
          </w:tcBorders>
        </w:tcPr>
        <w:p w:rsidR="00F7773D" w:rsidRDefault="00F7773D">
          <w:pPr>
            <w:pStyle w:val="HeaderOdd6"/>
          </w:pPr>
          <w:r>
            <w:rPr>
              <w:noProof/>
            </w:rPr>
            <w:fldChar w:fldCharType="begin"/>
          </w:r>
          <w:r>
            <w:rPr>
              <w:noProof/>
            </w:rPr>
            <w:instrText xml:space="preserve"> STYLEREF charTableNo \*charformat </w:instrText>
          </w:r>
          <w:r>
            <w:rPr>
              <w:noProof/>
            </w:rPr>
            <w:fldChar w:fldCharType="separate"/>
          </w:r>
          <w:r w:rsidR="00E02412">
            <w:rPr>
              <w:noProof/>
            </w:rPr>
            <w:t>5</w:t>
          </w:r>
          <w:r>
            <w:rPr>
              <w:noProof/>
            </w:rPr>
            <w:fldChar w:fldCharType="end"/>
          </w:r>
        </w:p>
      </w:tc>
    </w:tr>
  </w:tbl>
  <w:p w:rsidR="00F7773D" w:rsidRDefault="00F77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075F5"/>
    <w:multiLevelType w:val="multilevel"/>
    <w:tmpl w:val="B78ADCF8"/>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1" w15:restartNumberingAfterBreak="0">
    <w:nsid w:val="16904BA3"/>
    <w:multiLevelType w:val="singleLevel"/>
    <w:tmpl w:val="15CC82B8"/>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1A1666D"/>
    <w:multiLevelType w:val="singleLevel"/>
    <w:tmpl w:val="0C090001"/>
    <w:lvl w:ilvl="0">
      <w:start w:val="1"/>
      <w:numFmt w:val="bullet"/>
      <w:pStyle w:val="AH3sec"/>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4"/>
  </w:num>
  <w:num w:numId="5">
    <w:abstractNumId w:val="10"/>
  </w:num>
  <w:num w:numId="6">
    <w:abstractNumId w:val="11"/>
  </w:num>
  <w:num w:numId="7">
    <w:abstractNumId w:val="13"/>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FA"/>
    <w:rsid w:val="000201A6"/>
    <w:rsid w:val="00037D59"/>
    <w:rsid w:val="00071D0C"/>
    <w:rsid w:val="000947CA"/>
    <w:rsid w:val="0012103A"/>
    <w:rsid w:val="00174590"/>
    <w:rsid w:val="001C3176"/>
    <w:rsid w:val="00233B3A"/>
    <w:rsid w:val="00254243"/>
    <w:rsid w:val="002D4C0E"/>
    <w:rsid w:val="002E0069"/>
    <w:rsid w:val="002F278D"/>
    <w:rsid w:val="003107C3"/>
    <w:rsid w:val="003856CB"/>
    <w:rsid w:val="003A61CB"/>
    <w:rsid w:val="003D33D2"/>
    <w:rsid w:val="00407AD4"/>
    <w:rsid w:val="004B5095"/>
    <w:rsid w:val="004C3E62"/>
    <w:rsid w:val="004E618A"/>
    <w:rsid w:val="00585DF5"/>
    <w:rsid w:val="005B6FDA"/>
    <w:rsid w:val="005C6F64"/>
    <w:rsid w:val="005D6201"/>
    <w:rsid w:val="005F2D16"/>
    <w:rsid w:val="005F4B82"/>
    <w:rsid w:val="00601FEB"/>
    <w:rsid w:val="00602598"/>
    <w:rsid w:val="00607414"/>
    <w:rsid w:val="00610291"/>
    <w:rsid w:val="00614C65"/>
    <w:rsid w:val="00682B28"/>
    <w:rsid w:val="006853BB"/>
    <w:rsid w:val="006A0877"/>
    <w:rsid w:val="006A682F"/>
    <w:rsid w:val="006B04CD"/>
    <w:rsid w:val="006C5C07"/>
    <w:rsid w:val="00714D2C"/>
    <w:rsid w:val="00750E7A"/>
    <w:rsid w:val="00753363"/>
    <w:rsid w:val="00753778"/>
    <w:rsid w:val="007C6DB6"/>
    <w:rsid w:val="00800436"/>
    <w:rsid w:val="00850045"/>
    <w:rsid w:val="008654D5"/>
    <w:rsid w:val="00867969"/>
    <w:rsid w:val="0092368B"/>
    <w:rsid w:val="009348FA"/>
    <w:rsid w:val="009D1293"/>
    <w:rsid w:val="00A401DB"/>
    <w:rsid w:val="00A51039"/>
    <w:rsid w:val="00A9070F"/>
    <w:rsid w:val="00AE3568"/>
    <w:rsid w:val="00BE5231"/>
    <w:rsid w:val="00C06BC3"/>
    <w:rsid w:val="00C10E87"/>
    <w:rsid w:val="00C77BAB"/>
    <w:rsid w:val="00C871BF"/>
    <w:rsid w:val="00CD411E"/>
    <w:rsid w:val="00D056EF"/>
    <w:rsid w:val="00D24809"/>
    <w:rsid w:val="00DA7EDC"/>
    <w:rsid w:val="00DD4AFE"/>
    <w:rsid w:val="00DE447F"/>
    <w:rsid w:val="00E02412"/>
    <w:rsid w:val="00E113BA"/>
    <w:rsid w:val="00E33B43"/>
    <w:rsid w:val="00E3617E"/>
    <w:rsid w:val="00E81F3E"/>
    <w:rsid w:val="00EA7B0C"/>
    <w:rsid w:val="00EB6953"/>
    <w:rsid w:val="00ED22C4"/>
    <w:rsid w:val="00EF2071"/>
    <w:rsid w:val="00F26440"/>
    <w:rsid w:val="00F267A4"/>
    <w:rsid w:val="00F355AA"/>
    <w:rsid w:val="00F7773D"/>
    <w:rsid w:val="00FC1A59"/>
    <w:rsid w:val="00FC358E"/>
    <w:rsid w:val="00FC35E1"/>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4E275221-766E-4109-9488-4991428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FE"/>
    <w:pPr>
      <w:tabs>
        <w:tab w:val="left" w:pos="0"/>
      </w:tabs>
    </w:pPr>
    <w:rPr>
      <w:sz w:val="24"/>
      <w:lang w:eastAsia="en-US"/>
    </w:rPr>
  </w:style>
  <w:style w:type="paragraph" w:styleId="Heading1">
    <w:name w:val="heading 1"/>
    <w:basedOn w:val="Normal"/>
    <w:next w:val="Normal"/>
    <w:qFormat/>
    <w:rsid w:val="00DD4AF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4AF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4AFE"/>
    <w:pPr>
      <w:keepNext/>
      <w:spacing w:before="140"/>
      <w:outlineLvl w:val="2"/>
    </w:pPr>
    <w:rPr>
      <w:b/>
    </w:rPr>
  </w:style>
  <w:style w:type="paragraph" w:styleId="Heading4">
    <w:name w:val="heading 4"/>
    <w:basedOn w:val="Normal"/>
    <w:next w:val="Normal"/>
    <w:qFormat/>
    <w:rsid w:val="00DD4AFE"/>
    <w:pPr>
      <w:keepNext/>
      <w:spacing w:before="240" w:after="60"/>
      <w:outlineLvl w:val="3"/>
    </w:pPr>
    <w:rPr>
      <w:rFonts w:ascii="Arial" w:hAnsi="Arial"/>
      <w:b/>
      <w:bCs/>
      <w:sz w:val="22"/>
      <w:szCs w:val="28"/>
    </w:rPr>
  </w:style>
  <w:style w:type="paragraph" w:styleId="Heading5">
    <w:name w:val="heading 5"/>
    <w:basedOn w:val="Normal"/>
    <w:next w:val="Normal"/>
    <w:qFormat/>
    <w:rsid w:val="00682B28"/>
    <w:pPr>
      <w:numPr>
        <w:ilvl w:val="4"/>
        <w:numId w:val="1"/>
      </w:numPr>
      <w:spacing w:before="240" w:after="60"/>
      <w:outlineLvl w:val="4"/>
    </w:pPr>
    <w:rPr>
      <w:sz w:val="22"/>
    </w:rPr>
  </w:style>
  <w:style w:type="paragraph" w:styleId="Heading6">
    <w:name w:val="heading 6"/>
    <w:basedOn w:val="Normal"/>
    <w:next w:val="Normal"/>
    <w:qFormat/>
    <w:rsid w:val="00682B28"/>
    <w:pPr>
      <w:numPr>
        <w:ilvl w:val="5"/>
        <w:numId w:val="1"/>
      </w:numPr>
      <w:spacing w:before="240" w:after="60"/>
      <w:outlineLvl w:val="5"/>
    </w:pPr>
    <w:rPr>
      <w:i/>
      <w:sz w:val="22"/>
    </w:rPr>
  </w:style>
  <w:style w:type="paragraph" w:styleId="Heading7">
    <w:name w:val="heading 7"/>
    <w:basedOn w:val="Normal"/>
    <w:next w:val="Normal"/>
    <w:qFormat/>
    <w:rsid w:val="00682B28"/>
    <w:pPr>
      <w:numPr>
        <w:ilvl w:val="6"/>
        <w:numId w:val="1"/>
      </w:numPr>
      <w:spacing w:before="240" w:after="60"/>
      <w:outlineLvl w:val="6"/>
    </w:pPr>
    <w:rPr>
      <w:rFonts w:ascii="Arial" w:hAnsi="Arial"/>
      <w:sz w:val="20"/>
    </w:rPr>
  </w:style>
  <w:style w:type="paragraph" w:styleId="Heading8">
    <w:name w:val="heading 8"/>
    <w:basedOn w:val="Normal"/>
    <w:next w:val="Normal"/>
    <w:qFormat/>
    <w:rsid w:val="00682B28"/>
    <w:pPr>
      <w:numPr>
        <w:ilvl w:val="7"/>
        <w:numId w:val="1"/>
      </w:numPr>
      <w:spacing w:before="240" w:after="60"/>
      <w:outlineLvl w:val="7"/>
    </w:pPr>
    <w:rPr>
      <w:rFonts w:ascii="Arial" w:hAnsi="Arial"/>
      <w:i/>
      <w:sz w:val="20"/>
    </w:rPr>
  </w:style>
  <w:style w:type="paragraph" w:styleId="Heading9">
    <w:name w:val="heading 9"/>
    <w:basedOn w:val="Normal"/>
    <w:next w:val="Normal"/>
    <w:qFormat/>
    <w:rsid w:val="00682B2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4AF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4AFE"/>
  </w:style>
  <w:style w:type="paragraph" w:customStyle="1" w:styleId="00ClientCover">
    <w:name w:val="00ClientCover"/>
    <w:basedOn w:val="Normal"/>
    <w:rsid w:val="00DD4AFE"/>
  </w:style>
  <w:style w:type="paragraph" w:customStyle="1" w:styleId="02Text">
    <w:name w:val="02Text"/>
    <w:basedOn w:val="Normal"/>
    <w:rsid w:val="00DD4AFE"/>
  </w:style>
  <w:style w:type="paragraph" w:customStyle="1" w:styleId="BillBasic">
    <w:name w:val="BillBasic"/>
    <w:rsid w:val="00DD4AFE"/>
    <w:pPr>
      <w:spacing w:before="140"/>
      <w:jc w:val="both"/>
    </w:pPr>
    <w:rPr>
      <w:sz w:val="24"/>
      <w:lang w:eastAsia="en-US"/>
    </w:rPr>
  </w:style>
  <w:style w:type="paragraph" w:styleId="Header">
    <w:name w:val="header"/>
    <w:basedOn w:val="Normal"/>
    <w:link w:val="HeaderChar"/>
    <w:rsid w:val="00DD4AFE"/>
    <w:pPr>
      <w:tabs>
        <w:tab w:val="center" w:pos="4153"/>
        <w:tab w:val="right" w:pos="8306"/>
      </w:tabs>
    </w:pPr>
  </w:style>
  <w:style w:type="paragraph" w:styleId="Footer">
    <w:name w:val="footer"/>
    <w:basedOn w:val="Normal"/>
    <w:link w:val="FooterChar"/>
    <w:rsid w:val="00DD4AFE"/>
    <w:pPr>
      <w:spacing w:before="120" w:line="240" w:lineRule="exact"/>
    </w:pPr>
    <w:rPr>
      <w:rFonts w:ascii="Arial" w:hAnsi="Arial"/>
      <w:sz w:val="18"/>
    </w:rPr>
  </w:style>
  <w:style w:type="paragraph" w:customStyle="1" w:styleId="Billname">
    <w:name w:val="Billname"/>
    <w:basedOn w:val="Normal"/>
    <w:rsid w:val="00DD4AFE"/>
    <w:pPr>
      <w:spacing w:before="1220"/>
    </w:pPr>
    <w:rPr>
      <w:rFonts w:ascii="Arial" w:hAnsi="Arial"/>
      <w:b/>
      <w:sz w:val="40"/>
    </w:rPr>
  </w:style>
  <w:style w:type="paragraph" w:customStyle="1" w:styleId="BillBasicHeading">
    <w:name w:val="BillBasicHeading"/>
    <w:basedOn w:val="BillBasic"/>
    <w:rsid w:val="00DD4AFE"/>
    <w:pPr>
      <w:keepNext/>
      <w:tabs>
        <w:tab w:val="left" w:pos="2600"/>
      </w:tabs>
      <w:jc w:val="left"/>
    </w:pPr>
    <w:rPr>
      <w:rFonts w:ascii="Arial" w:hAnsi="Arial"/>
      <w:b/>
    </w:rPr>
  </w:style>
  <w:style w:type="paragraph" w:customStyle="1" w:styleId="EnactingWordsRules">
    <w:name w:val="EnactingWordsRules"/>
    <w:basedOn w:val="EnactingWords"/>
    <w:rsid w:val="00DD4AFE"/>
    <w:pPr>
      <w:spacing w:before="240"/>
    </w:pPr>
  </w:style>
  <w:style w:type="paragraph" w:customStyle="1" w:styleId="EnactingWords">
    <w:name w:val="EnactingWords"/>
    <w:basedOn w:val="BillBasic"/>
    <w:rsid w:val="00DD4AFE"/>
    <w:pPr>
      <w:spacing w:before="120"/>
    </w:pPr>
  </w:style>
  <w:style w:type="paragraph" w:customStyle="1" w:styleId="BillCrest">
    <w:name w:val="Bill Crest"/>
    <w:basedOn w:val="Normal"/>
    <w:next w:val="Normal"/>
    <w:rsid w:val="00DD4AFE"/>
    <w:pPr>
      <w:tabs>
        <w:tab w:val="center" w:pos="3160"/>
      </w:tabs>
      <w:spacing w:after="60"/>
    </w:pPr>
    <w:rPr>
      <w:sz w:val="216"/>
    </w:rPr>
  </w:style>
  <w:style w:type="paragraph" w:customStyle="1" w:styleId="Amain">
    <w:name w:val="A main"/>
    <w:basedOn w:val="BillBasic"/>
    <w:rsid w:val="00DD4AFE"/>
    <w:pPr>
      <w:tabs>
        <w:tab w:val="right" w:pos="900"/>
        <w:tab w:val="left" w:pos="1100"/>
      </w:tabs>
      <w:ind w:left="1100" w:hanging="1100"/>
      <w:outlineLvl w:val="5"/>
    </w:pPr>
  </w:style>
  <w:style w:type="paragraph" w:customStyle="1" w:styleId="Amainreturn">
    <w:name w:val="A main return"/>
    <w:basedOn w:val="BillBasic"/>
    <w:rsid w:val="00DD4AFE"/>
    <w:pPr>
      <w:ind w:left="1100"/>
    </w:pPr>
  </w:style>
  <w:style w:type="paragraph" w:customStyle="1" w:styleId="Apara">
    <w:name w:val="A para"/>
    <w:basedOn w:val="BillBasic"/>
    <w:rsid w:val="00DD4AFE"/>
    <w:pPr>
      <w:tabs>
        <w:tab w:val="right" w:pos="1400"/>
        <w:tab w:val="left" w:pos="1600"/>
      </w:tabs>
      <w:ind w:left="1600" w:hanging="1600"/>
      <w:outlineLvl w:val="6"/>
    </w:pPr>
  </w:style>
  <w:style w:type="paragraph" w:customStyle="1" w:styleId="Asubpara">
    <w:name w:val="A subpara"/>
    <w:basedOn w:val="BillBasic"/>
    <w:rsid w:val="00DD4AFE"/>
    <w:pPr>
      <w:tabs>
        <w:tab w:val="right" w:pos="1900"/>
        <w:tab w:val="left" w:pos="2100"/>
      </w:tabs>
      <w:ind w:left="2100" w:hanging="2100"/>
      <w:outlineLvl w:val="7"/>
    </w:pPr>
  </w:style>
  <w:style w:type="paragraph" w:customStyle="1" w:styleId="Asubsubpara">
    <w:name w:val="A subsubpara"/>
    <w:basedOn w:val="BillBasic"/>
    <w:rsid w:val="00DD4AFE"/>
    <w:pPr>
      <w:tabs>
        <w:tab w:val="right" w:pos="2400"/>
        <w:tab w:val="left" w:pos="2600"/>
      </w:tabs>
      <w:ind w:left="2600" w:hanging="2600"/>
      <w:outlineLvl w:val="8"/>
    </w:pPr>
  </w:style>
  <w:style w:type="paragraph" w:customStyle="1" w:styleId="aDef">
    <w:name w:val="aDef"/>
    <w:basedOn w:val="BillBasic"/>
    <w:rsid w:val="00DD4AFE"/>
    <w:pPr>
      <w:ind w:left="1100"/>
    </w:pPr>
  </w:style>
  <w:style w:type="paragraph" w:customStyle="1" w:styleId="aExamHead">
    <w:name w:val="aExam Head"/>
    <w:basedOn w:val="BillBasicHeading"/>
    <w:next w:val="aExam"/>
    <w:rsid w:val="00DD4AFE"/>
    <w:pPr>
      <w:tabs>
        <w:tab w:val="clear" w:pos="2600"/>
      </w:tabs>
      <w:ind w:left="1100"/>
    </w:pPr>
    <w:rPr>
      <w:sz w:val="18"/>
    </w:rPr>
  </w:style>
  <w:style w:type="paragraph" w:customStyle="1" w:styleId="aExam">
    <w:name w:val="aExam"/>
    <w:basedOn w:val="aNoteSymb"/>
    <w:rsid w:val="00DD4AFE"/>
    <w:pPr>
      <w:spacing w:before="60"/>
      <w:ind w:left="1100" w:firstLine="0"/>
    </w:pPr>
  </w:style>
  <w:style w:type="paragraph" w:customStyle="1" w:styleId="aNote">
    <w:name w:val="aNote"/>
    <w:basedOn w:val="BillBasic"/>
    <w:link w:val="aNoteChar"/>
    <w:rsid w:val="00DD4AFE"/>
    <w:pPr>
      <w:ind w:left="1900" w:hanging="800"/>
    </w:pPr>
    <w:rPr>
      <w:sz w:val="20"/>
    </w:rPr>
  </w:style>
  <w:style w:type="paragraph" w:customStyle="1" w:styleId="HeaderEven">
    <w:name w:val="HeaderEven"/>
    <w:basedOn w:val="Normal"/>
    <w:rsid w:val="00DD4AFE"/>
    <w:rPr>
      <w:rFonts w:ascii="Arial" w:hAnsi="Arial"/>
      <w:sz w:val="18"/>
    </w:rPr>
  </w:style>
  <w:style w:type="paragraph" w:customStyle="1" w:styleId="HeaderEven6">
    <w:name w:val="HeaderEven6"/>
    <w:basedOn w:val="HeaderEven"/>
    <w:rsid w:val="00DD4AFE"/>
    <w:pPr>
      <w:spacing w:before="120" w:after="60"/>
    </w:pPr>
  </w:style>
  <w:style w:type="paragraph" w:customStyle="1" w:styleId="HeaderOdd6">
    <w:name w:val="HeaderOdd6"/>
    <w:basedOn w:val="HeaderEven6"/>
    <w:rsid w:val="00DD4AFE"/>
    <w:pPr>
      <w:jc w:val="right"/>
    </w:pPr>
  </w:style>
  <w:style w:type="paragraph" w:customStyle="1" w:styleId="HeaderOdd">
    <w:name w:val="HeaderOdd"/>
    <w:basedOn w:val="HeaderEven"/>
    <w:rsid w:val="00DD4AFE"/>
    <w:pPr>
      <w:jc w:val="right"/>
    </w:pPr>
  </w:style>
  <w:style w:type="paragraph" w:customStyle="1" w:styleId="BillNo">
    <w:name w:val="BillNo"/>
    <w:basedOn w:val="BillBasicHeading"/>
    <w:rsid w:val="00DD4AFE"/>
    <w:pPr>
      <w:keepNext w:val="0"/>
      <w:spacing w:before="240"/>
      <w:jc w:val="both"/>
    </w:pPr>
  </w:style>
  <w:style w:type="paragraph" w:customStyle="1" w:styleId="N-TOCheading">
    <w:name w:val="N-TOCheading"/>
    <w:basedOn w:val="BillBasicHeading"/>
    <w:next w:val="N-9pt"/>
    <w:rsid w:val="00DD4AFE"/>
    <w:pPr>
      <w:pBdr>
        <w:bottom w:val="single" w:sz="4" w:space="1" w:color="auto"/>
      </w:pBdr>
      <w:spacing w:before="800"/>
    </w:pPr>
    <w:rPr>
      <w:sz w:val="32"/>
    </w:rPr>
  </w:style>
  <w:style w:type="paragraph" w:customStyle="1" w:styleId="N-9pt">
    <w:name w:val="N-9pt"/>
    <w:basedOn w:val="BillBasic"/>
    <w:next w:val="BillBasic"/>
    <w:rsid w:val="00DD4AFE"/>
    <w:pPr>
      <w:keepNext/>
      <w:tabs>
        <w:tab w:val="right" w:pos="7707"/>
      </w:tabs>
      <w:spacing w:before="120"/>
    </w:pPr>
    <w:rPr>
      <w:rFonts w:ascii="Arial" w:hAnsi="Arial"/>
      <w:sz w:val="18"/>
    </w:rPr>
  </w:style>
  <w:style w:type="paragraph" w:customStyle="1" w:styleId="N-14pt">
    <w:name w:val="N-14pt"/>
    <w:basedOn w:val="BillBasic"/>
    <w:rsid w:val="00DD4AFE"/>
    <w:pPr>
      <w:spacing w:before="0"/>
    </w:pPr>
    <w:rPr>
      <w:b/>
      <w:sz w:val="28"/>
    </w:rPr>
  </w:style>
  <w:style w:type="paragraph" w:customStyle="1" w:styleId="N-16pt">
    <w:name w:val="N-16pt"/>
    <w:basedOn w:val="BillBasic"/>
    <w:rsid w:val="00DD4AFE"/>
    <w:pPr>
      <w:spacing w:before="800"/>
    </w:pPr>
    <w:rPr>
      <w:b/>
      <w:sz w:val="32"/>
    </w:rPr>
  </w:style>
  <w:style w:type="paragraph" w:customStyle="1" w:styleId="N-line3">
    <w:name w:val="N-line3"/>
    <w:basedOn w:val="BillBasic"/>
    <w:next w:val="BillBasic"/>
    <w:rsid w:val="00DD4AFE"/>
    <w:pPr>
      <w:pBdr>
        <w:bottom w:val="single" w:sz="12" w:space="1" w:color="auto"/>
      </w:pBdr>
      <w:spacing w:before="60"/>
    </w:pPr>
  </w:style>
  <w:style w:type="paragraph" w:customStyle="1" w:styleId="Comment">
    <w:name w:val="Comment"/>
    <w:basedOn w:val="BillBasic"/>
    <w:rsid w:val="00DD4AFE"/>
    <w:pPr>
      <w:tabs>
        <w:tab w:val="left" w:pos="1800"/>
      </w:tabs>
      <w:ind w:left="1300"/>
      <w:jc w:val="left"/>
    </w:pPr>
    <w:rPr>
      <w:b/>
      <w:sz w:val="18"/>
    </w:rPr>
  </w:style>
  <w:style w:type="paragraph" w:customStyle="1" w:styleId="FooterInfo">
    <w:name w:val="FooterInfo"/>
    <w:basedOn w:val="Normal"/>
    <w:rsid w:val="00DD4AFE"/>
    <w:pPr>
      <w:tabs>
        <w:tab w:val="right" w:pos="7707"/>
      </w:tabs>
    </w:pPr>
    <w:rPr>
      <w:rFonts w:ascii="Arial" w:hAnsi="Arial"/>
      <w:sz w:val="18"/>
    </w:rPr>
  </w:style>
  <w:style w:type="paragraph" w:customStyle="1" w:styleId="AH1Chapter">
    <w:name w:val="A H1 Chapter"/>
    <w:basedOn w:val="BillBasicHeading"/>
    <w:next w:val="AH2Part"/>
    <w:rsid w:val="00DD4AFE"/>
    <w:pPr>
      <w:spacing w:before="320"/>
      <w:ind w:left="2600" w:hanging="2600"/>
      <w:outlineLvl w:val="0"/>
    </w:pPr>
    <w:rPr>
      <w:sz w:val="34"/>
    </w:rPr>
  </w:style>
  <w:style w:type="paragraph" w:customStyle="1" w:styleId="AH2Part">
    <w:name w:val="A H2 Part"/>
    <w:basedOn w:val="BillBasicHeading"/>
    <w:next w:val="AH3Div"/>
    <w:rsid w:val="00DD4AFE"/>
    <w:pPr>
      <w:spacing w:before="380"/>
      <w:ind w:left="2600" w:hanging="2600"/>
      <w:outlineLvl w:val="1"/>
    </w:pPr>
    <w:rPr>
      <w:sz w:val="32"/>
    </w:rPr>
  </w:style>
  <w:style w:type="paragraph" w:customStyle="1" w:styleId="AH3Div">
    <w:name w:val="A H3 Div"/>
    <w:basedOn w:val="BillBasicHeading"/>
    <w:next w:val="AH5Sec"/>
    <w:rsid w:val="00DD4AFE"/>
    <w:pPr>
      <w:spacing w:before="240"/>
      <w:ind w:left="2600" w:hanging="2600"/>
      <w:outlineLvl w:val="2"/>
    </w:pPr>
    <w:rPr>
      <w:sz w:val="28"/>
    </w:rPr>
  </w:style>
  <w:style w:type="paragraph" w:customStyle="1" w:styleId="AH5Sec">
    <w:name w:val="A H5 Sec"/>
    <w:basedOn w:val="BillBasicHeading"/>
    <w:next w:val="Amain"/>
    <w:rsid w:val="00DD4AFE"/>
    <w:pPr>
      <w:tabs>
        <w:tab w:val="clear" w:pos="2600"/>
        <w:tab w:val="left" w:pos="1100"/>
      </w:tabs>
      <w:spacing w:before="240"/>
      <w:ind w:left="1100" w:hanging="1100"/>
      <w:outlineLvl w:val="4"/>
    </w:pPr>
  </w:style>
  <w:style w:type="paragraph" w:customStyle="1" w:styleId="AH4SubDiv">
    <w:name w:val="A H4 SubDiv"/>
    <w:basedOn w:val="BillBasicHeading"/>
    <w:next w:val="AH5Sec"/>
    <w:rsid w:val="00DD4AFE"/>
    <w:pPr>
      <w:spacing w:before="240"/>
      <w:ind w:left="2600" w:hanging="2600"/>
      <w:outlineLvl w:val="3"/>
    </w:pPr>
    <w:rPr>
      <w:sz w:val="26"/>
    </w:rPr>
  </w:style>
  <w:style w:type="paragraph" w:customStyle="1" w:styleId="Sched-heading">
    <w:name w:val="Sched-heading"/>
    <w:basedOn w:val="BillBasicHeading"/>
    <w:next w:val="refSymb"/>
    <w:rsid w:val="00DD4AFE"/>
    <w:pPr>
      <w:spacing w:before="380"/>
      <w:ind w:left="2600" w:hanging="2600"/>
      <w:outlineLvl w:val="0"/>
    </w:pPr>
    <w:rPr>
      <w:sz w:val="34"/>
    </w:rPr>
  </w:style>
  <w:style w:type="paragraph" w:customStyle="1" w:styleId="ref">
    <w:name w:val="ref"/>
    <w:basedOn w:val="BillBasic"/>
    <w:next w:val="Normal"/>
    <w:rsid w:val="00DD4AFE"/>
    <w:pPr>
      <w:spacing w:before="60"/>
    </w:pPr>
    <w:rPr>
      <w:sz w:val="18"/>
    </w:rPr>
  </w:style>
  <w:style w:type="paragraph" w:customStyle="1" w:styleId="Sched-Part">
    <w:name w:val="Sched-Part"/>
    <w:basedOn w:val="BillBasicHeading"/>
    <w:next w:val="Sched-Form"/>
    <w:rsid w:val="00DD4AFE"/>
    <w:pPr>
      <w:spacing w:before="380"/>
      <w:ind w:left="2600" w:hanging="2600"/>
      <w:outlineLvl w:val="1"/>
    </w:pPr>
    <w:rPr>
      <w:sz w:val="32"/>
    </w:rPr>
  </w:style>
  <w:style w:type="paragraph" w:customStyle="1" w:styleId="ShadedSchClause">
    <w:name w:val="Shaded Sch Clause"/>
    <w:basedOn w:val="Schclauseheading"/>
    <w:next w:val="direction"/>
    <w:rsid w:val="00DD4AFE"/>
    <w:pPr>
      <w:shd w:val="pct25" w:color="auto" w:fill="auto"/>
      <w:outlineLvl w:val="3"/>
    </w:pPr>
  </w:style>
  <w:style w:type="paragraph" w:customStyle="1" w:styleId="direction">
    <w:name w:val="direction"/>
    <w:basedOn w:val="BillBasic"/>
    <w:next w:val="AmainreturnSymb"/>
    <w:rsid w:val="00DD4AFE"/>
    <w:pPr>
      <w:ind w:left="1100"/>
    </w:pPr>
    <w:rPr>
      <w:i/>
    </w:rPr>
  </w:style>
  <w:style w:type="paragraph" w:customStyle="1" w:styleId="Sched-Form">
    <w:name w:val="Sched-Form"/>
    <w:basedOn w:val="BillBasicHeading"/>
    <w:next w:val="Schclauseheading"/>
    <w:rsid w:val="00DD4AF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4AF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4AFE"/>
    <w:pPr>
      <w:spacing w:before="320"/>
      <w:ind w:left="2600" w:hanging="2600"/>
      <w:jc w:val="both"/>
      <w:outlineLvl w:val="0"/>
    </w:pPr>
    <w:rPr>
      <w:sz w:val="34"/>
    </w:rPr>
  </w:style>
  <w:style w:type="paragraph" w:styleId="TOC7">
    <w:name w:val="toc 7"/>
    <w:basedOn w:val="TOC2"/>
    <w:next w:val="Normal"/>
    <w:autoRedefine/>
    <w:uiPriority w:val="39"/>
    <w:rsid w:val="00DD4AFE"/>
    <w:pPr>
      <w:keepNext w:val="0"/>
      <w:spacing w:before="120"/>
    </w:pPr>
    <w:rPr>
      <w:sz w:val="20"/>
    </w:rPr>
  </w:style>
  <w:style w:type="paragraph" w:styleId="TOC2">
    <w:name w:val="toc 2"/>
    <w:basedOn w:val="Normal"/>
    <w:next w:val="Normal"/>
    <w:autoRedefine/>
    <w:uiPriority w:val="39"/>
    <w:rsid w:val="00DD4AF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4AFE"/>
    <w:pPr>
      <w:keepNext/>
      <w:tabs>
        <w:tab w:val="left" w:pos="400"/>
      </w:tabs>
      <w:spacing w:before="0"/>
      <w:jc w:val="left"/>
    </w:pPr>
    <w:rPr>
      <w:rFonts w:ascii="Arial" w:hAnsi="Arial"/>
      <w:b/>
      <w:sz w:val="28"/>
    </w:rPr>
  </w:style>
  <w:style w:type="paragraph" w:customStyle="1" w:styleId="EndNote2">
    <w:name w:val="EndNote2"/>
    <w:basedOn w:val="BillBasic"/>
    <w:rsid w:val="00682B28"/>
    <w:pPr>
      <w:keepNext/>
      <w:tabs>
        <w:tab w:val="left" w:pos="240"/>
      </w:tabs>
      <w:spacing w:before="160" w:after="80"/>
      <w:jc w:val="left"/>
    </w:pPr>
    <w:rPr>
      <w:b/>
      <w:sz w:val="18"/>
    </w:rPr>
  </w:style>
  <w:style w:type="paragraph" w:customStyle="1" w:styleId="IH1Chap">
    <w:name w:val="I H1 Chap"/>
    <w:basedOn w:val="BillBasicHeading"/>
    <w:next w:val="Normal"/>
    <w:rsid w:val="00DD4AFE"/>
    <w:pPr>
      <w:spacing w:before="320"/>
      <w:ind w:left="2600" w:hanging="2600"/>
    </w:pPr>
    <w:rPr>
      <w:sz w:val="34"/>
    </w:rPr>
  </w:style>
  <w:style w:type="paragraph" w:customStyle="1" w:styleId="IH2Part">
    <w:name w:val="I H2 Part"/>
    <w:basedOn w:val="BillBasicHeading"/>
    <w:next w:val="Normal"/>
    <w:rsid w:val="00DD4AFE"/>
    <w:pPr>
      <w:spacing w:before="380"/>
      <w:ind w:left="2600" w:hanging="2600"/>
    </w:pPr>
    <w:rPr>
      <w:sz w:val="32"/>
    </w:rPr>
  </w:style>
  <w:style w:type="paragraph" w:customStyle="1" w:styleId="IH3Div">
    <w:name w:val="I H3 Div"/>
    <w:basedOn w:val="BillBasicHeading"/>
    <w:next w:val="Normal"/>
    <w:rsid w:val="00DD4AFE"/>
    <w:pPr>
      <w:spacing w:before="240"/>
      <w:ind w:left="2600" w:hanging="2600"/>
    </w:pPr>
    <w:rPr>
      <w:sz w:val="28"/>
    </w:rPr>
  </w:style>
  <w:style w:type="paragraph" w:customStyle="1" w:styleId="IH5Sec">
    <w:name w:val="I H5 Sec"/>
    <w:basedOn w:val="BillBasicHeading"/>
    <w:next w:val="Normal"/>
    <w:rsid w:val="00DD4AFE"/>
    <w:pPr>
      <w:tabs>
        <w:tab w:val="clear" w:pos="2600"/>
        <w:tab w:val="left" w:pos="1100"/>
      </w:tabs>
      <w:spacing w:before="240"/>
      <w:ind w:left="1100" w:hanging="1100"/>
    </w:pPr>
  </w:style>
  <w:style w:type="paragraph" w:customStyle="1" w:styleId="IH4SubDiv">
    <w:name w:val="I H4 SubDiv"/>
    <w:basedOn w:val="BillBasicHeading"/>
    <w:next w:val="Normal"/>
    <w:rsid w:val="00DD4AFE"/>
    <w:pPr>
      <w:spacing w:before="240"/>
      <w:ind w:left="2600" w:hanging="2600"/>
      <w:jc w:val="both"/>
    </w:pPr>
    <w:rPr>
      <w:sz w:val="26"/>
    </w:rPr>
  </w:style>
  <w:style w:type="character" w:styleId="LineNumber">
    <w:name w:val="line number"/>
    <w:basedOn w:val="DefaultParagraphFont"/>
    <w:rsid w:val="00DD4AFE"/>
    <w:rPr>
      <w:rFonts w:ascii="Arial" w:hAnsi="Arial"/>
      <w:sz w:val="16"/>
    </w:rPr>
  </w:style>
  <w:style w:type="paragraph" w:customStyle="1" w:styleId="PageBreak">
    <w:name w:val="PageBreak"/>
    <w:basedOn w:val="Normal"/>
    <w:rsid w:val="00DD4AFE"/>
    <w:rPr>
      <w:sz w:val="4"/>
    </w:rPr>
  </w:style>
  <w:style w:type="paragraph" w:customStyle="1" w:styleId="04Dictionary">
    <w:name w:val="04Dictionary"/>
    <w:basedOn w:val="Normal"/>
    <w:rsid w:val="00DD4AFE"/>
  </w:style>
  <w:style w:type="paragraph" w:customStyle="1" w:styleId="N-line1">
    <w:name w:val="N-line1"/>
    <w:basedOn w:val="BillBasic"/>
    <w:rsid w:val="00DD4AFE"/>
    <w:pPr>
      <w:pBdr>
        <w:bottom w:val="single" w:sz="4" w:space="0" w:color="auto"/>
      </w:pBdr>
      <w:spacing w:before="100"/>
      <w:ind w:left="2980" w:right="3020"/>
      <w:jc w:val="center"/>
    </w:pPr>
  </w:style>
  <w:style w:type="paragraph" w:customStyle="1" w:styleId="N-line2">
    <w:name w:val="N-line2"/>
    <w:basedOn w:val="Normal"/>
    <w:rsid w:val="00DD4AFE"/>
    <w:pPr>
      <w:pBdr>
        <w:bottom w:val="single" w:sz="8" w:space="0" w:color="auto"/>
      </w:pBdr>
    </w:pPr>
  </w:style>
  <w:style w:type="paragraph" w:customStyle="1" w:styleId="EndNote">
    <w:name w:val="EndNote"/>
    <w:basedOn w:val="BillBasicHeading"/>
    <w:rsid w:val="00DD4AF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4AFE"/>
    <w:pPr>
      <w:tabs>
        <w:tab w:val="left" w:pos="700"/>
      </w:tabs>
      <w:spacing w:before="160"/>
      <w:ind w:left="700" w:hanging="700"/>
    </w:pPr>
    <w:rPr>
      <w:rFonts w:ascii="Arial (W1)" w:hAnsi="Arial (W1)"/>
    </w:rPr>
  </w:style>
  <w:style w:type="paragraph" w:customStyle="1" w:styleId="PenaltyHeading">
    <w:name w:val="PenaltyHeading"/>
    <w:basedOn w:val="Normal"/>
    <w:rsid w:val="00DD4AFE"/>
    <w:pPr>
      <w:tabs>
        <w:tab w:val="left" w:pos="1100"/>
      </w:tabs>
      <w:spacing w:before="120"/>
      <w:ind w:left="1100" w:hanging="1100"/>
    </w:pPr>
    <w:rPr>
      <w:rFonts w:ascii="Arial" w:hAnsi="Arial"/>
      <w:b/>
      <w:sz w:val="20"/>
    </w:rPr>
  </w:style>
  <w:style w:type="paragraph" w:customStyle="1" w:styleId="05EndNote">
    <w:name w:val="05EndNote"/>
    <w:basedOn w:val="Normal"/>
    <w:rsid w:val="00DD4AFE"/>
  </w:style>
  <w:style w:type="paragraph" w:customStyle="1" w:styleId="03Schedule">
    <w:name w:val="03Schedule"/>
    <w:basedOn w:val="Normal"/>
    <w:rsid w:val="00DD4AFE"/>
  </w:style>
  <w:style w:type="paragraph" w:customStyle="1" w:styleId="ISched-heading">
    <w:name w:val="I Sched-heading"/>
    <w:basedOn w:val="BillBasicHeading"/>
    <w:next w:val="Normal"/>
    <w:rsid w:val="00DD4AFE"/>
    <w:pPr>
      <w:spacing w:before="320"/>
      <w:ind w:left="2600" w:hanging="2600"/>
    </w:pPr>
    <w:rPr>
      <w:sz w:val="34"/>
    </w:rPr>
  </w:style>
  <w:style w:type="paragraph" w:customStyle="1" w:styleId="ISched-Part">
    <w:name w:val="I Sched-Part"/>
    <w:basedOn w:val="BillBasicHeading"/>
    <w:rsid w:val="00DD4AFE"/>
    <w:pPr>
      <w:spacing w:before="380"/>
      <w:ind w:left="2600" w:hanging="2600"/>
    </w:pPr>
    <w:rPr>
      <w:sz w:val="32"/>
    </w:rPr>
  </w:style>
  <w:style w:type="paragraph" w:customStyle="1" w:styleId="ISched-form">
    <w:name w:val="I Sched-form"/>
    <w:basedOn w:val="BillBasicHeading"/>
    <w:rsid w:val="00DD4AFE"/>
    <w:pPr>
      <w:tabs>
        <w:tab w:val="right" w:pos="7200"/>
      </w:tabs>
      <w:spacing w:before="240"/>
      <w:ind w:left="2600" w:hanging="2600"/>
    </w:pPr>
    <w:rPr>
      <w:sz w:val="28"/>
    </w:rPr>
  </w:style>
  <w:style w:type="paragraph" w:customStyle="1" w:styleId="ISchclauseheading">
    <w:name w:val="I Sch clause heading"/>
    <w:basedOn w:val="BillBasic"/>
    <w:rsid w:val="00DD4AFE"/>
    <w:pPr>
      <w:keepNext/>
      <w:tabs>
        <w:tab w:val="left" w:pos="1100"/>
      </w:tabs>
      <w:spacing w:before="240"/>
      <w:ind w:left="1100" w:hanging="1100"/>
      <w:jc w:val="left"/>
    </w:pPr>
    <w:rPr>
      <w:rFonts w:ascii="Arial" w:hAnsi="Arial"/>
      <w:b/>
    </w:rPr>
  </w:style>
  <w:style w:type="paragraph" w:customStyle="1" w:styleId="IMain">
    <w:name w:val="I Main"/>
    <w:basedOn w:val="Amain"/>
    <w:rsid w:val="00DD4AFE"/>
  </w:style>
  <w:style w:type="paragraph" w:customStyle="1" w:styleId="Ipara">
    <w:name w:val="I para"/>
    <w:basedOn w:val="Apara"/>
    <w:rsid w:val="00DD4AFE"/>
    <w:pPr>
      <w:outlineLvl w:val="9"/>
    </w:pPr>
  </w:style>
  <w:style w:type="paragraph" w:customStyle="1" w:styleId="Isubpara">
    <w:name w:val="I subpara"/>
    <w:basedOn w:val="Asubpara"/>
    <w:rsid w:val="00DD4AF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4AFE"/>
    <w:pPr>
      <w:tabs>
        <w:tab w:val="clear" w:pos="2400"/>
        <w:tab w:val="clear" w:pos="2600"/>
        <w:tab w:val="right" w:pos="2460"/>
        <w:tab w:val="left" w:pos="2660"/>
      </w:tabs>
      <w:ind w:left="2660" w:hanging="2660"/>
    </w:pPr>
  </w:style>
  <w:style w:type="character" w:customStyle="1" w:styleId="CharSectNo">
    <w:name w:val="CharSectNo"/>
    <w:basedOn w:val="DefaultParagraphFont"/>
    <w:rsid w:val="00DD4AFE"/>
  </w:style>
  <w:style w:type="character" w:customStyle="1" w:styleId="CharDivNo">
    <w:name w:val="CharDivNo"/>
    <w:basedOn w:val="DefaultParagraphFont"/>
    <w:rsid w:val="00DD4AFE"/>
  </w:style>
  <w:style w:type="character" w:customStyle="1" w:styleId="CharDivText">
    <w:name w:val="CharDivText"/>
    <w:basedOn w:val="DefaultParagraphFont"/>
    <w:rsid w:val="00DD4AFE"/>
  </w:style>
  <w:style w:type="character" w:customStyle="1" w:styleId="CharPartNo">
    <w:name w:val="CharPartNo"/>
    <w:basedOn w:val="DefaultParagraphFont"/>
    <w:rsid w:val="00DD4AFE"/>
  </w:style>
  <w:style w:type="paragraph" w:customStyle="1" w:styleId="Placeholder">
    <w:name w:val="Placeholder"/>
    <w:basedOn w:val="Normal"/>
    <w:rsid w:val="00DD4AFE"/>
    <w:rPr>
      <w:sz w:val="10"/>
    </w:rPr>
  </w:style>
  <w:style w:type="paragraph" w:styleId="PlainText">
    <w:name w:val="Plain Text"/>
    <w:basedOn w:val="Normal"/>
    <w:rsid w:val="00DD4AFE"/>
    <w:rPr>
      <w:rFonts w:ascii="Courier New" w:hAnsi="Courier New"/>
      <w:sz w:val="20"/>
    </w:rPr>
  </w:style>
  <w:style w:type="character" w:customStyle="1" w:styleId="CharChapNo">
    <w:name w:val="CharChapNo"/>
    <w:basedOn w:val="DefaultParagraphFont"/>
    <w:rsid w:val="00DD4AFE"/>
  </w:style>
  <w:style w:type="character" w:customStyle="1" w:styleId="CharChapText">
    <w:name w:val="CharChapText"/>
    <w:basedOn w:val="DefaultParagraphFont"/>
    <w:rsid w:val="00DD4AFE"/>
  </w:style>
  <w:style w:type="character" w:customStyle="1" w:styleId="CharPartText">
    <w:name w:val="CharPartText"/>
    <w:basedOn w:val="DefaultParagraphFont"/>
    <w:rsid w:val="00DD4AFE"/>
  </w:style>
  <w:style w:type="paragraph" w:styleId="TOC1">
    <w:name w:val="toc 1"/>
    <w:basedOn w:val="Normal"/>
    <w:next w:val="Normal"/>
    <w:autoRedefine/>
    <w:rsid w:val="00DD4AF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D4AF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D4AF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4AF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D4AFE"/>
  </w:style>
  <w:style w:type="paragraph" w:styleId="Title">
    <w:name w:val="Title"/>
    <w:basedOn w:val="Normal"/>
    <w:qFormat/>
    <w:rsid w:val="00682B28"/>
    <w:pPr>
      <w:spacing w:before="240" w:after="60"/>
      <w:jc w:val="center"/>
      <w:outlineLvl w:val="0"/>
    </w:pPr>
    <w:rPr>
      <w:rFonts w:ascii="Arial" w:hAnsi="Arial"/>
      <w:b/>
      <w:kern w:val="28"/>
      <w:sz w:val="32"/>
    </w:rPr>
  </w:style>
  <w:style w:type="paragraph" w:styleId="Signature">
    <w:name w:val="Signature"/>
    <w:basedOn w:val="Normal"/>
    <w:rsid w:val="00DD4AFE"/>
    <w:pPr>
      <w:ind w:left="4252"/>
    </w:pPr>
  </w:style>
  <w:style w:type="paragraph" w:customStyle="1" w:styleId="ActNo">
    <w:name w:val="ActNo"/>
    <w:basedOn w:val="BillBasicHeading"/>
    <w:rsid w:val="00DD4AFE"/>
    <w:pPr>
      <w:keepNext w:val="0"/>
      <w:tabs>
        <w:tab w:val="clear" w:pos="2600"/>
      </w:tabs>
      <w:spacing w:before="220"/>
    </w:pPr>
  </w:style>
  <w:style w:type="paragraph" w:customStyle="1" w:styleId="aParaNote">
    <w:name w:val="aParaNote"/>
    <w:basedOn w:val="BillBasic"/>
    <w:rsid w:val="00DD4AFE"/>
    <w:pPr>
      <w:ind w:left="2840" w:hanging="1240"/>
    </w:pPr>
    <w:rPr>
      <w:sz w:val="20"/>
    </w:rPr>
  </w:style>
  <w:style w:type="paragraph" w:customStyle="1" w:styleId="aExamNum">
    <w:name w:val="aExamNum"/>
    <w:basedOn w:val="aExam"/>
    <w:rsid w:val="00DD4AFE"/>
    <w:pPr>
      <w:ind w:left="1500" w:hanging="400"/>
    </w:pPr>
  </w:style>
  <w:style w:type="paragraph" w:customStyle="1" w:styleId="LongTitle">
    <w:name w:val="LongTitle"/>
    <w:basedOn w:val="BillBasic"/>
    <w:rsid w:val="00DD4AFE"/>
    <w:pPr>
      <w:spacing w:before="300"/>
    </w:pPr>
  </w:style>
  <w:style w:type="paragraph" w:customStyle="1" w:styleId="Minister">
    <w:name w:val="Minister"/>
    <w:basedOn w:val="BillBasic"/>
    <w:rsid w:val="00DD4AFE"/>
    <w:pPr>
      <w:spacing w:before="640"/>
      <w:jc w:val="right"/>
    </w:pPr>
    <w:rPr>
      <w:caps/>
    </w:rPr>
  </w:style>
  <w:style w:type="paragraph" w:customStyle="1" w:styleId="DateLine">
    <w:name w:val="DateLine"/>
    <w:basedOn w:val="BillBasic"/>
    <w:rsid w:val="00DD4AFE"/>
    <w:pPr>
      <w:tabs>
        <w:tab w:val="left" w:pos="4320"/>
      </w:tabs>
    </w:pPr>
  </w:style>
  <w:style w:type="paragraph" w:customStyle="1" w:styleId="madeunder">
    <w:name w:val="made under"/>
    <w:basedOn w:val="BillBasic"/>
    <w:rsid w:val="00DD4AFE"/>
    <w:pPr>
      <w:spacing w:before="240"/>
    </w:pPr>
  </w:style>
  <w:style w:type="paragraph" w:customStyle="1" w:styleId="EndNoteSubHeading">
    <w:name w:val="EndNoteSubHeading"/>
    <w:basedOn w:val="Normal"/>
    <w:next w:val="EndNoteText"/>
    <w:rsid w:val="00682B28"/>
    <w:pPr>
      <w:keepNext/>
      <w:tabs>
        <w:tab w:val="left" w:pos="700"/>
      </w:tabs>
      <w:spacing w:before="120"/>
      <w:ind w:left="700" w:hanging="700"/>
    </w:pPr>
    <w:rPr>
      <w:rFonts w:ascii="Arial" w:hAnsi="Arial"/>
      <w:b/>
      <w:sz w:val="20"/>
    </w:rPr>
  </w:style>
  <w:style w:type="paragraph" w:customStyle="1" w:styleId="EndNoteText">
    <w:name w:val="EndNoteText"/>
    <w:basedOn w:val="BillBasic"/>
    <w:rsid w:val="00DD4AFE"/>
    <w:pPr>
      <w:tabs>
        <w:tab w:val="left" w:pos="700"/>
        <w:tab w:val="right" w:pos="6160"/>
      </w:tabs>
      <w:spacing w:before="80"/>
      <w:ind w:left="700" w:hanging="700"/>
    </w:pPr>
    <w:rPr>
      <w:sz w:val="20"/>
    </w:rPr>
  </w:style>
  <w:style w:type="paragraph" w:customStyle="1" w:styleId="BillBasicItalics">
    <w:name w:val="BillBasicItalics"/>
    <w:basedOn w:val="BillBasic"/>
    <w:rsid w:val="00DD4AFE"/>
    <w:rPr>
      <w:i/>
    </w:rPr>
  </w:style>
  <w:style w:type="paragraph" w:customStyle="1" w:styleId="00SigningPage">
    <w:name w:val="00SigningPage"/>
    <w:basedOn w:val="Normal"/>
    <w:rsid w:val="00DD4AFE"/>
  </w:style>
  <w:style w:type="paragraph" w:customStyle="1" w:styleId="Aparareturn">
    <w:name w:val="A para return"/>
    <w:basedOn w:val="BillBasic"/>
    <w:rsid w:val="00DD4AFE"/>
    <w:pPr>
      <w:ind w:left="1600"/>
    </w:pPr>
  </w:style>
  <w:style w:type="paragraph" w:customStyle="1" w:styleId="Asubparareturn">
    <w:name w:val="A subpara return"/>
    <w:basedOn w:val="BillBasic"/>
    <w:rsid w:val="00DD4AFE"/>
    <w:pPr>
      <w:ind w:left="2100"/>
    </w:pPr>
  </w:style>
  <w:style w:type="paragraph" w:customStyle="1" w:styleId="CommentNum">
    <w:name w:val="CommentNum"/>
    <w:basedOn w:val="Comment"/>
    <w:rsid w:val="00DD4AFE"/>
    <w:pPr>
      <w:ind w:left="1800" w:hanging="1800"/>
    </w:pPr>
  </w:style>
  <w:style w:type="paragraph" w:styleId="TOC8">
    <w:name w:val="toc 8"/>
    <w:basedOn w:val="TOC3"/>
    <w:next w:val="Normal"/>
    <w:autoRedefine/>
    <w:rsid w:val="00DD4AFE"/>
    <w:pPr>
      <w:keepNext w:val="0"/>
      <w:spacing w:before="120"/>
    </w:pPr>
  </w:style>
  <w:style w:type="paragraph" w:customStyle="1" w:styleId="Judges">
    <w:name w:val="Judges"/>
    <w:basedOn w:val="Minister"/>
    <w:rsid w:val="00DD4AFE"/>
    <w:pPr>
      <w:spacing w:before="180"/>
    </w:pPr>
  </w:style>
  <w:style w:type="paragraph" w:customStyle="1" w:styleId="BillFor">
    <w:name w:val="BillFor"/>
    <w:basedOn w:val="BillBasicHeading"/>
    <w:rsid w:val="00DD4AFE"/>
    <w:pPr>
      <w:keepNext w:val="0"/>
      <w:spacing w:before="320"/>
      <w:jc w:val="both"/>
    </w:pPr>
    <w:rPr>
      <w:sz w:val="28"/>
    </w:rPr>
  </w:style>
  <w:style w:type="paragraph" w:customStyle="1" w:styleId="draft">
    <w:name w:val="draft"/>
    <w:basedOn w:val="Normal"/>
    <w:rsid w:val="00DD4AF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4AFE"/>
    <w:pPr>
      <w:spacing w:line="260" w:lineRule="atLeast"/>
      <w:jc w:val="center"/>
    </w:pPr>
  </w:style>
  <w:style w:type="paragraph" w:customStyle="1" w:styleId="Amainbullet">
    <w:name w:val="A main bullet"/>
    <w:basedOn w:val="BillBasic"/>
    <w:rsid w:val="00DD4AFE"/>
    <w:pPr>
      <w:spacing w:before="60"/>
      <w:ind w:left="1500" w:hanging="400"/>
    </w:pPr>
  </w:style>
  <w:style w:type="paragraph" w:customStyle="1" w:styleId="Aparabullet">
    <w:name w:val="A para bullet"/>
    <w:basedOn w:val="BillBasic"/>
    <w:rsid w:val="00DD4AFE"/>
    <w:pPr>
      <w:spacing w:before="60"/>
      <w:ind w:left="2000" w:hanging="400"/>
    </w:pPr>
  </w:style>
  <w:style w:type="paragraph" w:customStyle="1" w:styleId="Asubparabullet">
    <w:name w:val="A subpara bullet"/>
    <w:basedOn w:val="BillBasic"/>
    <w:rsid w:val="00DD4AFE"/>
    <w:pPr>
      <w:spacing w:before="60"/>
      <w:ind w:left="2540" w:hanging="400"/>
    </w:pPr>
  </w:style>
  <w:style w:type="paragraph" w:customStyle="1" w:styleId="aDefpara">
    <w:name w:val="aDef para"/>
    <w:basedOn w:val="Apara"/>
    <w:rsid w:val="00DD4AFE"/>
  </w:style>
  <w:style w:type="paragraph" w:customStyle="1" w:styleId="aDefsubpara">
    <w:name w:val="aDef subpara"/>
    <w:basedOn w:val="Asubpara"/>
    <w:rsid w:val="00DD4AFE"/>
  </w:style>
  <w:style w:type="paragraph" w:customStyle="1" w:styleId="Idefpara">
    <w:name w:val="I def para"/>
    <w:basedOn w:val="Ipara"/>
    <w:rsid w:val="00DD4AFE"/>
  </w:style>
  <w:style w:type="paragraph" w:customStyle="1" w:styleId="Idefsubpara">
    <w:name w:val="I def subpara"/>
    <w:basedOn w:val="Isubpara"/>
    <w:rsid w:val="00DD4AFE"/>
  </w:style>
  <w:style w:type="paragraph" w:customStyle="1" w:styleId="Notified">
    <w:name w:val="Notified"/>
    <w:basedOn w:val="BillBasic"/>
    <w:rsid w:val="00DD4AFE"/>
    <w:pPr>
      <w:spacing w:before="360"/>
      <w:jc w:val="right"/>
    </w:pPr>
    <w:rPr>
      <w:i/>
    </w:rPr>
  </w:style>
  <w:style w:type="paragraph" w:customStyle="1" w:styleId="03ScheduleLandscape">
    <w:name w:val="03ScheduleLandscape"/>
    <w:basedOn w:val="Normal"/>
    <w:rsid w:val="00DD4AFE"/>
  </w:style>
  <w:style w:type="paragraph" w:customStyle="1" w:styleId="IDict-Heading">
    <w:name w:val="I Dict-Heading"/>
    <w:basedOn w:val="BillBasicHeading"/>
    <w:rsid w:val="00DD4AFE"/>
    <w:pPr>
      <w:spacing w:before="320"/>
      <w:ind w:left="2600" w:hanging="2600"/>
      <w:jc w:val="both"/>
    </w:pPr>
    <w:rPr>
      <w:sz w:val="34"/>
    </w:rPr>
  </w:style>
  <w:style w:type="paragraph" w:customStyle="1" w:styleId="02TextLandscape">
    <w:name w:val="02TextLandscape"/>
    <w:basedOn w:val="Normal"/>
    <w:rsid w:val="00DD4AFE"/>
  </w:style>
  <w:style w:type="paragraph" w:styleId="Salutation">
    <w:name w:val="Salutation"/>
    <w:basedOn w:val="Normal"/>
    <w:next w:val="Normal"/>
    <w:rsid w:val="00682B28"/>
  </w:style>
  <w:style w:type="paragraph" w:customStyle="1" w:styleId="aNoteBullet">
    <w:name w:val="aNoteBullet"/>
    <w:basedOn w:val="aNoteSymb"/>
    <w:rsid w:val="00DD4AFE"/>
    <w:pPr>
      <w:tabs>
        <w:tab w:val="left" w:pos="2200"/>
      </w:tabs>
      <w:spacing w:before="60"/>
      <w:ind w:left="2600" w:hanging="700"/>
    </w:pPr>
  </w:style>
  <w:style w:type="paragraph" w:customStyle="1" w:styleId="aParaNoteBullet">
    <w:name w:val="aParaNoteBullet"/>
    <w:basedOn w:val="aParaNote"/>
    <w:rsid w:val="00DD4AFE"/>
    <w:pPr>
      <w:tabs>
        <w:tab w:val="left" w:pos="2700"/>
      </w:tabs>
      <w:spacing w:before="60"/>
      <w:ind w:left="3100" w:hanging="700"/>
    </w:pPr>
  </w:style>
  <w:style w:type="paragraph" w:customStyle="1" w:styleId="MinisterWord">
    <w:name w:val="MinisterWord"/>
    <w:basedOn w:val="Normal"/>
    <w:rsid w:val="00DD4AFE"/>
    <w:pPr>
      <w:spacing w:before="60"/>
      <w:jc w:val="right"/>
    </w:pPr>
  </w:style>
  <w:style w:type="paragraph" w:customStyle="1" w:styleId="aExamPara">
    <w:name w:val="aExamPara"/>
    <w:basedOn w:val="aExam"/>
    <w:rsid w:val="00DD4AFE"/>
    <w:pPr>
      <w:tabs>
        <w:tab w:val="right" w:pos="1720"/>
        <w:tab w:val="left" w:pos="2000"/>
        <w:tab w:val="left" w:pos="2300"/>
      </w:tabs>
      <w:ind w:left="2400" w:hanging="1300"/>
    </w:pPr>
  </w:style>
  <w:style w:type="paragraph" w:customStyle="1" w:styleId="aExamNumText">
    <w:name w:val="aExamNumText"/>
    <w:basedOn w:val="aExam"/>
    <w:rsid w:val="00DD4AFE"/>
    <w:pPr>
      <w:ind w:left="1500"/>
    </w:pPr>
  </w:style>
  <w:style w:type="paragraph" w:customStyle="1" w:styleId="aExamBullet">
    <w:name w:val="aExamBullet"/>
    <w:basedOn w:val="aExam"/>
    <w:rsid w:val="00DD4AFE"/>
    <w:pPr>
      <w:tabs>
        <w:tab w:val="left" w:pos="1500"/>
        <w:tab w:val="left" w:pos="2300"/>
      </w:tabs>
      <w:ind w:left="1900" w:hanging="800"/>
    </w:pPr>
  </w:style>
  <w:style w:type="paragraph" w:customStyle="1" w:styleId="aNotePara">
    <w:name w:val="aNotePara"/>
    <w:basedOn w:val="aNote"/>
    <w:rsid w:val="00DD4AFE"/>
    <w:pPr>
      <w:tabs>
        <w:tab w:val="right" w:pos="2140"/>
        <w:tab w:val="left" w:pos="2400"/>
      </w:tabs>
      <w:spacing w:before="60"/>
      <w:ind w:left="2400" w:hanging="1300"/>
    </w:pPr>
  </w:style>
  <w:style w:type="paragraph" w:customStyle="1" w:styleId="aExplanHeading">
    <w:name w:val="aExplanHeading"/>
    <w:basedOn w:val="BillBasicHeading"/>
    <w:next w:val="Normal"/>
    <w:rsid w:val="00DD4AFE"/>
    <w:rPr>
      <w:rFonts w:ascii="Arial (W1)" w:hAnsi="Arial (W1)"/>
      <w:sz w:val="18"/>
    </w:rPr>
  </w:style>
  <w:style w:type="paragraph" w:customStyle="1" w:styleId="aExplanText">
    <w:name w:val="aExplanText"/>
    <w:basedOn w:val="BillBasic"/>
    <w:rsid w:val="00DD4AFE"/>
    <w:rPr>
      <w:sz w:val="20"/>
    </w:rPr>
  </w:style>
  <w:style w:type="paragraph" w:customStyle="1" w:styleId="aParaNotePara">
    <w:name w:val="aParaNotePara"/>
    <w:basedOn w:val="aNoteParaSymb"/>
    <w:rsid w:val="00DD4AFE"/>
    <w:pPr>
      <w:tabs>
        <w:tab w:val="clear" w:pos="2140"/>
        <w:tab w:val="clear" w:pos="2400"/>
        <w:tab w:val="right" w:pos="2644"/>
      </w:tabs>
      <w:ind w:left="3320" w:hanging="1720"/>
    </w:pPr>
  </w:style>
  <w:style w:type="character" w:customStyle="1" w:styleId="charBold">
    <w:name w:val="charBold"/>
    <w:basedOn w:val="DefaultParagraphFont"/>
    <w:rsid w:val="00DD4AFE"/>
    <w:rPr>
      <w:b/>
    </w:rPr>
  </w:style>
  <w:style w:type="character" w:customStyle="1" w:styleId="charBoldItals">
    <w:name w:val="charBoldItals"/>
    <w:basedOn w:val="DefaultParagraphFont"/>
    <w:rsid w:val="00DD4AFE"/>
    <w:rPr>
      <w:b/>
      <w:i/>
    </w:rPr>
  </w:style>
  <w:style w:type="character" w:customStyle="1" w:styleId="charItals">
    <w:name w:val="charItals"/>
    <w:basedOn w:val="DefaultParagraphFont"/>
    <w:rsid w:val="00DD4AFE"/>
    <w:rPr>
      <w:i/>
    </w:rPr>
  </w:style>
  <w:style w:type="character" w:customStyle="1" w:styleId="charUnderline">
    <w:name w:val="charUnderline"/>
    <w:basedOn w:val="DefaultParagraphFont"/>
    <w:rsid w:val="00DD4AFE"/>
    <w:rPr>
      <w:u w:val="single"/>
    </w:rPr>
  </w:style>
  <w:style w:type="paragraph" w:customStyle="1" w:styleId="TableHd">
    <w:name w:val="TableHd"/>
    <w:basedOn w:val="Normal"/>
    <w:rsid w:val="00DD4AFE"/>
    <w:pPr>
      <w:keepNext/>
      <w:spacing w:before="300"/>
      <w:ind w:left="1200" w:hanging="1200"/>
    </w:pPr>
    <w:rPr>
      <w:rFonts w:ascii="Arial" w:hAnsi="Arial"/>
      <w:b/>
      <w:sz w:val="20"/>
    </w:rPr>
  </w:style>
  <w:style w:type="paragraph" w:customStyle="1" w:styleId="TableColHd">
    <w:name w:val="TableColHd"/>
    <w:basedOn w:val="Normal"/>
    <w:rsid w:val="00DD4AFE"/>
    <w:pPr>
      <w:keepNext/>
      <w:spacing w:after="60"/>
    </w:pPr>
    <w:rPr>
      <w:rFonts w:ascii="Arial" w:hAnsi="Arial"/>
      <w:b/>
      <w:sz w:val="18"/>
    </w:rPr>
  </w:style>
  <w:style w:type="paragraph" w:customStyle="1" w:styleId="PenaltyPara">
    <w:name w:val="PenaltyPara"/>
    <w:basedOn w:val="Normal"/>
    <w:rsid w:val="00DD4AFE"/>
    <w:pPr>
      <w:tabs>
        <w:tab w:val="right" w:pos="1360"/>
      </w:tabs>
      <w:spacing w:before="60"/>
      <w:ind w:left="1600" w:hanging="1600"/>
      <w:jc w:val="both"/>
    </w:pPr>
  </w:style>
  <w:style w:type="paragraph" w:customStyle="1" w:styleId="tablepara">
    <w:name w:val="table para"/>
    <w:basedOn w:val="Normal"/>
    <w:rsid w:val="00DD4AFE"/>
    <w:pPr>
      <w:tabs>
        <w:tab w:val="right" w:pos="800"/>
        <w:tab w:val="left" w:pos="1100"/>
      </w:tabs>
      <w:spacing w:before="80" w:after="60"/>
      <w:ind w:left="1100" w:hanging="1100"/>
    </w:pPr>
  </w:style>
  <w:style w:type="paragraph" w:customStyle="1" w:styleId="tablesubpara">
    <w:name w:val="table subpara"/>
    <w:basedOn w:val="Normal"/>
    <w:rsid w:val="00DD4AFE"/>
    <w:pPr>
      <w:tabs>
        <w:tab w:val="right" w:pos="1500"/>
        <w:tab w:val="left" w:pos="1800"/>
      </w:tabs>
      <w:spacing w:before="80" w:after="60"/>
      <w:ind w:left="1800" w:hanging="1800"/>
    </w:pPr>
  </w:style>
  <w:style w:type="paragraph" w:customStyle="1" w:styleId="TableText">
    <w:name w:val="TableText"/>
    <w:basedOn w:val="Normal"/>
    <w:rsid w:val="00DD4AFE"/>
    <w:pPr>
      <w:spacing w:before="60" w:after="60"/>
    </w:pPr>
  </w:style>
  <w:style w:type="paragraph" w:customStyle="1" w:styleId="IshadedH5Sec">
    <w:name w:val="I shaded H5 Sec"/>
    <w:basedOn w:val="AH5Sec"/>
    <w:rsid w:val="00DD4AFE"/>
    <w:pPr>
      <w:shd w:val="pct25" w:color="auto" w:fill="auto"/>
      <w:outlineLvl w:val="9"/>
    </w:pPr>
  </w:style>
  <w:style w:type="paragraph" w:customStyle="1" w:styleId="IshadedSchClause">
    <w:name w:val="I shaded Sch Clause"/>
    <w:basedOn w:val="IshadedH5Sec"/>
    <w:rsid w:val="00DD4AFE"/>
  </w:style>
  <w:style w:type="paragraph" w:customStyle="1" w:styleId="Penalty">
    <w:name w:val="Penalty"/>
    <w:basedOn w:val="Amainreturn"/>
    <w:rsid w:val="00DD4AFE"/>
  </w:style>
  <w:style w:type="paragraph" w:customStyle="1" w:styleId="aNoteText">
    <w:name w:val="aNoteText"/>
    <w:basedOn w:val="aNoteSymb"/>
    <w:rsid w:val="00DD4AFE"/>
    <w:pPr>
      <w:spacing w:before="60"/>
      <w:ind w:firstLine="0"/>
    </w:pPr>
  </w:style>
  <w:style w:type="paragraph" w:styleId="TOC9">
    <w:name w:val="toc 9"/>
    <w:basedOn w:val="Normal"/>
    <w:next w:val="Normal"/>
    <w:autoRedefine/>
    <w:rsid w:val="00DD4AFE"/>
    <w:pPr>
      <w:ind w:left="1920" w:right="600"/>
    </w:pPr>
  </w:style>
  <w:style w:type="character" w:styleId="PageNumber">
    <w:name w:val="page number"/>
    <w:basedOn w:val="DefaultParagraphFont"/>
    <w:rsid w:val="00DD4AFE"/>
  </w:style>
  <w:style w:type="character" w:styleId="Hyperlink">
    <w:name w:val="Hyperlink"/>
    <w:basedOn w:val="DefaultParagraphFont"/>
    <w:uiPriority w:val="99"/>
    <w:unhideWhenUsed/>
    <w:rsid w:val="00DD4AFE"/>
    <w:rPr>
      <w:color w:val="0000FF" w:themeColor="hyperlink"/>
      <w:u w:val="single"/>
    </w:rPr>
  </w:style>
  <w:style w:type="paragraph" w:styleId="DocumentMap">
    <w:name w:val="Document Map"/>
    <w:basedOn w:val="Normal"/>
    <w:semiHidden/>
    <w:rsid w:val="00682B28"/>
    <w:pPr>
      <w:shd w:val="clear" w:color="auto" w:fill="000080"/>
    </w:pPr>
    <w:rPr>
      <w:rFonts w:ascii="Tahoma" w:hAnsi="Tahoma" w:cs="Tahoma"/>
    </w:rPr>
  </w:style>
  <w:style w:type="character" w:customStyle="1" w:styleId="charContents">
    <w:name w:val="charContents"/>
    <w:basedOn w:val="DefaultParagraphFont"/>
    <w:rsid w:val="00DD4AFE"/>
  </w:style>
  <w:style w:type="character" w:customStyle="1" w:styleId="charPage">
    <w:name w:val="charPage"/>
    <w:basedOn w:val="DefaultParagraphFont"/>
    <w:rsid w:val="00DD4AFE"/>
  </w:style>
  <w:style w:type="paragraph" w:customStyle="1" w:styleId="Letterhead">
    <w:name w:val="Letterhead"/>
    <w:rsid w:val="00682B28"/>
    <w:pPr>
      <w:widowControl w:val="0"/>
      <w:spacing w:after="180"/>
      <w:jc w:val="right"/>
    </w:pPr>
    <w:rPr>
      <w:rFonts w:ascii="Arial" w:hAnsi="Arial"/>
      <w:sz w:val="32"/>
      <w:lang w:eastAsia="en-US"/>
    </w:rPr>
  </w:style>
  <w:style w:type="paragraph" w:customStyle="1" w:styleId="Status">
    <w:name w:val="Status"/>
    <w:basedOn w:val="Normal"/>
    <w:rsid w:val="00DD4AFE"/>
    <w:pPr>
      <w:spacing w:before="280"/>
      <w:jc w:val="center"/>
    </w:pPr>
    <w:rPr>
      <w:rFonts w:ascii="Arial" w:hAnsi="Arial"/>
      <w:sz w:val="14"/>
    </w:rPr>
  </w:style>
  <w:style w:type="paragraph" w:customStyle="1" w:styleId="aNotess">
    <w:name w:val="aNotess"/>
    <w:basedOn w:val="BillBasic"/>
    <w:rsid w:val="00682B28"/>
    <w:pPr>
      <w:ind w:left="1900" w:hanging="800"/>
    </w:pPr>
    <w:rPr>
      <w:sz w:val="20"/>
    </w:rPr>
  </w:style>
  <w:style w:type="paragraph" w:customStyle="1" w:styleId="aNotepar">
    <w:name w:val="aNotepar"/>
    <w:basedOn w:val="BillBasic"/>
    <w:next w:val="Normal"/>
    <w:rsid w:val="00DD4AFE"/>
    <w:pPr>
      <w:ind w:left="2400" w:hanging="800"/>
    </w:pPr>
    <w:rPr>
      <w:sz w:val="20"/>
    </w:rPr>
  </w:style>
  <w:style w:type="paragraph" w:customStyle="1" w:styleId="aNoteTextpar">
    <w:name w:val="aNoteTextpar"/>
    <w:basedOn w:val="aNotepar"/>
    <w:rsid w:val="00DD4AFE"/>
    <w:pPr>
      <w:spacing w:before="60"/>
      <w:ind w:firstLine="0"/>
    </w:pPr>
  </w:style>
  <w:style w:type="paragraph" w:customStyle="1" w:styleId="aExamINum">
    <w:name w:val="aExamINum"/>
    <w:basedOn w:val="aExam"/>
    <w:rsid w:val="00682B28"/>
    <w:pPr>
      <w:tabs>
        <w:tab w:val="left" w:pos="1500"/>
      </w:tabs>
      <w:ind w:left="1500" w:hanging="400"/>
    </w:pPr>
  </w:style>
  <w:style w:type="paragraph" w:customStyle="1" w:styleId="AExamIPara">
    <w:name w:val="AExamIPara"/>
    <w:basedOn w:val="aExam"/>
    <w:rsid w:val="00DD4AFE"/>
    <w:pPr>
      <w:tabs>
        <w:tab w:val="right" w:pos="1720"/>
        <w:tab w:val="left" w:pos="2000"/>
      </w:tabs>
      <w:ind w:left="2000" w:hanging="900"/>
    </w:pPr>
  </w:style>
  <w:style w:type="paragraph" w:customStyle="1" w:styleId="AH3sec">
    <w:name w:val="A H3 sec"/>
    <w:basedOn w:val="Normal"/>
    <w:next w:val="Amain"/>
    <w:rsid w:val="00682B28"/>
    <w:pPr>
      <w:keepNext/>
      <w:keepLines/>
      <w:numPr>
        <w:numId w:val="3"/>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D4AFE"/>
    <w:pPr>
      <w:tabs>
        <w:tab w:val="clear" w:pos="2600"/>
      </w:tabs>
      <w:ind w:left="1100"/>
    </w:pPr>
    <w:rPr>
      <w:sz w:val="18"/>
    </w:rPr>
  </w:style>
  <w:style w:type="paragraph" w:customStyle="1" w:styleId="aExamss">
    <w:name w:val="aExamss"/>
    <w:basedOn w:val="aNoteSymb"/>
    <w:rsid w:val="00DD4AFE"/>
    <w:pPr>
      <w:spacing w:before="60"/>
      <w:ind w:left="1100" w:firstLine="0"/>
    </w:pPr>
  </w:style>
  <w:style w:type="paragraph" w:customStyle="1" w:styleId="aExamHdgpar">
    <w:name w:val="aExamHdgpar"/>
    <w:basedOn w:val="aExamHdgss"/>
    <w:next w:val="Normal"/>
    <w:rsid w:val="00DD4AFE"/>
    <w:pPr>
      <w:ind w:left="1600"/>
    </w:pPr>
  </w:style>
  <w:style w:type="paragraph" w:customStyle="1" w:styleId="aExampar">
    <w:name w:val="aExampar"/>
    <w:basedOn w:val="aExamss"/>
    <w:rsid w:val="00DD4AFE"/>
    <w:pPr>
      <w:ind w:left="1600"/>
    </w:pPr>
  </w:style>
  <w:style w:type="paragraph" w:customStyle="1" w:styleId="aExamINumss">
    <w:name w:val="aExamINumss"/>
    <w:basedOn w:val="aExamss"/>
    <w:rsid w:val="00DD4AFE"/>
    <w:pPr>
      <w:tabs>
        <w:tab w:val="left" w:pos="1500"/>
      </w:tabs>
      <w:ind w:left="1500" w:hanging="400"/>
    </w:pPr>
  </w:style>
  <w:style w:type="paragraph" w:customStyle="1" w:styleId="aExamINumpar">
    <w:name w:val="aExamINumpar"/>
    <w:basedOn w:val="aExampar"/>
    <w:rsid w:val="00DD4AFE"/>
    <w:pPr>
      <w:tabs>
        <w:tab w:val="left" w:pos="2000"/>
      </w:tabs>
      <w:ind w:left="2000" w:hanging="400"/>
    </w:pPr>
  </w:style>
  <w:style w:type="paragraph" w:customStyle="1" w:styleId="aExamNumTextss">
    <w:name w:val="aExamNumTextss"/>
    <w:basedOn w:val="aExamss"/>
    <w:rsid w:val="00DD4AFE"/>
    <w:pPr>
      <w:ind w:left="1500"/>
    </w:pPr>
  </w:style>
  <w:style w:type="paragraph" w:customStyle="1" w:styleId="aExamNumTextpar">
    <w:name w:val="aExamNumTextpar"/>
    <w:basedOn w:val="aExampar"/>
    <w:rsid w:val="00682B28"/>
    <w:pPr>
      <w:ind w:left="2000"/>
    </w:pPr>
  </w:style>
  <w:style w:type="paragraph" w:customStyle="1" w:styleId="aExamBulletss">
    <w:name w:val="aExamBulletss"/>
    <w:basedOn w:val="aExamss"/>
    <w:rsid w:val="00DD4AFE"/>
    <w:pPr>
      <w:ind w:left="1500" w:hanging="400"/>
    </w:pPr>
  </w:style>
  <w:style w:type="paragraph" w:customStyle="1" w:styleId="aExamBulletpar">
    <w:name w:val="aExamBulletpar"/>
    <w:basedOn w:val="aExampar"/>
    <w:rsid w:val="00DD4AFE"/>
    <w:pPr>
      <w:ind w:left="2000" w:hanging="400"/>
    </w:pPr>
  </w:style>
  <w:style w:type="paragraph" w:customStyle="1" w:styleId="aExamHdgsubpar">
    <w:name w:val="aExamHdgsubpar"/>
    <w:basedOn w:val="aExamHdgss"/>
    <w:next w:val="Normal"/>
    <w:rsid w:val="00DD4AFE"/>
    <w:pPr>
      <w:ind w:left="2140"/>
    </w:pPr>
  </w:style>
  <w:style w:type="paragraph" w:customStyle="1" w:styleId="aExamsubpar">
    <w:name w:val="aExamsubpar"/>
    <w:basedOn w:val="aExamss"/>
    <w:rsid w:val="00DD4AFE"/>
    <w:pPr>
      <w:ind w:left="2140"/>
    </w:pPr>
  </w:style>
  <w:style w:type="paragraph" w:customStyle="1" w:styleId="aExamNumsubpar">
    <w:name w:val="aExamNumsubpar"/>
    <w:basedOn w:val="aExamsubpar"/>
    <w:rsid w:val="00682B28"/>
    <w:pPr>
      <w:tabs>
        <w:tab w:val="left" w:pos="2540"/>
      </w:tabs>
      <w:ind w:left="2540" w:hanging="400"/>
    </w:pPr>
  </w:style>
  <w:style w:type="paragraph" w:customStyle="1" w:styleId="aExamNumTextsubpar">
    <w:name w:val="aExamNumTextsubpar"/>
    <w:basedOn w:val="aExampar"/>
    <w:rsid w:val="00682B28"/>
    <w:pPr>
      <w:ind w:left="2540"/>
    </w:pPr>
  </w:style>
  <w:style w:type="paragraph" w:customStyle="1" w:styleId="aExamBulletsubpar">
    <w:name w:val="aExamBulletsubpar"/>
    <w:basedOn w:val="aExamsubpar"/>
    <w:rsid w:val="00682B28"/>
    <w:pPr>
      <w:numPr>
        <w:numId w:val="5"/>
      </w:numPr>
    </w:pPr>
  </w:style>
  <w:style w:type="paragraph" w:customStyle="1" w:styleId="aNoteTextss">
    <w:name w:val="aNoteTextss"/>
    <w:basedOn w:val="Normal"/>
    <w:rsid w:val="00DD4AFE"/>
    <w:pPr>
      <w:spacing w:before="60"/>
      <w:ind w:left="1900"/>
      <w:jc w:val="both"/>
    </w:pPr>
    <w:rPr>
      <w:sz w:val="20"/>
    </w:rPr>
  </w:style>
  <w:style w:type="paragraph" w:customStyle="1" w:styleId="aNoteParass">
    <w:name w:val="aNoteParass"/>
    <w:basedOn w:val="Normal"/>
    <w:rsid w:val="00DD4AFE"/>
    <w:pPr>
      <w:tabs>
        <w:tab w:val="right" w:pos="2140"/>
        <w:tab w:val="left" w:pos="2400"/>
      </w:tabs>
      <w:spacing w:before="60"/>
      <w:ind w:left="2400" w:hanging="1300"/>
      <w:jc w:val="both"/>
    </w:pPr>
    <w:rPr>
      <w:sz w:val="20"/>
    </w:rPr>
  </w:style>
  <w:style w:type="paragraph" w:customStyle="1" w:styleId="aNoteParapar">
    <w:name w:val="aNoteParapar"/>
    <w:basedOn w:val="aNotepar"/>
    <w:rsid w:val="00DD4AFE"/>
    <w:pPr>
      <w:tabs>
        <w:tab w:val="right" w:pos="2640"/>
      </w:tabs>
      <w:spacing w:before="60"/>
      <w:ind w:left="2920" w:hanging="1320"/>
    </w:pPr>
  </w:style>
  <w:style w:type="paragraph" w:customStyle="1" w:styleId="aNotesubpar">
    <w:name w:val="aNotesubpar"/>
    <w:basedOn w:val="BillBasic"/>
    <w:next w:val="Normal"/>
    <w:rsid w:val="00DD4AFE"/>
    <w:pPr>
      <w:ind w:left="2940" w:hanging="800"/>
    </w:pPr>
    <w:rPr>
      <w:sz w:val="20"/>
    </w:rPr>
  </w:style>
  <w:style w:type="paragraph" w:customStyle="1" w:styleId="aNoteTextsubpar">
    <w:name w:val="aNoteTextsubpar"/>
    <w:basedOn w:val="aNotesubpar"/>
    <w:rsid w:val="00DD4AFE"/>
    <w:pPr>
      <w:spacing w:before="60"/>
      <w:ind w:firstLine="0"/>
    </w:pPr>
  </w:style>
  <w:style w:type="paragraph" w:customStyle="1" w:styleId="aNoteParasubpar">
    <w:name w:val="aNoteParasubpar"/>
    <w:basedOn w:val="aNotesubpar"/>
    <w:rsid w:val="00682B28"/>
    <w:pPr>
      <w:tabs>
        <w:tab w:val="right" w:pos="3180"/>
      </w:tabs>
      <w:spacing w:before="0"/>
      <w:ind w:left="3460" w:hanging="1320"/>
    </w:pPr>
  </w:style>
  <w:style w:type="paragraph" w:customStyle="1" w:styleId="aNoteBulletann">
    <w:name w:val="aNoteBulletann"/>
    <w:basedOn w:val="aNotess"/>
    <w:rsid w:val="00682B28"/>
    <w:pPr>
      <w:tabs>
        <w:tab w:val="left" w:pos="2200"/>
      </w:tabs>
      <w:spacing w:before="0"/>
      <w:ind w:left="0" w:firstLine="0"/>
    </w:pPr>
  </w:style>
  <w:style w:type="paragraph" w:customStyle="1" w:styleId="aNoteBulletparann">
    <w:name w:val="aNoteBulletparann"/>
    <w:basedOn w:val="aNotepar"/>
    <w:rsid w:val="00682B28"/>
    <w:pPr>
      <w:tabs>
        <w:tab w:val="left" w:pos="2700"/>
      </w:tabs>
      <w:spacing w:before="0"/>
      <w:ind w:left="0" w:firstLine="0"/>
    </w:pPr>
  </w:style>
  <w:style w:type="paragraph" w:customStyle="1" w:styleId="aNoteBulletsubpar">
    <w:name w:val="aNoteBulletsubpar"/>
    <w:basedOn w:val="aNotesubpar"/>
    <w:rsid w:val="00682B28"/>
    <w:pPr>
      <w:numPr>
        <w:numId w:val="4"/>
      </w:numPr>
      <w:tabs>
        <w:tab w:val="left" w:pos="3240"/>
      </w:tabs>
      <w:spacing w:before="0"/>
    </w:pPr>
  </w:style>
  <w:style w:type="paragraph" w:customStyle="1" w:styleId="aNoteBulletss">
    <w:name w:val="aNoteBulletss"/>
    <w:basedOn w:val="Normal"/>
    <w:rsid w:val="00DD4AFE"/>
    <w:pPr>
      <w:spacing w:before="60"/>
      <w:ind w:left="2300" w:hanging="400"/>
      <w:jc w:val="both"/>
    </w:pPr>
    <w:rPr>
      <w:sz w:val="20"/>
    </w:rPr>
  </w:style>
  <w:style w:type="paragraph" w:customStyle="1" w:styleId="aNoteBulletpar">
    <w:name w:val="aNoteBulletpar"/>
    <w:basedOn w:val="aNotepar"/>
    <w:rsid w:val="00DD4AFE"/>
    <w:pPr>
      <w:spacing w:before="60"/>
      <w:ind w:left="2800" w:hanging="400"/>
    </w:pPr>
  </w:style>
  <w:style w:type="paragraph" w:customStyle="1" w:styleId="aExplanBullet">
    <w:name w:val="aExplanBullet"/>
    <w:basedOn w:val="Normal"/>
    <w:rsid w:val="00DD4AFE"/>
    <w:pPr>
      <w:spacing w:before="140"/>
      <w:ind w:left="400" w:hanging="400"/>
      <w:jc w:val="both"/>
    </w:pPr>
    <w:rPr>
      <w:snapToGrid w:val="0"/>
      <w:sz w:val="20"/>
    </w:rPr>
  </w:style>
  <w:style w:type="paragraph" w:customStyle="1" w:styleId="AuthLaw">
    <w:name w:val="AuthLaw"/>
    <w:basedOn w:val="BillBasic"/>
    <w:rsid w:val="00682B28"/>
    <w:rPr>
      <w:rFonts w:ascii="Arial" w:hAnsi="Arial"/>
      <w:b/>
      <w:sz w:val="20"/>
    </w:rPr>
  </w:style>
  <w:style w:type="paragraph" w:customStyle="1" w:styleId="FooterInfoCentre">
    <w:name w:val="FooterInfoCentre"/>
    <w:basedOn w:val="FooterInfo"/>
    <w:rsid w:val="00DD4AFE"/>
    <w:pPr>
      <w:spacing w:before="60"/>
      <w:jc w:val="center"/>
    </w:pPr>
  </w:style>
  <w:style w:type="paragraph" w:customStyle="1" w:styleId="00Spine">
    <w:name w:val="00Spine"/>
    <w:basedOn w:val="Normal"/>
    <w:rsid w:val="00DD4AFE"/>
  </w:style>
  <w:style w:type="paragraph" w:customStyle="1" w:styleId="05Endnote0">
    <w:name w:val="05Endnote"/>
    <w:basedOn w:val="Normal"/>
    <w:rsid w:val="00DD4AFE"/>
  </w:style>
  <w:style w:type="paragraph" w:customStyle="1" w:styleId="06Copyright">
    <w:name w:val="06Copyright"/>
    <w:basedOn w:val="Normal"/>
    <w:rsid w:val="00DD4AFE"/>
  </w:style>
  <w:style w:type="paragraph" w:customStyle="1" w:styleId="RepubNo">
    <w:name w:val="RepubNo"/>
    <w:basedOn w:val="BillBasicHeading"/>
    <w:rsid w:val="00DD4AFE"/>
    <w:pPr>
      <w:keepNext w:val="0"/>
      <w:spacing w:before="600"/>
      <w:jc w:val="both"/>
    </w:pPr>
    <w:rPr>
      <w:sz w:val="26"/>
    </w:rPr>
  </w:style>
  <w:style w:type="paragraph" w:customStyle="1" w:styleId="EffectiveDate">
    <w:name w:val="EffectiveDate"/>
    <w:basedOn w:val="Normal"/>
    <w:rsid w:val="00DD4AFE"/>
    <w:pPr>
      <w:spacing w:before="120"/>
    </w:pPr>
    <w:rPr>
      <w:rFonts w:ascii="Arial" w:hAnsi="Arial"/>
      <w:b/>
      <w:sz w:val="26"/>
    </w:rPr>
  </w:style>
  <w:style w:type="paragraph" w:customStyle="1" w:styleId="CoverInForce">
    <w:name w:val="CoverInForce"/>
    <w:basedOn w:val="BillBasicHeading"/>
    <w:rsid w:val="00DD4AFE"/>
    <w:pPr>
      <w:keepNext w:val="0"/>
      <w:spacing w:before="400"/>
    </w:pPr>
    <w:rPr>
      <w:b w:val="0"/>
    </w:rPr>
  </w:style>
  <w:style w:type="paragraph" w:customStyle="1" w:styleId="CoverHeading">
    <w:name w:val="CoverHeading"/>
    <w:basedOn w:val="Normal"/>
    <w:rsid w:val="00DD4AFE"/>
    <w:rPr>
      <w:rFonts w:ascii="Arial" w:hAnsi="Arial"/>
      <w:b/>
    </w:rPr>
  </w:style>
  <w:style w:type="paragraph" w:customStyle="1" w:styleId="CoverSubHdg">
    <w:name w:val="CoverSubHdg"/>
    <w:basedOn w:val="CoverHeading"/>
    <w:rsid w:val="00DD4AFE"/>
    <w:pPr>
      <w:spacing w:before="120"/>
    </w:pPr>
    <w:rPr>
      <w:sz w:val="20"/>
    </w:rPr>
  </w:style>
  <w:style w:type="paragraph" w:customStyle="1" w:styleId="CoverActName">
    <w:name w:val="CoverActName"/>
    <w:basedOn w:val="BillBasicHeading"/>
    <w:rsid w:val="00DD4AFE"/>
    <w:pPr>
      <w:keepNext w:val="0"/>
      <w:spacing w:before="260"/>
    </w:pPr>
  </w:style>
  <w:style w:type="paragraph" w:customStyle="1" w:styleId="CoverText">
    <w:name w:val="CoverText"/>
    <w:basedOn w:val="Normal"/>
    <w:uiPriority w:val="99"/>
    <w:rsid w:val="00DD4AFE"/>
    <w:pPr>
      <w:spacing w:before="100"/>
      <w:jc w:val="both"/>
    </w:pPr>
    <w:rPr>
      <w:sz w:val="20"/>
    </w:rPr>
  </w:style>
  <w:style w:type="paragraph" w:customStyle="1" w:styleId="CoverTextPara">
    <w:name w:val="CoverTextPara"/>
    <w:basedOn w:val="CoverText"/>
    <w:rsid w:val="00DD4AFE"/>
    <w:pPr>
      <w:tabs>
        <w:tab w:val="right" w:pos="600"/>
        <w:tab w:val="left" w:pos="840"/>
      </w:tabs>
      <w:ind w:left="840" w:hanging="840"/>
    </w:pPr>
  </w:style>
  <w:style w:type="paragraph" w:customStyle="1" w:styleId="AH1ChapterSymb">
    <w:name w:val="A H1 Chapter Symb"/>
    <w:basedOn w:val="AH1Chapter"/>
    <w:next w:val="AH2Part"/>
    <w:rsid w:val="00DD4AFE"/>
    <w:pPr>
      <w:tabs>
        <w:tab w:val="clear" w:pos="2600"/>
        <w:tab w:val="left" w:pos="0"/>
      </w:tabs>
      <w:ind w:left="2480" w:hanging="2960"/>
    </w:pPr>
  </w:style>
  <w:style w:type="paragraph" w:customStyle="1" w:styleId="AH2PartSymb">
    <w:name w:val="A H2 Part Symb"/>
    <w:basedOn w:val="AH2Part"/>
    <w:next w:val="AH3Div"/>
    <w:rsid w:val="00DD4AFE"/>
    <w:pPr>
      <w:tabs>
        <w:tab w:val="clear" w:pos="2600"/>
        <w:tab w:val="left" w:pos="0"/>
      </w:tabs>
      <w:ind w:left="2480" w:hanging="2960"/>
    </w:pPr>
  </w:style>
  <w:style w:type="paragraph" w:customStyle="1" w:styleId="AH3DivSymb">
    <w:name w:val="A H3 Div Symb"/>
    <w:basedOn w:val="AH3Div"/>
    <w:next w:val="AH5Sec"/>
    <w:rsid w:val="00DD4AFE"/>
    <w:pPr>
      <w:tabs>
        <w:tab w:val="clear" w:pos="2600"/>
        <w:tab w:val="left" w:pos="0"/>
      </w:tabs>
      <w:ind w:left="2480" w:hanging="2960"/>
    </w:pPr>
  </w:style>
  <w:style w:type="paragraph" w:customStyle="1" w:styleId="AH4SubDivSymb">
    <w:name w:val="A H4 SubDiv Symb"/>
    <w:basedOn w:val="AH4SubDiv"/>
    <w:next w:val="AH5Sec"/>
    <w:rsid w:val="00DD4AFE"/>
    <w:pPr>
      <w:tabs>
        <w:tab w:val="clear" w:pos="2600"/>
        <w:tab w:val="left" w:pos="0"/>
      </w:tabs>
      <w:ind w:left="2480" w:hanging="2960"/>
    </w:pPr>
  </w:style>
  <w:style w:type="paragraph" w:customStyle="1" w:styleId="AH5SecSymb">
    <w:name w:val="A H5 Sec Symb"/>
    <w:basedOn w:val="AH5Sec"/>
    <w:next w:val="Amain"/>
    <w:rsid w:val="00DD4AFE"/>
    <w:pPr>
      <w:tabs>
        <w:tab w:val="clear" w:pos="1100"/>
        <w:tab w:val="left" w:pos="0"/>
      </w:tabs>
      <w:ind w:hanging="1580"/>
    </w:pPr>
  </w:style>
  <w:style w:type="paragraph" w:customStyle="1" w:styleId="AmainSymb">
    <w:name w:val="A main Symb"/>
    <w:basedOn w:val="Amain"/>
    <w:rsid w:val="00DD4AFE"/>
    <w:pPr>
      <w:tabs>
        <w:tab w:val="left" w:pos="0"/>
      </w:tabs>
      <w:ind w:left="1120" w:hanging="1600"/>
    </w:pPr>
  </w:style>
  <w:style w:type="paragraph" w:customStyle="1" w:styleId="AparaSymb">
    <w:name w:val="A para Symb"/>
    <w:basedOn w:val="Apara"/>
    <w:rsid w:val="00DD4AFE"/>
    <w:pPr>
      <w:tabs>
        <w:tab w:val="right" w:pos="0"/>
      </w:tabs>
      <w:ind w:hanging="2080"/>
    </w:pPr>
  </w:style>
  <w:style w:type="paragraph" w:customStyle="1" w:styleId="Assectheading">
    <w:name w:val="A ssect heading"/>
    <w:basedOn w:val="Amain"/>
    <w:rsid w:val="00DD4AFE"/>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4AFE"/>
    <w:pPr>
      <w:tabs>
        <w:tab w:val="left" w:pos="0"/>
      </w:tabs>
      <w:ind w:left="2098" w:hanging="2580"/>
    </w:pPr>
  </w:style>
  <w:style w:type="paragraph" w:customStyle="1" w:styleId="Actdetails">
    <w:name w:val="Act details"/>
    <w:basedOn w:val="Normal"/>
    <w:rsid w:val="00DD4AFE"/>
    <w:pPr>
      <w:spacing w:before="20"/>
      <w:ind w:left="1400"/>
    </w:pPr>
    <w:rPr>
      <w:rFonts w:ascii="Arial" w:hAnsi="Arial"/>
      <w:sz w:val="20"/>
    </w:rPr>
  </w:style>
  <w:style w:type="paragraph" w:customStyle="1" w:styleId="AmdtEntries">
    <w:name w:val="AmdtEntries"/>
    <w:basedOn w:val="BillBasicHeading"/>
    <w:rsid w:val="00DD4AFE"/>
    <w:pPr>
      <w:keepNext w:val="0"/>
      <w:tabs>
        <w:tab w:val="clear" w:pos="2600"/>
      </w:tabs>
      <w:spacing w:before="0"/>
      <w:ind w:left="3200" w:hanging="2100"/>
    </w:pPr>
    <w:rPr>
      <w:sz w:val="18"/>
    </w:rPr>
  </w:style>
  <w:style w:type="paragraph" w:customStyle="1" w:styleId="AmdtEntriesDefL2">
    <w:name w:val="AmdtEntriesDefL2"/>
    <w:basedOn w:val="AmdtEntries"/>
    <w:rsid w:val="00DD4AFE"/>
    <w:pPr>
      <w:tabs>
        <w:tab w:val="left" w:pos="3000"/>
      </w:tabs>
      <w:ind w:left="3600" w:hanging="2500"/>
    </w:pPr>
  </w:style>
  <w:style w:type="paragraph" w:customStyle="1" w:styleId="AmdtsEntriesDefL2">
    <w:name w:val="AmdtsEntriesDefL2"/>
    <w:basedOn w:val="Normal"/>
    <w:rsid w:val="00DD4AFE"/>
    <w:pPr>
      <w:tabs>
        <w:tab w:val="left" w:pos="3000"/>
      </w:tabs>
      <w:ind w:left="3100" w:hanging="2000"/>
    </w:pPr>
    <w:rPr>
      <w:rFonts w:ascii="Arial" w:hAnsi="Arial"/>
      <w:sz w:val="18"/>
    </w:rPr>
  </w:style>
  <w:style w:type="paragraph" w:customStyle="1" w:styleId="AmdtsEntries">
    <w:name w:val="AmdtsEntries"/>
    <w:basedOn w:val="BillBasicHeading"/>
    <w:rsid w:val="00DD4AF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4AFE"/>
    <w:pPr>
      <w:tabs>
        <w:tab w:val="clear" w:pos="2600"/>
      </w:tabs>
      <w:spacing w:before="120"/>
      <w:ind w:left="1100"/>
    </w:pPr>
    <w:rPr>
      <w:sz w:val="18"/>
    </w:rPr>
  </w:style>
  <w:style w:type="paragraph" w:customStyle="1" w:styleId="Asamby">
    <w:name w:val="As am by"/>
    <w:basedOn w:val="Normal"/>
    <w:next w:val="Normal"/>
    <w:rsid w:val="00DD4AFE"/>
    <w:pPr>
      <w:spacing w:before="240"/>
      <w:ind w:left="1100"/>
    </w:pPr>
    <w:rPr>
      <w:rFonts w:ascii="Arial" w:hAnsi="Arial"/>
      <w:sz w:val="20"/>
    </w:rPr>
  </w:style>
  <w:style w:type="character" w:customStyle="1" w:styleId="charSymb">
    <w:name w:val="charSymb"/>
    <w:basedOn w:val="DefaultParagraphFont"/>
    <w:rsid w:val="00DD4AFE"/>
    <w:rPr>
      <w:rFonts w:ascii="Arial" w:hAnsi="Arial"/>
      <w:sz w:val="24"/>
      <w:bdr w:val="single" w:sz="4" w:space="0" w:color="auto"/>
    </w:rPr>
  </w:style>
  <w:style w:type="character" w:customStyle="1" w:styleId="charTableNo">
    <w:name w:val="charTableNo"/>
    <w:basedOn w:val="DefaultParagraphFont"/>
    <w:rsid w:val="00DD4AFE"/>
  </w:style>
  <w:style w:type="character" w:customStyle="1" w:styleId="charTableText">
    <w:name w:val="charTableText"/>
    <w:basedOn w:val="DefaultParagraphFont"/>
    <w:rsid w:val="00DD4AFE"/>
  </w:style>
  <w:style w:type="paragraph" w:customStyle="1" w:styleId="Dict-HeadingSymb">
    <w:name w:val="Dict-Heading Symb"/>
    <w:basedOn w:val="Dict-Heading"/>
    <w:rsid w:val="00DD4AFE"/>
    <w:pPr>
      <w:tabs>
        <w:tab w:val="left" w:pos="0"/>
      </w:tabs>
      <w:ind w:left="2480" w:hanging="2960"/>
    </w:pPr>
  </w:style>
  <w:style w:type="paragraph" w:customStyle="1" w:styleId="EarlierRepubEntries">
    <w:name w:val="EarlierRepubEntries"/>
    <w:basedOn w:val="Normal"/>
    <w:rsid w:val="00DD4AFE"/>
    <w:pPr>
      <w:spacing w:before="60" w:after="60"/>
    </w:pPr>
    <w:rPr>
      <w:rFonts w:ascii="Arial" w:hAnsi="Arial"/>
      <w:sz w:val="18"/>
    </w:rPr>
  </w:style>
  <w:style w:type="paragraph" w:customStyle="1" w:styleId="EarlierRepubHdg">
    <w:name w:val="EarlierRepubHdg"/>
    <w:basedOn w:val="Normal"/>
    <w:rsid w:val="00DD4AFE"/>
    <w:pPr>
      <w:keepNext/>
    </w:pPr>
    <w:rPr>
      <w:rFonts w:ascii="Arial" w:hAnsi="Arial"/>
      <w:b/>
      <w:sz w:val="20"/>
    </w:rPr>
  </w:style>
  <w:style w:type="paragraph" w:customStyle="1" w:styleId="Endnote20">
    <w:name w:val="Endnote2"/>
    <w:basedOn w:val="Normal"/>
    <w:rsid w:val="00DD4AFE"/>
    <w:pPr>
      <w:keepNext/>
      <w:tabs>
        <w:tab w:val="left" w:pos="1100"/>
      </w:tabs>
      <w:spacing w:before="360"/>
    </w:pPr>
    <w:rPr>
      <w:rFonts w:ascii="Arial" w:hAnsi="Arial"/>
      <w:b/>
    </w:rPr>
  </w:style>
  <w:style w:type="paragraph" w:customStyle="1" w:styleId="Endnote3">
    <w:name w:val="Endnote3"/>
    <w:basedOn w:val="Normal"/>
    <w:rsid w:val="00DD4AF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4AF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4AFE"/>
    <w:pPr>
      <w:spacing w:before="60"/>
      <w:ind w:left="1100"/>
      <w:jc w:val="both"/>
    </w:pPr>
    <w:rPr>
      <w:sz w:val="20"/>
    </w:rPr>
  </w:style>
  <w:style w:type="paragraph" w:customStyle="1" w:styleId="EndNoteParas">
    <w:name w:val="EndNoteParas"/>
    <w:basedOn w:val="EndNoteTextEPS"/>
    <w:rsid w:val="00DD4AFE"/>
    <w:pPr>
      <w:tabs>
        <w:tab w:val="right" w:pos="1432"/>
      </w:tabs>
      <w:ind w:left="1840" w:hanging="1840"/>
    </w:pPr>
  </w:style>
  <w:style w:type="paragraph" w:customStyle="1" w:styleId="EndnotesAbbrev">
    <w:name w:val="EndnotesAbbrev"/>
    <w:basedOn w:val="Normal"/>
    <w:rsid w:val="00DD4AFE"/>
    <w:pPr>
      <w:spacing w:before="20"/>
    </w:pPr>
    <w:rPr>
      <w:rFonts w:ascii="Arial" w:hAnsi="Arial"/>
      <w:color w:val="000000"/>
      <w:sz w:val="16"/>
    </w:rPr>
  </w:style>
  <w:style w:type="paragraph" w:customStyle="1" w:styleId="EPSCoverTop">
    <w:name w:val="EPSCoverTop"/>
    <w:basedOn w:val="Normal"/>
    <w:rsid w:val="00DD4AFE"/>
    <w:pPr>
      <w:jc w:val="right"/>
    </w:pPr>
    <w:rPr>
      <w:rFonts w:ascii="Arial" w:hAnsi="Arial"/>
      <w:sz w:val="20"/>
    </w:rPr>
  </w:style>
  <w:style w:type="paragraph" w:customStyle="1" w:styleId="LegHistNote">
    <w:name w:val="LegHistNote"/>
    <w:basedOn w:val="Actdetails"/>
    <w:rsid w:val="00DD4AFE"/>
    <w:pPr>
      <w:spacing w:before="60"/>
      <w:ind w:left="2700" w:right="-60" w:hanging="1300"/>
    </w:pPr>
    <w:rPr>
      <w:sz w:val="18"/>
    </w:rPr>
  </w:style>
  <w:style w:type="paragraph" w:customStyle="1" w:styleId="LongTitleSymb">
    <w:name w:val="LongTitleSymb"/>
    <w:basedOn w:val="LongTitle"/>
    <w:rsid w:val="00DD4AFE"/>
    <w:pPr>
      <w:ind w:hanging="480"/>
    </w:pPr>
  </w:style>
  <w:style w:type="paragraph" w:styleId="MacroText">
    <w:name w:val="macro"/>
    <w:semiHidden/>
    <w:rsid w:val="00DD4A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DD4AFE"/>
    <w:pPr>
      <w:tabs>
        <w:tab w:val="left" w:pos="2600"/>
      </w:tabs>
      <w:ind w:left="2600"/>
    </w:pPr>
  </w:style>
  <w:style w:type="paragraph" w:customStyle="1" w:styleId="ModH1Chapter">
    <w:name w:val="Mod H1 Chapter"/>
    <w:basedOn w:val="IH1ChapSymb"/>
    <w:rsid w:val="00DD4AFE"/>
    <w:pPr>
      <w:tabs>
        <w:tab w:val="clear" w:pos="2600"/>
        <w:tab w:val="left" w:pos="3300"/>
      </w:tabs>
      <w:ind w:left="3300"/>
    </w:pPr>
  </w:style>
  <w:style w:type="paragraph" w:customStyle="1" w:styleId="ModH2Part">
    <w:name w:val="Mod H2 Part"/>
    <w:basedOn w:val="IH2PartSymb"/>
    <w:rsid w:val="00DD4AFE"/>
    <w:pPr>
      <w:tabs>
        <w:tab w:val="clear" w:pos="2600"/>
        <w:tab w:val="left" w:pos="3300"/>
      </w:tabs>
      <w:ind w:left="3300"/>
    </w:pPr>
  </w:style>
  <w:style w:type="paragraph" w:customStyle="1" w:styleId="ModH3Div">
    <w:name w:val="Mod H3 Div"/>
    <w:basedOn w:val="IH3DivSymb"/>
    <w:rsid w:val="00DD4AFE"/>
    <w:pPr>
      <w:tabs>
        <w:tab w:val="clear" w:pos="2600"/>
        <w:tab w:val="left" w:pos="3300"/>
      </w:tabs>
      <w:ind w:left="3300"/>
    </w:pPr>
  </w:style>
  <w:style w:type="paragraph" w:customStyle="1" w:styleId="ModH4SubDiv">
    <w:name w:val="Mod H4 SubDiv"/>
    <w:basedOn w:val="IH4SubDivSymb"/>
    <w:rsid w:val="00DD4AFE"/>
    <w:pPr>
      <w:tabs>
        <w:tab w:val="clear" w:pos="2600"/>
        <w:tab w:val="left" w:pos="3300"/>
      </w:tabs>
      <w:ind w:left="3300"/>
    </w:pPr>
  </w:style>
  <w:style w:type="paragraph" w:customStyle="1" w:styleId="ModH5Sec">
    <w:name w:val="Mod H5 Sec"/>
    <w:basedOn w:val="IH5SecSymb"/>
    <w:rsid w:val="00DD4AFE"/>
    <w:pPr>
      <w:tabs>
        <w:tab w:val="clear" w:pos="1100"/>
        <w:tab w:val="left" w:pos="1800"/>
      </w:tabs>
      <w:ind w:left="2200"/>
    </w:pPr>
  </w:style>
  <w:style w:type="paragraph" w:customStyle="1" w:styleId="Modmain">
    <w:name w:val="Mod main"/>
    <w:basedOn w:val="Amain"/>
    <w:rsid w:val="00DD4AFE"/>
    <w:pPr>
      <w:tabs>
        <w:tab w:val="clear" w:pos="900"/>
        <w:tab w:val="clear" w:pos="1100"/>
        <w:tab w:val="right" w:pos="1600"/>
        <w:tab w:val="left" w:pos="1800"/>
      </w:tabs>
      <w:ind w:left="2200"/>
    </w:pPr>
  </w:style>
  <w:style w:type="paragraph" w:customStyle="1" w:styleId="Modmainreturn">
    <w:name w:val="Mod main return"/>
    <w:basedOn w:val="AmainreturnSymb"/>
    <w:rsid w:val="00DD4AFE"/>
    <w:pPr>
      <w:ind w:left="1800"/>
    </w:pPr>
  </w:style>
  <w:style w:type="paragraph" w:customStyle="1" w:styleId="ModNote">
    <w:name w:val="Mod Note"/>
    <w:basedOn w:val="aNoteSymb"/>
    <w:rsid w:val="00DD4AFE"/>
    <w:pPr>
      <w:tabs>
        <w:tab w:val="left" w:pos="2600"/>
      </w:tabs>
      <w:ind w:left="2600"/>
    </w:pPr>
  </w:style>
  <w:style w:type="paragraph" w:customStyle="1" w:styleId="Modpara">
    <w:name w:val="Mod para"/>
    <w:basedOn w:val="BillBasic"/>
    <w:rsid w:val="00DD4AFE"/>
    <w:pPr>
      <w:tabs>
        <w:tab w:val="right" w:pos="2100"/>
        <w:tab w:val="left" w:pos="2300"/>
      </w:tabs>
      <w:ind w:left="2700" w:hanging="1600"/>
      <w:outlineLvl w:val="6"/>
    </w:pPr>
  </w:style>
  <w:style w:type="paragraph" w:customStyle="1" w:styleId="Modparareturn">
    <w:name w:val="Mod para return"/>
    <w:basedOn w:val="AparareturnSymb"/>
    <w:rsid w:val="00DD4AFE"/>
    <w:pPr>
      <w:ind w:left="2300"/>
    </w:pPr>
  </w:style>
  <w:style w:type="paragraph" w:customStyle="1" w:styleId="Modref">
    <w:name w:val="Mod ref"/>
    <w:basedOn w:val="refSymb"/>
    <w:rsid w:val="00DD4AFE"/>
    <w:pPr>
      <w:ind w:left="1100"/>
    </w:pPr>
  </w:style>
  <w:style w:type="paragraph" w:customStyle="1" w:styleId="Modsubpara">
    <w:name w:val="Mod subpara"/>
    <w:basedOn w:val="Asubpara"/>
    <w:rsid w:val="00DD4AF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DD4AFE"/>
    <w:pPr>
      <w:ind w:left="3040"/>
    </w:pPr>
  </w:style>
  <w:style w:type="paragraph" w:customStyle="1" w:styleId="Modsubsubpara">
    <w:name w:val="Mod subsubpara"/>
    <w:basedOn w:val="AsubsubparaSymb"/>
    <w:rsid w:val="00DD4AFE"/>
    <w:pPr>
      <w:tabs>
        <w:tab w:val="clear" w:pos="2400"/>
        <w:tab w:val="clear" w:pos="2600"/>
        <w:tab w:val="right" w:pos="3160"/>
        <w:tab w:val="left" w:pos="3360"/>
      </w:tabs>
      <w:ind w:left="3760" w:hanging="2660"/>
    </w:pPr>
  </w:style>
  <w:style w:type="paragraph" w:customStyle="1" w:styleId="NewAct">
    <w:name w:val="New Act"/>
    <w:basedOn w:val="Normal"/>
    <w:next w:val="Actdetails"/>
    <w:rsid w:val="00DD4AFE"/>
    <w:pPr>
      <w:keepNext/>
      <w:spacing w:before="180"/>
      <w:ind w:left="1100"/>
    </w:pPr>
    <w:rPr>
      <w:rFonts w:ascii="Arial" w:hAnsi="Arial"/>
      <w:b/>
      <w:sz w:val="20"/>
    </w:rPr>
  </w:style>
  <w:style w:type="paragraph" w:customStyle="1" w:styleId="NewReg">
    <w:name w:val="New Reg"/>
    <w:basedOn w:val="NewAct"/>
    <w:next w:val="Actdetails"/>
    <w:rsid w:val="00DD4AFE"/>
  </w:style>
  <w:style w:type="paragraph" w:customStyle="1" w:styleId="RenumProvEntries">
    <w:name w:val="RenumProvEntries"/>
    <w:basedOn w:val="Normal"/>
    <w:rsid w:val="00DD4AFE"/>
    <w:pPr>
      <w:spacing w:before="60"/>
    </w:pPr>
    <w:rPr>
      <w:rFonts w:ascii="Arial" w:hAnsi="Arial"/>
      <w:sz w:val="20"/>
    </w:rPr>
  </w:style>
  <w:style w:type="paragraph" w:customStyle="1" w:styleId="RenumProvHdg">
    <w:name w:val="RenumProvHdg"/>
    <w:basedOn w:val="Normal"/>
    <w:rsid w:val="00DD4AFE"/>
    <w:rPr>
      <w:rFonts w:ascii="Arial" w:hAnsi="Arial"/>
      <w:b/>
      <w:sz w:val="22"/>
    </w:rPr>
  </w:style>
  <w:style w:type="paragraph" w:customStyle="1" w:styleId="RenumProvHeader">
    <w:name w:val="RenumProvHeader"/>
    <w:basedOn w:val="Normal"/>
    <w:rsid w:val="00DD4AFE"/>
    <w:rPr>
      <w:rFonts w:ascii="Arial" w:hAnsi="Arial"/>
      <w:b/>
      <w:sz w:val="22"/>
    </w:rPr>
  </w:style>
  <w:style w:type="paragraph" w:customStyle="1" w:styleId="RenumProvSubsectEntries">
    <w:name w:val="RenumProvSubsectEntries"/>
    <w:basedOn w:val="RenumProvEntries"/>
    <w:rsid w:val="00DD4AFE"/>
    <w:pPr>
      <w:ind w:left="252"/>
    </w:pPr>
  </w:style>
  <w:style w:type="paragraph" w:customStyle="1" w:styleId="RenumTableHdg">
    <w:name w:val="RenumTableHdg"/>
    <w:basedOn w:val="Normal"/>
    <w:rsid w:val="00DD4AFE"/>
    <w:pPr>
      <w:spacing w:before="120"/>
    </w:pPr>
    <w:rPr>
      <w:rFonts w:ascii="Arial" w:hAnsi="Arial"/>
      <w:b/>
      <w:sz w:val="20"/>
    </w:rPr>
  </w:style>
  <w:style w:type="paragraph" w:customStyle="1" w:styleId="SchclauseheadingSymb">
    <w:name w:val="Sch clause heading Symb"/>
    <w:basedOn w:val="Schclauseheading"/>
    <w:rsid w:val="00DD4AFE"/>
    <w:pPr>
      <w:tabs>
        <w:tab w:val="left" w:pos="0"/>
      </w:tabs>
      <w:ind w:left="980" w:hanging="1460"/>
    </w:pPr>
  </w:style>
  <w:style w:type="paragraph" w:customStyle="1" w:styleId="SchSubClause">
    <w:name w:val="Sch SubClause"/>
    <w:basedOn w:val="Schclauseheading"/>
    <w:rsid w:val="00DD4AFE"/>
    <w:rPr>
      <w:b w:val="0"/>
    </w:rPr>
  </w:style>
  <w:style w:type="paragraph" w:customStyle="1" w:styleId="Sched-FormSymb">
    <w:name w:val="Sched-Form Symb"/>
    <w:basedOn w:val="Sched-Form"/>
    <w:rsid w:val="00DD4AFE"/>
    <w:pPr>
      <w:tabs>
        <w:tab w:val="left" w:pos="0"/>
      </w:tabs>
      <w:ind w:left="2480" w:hanging="2960"/>
    </w:pPr>
  </w:style>
  <w:style w:type="paragraph" w:customStyle="1" w:styleId="Sched-Form-18Space">
    <w:name w:val="Sched-Form-18Space"/>
    <w:basedOn w:val="Normal"/>
    <w:rsid w:val="00DD4AFE"/>
    <w:pPr>
      <w:spacing w:before="360" w:after="60"/>
    </w:pPr>
    <w:rPr>
      <w:sz w:val="22"/>
    </w:rPr>
  </w:style>
  <w:style w:type="paragraph" w:customStyle="1" w:styleId="Sched-headingSymb">
    <w:name w:val="Sched-heading Symb"/>
    <w:basedOn w:val="Sched-heading"/>
    <w:rsid w:val="00DD4AFE"/>
    <w:pPr>
      <w:tabs>
        <w:tab w:val="left" w:pos="0"/>
      </w:tabs>
      <w:ind w:left="2480" w:hanging="2960"/>
    </w:pPr>
  </w:style>
  <w:style w:type="paragraph" w:customStyle="1" w:styleId="Sched-PartSymb">
    <w:name w:val="Sched-Part Symb"/>
    <w:basedOn w:val="Sched-Part"/>
    <w:rsid w:val="00DD4AFE"/>
    <w:pPr>
      <w:tabs>
        <w:tab w:val="left" w:pos="0"/>
      </w:tabs>
      <w:ind w:left="2480" w:hanging="2960"/>
    </w:pPr>
  </w:style>
  <w:style w:type="paragraph" w:styleId="Subtitle">
    <w:name w:val="Subtitle"/>
    <w:basedOn w:val="Normal"/>
    <w:qFormat/>
    <w:rsid w:val="00DD4AFE"/>
    <w:pPr>
      <w:spacing w:after="60"/>
      <w:jc w:val="center"/>
      <w:outlineLvl w:val="1"/>
    </w:pPr>
    <w:rPr>
      <w:rFonts w:ascii="Arial" w:hAnsi="Arial"/>
    </w:rPr>
  </w:style>
  <w:style w:type="paragraph" w:customStyle="1" w:styleId="TLegEntries">
    <w:name w:val="TLegEntries"/>
    <w:basedOn w:val="Normal"/>
    <w:rsid w:val="00DD4AF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4AFE"/>
    <w:pPr>
      <w:ind w:firstLine="0"/>
    </w:pPr>
    <w:rPr>
      <w:b/>
    </w:rPr>
  </w:style>
  <w:style w:type="paragraph" w:customStyle="1" w:styleId="EndNoteTextPub">
    <w:name w:val="EndNoteTextPub"/>
    <w:basedOn w:val="Normal"/>
    <w:rsid w:val="00DD4AFE"/>
    <w:pPr>
      <w:spacing w:before="60"/>
      <w:ind w:left="1100"/>
      <w:jc w:val="both"/>
    </w:pPr>
    <w:rPr>
      <w:sz w:val="20"/>
    </w:rPr>
  </w:style>
  <w:style w:type="paragraph" w:customStyle="1" w:styleId="SchAmain">
    <w:name w:val="Sch A main"/>
    <w:basedOn w:val="Amain"/>
    <w:rsid w:val="00DD4AFE"/>
  </w:style>
  <w:style w:type="paragraph" w:customStyle="1" w:styleId="SchApara">
    <w:name w:val="Sch A para"/>
    <w:basedOn w:val="Apara"/>
    <w:rsid w:val="00DD4AFE"/>
  </w:style>
  <w:style w:type="paragraph" w:customStyle="1" w:styleId="SchAsubpara">
    <w:name w:val="Sch A subpara"/>
    <w:basedOn w:val="Asubpara"/>
    <w:rsid w:val="00DD4AFE"/>
  </w:style>
  <w:style w:type="paragraph" w:customStyle="1" w:styleId="SchAsubsubpara">
    <w:name w:val="Sch A subsubpara"/>
    <w:basedOn w:val="Asubsubpara"/>
    <w:rsid w:val="00DD4AFE"/>
  </w:style>
  <w:style w:type="paragraph" w:customStyle="1" w:styleId="Actbullet">
    <w:name w:val="Act bullet"/>
    <w:basedOn w:val="Normal"/>
    <w:uiPriority w:val="99"/>
    <w:rsid w:val="00DD4AFE"/>
    <w:pPr>
      <w:numPr>
        <w:numId w:val="20"/>
      </w:numPr>
      <w:tabs>
        <w:tab w:val="left" w:pos="900"/>
      </w:tabs>
      <w:spacing w:before="20"/>
      <w:ind w:right="-60"/>
    </w:pPr>
    <w:rPr>
      <w:rFonts w:ascii="Arial" w:hAnsi="Arial"/>
      <w:sz w:val="18"/>
    </w:rPr>
  </w:style>
  <w:style w:type="paragraph" w:customStyle="1" w:styleId="DetailsNo">
    <w:name w:val="Details No"/>
    <w:basedOn w:val="Actdetails"/>
    <w:uiPriority w:val="99"/>
    <w:rsid w:val="00DD4AFE"/>
    <w:pPr>
      <w:ind w:left="0"/>
    </w:pPr>
    <w:rPr>
      <w:sz w:val="18"/>
    </w:rPr>
  </w:style>
  <w:style w:type="paragraph" w:customStyle="1" w:styleId="Actdetailsnote">
    <w:name w:val="Act details note"/>
    <w:basedOn w:val="Actdetails"/>
    <w:uiPriority w:val="99"/>
    <w:rsid w:val="00DD4AFE"/>
    <w:pPr>
      <w:ind w:left="1620" w:right="-60" w:hanging="720"/>
    </w:pPr>
    <w:rPr>
      <w:sz w:val="18"/>
    </w:rPr>
  </w:style>
  <w:style w:type="paragraph" w:customStyle="1" w:styleId="Billname1">
    <w:name w:val="Billname1"/>
    <w:basedOn w:val="Normal"/>
    <w:rsid w:val="00DD4AF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D4AFE"/>
    <w:rPr>
      <w:rFonts w:ascii="Tahoma" w:hAnsi="Tahoma" w:cs="Tahoma"/>
      <w:sz w:val="16"/>
      <w:szCs w:val="16"/>
    </w:rPr>
  </w:style>
  <w:style w:type="character" w:customStyle="1" w:styleId="BalloonTextChar">
    <w:name w:val="Balloon Text Char"/>
    <w:basedOn w:val="DefaultParagraphFont"/>
    <w:link w:val="BalloonText"/>
    <w:uiPriority w:val="99"/>
    <w:rsid w:val="00DD4AFE"/>
    <w:rPr>
      <w:rFonts w:ascii="Tahoma" w:hAnsi="Tahoma" w:cs="Tahoma"/>
      <w:sz w:val="16"/>
      <w:szCs w:val="16"/>
      <w:lang w:eastAsia="en-US"/>
    </w:rPr>
  </w:style>
  <w:style w:type="character" w:customStyle="1" w:styleId="FooterChar">
    <w:name w:val="Footer Char"/>
    <w:basedOn w:val="DefaultParagraphFont"/>
    <w:link w:val="Footer"/>
    <w:rsid w:val="00DD4AFE"/>
    <w:rPr>
      <w:rFonts w:ascii="Arial" w:hAnsi="Arial"/>
      <w:sz w:val="18"/>
      <w:lang w:eastAsia="en-US"/>
    </w:rPr>
  </w:style>
  <w:style w:type="character" w:customStyle="1" w:styleId="HeaderChar">
    <w:name w:val="Header Char"/>
    <w:basedOn w:val="DefaultParagraphFont"/>
    <w:link w:val="Header"/>
    <w:rsid w:val="00E33B43"/>
    <w:rPr>
      <w:sz w:val="24"/>
      <w:lang w:eastAsia="en-US"/>
    </w:rPr>
  </w:style>
  <w:style w:type="paragraph" w:customStyle="1" w:styleId="TOCOL1">
    <w:name w:val="TOCOL 1"/>
    <w:basedOn w:val="TOC1"/>
    <w:rsid w:val="00DD4AFE"/>
  </w:style>
  <w:style w:type="paragraph" w:customStyle="1" w:styleId="TOCOL2">
    <w:name w:val="TOCOL 2"/>
    <w:basedOn w:val="TOC2"/>
    <w:rsid w:val="00DD4AFE"/>
    <w:pPr>
      <w:keepNext w:val="0"/>
    </w:pPr>
  </w:style>
  <w:style w:type="paragraph" w:customStyle="1" w:styleId="TOCOL3">
    <w:name w:val="TOCOL 3"/>
    <w:basedOn w:val="TOC3"/>
    <w:rsid w:val="00DD4AFE"/>
    <w:pPr>
      <w:keepNext w:val="0"/>
    </w:pPr>
  </w:style>
  <w:style w:type="paragraph" w:customStyle="1" w:styleId="TOCOL4">
    <w:name w:val="TOCOL 4"/>
    <w:basedOn w:val="TOC4"/>
    <w:rsid w:val="00DD4AFE"/>
    <w:pPr>
      <w:keepNext w:val="0"/>
    </w:pPr>
  </w:style>
  <w:style w:type="paragraph" w:customStyle="1" w:styleId="TOCOL5">
    <w:name w:val="TOCOL 5"/>
    <w:basedOn w:val="TOC5"/>
    <w:rsid w:val="00DD4AFE"/>
    <w:pPr>
      <w:tabs>
        <w:tab w:val="left" w:pos="400"/>
      </w:tabs>
    </w:pPr>
  </w:style>
  <w:style w:type="paragraph" w:customStyle="1" w:styleId="TOCOL6">
    <w:name w:val="TOCOL 6"/>
    <w:basedOn w:val="TOC6"/>
    <w:rsid w:val="00DD4AFE"/>
    <w:pPr>
      <w:keepNext w:val="0"/>
    </w:pPr>
  </w:style>
  <w:style w:type="paragraph" w:customStyle="1" w:styleId="TOCOL7">
    <w:name w:val="TOCOL 7"/>
    <w:basedOn w:val="TOC7"/>
    <w:rsid w:val="00DD4AFE"/>
  </w:style>
  <w:style w:type="paragraph" w:customStyle="1" w:styleId="TOCOL8">
    <w:name w:val="TOCOL 8"/>
    <w:basedOn w:val="TOC8"/>
    <w:rsid w:val="00DD4AFE"/>
  </w:style>
  <w:style w:type="paragraph" w:customStyle="1" w:styleId="TOCOL9">
    <w:name w:val="TOCOL 9"/>
    <w:basedOn w:val="TOC9"/>
    <w:rsid w:val="00DD4AFE"/>
    <w:pPr>
      <w:ind w:right="0"/>
    </w:pPr>
  </w:style>
  <w:style w:type="paragraph" w:customStyle="1" w:styleId="TOC10">
    <w:name w:val="TOC 10"/>
    <w:basedOn w:val="TOC5"/>
    <w:rsid w:val="00DD4AFE"/>
    <w:rPr>
      <w:szCs w:val="24"/>
    </w:rPr>
  </w:style>
  <w:style w:type="character" w:customStyle="1" w:styleId="charNotBold">
    <w:name w:val="charNotBold"/>
    <w:basedOn w:val="DefaultParagraphFont"/>
    <w:rsid w:val="00DD4AFE"/>
    <w:rPr>
      <w:rFonts w:ascii="Arial" w:hAnsi="Arial"/>
      <w:sz w:val="20"/>
    </w:rPr>
  </w:style>
  <w:style w:type="paragraph" w:customStyle="1" w:styleId="TablePara10">
    <w:name w:val="TablePara10"/>
    <w:basedOn w:val="tablepara"/>
    <w:rsid w:val="00DD4AF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4AF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D4AFE"/>
    <w:rPr>
      <w:sz w:val="20"/>
    </w:rPr>
  </w:style>
  <w:style w:type="paragraph" w:customStyle="1" w:styleId="ShadedSchClauseSymb">
    <w:name w:val="Shaded Sch Clause Symb"/>
    <w:basedOn w:val="ShadedSchClause"/>
    <w:rsid w:val="00DD4AFE"/>
    <w:pPr>
      <w:tabs>
        <w:tab w:val="left" w:pos="0"/>
      </w:tabs>
      <w:ind w:left="975" w:hanging="1457"/>
    </w:pPr>
  </w:style>
  <w:style w:type="paragraph" w:customStyle="1" w:styleId="CoverTextBullet">
    <w:name w:val="CoverTextBullet"/>
    <w:basedOn w:val="CoverText"/>
    <w:qFormat/>
    <w:rsid w:val="00DD4AFE"/>
    <w:pPr>
      <w:numPr>
        <w:numId w:val="2"/>
      </w:numPr>
    </w:pPr>
    <w:rPr>
      <w:color w:val="000000"/>
    </w:rPr>
  </w:style>
  <w:style w:type="paragraph" w:customStyle="1" w:styleId="01aPreamble">
    <w:name w:val="01aPreamble"/>
    <w:basedOn w:val="Normal"/>
    <w:qFormat/>
    <w:rsid w:val="00DD4AFE"/>
  </w:style>
  <w:style w:type="paragraph" w:customStyle="1" w:styleId="TableBullet">
    <w:name w:val="TableBullet"/>
    <w:basedOn w:val="TableText10"/>
    <w:qFormat/>
    <w:rsid w:val="00DD4AFE"/>
    <w:pPr>
      <w:numPr>
        <w:numId w:val="8"/>
      </w:numPr>
    </w:pPr>
  </w:style>
  <w:style w:type="paragraph" w:customStyle="1" w:styleId="TableNumbered">
    <w:name w:val="TableNumbered"/>
    <w:basedOn w:val="TableText10"/>
    <w:qFormat/>
    <w:rsid w:val="00DD4AFE"/>
    <w:pPr>
      <w:numPr>
        <w:numId w:val="9"/>
      </w:numPr>
    </w:pPr>
  </w:style>
  <w:style w:type="character" w:customStyle="1" w:styleId="charCitHyperlinkItal">
    <w:name w:val="charCitHyperlinkItal"/>
    <w:basedOn w:val="Hyperlink"/>
    <w:uiPriority w:val="1"/>
    <w:rsid w:val="00DD4AFE"/>
    <w:rPr>
      <w:i/>
      <w:color w:val="0000FF" w:themeColor="hyperlink"/>
      <w:u w:val="none"/>
    </w:rPr>
  </w:style>
  <w:style w:type="character" w:customStyle="1" w:styleId="charCitHyperlinkAbbrev">
    <w:name w:val="charCitHyperlinkAbbrev"/>
    <w:basedOn w:val="Hyperlink"/>
    <w:uiPriority w:val="1"/>
    <w:rsid w:val="00DD4AFE"/>
    <w:rPr>
      <w:color w:val="0000FF" w:themeColor="hyperlink"/>
      <w:u w:val="none"/>
    </w:rPr>
  </w:style>
  <w:style w:type="character" w:customStyle="1" w:styleId="Heading3Char">
    <w:name w:val="Heading 3 Char"/>
    <w:aliases w:val="h3 Char,sec Char"/>
    <w:basedOn w:val="DefaultParagraphFont"/>
    <w:link w:val="Heading3"/>
    <w:rsid w:val="00DD4AFE"/>
    <w:rPr>
      <w:b/>
      <w:sz w:val="24"/>
      <w:lang w:eastAsia="en-US"/>
    </w:rPr>
  </w:style>
  <w:style w:type="paragraph" w:customStyle="1" w:styleId="FormRule">
    <w:name w:val="FormRule"/>
    <w:basedOn w:val="Normal"/>
    <w:rsid w:val="00DD4AFE"/>
    <w:pPr>
      <w:pBdr>
        <w:top w:val="single" w:sz="4" w:space="1" w:color="auto"/>
      </w:pBdr>
      <w:spacing w:before="160" w:after="40"/>
      <w:ind w:left="3220" w:right="3260"/>
    </w:pPr>
    <w:rPr>
      <w:sz w:val="8"/>
    </w:rPr>
  </w:style>
  <w:style w:type="paragraph" w:customStyle="1" w:styleId="OldAmdtsEntries">
    <w:name w:val="OldAmdtsEntries"/>
    <w:basedOn w:val="BillBasicHeading"/>
    <w:rsid w:val="00DD4AFE"/>
    <w:pPr>
      <w:tabs>
        <w:tab w:val="clear" w:pos="2600"/>
        <w:tab w:val="left" w:leader="dot" w:pos="2700"/>
      </w:tabs>
      <w:ind w:left="2700" w:hanging="2000"/>
    </w:pPr>
    <w:rPr>
      <w:sz w:val="18"/>
    </w:rPr>
  </w:style>
  <w:style w:type="paragraph" w:customStyle="1" w:styleId="OldAmdt2ndLine">
    <w:name w:val="OldAmdt2ndLine"/>
    <w:basedOn w:val="OldAmdtsEntries"/>
    <w:rsid w:val="00DD4AFE"/>
    <w:pPr>
      <w:tabs>
        <w:tab w:val="left" w:pos="2700"/>
      </w:tabs>
      <w:spacing w:before="0"/>
    </w:pPr>
  </w:style>
  <w:style w:type="paragraph" w:customStyle="1" w:styleId="parainpara">
    <w:name w:val="para in para"/>
    <w:rsid w:val="00DD4AF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4AFE"/>
    <w:pPr>
      <w:spacing w:after="60"/>
      <w:ind w:left="2800"/>
    </w:pPr>
    <w:rPr>
      <w:rFonts w:ascii="ACTCrest" w:hAnsi="ACTCrest"/>
      <w:sz w:val="216"/>
    </w:rPr>
  </w:style>
  <w:style w:type="paragraph" w:customStyle="1" w:styleId="AuthorisedBlock">
    <w:name w:val="AuthorisedBlock"/>
    <w:basedOn w:val="Normal"/>
    <w:rsid w:val="00DD4AF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4AFE"/>
    <w:rPr>
      <w:b w:val="0"/>
      <w:sz w:val="32"/>
    </w:rPr>
  </w:style>
  <w:style w:type="paragraph" w:customStyle="1" w:styleId="MH1Chapter">
    <w:name w:val="M H1 Chapter"/>
    <w:basedOn w:val="AH1Chapter"/>
    <w:rsid w:val="00DD4AFE"/>
    <w:pPr>
      <w:tabs>
        <w:tab w:val="clear" w:pos="2600"/>
        <w:tab w:val="left" w:pos="2720"/>
      </w:tabs>
      <w:ind w:left="4000" w:hanging="3300"/>
    </w:pPr>
  </w:style>
  <w:style w:type="paragraph" w:customStyle="1" w:styleId="ApprFormHd">
    <w:name w:val="ApprFormHd"/>
    <w:basedOn w:val="Sched-heading"/>
    <w:rsid w:val="00DD4AFE"/>
    <w:pPr>
      <w:ind w:left="0" w:firstLine="0"/>
    </w:pPr>
  </w:style>
  <w:style w:type="paragraph" w:customStyle="1" w:styleId="ISchMain">
    <w:name w:val="I Sch Main"/>
    <w:basedOn w:val="BillBasic"/>
    <w:rsid w:val="00DD4AFE"/>
    <w:pPr>
      <w:tabs>
        <w:tab w:val="right" w:pos="900"/>
        <w:tab w:val="left" w:pos="1100"/>
      </w:tabs>
      <w:ind w:left="1100" w:hanging="1100"/>
    </w:pPr>
  </w:style>
  <w:style w:type="paragraph" w:customStyle="1" w:styleId="ISchpara">
    <w:name w:val="I Sch para"/>
    <w:basedOn w:val="BillBasic"/>
    <w:rsid w:val="00DD4AFE"/>
    <w:pPr>
      <w:tabs>
        <w:tab w:val="right" w:pos="1400"/>
        <w:tab w:val="left" w:pos="1600"/>
      </w:tabs>
      <w:ind w:left="1600" w:hanging="1600"/>
    </w:pPr>
  </w:style>
  <w:style w:type="paragraph" w:customStyle="1" w:styleId="ISchsubpara">
    <w:name w:val="I Sch subpara"/>
    <w:basedOn w:val="BillBasic"/>
    <w:rsid w:val="00DD4AFE"/>
    <w:pPr>
      <w:tabs>
        <w:tab w:val="right" w:pos="1940"/>
        <w:tab w:val="left" w:pos="2140"/>
      </w:tabs>
      <w:ind w:left="2140" w:hanging="2140"/>
    </w:pPr>
  </w:style>
  <w:style w:type="paragraph" w:customStyle="1" w:styleId="ISchsubsubpara">
    <w:name w:val="I Sch subsubpara"/>
    <w:basedOn w:val="BillBasic"/>
    <w:rsid w:val="00DD4AFE"/>
    <w:pPr>
      <w:tabs>
        <w:tab w:val="right" w:pos="2460"/>
        <w:tab w:val="left" w:pos="2660"/>
      </w:tabs>
      <w:ind w:left="2660" w:hanging="2660"/>
    </w:pPr>
  </w:style>
  <w:style w:type="paragraph" w:customStyle="1" w:styleId="AssectheadingSymb">
    <w:name w:val="A ssect heading Symb"/>
    <w:basedOn w:val="Amain"/>
    <w:rsid w:val="00DD4AF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4AFE"/>
    <w:pPr>
      <w:tabs>
        <w:tab w:val="left" w:pos="0"/>
        <w:tab w:val="right" w:pos="2400"/>
        <w:tab w:val="left" w:pos="2600"/>
      </w:tabs>
      <w:ind w:left="2602" w:hanging="3084"/>
      <w:outlineLvl w:val="8"/>
    </w:pPr>
  </w:style>
  <w:style w:type="paragraph" w:customStyle="1" w:styleId="AmainreturnSymb">
    <w:name w:val="A main return Symb"/>
    <w:basedOn w:val="BillBasic"/>
    <w:rsid w:val="00DD4AFE"/>
    <w:pPr>
      <w:tabs>
        <w:tab w:val="left" w:pos="1582"/>
      </w:tabs>
      <w:ind w:left="1100" w:hanging="1582"/>
    </w:pPr>
  </w:style>
  <w:style w:type="paragraph" w:customStyle="1" w:styleId="AparareturnSymb">
    <w:name w:val="A para return Symb"/>
    <w:basedOn w:val="BillBasic"/>
    <w:rsid w:val="00DD4AFE"/>
    <w:pPr>
      <w:tabs>
        <w:tab w:val="left" w:pos="2081"/>
      </w:tabs>
      <w:ind w:left="1599" w:hanging="2081"/>
    </w:pPr>
  </w:style>
  <w:style w:type="paragraph" w:customStyle="1" w:styleId="AsubparareturnSymb">
    <w:name w:val="A subpara return Symb"/>
    <w:basedOn w:val="BillBasic"/>
    <w:rsid w:val="00DD4AFE"/>
    <w:pPr>
      <w:tabs>
        <w:tab w:val="left" w:pos="2580"/>
      </w:tabs>
      <w:ind w:left="2098" w:hanging="2580"/>
    </w:pPr>
  </w:style>
  <w:style w:type="paragraph" w:customStyle="1" w:styleId="aDefSymb">
    <w:name w:val="aDef Symb"/>
    <w:basedOn w:val="BillBasic"/>
    <w:rsid w:val="00DD4AFE"/>
    <w:pPr>
      <w:tabs>
        <w:tab w:val="left" w:pos="1582"/>
      </w:tabs>
      <w:ind w:left="1100" w:hanging="1582"/>
    </w:pPr>
  </w:style>
  <w:style w:type="paragraph" w:customStyle="1" w:styleId="aDefparaSymb">
    <w:name w:val="aDef para Symb"/>
    <w:basedOn w:val="Apara"/>
    <w:rsid w:val="00DD4AFE"/>
    <w:pPr>
      <w:tabs>
        <w:tab w:val="clear" w:pos="1600"/>
        <w:tab w:val="left" w:pos="0"/>
        <w:tab w:val="left" w:pos="1599"/>
      </w:tabs>
      <w:ind w:left="1599" w:hanging="2081"/>
    </w:pPr>
  </w:style>
  <w:style w:type="paragraph" w:customStyle="1" w:styleId="aDefsubparaSymb">
    <w:name w:val="aDef subpara Symb"/>
    <w:basedOn w:val="Asubpara"/>
    <w:rsid w:val="00DD4AFE"/>
    <w:pPr>
      <w:tabs>
        <w:tab w:val="left" w:pos="0"/>
      </w:tabs>
      <w:ind w:left="2098" w:hanging="2580"/>
    </w:pPr>
  </w:style>
  <w:style w:type="paragraph" w:customStyle="1" w:styleId="SchAmainSymb">
    <w:name w:val="Sch A main Symb"/>
    <w:basedOn w:val="Amain"/>
    <w:rsid w:val="00DD4AFE"/>
    <w:pPr>
      <w:tabs>
        <w:tab w:val="left" w:pos="0"/>
      </w:tabs>
      <w:ind w:hanging="1580"/>
    </w:pPr>
  </w:style>
  <w:style w:type="paragraph" w:customStyle="1" w:styleId="SchAparaSymb">
    <w:name w:val="Sch A para Symb"/>
    <w:basedOn w:val="Apara"/>
    <w:rsid w:val="00DD4AFE"/>
    <w:pPr>
      <w:tabs>
        <w:tab w:val="left" w:pos="0"/>
      </w:tabs>
      <w:ind w:hanging="2080"/>
    </w:pPr>
  </w:style>
  <w:style w:type="paragraph" w:customStyle="1" w:styleId="SchAsubparaSymb">
    <w:name w:val="Sch A subpara Symb"/>
    <w:basedOn w:val="Asubpara"/>
    <w:rsid w:val="00DD4AFE"/>
    <w:pPr>
      <w:tabs>
        <w:tab w:val="left" w:pos="0"/>
      </w:tabs>
      <w:ind w:hanging="2580"/>
    </w:pPr>
  </w:style>
  <w:style w:type="paragraph" w:customStyle="1" w:styleId="SchAsubsubparaSymb">
    <w:name w:val="Sch A subsubpara Symb"/>
    <w:basedOn w:val="AsubsubparaSymb"/>
    <w:rsid w:val="00DD4AFE"/>
  </w:style>
  <w:style w:type="paragraph" w:customStyle="1" w:styleId="refSymb">
    <w:name w:val="ref Symb"/>
    <w:basedOn w:val="BillBasic"/>
    <w:next w:val="Normal"/>
    <w:rsid w:val="00DD4AFE"/>
    <w:pPr>
      <w:tabs>
        <w:tab w:val="left" w:pos="-480"/>
      </w:tabs>
      <w:spacing w:before="60"/>
      <w:ind w:hanging="480"/>
    </w:pPr>
    <w:rPr>
      <w:sz w:val="18"/>
    </w:rPr>
  </w:style>
  <w:style w:type="paragraph" w:customStyle="1" w:styleId="IshadedH5SecSymb">
    <w:name w:val="I shaded H5 Sec Symb"/>
    <w:basedOn w:val="AH5Sec"/>
    <w:rsid w:val="00DD4AF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4AFE"/>
    <w:pPr>
      <w:tabs>
        <w:tab w:val="clear" w:pos="-1580"/>
      </w:tabs>
      <w:ind w:left="975" w:hanging="1457"/>
    </w:pPr>
  </w:style>
  <w:style w:type="paragraph" w:customStyle="1" w:styleId="IH1ChapSymb">
    <w:name w:val="I H1 Chap Symb"/>
    <w:basedOn w:val="BillBasicHeading"/>
    <w:next w:val="Normal"/>
    <w:rsid w:val="00DD4AF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4AF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4AF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4AF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4AFE"/>
    <w:pPr>
      <w:tabs>
        <w:tab w:val="clear" w:pos="2600"/>
        <w:tab w:val="left" w:pos="-1580"/>
        <w:tab w:val="left" w:pos="0"/>
        <w:tab w:val="left" w:pos="1100"/>
      </w:tabs>
      <w:spacing w:before="240"/>
      <w:ind w:left="1100" w:hanging="1580"/>
    </w:pPr>
  </w:style>
  <w:style w:type="paragraph" w:customStyle="1" w:styleId="IMainSymb">
    <w:name w:val="I Main Symb"/>
    <w:basedOn w:val="Amain"/>
    <w:rsid w:val="00DD4AFE"/>
    <w:pPr>
      <w:tabs>
        <w:tab w:val="left" w:pos="0"/>
      </w:tabs>
      <w:ind w:hanging="1580"/>
    </w:pPr>
  </w:style>
  <w:style w:type="paragraph" w:customStyle="1" w:styleId="IparaSymb">
    <w:name w:val="I para Symb"/>
    <w:basedOn w:val="Apara"/>
    <w:rsid w:val="00DD4AFE"/>
    <w:pPr>
      <w:tabs>
        <w:tab w:val="left" w:pos="0"/>
      </w:tabs>
      <w:ind w:hanging="2080"/>
      <w:outlineLvl w:val="9"/>
    </w:pPr>
  </w:style>
  <w:style w:type="paragraph" w:customStyle="1" w:styleId="IsubparaSymb">
    <w:name w:val="I subpara Symb"/>
    <w:basedOn w:val="Asubpara"/>
    <w:rsid w:val="00DD4AF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4AFE"/>
    <w:pPr>
      <w:tabs>
        <w:tab w:val="clear" w:pos="2400"/>
        <w:tab w:val="clear" w:pos="2600"/>
        <w:tab w:val="right" w:pos="2460"/>
        <w:tab w:val="left" w:pos="2660"/>
      </w:tabs>
      <w:ind w:left="2660" w:hanging="3140"/>
    </w:pPr>
  </w:style>
  <w:style w:type="paragraph" w:customStyle="1" w:styleId="IdefparaSymb">
    <w:name w:val="I def para Symb"/>
    <w:basedOn w:val="IparaSymb"/>
    <w:rsid w:val="00DD4AFE"/>
    <w:pPr>
      <w:ind w:left="1599" w:hanging="2081"/>
    </w:pPr>
  </w:style>
  <w:style w:type="paragraph" w:customStyle="1" w:styleId="IdefsubparaSymb">
    <w:name w:val="I def subpara Symb"/>
    <w:basedOn w:val="IsubparaSymb"/>
    <w:rsid w:val="00DD4AFE"/>
    <w:pPr>
      <w:ind w:left="2138"/>
    </w:pPr>
  </w:style>
  <w:style w:type="paragraph" w:customStyle="1" w:styleId="ISched-headingSymb">
    <w:name w:val="I Sched-heading Symb"/>
    <w:basedOn w:val="BillBasicHeading"/>
    <w:next w:val="Normal"/>
    <w:rsid w:val="00DD4AFE"/>
    <w:pPr>
      <w:tabs>
        <w:tab w:val="left" w:pos="-3080"/>
        <w:tab w:val="left" w:pos="0"/>
      </w:tabs>
      <w:spacing w:before="320"/>
      <w:ind w:left="2600" w:hanging="3080"/>
    </w:pPr>
    <w:rPr>
      <w:sz w:val="34"/>
    </w:rPr>
  </w:style>
  <w:style w:type="paragraph" w:customStyle="1" w:styleId="ISched-PartSymb">
    <w:name w:val="I Sched-Part Symb"/>
    <w:basedOn w:val="BillBasicHeading"/>
    <w:rsid w:val="00DD4AFE"/>
    <w:pPr>
      <w:tabs>
        <w:tab w:val="left" w:pos="-3080"/>
        <w:tab w:val="left" w:pos="0"/>
      </w:tabs>
      <w:spacing w:before="380"/>
      <w:ind w:left="2600" w:hanging="3080"/>
    </w:pPr>
    <w:rPr>
      <w:sz w:val="32"/>
    </w:rPr>
  </w:style>
  <w:style w:type="paragraph" w:customStyle="1" w:styleId="ISched-formSymb">
    <w:name w:val="I Sched-form Symb"/>
    <w:basedOn w:val="BillBasicHeading"/>
    <w:rsid w:val="00DD4AF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4AF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4AF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4AFE"/>
    <w:pPr>
      <w:tabs>
        <w:tab w:val="left" w:pos="1100"/>
      </w:tabs>
      <w:spacing w:before="60"/>
      <w:ind w:left="1500" w:hanging="1986"/>
    </w:pPr>
  </w:style>
  <w:style w:type="paragraph" w:customStyle="1" w:styleId="aExamHdgssSymb">
    <w:name w:val="aExamHdgss Symb"/>
    <w:basedOn w:val="BillBasicHeading"/>
    <w:next w:val="Normal"/>
    <w:rsid w:val="00DD4AFE"/>
    <w:pPr>
      <w:tabs>
        <w:tab w:val="clear" w:pos="2600"/>
        <w:tab w:val="left" w:pos="1582"/>
      </w:tabs>
      <w:ind w:left="1100" w:hanging="1582"/>
    </w:pPr>
    <w:rPr>
      <w:sz w:val="18"/>
    </w:rPr>
  </w:style>
  <w:style w:type="paragraph" w:customStyle="1" w:styleId="aExamssSymb">
    <w:name w:val="aExamss Symb"/>
    <w:basedOn w:val="aNote"/>
    <w:rsid w:val="00DD4AFE"/>
    <w:pPr>
      <w:tabs>
        <w:tab w:val="left" w:pos="1582"/>
      </w:tabs>
      <w:spacing w:before="60"/>
      <w:ind w:left="1100" w:hanging="1582"/>
    </w:pPr>
  </w:style>
  <w:style w:type="paragraph" w:customStyle="1" w:styleId="aExamINumssSymb">
    <w:name w:val="aExamINumss Symb"/>
    <w:basedOn w:val="aExamssSymb"/>
    <w:rsid w:val="00DD4AFE"/>
    <w:pPr>
      <w:tabs>
        <w:tab w:val="left" w:pos="1100"/>
      </w:tabs>
      <w:ind w:left="1500" w:hanging="1986"/>
    </w:pPr>
  </w:style>
  <w:style w:type="paragraph" w:customStyle="1" w:styleId="aExamNumTextssSymb">
    <w:name w:val="aExamNumTextss Symb"/>
    <w:basedOn w:val="aExamssSymb"/>
    <w:rsid w:val="00DD4AFE"/>
    <w:pPr>
      <w:tabs>
        <w:tab w:val="clear" w:pos="1582"/>
        <w:tab w:val="left" w:pos="1985"/>
      </w:tabs>
      <w:ind w:left="1503" w:hanging="1985"/>
    </w:pPr>
  </w:style>
  <w:style w:type="paragraph" w:customStyle="1" w:styleId="AExamIParaSymb">
    <w:name w:val="AExamIPara Symb"/>
    <w:basedOn w:val="aExam"/>
    <w:rsid w:val="00DD4AFE"/>
    <w:pPr>
      <w:tabs>
        <w:tab w:val="right" w:pos="1718"/>
      </w:tabs>
      <w:ind w:left="1984" w:hanging="2466"/>
    </w:pPr>
  </w:style>
  <w:style w:type="paragraph" w:customStyle="1" w:styleId="aExamBulletssSymb">
    <w:name w:val="aExamBulletss Symb"/>
    <w:basedOn w:val="aExamssSymb"/>
    <w:rsid w:val="00DD4AFE"/>
    <w:pPr>
      <w:tabs>
        <w:tab w:val="left" w:pos="1100"/>
      </w:tabs>
      <w:ind w:left="1500" w:hanging="1986"/>
    </w:pPr>
  </w:style>
  <w:style w:type="paragraph" w:customStyle="1" w:styleId="aNoteSymb">
    <w:name w:val="aNote Symb"/>
    <w:basedOn w:val="BillBasic"/>
    <w:rsid w:val="00DD4AFE"/>
    <w:pPr>
      <w:tabs>
        <w:tab w:val="left" w:pos="1100"/>
        <w:tab w:val="left" w:pos="2381"/>
      </w:tabs>
      <w:ind w:left="1899" w:hanging="2381"/>
    </w:pPr>
    <w:rPr>
      <w:sz w:val="20"/>
    </w:rPr>
  </w:style>
  <w:style w:type="paragraph" w:customStyle="1" w:styleId="aNoteTextssSymb">
    <w:name w:val="aNoteTextss Symb"/>
    <w:basedOn w:val="Normal"/>
    <w:rsid w:val="00DD4AFE"/>
    <w:pPr>
      <w:tabs>
        <w:tab w:val="clear" w:pos="0"/>
        <w:tab w:val="left" w:pos="1418"/>
      </w:tabs>
      <w:spacing w:before="60"/>
      <w:ind w:left="1417" w:hanging="1899"/>
      <w:jc w:val="both"/>
    </w:pPr>
    <w:rPr>
      <w:sz w:val="20"/>
    </w:rPr>
  </w:style>
  <w:style w:type="paragraph" w:customStyle="1" w:styleId="aNoteParaSymb">
    <w:name w:val="aNotePara Symb"/>
    <w:basedOn w:val="aNoteSymb"/>
    <w:rsid w:val="00DD4AF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4AF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4AFE"/>
    <w:pPr>
      <w:tabs>
        <w:tab w:val="left" w:pos="1616"/>
        <w:tab w:val="left" w:pos="2495"/>
      </w:tabs>
      <w:spacing w:before="60"/>
      <w:ind w:left="2013" w:hanging="2495"/>
    </w:pPr>
  </w:style>
  <w:style w:type="paragraph" w:customStyle="1" w:styleId="aExamHdgparSymb">
    <w:name w:val="aExamHdgpar Symb"/>
    <w:basedOn w:val="aExamHdgssSymb"/>
    <w:next w:val="Normal"/>
    <w:rsid w:val="00DD4AFE"/>
    <w:pPr>
      <w:tabs>
        <w:tab w:val="clear" w:pos="1582"/>
        <w:tab w:val="left" w:pos="1599"/>
      </w:tabs>
      <w:ind w:left="1599" w:hanging="2081"/>
    </w:pPr>
  </w:style>
  <w:style w:type="paragraph" w:customStyle="1" w:styleId="aExamparSymb">
    <w:name w:val="aExampar Symb"/>
    <w:basedOn w:val="aExamssSymb"/>
    <w:rsid w:val="00DD4AFE"/>
    <w:pPr>
      <w:tabs>
        <w:tab w:val="clear" w:pos="1582"/>
        <w:tab w:val="left" w:pos="1599"/>
      </w:tabs>
      <w:ind w:left="1599" w:hanging="2081"/>
    </w:pPr>
  </w:style>
  <w:style w:type="paragraph" w:customStyle="1" w:styleId="aExamINumparSymb">
    <w:name w:val="aExamINumpar Symb"/>
    <w:basedOn w:val="aExamparSymb"/>
    <w:rsid w:val="00DD4AFE"/>
    <w:pPr>
      <w:tabs>
        <w:tab w:val="left" w:pos="2000"/>
      </w:tabs>
      <w:ind w:left="2041" w:hanging="2495"/>
    </w:pPr>
  </w:style>
  <w:style w:type="paragraph" w:customStyle="1" w:styleId="aExamBulletparSymb">
    <w:name w:val="aExamBulletpar Symb"/>
    <w:basedOn w:val="aExamparSymb"/>
    <w:rsid w:val="00DD4AFE"/>
    <w:pPr>
      <w:tabs>
        <w:tab w:val="clear" w:pos="1599"/>
        <w:tab w:val="left" w:pos="1616"/>
        <w:tab w:val="left" w:pos="2495"/>
      </w:tabs>
      <w:ind w:left="2013" w:hanging="2495"/>
    </w:pPr>
  </w:style>
  <w:style w:type="paragraph" w:customStyle="1" w:styleId="aNoteparSymb">
    <w:name w:val="aNotepar Symb"/>
    <w:basedOn w:val="BillBasic"/>
    <w:next w:val="Normal"/>
    <w:rsid w:val="00DD4AFE"/>
    <w:pPr>
      <w:tabs>
        <w:tab w:val="left" w:pos="1599"/>
        <w:tab w:val="left" w:pos="2398"/>
      </w:tabs>
      <w:ind w:left="2410" w:hanging="2892"/>
    </w:pPr>
    <w:rPr>
      <w:sz w:val="20"/>
    </w:rPr>
  </w:style>
  <w:style w:type="paragraph" w:customStyle="1" w:styleId="aNoteTextparSymb">
    <w:name w:val="aNoteTextpar Symb"/>
    <w:basedOn w:val="aNoteparSymb"/>
    <w:rsid w:val="00DD4AFE"/>
    <w:pPr>
      <w:tabs>
        <w:tab w:val="clear" w:pos="1599"/>
        <w:tab w:val="clear" w:pos="2398"/>
        <w:tab w:val="left" w:pos="2880"/>
      </w:tabs>
      <w:spacing w:before="60"/>
      <w:ind w:left="2398" w:hanging="2880"/>
    </w:pPr>
  </w:style>
  <w:style w:type="paragraph" w:customStyle="1" w:styleId="aNoteParaparSymb">
    <w:name w:val="aNoteParapar Symb"/>
    <w:basedOn w:val="aNoteparSymb"/>
    <w:rsid w:val="00DD4AFE"/>
    <w:pPr>
      <w:tabs>
        <w:tab w:val="right" w:pos="2640"/>
      </w:tabs>
      <w:spacing w:before="60"/>
      <w:ind w:left="2920" w:hanging="3402"/>
    </w:pPr>
  </w:style>
  <w:style w:type="paragraph" w:customStyle="1" w:styleId="aNoteBulletparSymb">
    <w:name w:val="aNoteBulletpar Symb"/>
    <w:basedOn w:val="aNoteparSymb"/>
    <w:rsid w:val="00DD4AFE"/>
    <w:pPr>
      <w:tabs>
        <w:tab w:val="clear" w:pos="1599"/>
        <w:tab w:val="left" w:pos="3289"/>
      </w:tabs>
      <w:spacing w:before="60"/>
      <w:ind w:left="2807" w:hanging="3289"/>
    </w:pPr>
  </w:style>
  <w:style w:type="paragraph" w:customStyle="1" w:styleId="AsubparabulletSymb">
    <w:name w:val="A subpara bullet Symb"/>
    <w:basedOn w:val="BillBasic"/>
    <w:rsid w:val="00DD4AFE"/>
    <w:pPr>
      <w:tabs>
        <w:tab w:val="left" w:pos="2138"/>
        <w:tab w:val="left" w:pos="3005"/>
      </w:tabs>
      <w:spacing w:before="60"/>
      <w:ind w:left="2523" w:hanging="3005"/>
    </w:pPr>
  </w:style>
  <w:style w:type="paragraph" w:customStyle="1" w:styleId="aExamHdgsubparSymb">
    <w:name w:val="aExamHdgsubpar Symb"/>
    <w:basedOn w:val="aExamHdgssSymb"/>
    <w:next w:val="Normal"/>
    <w:rsid w:val="00DD4AFE"/>
    <w:pPr>
      <w:tabs>
        <w:tab w:val="clear" w:pos="1582"/>
        <w:tab w:val="left" w:pos="2620"/>
      </w:tabs>
      <w:ind w:left="2138" w:hanging="2620"/>
    </w:pPr>
  </w:style>
  <w:style w:type="paragraph" w:customStyle="1" w:styleId="aExamsubparSymb">
    <w:name w:val="aExamsubpar Symb"/>
    <w:basedOn w:val="aExamssSymb"/>
    <w:rsid w:val="00DD4AFE"/>
    <w:pPr>
      <w:tabs>
        <w:tab w:val="clear" w:pos="1582"/>
        <w:tab w:val="left" w:pos="2620"/>
      </w:tabs>
      <w:ind w:left="2138" w:hanging="2620"/>
    </w:pPr>
  </w:style>
  <w:style w:type="paragraph" w:customStyle="1" w:styleId="aNotesubparSymb">
    <w:name w:val="aNotesubpar Symb"/>
    <w:basedOn w:val="BillBasic"/>
    <w:next w:val="Normal"/>
    <w:rsid w:val="00DD4AFE"/>
    <w:pPr>
      <w:tabs>
        <w:tab w:val="left" w:pos="2138"/>
        <w:tab w:val="left" w:pos="2937"/>
      </w:tabs>
      <w:ind w:left="2455" w:hanging="2937"/>
    </w:pPr>
    <w:rPr>
      <w:sz w:val="20"/>
    </w:rPr>
  </w:style>
  <w:style w:type="paragraph" w:customStyle="1" w:styleId="aNoteTextsubparSymb">
    <w:name w:val="aNoteTextsubpar Symb"/>
    <w:basedOn w:val="aNotesubparSymb"/>
    <w:rsid w:val="00DD4AFE"/>
    <w:pPr>
      <w:tabs>
        <w:tab w:val="clear" w:pos="2138"/>
        <w:tab w:val="clear" w:pos="2937"/>
        <w:tab w:val="left" w:pos="2943"/>
      </w:tabs>
      <w:spacing w:before="60"/>
      <w:ind w:left="2943" w:hanging="3425"/>
    </w:pPr>
  </w:style>
  <w:style w:type="paragraph" w:customStyle="1" w:styleId="PenaltySymb">
    <w:name w:val="Penalty Symb"/>
    <w:basedOn w:val="AmainreturnSymb"/>
    <w:rsid w:val="00DD4AFE"/>
  </w:style>
  <w:style w:type="paragraph" w:customStyle="1" w:styleId="PenaltyParaSymb">
    <w:name w:val="PenaltyPara Symb"/>
    <w:basedOn w:val="Normal"/>
    <w:rsid w:val="00DD4AFE"/>
    <w:pPr>
      <w:tabs>
        <w:tab w:val="right" w:pos="1360"/>
      </w:tabs>
      <w:spacing w:before="60"/>
      <w:ind w:left="1599" w:hanging="2081"/>
      <w:jc w:val="both"/>
    </w:pPr>
  </w:style>
  <w:style w:type="paragraph" w:customStyle="1" w:styleId="FormulaSymb">
    <w:name w:val="Formula Symb"/>
    <w:basedOn w:val="BillBasic"/>
    <w:rsid w:val="00DD4AFE"/>
    <w:pPr>
      <w:tabs>
        <w:tab w:val="left" w:pos="-480"/>
      </w:tabs>
      <w:spacing w:line="260" w:lineRule="atLeast"/>
      <w:ind w:hanging="480"/>
      <w:jc w:val="center"/>
    </w:pPr>
  </w:style>
  <w:style w:type="paragraph" w:customStyle="1" w:styleId="NormalSymb">
    <w:name w:val="Normal Symb"/>
    <w:basedOn w:val="Normal"/>
    <w:qFormat/>
    <w:rsid w:val="00DD4AFE"/>
    <w:pPr>
      <w:ind w:hanging="482"/>
    </w:pPr>
  </w:style>
  <w:style w:type="character" w:styleId="PlaceholderText">
    <w:name w:val="Placeholder Text"/>
    <w:basedOn w:val="DefaultParagraphFont"/>
    <w:uiPriority w:val="99"/>
    <w:semiHidden/>
    <w:rsid w:val="00DD4AFE"/>
    <w:rPr>
      <w:color w:val="808080"/>
    </w:rPr>
  </w:style>
  <w:style w:type="character" w:customStyle="1" w:styleId="aNoteChar">
    <w:name w:val="aNote Char"/>
    <w:basedOn w:val="DefaultParagraphFont"/>
    <w:link w:val="aNote"/>
    <w:locked/>
    <w:rsid w:val="009236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eader" Target="header7.xml"/><Relationship Id="rId21" Type="http://schemas.openxmlformats.org/officeDocument/2006/relationships/footer" Target="footer3.xml"/><Relationship Id="rId34" Type="http://schemas.openxmlformats.org/officeDocument/2006/relationships/hyperlink" Target="http://www.legislation.act.gov.au/a/2008-35" TargetMode="External"/><Relationship Id="rId42" Type="http://schemas.openxmlformats.org/officeDocument/2006/relationships/footer" Target="footer9.xml"/><Relationship Id="rId47" Type="http://schemas.openxmlformats.org/officeDocument/2006/relationships/hyperlink" Target="http://www.legislation.act.gov.au/a/2008-37" TargetMode="External"/><Relationship Id="rId50" Type="http://schemas.openxmlformats.org/officeDocument/2006/relationships/hyperlink" Target="http://www.legislation.act.gov.au/a/2011-22" TargetMode="External"/><Relationship Id="rId55" Type="http://schemas.openxmlformats.org/officeDocument/2006/relationships/hyperlink" Target="http://www.legislation.act.gov.au/a/2006-27" TargetMode="External"/><Relationship Id="rId63" Type="http://schemas.openxmlformats.org/officeDocument/2006/relationships/hyperlink" Target="http://www.legislation.act.gov.au/a/2011-22" TargetMode="External"/><Relationship Id="rId68" Type="http://schemas.openxmlformats.org/officeDocument/2006/relationships/hyperlink" Target="http://www.legislation.act.gov.au/a/2006-27" TargetMode="External"/><Relationship Id="rId76" Type="http://schemas.openxmlformats.org/officeDocument/2006/relationships/header" Target="header8.xml"/><Relationship Id="rId84" Type="http://schemas.openxmlformats.org/officeDocument/2006/relationships/header" Target="header12.xm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legislation.act.gov.au/a/2008-37"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1993-13"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93-13/" TargetMode="External"/><Relationship Id="rId37" Type="http://schemas.openxmlformats.org/officeDocument/2006/relationships/hyperlink" Target="http://www.legislation.act.gov.au/a/2001-14" TargetMode="External"/><Relationship Id="rId40" Type="http://schemas.openxmlformats.org/officeDocument/2006/relationships/footer" Target="footer7.xml"/><Relationship Id="rId45" Type="http://schemas.openxmlformats.org/officeDocument/2006/relationships/hyperlink" Target="http://www.legislation.act.gov.au/a/2001-14" TargetMode="External"/><Relationship Id="rId53" Type="http://schemas.openxmlformats.org/officeDocument/2006/relationships/hyperlink" Target="http://www.legislation.act.gov.au/a/2006-27" TargetMode="External"/><Relationship Id="rId58" Type="http://schemas.openxmlformats.org/officeDocument/2006/relationships/hyperlink" Target="http://www.legislation.act.gov.au/a/2011-22" TargetMode="External"/><Relationship Id="rId66" Type="http://schemas.openxmlformats.org/officeDocument/2006/relationships/hyperlink" Target="http://www.legislation.act.gov.au/a/2011-22" TargetMode="External"/><Relationship Id="rId74" Type="http://schemas.openxmlformats.org/officeDocument/2006/relationships/hyperlink" Target="http://www.legislation.act.gov.au/sl/2015-41/" TargetMode="External"/><Relationship Id="rId79" Type="http://schemas.openxmlformats.org/officeDocument/2006/relationships/footer" Target="footer11.xml"/><Relationship Id="rId87"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hyperlink" Target="http://www.legislation.act.gov.au/sl/2015-41" TargetMode="External"/><Relationship Id="rId82" Type="http://schemas.openxmlformats.org/officeDocument/2006/relationships/footer" Target="footer1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8-35"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8-35" TargetMode="External"/><Relationship Id="rId56" Type="http://schemas.openxmlformats.org/officeDocument/2006/relationships/hyperlink" Target="http://www.legislation.act.gov.au/sl/2015-41" TargetMode="External"/><Relationship Id="rId64" Type="http://schemas.openxmlformats.org/officeDocument/2006/relationships/hyperlink" Target="http://www.legislation.act.gov.au/a/2008-37" TargetMode="External"/><Relationship Id="rId69" Type="http://schemas.openxmlformats.org/officeDocument/2006/relationships/hyperlink" Target="http://www.legislation.act.gov.au/a/2006-27" TargetMode="External"/><Relationship Id="rId77" Type="http://schemas.openxmlformats.org/officeDocument/2006/relationships/header" Target="header9.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15-41" TargetMode="External"/><Relationship Id="rId72" Type="http://schemas.openxmlformats.org/officeDocument/2006/relationships/hyperlink" Target="http://www.legislation.act.gov.au/a/2011-22" TargetMode="External"/><Relationship Id="rId80" Type="http://schemas.openxmlformats.org/officeDocument/2006/relationships/header" Target="header10.xml"/><Relationship Id="rId85"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eader" Target="header6.xml"/><Relationship Id="rId46" Type="http://schemas.openxmlformats.org/officeDocument/2006/relationships/hyperlink" Target="http://www.legislation.act.gov.au/a/2006-27" TargetMode="External"/><Relationship Id="rId59" Type="http://schemas.openxmlformats.org/officeDocument/2006/relationships/hyperlink" Target="http://www.legislation.act.gov.au/a/2011-22" TargetMode="External"/><Relationship Id="rId67" Type="http://schemas.openxmlformats.org/officeDocument/2006/relationships/hyperlink" Target="http://www.legislation.act.gov.au/sl/2015-41" TargetMode="Externa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yperlink" Target="http://www.legislation.act.gov.au/a/2006-27" TargetMode="External"/><Relationship Id="rId62" Type="http://schemas.openxmlformats.org/officeDocument/2006/relationships/hyperlink" Target="http://www.legislation.act.gov.au/a/2008-37" TargetMode="External"/><Relationship Id="rId70" Type="http://schemas.openxmlformats.org/officeDocument/2006/relationships/hyperlink" Target="http://www.legislation.act.gov.au/a/2008-37" TargetMode="External"/><Relationship Id="rId75" Type="http://schemas.openxmlformats.org/officeDocument/2006/relationships/hyperlink" Target="http://www.legislation.act.gov.au/sl/2015-41/" TargetMode="External"/><Relationship Id="rId83" Type="http://schemas.openxmlformats.org/officeDocument/2006/relationships/footer" Target="footer13.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93-13" TargetMode="External"/><Relationship Id="rId36" Type="http://schemas.openxmlformats.org/officeDocument/2006/relationships/hyperlink" Target="http://www.legislation.act.gov.au/a/2008-35" TargetMode="External"/><Relationship Id="rId49" Type="http://schemas.openxmlformats.org/officeDocument/2006/relationships/hyperlink" Target="http://www.legislation.act.gov.au/cn/2009-2/default.asp" TargetMode="External"/><Relationship Id="rId57" Type="http://schemas.openxmlformats.org/officeDocument/2006/relationships/hyperlink" Target="http://www.legislation.act.gov.au/a/2006-2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3-13/" TargetMode="External"/><Relationship Id="rId44" Type="http://schemas.openxmlformats.org/officeDocument/2006/relationships/hyperlink" Target="http://www.legislation.act.gov.au/sl/2004-14" TargetMode="External"/><Relationship Id="rId52" Type="http://schemas.openxmlformats.org/officeDocument/2006/relationships/hyperlink" Target="http://www.legislation.act.gov.au/a/2018-42/default.asp" TargetMode="External"/><Relationship Id="rId60" Type="http://schemas.openxmlformats.org/officeDocument/2006/relationships/hyperlink" Target="http://www.legislation.act.gov.au/a/2011-22" TargetMode="External"/><Relationship Id="rId65" Type="http://schemas.openxmlformats.org/officeDocument/2006/relationships/hyperlink" Target="http://www.legislation.act.gov.au/a/2011-22" TargetMode="External"/><Relationship Id="rId73" Type="http://schemas.openxmlformats.org/officeDocument/2006/relationships/hyperlink" Target="http://www.legislation.act.gov.au/a/2011-22" TargetMode="External"/><Relationship Id="rId78" Type="http://schemas.openxmlformats.org/officeDocument/2006/relationships/footer" Target="footer10.xml"/><Relationship Id="rId81" Type="http://schemas.openxmlformats.org/officeDocument/2006/relationships/header" Target="header11.xml"/><Relationship Id="rId86"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1974</Words>
  <Characters>10046</Characters>
  <Application>Microsoft Office Word</Application>
  <DocSecurity>0</DocSecurity>
  <Lines>348</Lines>
  <Paragraphs>232</Paragraphs>
  <ScaleCrop>false</ScaleCrop>
  <HeadingPairs>
    <vt:vector size="2" baseType="variant">
      <vt:variant>
        <vt:lpstr>Title</vt:lpstr>
      </vt:variant>
      <vt:variant>
        <vt:i4>1</vt:i4>
      </vt:variant>
    </vt:vector>
  </HeadingPairs>
  <TitlesOfParts>
    <vt:vector size="1" baseType="lpstr">
      <vt:lpstr>Health Regulation 2004 (repealed)</vt:lpstr>
    </vt:vector>
  </TitlesOfParts>
  <Manager>Regulation</Manager>
  <Company>Section</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Regulation 2004 (repealed)</dc:title>
  <dc:subject/>
  <dc:creator>ACT Government</dc:creator>
  <cp:keywords>R06</cp:keywords>
  <dc:description/>
  <cp:lastModifiedBy>PCODCS</cp:lastModifiedBy>
  <cp:revision>5</cp:revision>
  <cp:lastPrinted>2015-12-02T02:04:00Z</cp:lastPrinted>
  <dcterms:created xsi:type="dcterms:W3CDTF">2018-11-28T04:58:00Z</dcterms:created>
  <dcterms:modified xsi:type="dcterms:W3CDTF">2018-11-28T04:58:00Z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23/11/18</vt:lpwstr>
  </property>
  <property fmtid="{D5CDD505-2E9C-101B-9397-08002B2CF9AE}" pid="6" name="StartDt">
    <vt:lpwstr>23/11/18</vt:lpwstr>
  </property>
  <property fmtid="{D5CDD505-2E9C-101B-9397-08002B2CF9AE}" pid="7" name="DMSID">
    <vt:lpwstr>977769</vt:lpwstr>
  </property>
  <property fmtid="{D5CDD505-2E9C-101B-9397-08002B2CF9AE}" pid="8" name="CHECKEDOUTFROMJMS">
    <vt:lpwstr/>
  </property>
  <property fmtid="{D5CDD505-2E9C-101B-9397-08002B2CF9AE}" pid="9" name="JMSREQUIREDCHECKIN">
    <vt:lpwstr/>
  </property>
</Properties>
</file>