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18" w:rsidRDefault="00EF1A18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A18" w:rsidRDefault="00EF1A18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7065C8" w:rsidRPr="00EA5441" w:rsidRDefault="00487930" w:rsidP="007065C8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8752DA">
        <w:t>Road Transport Legislation Amendment Regulation 2018 (No 2)</w:t>
      </w:r>
      <w:r>
        <w:fldChar w:fldCharType="end"/>
      </w:r>
    </w:p>
    <w:p w:rsidR="007065C8" w:rsidRPr="00EA5441" w:rsidRDefault="007065C8" w:rsidP="007065C8">
      <w:pPr>
        <w:pStyle w:val="ActNo"/>
      </w:pPr>
      <w:r w:rsidRPr="00EA5441">
        <w:t xml:space="preserve">Subordinate Law </w:t>
      </w:r>
      <w:r w:rsidR="00487930">
        <w:fldChar w:fldCharType="begin"/>
      </w:r>
      <w:r w:rsidR="00487930">
        <w:instrText xml:space="preserve"> DOCPROPERTY "Category"  \* MERGEFORMAT </w:instrText>
      </w:r>
      <w:r w:rsidR="00487930">
        <w:fldChar w:fldCharType="separate"/>
      </w:r>
      <w:r w:rsidR="008752DA">
        <w:t>SL2018-16</w:t>
      </w:r>
      <w:r w:rsidR="00487930">
        <w:fldChar w:fldCharType="end"/>
      </w:r>
    </w:p>
    <w:p w:rsidR="007065C8" w:rsidRPr="00EA5441" w:rsidRDefault="007065C8" w:rsidP="007065C8">
      <w:pPr>
        <w:pStyle w:val="N-line3"/>
      </w:pPr>
    </w:p>
    <w:p w:rsidR="007065C8" w:rsidRPr="00EA5441" w:rsidRDefault="007065C8" w:rsidP="007065C8">
      <w:pPr>
        <w:pStyle w:val="EnactingWords"/>
        <w:rPr>
          <w:rStyle w:val="charItals"/>
        </w:rPr>
      </w:pPr>
      <w:r w:rsidRPr="00EA5441">
        <w:t xml:space="preserve">The Australian Capital Territory Executive makes the following regulation under the </w:t>
      </w:r>
      <w:hyperlink r:id="rId9" w:tooltip="A1999-77" w:history="1">
        <w:r w:rsidR="00C03800" w:rsidRPr="00EA5441">
          <w:rPr>
            <w:rStyle w:val="charCitHyperlinkItal"/>
          </w:rPr>
          <w:t>Road Transport (General) Act 1999</w:t>
        </w:r>
      </w:hyperlink>
      <w:r w:rsidR="00F97A17" w:rsidRPr="00EA5441">
        <w:t>,</w:t>
      </w:r>
      <w:r w:rsidRPr="00EA5441">
        <w:t xml:space="preserve"> the </w:t>
      </w:r>
      <w:hyperlink r:id="rId10" w:tooltip="A2001-62" w:history="1">
        <w:r w:rsidR="00BD0992" w:rsidRPr="00EA5441">
          <w:rPr>
            <w:rStyle w:val="charCitHyperlinkItal"/>
          </w:rPr>
          <w:t>Road Transport (Public Passenger Services) Act 2001</w:t>
        </w:r>
      </w:hyperlink>
      <w:r w:rsidR="00F44E77" w:rsidRPr="00EA5441">
        <w:rPr>
          <w:rStyle w:val="charItals"/>
        </w:rPr>
        <w:t xml:space="preserve"> </w:t>
      </w:r>
      <w:r w:rsidR="00F44E77" w:rsidRPr="00EA5441">
        <w:t xml:space="preserve">and the </w:t>
      </w:r>
      <w:hyperlink r:id="rId11" w:tooltip="A1999-81" w:history="1">
        <w:r w:rsidR="00BD0992" w:rsidRPr="00EA5441">
          <w:rPr>
            <w:rStyle w:val="charCitHyperlinkItal"/>
          </w:rPr>
          <w:t>Road Transport (Vehicle Registration) Act 1999</w:t>
        </w:r>
      </w:hyperlink>
      <w:r w:rsidRPr="00EA5441">
        <w:rPr>
          <w:rStyle w:val="charItals"/>
        </w:rPr>
        <w:t>.</w:t>
      </w:r>
    </w:p>
    <w:p w:rsidR="007065C8" w:rsidRPr="00EA5441" w:rsidRDefault="007065C8" w:rsidP="007065C8">
      <w:pPr>
        <w:pStyle w:val="DateLine"/>
      </w:pPr>
      <w:r w:rsidRPr="00EA5441">
        <w:t xml:space="preserve">Dated </w:t>
      </w:r>
      <w:r w:rsidR="00EF1A18">
        <w:t>3 September 2018</w:t>
      </w:r>
      <w:r w:rsidRPr="00EA5441">
        <w:t>.</w:t>
      </w:r>
    </w:p>
    <w:p w:rsidR="007065C8" w:rsidRPr="00EA5441" w:rsidRDefault="00EF1A18" w:rsidP="007065C8">
      <w:pPr>
        <w:pStyle w:val="Minister"/>
      </w:pPr>
      <w:r>
        <w:t>Shane Rattenbury</w:t>
      </w:r>
    </w:p>
    <w:p w:rsidR="007065C8" w:rsidRPr="00EA5441" w:rsidRDefault="007065C8" w:rsidP="007065C8">
      <w:pPr>
        <w:pStyle w:val="MinisterWord"/>
      </w:pPr>
      <w:r w:rsidRPr="00EA5441">
        <w:t>Minister</w:t>
      </w:r>
    </w:p>
    <w:p w:rsidR="007065C8" w:rsidRPr="00EA5441" w:rsidRDefault="00EF1A18" w:rsidP="007065C8">
      <w:pPr>
        <w:pStyle w:val="Minister"/>
      </w:pPr>
      <w:r>
        <w:t>Mick Gentleman</w:t>
      </w:r>
    </w:p>
    <w:p w:rsidR="007065C8" w:rsidRPr="00EA5441" w:rsidRDefault="007065C8" w:rsidP="007065C8">
      <w:pPr>
        <w:pStyle w:val="MinisterWord"/>
      </w:pPr>
      <w:r w:rsidRPr="00EA5441">
        <w:t>Minister</w:t>
      </w:r>
    </w:p>
    <w:p w:rsidR="007065C8" w:rsidRPr="00EA5441" w:rsidRDefault="007065C8" w:rsidP="007065C8">
      <w:pPr>
        <w:pStyle w:val="N-line3"/>
      </w:pPr>
    </w:p>
    <w:p w:rsidR="00EA5441" w:rsidRDefault="00EA5441">
      <w:pPr>
        <w:pStyle w:val="00SigningPage"/>
        <w:sectPr w:rsidR="00EA544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:rsidR="00EF1A18" w:rsidRDefault="00EF1A18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A18" w:rsidRDefault="00EF1A18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7065C8" w:rsidRPr="00EA5441" w:rsidRDefault="00EF1A18" w:rsidP="007065C8">
      <w:pPr>
        <w:pStyle w:val="Billname"/>
      </w:pPr>
      <w:bookmarkStart w:id="1" w:name="Citation"/>
      <w:r>
        <w:t>Road Transport Legislation Amendment Regulation</w:t>
      </w:r>
      <w:r w:rsidR="00B85202">
        <w:t> </w:t>
      </w:r>
      <w:r>
        <w:t>2018</w:t>
      </w:r>
      <w:r w:rsidR="00B85202">
        <w:t> </w:t>
      </w:r>
      <w:r>
        <w:t>(No 2)</w:t>
      </w:r>
      <w:bookmarkEnd w:id="1"/>
    </w:p>
    <w:p w:rsidR="007065C8" w:rsidRPr="00EA5441" w:rsidRDefault="007065C8" w:rsidP="007065C8">
      <w:pPr>
        <w:pStyle w:val="ActNo"/>
      </w:pPr>
      <w:r w:rsidRPr="00EA5441">
        <w:t xml:space="preserve">Subordinate Law </w:t>
      </w:r>
      <w:r w:rsidR="00487930">
        <w:fldChar w:fldCharType="begin"/>
      </w:r>
      <w:r w:rsidR="00487930">
        <w:instrText xml:space="preserve"> DOCPROPERTY "Category"  \* MERGEFORMAT </w:instrText>
      </w:r>
      <w:r w:rsidR="00487930">
        <w:fldChar w:fldCharType="separate"/>
      </w:r>
      <w:r w:rsidR="008752DA">
        <w:t>SL2018-16</w:t>
      </w:r>
      <w:r w:rsidR="00487930">
        <w:fldChar w:fldCharType="end"/>
      </w:r>
    </w:p>
    <w:p w:rsidR="007065C8" w:rsidRPr="00EA5441" w:rsidRDefault="007065C8" w:rsidP="007065C8">
      <w:pPr>
        <w:pStyle w:val="madeunder"/>
      </w:pPr>
      <w:r w:rsidRPr="00EA5441">
        <w:t>made under the</w:t>
      </w:r>
    </w:p>
    <w:bookmarkStart w:id="2" w:name="ActName"/>
    <w:p w:rsidR="007065C8" w:rsidRPr="00EA5441" w:rsidRDefault="00BD0992" w:rsidP="007065C8">
      <w:pPr>
        <w:pStyle w:val="AuthLaw"/>
      </w:pPr>
      <w:r w:rsidRPr="00EA5441">
        <w:rPr>
          <w:rStyle w:val="charCitHyperlinkAbbrev"/>
        </w:rPr>
        <w:fldChar w:fldCharType="begin"/>
      </w:r>
      <w:r w:rsidRPr="00EA5441">
        <w:rPr>
          <w:rStyle w:val="charCitHyperlinkAbbrev"/>
        </w:rPr>
        <w:instrText xml:space="preserve"> HYPERLINK "http://www.legislation.act.gov.au/a/1999-77" \o "A1999-77" </w:instrText>
      </w:r>
      <w:r w:rsidRPr="00EA5441">
        <w:rPr>
          <w:rStyle w:val="charCitHyperlinkAbbrev"/>
        </w:rPr>
        <w:fldChar w:fldCharType="separate"/>
      </w:r>
      <w:r w:rsidRPr="00EA5441">
        <w:rPr>
          <w:rStyle w:val="charCitHyperlinkAbbrev"/>
        </w:rPr>
        <w:t>Road Transport (General) Act 1999</w:t>
      </w:r>
      <w:r w:rsidRPr="00EA5441">
        <w:rPr>
          <w:rStyle w:val="charCitHyperlinkAbbrev"/>
        </w:rPr>
        <w:fldChar w:fldCharType="end"/>
      </w:r>
      <w:bookmarkEnd w:id="2"/>
      <w:r w:rsidR="007065C8" w:rsidRPr="00EA5441">
        <w:t xml:space="preserve"> and the </w:t>
      </w:r>
      <w:hyperlink r:id="rId18" w:tooltip="A2001-62" w:history="1">
        <w:r w:rsidR="00BC4D1E" w:rsidRPr="00D31026">
          <w:rPr>
            <w:rStyle w:val="charCitHyperlinkAbbrev"/>
          </w:rPr>
          <w:t>Road Transport (Public Passenger Services) Act 2001</w:t>
        </w:r>
      </w:hyperlink>
      <w:r w:rsidR="007065C8" w:rsidRPr="00EA5441">
        <w:t xml:space="preserve"> </w:t>
      </w:r>
      <w:r w:rsidR="00F44E77" w:rsidRPr="00EA5441">
        <w:t xml:space="preserve">and the </w:t>
      </w:r>
      <w:hyperlink r:id="rId19" w:tooltip="A1999-81" w:history="1">
        <w:r w:rsidR="00BC4D1E" w:rsidRPr="00D31026">
          <w:rPr>
            <w:rStyle w:val="charCitHyperlinkAbbrev"/>
          </w:rPr>
          <w:t>Road Transport (Vehicle Registration) Act 1999</w:t>
        </w:r>
      </w:hyperlink>
    </w:p>
    <w:p w:rsidR="007065C8" w:rsidRPr="00EA5441" w:rsidRDefault="007065C8" w:rsidP="007065C8">
      <w:pPr>
        <w:pStyle w:val="Placeholder"/>
      </w:pPr>
      <w:r w:rsidRPr="00EA5441">
        <w:rPr>
          <w:rStyle w:val="CharChapNo"/>
        </w:rPr>
        <w:t xml:space="preserve">  </w:t>
      </w:r>
      <w:r w:rsidRPr="00EA5441">
        <w:rPr>
          <w:rStyle w:val="CharChapText"/>
        </w:rPr>
        <w:t xml:space="preserve">  </w:t>
      </w:r>
    </w:p>
    <w:p w:rsidR="007065C8" w:rsidRPr="00EA5441" w:rsidRDefault="007065C8" w:rsidP="007065C8">
      <w:pPr>
        <w:pStyle w:val="Placeholder"/>
      </w:pPr>
      <w:r w:rsidRPr="00EA5441">
        <w:rPr>
          <w:rStyle w:val="CharPartNo"/>
        </w:rPr>
        <w:t xml:space="preserve">  </w:t>
      </w:r>
      <w:r w:rsidRPr="00EA5441">
        <w:rPr>
          <w:rStyle w:val="CharPartText"/>
        </w:rPr>
        <w:t xml:space="preserve">  </w:t>
      </w:r>
    </w:p>
    <w:p w:rsidR="007065C8" w:rsidRPr="00EA5441" w:rsidRDefault="007065C8" w:rsidP="007065C8">
      <w:pPr>
        <w:pStyle w:val="Placeholder"/>
      </w:pPr>
      <w:r w:rsidRPr="00EA5441">
        <w:rPr>
          <w:rStyle w:val="CharDivNo"/>
        </w:rPr>
        <w:t xml:space="preserve">  </w:t>
      </w:r>
      <w:r w:rsidRPr="00EA5441">
        <w:rPr>
          <w:rStyle w:val="CharDivText"/>
        </w:rPr>
        <w:t xml:space="preserve">  </w:t>
      </w:r>
    </w:p>
    <w:p w:rsidR="007065C8" w:rsidRPr="00EA5441" w:rsidRDefault="007065C8" w:rsidP="007065C8">
      <w:pPr>
        <w:pStyle w:val="Placeholder"/>
      </w:pPr>
      <w:r w:rsidRPr="00EA5441">
        <w:rPr>
          <w:rStyle w:val="charContents"/>
          <w:sz w:val="16"/>
        </w:rPr>
        <w:t xml:space="preserve">  </w:t>
      </w:r>
      <w:r w:rsidRPr="00EA5441">
        <w:rPr>
          <w:rStyle w:val="charPage"/>
        </w:rPr>
        <w:t xml:space="preserve">  </w:t>
      </w:r>
    </w:p>
    <w:p w:rsidR="007065C8" w:rsidRPr="00EA5441" w:rsidRDefault="007065C8" w:rsidP="007065C8">
      <w:pPr>
        <w:pStyle w:val="N-TOCheading"/>
      </w:pPr>
      <w:r w:rsidRPr="00EA5441">
        <w:rPr>
          <w:rStyle w:val="charContents"/>
        </w:rPr>
        <w:t>Contents</w:t>
      </w:r>
    </w:p>
    <w:p w:rsidR="007065C8" w:rsidRPr="00EA5441" w:rsidRDefault="007065C8" w:rsidP="007065C8">
      <w:pPr>
        <w:pStyle w:val="N-9pt"/>
      </w:pPr>
      <w:r w:rsidRPr="00EA5441">
        <w:tab/>
      </w:r>
      <w:r w:rsidRPr="00EA5441">
        <w:rPr>
          <w:rStyle w:val="charPage"/>
        </w:rPr>
        <w:t>Page</w:t>
      </w:r>
    </w:p>
    <w:p w:rsidR="00BC4D1E" w:rsidRDefault="00BC4D1E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19842076" w:history="1">
        <w:r w:rsidRPr="001F0A0C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1F0A0C">
          <w:t>Preliminary</w:t>
        </w:r>
        <w:r w:rsidRPr="00BC4D1E">
          <w:rPr>
            <w:vanish/>
          </w:rPr>
          <w:tab/>
        </w:r>
        <w:r w:rsidRPr="00BC4D1E">
          <w:rPr>
            <w:vanish/>
          </w:rPr>
          <w:fldChar w:fldCharType="begin"/>
        </w:r>
        <w:r w:rsidRPr="00BC4D1E">
          <w:rPr>
            <w:vanish/>
          </w:rPr>
          <w:instrText xml:space="preserve"> PAGEREF _Toc519842076 \h </w:instrText>
        </w:r>
        <w:r w:rsidRPr="00BC4D1E">
          <w:rPr>
            <w:vanish/>
          </w:rPr>
        </w:r>
        <w:r w:rsidRPr="00BC4D1E">
          <w:rPr>
            <w:vanish/>
          </w:rPr>
          <w:fldChar w:fldCharType="separate"/>
        </w:r>
        <w:r w:rsidR="008752DA">
          <w:rPr>
            <w:vanish/>
          </w:rPr>
          <w:t>1</w:t>
        </w:r>
        <w:r w:rsidRPr="00BC4D1E">
          <w:rPr>
            <w:vanish/>
          </w:rP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077" w:history="1">
        <w:r w:rsidRPr="001F0A0C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Name of regulation</w:t>
        </w:r>
        <w:r>
          <w:tab/>
        </w:r>
        <w:r>
          <w:fldChar w:fldCharType="begin"/>
        </w:r>
        <w:r>
          <w:instrText xml:space="preserve"> PAGEREF _Toc519842077 \h </w:instrText>
        </w:r>
        <w:r>
          <w:fldChar w:fldCharType="separate"/>
        </w:r>
        <w:r w:rsidR="008752DA">
          <w:t>1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078" w:history="1">
        <w:r w:rsidRPr="001F0A0C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Commencement</w:t>
        </w:r>
        <w:r>
          <w:tab/>
        </w:r>
        <w:r>
          <w:fldChar w:fldCharType="begin"/>
        </w:r>
        <w:r>
          <w:instrText xml:space="preserve"> PAGEREF _Toc519842078 \h </w:instrText>
        </w:r>
        <w:r>
          <w:fldChar w:fldCharType="separate"/>
        </w:r>
        <w:r w:rsidR="008752DA">
          <w:t>1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079" w:history="1">
        <w:r w:rsidRPr="001F0A0C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Legislation amended</w:t>
        </w:r>
        <w:r>
          <w:tab/>
        </w:r>
        <w:r>
          <w:fldChar w:fldCharType="begin"/>
        </w:r>
        <w:r>
          <w:instrText xml:space="preserve"> PAGEREF _Toc519842079 \h </w:instrText>
        </w:r>
        <w:r>
          <w:fldChar w:fldCharType="separate"/>
        </w:r>
        <w:r w:rsidR="008752DA">
          <w:t>1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080" w:history="1">
        <w:r w:rsidRPr="001F0A0C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Legislation repealed</w:t>
        </w:r>
        <w:r>
          <w:tab/>
        </w:r>
        <w:r>
          <w:fldChar w:fldCharType="begin"/>
        </w:r>
        <w:r>
          <w:instrText xml:space="preserve"> PAGEREF _Toc519842080 \h </w:instrText>
        </w:r>
        <w:r>
          <w:fldChar w:fldCharType="separate"/>
        </w:r>
        <w:r w:rsidR="008752DA">
          <w:t>2</w:t>
        </w:r>
        <w:r>
          <w:fldChar w:fldCharType="end"/>
        </w:r>
      </w:hyperlink>
    </w:p>
    <w:p w:rsidR="00BC4D1E" w:rsidRDefault="00487930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19842081" w:history="1">
        <w:r w:rsidR="00BC4D1E" w:rsidRPr="001F0A0C">
          <w:t>Part 2</w:t>
        </w:r>
        <w:r w:rsidR="00BC4D1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C4D1E" w:rsidRPr="001F0A0C">
          <w:t>Road Transport (General) Regulation 2000</w:t>
        </w:r>
        <w:r w:rsidR="00BC4D1E" w:rsidRPr="00BC4D1E">
          <w:rPr>
            <w:vanish/>
          </w:rPr>
          <w:tab/>
        </w:r>
        <w:r w:rsidR="00BC4D1E" w:rsidRPr="00BC4D1E">
          <w:rPr>
            <w:vanish/>
          </w:rPr>
          <w:fldChar w:fldCharType="begin"/>
        </w:r>
        <w:r w:rsidR="00BC4D1E" w:rsidRPr="00BC4D1E">
          <w:rPr>
            <w:vanish/>
          </w:rPr>
          <w:instrText xml:space="preserve"> PAGEREF _Toc519842081 \h </w:instrText>
        </w:r>
        <w:r w:rsidR="00BC4D1E" w:rsidRPr="00BC4D1E">
          <w:rPr>
            <w:vanish/>
          </w:rPr>
        </w:r>
        <w:r w:rsidR="00BC4D1E" w:rsidRPr="00BC4D1E">
          <w:rPr>
            <w:vanish/>
          </w:rPr>
          <w:fldChar w:fldCharType="separate"/>
        </w:r>
        <w:r w:rsidR="008752DA">
          <w:rPr>
            <w:vanish/>
          </w:rPr>
          <w:t>3</w:t>
        </w:r>
        <w:r w:rsidR="00BC4D1E" w:rsidRPr="00BC4D1E">
          <w:rPr>
            <w:vanish/>
          </w:rP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082" w:history="1">
        <w:r w:rsidRPr="001F0A0C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 xml:space="preserve">Section 20, definition of </w:t>
        </w:r>
        <w:r w:rsidRPr="001F0A0C">
          <w:rPr>
            <w:i/>
          </w:rPr>
          <w:t>dealer</w:t>
        </w:r>
        <w:r>
          <w:tab/>
        </w:r>
        <w:r>
          <w:fldChar w:fldCharType="begin"/>
        </w:r>
        <w:r>
          <w:instrText xml:space="preserve"> PAGEREF _Toc519842082 \h </w:instrText>
        </w:r>
        <w:r>
          <w:fldChar w:fldCharType="separate"/>
        </w:r>
        <w:r w:rsidR="008752DA">
          <w:t>3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083" w:history="1">
        <w:r w:rsidRPr="001F0A0C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Schedule 1, part 1.8, item 9, column 2</w:t>
        </w:r>
        <w:r>
          <w:tab/>
        </w:r>
        <w:r>
          <w:fldChar w:fldCharType="begin"/>
        </w:r>
        <w:r>
          <w:instrText xml:space="preserve"> PAGEREF _Toc519842083 \h </w:instrText>
        </w:r>
        <w:r>
          <w:fldChar w:fldCharType="separate"/>
        </w:r>
        <w:r w:rsidR="008752DA">
          <w:t>3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084" w:history="1">
        <w:r w:rsidRPr="001F0A0C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 xml:space="preserve">Dictionary, definition of </w:t>
        </w:r>
        <w:r w:rsidRPr="001F0A0C">
          <w:rPr>
            <w:i/>
          </w:rPr>
          <w:t>dealer</w:t>
        </w:r>
        <w:r>
          <w:tab/>
        </w:r>
        <w:r>
          <w:fldChar w:fldCharType="begin"/>
        </w:r>
        <w:r>
          <w:instrText xml:space="preserve"> PAGEREF _Toc519842084 \h </w:instrText>
        </w:r>
        <w:r>
          <w:fldChar w:fldCharType="separate"/>
        </w:r>
        <w:r w:rsidR="008752DA">
          <w:t>3</w:t>
        </w:r>
        <w:r>
          <w:fldChar w:fldCharType="end"/>
        </w:r>
      </w:hyperlink>
    </w:p>
    <w:p w:rsidR="00BC4D1E" w:rsidRDefault="00487930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19842085" w:history="1">
        <w:r w:rsidR="00BC4D1E" w:rsidRPr="001F0A0C">
          <w:t>Part 3</w:t>
        </w:r>
        <w:r w:rsidR="00BC4D1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C4D1E" w:rsidRPr="001F0A0C">
          <w:t>Road Transport (Offences) Regulation 2005</w:t>
        </w:r>
        <w:r w:rsidR="00BC4D1E" w:rsidRPr="00BC4D1E">
          <w:rPr>
            <w:vanish/>
          </w:rPr>
          <w:tab/>
        </w:r>
        <w:r w:rsidR="00BC4D1E" w:rsidRPr="00BC4D1E">
          <w:rPr>
            <w:vanish/>
          </w:rPr>
          <w:fldChar w:fldCharType="begin"/>
        </w:r>
        <w:r w:rsidR="00BC4D1E" w:rsidRPr="00BC4D1E">
          <w:rPr>
            <w:vanish/>
          </w:rPr>
          <w:instrText xml:space="preserve"> PAGEREF _Toc519842085 \h </w:instrText>
        </w:r>
        <w:r w:rsidR="00BC4D1E" w:rsidRPr="00BC4D1E">
          <w:rPr>
            <w:vanish/>
          </w:rPr>
        </w:r>
        <w:r w:rsidR="00BC4D1E" w:rsidRPr="00BC4D1E">
          <w:rPr>
            <w:vanish/>
          </w:rPr>
          <w:fldChar w:fldCharType="separate"/>
        </w:r>
        <w:r w:rsidR="008752DA">
          <w:rPr>
            <w:vanish/>
          </w:rPr>
          <w:t>4</w:t>
        </w:r>
        <w:r w:rsidR="00BC4D1E" w:rsidRPr="00BC4D1E">
          <w:rPr>
            <w:vanish/>
          </w:rP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086" w:history="1">
        <w:r w:rsidRPr="001F0A0C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Schedule 1, part 1.10, new items 4A to 4E</w:t>
        </w:r>
        <w:r>
          <w:tab/>
        </w:r>
        <w:r>
          <w:fldChar w:fldCharType="begin"/>
        </w:r>
        <w:r>
          <w:instrText xml:space="preserve"> PAGEREF _Toc519842086 \h </w:instrText>
        </w:r>
        <w:r>
          <w:fldChar w:fldCharType="separate"/>
        </w:r>
        <w:r w:rsidR="008752DA">
          <w:t>4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087" w:history="1">
        <w:r w:rsidRPr="001F0A0C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Schedule 1, part 1.10, items 13 to 16</w:t>
        </w:r>
        <w:r>
          <w:tab/>
        </w:r>
        <w:r>
          <w:fldChar w:fldCharType="begin"/>
        </w:r>
        <w:r>
          <w:instrText xml:space="preserve"> PAGEREF _Toc519842087 \h </w:instrText>
        </w:r>
        <w:r>
          <w:fldChar w:fldCharType="separate"/>
        </w:r>
        <w:r w:rsidR="008752DA">
          <w:t>5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088" w:history="1">
        <w:r w:rsidRPr="001F0A0C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Schedule 1, part 1.10, items 28 and 29</w:t>
        </w:r>
        <w:r>
          <w:tab/>
        </w:r>
        <w:r>
          <w:fldChar w:fldCharType="begin"/>
        </w:r>
        <w:r>
          <w:instrText xml:space="preserve"> PAGEREF _Toc519842088 \h </w:instrText>
        </w:r>
        <w:r>
          <w:fldChar w:fldCharType="separate"/>
        </w:r>
        <w:r w:rsidR="008752DA">
          <w:t>6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089" w:history="1">
        <w:r w:rsidRPr="001F0A0C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Schedule 1, part 1.10, item 41</w:t>
        </w:r>
        <w:r>
          <w:tab/>
        </w:r>
        <w:r>
          <w:fldChar w:fldCharType="begin"/>
        </w:r>
        <w:r>
          <w:instrText xml:space="preserve"> PAGEREF _Toc519842089 \h </w:instrText>
        </w:r>
        <w:r>
          <w:fldChar w:fldCharType="separate"/>
        </w:r>
        <w:r w:rsidR="008752DA">
          <w:t>6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090" w:history="1">
        <w:r w:rsidRPr="001F0A0C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Schedule 1, part 1.10, items 43 to 47</w:t>
        </w:r>
        <w:r>
          <w:tab/>
        </w:r>
        <w:r>
          <w:fldChar w:fldCharType="begin"/>
        </w:r>
        <w:r>
          <w:instrText xml:space="preserve"> PAGEREF _Toc519842090 \h </w:instrText>
        </w:r>
        <w:r>
          <w:fldChar w:fldCharType="separate"/>
        </w:r>
        <w:r w:rsidR="008752DA">
          <w:t>7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091" w:history="1">
        <w:r w:rsidRPr="001F0A0C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Schedule 1, part 1.11</w:t>
        </w:r>
        <w:r>
          <w:tab/>
        </w:r>
        <w:r>
          <w:fldChar w:fldCharType="begin"/>
        </w:r>
        <w:r>
          <w:instrText xml:space="preserve"> PAGEREF _Toc519842091 \h </w:instrText>
        </w:r>
        <w:r>
          <w:fldChar w:fldCharType="separate"/>
        </w:r>
        <w:r w:rsidR="008752DA">
          <w:t>8</w:t>
        </w:r>
        <w:r>
          <w:fldChar w:fldCharType="end"/>
        </w:r>
      </w:hyperlink>
    </w:p>
    <w:p w:rsidR="00BC4D1E" w:rsidRDefault="00487930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19842092" w:history="1">
        <w:r w:rsidR="00BC4D1E" w:rsidRPr="001F0A0C">
          <w:t>Part 4</w:t>
        </w:r>
        <w:r w:rsidR="00BC4D1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C4D1E" w:rsidRPr="001F0A0C">
          <w:t>Road Transport (Public Passenger Services) Regulation 2002</w:t>
        </w:r>
        <w:r w:rsidR="00BC4D1E" w:rsidRPr="00BC4D1E">
          <w:rPr>
            <w:vanish/>
          </w:rPr>
          <w:tab/>
        </w:r>
        <w:r w:rsidR="00BC4D1E" w:rsidRPr="00BC4D1E">
          <w:rPr>
            <w:vanish/>
          </w:rPr>
          <w:fldChar w:fldCharType="begin"/>
        </w:r>
        <w:r w:rsidR="00BC4D1E" w:rsidRPr="00BC4D1E">
          <w:rPr>
            <w:vanish/>
          </w:rPr>
          <w:instrText xml:space="preserve"> PAGEREF _Toc519842092 \h </w:instrText>
        </w:r>
        <w:r w:rsidR="00BC4D1E" w:rsidRPr="00BC4D1E">
          <w:rPr>
            <w:vanish/>
          </w:rPr>
        </w:r>
        <w:r w:rsidR="00BC4D1E" w:rsidRPr="00BC4D1E">
          <w:rPr>
            <w:vanish/>
          </w:rPr>
          <w:fldChar w:fldCharType="separate"/>
        </w:r>
        <w:r w:rsidR="008752DA">
          <w:rPr>
            <w:vanish/>
          </w:rPr>
          <w:t>119</w:t>
        </w:r>
        <w:r w:rsidR="00BC4D1E" w:rsidRPr="00BC4D1E">
          <w:rPr>
            <w:vanish/>
          </w:rP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093" w:history="1">
        <w:r w:rsidRPr="001F0A0C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rPr>
            <w:rFonts w:cs="Arial"/>
            <w:bCs/>
            <w:lang w:eastAsia="en-AU"/>
          </w:rPr>
          <w:t>Section 4A, note 1</w:t>
        </w:r>
        <w:r>
          <w:tab/>
        </w:r>
        <w:r>
          <w:fldChar w:fldCharType="begin"/>
        </w:r>
        <w:r>
          <w:instrText xml:space="preserve"> PAGEREF _Toc519842093 \h </w:instrText>
        </w:r>
        <w:r>
          <w:fldChar w:fldCharType="separate"/>
        </w:r>
        <w:r w:rsidR="008752DA">
          <w:t>119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094" w:history="1">
        <w:r w:rsidRPr="001F0A0C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rPr>
            <w:rFonts w:cs="Arial"/>
            <w:bCs/>
            <w:lang w:eastAsia="en-AU"/>
          </w:rPr>
          <w:t xml:space="preserve">Section 7 (5), definition of </w:t>
        </w:r>
        <w:r w:rsidRPr="001F0A0C">
          <w:rPr>
            <w:i/>
          </w:rPr>
          <w:t>infringement notice</w:t>
        </w:r>
        <w:r>
          <w:tab/>
        </w:r>
        <w:r>
          <w:fldChar w:fldCharType="begin"/>
        </w:r>
        <w:r>
          <w:instrText xml:space="preserve"> PAGEREF _Toc519842094 \h </w:instrText>
        </w:r>
        <w:r>
          <w:fldChar w:fldCharType="separate"/>
        </w:r>
        <w:r w:rsidR="008752DA">
          <w:t>121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095" w:history="1">
        <w:r w:rsidRPr="001F0A0C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rPr>
            <w:snapToGrid w:val="0"/>
          </w:rPr>
          <w:t>New section 14 (6)</w:t>
        </w:r>
        <w:r>
          <w:tab/>
        </w:r>
        <w:r>
          <w:fldChar w:fldCharType="begin"/>
        </w:r>
        <w:r>
          <w:instrText xml:space="preserve"> PAGEREF _Toc519842095 \h </w:instrText>
        </w:r>
        <w:r>
          <w:fldChar w:fldCharType="separate"/>
        </w:r>
        <w:r w:rsidR="008752DA">
          <w:t>121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096" w:history="1">
        <w:r w:rsidRPr="001F0A0C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rPr>
            <w:snapToGrid w:val="0"/>
          </w:rPr>
          <w:t>Section 15</w:t>
        </w:r>
        <w:r>
          <w:tab/>
        </w:r>
        <w:r>
          <w:fldChar w:fldCharType="begin"/>
        </w:r>
        <w:r>
          <w:instrText xml:space="preserve"> PAGEREF _Toc519842096 \h </w:instrText>
        </w:r>
        <w:r>
          <w:fldChar w:fldCharType="separate"/>
        </w:r>
        <w:r w:rsidR="008752DA">
          <w:t>121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097" w:history="1">
        <w:r w:rsidRPr="001F0A0C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 17</w:t>
        </w:r>
        <w:r>
          <w:tab/>
        </w:r>
        <w:r>
          <w:fldChar w:fldCharType="begin"/>
        </w:r>
        <w:r>
          <w:instrText xml:space="preserve"> PAGEREF _Toc519842097 \h </w:instrText>
        </w:r>
        <w:r>
          <w:fldChar w:fldCharType="separate"/>
        </w:r>
        <w:r w:rsidR="008752DA">
          <w:t>122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098" w:history="1">
        <w:r w:rsidRPr="001F0A0C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New section 20C (3)</w:t>
        </w:r>
        <w:r>
          <w:tab/>
        </w:r>
        <w:r>
          <w:fldChar w:fldCharType="begin"/>
        </w:r>
        <w:r>
          <w:instrText xml:space="preserve"> PAGEREF _Toc519842098 \h </w:instrText>
        </w:r>
        <w:r>
          <w:fldChar w:fldCharType="separate"/>
        </w:r>
        <w:r w:rsidR="008752DA">
          <w:t>122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099" w:history="1">
        <w:r w:rsidRPr="001F0A0C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 22 (1) (i)</w:t>
        </w:r>
        <w:r>
          <w:tab/>
        </w:r>
        <w:r>
          <w:fldChar w:fldCharType="begin"/>
        </w:r>
        <w:r>
          <w:instrText xml:space="preserve"> PAGEREF _Toc519842099 \h </w:instrText>
        </w:r>
        <w:r>
          <w:fldChar w:fldCharType="separate"/>
        </w:r>
        <w:r w:rsidR="008752DA">
          <w:t>123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00" w:history="1">
        <w:r w:rsidRPr="001F0A0C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New section 22 (3) and (4)</w:t>
        </w:r>
        <w:r>
          <w:tab/>
        </w:r>
        <w:r>
          <w:fldChar w:fldCharType="begin"/>
        </w:r>
        <w:r>
          <w:instrText xml:space="preserve"> PAGEREF _Toc519842100 \h </w:instrText>
        </w:r>
        <w:r>
          <w:fldChar w:fldCharType="separate"/>
        </w:r>
        <w:r w:rsidR="008752DA">
          <w:t>123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01" w:history="1">
        <w:r w:rsidRPr="001F0A0C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 24 (1) and (2)</w:t>
        </w:r>
        <w:r>
          <w:tab/>
        </w:r>
        <w:r>
          <w:fldChar w:fldCharType="begin"/>
        </w:r>
        <w:r>
          <w:instrText xml:space="preserve"> PAGEREF _Toc519842101 \h </w:instrText>
        </w:r>
        <w:r>
          <w:fldChar w:fldCharType="separate"/>
        </w:r>
        <w:r w:rsidR="008752DA">
          <w:t>123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02" w:history="1">
        <w:r w:rsidRPr="001F0A0C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 24 (3)</w:t>
        </w:r>
        <w:r>
          <w:tab/>
        </w:r>
        <w:r>
          <w:fldChar w:fldCharType="begin"/>
        </w:r>
        <w:r>
          <w:instrText xml:space="preserve"> PAGEREF _Toc519842102 \h </w:instrText>
        </w:r>
        <w:r>
          <w:fldChar w:fldCharType="separate"/>
        </w:r>
        <w:r w:rsidR="008752DA">
          <w:t>123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03" w:history="1">
        <w:r w:rsidRPr="001F0A0C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 24 (4)</w:t>
        </w:r>
        <w:r>
          <w:tab/>
        </w:r>
        <w:r>
          <w:fldChar w:fldCharType="begin"/>
        </w:r>
        <w:r>
          <w:instrText xml:space="preserve"> PAGEREF _Toc519842103 \h </w:instrText>
        </w:r>
        <w:r>
          <w:fldChar w:fldCharType="separate"/>
        </w:r>
        <w:r w:rsidR="008752DA">
          <w:t>124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04" w:history="1">
        <w:r w:rsidRPr="001F0A0C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 24 (5)</w:t>
        </w:r>
        <w:r>
          <w:tab/>
        </w:r>
        <w:r>
          <w:fldChar w:fldCharType="begin"/>
        </w:r>
        <w:r>
          <w:instrText xml:space="preserve"> PAGEREF _Toc519842104 \h </w:instrText>
        </w:r>
        <w:r>
          <w:fldChar w:fldCharType="separate"/>
        </w:r>
        <w:r w:rsidR="008752DA">
          <w:t>124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05" w:history="1">
        <w:r w:rsidRPr="001F0A0C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New section 25 (1A)</w:t>
        </w:r>
        <w:r>
          <w:tab/>
        </w:r>
        <w:r>
          <w:fldChar w:fldCharType="begin"/>
        </w:r>
        <w:r>
          <w:instrText xml:space="preserve"> PAGEREF _Toc519842105 \h </w:instrText>
        </w:r>
        <w:r>
          <w:fldChar w:fldCharType="separate"/>
        </w:r>
        <w:r w:rsidR="008752DA">
          <w:t>124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06" w:history="1">
        <w:r w:rsidRPr="001F0A0C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 27</w:t>
        </w:r>
        <w:r>
          <w:tab/>
        </w:r>
        <w:r>
          <w:fldChar w:fldCharType="begin"/>
        </w:r>
        <w:r>
          <w:instrText xml:space="preserve"> PAGEREF _Toc519842106 \h </w:instrText>
        </w:r>
        <w:r>
          <w:fldChar w:fldCharType="separate"/>
        </w:r>
        <w:r w:rsidR="008752DA">
          <w:t>124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07" w:history="1">
        <w:r w:rsidRPr="001F0A0C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 27B heading</w:t>
        </w:r>
        <w:r>
          <w:tab/>
        </w:r>
        <w:r>
          <w:fldChar w:fldCharType="begin"/>
        </w:r>
        <w:r>
          <w:instrText xml:space="preserve"> PAGEREF _Toc519842107 \h </w:instrText>
        </w:r>
        <w:r>
          <w:fldChar w:fldCharType="separate"/>
        </w:r>
        <w:r w:rsidR="008752DA">
          <w:t>126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08" w:history="1">
        <w:r w:rsidRPr="001F0A0C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 27B (2)</w:t>
        </w:r>
        <w:r>
          <w:tab/>
        </w:r>
        <w:r>
          <w:fldChar w:fldCharType="begin"/>
        </w:r>
        <w:r>
          <w:instrText xml:space="preserve"> PAGEREF _Toc519842108 \h </w:instrText>
        </w:r>
        <w:r>
          <w:fldChar w:fldCharType="separate"/>
        </w:r>
        <w:r w:rsidR="008752DA">
          <w:t>126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09" w:history="1">
        <w:r w:rsidRPr="001F0A0C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New section 28 (2A)</w:t>
        </w:r>
        <w:r>
          <w:tab/>
        </w:r>
        <w:r>
          <w:fldChar w:fldCharType="begin"/>
        </w:r>
        <w:r>
          <w:instrText xml:space="preserve"> PAGEREF _Toc519842109 \h </w:instrText>
        </w:r>
        <w:r>
          <w:fldChar w:fldCharType="separate"/>
        </w:r>
        <w:r w:rsidR="008752DA">
          <w:t>126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10" w:history="1">
        <w:r w:rsidRPr="001F0A0C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 29 (1)</w:t>
        </w:r>
        <w:r>
          <w:tab/>
        </w:r>
        <w:r>
          <w:fldChar w:fldCharType="begin"/>
        </w:r>
        <w:r>
          <w:instrText xml:space="preserve"> PAGEREF _Toc519842110 \h </w:instrText>
        </w:r>
        <w:r>
          <w:fldChar w:fldCharType="separate"/>
        </w:r>
        <w:r w:rsidR="008752DA">
          <w:t>127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11" w:history="1">
        <w:r w:rsidRPr="001F0A0C">
          <w:t>32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 29 (2) (a) and (b)</w:t>
        </w:r>
        <w:r>
          <w:tab/>
        </w:r>
        <w:r>
          <w:fldChar w:fldCharType="begin"/>
        </w:r>
        <w:r>
          <w:instrText xml:space="preserve"> PAGEREF _Toc519842111 \h </w:instrText>
        </w:r>
        <w:r>
          <w:fldChar w:fldCharType="separate"/>
        </w:r>
        <w:r w:rsidR="008752DA">
          <w:t>127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12" w:history="1">
        <w:r w:rsidRPr="001F0A0C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New section 29 (3)</w:t>
        </w:r>
        <w:r>
          <w:tab/>
        </w:r>
        <w:r>
          <w:fldChar w:fldCharType="begin"/>
        </w:r>
        <w:r>
          <w:instrText xml:space="preserve"> PAGEREF _Toc519842112 \h </w:instrText>
        </w:r>
        <w:r>
          <w:fldChar w:fldCharType="separate"/>
        </w:r>
        <w:r w:rsidR="008752DA">
          <w:t>127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13" w:history="1">
        <w:r w:rsidRPr="001F0A0C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Sections 30A to 30E</w:t>
        </w:r>
        <w:r>
          <w:tab/>
        </w:r>
        <w:r>
          <w:fldChar w:fldCharType="begin"/>
        </w:r>
        <w:r>
          <w:instrText xml:space="preserve"> PAGEREF _Toc519842113 \h </w:instrText>
        </w:r>
        <w:r>
          <w:fldChar w:fldCharType="separate"/>
        </w:r>
        <w:r w:rsidR="008752DA">
          <w:t>127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14" w:history="1">
        <w:r w:rsidRPr="001F0A0C">
          <w:t>35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Sections 31 and 32</w:t>
        </w:r>
        <w:r>
          <w:tab/>
        </w:r>
        <w:r>
          <w:fldChar w:fldCharType="begin"/>
        </w:r>
        <w:r>
          <w:instrText xml:space="preserve"> PAGEREF _Toc519842114 \h </w:instrText>
        </w:r>
        <w:r>
          <w:fldChar w:fldCharType="separate"/>
        </w:r>
        <w:r w:rsidR="008752DA">
          <w:t>127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15" w:history="1">
        <w:r w:rsidRPr="001F0A0C">
          <w:t>36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 35 (3) (a)</w:t>
        </w:r>
        <w:r>
          <w:tab/>
        </w:r>
        <w:r>
          <w:fldChar w:fldCharType="begin"/>
        </w:r>
        <w:r>
          <w:instrText xml:space="preserve"> PAGEREF _Toc519842115 \h </w:instrText>
        </w:r>
        <w:r>
          <w:fldChar w:fldCharType="separate"/>
        </w:r>
        <w:r w:rsidR="008752DA">
          <w:t>129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16" w:history="1">
        <w:r w:rsidRPr="001F0A0C">
          <w:t>37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 35 (3) (b)</w:t>
        </w:r>
        <w:r>
          <w:tab/>
        </w:r>
        <w:r>
          <w:fldChar w:fldCharType="begin"/>
        </w:r>
        <w:r>
          <w:instrText xml:space="preserve"> PAGEREF _Toc519842116 \h </w:instrText>
        </w:r>
        <w:r>
          <w:fldChar w:fldCharType="separate"/>
        </w:r>
        <w:r w:rsidR="008752DA">
          <w:t>130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17" w:history="1">
        <w:r w:rsidRPr="001F0A0C">
          <w:t>38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New section 35 (5)</w:t>
        </w:r>
        <w:r>
          <w:tab/>
        </w:r>
        <w:r>
          <w:fldChar w:fldCharType="begin"/>
        </w:r>
        <w:r>
          <w:instrText xml:space="preserve"> PAGEREF _Toc519842117 \h </w:instrText>
        </w:r>
        <w:r>
          <w:fldChar w:fldCharType="separate"/>
        </w:r>
        <w:r w:rsidR="008752DA">
          <w:t>130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18" w:history="1">
        <w:r w:rsidRPr="001F0A0C">
          <w:t>39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New section 36 (2)</w:t>
        </w:r>
        <w:r>
          <w:tab/>
        </w:r>
        <w:r>
          <w:fldChar w:fldCharType="begin"/>
        </w:r>
        <w:r>
          <w:instrText xml:space="preserve"> PAGEREF _Toc519842118 \h </w:instrText>
        </w:r>
        <w:r>
          <w:fldChar w:fldCharType="separate"/>
        </w:r>
        <w:r w:rsidR="008752DA">
          <w:t>130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19" w:history="1">
        <w:r w:rsidRPr="001F0A0C">
          <w:t>40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Sections 37 to 44</w:t>
        </w:r>
        <w:r>
          <w:tab/>
        </w:r>
        <w:r>
          <w:fldChar w:fldCharType="begin"/>
        </w:r>
        <w:r>
          <w:instrText xml:space="preserve"> PAGEREF _Toc519842119 \h </w:instrText>
        </w:r>
        <w:r>
          <w:fldChar w:fldCharType="separate"/>
        </w:r>
        <w:r w:rsidR="008752DA">
          <w:t>130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20" w:history="1">
        <w:r w:rsidRPr="001F0A0C">
          <w:t>41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Sections 46 to 49</w:t>
        </w:r>
        <w:r>
          <w:tab/>
        </w:r>
        <w:r>
          <w:fldChar w:fldCharType="begin"/>
        </w:r>
        <w:r>
          <w:instrText xml:space="preserve"> PAGEREF _Toc519842120 \h </w:instrText>
        </w:r>
        <w:r>
          <w:fldChar w:fldCharType="separate"/>
        </w:r>
        <w:r w:rsidR="008752DA">
          <w:t>133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21" w:history="1">
        <w:r w:rsidRPr="001F0A0C">
          <w:t>42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 51</w:t>
        </w:r>
        <w:r>
          <w:tab/>
        </w:r>
        <w:r>
          <w:fldChar w:fldCharType="begin"/>
        </w:r>
        <w:r>
          <w:instrText xml:space="preserve"> PAGEREF _Toc519842121 \h </w:instrText>
        </w:r>
        <w:r>
          <w:fldChar w:fldCharType="separate"/>
        </w:r>
        <w:r w:rsidR="008752DA">
          <w:t>135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22" w:history="1">
        <w:r w:rsidRPr="001F0A0C">
          <w:t>43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Part 3.3</w:t>
        </w:r>
        <w:r>
          <w:tab/>
        </w:r>
        <w:r>
          <w:fldChar w:fldCharType="begin"/>
        </w:r>
        <w:r>
          <w:instrText xml:space="preserve"> PAGEREF _Toc519842122 \h </w:instrText>
        </w:r>
        <w:r>
          <w:fldChar w:fldCharType="separate"/>
        </w:r>
        <w:r w:rsidR="008752DA">
          <w:t>136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23" w:history="1">
        <w:r w:rsidRPr="001F0A0C">
          <w:t>44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Sections 67A and 67B</w:t>
        </w:r>
        <w:r>
          <w:tab/>
        </w:r>
        <w:r>
          <w:fldChar w:fldCharType="begin"/>
        </w:r>
        <w:r>
          <w:instrText xml:space="preserve"> PAGEREF _Toc519842123 \h </w:instrText>
        </w:r>
        <w:r>
          <w:fldChar w:fldCharType="separate"/>
        </w:r>
        <w:r w:rsidR="008752DA">
          <w:t>149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24" w:history="1">
        <w:r w:rsidRPr="001F0A0C">
          <w:t>45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 69</w:t>
        </w:r>
        <w:r>
          <w:tab/>
        </w:r>
        <w:r>
          <w:fldChar w:fldCharType="begin"/>
        </w:r>
        <w:r>
          <w:instrText xml:space="preserve"> PAGEREF _Toc519842124 \h </w:instrText>
        </w:r>
        <w:r>
          <w:fldChar w:fldCharType="separate"/>
        </w:r>
        <w:r w:rsidR="008752DA">
          <w:t>150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25" w:history="1">
        <w:r w:rsidRPr="001F0A0C">
          <w:t>46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Sections 70AD (1) (b) (i), 70AE (1) (b) (i) and 70AF (1) (b) (i)</w:t>
        </w:r>
        <w:r>
          <w:tab/>
        </w:r>
        <w:r>
          <w:fldChar w:fldCharType="begin"/>
        </w:r>
        <w:r>
          <w:instrText xml:space="preserve"> PAGEREF _Toc519842125 \h </w:instrText>
        </w:r>
        <w:r>
          <w:fldChar w:fldCharType="separate"/>
        </w:r>
        <w:r w:rsidR="008752DA">
          <w:t>150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26" w:history="1">
        <w:r w:rsidRPr="001F0A0C">
          <w:t>47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 70AAF (1)</w:t>
        </w:r>
        <w:r>
          <w:tab/>
        </w:r>
        <w:r>
          <w:fldChar w:fldCharType="begin"/>
        </w:r>
        <w:r>
          <w:instrText xml:space="preserve"> PAGEREF _Toc519842126 \h </w:instrText>
        </w:r>
        <w:r>
          <w:fldChar w:fldCharType="separate"/>
        </w:r>
        <w:r w:rsidR="008752DA">
          <w:t>150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27" w:history="1">
        <w:r w:rsidRPr="001F0A0C">
          <w:t>48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 70AAF (1) (a)</w:t>
        </w:r>
        <w:r>
          <w:tab/>
        </w:r>
        <w:r>
          <w:fldChar w:fldCharType="begin"/>
        </w:r>
        <w:r>
          <w:instrText xml:space="preserve"> PAGEREF _Toc519842127 \h </w:instrText>
        </w:r>
        <w:r>
          <w:fldChar w:fldCharType="separate"/>
        </w:r>
        <w:r w:rsidR="008752DA">
          <w:t>150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28" w:history="1">
        <w:r w:rsidRPr="001F0A0C">
          <w:t>49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 70AAF (2)</w:t>
        </w:r>
        <w:r>
          <w:tab/>
        </w:r>
        <w:r>
          <w:fldChar w:fldCharType="begin"/>
        </w:r>
        <w:r>
          <w:instrText xml:space="preserve"> PAGEREF _Toc519842128 \h </w:instrText>
        </w:r>
        <w:r>
          <w:fldChar w:fldCharType="separate"/>
        </w:r>
        <w:r w:rsidR="008752DA">
          <w:t>150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29" w:history="1">
        <w:r w:rsidRPr="001F0A0C">
          <w:t>50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 70AAF (2) (a)</w:t>
        </w:r>
        <w:r>
          <w:tab/>
        </w:r>
        <w:r>
          <w:fldChar w:fldCharType="begin"/>
        </w:r>
        <w:r>
          <w:instrText xml:space="preserve"> PAGEREF _Toc519842129 \h </w:instrText>
        </w:r>
        <w:r>
          <w:fldChar w:fldCharType="separate"/>
        </w:r>
        <w:r w:rsidR="008752DA">
          <w:t>151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30" w:history="1">
        <w:r w:rsidRPr="001F0A0C">
          <w:t>51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Section 301A</w:t>
        </w:r>
        <w:r>
          <w:tab/>
        </w:r>
        <w:r>
          <w:fldChar w:fldCharType="begin"/>
        </w:r>
        <w:r>
          <w:instrText xml:space="preserve"> PAGEREF _Toc519842130 \h </w:instrText>
        </w:r>
        <w:r>
          <w:fldChar w:fldCharType="separate"/>
        </w:r>
        <w:r w:rsidR="008752DA">
          <w:t>151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31" w:history="1">
        <w:r w:rsidRPr="001F0A0C">
          <w:t>52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 xml:space="preserve">Dictionary, new definition of </w:t>
        </w:r>
        <w:r w:rsidRPr="001F0A0C">
          <w:rPr>
            <w:i/>
          </w:rPr>
          <w:t>bus stop</w:t>
        </w:r>
        <w:r>
          <w:tab/>
        </w:r>
        <w:r>
          <w:fldChar w:fldCharType="begin"/>
        </w:r>
        <w:r>
          <w:instrText xml:space="preserve"> PAGEREF _Toc519842131 \h </w:instrText>
        </w:r>
        <w:r>
          <w:fldChar w:fldCharType="separate"/>
        </w:r>
        <w:r w:rsidR="008752DA">
          <w:t>151</w:t>
        </w:r>
        <w:r>
          <w:fldChar w:fldCharType="end"/>
        </w:r>
      </w:hyperlink>
    </w:p>
    <w:p w:rsidR="00BC4D1E" w:rsidRDefault="00487930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19842132" w:history="1">
        <w:r w:rsidR="00BC4D1E" w:rsidRPr="001F0A0C">
          <w:t>Part 5</w:t>
        </w:r>
        <w:r w:rsidR="00BC4D1E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BC4D1E" w:rsidRPr="001F0A0C">
          <w:t>Road Transport (Vehicle Registration) Regulation 2000</w:t>
        </w:r>
        <w:r w:rsidR="00BC4D1E" w:rsidRPr="00BC4D1E">
          <w:rPr>
            <w:vanish/>
          </w:rPr>
          <w:tab/>
        </w:r>
        <w:r w:rsidR="00BC4D1E" w:rsidRPr="00BC4D1E">
          <w:rPr>
            <w:vanish/>
          </w:rPr>
          <w:fldChar w:fldCharType="begin"/>
        </w:r>
        <w:r w:rsidR="00BC4D1E" w:rsidRPr="00BC4D1E">
          <w:rPr>
            <w:vanish/>
          </w:rPr>
          <w:instrText xml:space="preserve"> PAGEREF _Toc519842132 \h </w:instrText>
        </w:r>
        <w:r w:rsidR="00BC4D1E" w:rsidRPr="00BC4D1E">
          <w:rPr>
            <w:vanish/>
          </w:rPr>
        </w:r>
        <w:r w:rsidR="00BC4D1E" w:rsidRPr="00BC4D1E">
          <w:rPr>
            <w:vanish/>
          </w:rPr>
          <w:fldChar w:fldCharType="separate"/>
        </w:r>
        <w:r w:rsidR="008752DA">
          <w:rPr>
            <w:vanish/>
          </w:rPr>
          <w:t>152</w:t>
        </w:r>
        <w:r w:rsidR="00BC4D1E" w:rsidRPr="00BC4D1E">
          <w:rPr>
            <w:vanish/>
          </w:rP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33" w:history="1">
        <w:r w:rsidRPr="001F0A0C">
          <w:t>53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>New section 88 (4)</w:t>
        </w:r>
        <w:r>
          <w:tab/>
        </w:r>
        <w:r>
          <w:fldChar w:fldCharType="begin"/>
        </w:r>
        <w:r>
          <w:instrText xml:space="preserve"> PAGEREF _Toc519842133 \h </w:instrText>
        </w:r>
        <w:r>
          <w:fldChar w:fldCharType="separate"/>
        </w:r>
        <w:r w:rsidR="008752DA">
          <w:t>152</w:t>
        </w:r>
        <w:r>
          <w:fldChar w:fldCharType="end"/>
        </w:r>
      </w:hyperlink>
    </w:p>
    <w:p w:rsidR="00BC4D1E" w:rsidRDefault="00BC4D1E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19842134" w:history="1">
        <w:r w:rsidRPr="001F0A0C">
          <w:t>54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F0A0C">
          <w:t xml:space="preserve">Dictionary, definition of </w:t>
        </w:r>
        <w:r w:rsidRPr="001F0A0C">
          <w:rPr>
            <w:i/>
          </w:rPr>
          <w:t>dealer</w:t>
        </w:r>
        <w:r>
          <w:tab/>
        </w:r>
        <w:r>
          <w:fldChar w:fldCharType="begin"/>
        </w:r>
        <w:r>
          <w:instrText xml:space="preserve"> PAGEREF _Toc519842134 \h </w:instrText>
        </w:r>
        <w:r>
          <w:fldChar w:fldCharType="separate"/>
        </w:r>
        <w:r w:rsidR="008752DA">
          <w:t>152</w:t>
        </w:r>
        <w:r>
          <w:fldChar w:fldCharType="end"/>
        </w:r>
      </w:hyperlink>
    </w:p>
    <w:p w:rsidR="006C412D" w:rsidRPr="00EA5441" w:rsidRDefault="00BC4D1E" w:rsidP="006C412D">
      <w:pPr>
        <w:pStyle w:val="BillBasic0"/>
      </w:pPr>
      <w:r>
        <w:fldChar w:fldCharType="end"/>
      </w:r>
    </w:p>
    <w:p w:rsidR="00EA5441" w:rsidRDefault="00EA5441">
      <w:pPr>
        <w:pStyle w:val="01Contents"/>
        <w:sectPr w:rsidR="00EA5441" w:rsidSect="0053308E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7065C8" w:rsidRPr="00EA5441" w:rsidRDefault="00EA5441" w:rsidP="00EA5441">
      <w:pPr>
        <w:pStyle w:val="AH2Part"/>
        <w:tabs>
          <w:tab w:val="clear" w:pos="2600"/>
        </w:tabs>
      </w:pPr>
      <w:bookmarkStart w:id="3" w:name="_Toc519842076"/>
      <w:r w:rsidRPr="00EA5441">
        <w:rPr>
          <w:rStyle w:val="CharPartNo"/>
        </w:rPr>
        <w:t>Part 1</w:t>
      </w:r>
      <w:r w:rsidRPr="00EA5441">
        <w:tab/>
      </w:r>
      <w:r w:rsidR="007065C8" w:rsidRPr="00EA5441">
        <w:rPr>
          <w:rStyle w:val="CharPartText"/>
        </w:rPr>
        <w:t>Preliminary</w:t>
      </w:r>
      <w:bookmarkEnd w:id="3"/>
    </w:p>
    <w:p w:rsidR="007065C8" w:rsidRPr="00EA5441" w:rsidRDefault="00EA5441" w:rsidP="00EA5441">
      <w:pPr>
        <w:pStyle w:val="AH5Sec"/>
        <w:shd w:val="pct25" w:color="auto" w:fill="auto"/>
      </w:pPr>
      <w:bookmarkStart w:id="4" w:name="_Toc519842077"/>
      <w:r w:rsidRPr="00EA5441">
        <w:rPr>
          <w:rStyle w:val="CharSectNo"/>
        </w:rPr>
        <w:t>1</w:t>
      </w:r>
      <w:r w:rsidRPr="00EA5441">
        <w:tab/>
      </w:r>
      <w:r w:rsidR="007065C8" w:rsidRPr="00EA5441">
        <w:t>Name of regulation</w:t>
      </w:r>
      <w:bookmarkEnd w:id="4"/>
    </w:p>
    <w:p w:rsidR="007065C8" w:rsidRPr="00EA5441" w:rsidRDefault="007065C8" w:rsidP="007065C8">
      <w:pPr>
        <w:pStyle w:val="Amainreturn"/>
      </w:pPr>
      <w:r w:rsidRPr="00EA5441">
        <w:t xml:space="preserve">This regulation is the </w:t>
      </w:r>
      <w:r w:rsidRPr="00EA5441">
        <w:rPr>
          <w:i/>
        </w:rPr>
        <w:fldChar w:fldCharType="begin"/>
      </w:r>
      <w:r w:rsidRPr="00EA5441">
        <w:rPr>
          <w:i/>
        </w:rPr>
        <w:instrText xml:space="preserve"> REF citation \*charformat </w:instrText>
      </w:r>
      <w:r w:rsidRPr="00EA5441">
        <w:rPr>
          <w:i/>
        </w:rPr>
        <w:fldChar w:fldCharType="separate"/>
      </w:r>
      <w:r w:rsidR="008752DA" w:rsidRPr="008752DA">
        <w:rPr>
          <w:i/>
        </w:rPr>
        <w:t>Road Transport Legislation Amendment Regulation 2018 (No 2)</w:t>
      </w:r>
      <w:r w:rsidRPr="00EA5441">
        <w:rPr>
          <w:i/>
        </w:rPr>
        <w:fldChar w:fldCharType="end"/>
      </w:r>
      <w:r w:rsidRPr="00EA5441">
        <w:rPr>
          <w:iCs/>
        </w:rPr>
        <w:t>.</w:t>
      </w:r>
    </w:p>
    <w:p w:rsidR="007065C8" w:rsidRPr="00EA5441" w:rsidRDefault="00EA5441" w:rsidP="00EA5441">
      <w:pPr>
        <w:pStyle w:val="AH5Sec"/>
        <w:shd w:val="pct25" w:color="auto" w:fill="auto"/>
      </w:pPr>
      <w:bookmarkStart w:id="5" w:name="_Toc519842078"/>
      <w:r w:rsidRPr="00EA5441">
        <w:rPr>
          <w:rStyle w:val="CharSectNo"/>
        </w:rPr>
        <w:t>2</w:t>
      </w:r>
      <w:r w:rsidRPr="00EA5441">
        <w:tab/>
      </w:r>
      <w:r w:rsidR="007065C8" w:rsidRPr="00EA5441">
        <w:t>Commencement</w:t>
      </w:r>
      <w:bookmarkEnd w:id="5"/>
    </w:p>
    <w:p w:rsidR="006F305B" w:rsidRPr="00EA5441" w:rsidRDefault="00EA5441" w:rsidP="00EA5441">
      <w:pPr>
        <w:pStyle w:val="Amain"/>
      </w:pPr>
      <w:r>
        <w:tab/>
      </w:r>
      <w:r w:rsidRPr="00EA5441">
        <w:t>(1)</w:t>
      </w:r>
      <w:r w:rsidRPr="00EA5441">
        <w:tab/>
      </w:r>
      <w:r w:rsidR="006F305B" w:rsidRPr="00EA5441">
        <w:t xml:space="preserve">The following provisions commence on </w:t>
      </w:r>
      <w:r w:rsidR="00602B41" w:rsidRPr="00EA5441">
        <w:t>the day after this regulation’s notification day:</w:t>
      </w:r>
    </w:p>
    <w:p w:rsidR="00C400B3" w:rsidRPr="00EA5441" w:rsidRDefault="00EA5441" w:rsidP="00EA5441">
      <w:pPr>
        <w:pStyle w:val="Amainbullet"/>
        <w:tabs>
          <w:tab w:val="left" w:pos="1500"/>
        </w:tabs>
      </w:pPr>
      <w:r w:rsidRPr="00EA5441">
        <w:rPr>
          <w:rFonts w:ascii="Symbol" w:hAnsi="Symbol"/>
          <w:sz w:val="20"/>
        </w:rPr>
        <w:t></w:t>
      </w:r>
      <w:r w:rsidRPr="00EA5441">
        <w:rPr>
          <w:rFonts w:ascii="Symbol" w:hAnsi="Symbol"/>
          <w:sz w:val="20"/>
        </w:rPr>
        <w:tab/>
      </w:r>
      <w:r w:rsidR="00C400B3" w:rsidRPr="00EA5441">
        <w:t>section 3</w:t>
      </w:r>
    </w:p>
    <w:p w:rsidR="00602B41" w:rsidRPr="00EA5441" w:rsidRDefault="00EA5441" w:rsidP="00EA5441">
      <w:pPr>
        <w:pStyle w:val="Amainbullet"/>
        <w:tabs>
          <w:tab w:val="left" w:pos="1500"/>
        </w:tabs>
      </w:pPr>
      <w:r w:rsidRPr="00EA5441">
        <w:rPr>
          <w:rFonts w:ascii="Symbol" w:hAnsi="Symbol"/>
          <w:sz w:val="20"/>
        </w:rPr>
        <w:t></w:t>
      </w:r>
      <w:r w:rsidRPr="00EA5441">
        <w:rPr>
          <w:rFonts w:ascii="Symbol" w:hAnsi="Symbol"/>
          <w:sz w:val="20"/>
        </w:rPr>
        <w:tab/>
      </w:r>
      <w:r w:rsidR="00602B41" w:rsidRPr="00EA5441">
        <w:t xml:space="preserve">section </w:t>
      </w:r>
      <w:r w:rsidR="003B6FD1" w:rsidRPr="00EA5441">
        <w:t>5</w:t>
      </w:r>
    </w:p>
    <w:p w:rsidR="00602B41" w:rsidRPr="00EA5441" w:rsidRDefault="00EA5441" w:rsidP="00EA5441">
      <w:pPr>
        <w:pStyle w:val="Amainbullet"/>
        <w:tabs>
          <w:tab w:val="left" w:pos="1500"/>
        </w:tabs>
      </w:pPr>
      <w:r w:rsidRPr="00EA5441">
        <w:rPr>
          <w:rFonts w:ascii="Symbol" w:hAnsi="Symbol"/>
          <w:sz w:val="20"/>
        </w:rPr>
        <w:t></w:t>
      </w:r>
      <w:r w:rsidRPr="00EA5441">
        <w:rPr>
          <w:rFonts w:ascii="Symbol" w:hAnsi="Symbol"/>
          <w:sz w:val="20"/>
        </w:rPr>
        <w:tab/>
      </w:r>
      <w:r w:rsidR="00602B41" w:rsidRPr="00EA5441">
        <w:t xml:space="preserve">section </w:t>
      </w:r>
      <w:r w:rsidR="003B6FD1" w:rsidRPr="00EA5441">
        <w:t>7</w:t>
      </w:r>
    </w:p>
    <w:p w:rsidR="00602B41" w:rsidRPr="00EA5441" w:rsidRDefault="00EA5441" w:rsidP="00EA5441">
      <w:pPr>
        <w:pStyle w:val="Amainbullet"/>
        <w:keepNext/>
        <w:tabs>
          <w:tab w:val="left" w:pos="1500"/>
        </w:tabs>
      </w:pPr>
      <w:r w:rsidRPr="00EA5441">
        <w:rPr>
          <w:rFonts w:ascii="Symbol" w:hAnsi="Symbol"/>
          <w:sz w:val="20"/>
        </w:rPr>
        <w:t></w:t>
      </w:r>
      <w:r w:rsidRPr="00EA5441">
        <w:rPr>
          <w:rFonts w:ascii="Symbol" w:hAnsi="Symbol"/>
          <w:sz w:val="20"/>
        </w:rPr>
        <w:tab/>
      </w:r>
      <w:r w:rsidR="00602B41" w:rsidRPr="00EA5441">
        <w:t>part 5.</w:t>
      </w:r>
    </w:p>
    <w:p w:rsidR="00602B41" w:rsidRPr="00EA5441" w:rsidRDefault="00602B41" w:rsidP="00602B41">
      <w:pPr>
        <w:pStyle w:val="aNote"/>
      </w:pPr>
      <w:r w:rsidRPr="00EA5441">
        <w:rPr>
          <w:rStyle w:val="charItals"/>
        </w:rPr>
        <w:t>Note</w:t>
      </w:r>
      <w:r w:rsidRPr="00EA5441">
        <w:rPr>
          <w:rStyle w:val="charItals"/>
        </w:rPr>
        <w:tab/>
      </w:r>
      <w:r w:rsidRPr="00EA5441">
        <w:t xml:space="preserve">The naming and commencement provisions automatically commence on the notification day (see </w:t>
      </w:r>
      <w:hyperlink r:id="rId25" w:tooltip="A2001-14" w:history="1">
        <w:r w:rsidR="00BD0992" w:rsidRPr="00EA5441">
          <w:rPr>
            <w:rStyle w:val="charCitHyperlinkAbbrev"/>
          </w:rPr>
          <w:t>Legislation Act</w:t>
        </w:r>
      </w:hyperlink>
      <w:r w:rsidRPr="00EA5441">
        <w:t>, s 75 (1)).</w:t>
      </w:r>
    </w:p>
    <w:p w:rsidR="007065C8" w:rsidRPr="00EA5441" w:rsidRDefault="00EA5441" w:rsidP="00EA5441">
      <w:pPr>
        <w:pStyle w:val="Amain"/>
      </w:pPr>
      <w:r>
        <w:tab/>
      </w:r>
      <w:r w:rsidRPr="00EA5441">
        <w:t>(2)</w:t>
      </w:r>
      <w:r w:rsidRPr="00EA5441">
        <w:tab/>
      </w:r>
      <w:r w:rsidR="00602B41" w:rsidRPr="00EA5441">
        <w:t xml:space="preserve">The remaining provisions commence on </w:t>
      </w:r>
      <w:r w:rsidR="008E451A" w:rsidRPr="00EA5441">
        <w:t>8 October</w:t>
      </w:r>
      <w:r w:rsidR="00602B41" w:rsidRPr="00EA5441">
        <w:t xml:space="preserve"> 2018</w:t>
      </w:r>
      <w:r w:rsidR="007065C8" w:rsidRPr="00EA5441">
        <w:t>.</w:t>
      </w:r>
    </w:p>
    <w:p w:rsidR="007065C8" w:rsidRPr="00EA5441" w:rsidRDefault="00EA5441" w:rsidP="00EA5441">
      <w:pPr>
        <w:pStyle w:val="AH5Sec"/>
        <w:shd w:val="pct25" w:color="auto" w:fill="auto"/>
      </w:pPr>
      <w:bookmarkStart w:id="6" w:name="_Toc519842079"/>
      <w:r w:rsidRPr="00EA5441">
        <w:rPr>
          <w:rStyle w:val="CharSectNo"/>
        </w:rPr>
        <w:t>3</w:t>
      </w:r>
      <w:r w:rsidRPr="00EA5441">
        <w:tab/>
      </w:r>
      <w:r w:rsidR="007065C8" w:rsidRPr="00EA5441">
        <w:t>Legislation amended</w:t>
      </w:r>
      <w:bookmarkEnd w:id="6"/>
    </w:p>
    <w:p w:rsidR="007065C8" w:rsidRPr="00EA5441" w:rsidRDefault="007065C8" w:rsidP="007065C8">
      <w:pPr>
        <w:pStyle w:val="Amainreturn"/>
      </w:pPr>
      <w:r w:rsidRPr="00EA5441">
        <w:t>This regulation amends the following legislation:</w:t>
      </w:r>
    </w:p>
    <w:p w:rsidR="007065C8" w:rsidRPr="00EA5441" w:rsidRDefault="00EA5441" w:rsidP="00EA5441">
      <w:pPr>
        <w:pStyle w:val="Amainbullet"/>
        <w:tabs>
          <w:tab w:val="left" w:pos="1500"/>
        </w:tabs>
      </w:pPr>
      <w:r w:rsidRPr="00EA5441">
        <w:rPr>
          <w:rFonts w:ascii="Symbol" w:hAnsi="Symbol"/>
          <w:sz w:val="20"/>
        </w:rPr>
        <w:t></w:t>
      </w:r>
      <w:r w:rsidRPr="00EA5441">
        <w:rPr>
          <w:rFonts w:ascii="Symbol" w:hAnsi="Symbol"/>
          <w:sz w:val="20"/>
        </w:rPr>
        <w:tab/>
      </w:r>
      <w:hyperlink r:id="rId26" w:tooltip="SL2000-13" w:history="1">
        <w:r w:rsidR="00BD0992" w:rsidRPr="00EA5441">
          <w:rPr>
            <w:rStyle w:val="charCitHyperlinkItal"/>
          </w:rPr>
          <w:t>Road Transport (General) Regulation 2000</w:t>
        </w:r>
      </w:hyperlink>
    </w:p>
    <w:p w:rsidR="007065C8" w:rsidRPr="00EA5441" w:rsidRDefault="00EA5441" w:rsidP="00EA5441">
      <w:pPr>
        <w:pStyle w:val="Amainbullet"/>
        <w:tabs>
          <w:tab w:val="left" w:pos="1500"/>
        </w:tabs>
      </w:pPr>
      <w:r w:rsidRPr="00EA5441">
        <w:rPr>
          <w:rFonts w:ascii="Symbol" w:hAnsi="Symbol"/>
          <w:sz w:val="20"/>
        </w:rPr>
        <w:t></w:t>
      </w:r>
      <w:r w:rsidRPr="00EA5441">
        <w:rPr>
          <w:rFonts w:ascii="Symbol" w:hAnsi="Symbol"/>
          <w:sz w:val="20"/>
        </w:rPr>
        <w:tab/>
      </w:r>
      <w:hyperlink r:id="rId27" w:tooltip="SL2005-11" w:history="1">
        <w:r w:rsidR="00BD0992" w:rsidRPr="00EA5441">
          <w:rPr>
            <w:rStyle w:val="charCitHyperlinkItal"/>
          </w:rPr>
          <w:t>Road Transport (Offences) Regulation 2005</w:t>
        </w:r>
      </w:hyperlink>
    </w:p>
    <w:p w:rsidR="006F305B" w:rsidRPr="00EA5441" w:rsidRDefault="00EA5441" w:rsidP="00EA5441">
      <w:pPr>
        <w:pStyle w:val="Amainbullet"/>
        <w:tabs>
          <w:tab w:val="left" w:pos="1500"/>
        </w:tabs>
      </w:pPr>
      <w:r w:rsidRPr="00EA5441">
        <w:rPr>
          <w:rFonts w:ascii="Symbol" w:hAnsi="Symbol"/>
          <w:sz w:val="20"/>
        </w:rPr>
        <w:t></w:t>
      </w:r>
      <w:r w:rsidRPr="00EA5441">
        <w:rPr>
          <w:rFonts w:ascii="Symbol" w:hAnsi="Symbol"/>
          <w:sz w:val="20"/>
        </w:rPr>
        <w:tab/>
      </w:r>
      <w:hyperlink r:id="rId28" w:tooltip="SL2002-3" w:history="1">
        <w:r w:rsidR="00BD0992" w:rsidRPr="00EA5441">
          <w:rPr>
            <w:rStyle w:val="charCitHyperlinkItal"/>
          </w:rPr>
          <w:t>Road Transport (Public Passenger Services) Regulation 2002</w:t>
        </w:r>
      </w:hyperlink>
    </w:p>
    <w:p w:rsidR="006F305B" w:rsidRPr="00EA5441" w:rsidRDefault="00EA5441" w:rsidP="00EA5441">
      <w:pPr>
        <w:pStyle w:val="Amainbullet"/>
        <w:tabs>
          <w:tab w:val="left" w:pos="1500"/>
        </w:tabs>
      </w:pPr>
      <w:r w:rsidRPr="00EA5441">
        <w:rPr>
          <w:rFonts w:ascii="Symbol" w:hAnsi="Symbol"/>
          <w:sz w:val="20"/>
        </w:rPr>
        <w:t></w:t>
      </w:r>
      <w:r w:rsidRPr="00EA5441">
        <w:rPr>
          <w:rFonts w:ascii="Symbol" w:hAnsi="Symbol"/>
          <w:sz w:val="20"/>
        </w:rPr>
        <w:tab/>
      </w:r>
      <w:hyperlink r:id="rId29" w:tooltip="SL2000-12" w:history="1">
        <w:r w:rsidR="00BD0992" w:rsidRPr="00EA5441">
          <w:rPr>
            <w:rStyle w:val="charCitHyperlinkItal"/>
          </w:rPr>
          <w:t>Road Transport (Vehicle Registration) Regulation 2000</w:t>
        </w:r>
      </w:hyperlink>
      <w:r w:rsidR="006F305B" w:rsidRPr="00EA5441">
        <w:fldChar w:fldCharType="begin"/>
      </w:r>
      <w:r w:rsidR="006F305B" w:rsidRPr="00EA5441">
        <w:instrText xml:space="preserve"> TITLE \*charformat </w:instrText>
      </w:r>
      <w:r w:rsidR="006F305B" w:rsidRPr="00EA5441">
        <w:fldChar w:fldCharType="end"/>
      </w:r>
      <w:r w:rsidR="006F305B" w:rsidRPr="00EA5441">
        <w:t xml:space="preserve">.  </w:t>
      </w:r>
    </w:p>
    <w:p w:rsidR="003410B3" w:rsidRPr="00EA5441" w:rsidRDefault="00EA5441" w:rsidP="00EA5441">
      <w:pPr>
        <w:pStyle w:val="AH5Sec"/>
        <w:shd w:val="pct25" w:color="auto" w:fill="auto"/>
      </w:pPr>
      <w:bookmarkStart w:id="7" w:name="_Toc519842080"/>
      <w:r w:rsidRPr="00EA5441">
        <w:rPr>
          <w:rStyle w:val="CharSectNo"/>
        </w:rPr>
        <w:t>4</w:t>
      </w:r>
      <w:r w:rsidRPr="00EA5441">
        <w:tab/>
      </w:r>
      <w:r w:rsidR="00AD0BBD" w:rsidRPr="00EA5441">
        <w:t>Legislation repealed</w:t>
      </w:r>
      <w:bookmarkEnd w:id="7"/>
    </w:p>
    <w:p w:rsidR="00AD0BBD" w:rsidRPr="00EA5441" w:rsidRDefault="00AD0BBD" w:rsidP="0053308E">
      <w:pPr>
        <w:pStyle w:val="Amainreturn"/>
        <w:keepNext/>
      </w:pPr>
      <w:r w:rsidRPr="00EA5441">
        <w:t>The following legislation is repealed:</w:t>
      </w:r>
    </w:p>
    <w:p w:rsidR="00AD0BBD" w:rsidRPr="00EA5441" w:rsidRDefault="00EA5441" w:rsidP="0053308E">
      <w:pPr>
        <w:pStyle w:val="Amainbullet"/>
        <w:keepNext/>
        <w:tabs>
          <w:tab w:val="left" w:pos="1500"/>
        </w:tabs>
      </w:pPr>
      <w:r w:rsidRPr="00EA5441">
        <w:rPr>
          <w:rFonts w:ascii="Symbol" w:hAnsi="Symbol"/>
          <w:sz w:val="20"/>
        </w:rPr>
        <w:t></w:t>
      </w:r>
      <w:r w:rsidRPr="00EA5441">
        <w:rPr>
          <w:rFonts w:ascii="Symbol" w:hAnsi="Symbol"/>
          <w:sz w:val="20"/>
        </w:rPr>
        <w:tab/>
      </w:r>
      <w:hyperlink r:id="rId30" w:tooltip="NI2006-313" w:history="1">
        <w:r w:rsidR="00B64E65" w:rsidRPr="00B64E65">
          <w:rPr>
            <w:rStyle w:val="charCitHyperlinkItal"/>
          </w:rPr>
          <w:t>Road Transport (Public Passenger Services) (Bus Service Vehicle Livery) Approval 2006 (No 1)</w:t>
        </w:r>
      </w:hyperlink>
      <w:r w:rsidR="00AD0BBD" w:rsidRPr="00EA5441">
        <w:rPr>
          <w:rStyle w:val="charItals"/>
        </w:rPr>
        <w:t xml:space="preserve"> </w:t>
      </w:r>
      <w:r w:rsidR="00AD0BBD" w:rsidRPr="00EA5441">
        <w:t>(NI2006-313)</w:t>
      </w:r>
    </w:p>
    <w:p w:rsidR="00AD0BBD" w:rsidRPr="00EA5441" w:rsidRDefault="00EA5441" w:rsidP="00EA5441">
      <w:pPr>
        <w:pStyle w:val="Amainbullet"/>
        <w:tabs>
          <w:tab w:val="left" w:pos="1500"/>
        </w:tabs>
      </w:pPr>
      <w:r w:rsidRPr="00EA5441">
        <w:rPr>
          <w:rFonts w:ascii="Symbol" w:hAnsi="Symbol"/>
          <w:sz w:val="20"/>
        </w:rPr>
        <w:t></w:t>
      </w:r>
      <w:r w:rsidRPr="00EA5441">
        <w:rPr>
          <w:rFonts w:ascii="Symbol" w:hAnsi="Symbol"/>
          <w:sz w:val="20"/>
        </w:rPr>
        <w:tab/>
      </w:r>
      <w:hyperlink r:id="rId31" w:tooltip="NI2010-698" w:history="1">
        <w:r w:rsidR="00B64E65" w:rsidRPr="00B64E65">
          <w:rPr>
            <w:rStyle w:val="charCitHyperlinkItal"/>
          </w:rPr>
          <w:t>Road Transport (Public Passenger Services) (Bus Service Vehicle Livery) Approval 2010 (No 1)</w:t>
        </w:r>
      </w:hyperlink>
      <w:r w:rsidR="00AD0BBD" w:rsidRPr="00EA5441">
        <w:rPr>
          <w:rStyle w:val="charItals"/>
        </w:rPr>
        <w:t xml:space="preserve"> </w:t>
      </w:r>
      <w:r w:rsidR="00AD0BBD" w:rsidRPr="00EA5441">
        <w:t>(NI2010-698)</w:t>
      </w:r>
    </w:p>
    <w:p w:rsidR="00AD0BBD" w:rsidRPr="00EA5441" w:rsidRDefault="00EA5441" w:rsidP="00EA5441">
      <w:pPr>
        <w:pStyle w:val="Amainbullet"/>
        <w:tabs>
          <w:tab w:val="left" w:pos="1500"/>
        </w:tabs>
      </w:pPr>
      <w:r w:rsidRPr="00EA5441">
        <w:rPr>
          <w:rFonts w:ascii="Symbol" w:hAnsi="Symbol"/>
          <w:sz w:val="20"/>
        </w:rPr>
        <w:t></w:t>
      </w:r>
      <w:r w:rsidRPr="00EA5441">
        <w:rPr>
          <w:rFonts w:ascii="Symbol" w:hAnsi="Symbol"/>
          <w:sz w:val="20"/>
        </w:rPr>
        <w:tab/>
      </w:r>
      <w:hyperlink r:id="rId32" w:tooltip="NI2016-711" w:history="1">
        <w:r w:rsidR="00B64E65" w:rsidRPr="00B64E65">
          <w:rPr>
            <w:rStyle w:val="charCitHyperlinkItal"/>
          </w:rPr>
          <w:t>Road Transport (Public Passenger Services) (Bus Service Vehicle Livery) Approval 2016 (No 1)</w:t>
        </w:r>
      </w:hyperlink>
      <w:r w:rsidR="00AD0BBD" w:rsidRPr="00EA5441">
        <w:rPr>
          <w:rStyle w:val="charItals"/>
        </w:rPr>
        <w:t xml:space="preserve"> </w:t>
      </w:r>
      <w:r w:rsidR="00AD0BBD" w:rsidRPr="00EA5441">
        <w:t>(NI2016-711)</w:t>
      </w:r>
      <w:r w:rsidR="00C400B3" w:rsidRPr="00EA5441">
        <w:t>.</w:t>
      </w:r>
    </w:p>
    <w:p w:rsidR="007065C8" w:rsidRPr="00EA5441" w:rsidRDefault="007065C8" w:rsidP="007065C8">
      <w:pPr>
        <w:pStyle w:val="PageBreak"/>
      </w:pPr>
      <w:r w:rsidRPr="00EA5441">
        <w:br w:type="page"/>
      </w:r>
    </w:p>
    <w:p w:rsidR="007065C8" w:rsidRPr="00EA5441" w:rsidRDefault="00EA5441" w:rsidP="00EA5441">
      <w:pPr>
        <w:pStyle w:val="AH2Part"/>
        <w:tabs>
          <w:tab w:val="clear" w:pos="2600"/>
        </w:tabs>
      </w:pPr>
      <w:bookmarkStart w:id="8" w:name="_Toc519842081"/>
      <w:r w:rsidRPr="00EA5441">
        <w:rPr>
          <w:rStyle w:val="CharPartNo"/>
        </w:rPr>
        <w:t>Part 2</w:t>
      </w:r>
      <w:r w:rsidRPr="00EA5441">
        <w:tab/>
      </w:r>
      <w:r w:rsidR="007065C8" w:rsidRPr="00EA5441">
        <w:rPr>
          <w:rStyle w:val="CharPartText"/>
        </w:rPr>
        <w:t>Road Transport (General) Regulation 2000</w:t>
      </w:r>
      <w:bookmarkEnd w:id="8"/>
    </w:p>
    <w:p w:rsidR="00A74299" w:rsidRPr="00EA5441" w:rsidRDefault="00EA5441" w:rsidP="00EA5441">
      <w:pPr>
        <w:pStyle w:val="AH5Sec"/>
        <w:shd w:val="pct25" w:color="auto" w:fill="auto"/>
        <w:rPr>
          <w:rStyle w:val="charItals"/>
        </w:rPr>
      </w:pPr>
      <w:bookmarkStart w:id="9" w:name="_Toc519842082"/>
      <w:r w:rsidRPr="00EA5441">
        <w:rPr>
          <w:rStyle w:val="CharSectNo"/>
        </w:rPr>
        <w:t>5</w:t>
      </w:r>
      <w:r w:rsidRPr="00EA5441">
        <w:rPr>
          <w:rStyle w:val="charItals"/>
          <w:i w:val="0"/>
        </w:rPr>
        <w:tab/>
      </w:r>
      <w:r w:rsidR="00A74299" w:rsidRPr="00EA5441">
        <w:t xml:space="preserve">Section 20, definition of </w:t>
      </w:r>
      <w:r w:rsidR="00A74299" w:rsidRPr="00EA5441">
        <w:rPr>
          <w:rStyle w:val="charItals"/>
        </w:rPr>
        <w:t>dealer</w:t>
      </w:r>
      <w:bookmarkEnd w:id="9"/>
    </w:p>
    <w:p w:rsidR="00A74299" w:rsidRPr="00EA5441" w:rsidRDefault="00A74299" w:rsidP="00A74299">
      <w:pPr>
        <w:pStyle w:val="direction"/>
      </w:pPr>
      <w:r w:rsidRPr="00EA5441">
        <w:t>omit</w:t>
      </w:r>
    </w:p>
    <w:p w:rsidR="00A74299" w:rsidRPr="00EA5441" w:rsidRDefault="00A74299" w:rsidP="00A74299">
      <w:pPr>
        <w:pStyle w:val="Amainreturn"/>
      </w:pPr>
      <w:r w:rsidRPr="00EA5441">
        <w:t>section 6A</w:t>
      </w:r>
    </w:p>
    <w:p w:rsidR="00A74299" w:rsidRPr="00EA5441" w:rsidRDefault="00A74299" w:rsidP="00A74299">
      <w:pPr>
        <w:pStyle w:val="direction"/>
      </w:pPr>
      <w:r w:rsidRPr="00EA5441">
        <w:t>substitute</w:t>
      </w:r>
    </w:p>
    <w:p w:rsidR="00A74299" w:rsidRPr="00EA5441" w:rsidRDefault="00A74299" w:rsidP="00A74299">
      <w:pPr>
        <w:pStyle w:val="Amainreturn"/>
      </w:pPr>
      <w:r w:rsidRPr="00EA5441">
        <w:t>dictionary</w:t>
      </w:r>
    </w:p>
    <w:p w:rsidR="00B30187" w:rsidRPr="00EA5441" w:rsidRDefault="00EA5441" w:rsidP="00EA5441">
      <w:pPr>
        <w:pStyle w:val="AH5Sec"/>
        <w:shd w:val="pct25" w:color="auto" w:fill="auto"/>
      </w:pPr>
      <w:bookmarkStart w:id="10" w:name="_Toc519842083"/>
      <w:r w:rsidRPr="00EA5441">
        <w:rPr>
          <w:rStyle w:val="CharSectNo"/>
        </w:rPr>
        <w:t>6</w:t>
      </w:r>
      <w:r w:rsidRPr="00EA5441">
        <w:tab/>
      </w:r>
      <w:r w:rsidR="00B30187" w:rsidRPr="00EA5441">
        <w:t>Schedule 1, part 1.8, item 9</w:t>
      </w:r>
      <w:r w:rsidR="00736950" w:rsidRPr="00EA5441">
        <w:t>, column 2</w:t>
      </w:r>
      <w:bookmarkEnd w:id="10"/>
    </w:p>
    <w:p w:rsidR="00736950" w:rsidRPr="00EA5441" w:rsidRDefault="00736950" w:rsidP="00B30187">
      <w:pPr>
        <w:pStyle w:val="direction"/>
      </w:pPr>
      <w:r w:rsidRPr="00EA5441">
        <w:t>omit</w:t>
      </w:r>
    </w:p>
    <w:p w:rsidR="00736950" w:rsidRPr="00EA5441" w:rsidRDefault="00736950" w:rsidP="00C400B3">
      <w:pPr>
        <w:pStyle w:val="TableText10"/>
        <w:ind w:left="1100"/>
      </w:pPr>
      <w:r w:rsidRPr="00EA5441">
        <w:t>37 (3) (a)</w:t>
      </w:r>
    </w:p>
    <w:p w:rsidR="00B30187" w:rsidRPr="00EA5441" w:rsidRDefault="00736950" w:rsidP="00B30187">
      <w:pPr>
        <w:pStyle w:val="direction"/>
      </w:pPr>
      <w:r w:rsidRPr="00EA5441">
        <w:t>substitute</w:t>
      </w:r>
    </w:p>
    <w:p w:rsidR="00736950" w:rsidRPr="00EA5441" w:rsidRDefault="00736950" w:rsidP="00C400B3">
      <w:pPr>
        <w:pStyle w:val="TableText10"/>
        <w:ind w:left="1100"/>
      </w:pPr>
      <w:r w:rsidRPr="00EA5441">
        <w:t>37 (4) (b)</w:t>
      </w:r>
    </w:p>
    <w:p w:rsidR="00A74299" w:rsidRPr="00EA5441" w:rsidRDefault="00EA5441" w:rsidP="00EA5441">
      <w:pPr>
        <w:pStyle w:val="AH5Sec"/>
        <w:shd w:val="pct25" w:color="auto" w:fill="auto"/>
        <w:rPr>
          <w:rStyle w:val="charItals"/>
        </w:rPr>
      </w:pPr>
      <w:bookmarkStart w:id="11" w:name="_Toc519842084"/>
      <w:r w:rsidRPr="00EA5441">
        <w:rPr>
          <w:rStyle w:val="CharSectNo"/>
        </w:rPr>
        <w:t>7</w:t>
      </w:r>
      <w:r w:rsidRPr="00EA5441">
        <w:rPr>
          <w:rStyle w:val="charItals"/>
          <w:i w:val="0"/>
        </w:rPr>
        <w:tab/>
      </w:r>
      <w:r w:rsidR="00A74299" w:rsidRPr="00EA5441">
        <w:t xml:space="preserve">Dictionary, definition of </w:t>
      </w:r>
      <w:r w:rsidR="00A74299" w:rsidRPr="00EA5441">
        <w:rPr>
          <w:rStyle w:val="charItals"/>
        </w:rPr>
        <w:t>dealer</w:t>
      </w:r>
      <w:bookmarkEnd w:id="11"/>
    </w:p>
    <w:p w:rsidR="00A74299" w:rsidRPr="00EA5441" w:rsidRDefault="00A74299" w:rsidP="00A74299">
      <w:pPr>
        <w:pStyle w:val="direction"/>
      </w:pPr>
      <w:r w:rsidRPr="00EA5441">
        <w:t>omit</w:t>
      </w:r>
    </w:p>
    <w:p w:rsidR="00A74299" w:rsidRPr="00EA5441" w:rsidRDefault="00A74299" w:rsidP="00A74299">
      <w:pPr>
        <w:pStyle w:val="Amainreturn"/>
      </w:pPr>
      <w:r w:rsidRPr="00EA5441">
        <w:t>section 6A</w:t>
      </w:r>
    </w:p>
    <w:p w:rsidR="00A74299" w:rsidRPr="00EA5441" w:rsidRDefault="00A74299" w:rsidP="00A74299">
      <w:pPr>
        <w:pStyle w:val="direction"/>
      </w:pPr>
      <w:r w:rsidRPr="00EA5441">
        <w:t>substitute</w:t>
      </w:r>
    </w:p>
    <w:p w:rsidR="00A74299" w:rsidRPr="00EA5441" w:rsidRDefault="00A74299" w:rsidP="00A74299">
      <w:pPr>
        <w:pStyle w:val="Amainreturn"/>
      </w:pPr>
      <w:r w:rsidRPr="00EA5441">
        <w:t>dictionary</w:t>
      </w:r>
    </w:p>
    <w:p w:rsidR="00EA5441" w:rsidRDefault="00EA5441">
      <w:pPr>
        <w:pStyle w:val="02Text"/>
        <w:sectPr w:rsidR="00EA5441" w:rsidSect="00EA5441">
          <w:headerReference w:type="even" r:id="rId33"/>
          <w:headerReference w:type="default" r:id="rId34"/>
          <w:footerReference w:type="even" r:id="rId35"/>
          <w:footerReference w:type="default" r:id="rId36"/>
          <w:footerReference w:type="first" r:id="rId37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:rsidR="007065C8" w:rsidRPr="00EA5441" w:rsidRDefault="00EA5441" w:rsidP="00EA5441">
      <w:pPr>
        <w:pStyle w:val="AH2Part"/>
        <w:tabs>
          <w:tab w:val="clear" w:pos="2600"/>
        </w:tabs>
      </w:pPr>
      <w:bookmarkStart w:id="12" w:name="_Toc519842085"/>
      <w:r w:rsidRPr="00EA5441">
        <w:rPr>
          <w:rStyle w:val="CharPartNo"/>
        </w:rPr>
        <w:t>Part 3</w:t>
      </w:r>
      <w:r w:rsidRPr="00EA5441">
        <w:tab/>
      </w:r>
      <w:r w:rsidR="007065C8" w:rsidRPr="00EA5441">
        <w:rPr>
          <w:rStyle w:val="CharPartText"/>
        </w:rPr>
        <w:t>Road Transport (Offences) Regulation 2005</w:t>
      </w:r>
      <w:bookmarkEnd w:id="12"/>
    </w:p>
    <w:p w:rsidR="007065C8" w:rsidRPr="00EA5441" w:rsidRDefault="00EA5441" w:rsidP="00EA5441">
      <w:pPr>
        <w:pStyle w:val="AH5Sec"/>
        <w:shd w:val="pct25" w:color="auto" w:fill="auto"/>
      </w:pPr>
      <w:bookmarkStart w:id="13" w:name="_Toc519842086"/>
      <w:r w:rsidRPr="00EA5441">
        <w:rPr>
          <w:rStyle w:val="CharSectNo"/>
        </w:rPr>
        <w:t>8</w:t>
      </w:r>
      <w:r w:rsidRPr="00EA5441">
        <w:tab/>
      </w:r>
      <w:r w:rsidR="007065C8" w:rsidRPr="00EA5441">
        <w:t>Schedule 1, part 1.10, new items 4A to 4E</w:t>
      </w:r>
      <w:bookmarkEnd w:id="13"/>
    </w:p>
    <w:p w:rsidR="007065C8" w:rsidRPr="00EA5441" w:rsidRDefault="007065C8" w:rsidP="007065C8">
      <w:pPr>
        <w:pStyle w:val="direction"/>
      </w:pPr>
      <w:r w:rsidRPr="00EA5441">
        <w:t>insert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178"/>
        <w:gridCol w:w="2427"/>
        <w:gridCol w:w="3664"/>
        <w:gridCol w:w="1314"/>
        <w:gridCol w:w="1432"/>
        <w:gridCol w:w="1314"/>
      </w:tblGrid>
      <w:tr w:rsidR="007065C8" w:rsidRPr="00EA5441" w:rsidTr="001E7B86">
        <w:trPr>
          <w:cantSplit/>
        </w:trPr>
        <w:tc>
          <w:tcPr>
            <w:tcW w:w="520" w:type="pct"/>
          </w:tcPr>
          <w:p w:rsidR="007065C8" w:rsidRPr="00EA5441" w:rsidRDefault="007065C8" w:rsidP="001E7B86">
            <w:pPr>
              <w:pStyle w:val="TableText10"/>
            </w:pPr>
            <w:r w:rsidRPr="00EA5441">
              <w:t>4A</w:t>
            </w:r>
          </w:p>
        </w:tc>
        <w:tc>
          <w:tcPr>
            <w:tcW w:w="1071" w:type="pct"/>
          </w:tcPr>
          <w:p w:rsidR="007065C8" w:rsidRPr="00EA5441" w:rsidRDefault="007065C8" w:rsidP="001E7B86">
            <w:pPr>
              <w:pStyle w:val="TableText10"/>
            </w:pPr>
            <w:r w:rsidRPr="00EA5441">
              <w:t>27B (2) (b) (i)</w:t>
            </w:r>
          </w:p>
        </w:tc>
        <w:tc>
          <w:tcPr>
            <w:tcW w:w="1617" w:type="pct"/>
          </w:tcPr>
          <w:p w:rsidR="007065C8" w:rsidRPr="00EA5441" w:rsidRDefault="007065C8" w:rsidP="001E7B86">
            <w:pPr>
              <w:pStyle w:val="TableText10"/>
            </w:pPr>
            <w:r w:rsidRPr="00EA5441">
              <w:t>light rail service operator not give copy of current notice of accreditation within 2 days</w:t>
            </w:r>
          </w:p>
        </w:tc>
        <w:tc>
          <w:tcPr>
            <w:tcW w:w="580" w:type="pct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632" w:type="pct"/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580" w:type="pct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1E7B86">
        <w:trPr>
          <w:cantSplit/>
        </w:trPr>
        <w:tc>
          <w:tcPr>
            <w:tcW w:w="520" w:type="pct"/>
          </w:tcPr>
          <w:p w:rsidR="007065C8" w:rsidRPr="00EA5441" w:rsidRDefault="007065C8" w:rsidP="001E7B86">
            <w:pPr>
              <w:pStyle w:val="TableText10"/>
            </w:pPr>
            <w:r w:rsidRPr="00EA5441">
              <w:t>4B</w:t>
            </w:r>
          </w:p>
        </w:tc>
        <w:tc>
          <w:tcPr>
            <w:tcW w:w="1071" w:type="pct"/>
          </w:tcPr>
          <w:p w:rsidR="007065C8" w:rsidRPr="00EA5441" w:rsidRDefault="007065C8" w:rsidP="001E7B86">
            <w:pPr>
              <w:pStyle w:val="TableText10"/>
            </w:pPr>
            <w:r w:rsidRPr="00EA5441">
              <w:t>27B (2) (b) (ii)</w:t>
            </w:r>
          </w:p>
        </w:tc>
        <w:tc>
          <w:tcPr>
            <w:tcW w:w="1617" w:type="pct"/>
          </w:tcPr>
          <w:p w:rsidR="007065C8" w:rsidRPr="00EA5441" w:rsidRDefault="007065C8" w:rsidP="001E7B86">
            <w:pPr>
              <w:pStyle w:val="TableText10"/>
            </w:pPr>
            <w:r w:rsidRPr="00EA5441">
              <w:t>light rail service operator not tell about change in accreditation within 2 days</w:t>
            </w:r>
          </w:p>
        </w:tc>
        <w:tc>
          <w:tcPr>
            <w:tcW w:w="580" w:type="pct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632" w:type="pct"/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580" w:type="pct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1E7B86">
        <w:trPr>
          <w:cantSplit/>
        </w:trPr>
        <w:tc>
          <w:tcPr>
            <w:tcW w:w="520" w:type="pct"/>
          </w:tcPr>
          <w:p w:rsidR="007065C8" w:rsidRPr="00EA5441" w:rsidRDefault="007065C8" w:rsidP="001E7B86">
            <w:pPr>
              <w:pStyle w:val="TableText10"/>
            </w:pPr>
            <w:r w:rsidRPr="00EA5441">
              <w:t>4C</w:t>
            </w:r>
          </w:p>
        </w:tc>
        <w:tc>
          <w:tcPr>
            <w:tcW w:w="1071" w:type="pct"/>
          </w:tcPr>
          <w:p w:rsidR="007065C8" w:rsidRPr="00EA5441" w:rsidRDefault="007065C8" w:rsidP="001E7B86">
            <w:pPr>
              <w:pStyle w:val="TableText10"/>
            </w:pPr>
            <w:r w:rsidRPr="00EA5441">
              <w:t>27B (2) (b) (iii)</w:t>
            </w:r>
          </w:p>
        </w:tc>
        <w:tc>
          <w:tcPr>
            <w:tcW w:w="1617" w:type="pct"/>
          </w:tcPr>
          <w:p w:rsidR="007065C8" w:rsidRPr="00EA5441" w:rsidRDefault="007065C8" w:rsidP="001E7B86">
            <w:pPr>
              <w:pStyle w:val="TableText10"/>
            </w:pPr>
            <w:r w:rsidRPr="00EA5441">
              <w:t>light rail service operator not give copy of notice of suspension/cancellation of accreditation within 2 days</w:t>
            </w:r>
          </w:p>
        </w:tc>
        <w:tc>
          <w:tcPr>
            <w:tcW w:w="580" w:type="pct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632" w:type="pct"/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580" w:type="pct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1E7B86">
        <w:trPr>
          <w:cantSplit/>
        </w:trPr>
        <w:tc>
          <w:tcPr>
            <w:tcW w:w="520" w:type="pct"/>
          </w:tcPr>
          <w:p w:rsidR="007065C8" w:rsidRPr="00EA5441" w:rsidRDefault="007065C8" w:rsidP="001E7B86">
            <w:pPr>
              <w:pStyle w:val="TableText10"/>
            </w:pPr>
            <w:r w:rsidRPr="00EA5441">
              <w:t>4D</w:t>
            </w:r>
          </w:p>
        </w:tc>
        <w:tc>
          <w:tcPr>
            <w:tcW w:w="1071" w:type="pct"/>
          </w:tcPr>
          <w:p w:rsidR="007065C8" w:rsidRPr="00EA5441" w:rsidRDefault="007065C8" w:rsidP="001E7B86">
            <w:pPr>
              <w:pStyle w:val="TableText10"/>
            </w:pPr>
            <w:r w:rsidRPr="00EA5441">
              <w:t>27B (3) (b) (i)</w:t>
            </w:r>
          </w:p>
        </w:tc>
        <w:tc>
          <w:tcPr>
            <w:tcW w:w="1617" w:type="pct"/>
          </w:tcPr>
          <w:p w:rsidR="007065C8" w:rsidRPr="00EA5441" w:rsidRDefault="007065C8" w:rsidP="001E7B86">
            <w:pPr>
              <w:pStyle w:val="TableText10"/>
            </w:pPr>
            <w:r w:rsidRPr="00EA5441">
              <w:t>operate light rail service and not give copy of notice of application to vary accreditation</w:t>
            </w:r>
          </w:p>
        </w:tc>
        <w:tc>
          <w:tcPr>
            <w:tcW w:w="580" w:type="pct"/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632" w:type="pct"/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580" w:type="pct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1E7B86">
        <w:trPr>
          <w:cantSplit/>
        </w:trPr>
        <w:tc>
          <w:tcPr>
            <w:tcW w:w="520" w:type="pct"/>
          </w:tcPr>
          <w:p w:rsidR="007065C8" w:rsidRPr="00EA5441" w:rsidRDefault="007065C8" w:rsidP="001E7B86">
            <w:pPr>
              <w:pStyle w:val="TableText10"/>
            </w:pPr>
            <w:r w:rsidRPr="00EA5441">
              <w:t>4E</w:t>
            </w:r>
          </w:p>
        </w:tc>
        <w:tc>
          <w:tcPr>
            <w:tcW w:w="1071" w:type="pct"/>
          </w:tcPr>
          <w:p w:rsidR="007065C8" w:rsidRPr="00EA5441" w:rsidRDefault="007065C8" w:rsidP="001E7B86">
            <w:pPr>
              <w:pStyle w:val="TableText10"/>
            </w:pPr>
            <w:r w:rsidRPr="00EA5441">
              <w:t>27B (3) (b) (ii)</w:t>
            </w:r>
          </w:p>
        </w:tc>
        <w:tc>
          <w:tcPr>
            <w:tcW w:w="1617" w:type="pct"/>
          </w:tcPr>
          <w:p w:rsidR="007065C8" w:rsidRPr="00EA5441" w:rsidRDefault="007065C8" w:rsidP="001E7B86">
            <w:pPr>
              <w:pStyle w:val="TableText10"/>
            </w:pPr>
            <w:r w:rsidRPr="00EA5441">
              <w:t>light rail service operator not give copy of application to vary condition or restriction of accreditation</w:t>
            </w:r>
          </w:p>
        </w:tc>
        <w:tc>
          <w:tcPr>
            <w:tcW w:w="580" w:type="pct"/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632" w:type="pct"/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580" w:type="pct"/>
          </w:tcPr>
          <w:p w:rsidR="007065C8" w:rsidRPr="00EA5441" w:rsidRDefault="007065C8" w:rsidP="001E7B86">
            <w:pPr>
              <w:pStyle w:val="TableText10"/>
            </w:pPr>
          </w:p>
        </w:tc>
      </w:tr>
    </w:tbl>
    <w:p w:rsidR="007065C8" w:rsidRPr="00EA5441" w:rsidRDefault="00EA5441" w:rsidP="00EA5441">
      <w:pPr>
        <w:pStyle w:val="AH5Sec"/>
        <w:shd w:val="pct25" w:color="auto" w:fill="auto"/>
      </w:pPr>
      <w:bookmarkStart w:id="14" w:name="_Toc519842087"/>
      <w:r w:rsidRPr="00EA5441">
        <w:rPr>
          <w:rStyle w:val="CharSectNo"/>
        </w:rPr>
        <w:t>9</w:t>
      </w:r>
      <w:r w:rsidRPr="00EA5441">
        <w:tab/>
      </w:r>
      <w:r w:rsidR="007065C8" w:rsidRPr="00EA5441">
        <w:t>Schedule 1, part 1.10, items 13 to 16</w:t>
      </w:r>
      <w:bookmarkEnd w:id="14"/>
    </w:p>
    <w:p w:rsidR="007065C8" w:rsidRPr="00EA5441" w:rsidRDefault="007065C8" w:rsidP="007065C8">
      <w:pPr>
        <w:pStyle w:val="direction"/>
      </w:pPr>
      <w:r w:rsidRPr="00EA5441">
        <w:t>substitute</w:t>
      </w:r>
    </w:p>
    <w:tbl>
      <w:tblPr>
        <w:tblW w:w="11586" w:type="dxa"/>
        <w:tblInd w:w="-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511"/>
        <w:gridCol w:w="3720"/>
        <w:gridCol w:w="1320"/>
        <w:gridCol w:w="1440"/>
        <w:gridCol w:w="1320"/>
      </w:tblGrid>
      <w:tr w:rsidR="007065C8" w:rsidRPr="00EA5441" w:rsidTr="00686D76">
        <w:trPr>
          <w:cantSplit/>
        </w:trPr>
        <w:tc>
          <w:tcPr>
            <w:tcW w:w="1275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13</w:t>
            </w:r>
          </w:p>
        </w:tc>
        <w:tc>
          <w:tcPr>
            <w:tcW w:w="251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36G (1)</w:t>
            </w:r>
          </w:p>
        </w:tc>
        <w:tc>
          <w:tcPr>
            <w:tcW w:w="37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transport booking service not take reasonable steps to ensure affiliated driver holds licence or exemption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4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581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686D76">
        <w:trPr>
          <w:cantSplit/>
        </w:trPr>
        <w:tc>
          <w:tcPr>
            <w:tcW w:w="1275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14</w:t>
            </w:r>
          </w:p>
        </w:tc>
        <w:tc>
          <w:tcPr>
            <w:tcW w:w="251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36G (2)</w:t>
            </w:r>
          </w:p>
        </w:tc>
        <w:tc>
          <w:tcPr>
            <w:tcW w:w="37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transport booking service not take reasonable steps to ensure affiliated taxi/ hire car service operator accredited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4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581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686D76">
        <w:trPr>
          <w:cantSplit/>
        </w:trPr>
        <w:tc>
          <w:tcPr>
            <w:tcW w:w="1275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rPr>
                <w:sz w:val="24"/>
              </w:rPr>
              <w:br w:type="page"/>
            </w:r>
            <w:r w:rsidRPr="00EA5441">
              <w:t>15</w:t>
            </w:r>
          </w:p>
        </w:tc>
        <w:tc>
          <w:tcPr>
            <w:tcW w:w="251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36G (3) (b) (i)</w:t>
            </w:r>
          </w:p>
        </w:tc>
        <w:tc>
          <w:tcPr>
            <w:tcW w:w="37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transport booking service not take reasonable steps to ensure affiliated rideshare driver accredited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4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581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686D76">
        <w:trPr>
          <w:cantSplit/>
        </w:trPr>
        <w:tc>
          <w:tcPr>
            <w:tcW w:w="1275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16</w:t>
            </w:r>
          </w:p>
        </w:tc>
        <w:tc>
          <w:tcPr>
            <w:tcW w:w="251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36G (3) (b) (ii)</w:t>
            </w:r>
          </w:p>
        </w:tc>
        <w:tc>
          <w:tcPr>
            <w:tcW w:w="37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transport booking service not take reasonable steps to ensure rideshare vehicle licensed/insured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4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581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</w:p>
        </w:tc>
      </w:tr>
    </w:tbl>
    <w:p w:rsidR="007065C8" w:rsidRPr="00EA5441" w:rsidRDefault="00EA5441" w:rsidP="00EA5441">
      <w:pPr>
        <w:pStyle w:val="AH5Sec"/>
        <w:shd w:val="pct25" w:color="auto" w:fill="auto"/>
      </w:pPr>
      <w:bookmarkStart w:id="15" w:name="_Toc519842088"/>
      <w:r w:rsidRPr="00EA5441">
        <w:rPr>
          <w:rStyle w:val="CharSectNo"/>
        </w:rPr>
        <w:t>10</w:t>
      </w:r>
      <w:r w:rsidRPr="00EA5441">
        <w:tab/>
      </w:r>
      <w:r w:rsidR="007065C8" w:rsidRPr="00EA5441">
        <w:t>Schedule 1, part 1.10, items 28 and 29</w:t>
      </w:r>
      <w:bookmarkEnd w:id="15"/>
    </w:p>
    <w:p w:rsidR="007065C8" w:rsidRPr="00EA5441" w:rsidRDefault="007065C8" w:rsidP="007065C8">
      <w:pPr>
        <w:pStyle w:val="direction"/>
      </w:pPr>
      <w:r w:rsidRPr="00EA5441">
        <w:t>substitute</w:t>
      </w:r>
    </w:p>
    <w:tbl>
      <w:tblPr>
        <w:tblW w:w="11387" w:type="dxa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400"/>
        <w:gridCol w:w="3720"/>
        <w:gridCol w:w="1320"/>
        <w:gridCol w:w="1440"/>
        <w:gridCol w:w="1320"/>
      </w:tblGrid>
      <w:tr w:rsidR="007065C8" w:rsidRPr="00EA5441" w:rsidTr="001E7B86">
        <w:trPr>
          <w:cantSplit/>
        </w:trPr>
        <w:tc>
          <w:tcPr>
            <w:tcW w:w="1187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28</w:t>
            </w:r>
          </w:p>
        </w:tc>
        <w:tc>
          <w:tcPr>
            <w:tcW w:w="240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60M</w:t>
            </w:r>
          </w:p>
        </w:tc>
        <w:tc>
          <w:tcPr>
            <w:tcW w:w="37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rideshare vehicle licensee not take reasonable steps to ensure rideshare driver holds licence or exemption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4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581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1E7B86">
        <w:trPr>
          <w:cantSplit/>
        </w:trPr>
        <w:tc>
          <w:tcPr>
            <w:tcW w:w="1187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29</w:t>
            </w:r>
          </w:p>
        </w:tc>
        <w:tc>
          <w:tcPr>
            <w:tcW w:w="240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60N</w:t>
            </w:r>
          </w:p>
        </w:tc>
        <w:tc>
          <w:tcPr>
            <w:tcW w:w="37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rideshare vehicle licensee not take reasonable steps to ensure vehicle insured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50</w:t>
            </w:r>
          </w:p>
        </w:tc>
        <w:tc>
          <w:tcPr>
            <w:tcW w:w="144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903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</w:p>
        </w:tc>
      </w:tr>
    </w:tbl>
    <w:p w:rsidR="007065C8" w:rsidRPr="00EA5441" w:rsidRDefault="00EA5441" w:rsidP="00EA5441">
      <w:pPr>
        <w:pStyle w:val="AH5Sec"/>
        <w:shd w:val="pct25" w:color="auto" w:fill="auto"/>
      </w:pPr>
      <w:bookmarkStart w:id="16" w:name="_Toc519842089"/>
      <w:r w:rsidRPr="00EA5441">
        <w:rPr>
          <w:rStyle w:val="CharSectNo"/>
        </w:rPr>
        <w:t>11</w:t>
      </w:r>
      <w:r w:rsidRPr="00EA5441">
        <w:tab/>
      </w:r>
      <w:r w:rsidR="007065C8" w:rsidRPr="00EA5441">
        <w:t>Schedule 1, part 1.10, item 41</w:t>
      </w:r>
      <w:bookmarkEnd w:id="16"/>
    </w:p>
    <w:p w:rsidR="007065C8" w:rsidRPr="00EA5441" w:rsidRDefault="007065C8" w:rsidP="007065C8">
      <w:pPr>
        <w:pStyle w:val="direction"/>
      </w:pPr>
      <w:r w:rsidRPr="00EA5441">
        <w:t>substitute</w:t>
      </w:r>
    </w:p>
    <w:tbl>
      <w:tblPr>
        <w:tblW w:w="11387" w:type="dxa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400"/>
        <w:gridCol w:w="3720"/>
        <w:gridCol w:w="1320"/>
        <w:gridCol w:w="1440"/>
        <w:gridCol w:w="1320"/>
      </w:tblGrid>
      <w:tr w:rsidR="007065C8" w:rsidRPr="00EA5441" w:rsidTr="001E7B86">
        <w:trPr>
          <w:cantSplit/>
        </w:trPr>
        <w:tc>
          <w:tcPr>
            <w:tcW w:w="1187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41</w:t>
            </w:r>
          </w:p>
        </w:tc>
        <w:tc>
          <w:tcPr>
            <w:tcW w:w="240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 xml:space="preserve">111 (1) </w:t>
            </w:r>
          </w:p>
        </w:tc>
        <w:tc>
          <w:tcPr>
            <w:tcW w:w="37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accredited operator not maintain required public passenger vehicle policy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50</w:t>
            </w:r>
          </w:p>
        </w:tc>
        <w:tc>
          <w:tcPr>
            <w:tcW w:w="144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903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</w:p>
        </w:tc>
      </w:tr>
    </w:tbl>
    <w:p w:rsidR="007065C8" w:rsidRPr="00EA5441" w:rsidRDefault="00EA5441" w:rsidP="00EA5441">
      <w:pPr>
        <w:pStyle w:val="AH5Sec"/>
        <w:shd w:val="pct25" w:color="auto" w:fill="auto"/>
      </w:pPr>
      <w:bookmarkStart w:id="17" w:name="_Toc519842090"/>
      <w:r w:rsidRPr="00EA5441">
        <w:rPr>
          <w:rStyle w:val="CharSectNo"/>
        </w:rPr>
        <w:t>12</w:t>
      </w:r>
      <w:r w:rsidRPr="00EA5441">
        <w:tab/>
      </w:r>
      <w:r w:rsidR="007065C8" w:rsidRPr="00EA5441">
        <w:t xml:space="preserve">Schedule 1, part 1.10, items 43 </w:t>
      </w:r>
      <w:r w:rsidR="00B30187" w:rsidRPr="00EA5441">
        <w:t>to</w:t>
      </w:r>
      <w:r w:rsidR="007065C8" w:rsidRPr="00EA5441">
        <w:t xml:space="preserve"> 47</w:t>
      </w:r>
      <w:bookmarkEnd w:id="17"/>
    </w:p>
    <w:p w:rsidR="007065C8" w:rsidRPr="00EA5441" w:rsidRDefault="007065C8" w:rsidP="007065C8">
      <w:pPr>
        <w:pStyle w:val="direction"/>
      </w:pPr>
      <w:r w:rsidRPr="00EA5441">
        <w:t>substitute</w:t>
      </w:r>
    </w:p>
    <w:tbl>
      <w:tblPr>
        <w:tblW w:w="11387" w:type="dxa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400"/>
        <w:gridCol w:w="3720"/>
        <w:gridCol w:w="1320"/>
        <w:gridCol w:w="1440"/>
        <w:gridCol w:w="1320"/>
      </w:tblGrid>
      <w:tr w:rsidR="007065C8" w:rsidRPr="00EA5441" w:rsidTr="001E7B86">
        <w:trPr>
          <w:cantSplit/>
        </w:trPr>
        <w:tc>
          <w:tcPr>
            <w:tcW w:w="1187" w:type="dxa"/>
          </w:tcPr>
          <w:p w:rsidR="007065C8" w:rsidRPr="00EA5441" w:rsidRDefault="007065C8" w:rsidP="001E7B86">
            <w:pPr>
              <w:pStyle w:val="TableText10"/>
              <w:keepNext/>
            </w:pPr>
            <w:r w:rsidRPr="00EA5441">
              <w:t>43</w:t>
            </w:r>
          </w:p>
        </w:tc>
        <w:tc>
          <w:tcPr>
            <w:tcW w:w="240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116 (5)</w:t>
            </w:r>
          </w:p>
        </w:tc>
        <w:tc>
          <w:tcPr>
            <w:tcW w:w="37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not provide records/information for enforcement purposes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4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581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1E7B86">
        <w:trPr>
          <w:cantSplit/>
        </w:trPr>
        <w:tc>
          <w:tcPr>
            <w:tcW w:w="1187" w:type="dxa"/>
          </w:tcPr>
          <w:p w:rsidR="007065C8" w:rsidRPr="00EA5441" w:rsidRDefault="007065C8" w:rsidP="001E7B86">
            <w:pPr>
              <w:pStyle w:val="TableText10"/>
              <w:keepNext/>
            </w:pPr>
            <w:r w:rsidRPr="00EA5441">
              <w:t>44</w:t>
            </w:r>
          </w:p>
        </w:tc>
        <w:tc>
          <w:tcPr>
            <w:tcW w:w="240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117 (5)</w:t>
            </w:r>
          </w:p>
        </w:tc>
        <w:tc>
          <w:tcPr>
            <w:tcW w:w="37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not comply with requirement by police officer/authorised person for maintenance facility enforcement purposes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4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581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1E7B86">
        <w:trPr>
          <w:cantSplit/>
        </w:trPr>
        <w:tc>
          <w:tcPr>
            <w:tcW w:w="1187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45</w:t>
            </w:r>
          </w:p>
        </w:tc>
        <w:tc>
          <w:tcPr>
            <w:tcW w:w="240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118 (4)</w:t>
            </w:r>
          </w:p>
        </w:tc>
        <w:tc>
          <w:tcPr>
            <w:tcW w:w="37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not comply with request/signal by police officer/authorised person for enforcement purposes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4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581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1E7B86">
        <w:trPr>
          <w:cantSplit/>
        </w:trPr>
        <w:tc>
          <w:tcPr>
            <w:tcW w:w="1187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46</w:t>
            </w:r>
          </w:p>
        </w:tc>
        <w:tc>
          <w:tcPr>
            <w:tcW w:w="240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119 (3)</w:t>
            </w:r>
          </w:p>
        </w:tc>
        <w:tc>
          <w:tcPr>
            <w:tcW w:w="37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operator not comply with inspection requirement by police officer/authorised person for enforcement purposes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4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581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1E7B86">
        <w:trPr>
          <w:cantSplit/>
        </w:trPr>
        <w:tc>
          <w:tcPr>
            <w:tcW w:w="1187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47</w:t>
            </w:r>
          </w:p>
        </w:tc>
        <w:tc>
          <w:tcPr>
            <w:tcW w:w="240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120 (4)</w:t>
            </w:r>
          </w:p>
        </w:tc>
        <w:tc>
          <w:tcPr>
            <w:tcW w:w="37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unauthorised removal of noncompliance notice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40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581</w:t>
            </w:r>
          </w:p>
        </w:tc>
        <w:tc>
          <w:tcPr>
            <w:tcW w:w="1320" w:type="dxa"/>
          </w:tcPr>
          <w:p w:rsidR="007065C8" w:rsidRPr="00EA5441" w:rsidRDefault="007065C8" w:rsidP="001E7B86">
            <w:pPr>
              <w:pStyle w:val="TableText10"/>
            </w:pPr>
          </w:p>
        </w:tc>
      </w:tr>
    </w:tbl>
    <w:p w:rsidR="007065C8" w:rsidRPr="00EA5441" w:rsidRDefault="00EA5441" w:rsidP="00EA5441">
      <w:pPr>
        <w:pStyle w:val="AH5Sec"/>
        <w:shd w:val="pct25" w:color="auto" w:fill="auto"/>
      </w:pPr>
      <w:bookmarkStart w:id="18" w:name="_Toc519842091"/>
      <w:r w:rsidRPr="00EA5441">
        <w:rPr>
          <w:rStyle w:val="CharSectNo"/>
        </w:rPr>
        <w:t>13</w:t>
      </w:r>
      <w:r w:rsidRPr="00EA5441">
        <w:tab/>
      </w:r>
      <w:r w:rsidR="007065C8" w:rsidRPr="00EA5441">
        <w:t>Schedule 1, part 1.11</w:t>
      </w:r>
      <w:bookmarkEnd w:id="18"/>
    </w:p>
    <w:p w:rsidR="007065C8" w:rsidRPr="00EA5441" w:rsidRDefault="007065C8" w:rsidP="007065C8">
      <w:pPr>
        <w:pStyle w:val="direction"/>
      </w:pPr>
      <w:r w:rsidRPr="00EA5441">
        <w:t>substitute</w:t>
      </w:r>
    </w:p>
    <w:p w:rsidR="007065C8" w:rsidRPr="00EA5441" w:rsidRDefault="007065C8" w:rsidP="007065C8">
      <w:pPr>
        <w:pStyle w:val="ISched-Part"/>
      </w:pPr>
      <w:r w:rsidRPr="00EA5441">
        <w:t>Part 1.11</w:t>
      </w:r>
      <w:r w:rsidRPr="00EA5441">
        <w:tab/>
        <w:t>Road Transport (Public Passenger Services) Regulation 2002</w:t>
      </w:r>
    </w:p>
    <w:tbl>
      <w:tblPr>
        <w:tblW w:w="11401" w:type="dxa"/>
        <w:tblInd w:w="17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2398"/>
        <w:gridCol w:w="3719"/>
        <w:gridCol w:w="1321"/>
        <w:gridCol w:w="1423"/>
        <w:gridCol w:w="1338"/>
      </w:tblGrid>
      <w:tr w:rsidR="007065C8" w:rsidRPr="00EA5441" w:rsidTr="00F30D99">
        <w:trPr>
          <w:cantSplit/>
          <w:tblHeader/>
        </w:trPr>
        <w:tc>
          <w:tcPr>
            <w:tcW w:w="1202" w:type="dxa"/>
            <w:tcBorders>
              <w:bottom w:val="single" w:sz="4" w:space="0" w:color="auto"/>
            </w:tcBorders>
          </w:tcPr>
          <w:p w:rsidR="007065C8" w:rsidRPr="00EA5441" w:rsidRDefault="007065C8" w:rsidP="001E7B86">
            <w:pPr>
              <w:pStyle w:val="TableColHd"/>
            </w:pPr>
            <w:r w:rsidRPr="00EA5441">
              <w:t>column 1</w:t>
            </w:r>
          </w:p>
          <w:p w:rsidR="007065C8" w:rsidRPr="00EA5441" w:rsidRDefault="007065C8" w:rsidP="001E7B86">
            <w:pPr>
              <w:pStyle w:val="TableColHd"/>
            </w:pPr>
            <w:r w:rsidRPr="00EA5441">
              <w:t>item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7065C8" w:rsidRPr="00EA5441" w:rsidRDefault="007065C8" w:rsidP="00C400B3">
            <w:pPr>
              <w:pStyle w:val="TableColHd"/>
              <w:spacing w:after="40"/>
            </w:pPr>
            <w:r w:rsidRPr="00EA5441">
              <w:t>column 2</w:t>
            </w:r>
          </w:p>
          <w:p w:rsidR="007065C8" w:rsidRPr="00EA5441" w:rsidRDefault="007065C8" w:rsidP="001E7B86">
            <w:pPr>
              <w:pStyle w:val="TableColHd"/>
              <w:spacing w:before="40" w:after="40"/>
            </w:pPr>
            <w:r w:rsidRPr="00EA5441">
              <w:t>offence provision and, if relevant, case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7065C8" w:rsidRPr="00EA5441" w:rsidRDefault="007065C8" w:rsidP="001E7B86">
            <w:pPr>
              <w:pStyle w:val="TableColHd"/>
            </w:pPr>
            <w:r w:rsidRPr="00EA5441">
              <w:t>column 3</w:t>
            </w:r>
          </w:p>
          <w:p w:rsidR="007065C8" w:rsidRPr="00EA5441" w:rsidRDefault="007065C8" w:rsidP="001E7B86">
            <w:pPr>
              <w:pStyle w:val="TableColHd"/>
            </w:pPr>
            <w:r w:rsidRPr="00EA5441">
              <w:t>short description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7065C8" w:rsidRPr="00EA5441" w:rsidRDefault="007065C8" w:rsidP="001E7B86">
            <w:pPr>
              <w:pStyle w:val="TableColHd"/>
            </w:pPr>
            <w:r w:rsidRPr="00EA5441">
              <w:t>column 4</w:t>
            </w:r>
          </w:p>
          <w:p w:rsidR="007065C8" w:rsidRPr="00EA5441" w:rsidRDefault="007065C8" w:rsidP="001E7B86">
            <w:pPr>
              <w:pStyle w:val="TableColHd"/>
            </w:pPr>
            <w:r w:rsidRPr="00EA5441">
              <w:t>offence penalty (pu)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7065C8" w:rsidRPr="00EA5441" w:rsidRDefault="007065C8" w:rsidP="00C400B3">
            <w:pPr>
              <w:pStyle w:val="TableColHd"/>
              <w:spacing w:after="40"/>
            </w:pPr>
            <w:r w:rsidRPr="00EA5441">
              <w:t>column 5</w:t>
            </w:r>
          </w:p>
          <w:p w:rsidR="007065C8" w:rsidRPr="00EA5441" w:rsidRDefault="007065C8" w:rsidP="001E7B86">
            <w:pPr>
              <w:pStyle w:val="TableColHd"/>
              <w:spacing w:before="40" w:after="40"/>
            </w:pPr>
            <w:r w:rsidRPr="00EA5441">
              <w:t>infringement penalty ($)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7065C8" w:rsidRPr="00EA5441" w:rsidRDefault="007065C8" w:rsidP="001E7B86">
            <w:pPr>
              <w:pStyle w:val="TableColHd"/>
            </w:pPr>
            <w:r w:rsidRPr="00EA5441">
              <w:t>column 6</w:t>
            </w:r>
          </w:p>
          <w:p w:rsidR="007065C8" w:rsidRPr="00EA5441" w:rsidRDefault="007065C8" w:rsidP="001E7B86">
            <w:pPr>
              <w:pStyle w:val="TableColHd"/>
            </w:pPr>
            <w:r w:rsidRPr="00EA5441">
              <w:t>demerit points</w:t>
            </w: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single" w:sz="4" w:space="0" w:color="auto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14 (2)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accredited person not notify change in accreditation or service operation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14 (5)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person not provide relevant information after change of relevant person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3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15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holder of conditional accreditation not comply with conditions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4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17 (1)</w:t>
            </w:r>
            <w:r w:rsidR="00686D76" w:rsidRPr="00EA5441">
              <w:t xml:space="preserve"> (c) (i)</w:t>
            </w:r>
          </w:p>
        </w:tc>
        <w:tc>
          <w:tcPr>
            <w:tcW w:w="3719" w:type="dxa"/>
          </w:tcPr>
          <w:p w:rsidR="007065C8" w:rsidRPr="00EA5441" w:rsidRDefault="007065C8" w:rsidP="00B94851">
            <w:pPr>
              <w:pStyle w:val="TableText10"/>
            </w:pPr>
            <w:r w:rsidRPr="00EA5441">
              <w:t>accredited person not produce certificate of accreditation when required by police officer/authorised person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686D76" w:rsidRPr="00EA5441" w:rsidTr="00F30D99">
        <w:trPr>
          <w:cantSplit/>
        </w:trPr>
        <w:tc>
          <w:tcPr>
            <w:tcW w:w="1202" w:type="dxa"/>
          </w:tcPr>
          <w:p w:rsidR="00686D76" w:rsidRPr="00EA5441" w:rsidRDefault="00686D76" w:rsidP="00686D76">
            <w:pPr>
              <w:pStyle w:val="TableText10"/>
            </w:pPr>
            <w:r w:rsidRPr="00EA5441">
              <w:t>5</w:t>
            </w:r>
          </w:p>
        </w:tc>
        <w:tc>
          <w:tcPr>
            <w:tcW w:w="2398" w:type="dxa"/>
          </w:tcPr>
          <w:p w:rsidR="00686D76" w:rsidRPr="00EA5441" w:rsidRDefault="00686D76" w:rsidP="00686D76">
            <w:pPr>
              <w:pStyle w:val="TableText10"/>
            </w:pPr>
            <w:r w:rsidRPr="00EA5441">
              <w:t>17 (1) (c) (ii)</w:t>
            </w:r>
          </w:p>
        </w:tc>
        <w:tc>
          <w:tcPr>
            <w:tcW w:w="3719" w:type="dxa"/>
          </w:tcPr>
          <w:p w:rsidR="00686D76" w:rsidRPr="00EA5441" w:rsidRDefault="00686D76" w:rsidP="00686D76">
            <w:pPr>
              <w:pStyle w:val="TableText10"/>
            </w:pPr>
            <w:r w:rsidRPr="00EA5441">
              <w:t>accredited person not produce certificate of accreditation within 3 days at place directed by police officer/authorised person</w:t>
            </w:r>
          </w:p>
        </w:tc>
        <w:tc>
          <w:tcPr>
            <w:tcW w:w="1321" w:type="dxa"/>
          </w:tcPr>
          <w:p w:rsidR="00686D76" w:rsidRPr="00EA5441" w:rsidRDefault="00686D76" w:rsidP="00686D7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686D76" w:rsidRPr="00EA5441" w:rsidRDefault="00686D76" w:rsidP="00686D76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</w:tcPr>
          <w:p w:rsidR="00686D76" w:rsidRPr="00EA5441" w:rsidRDefault="00686D76" w:rsidP="00686D7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A41B7E" w:rsidP="001E7B86">
            <w:pPr>
              <w:pStyle w:val="TableText10"/>
            </w:pPr>
            <w:r w:rsidRPr="00EA5441">
              <w:t>6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18A (2)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not return recovered certificate of accreditation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235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A41B7E" w:rsidP="001E7B86">
            <w:pPr>
              <w:pStyle w:val="TableText10"/>
            </w:pPr>
            <w:r w:rsidRPr="00EA5441">
              <w:t>7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20C (1)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operator of regulated service not comply with service standard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7065C8" w:rsidRPr="00EA5441" w:rsidRDefault="007065C8" w:rsidP="001E7B86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A41B7E" w:rsidP="001E7B86">
            <w:pPr>
              <w:pStyle w:val="TableText10"/>
            </w:pPr>
            <w:r w:rsidRPr="00EA5441">
              <w:t>8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20C (2)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licensee of vehicle used for regulated service not comply with service standard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7065C8" w:rsidRPr="00EA5441" w:rsidRDefault="007065C8" w:rsidP="001E7B86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A41B7E" w:rsidP="001E7B86">
            <w:pPr>
              <w:pStyle w:val="TableText10"/>
            </w:pPr>
            <w:r w:rsidRPr="00EA5441">
              <w:t>9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21 (1)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service/maintain bus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7065C8" w:rsidRPr="00EA5441" w:rsidRDefault="007065C8" w:rsidP="001E7B86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single" w:sz="4" w:space="0" w:color="C0C0C0"/>
            </w:tcBorders>
          </w:tcPr>
          <w:p w:rsidR="007065C8" w:rsidRPr="00EA5441" w:rsidRDefault="00A41B7E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2398" w:type="dxa"/>
            <w:tcBorders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21 (2)</w:t>
            </w:r>
          </w:p>
        </w:tc>
        <w:tc>
          <w:tcPr>
            <w:tcW w:w="3719" w:type="dxa"/>
            <w:tcBorders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ensure bus complies with applicable vehicle standards etc</w:t>
            </w:r>
          </w:p>
        </w:tc>
        <w:tc>
          <w:tcPr>
            <w:tcW w:w="1321" w:type="dxa"/>
            <w:tcBorders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tcBorders>
              <w:bottom w:val="single" w:sz="4" w:space="0" w:color="C0C0C0"/>
            </w:tcBorders>
          </w:tcPr>
          <w:p w:rsidR="007065C8" w:rsidRPr="00EA5441" w:rsidRDefault="007065C8" w:rsidP="001E7B86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  <w:tcBorders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35"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</w:t>
            </w:r>
            <w:r w:rsidR="00A41B7E" w:rsidRPr="00EA5441">
              <w:t>1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22 (2)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A41B7E" w:rsidP="001E7B86">
            <w:pPr>
              <w:pStyle w:val="TableText10"/>
            </w:pPr>
            <w:r w:rsidRPr="00EA5441">
              <w:t>11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22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record bus manufacture details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A41B7E" w:rsidP="001E7B86">
            <w:pPr>
              <w:pStyle w:val="TableText10"/>
            </w:pPr>
            <w:r w:rsidRPr="00EA5441">
              <w:t>11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22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record bus registration number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A41B7E" w:rsidP="001E7B86">
            <w:pPr>
              <w:pStyle w:val="TableText10"/>
            </w:pPr>
            <w:r w:rsidRPr="00EA5441">
              <w:t>11</w:t>
            </w:r>
            <w:r w:rsidR="007065C8" w:rsidRPr="00EA5441">
              <w:t>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22 (1) (c)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record bus insurance policies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A41B7E" w:rsidP="001E7B86">
            <w:pPr>
              <w:pStyle w:val="TableText10"/>
            </w:pPr>
            <w:r w:rsidRPr="00EA5441">
              <w:t>11</w:t>
            </w:r>
            <w:r w:rsidR="007065C8" w:rsidRPr="00EA5441">
              <w:t>.4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22 (1) (d)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record bus passenger capacity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A41B7E" w:rsidP="001E7B86">
            <w:pPr>
              <w:pStyle w:val="TableText10"/>
            </w:pPr>
            <w:r w:rsidRPr="00EA5441">
              <w:t>11</w:t>
            </w:r>
            <w:r w:rsidR="007065C8" w:rsidRPr="00EA5441">
              <w:t>.5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 xml:space="preserve">by </w:t>
            </w:r>
            <w:r w:rsidRPr="00EA5441">
              <w:rPr>
                <w:snapToGrid w:val="0"/>
                <w:sz w:val="20"/>
              </w:rPr>
              <w:t>contravening</w:t>
            </w:r>
            <w:r w:rsidRPr="00EA5441">
              <w:rPr>
                <w:sz w:val="20"/>
              </w:rPr>
              <w:t xml:space="preserve"> 22 (1) (e)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record bus operation start/end dates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A41B7E" w:rsidP="001E7B86">
            <w:pPr>
              <w:pStyle w:val="TableText10"/>
            </w:pPr>
            <w:r w:rsidRPr="00EA5441">
              <w:t>11</w:t>
            </w:r>
            <w:r w:rsidR="007065C8" w:rsidRPr="00EA5441">
              <w:t>.6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22 (1) (f)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record bus safety inspections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A41B7E" w:rsidP="001E7B86">
            <w:pPr>
              <w:pStyle w:val="TableText10"/>
            </w:pPr>
            <w:r w:rsidRPr="00EA5441">
              <w:t>11</w:t>
            </w:r>
            <w:r w:rsidR="007065C8" w:rsidRPr="00EA5441">
              <w:t>.7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22 (1) (g)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record bus safety defects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A41B7E" w:rsidP="001E7B86">
            <w:pPr>
              <w:pStyle w:val="TableText10"/>
            </w:pPr>
            <w:r w:rsidRPr="00EA5441">
              <w:t>11</w:t>
            </w:r>
            <w:r w:rsidR="007065C8" w:rsidRPr="00EA5441">
              <w:t>.8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22 (1) (h)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record bus maintenance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A41B7E" w:rsidP="001E7B86">
            <w:pPr>
              <w:pStyle w:val="TableText10"/>
            </w:pPr>
            <w:r w:rsidRPr="00EA5441">
              <w:t>11</w:t>
            </w:r>
            <w:r w:rsidR="007065C8" w:rsidRPr="00EA5441">
              <w:t>.9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 xml:space="preserve">by contravening 22 (1) (i) 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record details of notifiable incident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A41B7E" w:rsidP="001E7B86">
            <w:pPr>
              <w:pStyle w:val="TableText10"/>
            </w:pPr>
            <w:r w:rsidRPr="00EA5441">
              <w:t>11</w:t>
            </w:r>
            <w:r w:rsidR="007065C8" w:rsidRPr="00EA5441">
              <w:t>.10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22 (1) (j)</w:t>
            </w:r>
            <w:r w:rsidR="009C38E8" w:rsidRPr="00EA5441">
              <w:rPr>
                <w:sz w:val="20"/>
              </w:rPr>
              <w:t xml:space="preserve">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 xml:space="preserve">bus operator not record details of bus accident causing property damage 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9C38E8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</w:tcBorders>
          </w:tcPr>
          <w:p w:rsidR="009C38E8" w:rsidRPr="00EA5441" w:rsidRDefault="00A41B7E" w:rsidP="009C38E8">
            <w:pPr>
              <w:pStyle w:val="TableText10"/>
            </w:pPr>
            <w:r w:rsidRPr="00EA5441">
              <w:t>11</w:t>
            </w:r>
            <w:r w:rsidR="009C38E8" w:rsidRPr="00EA5441">
              <w:t>.11</w:t>
            </w:r>
          </w:p>
        </w:tc>
        <w:tc>
          <w:tcPr>
            <w:tcW w:w="2398" w:type="dxa"/>
            <w:tcBorders>
              <w:top w:val="nil"/>
            </w:tcBorders>
          </w:tcPr>
          <w:p w:rsidR="009C38E8" w:rsidRPr="00EA5441" w:rsidRDefault="009C38E8" w:rsidP="009C38E8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22 (1) (j) (B)</w:t>
            </w:r>
          </w:p>
        </w:tc>
        <w:tc>
          <w:tcPr>
            <w:tcW w:w="3719" w:type="dxa"/>
            <w:tcBorders>
              <w:top w:val="nil"/>
            </w:tcBorders>
          </w:tcPr>
          <w:p w:rsidR="009C38E8" w:rsidRPr="00EA5441" w:rsidRDefault="009C38E8" w:rsidP="009C38E8">
            <w:pPr>
              <w:pStyle w:val="TableText10"/>
            </w:pPr>
            <w:r w:rsidRPr="00EA5441">
              <w:t xml:space="preserve">bus operator not record details of bus accident significantly affecting operation of bus service </w:t>
            </w:r>
          </w:p>
        </w:tc>
        <w:tc>
          <w:tcPr>
            <w:tcW w:w="1321" w:type="dxa"/>
            <w:tcBorders>
              <w:top w:val="nil"/>
            </w:tcBorders>
          </w:tcPr>
          <w:p w:rsidR="009C38E8" w:rsidRPr="00EA5441" w:rsidRDefault="009C38E8" w:rsidP="009C38E8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:rsidR="009C38E8" w:rsidRPr="00EA5441" w:rsidRDefault="009C38E8" w:rsidP="009C38E8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</w:tcBorders>
          </w:tcPr>
          <w:p w:rsidR="009C38E8" w:rsidRPr="00EA5441" w:rsidRDefault="009C38E8" w:rsidP="009C38E8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1</w:t>
            </w:r>
            <w:r w:rsidR="00A41B7E" w:rsidRPr="00EA5441">
              <w:t>2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23 (2)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give notice of additional bus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235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1</w:t>
            </w:r>
            <w:r w:rsidR="00A41B7E" w:rsidRPr="00EA5441">
              <w:t>3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24 (1)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give immediate notice of notifiable incident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409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1</w:t>
            </w:r>
            <w:r w:rsidR="00A41B7E" w:rsidRPr="00EA5441">
              <w:t>4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24 (2)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give follow-up notice of notifiable incident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7065C8" w:rsidRPr="00EA5441" w:rsidRDefault="007065C8" w:rsidP="001E7B86">
            <w:pPr>
              <w:rPr>
                <w:sz w:val="20"/>
              </w:rPr>
            </w:pPr>
            <w:r w:rsidRPr="00EA5441">
              <w:rPr>
                <w:sz w:val="20"/>
              </w:rPr>
              <w:t>409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1</w:t>
            </w:r>
            <w:r w:rsidR="00A41B7E" w:rsidRPr="00EA5441">
              <w:t>5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24 (4)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give notice of incident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7065C8" w:rsidRPr="00EA5441" w:rsidRDefault="007065C8" w:rsidP="001E7B86">
            <w:pPr>
              <w:rPr>
                <w:sz w:val="20"/>
              </w:rPr>
            </w:pPr>
            <w:r w:rsidRPr="00EA5441">
              <w:rPr>
                <w:sz w:val="20"/>
              </w:rPr>
              <w:t>409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1</w:t>
            </w:r>
            <w:r w:rsidR="00A41B7E" w:rsidRPr="00EA5441">
              <w:t>6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25 (1)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ensure interior/exterior/ fittings of bus clean/undamaged/properly fitted/securely in place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1</w:t>
            </w:r>
            <w:r w:rsidR="00A41B7E" w:rsidRPr="00EA5441">
              <w:t>7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26 (1)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allow unlicensed/unauthorised person drive bus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35"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keepNext/>
            </w:pPr>
            <w:r w:rsidRPr="00EA5441">
              <w:t>1</w:t>
            </w:r>
            <w:r w:rsidR="00A41B7E" w:rsidRPr="00EA5441">
              <w:t>8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27 (1) (b) (i)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keep bus driver record</w:t>
            </w: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35"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A41B7E" w:rsidP="001E7B86">
            <w:pPr>
              <w:pStyle w:val="TableText10"/>
              <w:keepNext/>
            </w:pPr>
            <w:r w:rsidRPr="00EA5441">
              <w:t>19</w:t>
            </w:r>
            <w:r w:rsidR="007065C8" w:rsidRPr="00EA5441">
              <w:t xml:space="preserve"> 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27 (1) (b) (ii)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8738FA">
            <w:pPr>
              <w:pStyle w:val="TableText10"/>
            </w:pPr>
            <w:r w:rsidRPr="00EA5441">
              <w:t>bus operato</w:t>
            </w:r>
            <w:r w:rsidR="00657D73" w:rsidRPr="00EA5441">
              <w:t xml:space="preserve">r not </w:t>
            </w:r>
            <w:r w:rsidR="008738FA" w:rsidRPr="00EA5441">
              <w:t>ensure</w:t>
            </w:r>
            <w:r w:rsidR="00657D73" w:rsidRPr="00EA5441">
              <w:t xml:space="preserve"> bus driver record up-to-</w:t>
            </w:r>
            <w:r w:rsidRPr="00EA5441">
              <w:t>date</w:t>
            </w: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A41B7E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27 (2)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make record of suspension/cancellation of driver’s licence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7065C8" w:rsidRPr="00EA5441" w:rsidRDefault="0055023B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AA28C1" w:rsidP="001E7B86">
            <w:pPr>
              <w:pStyle w:val="TableText10"/>
            </w:pPr>
            <w:r w:rsidRPr="00EA5441">
              <w:t>2</w:t>
            </w:r>
            <w:r w:rsidR="00A41B7E" w:rsidRPr="00EA5441">
              <w:t>1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27 (3)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record driver no longer exempt from holding licence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7065C8" w:rsidRPr="00EA5441" w:rsidRDefault="0055023B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35"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E374E4" w:rsidP="001E7B86">
            <w:pPr>
              <w:pStyle w:val="TableText10"/>
              <w:keepNext/>
            </w:pPr>
            <w:r w:rsidRPr="00EA5441">
              <w:t>2</w:t>
            </w:r>
            <w:r w:rsidR="004E4CD4" w:rsidRPr="00EA5441">
              <w:t>2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27A (2)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  <w:keepNext/>
            </w:pPr>
            <w:r w:rsidRPr="00EA5441">
              <w:t>22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27A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tell road transport authority driver’s name and address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22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27A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tell road transport authority 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22</w:t>
            </w:r>
            <w:r w:rsidR="007065C8" w:rsidRPr="00EA5441">
              <w:t>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27A (1) (c)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tell road transport authority about change to driver’s name/ address/prescribed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22</w:t>
            </w:r>
            <w:r w:rsidR="007065C8" w:rsidRPr="00EA5441">
              <w:t>.4</w:t>
            </w:r>
          </w:p>
        </w:tc>
        <w:tc>
          <w:tcPr>
            <w:tcW w:w="2398" w:type="dxa"/>
            <w:tcBorders>
              <w:top w:val="nil"/>
            </w:tcBorders>
          </w:tcPr>
          <w:p w:rsidR="007065C8" w:rsidRPr="00EA5441" w:rsidRDefault="007065C8" w:rsidP="001E7B86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27A (1) (d)</w:t>
            </w:r>
          </w:p>
        </w:tc>
        <w:tc>
          <w:tcPr>
            <w:tcW w:w="3719" w:type="dxa"/>
            <w:tcBorders>
              <w:top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tell road transport authority driver no longer driving bus for bus operator</w:t>
            </w:r>
          </w:p>
        </w:tc>
        <w:tc>
          <w:tcPr>
            <w:tcW w:w="1321" w:type="dxa"/>
            <w:tcBorders>
              <w:top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</w:tcBorders>
            <w:shd w:val="clear" w:color="auto" w:fill="FFFFFF"/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38" w:type="dxa"/>
            <w:tcBorders>
              <w:top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35"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E374E4" w:rsidP="001E7B86">
            <w:pPr>
              <w:pStyle w:val="TableText10"/>
              <w:keepNext/>
            </w:pPr>
            <w:r w:rsidRPr="00EA5441">
              <w:t>2</w:t>
            </w:r>
            <w:r w:rsidR="004E4CD4" w:rsidRPr="00EA5441">
              <w:t>3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28 (2)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FFFFFF"/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23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28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not keep bus records as required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23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28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not produce bus records as required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23</w:t>
            </w:r>
            <w:r w:rsidR="007065C8" w:rsidRPr="00EA5441">
              <w:t>.3</w:t>
            </w:r>
          </w:p>
        </w:tc>
        <w:tc>
          <w:tcPr>
            <w:tcW w:w="2398" w:type="dxa"/>
            <w:tcBorders>
              <w:top w:val="nil"/>
            </w:tcBorders>
          </w:tcPr>
          <w:p w:rsidR="007065C8" w:rsidRPr="00EA5441" w:rsidRDefault="007065C8" w:rsidP="001E7B86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28 (1) (c)</w:t>
            </w:r>
          </w:p>
        </w:tc>
        <w:tc>
          <w:tcPr>
            <w:tcW w:w="3719" w:type="dxa"/>
            <w:tcBorders>
              <w:top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not provide bus records as required</w:t>
            </w:r>
          </w:p>
        </w:tc>
        <w:tc>
          <w:tcPr>
            <w:tcW w:w="1321" w:type="dxa"/>
            <w:tcBorders>
              <w:top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</w:tcBorders>
            <w:shd w:val="clear" w:color="auto" w:fill="FFFFFF"/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2</w:t>
            </w:r>
            <w:r w:rsidR="004E4CD4" w:rsidRPr="00EA5441">
              <w:t>4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29 (1)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state on single-decker bus maximum number of passengers permitted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2</w:t>
            </w:r>
            <w:r w:rsidR="004E4CD4" w:rsidRPr="00EA5441">
              <w:t>5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29 (2)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state on double-decker bus maximum number of passengers permitted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2</w:t>
            </w:r>
            <w:r w:rsidR="004E4CD4" w:rsidRPr="00EA5441">
              <w:t>6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30 (1)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display accreditation information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2</w:t>
            </w:r>
            <w:r w:rsidR="004E4CD4" w:rsidRPr="00EA5441">
              <w:t>7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31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display security camera notice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35"/>
        </w:trPr>
        <w:tc>
          <w:tcPr>
            <w:tcW w:w="1202" w:type="dxa"/>
            <w:tcBorders>
              <w:bottom w:val="single" w:sz="4" w:space="0" w:color="BFBFBF" w:themeColor="background1" w:themeShade="BF"/>
            </w:tcBorders>
          </w:tcPr>
          <w:p w:rsidR="007065C8" w:rsidRPr="00EA5441" w:rsidRDefault="00E374E4" w:rsidP="001E7B86">
            <w:pPr>
              <w:pStyle w:val="TableText10"/>
              <w:keepNext/>
            </w:pPr>
            <w:r w:rsidRPr="00EA5441">
              <w:t>2</w:t>
            </w:r>
            <w:r w:rsidR="004E4CD4" w:rsidRPr="00EA5441">
              <w:t>8</w:t>
            </w:r>
          </w:p>
        </w:tc>
        <w:tc>
          <w:tcPr>
            <w:tcW w:w="2398" w:type="dxa"/>
            <w:tcBorders>
              <w:bottom w:val="single" w:sz="4" w:space="0" w:color="BFBFBF" w:themeColor="background1" w:themeShade="BF"/>
            </w:tcBorders>
          </w:tcPr>
          <w:p w:rsidR="007065C8" w:rsidRPr="00EA5441" w:rsidRDefault="007065C8" w:rsidP="001E7B86">
            <w:pPr>
              <w:pStyle w:val="TableText10"/>
              <w:keepNext/>
            </w:pPr>
            <w:r w:rsidRPr="00EA5441">
              <w:t>32 (1)</w:t>
            </w:r>
          </w:p>
        </w:tc>
        <w:tc>
          <w:tcPr>
            <w:tcW w:w="3719" w:type="dxa"/>
            <w:tcBorders>
              <w:bottom w:val="single" w:sz="4" w:space="0" w:color="BFBFBF" w:themeColor="background1" w:themeShade="BF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give security camera recording</w:t>
            </w:r>
          </w:p>
        </w:tc>
        <w:tc>
          <w:tcPr>
            <w:tcW w:w="1321" w:type="dxa"/>
            <w:tcBorders>
              <w:bottom w:val="single" w:sz="4" w:space="0" w:color="BFBFBF" w:themeColor="background1" w:themeShade="BF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bottom w:val="single" w:sz="4" w:space="0" w:color="BFBFBF" w:themeColor="background1" w:themeShade="BF"/>
            </w:tcBorders>
          </w:tcPr>
          <w:p w:rsidR="007065C8" w:rsidRPr="00EA5441" w:rsidRDefault="007065C8" w:rsidP="001E7B86">
            <w:pPr>
              <w:pStyle w:val="TableText10"/>
              <w:keepNext/>
            </w:pPr>
          </w:p>
        </w:tc>
      </w:tr>
      <w:tr w:rsidR="007065C8" w:rsidRPr="00EA5441" w:rsidTr="00F30D99">
        <w:trPr>
          <w:cantSplit/>
          <w:trHeight w:val="28"/>
        </w:trPr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65C8" w:rsidRPr="00EA5441" w:rsidRDefault="00E374E4" w:rsidP="001E7B86">
            <w:pPr>
              <w:pStyle w:val="TableText10"/>
            </w:pPr>
            <w:r w:rsidRPr="00EA5441">
              <w:t>2</w:t>
            </w:r>
            <w:r w:rsidR="004E4CD4" w:rsidRPr="00EA5441">
              <w:t>9</w:t>
            </w:r>
          </w:p>
        </w:tc>
        <w:tc>
          <w:tcPr>
            <w:tcW w:w="2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65C8" w:rsidRPr="00EA5441" w:rsidRDefault="007065C8" w:rsidP="001E7B86">
            <w:pPr>
              <w:pStyle w:val="TableText10"/>
              <w:keepNext/>
            </w:pPr>
            <w:r w:rsidRPr="00EA5441">
              <w:t>32 (2) (e) (i)</w:t>
            </w:r>
          </w:p>
        </w:tc>
        <w:tc>
          <w:tcPr>
            <w:tcW w:w="3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keep security camera recording for required period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  <w:trHeight w:val="28"/>
        </w:trPr>
        <w:tc>
          <w:tcPr>
            <w:tcW w:w="1202" w:type="dxa"/>
            <w:tcBorders>
              <w:top w:val="single" w:sz="4" w:space="0" w:color="BFBFBF" w:themeColor="background1" w:themeShade="BF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30</w:t>
            </w:r>
          </w:p>
        </w:tc>
        <w:tc>
          <w:tcPr>
            <w:tcW w:w="2398" w:type="dxa"/>
            <w:tcBorders>
              <w:top w:val="single" w:sz="4" w:space="0" w:color="BFBFBF" w:themeColor="background1" w:themeShade="BF"/>
            </w:tcBorders>
          </w:tcPr>
          <w:p w:rsidR="007065C8" w:rsidRPr="00EA5441" w:rsidRDefault="007065C8" w:rsidP="001E7B86">
            <w:pPr>
              <w:pStyle w:val="TableText10"/>
              <w:keepNext/>
            </w:pPr>
            <w:r w:rsidRPr="00EA5441">
              <w:t>32 (2) (e) (ii)</w:t>
            </w:r>
          </w:p>
        </w:tc>
        <w:tc>
          <w:tcPr>
            <w:tcW w:w="3719" w:type="dxa"/>
            <w:tcBorders>
              <w:top w:val="single" w:sz="4" w:space="0" w:color="BFBFBF" w:themeColor="background1" w:themeShade="BF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destroy security camera recording within reasonable time after required period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single" w:sz="4" w:space="0" w:color="BFBFBF" w:themeColor="background1" w:themeShade="BF"/>
            </w:tcBorders>
            <w:shd w:val="clear" w:color="auto" w:fill="FFFFFF"/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3</w:t>
            </w:r>
            <w:r w:rsidR="004E4CD4" w:rsidRPr="00EA5441">
              <w:t>1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32 (3)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maintain equipment to display security camera recordings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3</w:t>
            </w:r>
            <w:r w:rsidR="004E4CD4" w:rsidRPr="00EA5441">
              <w:t>2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34 (2)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 xml:space="preserve">bus operator allow bus operation after time of effect of noncompliance notice 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3</w:t>
            </w:r>
            <w:r w:rsidR="004E4CD4" w:rsidRPr="00EA5441">
              <w:t>3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 xml:space="preserve">34 (3) 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allow bus operation after unauthorised removal of noncompliance notice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3</w:t>
            </w:r>
            <w:r w:rsidR="004E4CD4" w:rsidRPr="00EA5441">
              <w:t>4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35 (1)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driver not drop off passenger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3</w:t>
            </w:r>
            <w:r w:rsidR="004E4CD4" w:rsidRPr="00EA5441">
              <w:t>5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35 (2)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driver not pick up passenger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3</w:t>
            </w:r>
            <w:r w:rsidR="004E4CD4" w:rsidRPr="00EA5441">
              <w:t>6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36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driver not stop bus parallel/close to side of road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3</w:t>
            </w:r>
            <w:r w:rsidR="004E4CD4" w:rsidRPr="00EA5441">
              <w:t>7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37 (1) (b) (i)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carry more than total number of seated passengers permitted in single</w:t>
            </w:r>
            <w:r w:rsidRPr="00EA5441">
              <w:noBreakHyphen/>
              <w:t>decker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3</w:t>
            </w:r>
            <w:r w:rsidR="004E4CD4" w:rsidRPr="00EA5441">
              <w:t>8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37 (1) (b) (ii)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carry more than total number of standing passengers permitted in single</w:t>
            </w:r>
            <w:r w:rsidRPr="00EA5441">
              <w:noBreakHyphen/>
              <w:t>decker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3</w:t>
            </w:r>
            <w:r w:rsidR="004E4CD4" w:rsidRPr="00EA5441">
              <w:t>9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37 (1) (b) (iii)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carry more than total number of passengers permitted in single-decker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4E4CD4" w:rsidP="001E7B86">
            <w:pPr>
              <w:pStyle w:val="TableText10"/>
            </w:pPr>
            <w:r w:rsidRPr="00EA5441">
              <w:t>40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37 (2) (b) (i)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carry more than total number of seated passengers permitted on deck of double</w:t>
            </w:r>
            <w:r w:rsidRPr="00EA5441">
              <w:noBreakHyphen/>
              <w:t xml:space="preserve">decker 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4</w:t>
            </w:r>
            <w:r w:rsidR="004E4CD4" w:rsidRPr="00EA5441">
              <w:t>1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37 (2) (b) (ii)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carry more than total number of standing passengers permitted in double</w:t>
            </w:r>
            <w:r w:rsidRPr="00EA5441">
              <w:noBreakHyphen/>
              <w:t>decker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4</w:t>
            </w:r>
            <w:r w:rsidR="004E4CD4" w:rsidRPr="00EA5441">
              <w:t>2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37 (2) (b) (iii)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carry more than total number of passengers permitted in double-decker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4</w:t>
            </w:r>
            <w:r w:rsidR="004E4CD4" w:rsidRPr="00EA5441">
              <w:t>3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38 (1) (b) (i)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ensure lost property given to owner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4</w:t>
            </w:r>
            <w:r w:rsidR="004E4CD4" w:rsidRPr="00EA5441">
              <w:t>4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38 (1) (b) (ii)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operator not hold lost property for reasonable time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4</w:t>
            </w:r>
            <w:r w:rsidR="004E4CD4" w:rsidRPr="00EA5441">
              <w:t>5</w:t>
            </w:r>
          </w:p>
        </w:tc>
        <w:tc>
          <w:tcPr>
            <w:tcW w:w="2398" w:type="dxa"/>
          </w:tcPr>
          <w:p w:rsidR="007065C8" w:rsidRPr="00EA5441" w:rsidRDefault="00A41B7E" w:rsidP="001E7B86">
            <w:pPr>
              <w:pStyle w:val="TableText10"/>
            </w:pPr>
            <w:r w:rsidRPr="00EA5441">
              <w:t>39</w:t>
            </w:r>
            <w:r w:rsidR="007065C8" w:rsidRPr="00EA5441">
              <w:t xml:space="preserve"> (1) (a)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driver allow passenger in driver’s compartment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4</w:t>
            </w:r>
            <w:r w:rsidR="004E4CD4" w:rsidRPr="00EA5441">
              <w:t>6</w:t>
            </w:r>
          </w:p>
        </w:tc>
        <w:tc>
          <w:tcPr>
            <w:tcW w:w="2398" w:type="dxa"/>
          </w:tcPr>
          <w:p w:rsidR="007065C8" w:rsidRPr="00EA5441" w:rsidRDefault="00A41B7E" w:rsidP="001E7B86">
            <w:pPr>
              <w:pStyle w:val="TableText10"/>
            </w:pPr>
            <w:r w:rsidRPr="00EA5441">
              <w:t xml:space="preserve">39 </w:t>
            </w:r>
            <w:r w:rsidR="007065C8" w:rsidRPr="00EA5441">
              <w:t>(1) (b)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driver allow passenger on driver’s seat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4</w:t>
            </w:r>
            <w:r w:rsidR="004E4CD4" w:rsidRPr="00EA5441">
              <w:t>7</w:t>
            </w:r>
          </w:p>
        </w:tc>
        <w:tc>
          <w:tcPr>
            <w:tcW w:w="2398" w:type="dxa"/>
          </w:tcPr>
          <w:p w:rsidR="007065C8" w:rsidRPr="00EA5441" w:rsidRDefault="00A41B7E" w:rsidP="001E7B86">
            <w:pPr>
              <w:pStyle w:val="TableText10"/>
            </w:pPr>
            <w:r w:rsidRPr="00EA5441">
              <w:t xml:space="preserve">39 </w:t>
            </w:r>
            <w:r w:rsidR="007065C8" w:rsidRPr="00EA5441">
              <w:t>(2) (a)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driver allow passenger in unauthorised part of bus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4</w:t>
            </w:r>
            <w:r w:rsidR="004E4CD4" w:rsidRPr="00EA5441">
              <w:t>8</w:t>
            </w:r>
          </w:p>
        </w:tc>
        <w:tc>
          <w:tcPr>
            <w:tcW w:w="2398" w:type="dxa"/>
          </w:tcPr>
          <w:p w:rsidR="007065C8" w:rsidRPr="00EA5441" w:rsidRDefault="00A41B7E" w:rsidP="001E7B86">
            <w:pPr>
              <w:pStyle w:val="TableText10"/>
            </w:pPr>
            <w:r w:rsidRPr="00EA5441">
              <w:t xml:space="preserve">39 </w:t>
            </w:r>
            <w:r w:rsidR="007065C8" w:rsidRPr="00EA5441">
              <w:t>(2) (b)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driver allow passenger beside/in front of driver’s seat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4</w:t>
            </w:r>
            <w:r w:rsidR="004E4CD4" w:rsidRPr="00EA5441">
              <w:t>9</w:t>
            </w:r>
          </w:p>
        </w:tc>
        <w:tc>
          <w:tcPr>
            <w:tcW w:w="2398" w:type="dxa"/>
          </w:tcPr>
          <w:p w:rsidR="007065C8" w:rsidRPr="00EA5441" w:rsidRDefault="00A41B7E" w:rsidP="001E7B86">
            <w:pPr>
              <w:pStyle w:val="TableText10"/>
            </w:pPr>
            <w:r w:rsidRPr="00EA5441">
              <w:t xml:space="preserve">39 </w:t>
            </w:r>
            <w:r w:rsidR="007065C8" w:rsidRPr="00EA5441">
              <w:t>(2) (c)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driver allow passenger to travel in part of bus in way not designed for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4E4CD4" w:rsidP="001E7B86">
            <w:pPr>
              <w:pStyle w:val="TableText10"/>
            </w:pPr>
            <w:r w:rsidRPr="00EA5441">
              <w:t>50</w:t>
            </w:r>
          </w:p>
        </w:tc>
        <w:tc>
          <w:tcPr>
            <w:tcW w:w="2398" w:type="dxa"/>
          </w:tcPr>
          <w:p w:rsidR="007065C8" w:rsidRPr="00EA5441" w:rsidRDefault="00A41B7E" w:rsidP="001E7B86">
            <w:pPr>
              <w:pStyle w:val="TableText10"/>
            </w:pPr>
            <w:r w:rsidRPr="00EA5441">
              <w:t xml:space="preserve">39 </w:t>
            </w:r>
            <w:r w:rsidR="007065C8" w:rsidRPr="00EA5441">
              <w:t>(2) (d)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driver allow passenger to stand on upper deck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5</w:t>
            </w:r>
            <w:r w:rsidR="004E4CD4" w:rsidRPr="00EA5441">
              <w:t>1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45 (2)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bus driver operate bus after time of effect of noncompliance notice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E374E4" w:rsidP="001E7B86">
            <w:pPr>
              <w:pStyle w:val="TableText10"/>
            </w:pPr>
            <w:r w:rsidRPr="00EA5441">
              <w:t>5</w:t>
            </w:r>
            <w:r w:rsidR="004E4CD4" w:rsidRPr="00EA5441">
              <w:t>2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45 (3)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 xml:space="preserve">bus driver operate bus after unauthorised removal of noncompliance notice 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shd w:val="clear" w:color="auto" w:fill="FFFFFF"/>
          </w:tcPr>
          <w:p w:rsidR="007065C8" w:rsidRPr="00EA5441" w:rsidRDefault="007065C8" w:rsidP="001E7B86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E374E4" w:rsidP="001E7B86">
            <w:pPr>
              <w:pStyle w:val="TableText10"/>
              <w:keepNext/>
            </w:pPr>
            <w:r w:rsidRPr="00EA5441">
              <w:t>5</w:t>
            </w:r>
            <w:r w:rsidR="004E4CD4" w:rsidRPr="00EA5441">
              <w:t>3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47 (1)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53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F27CA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tra</w:t>
            </w:r>
            <w:r w:rsidR="008F27CA" w:rsidRPr="00EA5441">
              <w:t>vel on bus without valid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53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F27CA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tra</w:t>
            </w:r>
            <w:r w:rsidR="008F27CA" w:rsidRPr="00EA5441">
              <w:t>vel on bus without valid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E374E4" w:rsidP="001E7B86">
            <w:pPr>
              <w:pStyle w:val="TableText10"/>
              <w:keepNext/>
            </w:pPr>
            <w:r w:rsidRPr="00EA5441">
              <w:t>5</w:t>
            </w:r>
            <w:r w:rsidR="004E4CD4" w:rsidRPr="00EA5441">
              <w:t>4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48 (1)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54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transfer</w:t>
            </w:r>
            <w:r w:rsidR="00E1023D" w:rsidRPr="00EA5441">
              <w:t>/offer to transfer valid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54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transfer/offer to transfer valid</w:t>
            </w:r>
            <w:r w:rsidR="00216121" w:rsidRPr="00EA5441">
              <w:t xml:space="preserve">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E374E4" w:rsidP="001E7B86">
            <w:pPr>
              <w:pStyle w:val="TableText10"/>
              <w:keepNext/>
            </w:pPr>
            <w:r w:rsidRPr="00EA5441">
              <w:t>5</w:t>
            </w:r>
            <w:r w:rsidR="004E4CD4" w:rsidRPr="00EA5441">
              <w:t>5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49 (1)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55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 xml:space="preserve">travel on bus with </w:t>
            </w:r>
            <w:r w:rsidR="00E1023D" w:rsidRPr="00EA5441">
              <w:t>defaced/damaged/ changed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55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 xml:space="preserve">travel on bus with </w:t>
            </w:r>
            <w:r w:rsidR="00216121" w:rsidRPr="00EA5441">
              <w:t>defaced/damaged/ changed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E374E4" w:rsidP="001E7B86">
            <w:pPr>
              <w:pStyle w:val="TableText10"/>
              <w:keepNext/>
            </w:pPr>
            <w:r w:rsidRPr="00EA5441">
              <w:t>5</w:t>
            </w:r>
            <w:r w:rsidR="004E4CD4" w:rsidRPr="00EA5441">
              <w:t>6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50A (1) (c) (i)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56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apply for concession ticket using false</w:t>
            </w:r>
            <w:r w:rsidR="00E1023D" w:rsidRPr="00EA5441">
              <w:t>/ misleading information—child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56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apply for concession ticket usin</w:t>
            </w:r>
            <w:r w:rsidR="00216121" w:rsidRPr="00EA5441">
              <w:t>g false/ misleading information—adult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E374E4" w:rsidP="001E7B86">
            <w:pPr>
              <w:pStyle w:val="TableText10"/>
              <w:keepNext/>
            </w:pPr>
            <w:r w:rsidRPr="00EA5441">
              <w:t>5</w:t>
            </w:r>
            <w:r w:rsidR="004E4CD4" w:rsidRPr="00EA5441">
              <w:t>7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50A (1) (c) (ii)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57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apply for concess</w:t>
            </w:r>
            <w:r w:rsidR="00E1023D" w:rsidRPr="00EA5441">
              <w:t>ion ticket omitting information—child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57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apply for concession ti</w:t>
            </w:r>
            <w:r w:rsidR="00216121" w:rsidRPr="00EA5441">
              <w:t>cket omitting information—adult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E374E4" w:rsidP="001E7B86">
            <w:pPr>
              <w:pStyle w:val="TableText10"/>
              <w:keepNext/>
            </w:pPr>
            <w:r w:rsidRPr="00EA5441">
              <w:t>5</w:t>
            </w:r>
            <w:r w:rsidR="004E4CD4" w:rsidRPr="00EA5441">
              <w:t>8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50B (1)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58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travel on bus with conc</w:t>
            </w:r>
            <w:r w:rsidR="00E1023D" w:rsidRPr="00EA5441">
              <w:t>ession ticket when not entitled—child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58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travel on bus with conc</w:t>
            </w:r>
            <w:r w:rsidR="00216121" w:rsidRPr="00EA5441">
              <w:t>ession ticket when not entitled—adult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E374E4" w:rsidP="001E7B86">
            <w:pPr>
              <w:pStyle w:val="TableText10"/>
              <w:keepNext/>
            </w:pPr>
            <w:r w:rsidRPr="00EA5441">
              <w:t>5</w:t>
            </w:r>
            <w:r w:rsidR="004E4CD4" w:rsidRPr="00EA5441">
              <w:t>9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50B (3)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59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not produce require</w:t>
            </w:r>
            <w:r w:rsidR="00E1023D" w:rsidRPr="00EA5441">
              <w:t>d evidence—child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59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216121" w:rsidP="001E7B86">
            <w:pPr>
              <w:pStyle w:val="TableText10"/>
            </w:pPr>
            <w:r w:rsidRPr="00EA5441">
              <w:t>not produce required evidence—adult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4E4CD4" w:rsidP="001E7B86">
            <w:pPr>
              <w:pStyle w:val="TableText10"/>
              <w:keepNext/>
            </w:pPr>
            <w:r w:rsidRPr="00EA5441">
              <w:t>60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50B (4) (c) (i)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60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produce evidence with false/misleading information abou</w:t>
            </w:r>
            <w:r w:rsidR="00E1023D" w:rsidRPr="00EA5441">
              <w:t>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60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produce evidence with false/misleading information abou</w:t>
            </w:r>
            <w:r w:rsidR="00216121" w:rsidRPr="00EA5441">
              <w:t>t concession ticket eligibility—adult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E374E4" w:rsidP="001E7B86">
            <w:pPr>
              <w:pStyle w:val="TableText10"/>
              <w:keepNext/>
            </w:pPr>
            <w:r w:rsidRPr="00EA5441">
              <w:t>6</w:t>
            </w:r>
            <w:r w:rsidR="004E4CD4" w:rsidRPr="00EA5441">
              <w:t>1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50B (4) (c) (ii)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61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produce evidence that omits information abou</w:t>
            </w:r>
            <w:r w:rsidR="00E1023D" w:rsidRPr="00EA5441">
              <w:t>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61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 xml:space="preserve">produce evidence that omits information about concession </w:t>
            </w:r>
            <w:r w:rsidR="00216121" w:rsidRPr="00EA5441">
              <w:t>ticket eligibility—adult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E374E4" w:rsidP="001E7B86">
            <w:pPr>
              <w:pStyle w:val="TableText10"/>
              <w:keepNext/>
            </w:pPr>
            <w:r w:rsidRPr="00EA5441">
              <w:t>6</w:t>
            </w:r>
            <w:r w:rsidR="004E4CD4" w:rsidRPr="00EA5441">
              <w:t>2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50B (5) (c) (i)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62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make statement with false/misleading information abou</w:t>
            </w:r>
            <w:r w:rsidR="00E1023D" w:rsidRPr="00EA5441">
              <w:t>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62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make statement with false/misleading information about concession ticket eligibil</w:t>
            </w:r>
            <w:r w:rsidR="00216121" w:rsidRPr="00EA5441">
              <w:t>ity—adult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E374E4" w:rsidP="001E7B86">
            <w:pPr>
              <w:pStyle w:val="TableText10"/>
              <w:keepNext/>
            </w:pPr>
            <w:r w:rsidRPr="00EA5441">
              <w:t>6</w:t>
            </w:r>
            <w:r w:rsidR="004E4CD4" w:rsidRPr="00EA5441">
              <w:t>3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50B (5) (c) (ii)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63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make statement that omits information abou</w:t>
            </w:r>
            <w:r w:rsidR="00E1023D" w:rsidRPr="00EA5441">
              <w:t>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63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make statement that omits information abou</w:t>
            </w:r>
            <w:r w:rsidR="00216121" w:rsidRPr="00EA5441">
              <w:t>t concession ticket eligibility—adult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E374E4" w:rsidP="001E7B86">
            <w:pPr>
              <w:pStyle w:val="TableText10"/>
              <w:keepNext/>
            </w:pPr>
            <w:r w:rsidRPr="00EA5441">
              <w:t>6</w:t>
            </w:r>
            <w:r w:rsidR="004E4CD4" w:rsidRPr="00EA5441">
              <w:t>4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51 (2)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64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E1023D" w:rsidP="001E7B86">
            <w:pPr>
              <w:pStyle w:val="TableText10"/>
            </w:pPr>
            <w:r w:rsidRPr="00EA5441">
              <w:t>not produce bus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64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216121" w:rsidP="001E7B86">
            <w:pPr>
              <w:pStyle w:val="TableText10"/>
            </w:pPr>
            <w:r w:rsidRPr="00EA5441">
              <w:t>not produce bus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E374E4" w:rsidP="001E7B86">
            <w:pPr>
              <w:pStyle w:val="TableText10"/>
              <w:keepNext/>
            </w:pPr>
            <w:r w:rsidRPr="00EA5441">
              <w:t>6</w:t>
            </w:r>
            <w:r w:rsidR="004E4CD4" w:rsidRPr="00EA5441">
              <w:t>5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52 (1) (b) (i)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65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E1023D" w:rsidP="001E7B86">
            <w:pPr>
              <w:pStyle w:val="TableText10"/>
            </w:pPr>
            <w:r w:rsidRPr="00EA5441">
              <w:t>foot on bus seat—child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65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216121" w:rsidP="001E7B86">
            <w:pPr>
              <w:pStyle w:val="TableText10"/>
            </w:pPr>
            <w:r w:rsidRPr="00EA5441">
              <w:t>foot on bus seat—adult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E374E4" w:rsidP="001E7B86">
            <w:pPr>
              <w:pStyle w:val="TableText10"/>
              <w:keepNext/>
            </w:pPr>
            <w:r w:rsidRPr="00EA5441">
              <w:t>6</w:t>
            </w:r>
            <w:r w:rsidR="004E4CD4" w:rsidRPr="00EA5441">
              <w:t>6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52 (1) (b) (ii)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  <w:keepNext/>
            </w:pPr>
            <w:r w:rsidRPr="00EA5441">
              <w:t>66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E1023D" w:rsidP="001E7B86">
            <w:pPr>
              <w:pStyle w:val="TableText10"/>
            </w:pPr>
            <w:r w:rsidRPr="00EA5441">
              <w:t>obstruct bus seat—child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66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216121" w:rsidP="001E7B86">
            <w:pPr>
              <w:pStyle w:val="TableText10"/>
            </w:pPr>
            <w:r w:rsidRPr="00EA5441">
              <w:t>obstruct bus seat—adult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E374E4" w:rsidP="001E7B86">
            <w:pPr>
              <w:pStyle w:val="TableText10"/>
              <w:keepNext/>
            </w:pPr>
            <w:r w:rsidRPr="00EA5441">
              <w:t>6</w:t>
            </w:r>
            <w:r w:rsidR="004E4CD4" w:rsidRPr="00EA5441">
              <w:t>7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52 (1) (b) (iii)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67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E1023D" w:rsidP="001E7B86">
            <w:pPr>
              <w:pStyle w:val="TableText10"/>
            </w:pPr>
            <w:r w:rsidRPr="00EA5441">
              <w:t>spit in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67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216121" w:rsidP="001E7B86">
            <w:pPr>
              <w:pStyle w:val="TableText10"/>
            </w:pPr>
            <w:r w:rsidRPr="00EA5441">
              <w:t>spit in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E374E4" w:rsidP="001E7B86">
            <w:pPr>
              <w:pStyle w:val="TableText10"/>
              <w:keepNext/>
            </w:pPr>
            <w:r w:rsidRPr="00EA5441">
              <w:t>6</w:t>
            </w:r>
            <w:r w:rsidR="004E4CD4" w:rsidRPr="00EA5441">
              <w:t>8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52 (1) (b) (iv)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  <w:keepNext/>
            </w:pPr>
            <w:r w:rsidRPr="00EA5441">
              <w:t>68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use whe</w:t>
            </w:r>
            <w:r w:rsidR="00E1023D" w:rsidRPr="00EA5441">
              <w:t>eled recreational device in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68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use wheeled recreational dev</w:t>
            </w:r>
            <w:r w:rsidR="00216121" w:rsidRPr="00EA5441">
              <w:t>ice in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E374E4" w:rsidP="001E7B86">
            <w:pPr>
              <w:pStyle w:val="TableText10"/>
              <w:keepNext/>
            </w:pPr>
            <w:r w:rsidRPr="00EA5441">
              <w:t>6</w:t>
            </w:r>
            <w:r w:rsidR="004E4CD4" w:rsidRPr="00EA5441">
              <w:t>9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52 (2) (b) (i)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69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E1023D" w:rsidP="001E7B86">
            <w:pPr>
              <w:pStyle w:val="TableText10"/>
            </w:pPr>
            <w:r w:rsidRPr="00EA5441">
              <w:t>use offensive language in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69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216121" w:rsidP="001E7B86">
            <w:pPr>
              <w:pStyle w:val="TableText10"/>
            </w:pPr>
            <w:r w:rsidRPr="00EA5441">
              <w:t>use offensive language in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4E4CD4" w:rsidP="001E7B86">
            <w:pPr>
              <w:pStyle w:val="TableText10"/>
              <w:keepNext/>
            </w:pPr>
            <w:r w:rsidRPr="00EA5441">
              <w:t>70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52 (2) (b) (ii)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  <w:keepNext/>
            </w:pPr>
            <w:r w:rsidRPr="00EA5441">
              <w:t>70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E1023D" w:rsidP="001E7B86">
            <w:pPr>
              <w:pStyle w:val="TableText10"/>
            </w:pPr>
            <w:r w:rsidRPr="00EA5441">
              <w:t>offensive behaviour in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70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offensive behaviou</w:t>
            </w:r>
            <w:r w:rsidR="00216121" w:rsidRPr="00EA5441">
              <w:t>r in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E374E4" w:rsidP="001E7B86">
            <w:pPr>
              <w:pStyle w:val="TableText10"/>
              <w:keepNext/>
            </w:pPr>
            <w:r w:rsidRPr="00EA5441">
              <w:t>7</w:t>
            </w:r>
            <w:r w:rsidR="004E4CD4" w:rsidRPr="00EA5441">
              <w:t>1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52 (2) (b) (iii)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71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aggre</w:t>
            </w:r>
            <w:r w:rsidR="00E1023D" w:rsidRPr="00EA5441">
              <w:t>ssive/menacing behaviour in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71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aggre</w:t>
            </w:r>
            <w:r w:rsidR="00216121" w:rsidRPr="00EA5441">
              <w:t>ssive/menacing behaviour in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422812" w:rsidP="001E7B86">
            <w:pPr>
              <w:pStyle w:val="TableText10"/>
              <w:keepNext/>
            </w:pPr>
            <w:r w:rsidRPr="00EA5441">
              <w:t>7</w:t>
            </w:r>
            <w:r w:rsidR="004E4CD4" w:rsidRPr="00EA5441">
              <w:t>2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53 (2)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  <w:keepNext/>
            </w:pPr>
            <w:r w:rsidRPr="00EA5441">
              <w:t>72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E1023D" w:rsidP="001E7B86">
            <w:pPr>
              <w:pStyle w:val="TableText10"/>
            </w:pPr>
            <w:r w:rsidRPr="00EA5441">
              <w:t>not comply with direction—child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72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not comply wit</w:t>
            </w:r>
            <w:r w:rsidR="00216121" w:rsidRPr="00EA5441">
              <w:t>h direction—adult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422812" w:rsidP="001E7B86">
            <w:pPr>
              <w:pStyle w:val="TableText10"/>
              <w:keepNext/>
            </w:pPr>
            <w:r w:rsidRPr="00EA5441">
              <w:t>7</w:t>
            </w:r>
            <w:r w:rsidR="004E4CD4" w:rsidRPr="00EA5441">
              <w:t>3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54 (1)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73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E1023D" w:rsidP="001E7B86">
            <w:pPr>
              <w:pStyle w:val="TableText10"/>
            </w:pPr>
            <w:r w:rsidRPr="00EA5441">
              <w:t>obstruct bus door—child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73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216121" w:rsidP="001E7B86">
            <w:pPr>
              <w:pStyle w:val="TableText10"/>
            </w:pPr>
            <w:r w:rsidRPr="00EA5441">
              <w:t>obstruct bus door—adult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422812" w:rsidP="001E7B86">
            <w:pPr>
              <w:pStyle w:val="TableText10"/>
              <w:keepNext/>
            </w:pPr>
            <w:r w:rsidRPr="00EA5441">
              <w:t>7</w:t>
            </w:r>
            <w:r w:rsidR="004E4CD4" w:rsidRPr="00EA5441">
              <w:t>4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55 (1) (a)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  <w:keepNext/>
            </w:pPr>
            <w:r w:rsidRPr="00EA5441">
              <w:t>74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E1023D" w:rsidP="001E7B86">
            <w:pPr>
              <w:pStyle w:val="TableText10"/>
            </w:pPr>
            <w:r w:rsidRPr="00EA5441">
              <w:t>get on/off moving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74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216121" w:rsidP="001E7B86">
            <w:pPr>
              <w:pStyle w:val="TableText10"/>
            </w:pPr>
            <w:r w:rsidRPr="00EA5441">
              <w:t>get on/off moving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422812" w:rsidP="001E7B86">
            <w:pPr>
              <w:pStyle w:val="TableText10"/>
              <w:keepNext/>
            </w:pPr>
            <w:r w:rsidRPr="00EA5441">
              <w:t>7</w:t>
            </w:r>
            <w:r w:rsidR="004E4CD4" w:rsidRPr="00EA5441">
              <w:t>5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55 (1) (b)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75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E1023D" w:rsidP="001E7B86">
            <w:pPr>
              <w:pStyle w:val="TableText10"/>
            </w:pPr>
            <w:r w:rsidRPr="00EA5441">
              <w:t>get on/off bus not at bus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75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216121" w:rsidP="001E7B86">
            <w:pPr>
              <w:pStyle w:val="TableText10"/>
            </w:pPr>
            <w:r w:rsidRPr="00EA5441">
              <w:t>get on/off bus not at bus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422812" w:rsidP="001E7B86">
            <w:pPr>
              <w:pStyle w:val="TableText10"/>
              <w:keepNext/>
            </w:pPr>
            <w:r w:rsidRPr="00EA5441">
              <w:t>7</w:t>
            </w:r>
            <w:r w:rsidR="004E4CD4" w:rsidRPr="00EA5441">
              <w:t>6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55 (1) (c)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  <w:keepNext/>
            </w:pPr>
            <w:r w:rsidRPr="00EA5441">
              <w:t>76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get on/off bus th</w:t>
            </w:r>
            <w:r w:rsidR="00E1023D" w:rsidRPr="00EA5441">
              <w:t>rough emergency exit/roof hatch—child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76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get on/off bus th</w:t>
            </w:r>
            <w:r w:rsidR="00216121" w:rsidRPr="00EA5441">
              <w:t>rough emergency exit/roof hatch—adult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422812" w:rsidP="001E7B86">
            <w:pPr>
              <w:pStyle w:val="TableText10"/>
              <w:keepNext/>
            </w:pPr>
            <w:r w:rsidRPr="00EA5441">
              <w:t>7</w:t>
            </w:r>
            <w:r w:rsidR="004E4CD4" w:rsidRPr="00EA5441">
              <w:t>7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56 (1) (b) (i)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77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E1023D" w:rsidP="001E7B86">
            <w:pPr>
              <w:pStyle w:val="TableText10"/>
            </w:pPr>
            <w:r w:rsidRPr="00EA5441">
              <w:t>enter bus driver’s compartment—child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77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216121" w:rsidP="001E7B86">
            <w:pPr>
              <w:pStyle w:val="TableText10"/>
            </w:pPr>
            <w:r w:rsidRPr="00EA5441">
              <w:t>enter bus driver’s compartment—adult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single" w:sz="4" w:space="0" w:color="C0C0C0"/>
              <w:bottom w:val="nil"/>
            </w:tcBorders>
          </w:tcPr>
          <w:p w:rsidR="007065C8" w:rsidRPr="00EA5441" w:rsidRDefault="00422812" w:rsidP="001E7B86">
            <w:pPr>
              <w:pStyle w:val="TableText10"/>
              <w:keepNext/>
            </w:pPr>
            <w:r w:rsidRPr="00EA5441">
              <w:t>7</w:t>
            </w:r>
            <w:r w:rsidR="004E4CD4" w:rsidRPr="00EA5441">
              <w:t>8</w:t>
            </w:r>
          </w:p>
        </w:tc>
        <w:tc>
          <w:tcPr>
            <w:tcW w:w="2398" w:type="dxa"/>
            <w:tcBorders>
              <w:top w:val="single" w:sz="4" w:space="0" w:color="C0C0C0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56 (1) (b) (ii)</w:t>
            </w:r>
          </w:p>
        </w:tc>
        <w:tc>
          <w:tcPr>
            <w:tcW w:w="3719" w:type="dxa"/>
            <w:tcBorders>
              <w:top w:val="single" w:sz="4" w:space="0" w:color="C0C0C0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top w:val="single" w:sz="4" w:space="0" w:color="C0C0C0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423" w:type="dxa"/>
            <w:tcBorders>
              <w:top w:val="single" w:sz="4" w:space="0" w:color="C0C0C0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38" w:type="dxa"/>
            <w:tcBorders>
              <w:top w:val="single" w:sz="4" w:space="0" w:color="C0C0C0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22812" w:rsidP="001E7B86">
            <w:pPr>
              <w:pStyle w:val="TableText10"/>
            </w:pPr>
            <w:r w:rsidRPr="00EA5441">
              <w:t>7</w:t>
            </w:r>
            <w:r w:rsidR="004E4CD4" w:rsidRPr="00EA5441">
              <w:t>8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occupy driver’s seat</w:t>
            </w:r>
            <w:r w:rsidR="00E1023D" w:rsidRPr="00EA5441">
              <w:t>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78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occupy driver’s seat</w:t>
            </w:r>
            <w:r w:rsidR="00216121" w:rsidRPr="00EA5441">
              <w:t>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4101A7" w:rsidP="001E7B86">
            <w:pPr>
              <w:pStyle w:val="TableText10"/>
              <w:keepNext/>
            </w:pPr>
            <w:r w:rsidRPr="00EA5441">
              <w:t>7</w:t>
            </w:r>
            <w:r w:rsidR="004E4CD4" w:rsidRPr="00EA5441">
              <w:t>9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56 (2) (c) (i)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79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in</w:t>
            </w:r>
            <w:r w:rsidR="00E1023D" w:rsidRPr="00EA5441">
              <w:t xml:space="preserve"> part of bus not for passengers—child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79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in</w:t>
            </w:r>
            <w:r w:rsidR="00216121" w:rsidRPr="00EA5441">
              <w:t xml:space="preserve"> part of bus not for passengers—adult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4101A7" w:rsidRPr="00EA5441" w:rsidTr="00F30D99">
        <w:trPr>
          <w:cantSplit/>
        </w:trPr>
        <w:tc>
          <w:tcPr>
            <w:tcW w:w="1202" w:type="dxa"/>
            <w:tcBorders>
              <w:top w:val="single" w:sz="4" w:space="0" w:color="C0C0C0"/>
              <w:bottom w:val="nil"/>
            </w:tcBorders>
          </w:tcPr>
          <w:p w:rsidR="004101A7" w:rsidRPr="00EA5441" w:rsidRDefault="004101A7" w:rsidP="0089168A">
            <w:pPr>
              <w:pStyle w:val="TableText10"/>
              <w:keepNext/>
            </w:pPr>
            <w:r w:rsidRPr="00EA5441">
              <w:t>8</w:t>
            </w:r>
            <w:r w:rsidR="00F30D99" w:rsidRPr="00EA5441">
              <w:t>0</w:t>
            </w:r>
          </w:p>
        </w:tc>
        <w:tc>
          <w:tcPr>
            <w:tcW w:w="2398" w:type="dxa"/>
            <w:tcBorders>
              <w:top w:val="single" w:sz="4" w:space="0" w:color="C0C0C0"/>
              <w:bottom w:val="nil"/>
            </w:tcBorders>
          </w:tcPr>
          <w:p w:rsidR="004101A7" w:rsidRPr="00EA5441" w:rsidRDefault="00F30D99" w:rsidP="004101A7">
            <w:pPr>
              <w:pStyle w:val="TableText10"/>
            </w:pPr>
            <w:r w:rsidRPr="00EA5441">
              <w:t>56 (2) (c) (ii</w:t>
            </w:r>
            <w:r w:rsidR="004101A7" w:rsidRPr="00EA5441">
              <w:t>)</w:t>
            </w:r>
          </w:p>
        </w:tc>
        <w:tc>
          <w:tcPr>
            <w:tcW w:w="3719" w:type="dxa"/>
            <w:tcBorders>
              <w:top w:val="single" w:sz="4" w:space="0" w:color="C0C0C0"/>
              <w:bottom w:val="nil"/>
            </w:tcBorders>
          </w:tcPr>
          <w:p w:rsidR="004101A7" w:rsidRPr="00EA5441" w:rsidRDefault="004101A7" w:rsidP="0089168A">
            <w:pPr>
              <w:pStyle w:val="TableText10"/>
            </w:pPr>
          </w:p>
        </w:tc>
        <w:tc>
          <w:tcPr>
            <w:tcW w:w="1321" w:type="dxa"/>
            <w:tcBorders>
              <w:top w:val="single" w:sz="4" w:space="0" w:color="C0C0C0"/>
              <w:bottom w:val="nil"/>
            </w:tcBorders>
          </w:tcPr>
          <w:p w:rsidR="004101A7" w:rsidRPr="00EA5441" w:rsidRDefault="004101A7" w:rsidP="0089168A">
            <w:pPr>
              <w:pStyle w:val="TableText10"/>
            </w:pPr>
          </w:p>
        </w:tc>
        <w:tc>
          <w:tcPr>
            <w:tcW w:w="1423" w:type="dxa"/>
            <w:tcBorders>
              <w:top w:val="single" w:sz="4" w:space="0" w:color="C0C0C0"/>
              <w:bottom w:val="nil"/>
            </w:tcBorders>
          </w:tcPr>
          <w:p w:rsidR="004101A7" w:rsidRPr="00EA5441" w:rsidRDefault="004101A7" w:rsidP="0089168A">
            <w:pPr>
              <w:pStyle w:val="TableText10"/>
            </w:pPr>
          </w:p>
        </w:tc>
        <w:tc>
          <w:tcPr>
            <w:tcW w:w="1338" w:type="dxa"/>
            <w:tcBorders>
              <w:top w:val="single" w:sz="4" w:space="0" w:color="C0C0C0"/>
              <w:bottom w:val="nil"/>
            </w:tcBorders>
          </w:tcPr>
          <w:p w:rsidR="004101A7" w:rsidRPr="00EA5441" w:rsidRDefault="004101A7" w:rsidP="0089168A">
            <w:pPr>
              <w:pStyle w:val="TableText10"/>
            </w:pPr>
          </w:p>
        </w:tc>
      </w:tr>
      <w:tr w:rsidR="004101A7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4101A7" w:rsidRPr="00EA5441" w:rsidRDefault="004101A7" w:rsidP="0089168A">
            <w:pPr>
              <w:pStyle w:val="TableText10"/>
            </w:pPr>
            <w:r w:rsidRPr="00EA5441">
              <w:t>8</w:t>
            </w:r>
            <w:r w:rsidR="00F30D99" w:rsidRPr="00EA5441">
              <w:t>0</w:t>
            </w:r>
            <w:r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4101A7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4101A7" w:rsidRPr="00EA5441" w:rsidRDefault="004101A7" w:rsidP="0089168A">
            <w:pPr>
              <w:pStyle w:val="TableText10"/>
            </w:pPr>
            <w:r w:rsidRPr="00EA5441">
              <w:t>be beside/in front of driver’s seat in moving bus</w:t>
            </w:r>
            <w:r w:rsidR="00E1023D" w:rsidRPr="00EA5441">
              <w:t>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4101A7" w:rsidRPr="00EA5441" w:rsidRDefault="004101A7" w:rsidP="0089168A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4101A7" w:rsidRPr="00EA5441" w:rsidRDefault="004101A7" w:rsidP="0089168A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4101A7" w:rsidRPr="00EA5441" w:rsidRDefault="004101A7" w:rsidP="0089168A">
            <w:pPr>
              <w:pStyle w:val="TableText10"/>
            </w:pPr>
          </w:p>
        </w:tc>
      </w:tr>
      <w:tr w:rsidR="004101A7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4101A7" w:rsidRPr="00EA5441" w:rsidRDefault="00F30D99" w:rsidP="0089168A">
            <w:pPr>
              <w:pStyle w:val="TableText10"/>
            </w:pPr>
            <w:r w:rsidRPr="00EA5441">
              <w:t>80</w:t>
            </w:r>
            <w:r w:rsidR="004101A7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4101A7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4101A7" w:rsidRPr="00EA5441" w:rsidRDefault="004101A7" w:rsidP="0089168A">
            <w:pPr>
              <w:pStyle w:val="TableText10"/>
            </w:pPr>
            <w:r w:rsidRPr="00EA5441">
              <w:t>be beside/in front of driver’s seat in moving bus</w:t>
            </w:r>
            <w:r w:rsidR="00216121" w:rsidRPr="00EA5441">
              <w:t>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4101A7" w:rsidRPr="00EA5441" w:rsidRDefault="004101A7" w:rsidP="0089168A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4101A7" w:rsidRPr="00EA5441" w:rsidRDefault="004101A7" w:rsidP="0089168A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4101A7" w:rsidRPr="00EA5441" w:rsidRDefault="004101A7" w:rsidP="0089168A">
            <w:pPr>
              <w:pStyle w:val="TableText10"/>
            </w:pPr>
          </w:p>
        </w:tc>
      </w:tr>
      <w:tr w:rsidR="00F30D99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F30D99" w:rsidRPr="00EA5441" w:rsidRDefault="00F30D99" w:rsidP="00F30D99">
            <w:pPr>
              <w:pStyle w:val="TableText10"/>
              <w:keepNext/>
            </w:pPr>
            <w:r w:rsidRPr="00EA5441">
              <w:t>81</w:t>
            </w:r>
          </w:p>
        </w:tc>
        <w:tc>
          <w:tcPr>
            <w:tcW w:w="2398" w:type="dxa"/>
            <w:tcBorders>
              <w:bottom w:val="nil"/>
            </w:tcBorders>
          </w:tcPr>
          <w:p w:rsidR="00F30D99" w:rsidRPr="00EA5441" w:rsidRDefault="00F30D99" w:rsidP="00F30D99">
            <w:pPr>
              <w:pStyle w:val="TableText10"/>
            </w:pPr>
            <w:r w:rsidRPr="00EA5441">
              <w:t>56 (2) (c) (iii)</w:t>
            </w:r>
          </w:p>
        </w:tc>
        <w:tc>
          <w:tcPr>
            <w:tcW w:w="3719" w:type="dxa"/>
            <w:tcBorders>
              <w:bottom w:val="nil"/>
            </w:tcBorders>
          </w:tcPr>
          <w:p w:rsidR="00F30D99" w:rsidRPr="00EA5441" w:rsidRDefault="00F30D99" w:rsidP="00F30D99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F30D99" w:rsidRPr="00EA5441" w:rsidRDefault="00F30D99" w:rsidP="00F30D99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F30D99" w:rsidRPr="00EA5441" w:rsidRDefault="00F30D99" w:rsidP="00F30D99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F30D99" w:rsidRPr="00EA5441" w:rsidRDefault="00F30D99" w:rsidP="00F30D99">
            <w:pPr>
              <w:pStyle w:val="TableText10"/>
            </w:pPr>
          </w:p>
        </w:tc>
      </w:tr>
      <w:tr w:rsidR="00F30D99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F30D99" w:rsidRPr="00EA5441" w:rsidRDefault="00F30D99" w:rsidP="00F30D99">
            <w:pPr>
              <w:pStyle w:val="TableText10"/>
              <w:keepNext/>
            </w:pPr>
            <w:r w:rsidRPr="00EA5441">
              <w:t>81.1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F30D99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F30D99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F30D99" w:rsidRPr="00EA5441" w:rsidRDefault="00F30D99" w:rsidP="00F30D99">
            <w:pPr>
              <w:pStyle w:val="TableText10"/>
            </w:pPr>
            <w:r w:rsidRPr="00EA5441">
              <w:t>travel in way bus not designed for—child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F30D99" w:rsidRPr="00EA5441" w:rsidRDefault="00F30D99" w:rsidP="00F30D99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F30D99" w:rsidRPr="00EA5441" w:rsidRDefault="00F30D99" w:rsidP="00F30D99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F30D99" w:rsidRPr="00EA5441" w:rsidRDefault="00F30D99" w:rsidP="00F30D99">
            <w:pPr>
              <w:pStyle w:val="TableText10"/>
            </w:pPr>
          </w:p>
        </w:tc>
      </w:tr>
      <w:tr w:rsidR="00F30D99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F30D99" w:rsidRPr="00EA5441" w:rsidRDefault="00F30D99" w:rsidP="00F30D99">
            <w:pPr>
              <w:pStyle w:val="TableText10"/>
            </w:pPr>
            <w:r w:rsidRPr="00EA5441">
              <w:t>81.2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F30D99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F30D9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F30D99" w:rsidRPr="00EA5441" w:rsidRDefault="00F30D99" w:rsidP="00F30D99">
            <w:pPr>
              <w:pStyle w:val="TableText10"/>
            </w:pPr>
            <w:r w:rsidRPr="00EA5441">
              <w:t>travel in way bus not designed for—adult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F30D99" w:rsidRPr="00EA5441" w:rsidRDefault="00F30D99" w:rsidP="00F30D99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F30D99" w:rsidRPr="00EA5441" w:rsidRDefault="00F30D99" w:rsidP="00F30D99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F30D99" w:rsidRPr="00EA5441" w:rsidRDefault="00F30D99" w:rsidP="00F30D99">
            <w:pPr>
              <w:pStyle w:val="TableText10"/>
            </w:pPr>
          </w:p>
        </w:tc>
      </w:tr>
      <w:tr w:rsidR="004101A7" w:rsidRPr="00EA5441" w:rsidTr="00F30D99">
        <w:trPr>
          <w:cantSplit/>
        </w:trPr>
        <w:tc>
          <w:tcPr>
            <w:tcW w:w="1202" w:type="dxa"/>
            <w:tcBorders>
              <w:top w:val="single" w:sz="4" w:space="0" w:color="C0C0C0"/>
              <w:bottom w:val="nil"/>
            </w:tcBorders>
          </w:tcPr>
          <w:p w:rsidR="004101A7" w:rsidRPr="00EA5441" w:rsidRDefault="004101A7" w:rsidP="0089168A">
            <w:pPr>
              <w:pStyle w:val="TableText10"/>
              <w:keepNext/>
            </w:pPr>
            <w:r w:rsidRPr="00EA5441">
              <w:t>8</w:t>
            </w:r>
            <w:r w:rsidR="004E4CD4" w:rsidRPr="00EA5441">
              <w:t>2</w:t>
            </w:r>
          </w:p>
        </w:tc>
        <w:tc>
          <w:tcPr>
            <w:tcW w:w="2398" w:type="dxa"/>
            <w:tcBorders>
              <w:top w:val="single" w:sz="4" w:space="0" w:color="C0C0C0"/>
              <w:bottom w:val="nil"/>
            </w:tcBorders>
          </w:tcPr>
          <w:p w:rsidR="004101A7" w:rsidRPr="00EA5441" w:rsidRDefault="004101A7" w:rsidP="004101A7">
            <w:pPr>
              <w:pStyle w:val="TableText10"/>
            </w:pPr>
            <w:r w:rsidRPr="00EA5441">
              <w:t>56 (2) (c) (iv)</w:t>
            </w:r>
          </w:p>
        </w:tc>
        <w:tc>
          <w:tcPr>
            <w:tcW w:w="3719" w:type="dxa"/>
            <w:tcBorders>
              <w:top w:val="single" w:sz="4" w:space="0" w:color="C0C0C0"/>
              <w:bottom w:val="nil"/>
            </w:tcBorders>
          </w:tcPr>
          <w:p w:rsidR="004101A7" w:rsidRPr="00EA5441" w:rsidRDefault="004101A7" w:rsidP="0089168A">
            <w:pPr>
              <w:pStyle w:val="TableText10"/>
            </w:pPr>
          </w:p>
        </w:tc>
        <w:tc>
          <w:tcPr>
            <w:tcW w:w="1321" w:type="dxa"/>
            <w:tcBorders>
              <w:top w:val="single" w:sz="4" w:space="0" w:color="C0C0C0"/>
              <w:bottom w:val="nil"/>
            </w:tcBorders>
          </w:tcPr>
          <w:p w:rsidR="004101A7" w:rsidRPr="00EA5441" w:rsidRDefault="004101A7" w:rsidP="0089168A">
            <w:pPr>
              <w:pStyle w:val="TableText10"/>
            </w:pPr>
          </w:p>
        </w:tc>
        <w:tc>
          <w:tcPr>
            <w:tcW w:w="1423" w:type="dxa"/>
            <w:tcBorders>
              <w:top w:val="single" w:sz="4" w:space="0" w:color="C0C0C0"/>
              <w:bottom w:val="nil"/>
            </w:tcBorders>
          </w:tcPr>
          <w:p w:rsidR="004101A7" w:rsidRPr="00EA5441" w:rsidRDefault="004101A7" w:rsidP="0089168A">
            <w:pPr>
              <w:pStyle w:val="TableText10"/>
            </w:pPr>
          </w:p>
        </w:tc>
        <w:tc>
          <w:tcPr>
            <w:tcW w:w="1338" w:type="dxa"/>
            <w:tcBorders>
              <w:top w:val="single" w:sz="4" w:space="0" w:color="C0C0C0"/>
              <w:bottom w:val="nil"/>
            </w:tcBorders>
          </w:tcPr>
          <w:p w:rsidR="004101A7" w:rsidRPr="00EA5441" w:rsidRDefault="004101A7" w:rsidP="0089168A">
            <w:pPr>
              <w:pStyle w:val="TableText10"/>
            </w:pPr>
          </w:p>
        </w:tc>
      </w:tr>
      <w:tr w:rsidR="004101A7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4101A7" w:rsidRPr="00EA5441" w:rsidRDefault="004E4CD4" w:rsidP="0089168A">
            <w:pPr>
              <w:pStyle w:val="TableText10"/>
            </w:pPr>
            <w:r w:rsidRPr="00EA5441">
              <w:t>82</w:t>
            </w:r>
            <w:r w:rsidR="004101A7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4101A7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4101A7" w:rsidRPr="00EA5441" w:rsidRDefault="004101A7" w:rsidP="0089168A">
            <w:pPr>
              <w:pStyle w:val="TableText10"/>
            </w:pPr>
            <w:r w:rsidRPr="00EA5441">
              <w:t>stand on upper deck of moving bus</w:t>
            </w:r>
            <w:r w:rsidR="00E1023D" w:rsidRPr="00EA5441">
              <w:t>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4101A7" w:rsidRPr="00EA5441" w:rsidRDefault="004101A7" w:rsidP="0089168A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4101A7" w:rsidRPr="00EA5441" w:rsidRDefault="004101A7" w:rsidP="0089168A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4101A7" w:rsidRPr="00EA5441" w:rsidRDefault="004101A7" w:rsidP="0089168A">
            <w:pPr>
              <w:pStyle w:val="TableText10"/>
            </w:pPr>
          </w:p>
        </w:tc>
      </w:tr>
      <w:tr w:rsidR="004101A7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4101A7" w:rsidRPr="00EA5441" w:rsidRDefault="004E4CD4" w:rsidP="0089168A">
            <w:pPr>
              <w:pStyle w:val="TableText10"/>
            </w:pPr>
            <w:r w:rsidRPr="00EA5441">
              <w:t>82</w:t>
            </w:r>
            <w:r w:rsidR="004101A7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4101A7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4101A7" w:rsidRPr="00EA5441" w:rsidRDefault="004101A7" w:rsidP="0089168A">
            <w:pPr>
              <w:pStyle w:val="TableText10"/>
            </w:pPr>
            <w:r w:rsidRPr="00EA5441">
              <w:t>stand on upper deck of moving bus</w:t>
            </w:r>
            <w:r w:rsidR="00216121" w:rsidRPr="00EA5441">
              <w:t>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4101A7" w:rsidRPr="00EA5441" w:rsidRDefault="004101A7" w:rsidP="0089168A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4101A7" w:rsidRPr="00EA5441" w:rsidRDefault="004101A7" w:rsidP="0089168A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4101A7" w:rsidRPr="00EA5441" w:rsidRDefault="004101A7" w:rsidP="0089168A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422812" w:rsidP="001E7B86">
            <w:pPr>
              <w:pStyle w:val="TableText10"/>
              <w:keepNext/>
            </w:pPr>
            <w:r w:rsidRPr="00EA5441">
              <w:t>8</w:t>
            </w:r>
            <w:r w:rsidR="004E4CD4" w:rsidRPr="00EA5441">
              <w:t>3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57 (1)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83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E1023D" w:rsidP="001E7B86">
            <w:pPr>
              <w:pStyle w:val="TableText10"/>
            </w:pPr>
            <w:r w:rsidRPr="00EA5441">
              <w:t>throw thing in/from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4E4CD4" w:rsidP="001E7B86">
            <w:pPr>
              <w:pStyle w:val="TableText10"/>
            </w:pPr>
            <w:r w:rsidRPr="00EA5441">
              <w:t>83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216121" w:rsidP="001E7B86">
            <w:pPr>
              <w:pStyle w:val="TableText10"/>
            </w:pPr>
            <w:r w:rsidRPr="00EA5441">
              <w:t>throw thing in/from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422812" w:rsidP="001E7B86">
            <w:pPr>
              <w:pStyle w:val="TableText10"/>
              <w:keepNext/>
            </w:pPr>
            <w:r w:rsidRPr="00EA5441">
              <w:t>8</w:t>
            </w:r>
            <w:r w:rsidR="004E4CD4" w:rsidRPr="00EA5441">
              <w:t>4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58 (1)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FA2B31" w:rsidP="001E7B86">
            <w:pPr>
              <w:pStyle w:val="TableText10"/>
              <w:keepNext/>
            </w:pPr>
            <w:r w:rsidRPr="00EA5441">
              <w:t>84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not vacate design</w:t>
            </w:r>
            <w:r w:rsidR="00E1023D" w:rsidRPr="00EA5441">
              <w:t>ated seat for designated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84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not vacate design</w:t>
            </w:r>
            <w:r w:rsidR="00216121" w:rsidRPr="00EA5441">
              <w:t>ated seat for designated person—adult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single" w:sz="4" w:space="0" w:color="BFBFBF" w:themeColor="background1" w:themeShade="BF"/>
            </w:tcBorders>
          </w:tcPr>
          <w:p w:rsidR="007065C8" w:rsidRPr="00EA5441" w:rsidRDefault="00422812" w:rsidP="001E7B86">
            <w:pPr>
              <w:pStyle w:val="TableText10"/>
            </w:pPr>
            <w:r w:rsidRPr="00EA5441">
              <w:t>8</w:t>
            </w:r>
            <w:r w:rsidR="00FA2B31" w:rsidRPr="00EA5441">
              <w:t>5</w:t>
            </w:r>
          </w:p>
        </w:tc>
        <w:tc>
          <w:tcPr>
            <w:tcW w:w="2398" w:type="dxa"/>
            <w:tcBorders>
              <w:bottom w:val="single" w:sz="4" w:space="0" w:color="BFBFBF" w:themeColor="background1" w:themeShade="BF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 xml:space="preserve">59 (1) (a) </w:t>
            </w:r>
          </w:p>
        </w:tc>
        <w:tc>
          <w:tcPr>
            <w:tcW w:w="3719" w:type="dxa"/>
            <w:tcBorders>
              <w:bottom w:val="single" w:sz="4" w:space="0" w:color="BFBFBF" w:themeColor="background1" w:themeShade="BF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consume liquor/low–alcohol liquor in bus</w:t>
            </w:r>
          </w:p>
        </w:tc>
        <w:tc>
          <w:tcPr>
            <w:tcW w:w="1321" w:type="dxa"/>
            <w:tcBorders>
              <w:bottom w:val="single" w:sz="4" w:space="0" w:color="BFBFBF" w:themeColor="background1" w:themeShade="BF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bottom w:val="single" w:sz="4" w:space="0" w:color="BFBFBF" w:themeColor="background1" w:themeShade="BF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single" w:sz="4" w:space="0" w:color="BFBFBF" w:themeColor="background1" w:themeShade="BF"/>
              <w:bottom w:val="single" w:sz="4" w:space="0" w:color="C0C0C0"/>
            </w:tcBorders>
          </w:tcPr>
          <w:p w:rsidR="007065C8" w:rsidRPr="00EA5441" w:rsidRDefault="00422812" w:rsidP="001E7B86">
            <w:pPr>
              <w:pStyle w:val="TableText10"/>
            </w:pPr>
            <w:r w:rsidRPr="00EA5441">
              <w:t>8</w:t>
            </w:r>
            <w:r w:rsidR="00FA2B31" w:rsidRPr="00EA5441">
              <w:t>6</w:t>
            </w:r>
          </w:p>
        </w:tc>
        <w:tc>
          <w:tcPr>
            <w:tcW w:w="2398" w:type="dxa"/>
            <w:tcBorders>
              <w:top w:val="single" w:sz="4" w:space="0" w:color="BFBFBF" w:themeColor="background1" w:themeShade="BF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 xml:space="preserve">59 (1) (b) </w:t>
            </w:r>
          </w:p>
        </w:tc>
        <w:tc>
          <w:tcPr>
            <w:tcW w:w="3719" w:type="dxa"/>
            <w:tcBorders>
              <w:top w:val="single" w:sz="4" w:space="0" w:color="BFBFBF" w:themeColor="background1" w:themeShade="BF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possess open container of liquor/low</w:t>
            </w:r>
            <w:r w:rsidRPr="00EA5441">
              <w:noBreakHyphen/>
              <w:t>alcohol liquor in bus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single" w:sz="4" w:space="0" w:color="BFBFBF" w:themeColor="background1" w:themeShade="BF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422812" w:rsidP="001E7B86">
            <w:pPr>
              <w:pStyle w:val="TableText10"/>
              <w:keepNext/>
            </w:pPr>
            <w:r w:rsidRPr="00EA5441">
              <w:t>8</w:t>
            </w:r>
            <w:r w:rsidR="00FA2B31" w:rsidRPr="00EA5441">
              <w:t>7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61 (1)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87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E1023D" w:rsidP="001E7B86">
            <w:pPr>
              <w:pStyle w:val="TableText10"/>
            </w:pPr>
            <w:r w:rsidRPr="00EA5441">
              <w:t>eat/drink in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87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216121" w:rsidP="001E7B86">
            <w:pPr>
              <w:pStyle w:val="TableText10"/>
            </w:pPr>
            <w:r w:rsidRPr="00EA5441">
              <w:t>eat/drink in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422812" w:rsidP="001E7B86">
            <w:pPr>
              <w:pStyle w:val="TableText10"/>
              <w:keepNext/>
            </w:pPr>
            <w:r w:rsidRPr="00EA5441">
              <w:t>8</w:t>
            </w:r>
            <w:r w:rsidR="00FA2B31" w:rsidRPr="00EA5441">
              <w:t>8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62 (1)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88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travel in bus with animal without permission</w:t>
            </w:r>
            <w:r w:rsidR="00E1023D" w:rsidRPr="00EA5441">
              <w:t>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88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travel in bus with animal without permission</w:t>
            </w:r>
            <w:r w:rsidR="00216121" w:rsidRPr="00EA5441">
              <w:t>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422812" w:rsidP="001E7B86">
            <w:pPr>
              <w:pStyle w:val="TableText10"/>
              <w:keepNext/>
            </w:pPr>
            <w:r w:rsidRPr="00EA5441">
              <w:t>8</w:t>
            </w:r>
            <w:r w:rsidR="00FA2B31" w:rsidRPr="00EA5441">
              <w:t>9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63 (1)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89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8B649A">
            <w:pPr>
              <w:pStyle w:val="TableText10"/>
            </w:pPr>
            <w:r w:rsidRPr="00EA5441">
              <w:t>not give lost property to bus driver/owner/bus operator/p</w:t>
            </w:r>
            <w:r w:rsidR="00E1023D" w:rsidRPr="00EA5441">
              <w:t>olice officer/authorised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89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8B649A">
            <w:pPr>
              <w:pStyle w:val="TableText10"/>
            </w:pPr>
            <w:r w:rsidRPr="00EA5441">
              <w:t>not give lost property to bus driver/owner/bus operator/p</w:t>
            </w:r>
            <w:r w:rsidR="00216121" w:rsidRPr="00EA5441">
              <w:t>olice officer/authorised person—adult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FA2B31" w:rsidP="001E7B86">
            <w:pPr>
              <w:pStyle w:val="TableText10"/>
              <w:keepNext/>
            </w:pPr>
            <w:r w:rsidRPr="00EA5441">
              <w:t>90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64 (1)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90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remove bus property from bus/bus stop without consent</w:t>
            </w:r>
            <w:r w:rsidR="00E1023D" w:rsidRPr="00EA5441">
              <w:t>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90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remove bus property fr</w:t>
            </w:r>
            <w:r w:rsidR="00216121" w:rsidRPr="00EA5441">
              <w:t>om bus/bus stop without consent—adult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35517E" w:rsidRPr="00EA5441" w:rsidTr="00F30D99">
        <w:trPr>
          <w:cantSplit/>
        </w:trPr>
        <w:tc>
          <w:tcPr>
            <w:tcW w:w="1202" w:type="dxa"/>
            <w:tcBorders>
              <w:top w:val="single" w:sz="4" w:space="0" w:color="C0C0C0"/>
              <w:bottom w:val="nil"/>
            </w:tcBorders>
          </w:tcPr>
          <w:p w:rsidR="0035517E" w:rsidRPr="00EA5441" w:rsidRDefault="00422812" w:rsidP="0035517E">
            <w:pPr>
              <w:pStyle w:val="TableText10"/>
              <w:keepNext/>
            </w:pPr>
            <w:r w:rsidRPr="00EA5441">
              <w:t>9</w:t>
            </w:r>
            <w:r w:rsidR="00FA2B31" w:rsidRPr="00EA5441">
              <w:t>1</w:t>
            </w:r>
          </w:p>
        </w:tc>
        <w:tc>
          <w:tcPr>
            <w:tcW w:w="2398" w:type="dxa"/>
            <w:tcBorders>
              <w:top w:val="single" w:sz="4" w:space="0" w:color="C0C0C0"/>
              <w:bottom w:val="nil"/>
            </w:tcBorders>
          </w:tcPr>
          <w:p w:rsidR="0035517E" w:rsidRPr="00EA5441" w:rsidRDefault="0035517E" w:rsidP="0035517E">
            <w:pPr>
              <w:pStyle w:val="TableText10"/>
            </w:pPr>
            <w:r w:rsidRPr="00EA5441">
              <w:t>64 (2)</w:t>
            </w:r>
          </w:p>
        </w:tc>
        <w:tc>
          <w:tcPr>
            <w:tcW w:w="3719" w:type="dxa"/>
            <w:tcBorders>
              <w:top w:val="single" w:sz="4" w:space="0" w:color="C0C0C0"/>
              <w:bottom w:val="nil"/>
            </w:tcBorders>
          </w:tcPr>
          <w:p w:rsidR="0035517E" w:rsidRPr="00EA5441" w:rsidRDefault="0035517E" w:rsidP="0035517E">
            <w:pPr>
              <w:pStyle w:val="TableText10"/>
            </w:pPr>
          </w:p>
        </w:tc>
        <w:tc>
          <w:tcPr>
            <w:tcW w:w="1321" w:type="dxa"/>
            <w:tcBorders>
              <w:top w:val="single" w:sz="4" w:space="0" w:color="C0C0C0"/>
              <w:bottom w:val="nil"/>
            </w:tcBorders>
          </w:tcPr>
          <w:p w:rsidR="0035517E" w:rsidRPr="00EA5441" w:rsidRDefault="0035517E" w:rsidP="0035517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top w:val="single" w:sz="4" w:space="0" w:color="C0C0C0"/>
              <w:bottom w:val="nil"/>
            </w:tcBorders>
          </w:tcPr>
          <w:p w:rsidR="0035517E" w:rsidRPr="00EA5441" w:rsidRDefault="0035517E" w:rsidP="0035517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top w:val="single" w:sz="4" w:space="0" w:color="C0C0C0"/>
              <w:bottom w:val="nil"/>
            </w:tcBorders>
          </w:tcPr>
          <w:p w:rsidR="0035517E" w:rsidRPr="00EA5441" w:rsidRDefault="0035517E" w:rsidP="0035517E">
            <w:pPr>
              <w:pStyle w:val="TableText10"/>
            </w:pPr>
          </w:p>
        </w:tc>
      </w:tr>
      <w:tr w:rsidR="0035517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35517E" w:rsidRPr="00EA5441" w:rsidRDefault="00422812" w:rsidP="0035517E">
            <w:pPr>
              <w:pStyle w:val="TableText10"/>
            </w:pPr>
            <w:r w:rsidRPr="00EA5441">
              <w:t>9</w:t>
            </w:r>
            <w:r w:rsidR="00FA2B31" w:rsidRPr="00EA5441">
              <w:t>1</w:t>
            </w:r>
            <w:r w:rsidR="0035517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35517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35517E" w:rsidRPr="00EA5441" w:rsidRDefault="0035517E" w:rsidP="00B5500B">
            <w:pPr>
              <w:pStyle w:val="TableText10"/>
            </w:pPr>
            <w:r w:rsidRPr="00EA5441">
              <w:t xml:space="preserve">remove </w:t>
            </w:r>
            <w:r w:rsidR="00B5500B" w:rsidRPr="00EA5441">
              <w:t>t</w:t>
            </w:r>
            <w:r w:rsidRPr="00EA5441">
              <w:t>erritory property fr</w:t>
            </w:r>
            <w:r w:rsidR="00E1023D" w:rsidRPr="00EA5441">
              <w:t>om bus/bus stop without consent—child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35517E" w:rsidRPr="00EA5441" w:rsidRDefault="0035517E" w:rsidP="0035517E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35517E" w:rsidRPr="00EA5441" w:rsidRDefault="0035517E" w:rsidP="0035517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35517E" w:rsidRPr="00EA5441" w:rsidRDefault="0035517E" w:rsidP="0035517E">
            <w:pPr>
              <w:pStyle w:val="TableText10"/>
            </w:pPr>
          </w:p>
        </w:tc>
      </w:tr>
      <w:tr w:rsidR="0035517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35517E" w:rsidRPr="00EA5441" w:rsidRDefault="00FA2B31" w:rsidP="0035517E">
            <w:pPr>
              <w:pStyle w:val="TableText10"/>
            </w:pPr>
            <w:r w:rsidRPr="00EA5441">
              <w:t>91</w:t>
            </w:r>
            <w:r w:rsidR="0035517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35517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35517E" w:rsidRPr="00EA5441" w:rsidRDefault="0035517E" w:rsidP="00B5500B">
            <w:pPr>
              <w:pStyle w:val="TableText10"/>
            </w:pPr>
            <w:r w:rsidRPr="00EA5441">
              <w:t xml:space="preserve">remove </w:t>
            </w:r>
            <w:r w:rsidR="00B5500B" w:rsidRPr="00EA5441">
              <w:t>t</w:t>
            </w:r>
            <w:r w:rsidRPr="00EA5441">
              <w:t>erritory property from bus/bus stop without cons</w:t>
            </w:r>
            <w:r w:rsidR="00216121" w:rsidRPr="00EA5441">
              <w:t>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35517E" w:rsidRPr="00EA5441" w:rsidRDefault="0035517E" w:rsidP="0035517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35517E" w:rsidRPr="00EA5441" w:rsidRDefault="0035517E" w:rsidP="0035517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35517E" w:rsidRPr="00EA5441" w:rsidRDefault="0035517E" w:rsidP="0035517E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422812" w:rsidP="001E7B86">
            <w:pPr>
              <w:pStyle w:val="TableText10"/>
              <w:keepNext/>
            </w:pPr>
            <w:r w:rsidRPr="00EA5441">
              <w:t>9</w:t>
            </w:r>
            <w:r w:rsidR="00FA2B31" w:rsidRPr="00EA5441">
              <w:t>2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65 (1)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92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dama</w:t>
            </w:r>
            <w:r w:rsidR="00E1023D" w:rsidRPr="00EA5441">
              <w:t>ge bus property without consent</w:t>
            </w:r>
            <w:r w:rsidR="00E47C8C" w:rsidRPr="00EA5441">
              <w:t>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92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damage bus property without consent</w:t>
            </w:r>
            <w:r w:rsidR="00B132B3" w:rsidRPr="00EA5441">
              <w:t>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single" w:sz="4" w:space="0" w:color="C0C0C0"/>
              <w:bottom w:val="nil"/>
            </w:tcBorders>
          </w:tcPr>
          <w:p w:rsidR="007065C8" w:rsidRPr="00EA5441" w:rsidRDefault="00422812" w:rsidP="001E7B86">
            <w:pPr>
              <w:pStyle w:val="TableText10"/>
              <w:keepNext/>
            </w:pPr>
            <w:r w:rsidRPr="00EA5441">
              <w:t>9</w:t>
            </w:r>
            <w:r w:rsidR="00FA2B31" w:rsidRPr="00EA5441">
              <w:t>3</w:t>
            </w:r>
          </w:p>
        </w:tc>
        <w:tc>
          <w:tcPr>
            <w:tcW w:w="2398" w:type="dxa"/>
            <w:tcBorders>
              <w:top w:val="single" w:sz="4" w:space="0" w:color="C0C0C0"/>
              <w:bottom w:val="nil"/>
            </w:tcBorders>
          </w:tcPr>
          <w:p w:rsidR="007065C8" w:rsidRPr="00EA5441" w:rsidRDefault="007065C8" w:rsidP="008B649A">
            <w:pPr>
              <w:pStyle w:val="TableText10"/>
            </w:pPr>
            <w:r w:rsidRPr="00EA5441">
              <w:t>65 (</w:t>
            </w:r>
            <w:r w:rsidR="008B649A" w:rsidRPr="00EA5441">
              <w:t>2</w:t>
            </w:r>
            <w:r w:rsidRPr="00EA5441">
              <w:t>)</w:t>
            </w:r>
          </w:p>
        </w:tc>
        <w:tc>
          <w:tcPr>
            <w:tcW w:w="3719" w:type="dxa"/>
            <w:tcBorders>
              <w:top w:val="single" w:sz="4" w:space="0" w:color="C0C0C0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top w:val="single" w:sz="4" w:space="0" w:color="C0C0C0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top w:val="single" w:sz="4" w:space="0" w:color="C0C0C0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top w:val="single" w:sz="4" w:space="0" w:color="C0C0C0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93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B5500B">
            <w:pPr>
              <w:pStyle w:val="TableText10"/>
            </w:pPr>
            <w:r w:rsidRPr="00EA5441">
              <w:t xml:space="preserve">damage </w:t>
            </w:r>
            <w:r w:rsidR="00B5500B" w:rsidRPr="00EA5441">
              <w:t>t</w:t>
            </w:r>
            <w:r w:rsidRPr="00EA5441">
              <w:t>er</w:t>
            </w:r>
            <w:r w:rsidR="00E47C8C" w:rsidRPr="00EA5441">
              <w:t>ritory property without consent—child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93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B5500B">
            <w:pPr>
              <w:pStyle w:val="TableText10"/>
            </w:pPr>
            <w:r w:rsidRPr="00EA5441">
              <w:t xml:space="preserve">damage </w:t>
            </w:r>
            <w:r w:rsidR="00B5500B" w:rsidRPr="00EA5441">
              <w:t>t</w:t>
            </w:r>
            <w:r w:rsidRPr="00EA5441">
              <w:t>errito</w:t>
            </w:r>
            <w:r w:rsidR="00010A7F" w:rsidRPr="00EA5441">
              <w:t>ry property without consent—adult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422812" w:rsidP="001E7B86">
            <w:pPr>
              <w:pStyle w:val="TableText10"/>
              <w:keepNext/>
            </w:pPr>
            <w:r w:rsidRPr="00EA5441">
              <w:t>9</w:t>
            </w:r>
            <w:r w:rsidR="00FA2B31" w:rsidRPr="00EA5441">
              <w:t>4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 xml:space="preserve">66 (1) 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94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interf</w:t>
            </w:r>
            <w:r w:rsidR="00E47C8C" w:rsidRPr="00EA5441">
              <w:t>ere with security camera in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94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F27CA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interf</w:t>
            </w:r>
            <w:r w:rsidR="00010A7F" w:rsidRPr="00EA5441">
              <w:t>ere with security camera in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422812" w:rsidP="001E7B86">
            <w:pPr>
              <w:pStyle w:val="TableText10"/>
              <w:keepNext/>
            </w:pPr>
            <w:r w:rsidRPr="00EA5441">
              <w:t>9</w:t>
            </w:r>
            <w:r w:rsidR="00FA2B31" w:rsidRPr="00EA5441">
              <w:t>5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66 (2)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95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interfere</w:t>
            </w:r>
            <w:r w:rsidR="00E47C8C" w:rsidRPr="00EA5441">
              <w:t xml:space="preserve"> with security camera recording—child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BFBFBF" w:themeColor="background1" w:themeShade="BF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95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BFBFBF" w:themeColor="background1" w:themeShade="BF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BFBFBF" w:themeColor="background1" w:themeShade="BF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interfere</w:t>
            </w:r>
            <w:r w:rsidR="00010A7F" w:rsidRPr="00EA5441">
              <w:t xml:space="preserve"> with security camera recording—adult</w:t>
            </w: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BFBFBF" w:themeColor="background1" w:themeShade="BF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  <w:tcBorders>
              <w:top w:val="nil"/>
              <w:bottom w:val="single" w:sz="4" w:space="0" w:color="BFBFBF" w:themeColor="background1" w:themeShade="BF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single" w:sz="4" w:space="0" w:color="BFBFBF" w:themeColor="background1" w:themeShade="BF"/>
              <w:bottom w:val="nil"/>
            </w:tcBorders>
          </w:tcPr>
          <w:p w:rsidR="007065C8" w:rsidRPr="00EA5441" w:rsidRDefault="00422812" w:rsidP="001E7B86">
            <w:pPr>
              <w:pStyle w:val="TableText10"/>
              <w:keepNext/>
            </w:pPr>
            <w:r w:rsidRPr="00EA5441">
              <w:t>9</w:t>
            </w:r>
            <w:r w:rsidR="00FA2B31" w:rsidRPr="00EA5441">
              <w:t>6</w:t>
            </w:r>
          </w:p>
        </w:tc>
        <w:tc>
          <w:tcPr>
            <w:tcW w:w="2398" w:type="dxa"/>
            <w:tcBorders>
              <w:top w:val="single" w:sz="4" w:space="0" w:color="BFBFBF" w:themeColor="background1" w:themeShade="BF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66A (1) (a)</w:t>
            </w:r>
          </w:p>
        </w:tc>
        <w:tc>
          <w:tcPr>
            <w:tcW w:w="3719" w:type="dxa"/>
            <w:tcBorders>
              <w:top w:val="single" w:sz="4" w:space="0" w:color="BFBFBF" w:themeColor="background1" w:themeShade="BF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FA2B31" w:rsidP="001E7B86">
            <w:pPr>
              <w:pStyle w:val="TableText10"/>
              <w:keepNext/>
            </w:pPr>
            <w:r w:rsidRPr="00EA5441">
              <w:t>96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interfere with eq</w:t>
            </w:r>
            <w:r w:rsidR="00E47C8C" w:rsidRPr="00EA5441">
              <w:t>uipment attached to/part of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96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interfere with eq</w:t>
            </w:r>
            <w:r w:rsidR="00010A7F" w:rsidRPr="00EA5441">
              <w:t>uipment attached to/part of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422812" w:rsidP="001E7B86">
            <w:pPr>
              <w:pStyle w:val="TableText10"/>
              <w:keepNext/>
            </w:pPr>
            <w:r w:rsidRPr="00EA5441">
              <w:t>9</w:t>
            </w:r>
            <w:r w:rsidR="00FA2B31" w:rsidRPr="00EA5441">
              <w:t>7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66A (1) (b)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97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interfere with correct operation of eq</w:t>
            </w:r>
            <w:r w:rsidR="00E47C8C" w:rsidRPr="00EA5441">
              <w:t>uipment attached to/part of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97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interfere with correct operation of eq</w:t>
            </w:r>
            <w:r w:rsidR="00010A7F" w:rsidRPr="00EA5441">
              <w:t>uipment attached to/part of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6D42AE" w:rsidP="001E7B86">
            <w:pPr>
              <w:pStyle w:val="TableText10"/>
              <w:keepNext/>
            </w:pPr>
            <w:r w:rsidRPr="00EA5441">
              <w:t>9</w:t>
            </w:r>
            <w:r w:rsidR="00FA2B31" w:rsidRPr="00EA5441">
              <w:t>8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66B (1)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98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E47C8C" w:rsidP="001E7B86">
            <w:pPr>
              <w:pStyle w:val="TableText10"/>
            </w:pPr>
            <w:r w:rsidRPr="00EA5441">
              <w:t>not deposit litter in container—child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98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010A7F" w:rsidP="001E7B86">
            <w:pPr>
              <w:pStyle w:val="TableText10"/>
            </w:pPr>
            <w:r w:rsidRPr="00EA5441">
              <w:t>not deposit litter in container—adult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6D42AE" w:rsidP="001E7B86">
            <w:pPr>
              <w:pStyle w:val="TableText10"/>
              <w:keepNext/>
            </w:pPr>
            <w:r w:rsidRPr="00EA5441">
              <w:t>9</w:t>
            </w:r>
            <w:r w:rsidR="00FA2B31" w:rsidRPr="00EA5441">
              <w:t>9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66B (2)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99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deposit thing th</w:t>
            </w:r>
            <w:r w:rsidR="00E47C8C" w:rsidRPr="00EA5441">
              <w:t>at may endanger person/property—child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99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7065C8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deposit thing th</w:t>
            </w:r>
            <w:r w:rsidR="00010A7F" w:rsidRPr="00EA5441">
              <w:t>at may endanger person/property—adult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7065C8" w:rsidRPr="00EA5441" w:rsidRDefault="00FA2B31" w:rsidP="001E7B86">
            <w:pPr>
              <w:pStyle w:val="TableText10"/>
              <w:keepNext/>
            </w:pPr>
            <w:r w:rsidRPr="00EA5441">
              <w:t>100</w:t>
            </w:r>
          </w:p>
        </w:tc>
        <w:tc>
          <w:tcPr>
            <w:tcW w:w="239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66C (3)</w:t>
            </w:r>
          </w:p>
        </w:tc>
        <w:tc>
          <w:tcPr>
            <w:tcW w:w="3719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423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  <w:tc>
          <w:tcPr>
            <w:tcW w:w="1338" w:type="dxa"/>
            <w:tcBorders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100</w:t>
            </w:r>
            <w:r w:rsidR="007065C8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7065C8" w:rsidRPr="00EA5441">
              <w:t>direction in relation to offence against pt 3.2</w:t>
            </w:r>
            <w:r w:rsidR="00F30D99" w:rsidRPr="00EA5441">
              <w:t>—</w:t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not comply with direction of driver/po</w:t>
            </w:r>
            <w:r w:rsidR="00E47C8C" w:rsidRPr="00EA5441">
              <w:t>lice offi</w:t>
            </w:r>
            <w:r w:rsidR="00B5500B" w:rsidRPr="00EA5441">
              <w:t>cer/</w:t>
            </w:r>
            <w:r w:rsidR="00E47C8C" w:rsidRPr="00EA5441">
              <w:t>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100</w:t>
            </w:r>
            <w:r w:rsidR="007065C8" w:rsidRPr="00EA5441"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7065C8" w:rsidRPr="00EA5441">
              <w:t>direction in relation to offence against pt 3.2</w:t>
            </w:r>
            <w:r w:rsidR="00F30D99" w:rsidRPr="00EA5441">
              <w:t>—</w:t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not comply with direction of driver/po</w:t>
            </w:r>
            <w:r w:rsidR="00B5500B" w:rsidRPr="00EA5441">
              <w:t>lice officer/</w:t>
            </w:r>
            <w:r w:rsidR="00010A7F" w:rsidRPr="00EA5441">
              <w:t>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100</w:t>
            </w:r>
            <w:r w:rsidR="007065C8" w:rsidRPr="00EA5441">
              <w:t>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7065C8" w:rsidRPr="00EA5441">
              <w:t>direction in relation to offence against pt 3.3</w:t>
            </w:r>
            <w:r w:rsidR="00F30D99" w:rsidRPr="00EA5441">
              <w:t>—</w:t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B5500B">
            <w:pPr>
              <w:pStyle w:val="TableText10"/>
            </w:pPr>
            <w:r w:rsidRPr="00EA5441">
              <w:t>not comply with direction of driver/po</w:t>
            </w:r>
            <w:r w:rsidR="00E47C8C" w:rsidRPr="00EA5441">
              <w:t>lice officer/authorised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100</w:t>
            </w:r>
            <w:r w:rsidR="007065C8" w:rsidRPr="00EA5441">
              <w:t>.4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7065C8" w:rsidRPr="00EA5441">
              <w:t>direction in relation to offence against pt 3.3</w:t>
            </w:r>
            <w:r w:rsidR="00F30D99" w:rsidRPr="00EA5441">
              <w:t>—</w:t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B5500B">
            <w:pPr>
              <w:pStyle w:val="TableText10"/>
            </w:pPr>
            <w:r w:rsidRPr="00EA5441">
              <w:t>not comply with direction of driver/police officer/authorised</w:t>
            </w:r>
            <w:r w:rsidR="00010A7F" w:rsidRPr="00EA5441">
              <w:t xml:space="preserve">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100</w:t>
            </w:r>
            <w:r w:rsidR="007065C8" w:rsidRPr="00EA5441">
              <w:t>.5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7065C8" w:rsidRPr="00EA5441">
              <w:t>direction in relation to s 66C (1) (b)</w:t>
            </w:r>
            <w:r w:rsidR="00F30D99" w:rsidRPr="00EA5441">
              <w:t>—</w:t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B5500B">
            <w:pPr>
              <w:pStyle w:val="TableText10"/>
            </w:pPr>
            <w:r w:rsidRPr="00EA5441">
              <w:t>not comply with direction of driver/po</w:t>
            </w:r>
            <w:r w:rsidR="00E47C8C" w:rsidRPr="00EA5441">
              <w:t>lice officer/authorised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100</w:t>
            </w:r>
            <w:r w:rsidR="007065C8" w:rsidRPr="00EA5441">
              <w:t>.6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7065C8" w:rsidRPr="00EA5441">
              <w:t>direction in relation to s 66C (1) (b)</w:t>
            </w:r>
            <w:r w:rsidR="00F30D99" w:rsidRPr="00EA5441">
              <w:t>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B5500B">
            <w:pPr>
              <w:pStyle w:val="TableText10"/>
            </w:pPr>
            <w:r w:rsidRPr="00EA5441">
              <w:t>not comply with direction of driver/police officer/authorised p</w:t>
            </w:r>
            <w:r w:rsidR="00010A7F" w:rsidRPr="00EA5441">
              <w:t>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100</w:t>
            </w:r>
            <w:r w:rsidR="007065C8" w:rsidRPr="00EA5441">
              <w:t>.7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7065C8" w:rsidRPr="00EA5441">
              <w:t>direction in relation to s 66C (1) (c)</w:t>
            </w:r>
            <w:r w:rsidR="00290B78" w:rsidRPr="00EA5441">
              <w:t>—</w:t>
            </w:r>
            <w:r w:rsidR="00AA2732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B5500B">
            <w:pPr>
              <w:pStyle w:val="TableText10"/>
            </w:pPr>
            <w:r w:rsidRPr="00EA5441">
              <w:t>not comply with direction of driver/po</w:t>
            </w:r>
            <w:r w:rsidR="00E47C8C" w:rsidRPr="00EA5441">
              <w:t>lice officer/authorised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100</w:t>
            </w:r>
            <w:r w:rsidR="007065C8" w:rsidRPr="00EA5441">
              <w:t>.8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7065C8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7065C8" w:rsidRPr="00EA5441">
              <w:t>direction in relation to s 66C (1) (c)</w:t>
            </w:r>
            <w:r w:rsidR="00290B78" w:rsidRPr="00EA5441">
              <w:t>—</w:t>
            </w:r>
            <w:r w:rsidR="004121C9" w:rsidRPr="00EA5441">
              <w:t>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7065C8" w:rsidRPr="00EA5441" w:rsidRDefault="007065C8" w:rsidP="00B5500B">
            <w:pPr>
              <w:pStyle w:val="TableText10"/>
            </w:pPr>
            <w:r w:rsidRPr="00EA5441">
              <w:t>not comply with direction of driver/police officer/autho</w:t>
            </w:r>
            <w:r w:rsidR="00010A7F" w:rsidRPr="00EA5441">
              <w:t>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  <w:tcBorders>
              <w:top w:val="nil"/>
            </w:tcBorders>
          </w:tcPr>
          <w:p w:rsidR="007065C8" w:rsidRPr="00EA5441" w:rsidRDefault="00FA2B31" w:rsidP="001E7B86">
            <w:pPr>
              <w:pStyle w:val="TableText10"/>
            </w:pPr>
            <w:r w:rsidRPr="00EA5441">
              <w:t>100</w:t>
            </w:r>
            <w:r w:rsidR="007065C8" w:rsidRPr="00EA5441">
              <w:t>.9</w:t>
            </w:r>
          </w:p>
        </w:tc>
        <w:tc>
          <w:tcPr>
            <w:tcW w:w="2398" w:type="dxa"/>
            <w:tcBorders>
              <w:top w:val="nil"/>
            </w:tcBorders>
          </w:tcPr>
          <w:p w:rsidR="007065C8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7065C8" w:rsidRPr="00EA5441">
              <w:t>direction in relation to s 66C (1) (d)</w:t>
            </w:r>
          </w:p>
        </w:tc>
        <w:tc>
          <w:tcPr>
            <w:tcW w:w="3719" w:type="dxa"/>
            <w:tcBorders>
              <w:top w:val="nil"/>
            </w:tcBorders>
          </w:tcPr>
          <w:p w:rsidR="007065C8" w:rsidRPr="00EA5441" w:rsidRDefault="007065C8" w:rsidP="00B5500B">
            <w:pPr>
              <w:pStyle w:val="TableText10"/>
            </w:pPr>
            <w:r w:rsidRPr="00EA5441">
              <w:t xml:space="preserve">not comply with direction of driver/police officer/authorised person </w:t>
            </w:r>
          </w:p>
        </w:tc>
        <w:tc>
          <w:tcPr>
            <w:tcW w:w="1321" w:type="dxa"/>
            <w:tcBorders>
              <w:top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</w:tcBorders>
          </w:tcPr>
          <w:p w:rsidR="007065C8" w:rsidRPr="00EA5441" w:rsidRDefault="007065C8" w:rsidP="001E7B86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</w:tcBorders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6D42AE" w:rsidP="001E7B86">
            <w:pPr>
              <w:pStyle w:val="TableText10"/>
            </w:pPr>
            <w:r w:rsidRPr="00EA5441">
              <w:t>10</w:t>
            </w:r>
            <w:r w:rsidR="00FA2B31" w:rsidRPr="00EA5441">
              <w:t>1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68 (5)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not comply with bus security camera standard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409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0C701F" w:rsidP="001E7B86">
            <w:pPr>
              <w:pStyle w:val="TableText10"/>
            </w:pPr>
            <w:r w:rsidRPr="00EA5441">
              <w:t>10</w:t>
            </w:r>
            <w:r w:rsidR="00FA2B31" w:rsidRPr="00EA5441">
              <w:t>2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70AB (1)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 xml:space="preserve">light rail service operator not notify road transport authority of notifiable occurrence 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409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0C701F" w:rsidP="001E7B86">
            <w:pPr>
              <w:pStyle w:val="TableText10"/>
            </w:pPr>
            <w:r w:rsidRPr="00EA5441">
              <w:t>10</w:t>
            </w:r>
            <w:r w:rsidR="00FA2B31" w:rsidRPr="00EA5441">
              <w:t>3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70AC (1)</w:t>
            </w:r>
          </w:p>
        </w:tc>
        <w:tc>
          <w:tcPr>
            <w:tcW w:w="3719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light rail service operator allow unlicensed driver/driving assessor/driving instructor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7065C8" w:rsidRPr="00EA5441" w:rsidTr="00F30D99">
        <w:trPr>
          <w:cantSplit/>
        </w:trPr>
        <w:tc>
          <w:tcPr>
            <w:tcW w:w="1202" w:type="dxa"/>
          </w:tcPr>
          <w:p w:rsidR="007065C8" w:rsidRPr="00EA5441" w:rsidRDefault="000C701F" w:rsidP="001E7B86">
            <w:pPr>
              <w:pStyle w:val="TableText10"/>
            </w:pPr>
            <w:r w:rsidRPr="00EA5441">
              <w:t>10</w:t>
            </w:r>
            <w:r w:rsidR="00FA2B31" w:rsidRPr="00EA5441">
              <w:t>4</w:t>
            </w:r>
          </w:p>
        </w:tc>
        <w:tc>
          <w:tcPr>
            <w:tcW w:w="2398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70AD (1)</w:t>
            </w:r>
            <w:r w:rsidR="001E7B86" w:rsidRPr="00EA5441">
              <w:t xml:space="preserve"> (b) (i)</w:t>
            </w:r>
          </w:p>
        </w:tc>
        <w:tc>
          <w:tcPr>
            <w:tcW w:w="3719" w:type="dxa"/>
          </w:tcPr>
          <w:p w:rsidR="007065C8" w:rsidRPr="00EA5441" w:rsidRDefault="007065C8" w:rsidP="008A026E">
            <w:pPr>
              <w:pStyle w:val="TableText10"/>
            </w:pPr>
            <w:r w:rsidRPr="00EA5441">
              <w:t>light rail service operator not keep driver record</w:t>
            </w:r>
          </w:p>
        </w:tc>
        <w:tc>
          <w:tcPr>
            <w:tcW w:w="1321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7065C8" w:rsidRPr="00EA5441" w:rsidRDefault="007065C8" w:rsidP="001E7B86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7065C8" w:rsidRPr="00EA5441" w:rsidRDefault="007065C8" w:rsidP="001E7B86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0C701F" w:rsidP="008A026E">
            <w:pPr>
              <w:pStyle w:val="TableText10"/>
            </w:pPr>
            <w:r w:rsidRPr="00EA5441">
              <w:t>10</w:t>
            </w:r>
            <w:r w:rsidR="00FA2B31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70AD (1) (b) (ii)</w:t>
            </w:r>
          </w:p>
        </w:tc>
        <w:tc>
          <w:tcPr>
            <w:tcW w:w="3719" w:type="dxa"/>
          </w:tcPr>
          <w:p w:rsidR="008A026E" w:rsidRPr="00EA5441" w:rsidRDefault="008A026E" w:rsidP="008738FA">
            <w:pPr>
              <w:pStyle w:val="TableText10"/>
            </w:pPr>
            <w:r w:rsidRPr="00EA5441">
              <w:t xml:space="preserve">light rail service operator not </w:t>
            </w:r>
            <w:r w:rsidR="008738FA" w:rsidRPr="00EA5441">
              <w:t>ensure</w:t>
            </w:r>
            <w:r w:rsidRPr="00EA5441">
              <w:t xml:space="preserve"> driver record </w:t>
            </w:r>
            <w:r w:rsidR="00657D73" w:rsidRPr="00EA5441">
              <w:t>up-to-date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0C701F" w:rsidP="008A026E">
            <w:pPr>
              <w:pStyle w:val="TableText10"/>
            </w:pPr>
            <w:r w:rsidRPr="00EA5441">
              <w:t>10</w:t>
            </w:r>
            <w:r w:rsidR="00FA2B31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70AD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light rail service operator not keep driver record for 2 years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0C701F" w:rsidP="008A026E">
            <w:pPr>
              <w:pStyle w:val="TableText10"/>
            </w:pPr>
            <w:r w:rsidRPr="00EA5441">
              <w:t>10</w:t>
            </w:r>
            <w:r w:rsidR="00FA2B31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70AD 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light rail service operator not provide driver record to road transport authority/police officer/authorised person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0C701F" w:rsidP="008A026E">
            <w:pPr>
              <w:pStyle w:val="TableText10"/>
            </w:pPr>
            <w:r w:rsidRPr="00EA5441">
              <w:t>10</w:t>
            </w:r>
            <w:r w:rsidR="00FA2B31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70AE (1) (b) (i)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light rail service operator not keep driving instructor record 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0C701F" w:rsidP="008A026E">
            <w:pPr>
              <w:pStyle w:val="TableText10"/>
            </w:pPr>
            <w:r w:rsidRPr="00EA5441">
              <w:t>10</w:t>
            </w:r>
            <w:r w:rsidR="00FA2B31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70AE (1) (b) (ii)</w:t>
            </w:r>
          </w:p>
        </w:tc>
        <w:tc>
          <w:tcPr>
            <w:tcW w:w="3719" w:type="dxa"/>
          </w:tcPr>
          <w:p w:rsidR="008A026E" w:rsidRPr="00EA5441" w:rsidRDefault="008A026E" w:rsidP="008738FA">
            <w:pPr>
              <w:pStyle w:val="TableText10"/>
            </w:pPr>
            <w:r w:rsidRPr="00EA5441">
              <w:t xml:space="preserve">light rail service operator not </w:t>
            </w:r>
            <w:r w:rsidR="008738FA" w:rsidRPr="00EA5441">
              <w:t>ensure</w:t>
            </w:r>
            <w:r w:rsidRPr="00EA5441">
              <w:t xml:space="preserve"> driving instructor record </w:t>
            </w:r>
            <w:r w:rsidR="00657D73" w:rsidRPr="00EA5441">
              <w:t>up-to-date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FA2B31" w:rsidP="008A026E">
            <w:pPr>
              <w:pStyle w:val="TableText10"/>
            </w:pPr>
            <w:r w:rsidRPr="00EA5441">
              <w:t>110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70AE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light rail service operator not keep driving instructor record for 2 years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0C701F" w:rsidP="008A026E">
            <w:pPr>
              <w:pStyle w:val="TableText10"/>
            </w:pPr>
            <w:r w:rsidRPr="00EA5441">
              <w:t>11</w:t>
            </w:r>
            <w:r w:rsidR="00FA2B31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70AE 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light rail service operator not provide driving instructor record to road transport authority/police officer/authorised person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0C701F" w:rsidP="008A026E">
            <w:pPr>
              <w:pStyle w:val="TableText10"/>
            </w:pPr>
            <w:r w:rsidRPr="00EA5441">
              <w:t>11</w:t>
            </w:r>
            <w:r w:rsidR="00FA2B31" w:rsidRPr="00EA5441"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70AF (1) (b) (i)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light rail service operator not keep driving assessor record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0C701F" w:rsidP="008A026E">
            <w:pPr>
              <w:pStyle w:val="TableText10"/>
            </w:pPr>
            <w:r w:rsidRPr="00EA5441">
              <w:t>11</w:t>
            </w:r>
            <w:r w:rsidR="00FA2B31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70AF (1) (b) (ii)</w:t>
            </w:r>
          </w:p>
        </w:tc>
        <w:tc>
          <w:tcPr>
            <w:tcW w:w="3719" w:type="dxa"/>
          </w:tcPr>
          <w:p w:rsidR="008A026E" w:rsidRPr="00EA5441" w:rsidRDefault="008A026E" w:rsidP="008738FA">
            <w:pPr>
              <w:pStyle w:val="TableText10"/>
            </w:pPr>
            <w:r w:rsidRPr="00EA5441">
              <w:t xml:space="preserve">light rail service operator not </w:t>
            </w:r>
            <w:r w:rsidR="008738FA" w:rsidRPr="00EA5441">
              <w:t>ensure</w:t>
            </w:r>
            <w:r w:rsidRPr="00EA5441">
              <w:t xml:space="preserve"> driving assessor record </w:t>
            </w:r>
            <w:r w:rsidR="00657D73" w:rsidRPr="00EA5441">
              <w:t>up-to-date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0C701F" w:rsidP="008A026E">
            <w:pPr>
              <w:pStyle w:val="TableText10"/>
            </w:pPr>
            <w:r w:rsidRPr="00EA5441">
              <w:t>11</w:t>
            </w:r>
            <w:r w:rsidR="00FA2B31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70AF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light rail service operator not keep driving assessor record for 2 years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0C701F" w:rsidP="008A026E">
            <w:pPr>
              <w:pStyle w:val="TableText10"/>
            </w:pPr>
            <w:r w:rsidRPr="00EA5441">
              <w:t>11</w:t>
            </w:r>
            <w:r w:rsidR="00FA2B31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70AF 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light rail service operator not provide driving assessor record to road transport authority/police officer/authorised person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0C701F" w:rsidP="008A026E">
            <w:pPr>
              <w:pStyle w:val="TableText10"/>
            </w:pPr>
            <w:r w:rsidRPr="00EA5441">
              <w:t>11</w:t>
            </w:r>
            <w:r w:rsidR="00FA2B31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70AH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light rail service operator not visibly display sign about surveillance in light rail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0C701F" w:rsidP="008A026E">
            <w:pPr>
              <w:pStyle w:val="TableText10"/>
            </w:pPr>
            <w:r w:rsidRPr="00EA5441">
              <w:t>11</w:t>
            </w:r>
            <w:r w:rsidR="00FA2B31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70AH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light rail service operator not visibly display sign about surveillance at light rail stop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0C701F" w:rsidP="008A026E">
            <w:pPr>
              <w:pStyle w:val="TableText10"/>
            </w:pPr>
            <w:r w:rsidRPr="00EA5441">
              <w:t>11</w:t>
            </w:r>
            <w:r w:rsidR="00FA2B31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70AI (1) (b) (i)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light rail service operator not give lost property to owner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single" w:sz="4" w:space="0" w:color="C0C0C0"/>
            </w:tcBorders>
          </w:tcPr>
          <w:p w:rsidR="008A026E" w:rsidRPr="00EA5441" w:rsidRDefault="000C701F" w:rsidP="008A026E">
            <w:pPr>
              <w:pStyle w:val="TableText10"/>
            </w:pPr>
            <w:r w:rsidRPr="00EA5441">
              <w:t>11</w:t>
            </w:r>
            <w:r w:rsidR="00FA2B31" w:rsidRPr="00EA5441">
              <w:t>9</w:t>
            </w:r>
          </w:p>
        </w:tc>
        <w:tc>
          <w:tcPr>
            <w:tcW w:w="2398" w:type="dxa"/>
            <w:tcBorders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70AI (1) (b) (ii)</w:t>
            </w:r>
          </w:p>
        </w:tc>
        <w:tc>
          <w:tcPr>
            <w:tcW w:w="3719" w:type="dxa"/>
            <w:tcBorders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light rail service operator not hold lost property for reasonable time</w:t>
            </w:r>
          </w:p>
        </w:tc>
        <w:tc>
          <w:tcPr>
            <w:tcW w:w="1321" w:type="dxa"/>
            <w:tcBorders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FA2B31" w:rsidP="008A026E">
            <w:pPr>
              <w:pStyle w:val="TableText10"/>
              <w:keepNext/>
            </w:pPr>
            <w:r w:rsidRPr="00EA5441">
              <w:t>120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70AL (1)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120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travel on </w:t>
            </w:r>
            <w:r w:rsidR="00E47C8C" w:rsidRPr="00EA5441">
              <w:t>light rail without valid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120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F27CA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travel on </w:t>
            </w:r>
            <w:r w:rsidR="00010A7F" w:rsidRPr="00EA5441">
              <w:t>light rail without valid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C701F" w:rsidP="008A026E">
            <w:pPr>
              <w:pStyle w:val="TableText10"/>
              <w:keepNext/>
            </w:pPr>
            <w:r w:rsidRPr="00EA5441">
              <w:t>12</w:t>
            </w:r>
            <w:r w:rsidR="00FA2B31" w:rsidRPr="00EA5441">
              <w:t>1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70AM (1)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121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transfer</w:t>
            </w:r>
            <w:r w:rsidR="00E47C8C" w:rsidRPr="00EA5441">
              <w:t>/offer to transfer valid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121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transfer</w:t>
            </w:r>
            <w:r w:rsidR="00010A7F" w:rsidRPr="00EA5441">
              <w:t>/offer to transfer valid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C701F" w:rsidP="008A026E">
            <w:pPr>
              <w:pStyle w:val="TableText10"/>
              <w:keepNext/>
            </w:pPr>
            <w:r w:rsidRPr="00EA5441">
              <w:t>12</w:t>
            </w:r>
            <w:r w:rsidR="00FA2B31" w:rsidRPr="00EA5441">
              <w:t>2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70AN (1)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122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travel on light rail with </w:t>
            </w:r>
            <w:r w:rsidR="00E47C8C" w:rsidRPr="00EA5441">
              <w:t>defaced/damaged/ changed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122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travel on light rail with </w:t>
            </w:r>
            <w:r w:rsidR="00010A7F" w:rsidRPr="00EA5441">
              <w:t>defaced/damaged/ changed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C701F" w:rsidP="008A026E">
            <w:pPr>
              <w:pStyle w:val="TableText10"/>
              <w:keepNext/>
            </w:pPr>
            <w:r w:rsidRPr="00EA5441">
              <w:t>12</w:t>
            </w:r>
            <w:r w:rsidR="00FA2B31" w:rsidRPr="00EA5441">
              <w:t>3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70AP (1) (c) (i)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123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apply for concession ticket usin</w:t>
            </w:r>
            <w:r w:rsidR="00E47C8C" w:rsidRPr="00EA5441">
              <w:t>g false/ misleading information—child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123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apply for concession ticket usin</w:t>
            </w:r>
            <w:r w:rsidR="00010A7F" w:rsidRPr="00EA5441">
              <w:t>g false/ misleading information—adult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C701F" w:rsidP="008A026E">
            <w:pPr>
              <w:pStyle w:val="TableText10"/>
              <w:keepNext/>
            </w:pPr>
            <w:r w:rsidRPr="00EA5441">
              <w:t>12</w:t>
            </w:r>
            <w:r w:rsidR="00FA2B31" w:rsidRPr="00EA5441">
              <w:t>4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70AP (1) (c) (ii)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124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apply for concess</w:t>
            </w:r>
            <w:r w:rsidR="00E47C8C" w:rsidRPr="00EA5441">
              <w:t>ion ticket omitting information—child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124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apply for concess</w:t>
            </w:r>
            <w:r w:rsidR="00010A7F" w:rsidRPr="00EA5441">
              <w:t>ion ticket omitting information—adult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C701F" w:rsidP="008A026E">
            <w:pPr>
              <w:pStyle w:val="TableText10"/>
              <w:keepNext/>
            </w:pPr>
            <w:r w:rsidRPr="00EA5441">
              <w:t>12</w:t>
            </w:r>
            <w:r w:rsidR="00FA2B31" w:rsidRPr="00EA5441">
              <w:t>5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70AQ (1)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125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travel on light rail with concession ticket when not </w:t>
            </w:r>
            <w:r w:rsidR="00E47C8C" w:rsidRPr="00EA5441">
              <w:t>entitled—child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125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travel on light rail with conc</w:t>
            </w:r>
            <w:r w:rsidR="00010A7F" w:rsidRPr="00EA5441">
              <w:t>ession ticket when not entitled—adult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C701F" w:rsidP="008A026E">
            <w:pPr>
              <w:pStyle w:val="TableText10"/>
              <w:keepNext/>
            </w:pPr>
            <w:r w:rsidRPr="00EA5441">
              <w:t>12</w:t>
            </w:r>
            <w:r w:rsidR="00FA2B31" w:rsidRPr="00EA5441">
              <w:t>6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70AQ (3)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126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E47C8C" w:rsidP="008A026E">
            <w:pPr>
              <w:pStyle w:val="TableText10"/>
            </w:pPr>
            <w:r w:rsidRPr="00EA5441">
              <w:t>not produce required evidence—child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126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010A7F" w:rsidP="008A026E">
            <w:pPr>
              <w:pStyle w:val="TableText10"/>
            </w:pPr>
            <w:r w:rsidRPr="00EA5441">
              <w:t>not produce required evidence—adult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C701F" w:rsidP="008A026E">
            <w:pPr>
              <w:pStyle w:val="TableText10"/>
              <w:keepNext/>
            </w:pPr>
            <w:r w:rsidRPr="00EA5441">
              <w:t>12</w:t>
            </w:r>
            <w:r w:rsidR="00FA2B31" w:rsidRPr="00EA5441">
              <w:t>7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70AQ (4) (c) (i)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127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produce evidence with false/misleading information abou</w:t>
            </w:r>
            <w:r w:rsidR="00E47C8C" w:rsidRPr="00EA5441">
              <w:t>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127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produce evidence with false/misleading information abou</w:t>
            </w:r>
            <w:r w:rsidR="00010A7F" w:rsidRPr="00EA5441">
              <w:t>t concession ticket eligibility—adult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C701F" w:rsidP="008A026E">
            <w:pPr>
              <w:pStyle w:val="TableText10"/>
              <w:keepNext/>
            </w:pPr>
            <w:r w:rsidRPr="00EA5441">
              <w:t>12</w:t>
            </w:r>
            <w:r w:rsidR="00FA2B31" w:rsidRPr="00EA5441">
              <w:t>8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70AQ (4) (c) (ii)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128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produce evidence that omits information abou</w:t>
            </w:r>
            <w:r w:rsidR="00E47C8C" w:rsidRPr="00EA5441">
              <w:t>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128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produce evidence that omits information abou</w:t>
            </w:r>
            <w:r w:rsidR="00010A7F" w:rsidRPr="00EA5441">
              <w:t>t concession ticket eligibility—adult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C701F" w:rsidP="008A026E">
            <w:pPr>
              <w:pStyle w:val="TableText10"/>
              <w:keepNext/>
            </w:pPr>
            <w:r w:rsidRPr="00EA5441">
              <w:t>12</w:t>
            </w:r>
            <w:r w:rsidR="00FA2B31" w:rsidRPr="00EA5441">
              <w:t>9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70AQ (5) (c) (i)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129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make statement with false/misleading information abou</w:t>
            </w:r>
            <w:r w:rsidR="00E47C8C" w:rsidRPr="00EA5441">
              <w:t>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129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make statement with false/misleading information abou</w:t>
            </w:r>
            <w:r w:rsidR="00010A7F" w:rsidRPr="00EA5441">
              <w:t>t concession ticket eligibility—adult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FA2B31" w:rsidP="008A026E">
            <w:pPr>
              <w:pStyle w:val="TableText10"/>
              <w:keepNext/>
            </w:pPr>
            <w:r w:rsidRPr="00EA5441">
              <w:t>130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70AQ (5) (c) (ii)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130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make statement that omits information abou</w:t>
            </w:r>
            <w:r w:rsidR="00E47C8C" w:rsidRPr="00EA5441">
              <w:t>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130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make statement that omits information abou</w:t>
            </w:r>
            <w:r w:rsidR="00E47C8C" w:rsidRPr="00EA5441">
              <w:t>t concession ticket eligibility</w:t>
            </w:r>
            <w:r w:rsidR="00010A7F" w:rsidRPr="00EA5441">
              <w:t>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C701F" w:rsidP="008A026E">
            <w:pPr>
              <w:pStyle w:val="TableText10"/>
              <w:keepNext/>
            </w:pPr>
            <w:r w:rsidRPr="00EA5441">
              <w:t>13</w:t>
            </w:r>
            <w:r w:rsidR="00FA2B31" w:rsidRPr="00EA5441">
              <w:t>1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70AR (2)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131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E47C8C" w:rsidP="008A026E">
            <w:pPr>
              <w:pStyle w:val="TableText10"/>
            </w:pPr>
            <w:r w:rsidRPr="00EA5441">
              <w:t>not produce light rail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131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produce light ra</w:t>
            </w:r>
            <w:r w:rsidR="00010A7F" w:rsidRPr="00EA5441">
              <w:t>il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C701F" w:rsidP="008A026E">
            <w:pPr>
              <w:pStyle w:val="TableText10"/>
              <w:keepNext/>
            </w:pPr>
            <w:r w:rsidRPr="00EA5441">
              <w:t>13</w:t>
            </w:r>
            <w:r w:rsidR="00FA2B31" w:rsidRPr="00EA5441">
              <w:t>2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70AT (1) (b) (i)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132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E47C8C" w:rsidP="008A026E">
            <w:pPr>
              <w:pStyle w:val="TableText10"/>
            </w:pPr>
            <w:r w:rsidRPr="00EA5441">
              <w:t>foot on light rail vehicle seat—child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132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010A7F" w:rsidP="008A026E">
            <w:pPr>
              <w:pStyle w:val="TableText10"/>
            </w:pPr>
            <w:r w:rsidRPr="00EA5441">
              <w:t>foot on light rail vehicle seat—adult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C701F" w:rsidP="008A026E">
            <w:pPr>
              <w:pStyle w:val="TableText10"/>
              <w:keepNext/>
            </w:pPr>
            <w:r w:rsidRPr="00EA5441">
              <w:t>13</w:t>
            </w:r>
            <w:r w:rsidR="00FA2B31" w:rsidRPr="00EA5441">
              <w:t>3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70AT (1) (b) (ii)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133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o</w:t>
            </w:r>
            <w:r w:rsidR="00E47C8C" w:rsidRPr="00EA5441">
              <w:t>bstruct light rail vehicle seat—child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133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ob</w:t>
            </w:r>
            <w:r w:rsidR="00010A7F" w:rsidRPr="00EA5441">
              <w:t>struct light rail vehicle seat—adult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C701F" w:rsidP="008A026E">
            <w:pPr>
              <w:pStyle w:val="TableText10"/>
              <w:keepNext/>
            </w:pPr>
            <w:r w:rsidRPr="00EA5441">
              <w:t>13</w:t>
            </w:r>
            <w:r w:rsidR="00FA2B31" w:rsidRPr="00EA5441">
              <w:t>4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70AT (2) (b) (i)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  <w:keepNext/>
            </w:pPr>
            <w:r w:rsidRPr="00EA5441">
              <w:t>134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spit in light </w:t>
            </w:r>
            <w:r w:rsidR="00E47C8C" w:rsidRPr="00EA5441">
              <w:t>rail vehicle/at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134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spit in light </w:t>
            </w:r>
            <w:r w:rsidR="00010A7F" w:rsidRPr="00EA5441">
              <w:t>rail vehicle/at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C701F" w:rsidP="008A026E">
            <w:pPr>
              <w:pStyle w:val="TableText10"/>
              <w:keepNext/>
            </w:pPr>
            <w:r w:rsidRPr="00EA5441">
              <w:t>13</w:t>
            </w:r>
            <w:r w:rsidR="00FA2B31" w:rsidRPr="00EA5441">
              <w:t>5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70AT (2) (b) (ii)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135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use wheeled recreational device in light </w:t>
            </w:r>
            <w:r w:rsidR="00E47C8C" w:rsidRPr="00EA5441">
              <w:t>rail vehicle/at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135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use wheeled recreational device in light </w:t>
            </w:r>
            <w:r w:rsidR="00010A7F" w:rsidRPr="00EA5441">
              <w:t>rail vehicle/at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C701F" w:rsidP="008A026E">
            <w:pPr>
              <w:pStyle w:val="TableText10"/>
              <w:keepNext/>
            </w:pPr>
            <w:r w:rsidRPr="00EA5441">
              <w:t>13</w:t>
            </w:r>
            <w:r w:rsidR="00FA2B31" w:rsidRPr="00EA5441">
              <w:t>6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70AT (3) (b) (i)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136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use offensive language in light rail vehicle/a</w:t>
            </w:r>
            <w:r w:rsidR="00E47C8C" w:rsidRPr="00EA5441">
              <w:t>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136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use offensive language in light </w:t>
            </w:r>
            <w:r w:rsidR="00010A7F" w:rsidRPr="00EA5441">
              <w:t>rail vehicle/at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C701F" w:rsidP="008A026E">
            <w:pPr>
              <w:pStyle w:val="TableText10"/>
              <w:keepNext/>
            </w:pPr>
            <w:r w:rsidRPr="00EA5441">
              <w:t>13</w:t>
            </w:r>
            <w:r w:rsidR="00FA2B31" w:rsidRPr="00EA5441">
              <w:t>7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70AT (3) (b) (ii)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137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offensive behaviour in light </w:t>
            </w:r>
            <w:r w:rsidR="00E47C8C" w:rsidRPr="00EA5441">
              <w:t>rail vehicle/at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137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offensive behaviour in light </w:t>
            </w:r>
            <w:r w:rsidR="00010A7F" w:rsidRPr="00EA5441">
              <w:t>rail vehicle/at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C701F" w:rsidP="008A026E">
            <w:pPr>
              <w:pStyle w:val="TableText10"/>
              <w:keepNext/>
            </w:pPr>
            <w:r w:rsidRPr="00EA5441">
              <w:t>13</w:t>
            </w:r>
            <w:r w:rsidR="00FA2B31" w:rsidRPr="00EA5441">
              <w:t>8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70AT (3) (b) (iii)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138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aggressive/menacing behaviour in light </w:t>
            </w:r>
            <w:r w:rsidR="00E47C8C" w:rsidRPr="00EA5441">
              <w:t>rail vehicle/at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138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aggressive/menacing behaviour in light rail vehicle/at light</w:t>
            </w:r>
            <w:r w:rsidR="00010A7F" w:rsidRPr="00EA5441">
              <w:t xml:space="preserve">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C701F" w:rsidP="008A026E">
            <w:pPr>
              <w:pStyle w:val="TableText10"/>
              <w:keepNext/>
            </w:pPr>
            <w:r w:rsidRPr="00EA5441">
              <w:t>13</w:t>
            </w:r>
            <w:r w:rsidR="00FA2B31" w:rsidRPr="00EA5441">
              <w:t>9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70AU (2)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139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E47C8C" w:rsidP="008A026E">
            <w:pPr>
              <w:pStyle w:val="TableText10"/>
            </w:pPr>
            <w:r w:rsidRPr="00EA5441">
              <w:t>not comply with direction—child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139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010A7F" w:rsidP="008A026E">
            <w:pPr>
              <w:pStyle w:val="TableText10"/>
            </w:pPr>
            <w:r w:rsidRPr="00EA5441">
              <w:t>not comply with direction—adult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FA2B31" w:rsidP="008A026E">
            <w:pPr>
              <w:pStyle w:val="TableText10"/>
              <w:keepNext/>
            </w:pPr>
            <w:r w:rsidRPr="00EA5441">
              <w:t>140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70AV (1)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140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o</w:t>
            </w:r>
            <w:r w:rsidR="00E47C8C" w:rsidRPr="00EA5441">
              <w:t>bstruct light rail vehicle door—child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140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obstruct light rail vehicle d</w:t>
            </w:r>
            <w:r w:rsidR="00010A7F" w:rsidRPr="00EA5441">
              <w:t>oor—adult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3D6926" w:rsidP="008A026E">
            <w:pPr>
              <w:pStyle w:val="TableText10"/>
              <w:keepNext/>
            </w:pPr>
            <w:r w:rsidRPr="00EA5441">
              <w:t>14</w:t>
            </w:r>
            <w:r w:rsidR="00FA2B31" w:rsidRPr="00EA5441">
              <w:t>1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70AW (1) (a)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141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get o</w:t>
            </w:r>
            <w:r w:rsidR="00E47C8C" w:rsidRPr="00EA5441">
              <w:t>n/off moving light rail vehicle—child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141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get o</w:t>
            </w:r>
            <w:r w:rsidR="00010A7F" w:rsidRPr="00EA5441">
              <w:t>n/off moving light rail vehicle—adult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3D6926" w:rsidP="008A026E">
            <w:pPr>
              <w:pStyle w:val="TableText10"/>
              <w:keepNext/>
            </w:pPr>
            <w:r w:rsidRPr="00EA5441">
              <w:t>14</w:t>
            </w:r>
            <w:r w:rsidR="00FA2B31" w:rsidRPr="00EA5441">
              <w:t>2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70AW (1) (b)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  <w:keepNext/>
            </w:pPr>
            <w:r w:rsidRPr="00EA5441">
              <w:t>142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get on/off light rail</w:t>
            </w:r>
            <w:r w:rsidR="00E47C8C" w:rsidRPr="00EA5441">
              <w:t xml:space="preserve"> vehicle not 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142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get on/off light rail</w:t>
            </w:r>
            <w:r w:rsidR="00010A7F" w:rsidRPr="00EA5441">
              <w:t xml:space="preserve"> vehicle not 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EC73BE" w:rsidP="008A026E">
            <w:pPr>
              <w:pStyle w:val="TableText10"/>
              <w:keepNext/>
            </w:pPr>
            <w:r w:rsidRPr="00EA5441">
              <w:t>14</w:t>
            </w:r>
            <w:r w:rsidR="00FA2B31" w:rsidRPr="00EA5441">
              <w:t>3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70AW (1) (c)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143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get on/off light rail vehicle th</w:t>
            </w:r>
            <w:r w:rsidR="00E47C8C" w:rsidRPr="00EA5441">
              <w:t>rough emergency exit/roof hatch—child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143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get on/off light rail vehicle through emergency exit/roof</w:t>
            </w:r>
            <w:r w:rsidR="00010A7F" w:rsidRPr="00EA5441">
              <w:t xml:space="preserve"> hatch—adult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EC73BE" w:rsidP="008A026E">
            <w:pPr>
              <w:pStyle w:val="TableText10"/>
              <w:keepNext/>
            </w:pPr>
            <w:r w:rsidRPr="00EA5441">
              <w:t>14</w:t>
            </w:r>
            <w:r w:rsidR="00FA2B31" w:rsidRPr="00EA5441">
              <w:t>4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70AX (1)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144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enter </w:t>
            </w:r>
            <w:r w:rsidR="00E47C8C" w:rsidRPr="00EA5441">
              <w:t>light rail vehicle’s driver cab—child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144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F27CA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enter </w:t>
            </w:r>
            <w:r w:rsidR="00010A7F" w:rsidRPr="00EA5441">
              <w:t>light rail vehicle’s driver cab—adult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EC73BE" w:rsidP="008A026E">
            <w:pPr>
              <w:pStyle w:val="TableText10"/>
              <w:keepNext/>
            </w:pPr>
            <w:r w:rsidRPr="00EA5441">
              <w:t>14</w:t>
            </w:r>
            <w:r w:rsidR="00FA2B31" w:rsidRPr="00EA5441">
              <w:t>5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70AX (2) (c) (i)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145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in part of light </w:t>
            </w:r>
            <w:r w:rsidR="00E47C8C" w:rsidRPr="00EA5441">
              <w:t>rail vehicle not for passengers—child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145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in part of light </w:t>
            </w:r>
            <w:r w:rsidR="00010A7F" w:rsidRPr="00EA5441">
              <w:t>rail vehicle not for passengers—adult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EC73BE" w:rsidP="008A026E">
            <w:pPr>
              <w:pStyle w:val="TableText10"/>
              <w:keepNext/>
            </w:pPr>
            <w:r w:rsidRPr="00EA5441">
              <w:t>14</w:t>
            </w:r>
            <w:r w:rsidR="00FA2B31" w:rsidRPr="00EA5441">
              <w:t>6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70AX (2) (c) (ii)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146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travel in way ligh</w:t>
            </w:r>
            <w:r w:rsidR="00E47C8C" w:rsidRPr="00EA5441">
              <w:t>t rail vehicle not designed for—child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146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travel in way ligh</w:t>
            </w:r>
            <w:r w:rsidR="00010A7F" w:rsidRPr="00EA5441">
              <w:t>t rail vehicle not designed for—adult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EC73BE" w:rsidP="008A026E">
            <w:pPr>
              <w:pStyle w:val="TableText10"/>
              <w:keepNext/>
            </w:pPr>
            <w:r w:rsidRPr="00EA5441">
              <w:t>14</w:t>
            </w:r>
            <w:r w:rsidR="00FA2B31" w:rsidRPr="00EA5441">
              <w:t>7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70AY (1)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147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throw t</w:t>
            </w:r>
            <w:r w:rsidR="00E47C8C" w:rsidRPr="00EA5441">
              <w:t>hing in/from light rail vehicle—child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147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throw t</w:t>
            </w:r>
            <w:r w:rsidR="00010A7F" w:rsidRPr="00EA5441">
              <w:t>hing in/from light rail vehicle—adult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EC73BE" w:rsidP="008A026E">
            <w:pPr>
              <w:pStyle w:val="TableText10"/>
              <w:keepNext/>
            </w:pPr>
            <w:r w:rsidRPr="00EA5441">
              <w:t>14</w:t>
            </w:r>
            <w:r w:rsidR="00FA2B31" w:rsidRPr="00EA5441">
              <w:t>8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70AZ (1)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148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vacate design</w:t>
            </w:r>
            <w:r w:rsidR="00E47C8C" w:rsidRPr="00EA5441">
              <w:t>ated seat for designated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148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vacate designa</w:t>
            </w:r>
            <w:r w:rsidR="00010A7F" w:rsidRPr="00EA5441">
              <w:t>ted seat for designated person—adult</w:t>
            </w:r>
          </w:p>
        </w:tc>
        <w:tc>
          <w:tcPr>
            <w:tcW w:w="1321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EC73BE" w:rsidP="008A026E">
            <w:pPr>
              <w:pStyle w:val="TableText10"/>
            </w:pPr>
            <w:r w:rsidRPr="00EA5441">
              <w:t>14</w:t>
            </w:r>
            <w:r w:rsidR="00FA2B31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70AAA (1) (a) (i)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consume liquor/low–alcohol liquor in light rail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FA2B31" w:rsidP="008A026E">
            <w:pPr>
              <w:pStyle w:val="TableText10"/>
            </w:pPr>
            <w:r w:rsidRPr="00EA5441">
              <w:t>150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70AAA (1) (a) (ii)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consume liquor/low–alcohol liquor at light rail stop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EC73BE" w:rsidP="008A026E">
            <w:pPr>
              <w:pStyle w:val="TableText10"/>
            </w:pPr>
            <w:r w:rsidRPr="00EA5441">
              <w:t>15</w:t>
            </w:r>
            <w:r w:rsidR="00FA2B31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70AAA (1) (b) (i)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possess open container of liquor/low–alcohol liquor in light rail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single" w:sz="4" w:space="0" w:color="C0C0C0"/>
            </w:tcBorders>
          </w:tcPr>
          <w:p w:rsidR="008A026E" w:rsidRPr="00EA5441" w:rsidRDefault="00EC73BE" w:rsidP="008A026E">
            <w:pPr>
              <w:pStyle w:val="TableText10"/>
            </w:pPr>
            <w:r w:rsidRPr="00EA5441">
              <w:t>15</w:t>
            </w:r>
            <w:r w:rsidR="00FA2B31" w:rsidRPr="00EA5441">
              <w:t>2</w:t>
            </w:r>
          </w:p>
        </w:tc>
        <w:tc>
          <w:tcPr>
            <w:tcW w:w="2398" w:type="dxa"/>
            <w:tcBorders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70AAA (1) (b) (ii)</w:t>
            </w:r>
          </w:p>
        </w:tc>
        <w:tc>
          <w:tcPr>
            <w:tcW w:w="3719" w:type="dxa"/>
            <w:tcBorders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possess open container of liquor/low–alcohol liquor at light rail stop</w:t>
            </w:r>
          </w:p>
        </w:tc>
        <w:tc>
          <w:tcPr>
            <w:tcW w:w="1321" w:type="dxa"/>
            <w:tcBorders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EC73BE" w:rsidP="008A026E">
            <w:pPr>
              <w:pStyle w:val="TableText10"/>
              <w:keepNext/>
            </w:pPr>
            <w:r w:rsidRPr="00EA5441">
              <w:t>15</w:t>
            </w:r>
            <w:r w:rsidR="00FA2B31" w:rsidRPr="00EA5441">
              <w:t>3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70AAC (1)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153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E47C8C" w:rsidP="008A026E">
            <w:pPr>
              <w:pStyle w:val="TableText10"/>
            </w:pPr>
            <w:r w:rsidRPr="00EA5441">
              <w:t>eat/drink in light rail vehicle—child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153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AA2732" w:rsidP="008A026E">
            <w:pPr>
              <w:pStyle w:val="TableText10"/>
            </w:pPr>
            <w:r w:rsidRPr="00EA5441">
              <w:t>eat/drink in light rail vehicle—adult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EC73BE" w:rsidP="008A026E">
            <w:pPr>
              <w:pStyle w:val="TableText10"/>
              <w:keepNext/>
            </w:pPr>
            <w:r w:rsidRPr="00EA5441">
              <w:t>15</w:t>
            </w:r>
            <w:r w:rsidR="00FA2B31" w:rsidRPr="00EA5441">
              <w:t>4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70AAD (3) (b) (i)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154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travel in light rail vehicle with anim</w:t>
            </w:r>
            <w:r w:rsidR="00E47C8C" w:rsidRPr="00EA5441">
              <w:t>al not in box/basket/ container—child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154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travel in light rail vehicle with anim</w:t>
            </w:r>
            <w:r w:rsidR="00AA2732" w:rsidRPr="00EA5441">
              <w:t>al not in box/basket/ container—adult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EC73BE" w:rsidP="008A026E">
            <w:pPr>
              <w:pStyle w:val="TableText10"/>
              <w:keepNext/>
            </w:pPr>
            <w:r w:rsidRPr="00EA5441">
              <w:t>15</w:t>
            </w:r>
            <w:r w:rsidR="00FA2B31" w:rsidRPr="00EA5441">
              <w:t>5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70AAD (3) (b) (ii)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155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travel in light rail vehicle</w:t>
            </w:r>
            <w:r w:rsidR="00E47C8C" w:rsidRPr="00EA5441">
              <w:t xml:space="preserve"> with animal in way not allowed—child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155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travel in light rail vehicle</w:t>
            </w:r>
            <w:r w:rsidR="00AA2732" w:rsidRPr="00EA5441">
              <w:t xml:space="preserve"> with animal in way not allowed—adult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EC73BE" w:rsidP="008A026E">
            <w:pPr>
              <w:pStyle w:val="TableText10"/>
              <w:keepNext/>
            </w:pPr>
            <w:r w:rsidRPr="00EA5441">
              <w:t>15</w:t>
            </w:r>
            <w:r w:rsidR="00FA2B31" w:rsidRPr="00EA5441">
              <w:t>6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70AAE (1)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156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give lost property to owner/light rail service operator/p</w:t>
            </w:r>
            <w:r w:rsidR="00E47C8C" w:rsidRPr="00EA5441">
              <w:t>olice officer/authorised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156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give lost property to owner/light rail service operator/p</w:t>
            </w:r>
            <w:r w:rsidR="00AA2732" w:rsidRPr="00EA5441">
              <w:t>olice officer/authorised person—adult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EC73BE" w:rsidP="008A026E">
            <w:pPr>
              <w:pStyle w:val="TableText10"/>
              <w:keepNext/>
            </w:pPr>
            <w:r w:rsidRPr="00EA5441">
              <w:t>15</w:t>
            </w:r>
            <w:r w:rsidR="00FA2B31" w:rsidRPr="00EA5441">
              <w:t>7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70AAF (1)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157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remove light rail property from light rail vehicle/</w:t>
            </w:r>
            <w:r w:rsidR="00E47C8C" w:rsidRPr="00EA5441">
              <w:t>light rail stop without consent—child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157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remove light rail property from light rail vehicle/</w:t>
            </w:r>
            <w:r w:rsidR="00AA2732" w:rsidRPr="00EA5441">
              <w:t>light rail stop without consent—adult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EC73BE" w:rsidP="008A026E">
            <w:pPr>
              <w:pStyle w:val="TableText10"/>
              <w:keepNext/>
            </w:pPr>
            <w:r w:rsidRPr="00EA5441">
              <w:t>15</w:t>
            </w:r>
            <w:r w:rsidR="00FA2B31" w:rsidRPr="00EA5441">
              <w:t>8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70AAF (2)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158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115B94">
            <w:pPr>
              <w:pStyle w:val="TableText10"/>
            </w:pPr>
            <w:r w:rsidRPr="00EA5441">
              <w:t xml:space="preserve">remove </w:t>
            </w:r>
            <w:r w:rsidR="00115B94" w:rsidRPr="00EA5441">
              <w:t>t</w:t>
            </w:r>
            <w:r w:rsidRPr="00EA5441">
              <w:t xml:space="preserve">erritory property from light rail vehicle/light rail </w:t>
            </w:r>
            <w:r w:rsidR="00E47C8C" w:rsidRPr="00EA5441">
              <w:t>stop without consent—child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158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115B94">
            <w:pPr>
              <w:pStyle w:val="TableText10"/>
            </w:pPr>
            <w:r w:rsidRPr="00EA5441">
              <w:t xml:space="preserve">remove </w:t>
            </w:r>
            <w:r w:rsidR="00115B94" w:rsidRPr="00EA5441">
              <w:t>t</w:t>
            </w:r>
            <w:r w:rsidRPr="00EA5441">
              <w:t>erritory property from light rail vehicle/</w:t>
            </w:r>
            <w:r w:rsidR="00AA2732" w:rsidRPr="00EA5441">
              <w:t>light rail stop without consent—adult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EC73BE" w:rsidP="008A026E">
            <w:pPr>
              <w:pStyle w:val="TableText10"/>
              <w:keepNext/>
            </w:pPr>
            <w:r w:rsidRPr="00EA5441">
              <w:t>15</w:t>
            </w:r>
            <w:r w:rsidR="00FA2B31" w:rsidRPr="00EA5441">
              <w:t>9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70AAG (1)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159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damage ligh</w:t>
            </w:r>
            <w:r w:rsidR="00764067" w:rsidRPr="00EA5441">
              <w:t>t rail property without consent—child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159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AA2732">
            <w:pPr>
              <w:pStyle w:val="TableText10"/>
            </w:pPr>
            <w:r w:rsidRPr="00EA5441">
              <w:t>damage light rail property without consent</w:t>
            </w:r>
            <w:r w:rsidR="00AA2732" w:rsidRPr="00EA5441">
              <w:t>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FA2B31" w:rsidP="008A026E">
            <w:pPr>
              <w:pStyle w:val="TableText10"/>
              <w:keepNext/>
            </w:pPr>
            <w:r w:rsidRPr="00EA5441">
              <w:t>160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70AAG (2)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160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115B94">
            <w:pPr>
              <w:pStyle w:val="TableText10"/>
            </w:pPr>
            <w:r w:rsidRPr="00EA5441">
              <w:t xml:space="preserve">damage </w:t>
            </w:r>
            <w:r w:rsidR="00115B94" w:rsidRPr="00EA5441">
              <w:t>t</w:t>
            </w:r>
            <w:r w:rsidRPr="00EA5441">
              <w:t>er</w:t>
            </w:r>
            <w:r w:rsidR="00764067" w:rsidRPr="00EA5441">
              <w:t>ritory property without consent—child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160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115B94">
            <w:pPr>
              <w:pStyle w:val="TableText10"/>
            </w:pPr>
            <w:r w:rsidRPr="00EA5441">
              <w:t xml:space="preserve">damage </w:t>
            </w:r>
            <w:r w:rsidR="00115B94" w:rsidRPr="00EA5441">
              <w:t>t</w:t>
            </w:r>
            <w:r w:rsidRPr="00EA5441">
              <w:t>erritory property without consent</w:t>
            </w:r>
            <w:r w:rsidR="00AA2732" w:rsidRPr="00EA5441">
              <w:t>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EC73BE" w:rsidP="008A026E">
            <w:pPr>
              <w:pStyle w:val="TableText10"/>
              <w:keepNext/>
            </w:pPr>
            <w:r w:rsidRPr="00EA5441">
              <w:t>16</w:t>
            </w:r>
            <w:r w:rsidR="00FA2B31" w:rsidRPr="00EA5441">
              <w:t>1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70AAH (1) (a)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  <w:keepNext/>
            </w:pPr>
            <w:r w:rsidRPr="00EA5441">
              <w:t>161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interfere with security camera </w:t>
            </w:r>
            <w:r w:rsidR="00764067" w:rsidRPr="00EA5441">
              <w:t>in light rail vehicle—child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161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interfere with securi</w:t>
            </w:r>
            <w:r w:rsidR="00AA2732" w:rsidRPr="00EA5441">
              <w:t>ty camera in light rail vehicle—adult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14E54" w:rsidP="008A026E">
            <w:pPr>
              <w:pStyle w:val="TableText10"/>
              <w:keepNext/>
            </w:pPr>
            <w:r w:rsidRPr="00EA5441">
              <w:t>16</w:t>
            </w:r>
            <w:r w:rsidR="00FA2B31" w:rsidRPr="00EA5441">
              <w:t>2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70AAH (1) (b)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162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interfere with sec</w:t>
            </w:r>
            <w:r w:rsidR="00764067" w:rsidRPr="00EA5441">
              <w:t>urity camera 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162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interfere with sec</w:t>
            </w:r>
            <w:r w:rsidR="00AA2732" w:rsidRPr="00EA5441">
              <w:t>urity camera 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14E54" w:rsidP="008A026E">
            <w:pPr>
              <w:pStyle w:val="TableText10"/>
              <w:keepNext/>
            </w:pPr>
            <w:r w:rsidRPr="00EA5441">
              <w:t>16</w:t>
            </w:r>
            <w:r w:rsidR="00FA2B31" w:rsidRPr="00EA5441">
              <w:t>3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70AAH (2)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163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interfere</w:t>
            </w:r>
            <w:r w:rsidR="00764067" w:rsidRPr="00EA5441">
              <w:t xml:space="preserve"> with security camera recording—child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163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interfere</w:t>
            </w:r>
            <w:r w:rsidR="00AA2732" w:rsidRPr="00EA5441">
              <w:t xml:space="preserve"> with security camera recording—adult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14E54" w:rsidP="008A026E">
            <w:pPr>
              <w:pStyle w:val="TableText10"/>
              <w:keepNext/>
            </w:pPr>
            <w:r w:rsidRPr="00EA5441">
              <w:t>16</w:t>
            </w:r>
            <w:r w:rsidR="00FA2B31" w:rsidRPr="00EA5441">
              <w:t>4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70AAI (1) (a)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164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apply lig</w:t>
            </w:r>
            <w:r w:rsidR="00764067" w:rsidRPr="00EA5441">
              <w:t>ht rail vehicle emergency brake—child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164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apply lig</w:t>
            </w:r>
            <w:r w:rsidR="00AA2732" w:rsidRPr="00EA5441">
              <w:t>ht rail vehicle emergency brake—adult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14E54" w:rsidP="008A026E">
            <w:pPr>
              <w:pStyle w:val="TableText10"/>
              <w:keepNext/>
            </w:pPr>
            <w:r w:rsidRPr="00EA5441">
              <w:t>16</w:t>
            </w:r>
            <w:r w:rsidR="00FA2B31" w:rsidRPr="00EA5441">
              <w:t>5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70AAI (1) (b)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  <w:keepNext/>
            </w:pPr>
            <w:r w:rsidRPr="00EA5441">
              <w:t>165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use emergency devi</w:t>
            </w:r>
            <w:r w:rsidR="00764067" w:rsidRPr="00EA5441">
              <w:t>ce fitted to light rail vehicle—child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165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use emergency device f</w:t>
            </w:r>
            <w:r w:rsidR="00AA2732" w:rsidRPr="00EA5441">
              <w:t>itted to light rail vehicle—adult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14E54" w:rsidP="008A026E">
            <w:pPr>
              <w:pStyle w:val="TableText10"/>
              <w:keepNext/>
            </w:pPr>
            <w:r w:rsidRPr="00EA5441">
              <w:t>16</w:t>
            </w:r>
            <w:r w:rsidR="00FA2B31" w:rsidRPr="00EA5441">
              <w:t>6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70AAI (2)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166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use emer</w:t>
            </w:r>
            <w:r w:rsidR="00764067" w:rsidRPr="00EA5441">
              <w:t>gency device 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166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use emer</w:t>
            </w:r>
            <w:r w:rsidR="00AA2732" w:rsidRPr="00EA5441">
              <w:t>gency device 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14E54" w:rsidP="008A026E">
            <w:pPr>
              <w:pStyle w:val="TableText10"/>
              <w:keepNext/>
            </w:pPr>
            <w:r w:rsidRPr="00EA5441">
              <w:t>16</w:t>
            </w:r>
            <w:r w:rsidR="00FA2B31" w:rsidRPr="00EA5441">
              <w:t>7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70AAI (3) (a)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167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interfere with emer</w:t>
            </w:r>
            <w:r w:rsidR="00764067" w:rsidRPr="00EA5441">
              <w:t>gency device 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167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interfere with emer</w:t>
            </w:r>
            <w:r w:rsidR="00AA2732" w:rsidRPr="00EA5441">
              <w:t>gency device 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single" w:sz="4" w:space="0" w:color="C0C0C0"/>
              <w:bottom w:val="nil"/>
            </w:tcBorders>
          </w:tcPr>
          <w:p w:rsidR="008A026E" w:rsidRPr="00EA5441" w:rsidRDefault="00014E54" w:rsidP="008A026E">
            <w:pPr>
              <w:pStyle w:val="TableText10"/>
              <w:keepNext/>
            </w:pPr>
            <w:r w:rsidRPr="00EA5441">
              <w:t>16</w:t>
            </w:r>
            <w:r w:rsidR="00FA2B31" w:rsidRPr="00EA5441">
              <w:t>8</w:t>
            </w:r>
          </w:p>
        </w:tc>
        <w:tc>
          <w:tcPr>
            <w:tcW w:w="2398" w:type="dxa"/>
            <w:tcBorders>
              <w:top w:val="single" w:sz="4" w:space="0" w:color="C0C0C0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70AAI (3) (b)</w:t>
            </w:r>
          </w:p>
        </w:tc>
        <w:tc>
          <w:tcPr>
            <w:tcW w:w="3719" w:type="dxa"/>
            <w:tcBorders>
              <w:top w:val="single" w:sz="4" w:space="0" w:color="C0C0C0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top w:val="single" w:sz="4" w:space="0" w:color="C0C0C0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top w:val="single" w:sz="4" w:space="0" w:color="C0C0C0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top w:val="single" w:sz="4" w:space="0" w:color="C0C0C0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168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interfere with correct operation of emer</w:t>
            </w:r>
            <w:r w:rsidR="00764067" w:rsidRPr="00EA5441">
              <w:t>gency device 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168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interfere with correct operation of emer</w:t>
            </w:r>
            <w:r w:rsidR="00AA2732" w:rsidRPr="00EA5441">
              <w:t>gency device 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14E54" w:rsidP="008A026E">
            <w:pPr>
              <w:pStyle w:val="TableText10"/>
              <w:keepNext/>
            </w:pPr>
            <w:r w:rsidRPr="00EA5441">
              <w:t>16</w:t>
            </w:r>
            <w:r w:rsidR="00FA2B31" w:rsidRPr="00EA5441">
              <w:t>9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70AAJ (1) (a)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169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interfere with equipment attache</w:t>
            </w:r>
            <w:r w:rsidR="00764067" w:rsidRPr="00EA5441">
              <w:t>d to/part of light rail vehicle—child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169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interfere with equipment attache</w:t>
            </w:r>
            <w:r w:rsidR="00AA2732" w:rsidRPr="00EA5441">
              <w:t>d to/part of light rail vehicle—adult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FA2B31" w:rsidP="008A026E">
            <w:pPr>
              <w:pStyle w:val="TableText10"/>
              <w:keepNext/>
            </w:pPr>
            <w:r w:rsidRPr="00EA5441">
              <w:t>170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70AAJ (1) (b)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170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interfere with correct operation of equipment attache</w:t>
            </w:r>
            <w:r w:rsidR="00764067" w:rsidRPr="00EA5441">
              <w:t>d to/part of light rail vehicle—child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170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interfere with correct operation of equipment attache</w:t>
            </w:r>
            <w:r w:rsidR="00AA2732" w:rsidRPr="00EA5441">
              <w:t>d to/part of light rail vehicle—adult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14E54" w:rsidP="008A026E">
            <w:pPr>
              <w:pStyle w:val="TableText10"/>
              <w:keepNext/>
            </w:pPr>
            <w:r w:rsidRPr="00EA5441">
              <w:t>17</w:t>
            </w:r>
            <w:r w:rsidR="00FA2B31" w:rsidRPr="00EA5441">
              <w:t>1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70AAK (1)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171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deposit litter in</w:t>
            </w:r>
            <w:r w:rsidR="00764067" w:rsidRPr="00EA5441">
              <w:t xml:space="preserve"> container—child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171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AA2732" w:rsidP="008A026E">
            <w:pPr>
              <w:pStyle w:val="TableText10"/>
            </w:pPr>
            <w:r w:rsidRPr="00EA5441">
              <w:t>not deposit litter in container—adult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14E54" w:rsidP="008A026E">
            <w:pPr>
              <w:pStyle w:val="TableText10"/>
              <w:keepNext/>
            </w:pPr>
            <w:r w:rsidRPr="00EA5441">
              <w:t>17</w:t>
            </w:r>
            <w:r w:rsidR="00FA2B31" w:rsidRPr="00EA5441">
              <w:t>2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70AAK (2)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172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deposit thing th</w:t>
            </w:r>
            <w:r w:rsidR="00764067" w:rsidRPr="00EA5441">
              <w:t>at may endanger person/property—child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spacing w:after="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172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95" w:hanging="395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deposit thing that may endanger pe</w:t>
            </w:r>
            <w:r w:rsidR="00AA2732" w:rsidRPr="00EA5441">
              <w:t>rson/property—adult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14E54" w:rsidP="008A026E">
            <w:pPr>
              <w:pStyle w:val="TableText10"/>
              <w:keepNext/>
            </w:pPr>
            <w:r w:rsidRPr="00EA5441">
              <w:t>17</w:t>
            </w:r>
            <w:r w:rsidR="00FA2B31" w:rsidRPr="00EA5441">
              <w:t>3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70AAL (3)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173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A026E" w:rsidRPr="00EA5441">
              <w:t>direction in relation to offence against pt 3AA.2</w:t>
            </w:r>
            <w:r w:rsidR="00290B78" w:rsidRPr="00EA5441">
              <w:t>—</w:t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comply with direction of po</w:t>
            </w:r>
            <w:r w:rsidR="00764067" w:rsidRPr="00EA5441">
              <w:t>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173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A026E" w:rsidRPr="00EA5441">
              <w:t>direction in relation to offence against pt 3AA.2</w:t>
            </w:r>
            <w:r w:rsidR="00290B78" w:rsidRPr="00EA5441">
              <w:t>—</w:t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comply with direction of po</w:t>
            </w:r>
            <w:r w:rsidR="00AA2732" w:rsidRPr="00EA5441">
              <w:t>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07A87" w:rsidP="008A026E">
            <w:pPr>
              <w:pStyle w:val="TableText10"/>
            </w:pPr>
            <w:r w:rsidRPr="00EA5441">
              <w:t>173</w:t>
            </w:r>
            <w:r w:rsidR="008A026E" w:rsidRPr="00EA5441">
              <w:t>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A026E" w:rsidRPr="00EA5441">
              <w:t>direction in relation to offence against pt 3AA.3</w:t>
            </w:r>
            <w:r w:rsidR="00290B78" w:rsidRPr="00EA5441">
              <w:t>—</w:t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comply with direction of po</w:t>
            </w:r>
            <w:r w:rsidR="00764067" w:rsidRPr="00EA5441">
              <w:t>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07A87" w:rsidP="008A026E">
            <w:pPr>
              <w:pStyle w:val="TableText10"/>
            </w:pPr>
            <w:r w:rsidRPr="00EA5441">
              <w:t>173</w:t>
            </w:r>
            <w:r w:rsidR="008A026E" w:rsidRPr="00EA5441">
              <w:t>.4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A026E" w:rsidRPr="00EA5441">
              <w:t>direction in relation to offence against pt 3AA.3</w:t>
            </w:r>
            <w:r w:rsidR="00290B78" w:rsidRPr="00EA5441">
              <w:t>—</w:t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comply with direction of po</w:t>
            </w:r>
            <w:r w:rsidR="00AA2732" w:rsidRPr="00EA5441">
              <w:t>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07A87" w:rsidP="008A026E">
            <w:pPr>
              <w:pStyle w:val="TableText10"/>
            </w:pPr>
            <w:r w:rsidRPr="00EA5441">
              <w:t>173</w:t>
            </w:r>
            <w:r w:rsidR="008A026E" w:rsidRPr="00EA5441">
              <w:t>.5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A026E" w:rsidRPr="00EA5441">
              <w:t>direction in relation to s 70AAL (1) (b)</w:t>
            </w:r>
            <w:r w:rsidR="00290B78" w:rsidRPr="00EA5441">
              <w:t>—</w:t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comply with direction of po</w:t>
            </w:r>
            <w:r w:rsidR="00764067" w:rsidRPr="00EA5441">
              <w:t>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A2B31" w:rsidP="008A026E">
            <w:pPr>
              <w:pStyle w:val="TableText10"/>
            </w:pPr>
            <w:r w:rsidRPr="00EA5441">
              <w:t>17</w:t>
            </w:r>
            <w:r w:rsidR="00F07A87" w:rsidRPr="00EA5441">
              <w:t>3</w:t>
            </w:r>
            <w:r w:rsidR="008A026E" w:rsidRPr="00EA5441">
              <w:t>.6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A026E" w:rsidRPr="00EA5441">
              <w:t>direction in relation to s 70AAL (1) (b)</w:t>
            </w:r>
            <w:r w:rsidR="00290B78" w:rsidRPr="00EA5441">
              <w:t>—</w:t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comply with direction of po</w:t>
            </w:r>
            <w:r w:rsidR="00AA2732" w:rsidRPr="00EA5441">
              <w:t>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07A87" w:rsidP="008A026E">
            <w:pPr>
              <w:pStyle w:val="TableText10"/>
            </w:pPr>
            <w:r w:rsidRPr="00EA5441">
              <w:t>173</w:t>
            </w:r>
            <w:r w:rsidR="008A026E" w:rsidRPr="00EA5441">
              <w:t>.7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A026E" w:rsidRPr="00EA5441">
              <w:t>direction in relation to s 70AAL (1) (c)</w:t>
            </w:r>
            <w:r w:rsidR="00290B78" w:rsidRPr="00EA5441">
              <w:t>—</w:t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comply with direction of po</w:t>
            </w:r>
            <w:r w:rsidR="00764067" w:rsidRPr="00EA5441">
              <w:t>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07A87" w:rsidP="008A026E">
            <w:pPr>
              <w:pStyle w:val="TableText10"/>
            </w:pPr>
            <w:r w:rsidRPr="00EA5441">
              <w:t>173</w:t>
            </w:r>
            <w:r w:rsidR="008A026E" w:rsidRPr="00EA5441">
              <w:t>.8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A026E" w:rsidRPr="00EA5441">
              <w:t>direction in relation to s 70AAL (1) (c)</w:t>
            </w:r>
            <w:r w:rsidR="00290B78" w:rsidRPr="00EA5441">
              <w:t>—</w:t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comply with direction of po</w:t>
            </w:r>
            <w:r w:rsidR="00AA2732" w:rsidRPr="00EA5441">
              <w:t>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:rsidR="008A026E" w:rsidRPr="00EA5441" w:rsidRDefault="00F07A87" w:rsidP="008A026E">
            <w:pPr>
              <w:pStyle w:val="TableText10"/>
            </w:pPr>
            <w:r w:rsidRPr="00EA5441">
              <w:t>173</w:t>
            </w:r>
            <w:r w:rsidR="008A026E" w:rsidRPr="00EA5441">
              <w:t>.9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:rsidR="008A026E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A026E" w:rsidRPr="00EA5441">
              <w:t>direction in relation to s 70AAL (1) (d)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not comply with direction of police officer/ authorised person 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014E54" w:rsidP="008A026E">
            <w:pPr>
              <w:pStyle w:val="TableText10"/>
              <w:keepNext/>
            </w:pPr>
            <w:r w:rsidRPr="00EA5441">
              <w:t>17</w:t>
            </w:r>
            <w:r w:rsidR="00F07A87" w:rsidRPr="00EA5441">
              <w:t>4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70AAN (2)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07A87" w:rsidP="008A026E">
            <w:pPr>
              <w:pStyle w:val="TableText10"/>
            </w:pPr>
            <w:r w:rsidRPr="00EA5441">
              <w:t>174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A026E" w:rsidRPr="00EA5441">
              <w:t>direction in relation to offence against s 70AT</w:t>
            </w:r>
            <w:r w:rsidR="00290B78" w:rsidRPr="00EA5441">
              <w:t>—</w:t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comply with direction of po</w:t>
            </w:r>
            <w:r w:rsidR="00764067" w:rsidRPr="00EA5441">
              <w:t>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07A87" w:rsidP="008A026E">
            <w:pPr>
              <w:pStyle w:val="TableText10"/>
            </w:pPr>
            <w:r w:rsidRPr="00EA5441">
              <w:t>174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A026E" w:rsidRPr="00EA5441">
              <w:t>direction in relation to offence against s 70AT</w:t>
            </w:r>
            <w:r w:rsidR="00290B78" w:rsidRPr="00EA5441">
              <w:t>—</w:t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comply with direction of po</w:t>
            </w:r>
            <w:r w:rsidR="00AA2732" w:rsidRPr="00EA5441">
              <w:t>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07A87" w:rsidP="008A026E">
            <w:pPr>
              <w:pStyle w:val="TableText10"/>
            </w:pPr>
            <w:r w:rsidRPr="00EA5441">
              <w:t>174</w:t>
            </w:r>
            <w:r w:rsidR="008A026E" w:rsidRPr="00EA5441">
              <w:t>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A026E" w:rsidRPr="00EA5441">
              <w:t>direction in relation to offence against s 70AAA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comply with direction of police officer/ authorised person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07A87" w:rsidP="008A026E">
            <w:pPr>
              <w:pStyle w:val="TableText10"/>
            </w:pPr>
            <w:r w:rsidRPr="00EA5441">
              <w:t>174</w:t>
            </w:r>
            <w:r w:rsidR="008A026E" w:rsidRPr="00EA5441">
              <w:t>.4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A026E" w:rsidRPr="00EA5441">
              <w:t>direction in relation to offence against s 70AAF</w:t>
            </w:r>
            <w:r w:rsidR="00290B78" w:rsidRPr="00EA5441">
              <w:t>—</w:t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comply with direction of po</w:t>
            </w:r>
            <w:r w:rsidR="00764067" w:rsidRPr="00EA5441">
              <w:t>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07A87" w:rsidP="008A026E">
            <w:pPr>
              <w:pStyle w:val="TableText10"/>
            </w:pPr>
            <w:r w:rsidRPr="00EA5441">
              <w:t>174</w:t>
            </w:r>
            <w:r w:rsidR="008A026E" w:rsidRPr="00EA5441">
              <w:t>.5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A026E" w:rsidRPr="00EA5441">
              <w:t>direction in relation to offence against s 70AAF</w:t>
            </w:r>
            <w:r w:rsidR="00290B78" w:rsidRPr="00EA5441">
              <w:t>—</w:t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comply with direction of po</w:t>
            </w:r>
            <w:r w:rsidR="00AA2732" w:rsidRPr="00EA5441">
              <w:t>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07A87" w:rsidP="008A026E">
            <w:pPr>
              <w:pStyle w:val="TableText10"/>
            </w:pPr>
            <w:r w:rsidRPr="00EA5441">
              <w:t>174</w:t>
            </w:r>
            <w:r w:rsidR="008A026E" w:rsidRPr="00EA5441">
              <w:t>.6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A026E" w:rsidRPr="00EA5441">
              <w:t>direction in relation to offence against s 70AAG</w:t>
            </w:r>
            <w:r w:rsidR="00290B78" w:rsidRPr="00EA5441">
              <w:t>—</w:t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comply with direction of po</w:t>
            </w:r>
            <w:r w:rsidR="00764067" w:rsidRPr="00EA5441">
              <w:t>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07A87" w:rsidP="008A026E">
            <w:pPr>
              <w:pStyle w:val="TableText10"/>
            </w:pPr>
            <w:r w:rsidRPr="00EA5441">
              <w:t>174</w:t>
            </w:r>
            <w:r w:rsidR="008A026E" w:rsidRPr="00EA5441">
              <w:t>.7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A026E" w:rsidRPr="00EA5441">
              <w:t>direction in relation to offence against s 70AAG</w:t>
            </w:r>
            <w:r w:rsidR="00290B78" w:rsidRPr="00EA5441">
              <w:t>—</w:t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comply with direction of po</w:t>
            </w:r>
            <w:r w:rsidR="00AA2732" w:rsidRPr="00EA5441">
              <w:t>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07A87" w:rsidP="008A026E">
            <w:pPr>
              <w:pStyle w:val="TableText10"/>
            </w:pPr>
            <w:r w:rsidRPr="00EA5441">
              <w:t>174</w:t>
            </w:r>
            <w:r w:rsidR="008A026E" w:rsidRPr="00EA5441">
              <w:t>.8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A026E" w:rsidRPr="00EA5441">
              <w:t>direction in relation to offence against s 70AAH</w:t>
            </w:r>
            <w:r w:rsidR="00290B78" w:rsidRPr="00EA5441">
              <w:t>—</w:t>
            </w:r>
            <w:r w:rsidR="008F27CA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comply with direction of po</w:t>
            </w:r>
            <w:r w:rsidR="00764067" w:rsidRPr="00EA5441">
              <w:t>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07A87" w:rsidP="008A026E">
            <w:pPr>
              <w:pStyle w:val="TableText10"/>
            </w:pPr>
            <w:r w:rsidRPr="00EA5441">
              <w:t>174</w:t>
            </w:r>
            <w:r w:rsidR="008A026E" w:rsidRPr="00EA5441">
              <w:t>.9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A026E" w:rsidRPr="00EA5441">
              <w:t>direction in relation to offence against s 70AAH</w:t>
            </w:r>
            <w:r w:rsidR="00290B78" w:rsidRPr="00EA5441">
              <w:t>—</w:t>
            </w:r>
            <w:r w:rsidR="00216C98" w:rsidRPr="00EA5441">
              <w:t>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comply with direction of po</w:t>
            </w:r>
            <w:r w:rsidR="00AA2732" w:rsidRPr="00EA5441">
              <w:t>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07A87" w:rsidP="008A026E">
            <w:pPr>
              <w:pStyle w:val="TableText10"/>
            </w:pPr>
            <w:r w:rsidRPr="00EA5441">
              <w:t>174</w:t>
            </w:r>
            <w:r w:rsidR="008A026E" w:rsidRPr="00EA5441">
              <w:t>.10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A026E" w:rsidRPr="00EA5441">
              <w:t>direction in relation to offence against s 70AAK</w:t>
            </w:r>
            <w:r w:rsidR="00290B78" w:rsidRPr="00EA5441">
              <w:t>—</w:t>
            </w:r>
            <w:r w:rsidR="00DD19D3" w:rsidRPr="00EA5441"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comply with direction of po</w:t>
            </w:r>
            <w:r w:rsidR="00764067" w:rsidRPr="00EA5441">
              <w:t>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F07A87" w:rsidP="008A026E">
            <w:pPr>
              <w:pStyle w:val="TableText10"/>
            </w:pPr>
            <w:r w:rsidRPr="00EA5441">
              <w:t>174</w:t>
            </w:r>
            <w:r w:rsidR="008A026E" w:rsidRPr="00EA5441">
              <w:t>.11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A026E" w:rsidRPr="00EA5441">
              <w:t>direction in relation to offence against s 70AAK</w:t>
            </w:r>
            <w:r w:rsidR="00290B78" w:rsidRPr="00EA5441">
              <w:t>—</w:t>
            </w:r>
            <w:r w:rsidR="008F27CA" w:rsidRPr="00EA5441">
              <w:t>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AA2732">
            <w:pPr>
              <w:pStyle w:val="TableText10"/>
            </w:pPr>
            <w:r w:rsidRPr="00EA5441">
              <w:t>not comply with direction of police officer/ authorised person</w:t>
            </w:r>
            <w:r w:rsidR="00AA2732" w:rsidRPr="00EA5441">
              <w:t>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</w:tcBorders>
          </w:tcPr>
          <w:p w:rsidR="008A026E" w:rsidRPr="00EA5441" w:rsidRDefault="00F07A87" w:rsidP="008A026E">
            <w:pPr>
              <w:pStyle w:val="TableText10"/>
            </w:pPr>
            <w:r w:rsidRPr="00EA5441">
              <w:t>174</w:t>
            </w:r>
            <w:r w:rsidR="008A026E" w:rsidRPr="00EA5441">
              <w:t>.12</w:t>
            </w:r>
          </w:p>
        </w:tc>
        <w:tc>
          <w:tcPr>
            <w:tcW w:w="2398" w:type="dxa"/>
            <w:tcBorders>
              <w:top w:val="nil"/>
            </w:tcBorders>
          </w:tcPr>
          <w:p w:rsidR="008A026E" w:rsidRPr="00EA5441" w:rsidRDefault="00EA5441" w:rsidP="00EA5441">
            <w:pPr>
              <w:pStyle w:val="TableText10"/>
              <w:ind w:left="360" w:hanging="360"/>
            </w:pPr>
            <w:r w:rsidRPr="00EA5441">
              <w:rPr>
                <w:rFonts w:ascii="Symbol" w:hAnsi="Symbol"/>
              </w:rPr>
              <w:t></w:t>
            </w:r>
            <w:r w:rsidRPr="00EA5441">
              <w:rPr>
                <w:rFonts w:ascii="Symbol" w:hAnsi="Symbol"/>
              </w:rPr>
              <w:tab/>
            </w:r>
            <w:r w:rsidR="008A026E" w:rsidRPr="00EA5441">
              <w:t>direction in relation to s 70AAN (1) (b)</w:t>
            </w:r>
          </w:p>
        </w:tc>
        <w:tc>
          <w:tcPr>
            <w:tcW w:w="3719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comply with direction of police officer/ authorised person</w:t>
            </w:r>
          </w:p>
        </w:tc>
        <w:tc>
          <w:tcPr>
            <w:tcW w:w="1321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014E54" w:rsidP="008A026E">
            <w:pPr>
              <w:pStyle w:val="TableText10"/>
            </w:pPr>
            <w:r w:rsidRPr="00EA5441">
              <w:t>17</w:t>
            </w:r>
            <w:r w:rsidR="00F07A87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70B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 take reasonable steps to ensure affiliated driver has required knowledge and skills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552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17</w:t>
            </w:r>
            <w:r w:rsidR="00F07A87" w:rsidRPr="00EA5441">
              <w:rPr>
                <w:sz w:val="20"/>
              </w:rPr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70C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 take reasonable steps to ensure taxi/rideshare vehicle/hire car is licensed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pStyle w:val="TableText10"/>
            </w:pPr>
            <w:r w:rsidRPr="00EA5441">
              <w:t>17</w:t>
            </w:r>
            <w:r w:rsidR="00F07A87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70D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 take reasonable steps to ensure service available to accept/communicate taxi bookings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pStyle w:val="TableText10"/>
            </w:pPr>
            <w:r w:rsidRPr="00EA5441">
              <w:t>17</w:t>
            </w:r>
            <w:r w:rsidR="00F07A87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70D 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 take reasonable steps to ensure service available to accept/communicate rideshare bookings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17</w:t>
            </w:r>
            <w:r w:rsidR="00F07A87" w:rsidRPr="00EA5441">
              <w:rPr>
                <w:sz w:val="20"/>
              </w:rPr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70E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 make option of fare estimate available before hiring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660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</w:t>
            </w:r>
            <w:r w:rsidR="00F07A87" w:rsidRPr="00EA5441">
              <w:rPr>
                <w:sz w:val="20"/>
              </w:rPr>
              <w:t>80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70E 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 make identifying information for vehicle and driver available before hiring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660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</w:t>
            </w:r>
            <w:r w:rsidR="00F07A87" w:rsidRPr="00EA5441">
              <w:rPr>
                <w:sz w:val="20"/>
              </w:rPr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70G (1) (b) (i)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 take reasonable steps to ensure affiliated driver record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</w:t>
            </w:r>
            <w:r w:rsidR="00F07A87" w:rsidRPr="00EA5441">
              <w:rPr>
                <w:sz w:val="20"/>
              </w:rPr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70G (1) (b) (ii)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 keep affiliated driver record up</w:t>
            </w:r>
            <w:r w:rsidRPr="00EA5441">
              <w:noBreakHyphen/>
              <w:t>to</w:t>
            </w:r>
            <w:r w:rsidRPr="00EA5441">
              <w:noBreakHyphen/>
              <w:t>date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</w:t>
            </w:r>
            <w:r w:rsidR="00F07A87" w:rsidRPr="00EA5441">
              <w:rPr>
                <w:sz w:val="20"/>
              </w:rPr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70G 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 keep affiliated driver record for 2 years after last booking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</w:t>
            </w:r>
            <w:r w:rsidR="00F07A87" w:rsidRPr="00EA5441">
              <w:rPr>
                <w:sz w:val="20"/>
              </w:rPr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70G 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 provide affiliated driver record to road transport authority/police officer/emergency service member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</w:t>
            </w:r>
            <w:r w:rsidR="00F07A87" w:rsidRPr="00EA5441">
              <w:rPr>
                <w:sz w:val="20"/>
              </w:rPr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70H (1) (b) (i)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 keep affiliated operator record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</w:t>
            </w:r>
            <w:r w:rsidR="00F07A87" w:rsidRPr="00EA5441">
              <w:rPr>
                <w:sz w:val="20"/>
              </w:rPr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70H (1) (b) (ii)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 take reasonable steps to ensure affiliated operator record up</w:t>
            </w:r>
            <w:r w:rsidRPr="00EA5441">
              <w:noBreakHyphen/>
              <w:t>to</w:t>
            </w:r>
            <w:r w:rsidRPr="00EA5441">
              <w:noBreakHyphen/>
              <w:t>date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</w:t>
            </w:r>
            <w:r w:rsidR="00F07A87" w:rsidRPr="00EA5441">
              <w:rPr>
                <w:sz w:val="20"/>
              </w:rPr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70H 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 keep affiliated operator record for 2 years after last booking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</w:t>
            </w:r>
            <w:r w:rsidR="00F07A87" w:rsidRPr="00EA5441">
              <w:rPr>
                <w:sz w:val="20"/>
              </w:rPr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70H 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 provide affiliated operator record to road transport authority/police officer/emergency service member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</w:t>
            </w:r>
            <w:r w:rsidR="00F07A87" w:rsidRPr="00EA5441">
              <w:rPr>
                <w:sz w:val="20"/>
              </w:rPr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70I (1) (b) (i)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</w:t>
            </w:r>
            <w:r w:rsidR="00C63378" w:rsidRPr="00EA5441">
              <w:t>ce not keep bookable vehicle</w:t>
            </w:r>
            <w:r w:rsidRPr="00EA5441">
              <w:t xml:space="preserve"> record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F07A87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190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70I (1) (b) (ii)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 take reasonable steps to ensure bookable vehicle record up</w:t>
            </w:r>
            <w:r w:rsidRPr="00EA5441">
              <w:noBreakHyphen/>
              <w:t>to</w:t>
            </w:r>
            <w:r w:rsidRPr="00EA5441">
              <w:noBreakHyphen/>
              <w:t>date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19</w:t>
            </w:r>
            <w:r w:rsidR="00731575" w:rsidRPr="00EA5441">
              <w:rPr>
                <w:sz w:val="20"/>
              </w:rPr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70I 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 keep bookable vehicle record for 2 years after last booking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19</w:t>
            </w:r>
            <w:r w:rsidR="00731575" w:rsidRPr="00EA5441">
              <w:rPr>
                <w:sz w:val="20"/>
              </w:rPr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70I 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 provide bookable vehicle record to road transport authority/police officer/emergency service member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19</w:t>
            </w:r>
            <w:r w:rsidR="00731575" w:rsidRPr="00EA5441">
              <w:rPr>
                <w:sz w:val="20"/>
              </w:rPr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70J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 make booking record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19</w:t>
            </w:r>
            <w:r w:rsidR="00731575" w:rsidRPr="00EA5441">
              <w:rPr>
                <w:sz w:val="20"/>
              </w:rPr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70J 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 keep booking record for 2 years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19</w:t>
            </w:r>
            <w:r w:rsidR="00731575" w:rsidRPr="00EA5441">
              <w:rPr>
                <w:sz w:val="20"/>
              </w:rPr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70J 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 provide booking record to road transport authority/police officer/emergency service member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19</w:t>
            </w:r>
            <w:r w:rsidR="00731575" w:rsidRPr="00EA5441">
              <w:rPr>
                <w:sz w:val="20"/>
              </w:rPr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70M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not, without delay, direct booking request to WTBS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19</w:t>
            </w:r>
            <w:r w:rsidR="00731575" w:rsidRPr="00EA5441">
              <w:rPr>
                <w:sz w:val="20"/>
              </w:rPr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70N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"/>
              <w:rPr>
                <w:sz w:val="20"/>
              </w:rPr>
            </w:pPr>
            <w:r w:rsidRPr="00EA5441">
              <w:rPr>
                <w:sz w:val="20"/>
              </w:rPr>
              <w:t xml:space="preserve">transport booking service not, without delay, direct driver to accept </w:t>
            </w:r>
            <w:r w:rsidR="00C63378" w:rsidRPr="00EA5441">
              <w:rPr>
                <w:sz w:val="20"/>
              </w:rPr>
              <w:t>wheelchair</w:t>
            </w:r>
            <w:r w:rsidR="00C63378" w:rsidRPr="00EA5441">
              <w:rPr>
                <w:sz w:val="20"/>
              </w:rPr>
              <w:noBreakHyphen/>
              <w:t xml:space="preserve">accessible </w:t>
            </w:r>
            <w:r w:rsidRPr="00EA5441">
              <w:rPr>
                <w:sz w:val="20"/>
              </w:rPr>
              <w:t>booking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19</w:t>
            </w:r>
            <w:r w:rsidR="00731575" w:rsidRPr="00EA5441">
              <w:rPr>
                <w:sz w:val="20"/>
              </w:rPr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70O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not, without delay, tell passenger estimated arrival time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19</w:t>
            </w:r>
            <w:r w:rsidR="00731575" w:rsidRPr="00EA5441">
              <w:rPr>
                <w:sz w:val="20"/>
              </w:rPr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70Q 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person operate WTBS without entitlement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31575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200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70T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WTBS not, without delay, direct driver to accept booking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878D4" w:rsidP="008A026E">
            <w:pPr>
              <w:rPr>
                <w:b/>
                <w:sz w:val="20"/>
              </w:rPr>
            </w:pPr>
            <w:r w:rsidRPr="00EA5441">
              <w:rPr>
                <w:sz w:val="20"/>
              </w:rPr>
              <w:t>20</w:t>
            </w:r>
            <w:r w:rsidR="00731575" w:rsidRPr="00EA5441">
              <w:rPr>
                <w:sz w:val="20"/>
              </w:rPr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80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independent taxi service operator not give road transport authority notice of change of name or address</w:t>
            </w:r>
            <w:r w:rsidR="008466BA" w:rsidRPr="00EA5441">
              <w:t xml:space="preserve"> within 14 days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20</w:t>
            </w:r>
            <w:r w:rsidR="00731575" w:rsidRPr="00EA5441"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92E 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licensee not comply with condition of licence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shd w:val="clear" w:color="auto" w:fill="FFFFFF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20</w:t>
            </w:r>
            <w:r w:rsidR="00731575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92N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licensee not produce licence for inspection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8A026E" w:rsidRPr="00EA5441" w:rsidRDefault="008A026E" w:rsidP="008A026E">
            <w:pPr>
              <w:pStyle w:val="TableText10"/>
            </w:pPr>
            <w:r w:rsidRPr="00EA5441">
              <w:t>182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20</w:t>
            </w:r>
            <w:r w:rsidR="0073157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92P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licensee not give road transport authority notice of change of name or address</w:t>
            </w:r>
            <w:r w:rsidR="008466BA" w:rsidRPr="00EA5441">
              <w:t xml:space="preserve"> within 14 days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shd w:val="clear" w:color="auto" w:fill="FFFFFF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20</w:t>
            </w:r>
            <w:r w:rsidR="00731575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94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affiliated taxi service operator not tell road transport authority about affiliation/name of transport booking service 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346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4E2CF5" w:rsidP="008A026E">
            <w:pPr>
              <w:pStyle w:val="TableText10"/>
              <w:keepNext/>
            </w:pPr>
            <w:r w:rsidRPr="00EA5441">
              <w:t>20</w:t>
            </w:r>
            <w:r w:rsidR="00731575" w:rsidRPr="00EA5441">
              <w:t>6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95 (2)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731575" w:rsidP="008A026E">
            <w:pPr>
              <w:pStyle w:val="TableText10"/>
              <w:keepNext/>
            </w:pPr>
            <w:r w:rsidRPr="00EA5441">
              <w:t>206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95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taxi operator not ensure taximeter fitted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</w:tcBorders>
          </w:tcPr>
          <w:p w:rsidR="008A026E" w:rsidRPr="00EA5441" w:rsidRDefault="00731575" w:rsidP="008A026E">
            <w:pPr>
              <w:pStyle w:val="TableText10"/>
            </w:pPr>
            <w:r w:rsidRPr="00EA5441">
              <w:t>206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95 (1) (b)</w:t>
            </w:r>
          </w:p>
        </w:tc>
        <w:tc>
          <w:tcPr>
            <w:tcW w:w="3719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taxi operator not ensure taximeter complies with standards</w:t>
            </w:r>
          </w:p>
        </w:tc>
        <w:tc>
          <w:tcPr>
            <w:tcW w:w="1321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20</w:t>
            </w:r>
            <w:r w:rsidR="0073157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96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operator not ensure metered fare visible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8A026E" w:rsidRPr="00EA5441" w:rsidRDefault="008A026E" w:rsidP="008A026E">
            <w:pPr>
              <w:pStyle w:val="TableText10"/>
            </w:pPr>
            <w:r w:rsidRPr="00EA5441">
              <w:t>371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20</w:t>
            </w:r>
            <w:r w:rsidR="0073157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97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service operator not take reasonable steps to ensure taxi driver is licensed/ exempted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20</w:t>
            </w:r>
            <w:r w:rsidR="00731575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97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independent taxi service operator not take reasonable steps to ensure taxi driver has required knowledge and skills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31575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98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operator not ensure wheelchair</w:t>
            </w:r>
            <w:r w:rsidRPr="00EA5441">
              <w:noBreakHyphen/>
              <w:t>accessible taxi driver trained/exempted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4E2CF5" w:rsidP="008A026E">
            <w:pPr>
              <w:pStyle w:val="TableText10"/>
              <w:keepNext/>
            </w:pPr>
            <w:r w:rsidRPr="00EA5441">
              <w:t>21</w:t>
            </w:r>
            <w:r w:rsidR="00731575" w:rsidRPr="00EA5441">
              <w:t>1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99 (2)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731575" w:rsidP="008A026E">
            <w:pPr>
              <w:pStyle w:val="TableText10"/>
            </w:pPr>
            <w:r w:rsidRPr="00EA5441">
              <w:t>211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99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taxi operator not record driver’s name and address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731575" w:rsidP="008A026E">
            <w:pPr>
              <w:pStyle w:val="TableText10"/>
            </w:pPr>
            <w:r w:rsidRPr="00EA5441">
              <w:t>211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99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taxi operator not record 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731575" w:rsidP="008A026E">
            <w:pPr>
              <w:pStyle w:val="TableText10"/>
            </w:pPr>
            <w:r w:rsidRPr="00EA5441">
              <w:t>211</w:t>
            </w:r>
            <w:r w:rsidR="008A026E" w:rsidRPr="00EA5441">
              <w:t>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99 (1) (c)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independent taxi operator not record evidence that driver has required knowledge and skills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731575" w:rsidP="008A026E">
            <w:pPr>
              <w:pStyle w:val="TableText10"/>
            </w:pPr>
            <w:r w:rsidRPr="00EA5441">
              <w:t>211</w:t>
            </w:r>
            <w:r w:rsidR="008A026E" w:rsidRPr="00EA5441">
              <w:t>.4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99 (1) (d)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taxi operator not record wheelchair</w:t>
            </w:r>
            <w:r w:rsidRPr="00EA5441">
              <w:noBreakHyphen/>
              <w:t>accessible taxi training/exemption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731575" w:rsidP="008A026E">
            <w:pPr>
              <w:pStyle w:val="TableText10"/>
            </w:pPr>
            <w:r w:rsidRPr="00EA5441">
              <w:t>211</w:t>
            </w:r>
            <w:r w:rsidR="008A026E" w:rsidRPr="00EA5441">
              <w:t>.5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99 (1) (e)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taxi operator not record driving times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</w:tcBorders>
          </w:tcPr>
          <w:p w:rsidR="008A026E" w:rsidRPr="00EA5441" w:rsidRDefault="00731575" w:rsidP="008A026E">
            <w:pPr>
              <w:pStyle w:val="TableText10"/>
            </w:pPr>
            <w:r w:rsidRPr="00EA5441">
              <w:t>211</w:t>
            </w:r>
            <w:r w:rsidR="008A026E" w:rsidRPr="00EA5441">
              <w:t>.6</w:t>
            </w:r>
          </w:p>
        </w:tc>
        <w:tc>
          <w:tcPr>
            <w:tcW w:w="2398" w:type="dxa"/>
            <w:tcBorders>
              <w:top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99 (1) (f)</w:t>
            </w:r>
          </w:p>
        </w:tc>
        <w:tc>
          <w:tcPr>
            <w:tcW w:w="3719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taxi operator not record registration number of taxi driven by driver</w:t>
            </w:r>
          </w:p>
        </w:tc>
        <w:tc>
          <w:tcPr>
            <w:tcW w:w="1321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  <w:trHeight w:val="35"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4E2CF5" w:rsidP="008A026E">
            <w:pPr>
              <w:pStyle w:val="TableText10"/>
              <w:keepNext/>
            </w:pPr>
            <w:r w:rsidRPr="00EA5441">
              <w:t>21</w:t>
            </w:r>
            <w:r w:rsidR="00731575" w:rsidRPr="00EA5441">
              <w:t>2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100 (2)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731575" w:rsidP="008A026E">
            <w:pPr>
              <w:pStyle w:val="TableText10"/>
            </w:pPr>
            <w:r w:rsidRPr="00EA5441">
              <w:t>212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100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keep taxi operator records as required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731575" w:rsidP="008A026E">
            <w:pPr>
              <w:pStyle w:val="TableText10"/>
            </w:pPr>
            <w:r w:rsidRPr="00EA5441">
              <w:t>212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100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produce taxi operator records as required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</w:tcBorders>
          </w:tcPr>
          <w:p w:rsidR="008A026E" w:rsidRPr="00EA5441" w:rsidRDefault="00731575" w:rsidP="008A026E">
            <w:pPr>
              <w:pStyle w:val="TableText10"/>
            </w:pPr>
            <w:r w:rsidRPr="00EA5441">
              <w:t>212</w:t>
            </w:r>
            <w:r w:rsidR="008A026E" w:rsidRPr="00EA5441">
              <w:t>.3</w:t>
            </w:r>
          </w:p>
        </w:tc>
        <w:tc>
          <w:tcPr>
            <w:tcW w:w="2398" w:type="dxa"/>
            <w:tcBorders>
              <w:top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100 (1) (c)</w:t>
            </w:r>
          </w:p>
        </w:tc>
        <w:tc>
          <w:tcPr>
            <w:tcW w:w="3719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not provide taxi operator records as required</w:t>
            </w:r>
          </w:p>
        </w:tc>
        <w:tc>
          <w:tcPr>
            <w:tcW w:w="1321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"/>
              <w:rPr>
                <w:sz w:val="20"/>
              </w:rPr>
            </w:pPr>
            <w:r w:rsidRPr="00EA5441">
              <w:rPr>
                <w:sz w:val="20"/>
              </w:rPr>
              <w:t>21</w:t>
            </w:r>
            <w:r w:rsidR="00731575" w:rsidRPr="00EA5441">
              <w:rPr>
                <w:sz w:val="20"/>
              </w:rPr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"/>
              <w:rPr>
                <w:sz w:val="20"/>
              </w:rPr>
            </w:pPr>
            <w:r w:rsidRPr="00EA5441">
              <w:rPr>
                <w:sz w:val="20"/>
              </w:rPr>
              <w:t>101A 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"/>
              <w:rPr>
                <w:sz w:val="20"/>
              </w:rPr>
            </w:pPr>
            <w:r w:rsidRPr="00EA5441">
              <w:rPr>
                <w:sz w:val="20"/>
              </w:rPr>
              <w:t>wheelchair</w:t>
            </w:r>
            <w:r w:rsidRPr="00EA5441">
              <w:rPr>
                <w:sz w:val="20"/>
              </w:rPr>
              <w:noBreakHyphen/>
              <w:t>accessible taxi operator not have arrangements with WTBS operator for booking service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"/>
              <w:rPr>
                <w:sz w:val="20"/>
              </w:rPr>
            </w:pPr>
            <w:r w:rsidRPr="00EA5441">
              <w:rPr>
                <w:sz w:val="20"/>
              </w:rPr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"/>
              <w:rPr>
                <w:sz w:val="20"/>
              </w:rPr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"/>
              <w:rPr>
                <w:sz w:val="20"/>
              </w:rPr>
            </w:pPr>
            <w:r w:rsidRPr="00EA5441">
              <w:rPr>
                <w:sz w:val="20"/>
              </w:rPr>
              <w:t>21</w:t>
            </w:r>
            <w:r w:rsidR="00731575" w:rsidRPr="00EA5441">
              <w:rPr>
                <w:sz w:val="20"/>
              </w:rPr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"/>
              <w:rPr>
                <w:sz w:val="20"/>
              </w:rPr>
            </w:pPr>
            <w:r w:rsidRPr="00EA5441">
              <w:rPr>
                <w:sz w:val="20"/>
              </w:rPr>
              <w:t>101A 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"/>
              <w:rPr>
                <w:sz w:val="20"/>
              </w:rPr>
            </w:pPr>
            <w:r w:rsidRPr="00EA5441">
              <w:rPr>
                <w:sz w:val="20"/>
              </w:rPr>
              <w:t>wheelchair</w:t>
            </w:r>
            <w:r w:rsidRPr="00EA5441">
              <w:rPr>
                <w:sz w:val="20"/>
              </w:rPr>
              <w:noBreakHyphen/>
              <w:t xml:space="preserve">accessible taxi operator not have communications equipment fitted 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"/>
              <w:rPr>
                <w:sz w:val="20"/>
              </w:rPr>
            </w:pPr>
            <w:r w:rsidRPr="00EA5441">
              <w:rPr>
                <w:sz w:val="20"/>
              </w:rPr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"/>
              <w:rPr>
                <w:sz w:val="20"/>
              </w:rPr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"/>
              <w:rPr>
                <w:sz w:val="20"/>
              </w:rPr>
            </w:pPr>
            <w:r w:rsidRPr="00EA5441">
              <w:rPr>
                <w:sz w:val="20"/>
              </w:rPr>
              <w:t>21</w:t>
            </w:r>
            <w:r w:rsidR="00731575" w:rsidRPr="00EA5441">
              <w:rPr>
                <w:sz w:val="20"/>
              </w:rPr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"/>
              <w:rPr>
                <w:sz w:val="20"/>
              </w:rPr>
            </w:pPr>
            <w:r w:rsidRPr="00EA5441">
              <w:rPr>
                <w:sz w:val="20"/>
              </w:rPr>
              <w:t>101B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"/>
              <w:rPr>
                <w:sz w:val="20"/>
              </w:rPr>
            </w:pPr>
            <w:r w:rsidRPr="00EA5441">
              <w:rPr>
                <w:sz w:val="20"/>
              </w:rPr>
              <w:t>wheelchair</w:t>
            </w:r>
            <w:r w:rsidRPr="00EA5441">
              <w:rPr>
                <w:sz w:val="20"/>
              </w:rPr>
              <w:noBreakHyphen/>
              <w:t>accessible taxi operator not comply with WTBS’s approved procedures and rules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"/>
              <w:rPr>
                <w:sz w:val="20"/>
              </w:rPr>
            </w:pPr>
            <w:r w:rsidRPr="00EA5441">
              <w:rPr>
                <w:sz w:val="20"/>
              </w:rPr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"/>
              <w:rPr>
                <w:sz w:val="20"/>
              </w:rPr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21</w:t>
            </w:r>
            <w:r w:rsidR="0073157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102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operator not ensure required information displayed in taxi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21</w:t>
            </w:r>
            <w:r w:rsidR="0073157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107 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accredited taxi operator of taxi not fitted with signs/livery identifying taxi/complying with taxi signs and livery requirements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  <w:trHeight w:val="35"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4E2CF5" w:rsidP="008A026E">
            <w:pPr>
              <w:pStyle w:val="TableText10"/>
            </w:pPr>
            <w:r w:rsidRPr="00EA5441">
              <w:t>21</w:t>
            </w:r>
            <w:r w:rsidR="00731575" w:rsidRPr="00EA5441">
              <w:t>8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109 (2)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731575" w:rsidP="008A026E">
            <w:pPr>
              <w:pStyle w:val="TableText10"/>
            </w:pPr>
            <w:r w:rsidRPr="00EA5441">
              <w:t>218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109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taxi operator use stand-by taxi when usual taxi available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731575" w:rsidP="008A026E">
            <w:pPr>
              <w:pStyle w:val="TableText10"/>
            </w:pPr>
            <w:r w:rsidRPr="00EA5441">
              <w:t>218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109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taxi operator not comply with stand-by taxi requirements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</w:tcBorders>
          </w:tcPr>
          <w:p w:rsidR="008A026E" w:rsidRPr="00EA5441" w:rsidRDefault="00731575" w:rsidP="008A026E">
            <w:pPr>
              <w:pStyle w:val="TableText10"/>
            </w:pPr>
            <w:r w:rsidRPr="00EA5441">
              <w:t>218</w:t>
            </w:r>
            <w:r w:rsidR="008A026E" w:rsidRPr="00EA5441">
              <w:t>.3</w:t>
            </w:r>
          </w:p>
        </w:tc>
        <w:tc>
          <w:tcPr>
            <w:tcW w:w="2398" w:type="dxa"/>
            <w:tcBorders>
              <w:top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109 (1) (c)</w:t>
            </w:r>
          </w:p>
        </w:tc>
        <w:tc>
          <w:tcPr>
            <w:tcW w:w="3719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taxi operator not give notice of stand-by taxi</w:t>
            </w:r>
          </w:p>
        </w:tc>
        <w:tc>
          <w:tcPr>
            <w:tcW w:w="1321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21</w:t>
            </w:r>
            <w:r w:rsidR="00731575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114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wheelchair</w:t>
            </w:r>
            <w:r w:rsidRPr="00EA5441">
              <w:noBreakHyphen/>
              <w:t>accessible taxi driver not tell booking service of hiring availability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31575" w:rsidP="008A026E">
            <w:pPr>
              <w:pStyle w:val="TableText10"/>
            </w:pPr>
            <w:r w:rsidRPr="00EA5441">
              <w:t>220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114 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wheelchair</w:t>
            </w:r>
            <w:r w:rsidRPr="00EA5441">
              <w:noBreakHyphen/>
              <w:t>accessible taxi driver not comply with direction to accept booking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22</w:t>
            </w:r>
            <w:r w:rsidR="0073157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115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"/>
              <w:rPr>
                <w:sz w:val="20"/>
              </w:rPr>
            </w:pPr>
            <w:r w:rsidRPr="00EA5441">
              <w:rPr>
                <w:sz w:val="20"/>
              </w:rPr>
              <w:t>wheelchair</w:t>
            </w:r>
            <w:r w:rsidRPr="00EA5441">
              <w:rPr>
                <w:sz w:val="20"/>
              </w:rPr>
              <w:noBreakHyphen/>
              <w:t xml:space="preserve">accessible taxi driver not operate communications appropriately 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233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22</w:t>
            </w:r>
            <w:r w:rsidR="00731575" w:rsidRPr="00EA5441"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116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"/>
              <w:rPr>
                <w:sz w:val="20"/>
              </w:rPr>
            </w:pPr>
            <w:r w:rsidRPr="00EA5441">
              <w:rPr>
                <w:sz w:val="20"/>
              </w:rPr>
              <w:t>wheelchair</w:t>
            </w:r>
            <w:r w:rsidRPr="00EA5441">
              <w:rPr>
                <w:sz w:val="20"/>
              </w:rPr>
              <w:noBreakHyphen/>
              <w:t>accessible taxi driver not comply with WTBS’s approved procedures and rules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  <w:rPr>
                <w:strike/>
              </w:rPr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22</w:t>
            </w:r>
            <w:r w:rsidR="00731575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122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illegally stop taxi in taxi zone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22</w:t>
            </w:r>
            <w:r w:rsidR="0073157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122 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not place/keep taxi in 1st available position at taxi zone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22</w:t>
            </w:r>
            <w:r w:rsidR="00731575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122 (5)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taxi driver contravene another taxi’s right to next hiring 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22</w:t>
            </w:r>
            <w:r w:rsidR="0073157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122 (6)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leave taxi zone/pick up area/drop off area/contrary to police officer/authorised person direction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22</w:t>
            </w:r>
            <w:r w:rsidR="0073157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123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use temporary taxi zone contrary to police officer/authorised person direction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22</w:t>
            </w:r>
            <w:r w:rsidR="0073157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124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park taxi longer than 30 minutes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22</w:t>
            </w:r>
            <w:r w:rsidR="00731575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129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wheelchair-accessible taxi driver not prefer hiring offered by person in wheelchair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31575" w:rsidP="008A026E">
            <w:pPr>
              <w:pStyle w:val="TableText10"/>
            </w:pPr>
            <w:r w:rsidRPr="00EA5441">
              <w:t>230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129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wheelchair-accessible taxi driver not accept hiring offered by person in wheelchair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23</w:t>
            </w:r>
            <w:r w:rsidR="0073157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131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not drive by shortest route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23</w:t>
            </w:r>
            <w:r w:rsidR="00731575" w:rsidRPr="00EA5441"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131 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not comply with direction to take hirer to new destination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23</w:t>
            </w:r>
            <w:r w:rsidR="00731575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132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wheelchair-accessible taxi driver not carry wheelchair in safe way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23</w:t>
            </w:r>
            <w:r w:rsidR="0073157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132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wheelchair-accessible taxi driver not carry person in wheelchair in safe way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23</w:t>
            </w:r>
            <w:r w:rsidR="00731575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132 (4)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wheelchair-accessible taxi driver carry person in scooter/tricycle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23</w:t>
            </w:r>
            <w:r w:rsidR="0073157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132 (5)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wheelchair-accessible taxi driver not provide loading assistance for person in wheelchair when asked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23</w:t>
            </w:r>
            <w:r w:rsidR="0073157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136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not wait 15mins/as agreed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23</w:t>
            </w:r>
            <w:r w:rsidR="0073157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139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allow extra person in taxi without hirer’s agreement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23</w:t>
            </w:r>
            <w:r w:rsidR="00731575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140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not comply with hirer’s requirement about sharing taxi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31575" w:rsidP="008A026E">
            <w:pPr>
              <w:pStyle w:val="TableText10"/>
            </w:pPr>
            <w:r w:rsidRPr="00EA5441">
              <w:t>240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140 (4)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ask hirer’s guests for payment of all or part of fare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4E2CF5" w:rsidP="008A026E">
            <w:pPr>
              <w:pStyle w:val="TableText10"/>
            </w:pPr>
            <w:r w:rsidRPr="00EA5441">
              <w:t>24</w:t>
            </w:r>
            <w:r w:rsidR="0073157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141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accept multiple hiring without hirer’s agreement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  <w:trHeight w:val="35"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24</w:t>
            </w:r>
            <w:r w:rsidR="00731575" w:rsidRPr="00EA5441"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143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start taximeter before taxi hired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  <w:trHeight w:val="28"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24</w:t>
            </w:r>
            <w:r w:rsidR="00731575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143A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taxi driver not start taximeter when taxi hired 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  <w:trHeight w:val="28"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24</w:t>
            </w:r>
            <w:r w:rsidR="0073157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143A (3) (c) (i)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start taximeter before wheelchair secured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  <w:trHeight w:val="28"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24</w:t>
            </w:r>
            <w:r w:rsidR="00731575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143A (3) (c) (ii)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taxi driver not start taximeter after wheelchair secured 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  <w:trHeight w:val="28"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24</w:t>
            </w:r>
            <w:r w:rsidR="0073157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143A (4) (c) (i)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not stop taximeter until wheelchair secured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  <w:trHeight w:val="28"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24</w:t>
            </w:r>
            <w:r w:rsidR="0073157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143A (4) (c) (ii)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not restart taximeter after wheelchair secured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24</w:t>
            </w:r>
            <w:r w:rsidR="0073157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143B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taxi driver stop taximeter during hiring 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24</w:t>
            </w:r>
            <w:r w:rsidR="00731575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143B 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not restart taximeter after breakdown/accident/avoidable action/hirer pays fare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31575" w:rsidP="008A026E">
            <w:pPr>
              <w:pStyle w:val="TableText10"/>
            </w:pPr>
            <w:r w:rsidRPr="00EA5441">
              <w:t>250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143C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not stop taximeter at end of hiring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25</w:t>
            </w:r>
            <w:r w:rsidR="0073157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143C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not ensure taximeter readily readable by hirer/not state extra charges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25</w:t>
            </w:r>
            <w:r w:rsidR="00731575" w:rsidRPr="00EA5441"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143C (3) (a)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not ensure taximeter fare indicators show zero after payment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25</w:t>
            </w:r>
            <w:r w:rsidR="00731575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143C (3) (b)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not ensure taximeter fare indicators show zero after hirer fails to pay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25</w:t>
            </w:r>
            <w:r w:rsidR="0073157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144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ask more than correct fare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25</w:t>
            </w:r>
            <w:r w:rsidR="00731575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144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make agreement for payment of more than fare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25</w:t>
            </w:r>
            <w:r w:rsidR="0073157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144A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hirer not pay fare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25</w:t>
            </w:r>
            <w:r w:rsidR="0073157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144A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hirer not pay fare deposit difference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25</w:t>
            </w:r>
            <w:r w:rsidR="0073157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144A 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not pay fare deposit difference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25</w:t>
            </w:r>
            <w:r w:rsidR="00731575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144A (4)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not offer correct change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31575" w:rsidP="008A026E">
            <w:pPr>
              <w:pStyle w:val="TableText10"/>
            </w:pPr>
            <w:r w:rsidRPr="00EA5441">
              <w:t>260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144B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ineligible person pay for taxi hiring under taxi subsidy scheme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26</w:t>
            </w:r>
            <w:r w:rsidR="0073157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144B 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make false or misleading statement in paying for taxi under taxi subsidy scheme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26</w:t>
            </w:r>
            <w:r w:rsidR="00731575" w:rsidRPr="00EA5441"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145 (a)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charge fare for breakdown/accident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26</w:t>
            </w:r>
            <w:r w:rsidR="00731575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145 (b)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charge fare for avoidable action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26</w:t>
            </w:r>
            <w:r w:rsidR="0073157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147</w:t>
            </w:r>
          </w:p>
        </w:tc>
        <w:tc>
          <w:tcPr>
            <w:tcW w:w="3719" w:type="dxa"/>
          </w:tcPr>
          <w:p w:rsidR="008A026E" w:rsidRPr="00EA5441" w:rsidRDefault="008A026E" w:rsidP="00500916">
            <w:pPr>
              <w:pStyle w:val="TableText10"/>
            </w:pPr>
            <w:r w:rsidRPr="00EA5441">
              <w:t>taxi passenger drink liquor</w:t>
            </w:r>
            <w:r w:rsidR="00500916" w:rsidRPr="00EA5441">
              <w:t>/possess open container of liquor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26</w:t>
            </w:r>
            <w:r w:rsidR="00731575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148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passenger eat/drink without taxi driver’s agreement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26</w:t>
            </w:r>
            <w:r w:rsidR="0073157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164D 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rideshare vehicle licensee not comply with condition of licence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26</w:t>
            </w:r>
            <w:r w:rsidR="0073157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164L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rideshare vehicle licensee not give road transport authority notice of change of name or address and licence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26</w:t>
            </w:r>
            <w:r w:rsidR="0073157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164O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rideshare vehicle licensee not give label to rideshare driver before rideshare begins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26</w:t>
            </w:r>
            <w:r w:rsidR="00731575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164P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rideshare vehicle licensee advertise vehicle used to provide a rideshare service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31575" w:rsidP="008A026E">
            <w:pPr>
              <w:pStyle w:val="TableText10"/>
            </w:pPr>
            <w:r w:rsidRPr="00EA5441">
              <w:t>270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164Q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rideshare driver not hold public vehicle licence/exemption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27</w:t>
            </w:r>
            <w:r w:rsidR="0073157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164R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rideshare driver accept booking other than from accredited transport booking service 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27</w:t>
            </w:r>
            <w:r w:rsidR="00731575" w:rsidRPr="00EA5441"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164S (1)</w:t>
            </w:r>
          </w:p>
        </w:tc>
        <w:tc>
          <w:tcPr>
            <w:tcW w:w="3719" w:type="dxa"/>
          </w:tcPr>
          <w:p w:rsidR="008A026E" w:rsidRPr="00EA5441" w:rsidRDefault="008A026E" w:rsidP="00500916">
            <w:pPr>
              <w:pStyle w:val="TableText10"/>
            </w:pPr>
            <w:r w:rsidRPr="00EA5441">
              <w:t>rideshare driver for rideshare vehicle with rideshare label not displayed so information readable</w:t>
            </w:r>
            <w:r w:rsidR="00500916" w:rsidRPr="00EA5441">
              <w:t xml:space="preserve"> </w:t>
            </w:r>
            <w:r w:rsidRPr="00EA5441">
              <w:t>on windscreen or window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27</w:t>
            </w:r>
            <w:r w:rsidR="00731575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164T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rideshare vehicle driver not produce licence for inspection 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182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27</w:t>
            </w:r>
            <w:r w:rsidR="0073157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164T 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rideshare vehicle driver not produce label for inspection 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182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27</w:t>
            </w:r>
            <w:r w:rsidR="00731575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164U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rideshare driver advertise on rideshare vehicle that they are rideshare driver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27</w:t>
            </w:r>
            <w:r w:rsidR="0073157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173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rPr>
                <w:rFonts w:ascii="TimesNewRomanPSMT" w:hAnsi="TimesNewRomanPSMT" w:cs="TimesNewRomanPSMT"/>
                <w:lang w:eastAsia="en-AU"/>
              </w:rPr>
              <w:t>hire car licensee not notify change in name/address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27</w:t>
            </w:r>
            <w:r w:rsidR="0073157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174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hire car operator contravene condition of hire car licence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  <w:keepNext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27</w:t>
            </w:r>
            <w:r w:rsidR="0073157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176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hire car operator not produce licence when required by police officer/authorised person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27</w:t>
            </w:r>
            <w:r w:rsidR="00731575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177E (4) (a)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person operating without stand-by hire car permit label attached to car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31575" w:rsidP="008A026E">
            <w:pPr>
              <w:pStyle w:val="TableText10"/>
            </w:pPr>
            <w:r w:rsidRPr="00EA5441">
              <w:t>280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177E (4) (b)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person operating with stand-by hire car permit label not properly attached to car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28</w:t>
            </w:r>
            <w:r w:rsidR="0073157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177E (4) (c)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person operating with stand-by hire car permit label not readable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B26FF3" w:rsidP="008A026E">
            <w:pPr>
              <w:pStyle w:val="TableText10"/>
              <w:keepNext/>
            </w:pPr>
            <w:r w:rsidRPr="00EA5441">
              <w:t>28</w:t>
            </w:r>
            <w:r w:rsidR="00731575" w:rsidRPr="00EA5441">
              <w:t>2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177E (5)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731575" w:rsidP="008A026E">
            <w:pPr>
              <w:pStyle w:val="TableText10"/>
              <w:keepNext/>
            </w:pPr>
            <w:r w:rsidRPr="00EA5441">
              <w:t>282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keepNext/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</w:t>
            </w:r>
            <w:r w:rsidRPr="00EA5441">
              <w:rPr>
                <w:rStyle w:val="PageNumber"/>
              </w:rPr>
              <w:t xml:space="preserve"> </w:t>
            </w:r>
            <w:r w:rsidRPr="00EA5441">
              <w:rPr>
                <w:snapToGrid w:val="0"/>
                <w:sz w:val="20"/>
              </w:rPr>
              <w:t>177E (4)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stand-by hire car operator not prevent use of car without permit label attached to car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731575" w:rsidP="008A026E">
            <w:pPr>
              <w:pStyle w:val="TableText10"/>
            </w:pPr>
            <w:r w:rsidRPr="00EA5441">
              <w:t>282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177E (4)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stand-by hire car operator not prevent use of car with permit label not properly attached to car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</w:tcBorders>
          </w:tcPr>
          <w:p w:rsidR="008A026E" w:rsidRPr="00EA5441" w:rsidRDefault="00731575" w:rsidP="008A026E">
            <w:pPr>
              <w:pStyle w:val="TableText10"/>
            </w:pPr>
            <w:r w:rsidRPr="00EA5441">
              <w:t>282</w:t>
            </w:r>
            <w:r w:rsidR="008A026E" w:rsidRPr="00EA5441">
              <w:t>.3</w:t>
            </w:r>
          </w:p>
        </w:tc>
        <w:tc>
          <w:tcPr>
            <w:tcW w:w="2398" w:type="dxa"/>
            <w:tcBorders>
              <w:top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177E (4) (c)</w:t>
            </w:r>
          </w:p>
        </w:tc>
        <w:tc>
          <w:tcPr>
            <w:tcW w:w="3719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stand-by hire car operator not prevent use of car with permit label not readable</w:t>
            </w:r>
          </w:p>
        </w:tc>
        <w:tc>
          <w:tcPr>
            <w:tcW w:w="1321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28</w:t>
            </w:r>
            <w:r w:rsidR="00731575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"/>
              <w:rPr>
                <w:sz w:val="20"/>
              </w:rPr>
            </w:pPr>
            <w:r w:rsidRPr="00EA5441">
              <w:rPr>
                <w:sz w:val="20"/>
              </w:rPr>
              <w:t>177H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stand-by hire car driver not produce permit when required by road transport authority/police officer/authorised person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28</w:t>
            </w:r>
            <w:r w:rsidR="0073157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180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affiliated hire car service operator not tell road transport authority about affiliation/name of transport booking service 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346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28</w:t>
            </w:r>
            <w:r w:rsidR="00731575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181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hire car service operator not take reasonable steps to ensure hire car driver is licensed/exempt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28</w:t>
            </w:r>
            <w:r w:rsidR="0073157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181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hire car service operator not take reasonable steps to ensure hire car driver has required knowledge and skills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28</w:t>
            </w:r>
            <w:r w:rsidR="0073157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182 (1) (a)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hire car operator not record driver’s name and address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28</w:t>
            </w:r>
            <w:r w:rsidR="0073157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182 (1) (b)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hire car operator not record prescribed driver authority information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28</w:t>
            </w:r>
            <w:r w:rsidR="00731575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182 (1) (c)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hire car operator not record evidence that driver has required knowledge and skills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31575" w:rsidP="008A026E">
            <w:pPr>
              <w:pStyle w:val="TableText10"/>
            </w:pPr>
            <w:r w:rsidRPr="00EA5441">
              <w:t>290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182 (1) (d)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hire car operator not record driving times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  <w:keepNext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29</w:t>
            </w:r>
            <w:r w:rsidR="0073157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182 (1) (e)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hire car operator not record registration number of hire car driven by driver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B26FF3" w:rsidP="008A026E">
            <w:pPr>
              <w:pStyle w:val="TableText10"/>
              <w:keepNext/>
            </w:pPr>
            <w:r w:rsidRPr="00EA5441">
              <w:t>29</w:t>
            </w:r>
            <w:r w:rsidR="00731575" w:rsidRPr="00EA5441">
              <w:t>2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182A (2)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731575" w:rsidP="008A026E">
            <w:pPr>
              <w:pStyle w:val="TableText10"/>
              <w:keepNext/>
            </w:pPr>
            <w:r w:rsidRPr="00EA5441">
              <w:t>292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keepNext/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</w:t>
            </w:r>
            <w:r w:rsidRPr="00EA5441">
              <w:rPr>
                <w:rStyle w:val="PageNumber"/>
              </w:rPr>
              <w:t xml:space="preserve"> </w:t>
            </w:r>
            <w:r w:rsidRPr="00EA5441">
              <w:rPr>
                <w:snapToGrid w:val="0"/>
                <w:sz w:val="20"/>
              </w:rPr>
              <w:t>182A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hire car operator not tell road transport authority about driver’s name and address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731575" w:rsidP="008A026E">
            <w:pPr>
              <w:pStyle w:val="TableText10"/>
              <w:keepNext/>
            </w:pPr>
            <w:r w:rsidRPr="00EA5441">
              <w:t>292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keepNext/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 xml:space="preserve">by contravening </w:t>
            </w:r>
            <w:r w:rsidRPr="00EA5441">
              <w:rPr>
                <w:snapToGrid w:val="0"/>
                <w:sz w:val="20"/>
              </w:rPr>
              <w:t>182A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hire car operator not tell road transport authority about 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731575" w:rsidP="008A026E">
            <w:pPr>
              <w:pStyle w:val="TableText10"/>
            </w:pPr>
            <w:r w:rsidRPr="00EA5441">
              <w:t>292</w:t>
            </w:r>
            <w:r w:rsidR="008A026E" w:rsidRPr="00EA5441">
              <w:t>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182A (1) (c)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hire car operator not tell road transport authority about change to driver’s name/ address/prescribed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</w:tcBorders>
          </w:tcPr>
          <w:p w:rsidR="008A026E" w:rsidRPr="00EA5441" w:rsidRDefault="00731575" w:rsidP="008A026E">
            <w:pPr>
              <w:pStyle w:val="TableText10"/>
            </w:pPr>
            <w:r w:rsidRPr="00EA5441">
              <w:t>292</w:t>
            </w:r>
            <w:r w:rsidR="008A026E" w:rsidRPr="00EA5441">
              <w:t>.4</w:t>
            </w:r>
          </w:p>
        </w:tc>
        <w:tc>
          <w:tcPr>
            <w:tcW w:w="2398" w:type="dxa"/>
            <w:tcBorders>
              <w:top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182A (1) (d)</w:t>
            </w:r>
          </w:p>
        </w:tc>
        <w:tc>
          <w:tcPr>
            <w:tcW w:w="3719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hire car operator not tell road transport authority about driver no longer driving hire car for operator</w:t>
            </w:r>
          </w:p>
        </w:tc>
        <w:tc>
          <w:tcPr>
            <w:tcW w:w="1321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29</w:t>
            </w:r>
            <w:r w:rsidR="00731575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183 (2) (a)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hire car operator not keep hire car operator records as required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29</w:t>
            </w:r>
            <w:r w:rsidR="0073157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183 (2) (b)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hire car operator not produce hire car operator records as required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</w:t>
            </w:r>
            <w:r w:rsidR="00B26FF3" w:rsidRPr="00EA5441">
              <w:t>9</w:t>
            </w:r>
            <w:r w:rsidR="00731575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183 (2) (c)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hire car operator not provide hire car operator records as required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29</w:t>
            </w:r>
            <w:r w:rsidR="0073157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186 (2) (a)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person operating without restricted hire car licence label attached to car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29</w:t>
            </w:r>
            <w:r w:rsidR="0073157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186 (2) (b)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person operating with restricted hire car licence label not properly attached to car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29</w:t>
            </w:r>
            <w:r w:rsidR="0073157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186 (2) (c)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person operating with restricted hire car licence label not readable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B26FF3" w:rsidP="008A026E">
            <w:pPr>
              <w:pStyle w:val="TableText10"/>
              <w:keepNext/>
            </w:pPr>
            <w:r w:rsidRPr="00EA5441">
              <w:t>29</w:t>
            </w:r>
            <w:r w:rsidR="00731575" w:rsidRPr="00EA5441">
              <w:t>9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186 (3)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731575" w:rsidP="008A026E">
            <w:pPr>
              <w:pStyle w:val="TableText10"/>
            </w:pPr>
            <w:r w:rsidRPr="00EA5441">
              <w:t>299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 xml:space="preserve">in relation to offence </w:t>
            </w:r>
            <w:r w:rsidRPr="00EA5441">
              <w:rPr>
                <w:snapToGrid w:val="0"/>
                <w:sz w:val="20"/>
              </w:rPr>
              <w:t>against</w:t>
            </w:r>
            <w:r w:rsidRPr="00EA5441">
              <w:rPr>
                <w:sz w:val="20"/>
              </w:rPr>
              <w:t xml:space="preserve"> 186 (2) 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fail to prevent use of vehicle without restricted hire car licence label attached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731575" w:rsidP="008A026E">
            <w:pPr>
              <w:pStyle w:val="TableText10"/>
            </w:pPr>
            <w:r w:rsidRPr="00EA5441">
              <w:t>299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 xml:space="preserve">in relation to offence </w:t>
            </w:r>
            <w:r w:rsidRPr="00EA5441">
              <w:rPr>
                <w:snapToGrid w:val="0"/>
                <w:sz w:val="20"/>
              </w:rPr>
              <w:t>against</w:t>
            </w:r>
            <w:r w:rsidRPr="00EA5441">
              <w:rPr>
                <w:sz w:val="20"/>
              </w:rPr>
              <w:t xml:space="preserve"> 186 (2) 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fail to prevent use of vehicle with restricted hire car licence label not attached as required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</w:tcBorders>
          </w:tcPr>
          <w:p w:rsidR="008A026E" w:rsidRPr="00EA5441" w:rsidRDefault="00731575" w:rsidP="008A026E">
            <w:pPr>
              <w:pStyle w:val="TableText10"/>
            </w:pPr>
            <w:r w:rsidRPr="00EA5441">
              <w:t>299</w:t>
            </w:r>
            <w:r w:rsidR="008A026E" w:rsidRPr="00EA5441">
              <w:t>.3</w:t>
            </w:r>
          </w:p>
        </w:tc>
        <w:tc>
          <w:tcPr>
            <w:tcW w:w="2398" w:type="dxa"/>
            <w:tcBorders>
              <w:top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in relation to offence against 186 (2) (c)</w:t>
            </w:r>
          </w:p>
        </w:tc>
        <w:tc>
          <w:tcPr>
            <w:tcW w:w="3719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fail to prevent use of vehicle with illegible restricted hire car licence label</w:t>
            </w:r>
          </w:p>
        </w:tc>
        <w:tc>
          <w:tcPr>
            <w:tcW w:w="1321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</w:tcBorders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31575" w:rsidP="008A026E">
            <w:pPr>
              <w:pStyle w:val="TableText10"/>
            </w:pPr>
            <w:r w:rsidRPr="00EA5441">
              <w:t>300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221B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 take reasonable steps to ensure taxi has duress alarm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30</w:t>
            </w:r>
            <w:r w:rsidR="001A6BF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221B 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service operator for taxi without duress alarm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30</w:t>
            </w:r>
            <w:r w:rsidR="001A6BF5" w:rsidRPr="00EA5441"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221C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not take reasonable steps to ensure bookable vehicle has GPS tracking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30</w:t>
            </w:r>
            <w:r w:rsidR="001A6BF5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221C 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service operator for taxi without GPS tracking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30</w:t>
            </w:r>
            <w:r w:rsidR="001A6BF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221C 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rideshare driver accept hiring for rideshare vehicle not fitted with GPS tracking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30</w:t>
            </w:r>
            <w:r w:rsidR="001A6BF5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221C (4)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hire car driver accept hiring for hire car not fitted with GPS tracking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30</w:t>
            </w:r>
            <w:r w:rsidR="001A6BF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221D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stand/ply for hire in vehicle without security camera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30</w:t>
            </w:r>
            <w:r w:rsidR="001A6BF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221D 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interfere with security camera recording in taxi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30</w:t>
            </w:r>
            <w:r w:rsidR="001A6BF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221E (1) (a)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interfere with security device in bookable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B26FF3" w:rsidP="008A026E">
            <w:pPr>
              <w:pStyle w:val="TableText10"/>
            </w:pPr>
            <w:r w:rsidRPr="00EA5441">
              <w:t>30</w:t>
            </w:r>
            <w:r w:rsidR="001A6BF5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221E (1) (b)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interfere with electronic device in bookable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1A6BF5" w:rsidP="008A026E">
            <w:pPr>
              <w:pStyle w:val="TableText10"/>
            </w:pPr>
            <w:r w:rsidRPr="00EA5441">
              <w:t>310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221E (1) (c)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interfere with thing supporting security or electronic device in bookable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31</w:t>
            </w:r>
            <w:r w:rsidR="001A6BF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221F (5)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contravene security device standard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660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31</w:t>
            </w:r>
            <w:r w:rsidR="001A6BF5" w:rsidRPr="00EA5441"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221G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accept jump</w:t>
            </w:r>
            <w:r w:rsidRPr="00EA5441">
              <w:noBreakHyphen/>
              <w:t>the</w:t>
            </w:r>
            <w:r w:rsidRPr="00EA5441">
              <w:noBreakHyphen/>
              <w:t>queue fee for taxi booking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31</w:t>
            </w:r>
            <w:r w:rsidR="001A6BF5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221G 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provide way for taxi driver to accept jump</w:t>
            </w:r>
            <w:r w:rsidRPr="00EA5441">
              <w:noBreakHyphen/>
              <w:t>the</w:t>
            </w:r>
            <w:r w:rsidRPr="00EA5441">
              <w:noBreakHyphen/>
              <w:t>queue fee for taxi booking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31</w:t>
            </w:r>
            <w:r w:rsidR="001A6BF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221G 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accept jump</w:t>
            </w:r>
            <w:r w:rsidRPr="00EA5441">
              <w:noBreakHyphen/>
              <w:t>the</w:t>
            </w:r>
            <w:r w:rsidRPr="00EA5441">
              <w:noBreakHyphen/>
              <w:t>queue fee for taxi booking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31</w:t>
            </w:r>
            <w:r w:rsidR="001A6BF5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221H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accept up</w:t>
            </w:r>
            <w:r w:rsidRPr="00EA5441">
              <w:noBreakHyphen/>
              <w:t>front tip for taxi/rideshare booking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31</w:t>
            </w:r>
            <w:r w:rsidR="001A6BF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221H (2) (b) (i)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provide way for taxi driver to accept up</w:t>
            </w:r>
            <w:r w:rsidRPr="00EA5441">
              <w:noBreakHyphen/>
              <w:t>front tip for taxi booking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31</w:t>
            </w:r>
            <w:r w:rsidR="001A6BF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221H (2) (b) (ii)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provide way for rideshare driver to accept up</w:t>
            </w:r>
            <w:r w:rsidRPr="00EA5441">
              <w:noBreakHyphen/>
              <w:t>front tip for rideshare booking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31</w:t>
            </w:r>
            <w:r w:rsidR="001A6BF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221H 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taxi driver accept up</w:t>
            </w:r>
            <w:r w:rsidRPr="00EA5441">
              <w:noBreakHyphen/>
              <w:t>front tip for taxi booking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31</w:t>
            </w:r>
            <w:r w:rsidR="001A6BF5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221H (4)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rideshare driver accept up</w:t>
            </w:r>
            <w:r w:rsidRPr="00EA5441">
              <w:noBreakHyphen/>
              <w:t>front tip for rideshare booking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1A6BF5" w:rsidP="008A026E">
            <w:pPr>
              <w:pStyle w:val="TableText10"/>
            </w:pPr>
            <w:r w:rsidRPr="00EA5441">
              <w:t>320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221I (1) (b) (i)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accept jump</w:t>
            </w:r>
            <w:r w:rsidRPr="00EA5441">
              <w:noBreakHyphen/>
              <w:t>the</w:t>
            </w:r>
            <w:r w:rsidRPr="00EA5441">
              <w:noBreakHyphen/>
              <w:t>queue fee for bookable vehicle booking during emergency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32</w:t>
            </w:r>
            <w:r w:rsidR="001A6BF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221I (1) (b) (ii)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provide way for bookable vehicle driver to accept jump</w:t>
            </w:r>
            <w:r w:rsidRPr="00EA5441">
              <w:noBreakHyphen/>
              <w:t>the</w:t>
            </w:r>
            <w:r w:rsidRPr="00EA5441">
              <w:noBreakHyphen/>
              <w:t>queue fee for bookable vehicle booking during emergency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32</w:t>
            </w:r>
            <w:r w:rsidR="001A6BF5" w:rsidRPr="00EA5441"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221I (1) (b) (iii)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transport booking service apply surge pricing for bookable vehicle during emergency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32</w:t>
            </w:r>
            <w:r w:rsidR="001A6BF5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221I (2) (b) (i)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bookable vehicle driver accept jump</w:t>
            </w:r>
            <w:r w:rsidRPr="00EA5441">
              <w:noBreakHyphen/>
              <w:t>the</w:t>
            </w:r>
            <w:r w:rsidRPr="00EA5441">
              <w:noBreakHyphen/>
              <w:t>queue for bookable vehicle booking during emergency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32</w:t>
            </w:r>
            <w:r w:rsidR="001A6BF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221I (2) (b) (ii)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bookable vehicle driver apply surge pricing for bookable vehicle booking during emergency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32</w:t>
            </w:r>
            <w:r w:rsidR="001A6BF5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221L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defined person if </w:t>
            </w:r>
            <w:r w:rsidRPr="00EA5441">
              <w:rPr>
                <w:lang w:eastAsia="en-AU"/>
              </w:rPr>
              <w:t>payment surcharge imposed that exceeds maximum payment surcharge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32</w:t>
            </w:r>
            <w:r w:rsidR="001A6BF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221M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rPr>
                <w:lang w:eastAsia="en-AU"/>
              </w:rPr>
              <w:t>initiate collection of/collect payment surcharge that exceeds maximum payment surcharge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32</w:t>
            </w:r>
            <w:r w:rsidR="001A6BF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221R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  <w:rPr>
                <w:lang w:eastAsia="en-AU"/>
              </w:rPr>
            </w:pPr>
            <w:r w:rsidRPr="00EA5441">
              <w:t>bookable vehicle licensee for bookable vehicle with indecent/insulting/offensive advertisement/document displayed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32</w:t>
            </w:r>
            <w:r w:rsidR="001A6BF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221R 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  <w:rPr>
                <w:lang w:eastAsia="en-AU"/>
              </w:rPr>
            </w:pPr>
            <w:r w:rsidRPr="00EA5441">
              <w:t>bookable vehicle licensee not comply with direction of authority/police officer/ authorised person to remove advertisement/document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32</w:t>
            </w:r>
            <w:r w:rsidR="001A6BF5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221S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  <w:rPr>
                <w:lang w:eastAsia="en-AU"/>
              </w:rPr>
            </w:pPr>
            <w:r w:rsidRPr="00EA5441">
              <w:t>bookable vehicle licensee for bookable vehicle used while noncompliance notice in force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1A6BF5" w:rsidP="008A026E">
            <w:pPr>
              <w:pStyle w:val="TableText10"/>
            </w:pPr>
            <w:r w:rsidRPr="00EA5441">
              <w:t>330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221T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bookable vehicle driver not have required knowledge and skills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33</w:t>
            </w:r>
            <w:r w:rsidR="001A6BF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221T (2) (c) (i)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bookable vehicle driver not record evidence of required knowledge and skills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33</w:t>
            </w:r>
            <w:r w:rsidR="001A6BF5" w:rsidRPr="00EA5441"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221T (2) (c) (ii)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bookable vehicle driver not provide record of required knowledge and skills to road transport authority 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33</w:t>
            </w:r>
            <w:r w:rsidR="001A6BF5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221V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  <w:rPr>
                <w:lang w:eastAsia="en-AU"/>
              </w:rPr>
            </w:pPr>
            <w:r w:rsidRPr="00EA5441">
              <w:t>bookable vehicle driver allow passenger to have thing in vehicle endangering someone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33</w:t>
            </w:r>
            <w:r w:rsidR="001A6BF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221W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  <w:rPr>
                <w:lang w:eastAsia="en-AU"/>
              </w:rPr>
            </w:pPr>
            <w:r w:rsidRPr="00EA5441">
              <w:t xml:space="preserve">bookable vehicle driver allow passenger to have unconfined animal in vehicle 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210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33</w:t>
            </w:r>
            <w:r w:rsidR="001A6BF5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221X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  <w:rPr>
                <w:lang w:eastAsia="en-AU"/>
              </w:rPr>
            </w:pPr>
            <w:r w:rsidRPr="00EA5441">
              <w:t>bookable vehicle driver with indecent/insulting/offensive advertisement/document displayed in bookable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33</w:t>
            </w:r>
            <w:r w:rsidR="001A6BF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221X 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  <w:rPr>
                <w:lang w:eastAsia="en-AU"/>
              </w:rPr>
            </w:pPr>
            <w:r w:rsidRPr="00EA5441">
              <w:t>bookable vehicle driver not comply with direction of authority/police officer/ authorised person to remove advertisement/document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33</w:t>
            </w:r>
            <w:r w:rsidR="001A6BF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222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  <w:rPr>
                <w:lang w:eastAsia="en-AU"/>
              </w:rPr>
            </w:pPr>
            <w:r w:rsidRPr="00EA5441">
              <w:rPr>
                <w:lang w:eastAsia="en-AU"/>
              </w:rPr>
              <w:t>bookable vehicle driver tout for passengers/hiring for bookable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33</w:t>
            </w:r>
            <w:r w:rsidR="001A6BF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223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  <w:rPr>
                <w:lang w:eastAsia="en-AU"/>
              </w:rPr>
            </w:pPr>
            <w:r w:rsidRPr="00EA5441">
              <w:rPr>
                <w:lang w:eastAsia="en-AU"/>
              </w:rPr>
              <w:t>bookable vehicle driver not give required notice of notifiable accident within 24 hours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409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33</w:t>
            </w:r>
            <w:r w:rsidR="001A6BF5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223 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  <w:rPr>
                <w:lang w:eastAsia="en-AU"/>
              </w:rPr>
            </w:pPr>
            <w:r w:rsidRPr="00EA5441">
              <w:rPr>
                <w:lang w:eastAsia="en-AU"/>
              </w:rPr>
              <w:t>bookable vehicle driver not give required notice of notifiable accident within 5 days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409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1A6BF5" w:rsidP="008A026E">
            <w:pPr>
              <w:pStyle w:val="TableText10"/>
            </w:pPr>
            <w:r w:rsidRPr="00EA5441">
              <w:t>340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224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  <w:rPr>
                <w:lang w:eastAsia="en-AU"/>
              </w:rPr>
            </w:pPr>
            <w:r w:rsidRPr="00EA5441">
              <w:t>bookable vehicle driver use vehicle for hiring while noncompliance notice in force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34</w:t>
            </w:r>
            <w:r w:rsidR="001A6BF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225 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  <w:rPr>
                <w:lang w:eastAsia="en-AU"/>
              </w:rPr>
            </w:pPr>
            <w:r w:rsidRPr="00EA5441">
              <w:t>bookable vehicle driver not comply with direction of police officer/authorised person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34</w:t>
            </w:r>
            <w:r w:rsidR="001A6BF5" w:rsidRPr="00EA5441"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226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  <w:rPr>
                <w:lang w:eastAsia="en-AU"/>
              </w:rPr>
            </w:pPr>
            <w:r w:rsidRPr="00EA5441">
              <w:rPr>
                <w:lang w:eastAsia="en-AU"/>
              </w:rPr>
              <w:t>bookable vehicle passenger behave in offensive way/use offensive language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34</w:t>
            </w:r>
            <w:r w:rsidR="001A6BF5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227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  <w:rPr>
                <w:lang w:eastAsia="en-AU"/>
              </w:rPr>
            </w:pPr>
            <w:r w:rsidRPr="00EA5441">
              <w:rPr>
                <w:lang w:eastAsia="en-AU"/>
              </w:rPr>
              <w:t>bookable vehicle passenger place/carry unconfined animal in bookable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34</w:t>
            </w:r>
            <w:r w:rsidR="001A6BF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228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  <w:rPr>
                <w:lang w:eastAsia="en-AU"/>
              </w:rPr>
            </w:pPr>
            <w:r w:rsidRPr="00EA5441">
              <w:t>bookable vehicle passenger not give found thing to owner/bookable vehicle driver/transport booking service/police officer/authorised person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34</w:t>
            </w:r>
            <w:r w:rsidR="001A6BF5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229 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  <w:rPr>
                <w:lang w:eastAsia="en-AU"/>
              </w:rPr>
            </w:pPr>
            <w:r w:rsidRPr="00EA5441">
              <w:rPr>
                <w:lang w:eastAsia="en-AU"/>
              </w:rPr>
              <w:t xml:space="preserve">person not comply with direction of </w:t>
            </w:r>
            <w:r w:rsidRPr="00EA5441">
              <w:t xml:space="preserve">bookable vehicle driver/police officer/ authorised person to not to get into, or to get out of, a bookable vehicle 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34</w:t>
            </w:r>
            <w:r w:rsidR="001A6BF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236 (4) (a)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person operating without DRS authorisation label attached to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  <w:rPr>
                <w:b/>
                <w:bCs/>
              </w:rPr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34</w:t>
            </w:r>
            <w:r w:rsidR="001A6BF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236 (4) (b)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person operating with DRS authorisation label not properly attached to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  <w:rPr>
                <w:b/>
                <w:bCs/>
              </w:rPr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34</w:t>
            </w:r>
            <w:r w:rsidR="001A6BF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236 (4) (c)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person operating with DRS authorisation label not readable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  <w:rPr>
                <w:b/>
                <w:bCs/>
              </w:rPr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7232B6" w:rsidP="008A026E">
            <w:pPr>
              <w:pStyle w:val="TableText10"/>
              <w:keepNext/>
            </w:pPr>
            <w:r w:rsidRPr="00EA5441">
              <w:t>34</w:t>
            </w:r>
            <w:r w:rsidR="001A6BF5" w:rsidRPr="00EA5441">
              <w:t>9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236 (5)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  <w:rPr>
                <w:b/>
                <w:bCs/>
              </w:rPr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1A6BF5" w:rsidP="008A026E">
            <w:pPr>
              <w:pStyle w:val="TableText10"/>
            </w:pPr>
            <w:r w:rsidRPr="00EA5441">
              <w:t>349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236 (4)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failing to prevent use of vehicle without authorisation label attached to vehicle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rPr>
                <w:b/>
                <w:bCs/>
              </w:rPr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1A6BF5" w:rsidP="008A026E">
            <w:pPr>
              <w:pStyle w:val="TableText10"/>
            </w:pPr>
            <w:r w:rsidRPr="00EA5441">
              <w:t>349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236 (4)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failing to prevent use of vehicle with authorisation label not properly attached to vehicle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rPr>
                <w:b/>
                <w:bCs/>
              </w:rPr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</w:tcBorders>
          </w:tcPr>
          <w:p w:rsidR="008A026E" w:rsidRPr="00EA5441" w:rsidRDefault="001A6BF5" w:rsidP="008A026E">
            <w:pPr>
              <w:pStyle w:val="TableText10"/>
            </w:pPr>
            <w:r w:rsidRPr="00EA5441">
              <w:t>349</w:t>
            </w:r>
            <w:r w:rsidR="008A026E" w:rsidRPr="00EA5441">
              <w:t>.3</w:t>
            </w:r>
          </w:p>
        </w:tc>
        <w:tc>
          <w:tcPr>
            <w:tcW w:w="2398" w:type="dxa"/>
            <w:tcBorders>
              <w:top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236 (4) (c)</w:t>
            </w:r>
          </w:p>
        </w:tc>
        <w:tc>
          <w:tcPr>
            <w:tcW w:w="3719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failing to prevent use of vehicle with authorisation label not readable</w:t>
            </w:r>
          </w:p>
        </w:tc>
        <w:tc>
          <w:tcPr>
            <w:tcW w:w="1321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  <w:rPr>
                <w:b/>
                <w:bCs/>
              </w:rPr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1A6BF5" w:rsidP="008A026E">
            <w:pPr>
              <w:pStyle w:val="TableText10"/>
            </w:pPr>
            <w:r w:rsidRPr="00EA5441">
              <w:t>350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238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  <w:rPr>
                <w:lang w:eastAsia="en-AU"/>
              </w:rPr>
            </w:pPr>
            <w:r w:rsidRPr="00EA5441">
              <w:rPr>
                <w:rFonts w:ascii="TimesNewRomanPSMT" w:hAnsi="TimesNewRomanPSMT" w:cs="TimesNewRomanPSMT"/>
                <w:lang w:eastAsia="en-AU"/>
              </w:rPr>
              <w:t>DRS authorisation</w:t>
            </w:r>
            <w:r w:rsidRPr="00EA5441">
              <w:rPr>
                <w:rFonts w:ascii="TimesNewRomanPSMT" w:hAnsi="TimesNewRomanPSMT" w:cs="TimesNewRomanPSMT"/>
                <w:lang w:eastAsia="en-AU"/>
              </w:rPr>
              <w:noBreakHyphen/>
              <w:t>holder not notify change in name/address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35</w:t>
            </w:r>
            <w:r w:rsidR="001A6BF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239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authorisation-holder contravene condition of authorisation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35</w:t>
            </w:r>
            <w:r w:rsidR="001A6BF5" w:rsidRPr="00EA5441"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241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authorisation-holder not produce authorisation when required by road transport authority/police officer/authorised person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35</w:t>
            </w:r>
            <w:r w:rsidR="001A6BF5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245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service/maintain DRS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  <w:rPr>
                <w:b/>
                <w:bCs/>
              </w:rPr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35</w:t>
            </w:r>
            <w:r w:rsidR="001A6BF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245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ensure DRS vehicle complies with applicable vehicle standards etc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7232B6" w:rsidP="008A026E">
            <w:pPr>
              <w:pStyle w:val="TableText10"/>
              <w:keepNext/>
            </w:pPr>
            <w:r w:rsidRPr="00EA5441">
              <w:t>35</w:t>
            </w:r>
            <w:r w:rsidR="001A6BF5" w:rsidRPr="00EA5441">
              <w:t>5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246 (2)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  <w:rPr>
                <w:b/>
                <w:bCs/>
              </w:rPr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1A6BF5" w:rsidP="008A026E">
            <w:pPr>
              <w:pStyle w:val="TableText10"/>
            </w:pPr>
            <w:r w:rsidRPr="00EA5441">
              <w:t>355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246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record DRS vehicle manufacture details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1A6BF5" w:rsidP="008A026E">
            <w:pPr>
              <w:pStyle w:val="TableText10"/>
            </w:pPr>
            <w:r w:rsidRPr="00EA5441">
              <w:t>355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246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record DRS vehicle registration number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1A6BF5" w:rsidP="008A026E">
            <w:pPr>
              <w:pStyle w:val="TableText10"/>
            </w:pPr>
            <w:r w:rsidRPr="00EA5441">
              <w:t>355</w:t>
            </w:r>
            <w:r w:rsidR="008A026E" w:rsidRPr="00EA5441">
              <w:t>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246 (1) (c)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record DRS vehicle insurance policies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1A6BF5" w:rsidP="008A026E">
            <w:pPr>
              <w:pStyle w:val="TableText10"/>
            </w:pPr>
            <w:r w:rsidRPr="00EA5441">
              <w:t>355</w:t>
            </w:r>
            <w:r w:rsidR="008A026E" w:rsidRPr="00EA5441">
              <w:t>.4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246 (1) (d)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record DRS vehicle passenger capacity if vehicle is a bus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1A6BF5" w:rsidP="008A026E">
            <w:pPr>
              <w:pStyle w:val="TableText10"/>
            </w:pPr>
            <w:r w:rsidRPr="00EA5441">
              <w:t>355</w:t>
            </w:r>
            <w:r w:rsidR="008A026E" w:rsidRPr="00EA5441">
              <w:t>.5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246 (1) (e)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record DRS vehicle operation start/end dates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1A6BF5" w:rsidP="008A026E">
            <w:pPr>
              <w:pStyle w:val="TableText10"/>
            </w:pPr>
            <w:r w:rsidRPr="00EA5441">
              <w:t>355</w:t>
            </w:r>
            <w:r w:rsidR="008A026E" w:rsidRPr="00EA5441">
              <w:t>.6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246 (1) (f)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record DRS vehicle safety inspections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1A6BF5" w:rsidP="008A026E">
            <w:pPr>
              <w:pStyle w:val="TableText10"/>
            </w:pPr>
            <w:r w:rsidRPr="00EA5441">
              <w:t>355</w:t>
            </w:r>
            <w:r w:rsidR="008A026E" w:rsidRPr="00EA5441">
              <w:t>.7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246 (1) (g)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record DRS vehicle safety defects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1A6BF5" w:rsidP="008A026E">
            <w:pPr>
              <w:pStyle w:val="TableText10"/>
            </w:pPr>
            <w:r w:rsidRPr="00EA5441">
              <w:t>355</w:t>
            </w:r>
            <w:r w:rsidR="008A026E" w:rsidRPr="00EA5441">
              <w:t>.8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246 (1) (h)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record DRS vehicle maintenance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1A6BF5" w:rsidP="008A026E">
            <w:pPr>
              <w:pStyle w:val="TableText10"/>
            </w:pPr>
            <w:r w:rsidRPr="00EA5441">
              <w:t>355</w:t>
            </w:r>
            <w:r w:rsidR="008A026E" w:rsidRPr="00EA5441">
              <w:t>.9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246 (1) (i) (i)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record details of DRS vehicle accident causing death/injury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</w:tcBorders>
          </w:tcPr>
          <w:p w:rsidR="008A026E" w:rsidRPr="00EA5441" w:rsidRDefault="001A6BF5" w:rsidP="008A026E">
            <w:pPr>
              <w:pStyle w:val="TableText10"/>
            </w:pPr>
            <w:r w:rsidRPr="00EA5441">
              <w:t>355</w:t>
            </w:r>
            <w:r w:rsidR="008A026E" w:rsidRPr="00EA5441">
              <w:t>.10</w:t>
            </w:r>
          </w:p>
        </w:tc>
        <w:tc>
          <w:tcPr>
            <w:tcW w:w="2398" w:type="dxa"/>
            <w:tcBorders>
              <w:top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246 (1) (i) (ii)</w:t>
            </w:r>
          </w:p>
        </w:tc>
        <w:tc>
          <w:tcPr>
            <w:tcW w:w="3719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DRS operator not record details of DRS vehicle accident causing property damage </w:t>
            </w:r>
          </w:p>
        </w:tc>
        <w:tc>
          <w:tcPr>
            <w:tcW w:w="1321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35</w:t>
            </w:r>
            <w:r w:rsidR="001A6BF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247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give notice of additional DRS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235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35</w:t>
            </w:r>
            <w:r w:rsidR="001A6BF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248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DRS operator not give immediate notice of notifiable accident 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409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35</w:t>
            </w:r>
            <w:r w:rsidR="001A6BF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248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DRS operator not give follow-up notice of notifiable accident 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409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35</w:t>
            </w:r>
            <w:r w:rsidR="001A6BF5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248 (4)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DRS operator not give notice of incident 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409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1A6BF5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249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ensure interior/exterior/ fittings of DRS vehicle clean/undamaged/ properly fitted/securely in place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36</w:t>
            </w:r>
            <w:r w:rsidR="001A6BF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250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allow unlicensed/unauthorised person drive DRS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7232B6" w:rsidP="008A026E">
            <w:pPr>
              <w:pStyle w:val="TableText10"/>
              <w:keepNext/>
            </w:pPr>
            <w:r w:rsidRPr="00EA5441">
              <w:t>36</w:t>
            </w:r>
            <w:r w:rsidR="001A6BF5" w:rsidRPr="00EA5441">
              <w:t>2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251 (2)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  <w:rPr>
                <w:b/>
                <w:bCs/>
              </w:rPr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1A6BF5" w:rsidP="008A026E">
            <w:pPr>
              <w:pStyle w:val="TableText10"/>
              <w:keepNext/>
            </w:pPr>
            <w:r w:rsidRPr="00EA5441">
              <w:t>362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keepNext/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251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DRS operator not record driver’s name and address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1A6BF5" w:rsidP="008A026E">
            <w:pPr>
              <w:pStyle w:val="TableText10"/>
            </w:pPr>
            <w:r w:rsidRPr="00EA5441">
              <w:t>362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251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record 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</w:tcBorders>
          </w:tcPr>
          <w:p w:rsidR="008A026E" w:rsidRPr="00EA5441" w:rsidRDefault="001A6BF5" w:rsidP="008A026E">
            <w:pPr>
              <w:pStyle w:val="TableText10"/>
            </w:pPr>
            <w:r w:rsidRPr="00EA5441">
              <w:t>362</w:t>
            </w:r>
            <w:r w:rsidR="008A026E" w:rsidRPr="00EA5441">
              <w:t>.3</w:t>
            </w:r>
          </w:p>
        </w:tc>
        <w:tc>
          <w:tcPr>
            <w:tcW w:w="2398" w:type="dxa"/>
            <w:tcBorders>
              <w:top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251 (1) (c)</w:t>
            </w:r>
          </w:p>
        </w:tc>
        <w:tc>
          <w:tcPr>
            <w:tcW w:w="3719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record driving dates/times</w:t>
            </w:r>
          </w:p>
        </w:tc>
        <w:tc>
          <w:tcPr>
            <w:tcW w:w="1321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  <w:trHeight w:val="28"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36</w:t>
            </w:r>
            <w:r w:rsidR="001A6BF5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251 (4)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DRS operator not make record of suspension/cancellation of driver’s licence 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  <w:trHeight w:val="28"/>
        </w:trPr>
        <w:tc>
          <w:tcPr>
            <w:tcW w:w="1202" w:type="dxa"/>
          </w:tcPr>
          <w:p w:rsidR="008A026E" w:rsidRPr="00EA5441" w:rsidRDefault="007232B6" w:rsidP="00A741B0">
            <w:pPr>
              <w:pStyle w:val="TableText10"/>
            </w:pPr>
            <w:r w:rsidRPr="00EA5441">
              <w:t>36</w:t>
            </w:r>
            <w:r w:rsidR="001A6BF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251 (5)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record driver no longer exempt from holding licence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  <w:trHeight w:val="28"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7232B6" w:rsidP="00A741B0">
            <w:pPr>
              <w:pStyle w:val="TableText10"/>
              <w:keepNext/>
            </w:pPr>
            <w:r w:rsidRPr="00EA5441">
              <w:t>36</w:t>
            </w:r>
            <w:r w:rsidR="001A6BF5" w:rsidRPr="00EA5441">
              <w:t>5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  <w:rPr>
                <w:rFonts w:ascii="Symbol" w:hAnsi="Symbol"/>
              </w:rPr>
            </w:pPr>
            <w:r w:rsidRPr="00EA5441">
              <w:t>252 (2)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</w:tr>
      <w:tr w:rsidR="008A026E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1A6BF5" w:rsidP="008A026E">
            <w:pPr>
              <w:pStyle w:val="TableText10"/>
              <w:keepNext/>
            </w:pPr>
            <w:r w:rsidRPr="00EA5441">
              <w:t>365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keepNext/>
              <w:spacing w:before="60" w:after="60"/>
              <w:ind w:left="393" w:hanging="393"/>
              <w:rPr>
                <w:rFonts w:ascii="Symbol" w:hAnsi="Symbol"/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252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DRS operator not tell road transport authority about driver’s name and address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keepNext/>
            </w:pPr>
          </w:p>
        </w:tc>
      </w:tr>
      <w:tr w:rsidR="008A026E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1A6BF5" w:rsidP="008A026E">
            <w:pPr>
              <w:pStyle w:val="TableText10"/>
            </w:pPr>
            <w:r w:rsidRPr="00EA5441">
              <w:t>365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rFonts w:ascii="Symbol" w:hAnsi="Symbol"/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252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tell road transport authority about 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1A6BF5" w:rsidP="008A026E">
            <w:pPr>
              <w:pStyle w:val="TableText10"/>
            </w:pPr>
            <w:r w:rsidRPr="00EA5441">
              <w:t>365</w:t>
            </w:r>
            <w:r w:rsidR="008A026E" w:rsidRPr="00EA5441">
              <w:t>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rFonts w:ascii="Symbol" w:hAnsi="Symbol"/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252 (1) (c)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tell road transport authority about change to driver’s name/ address/prescribed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</w:tcBorders>
          </w:tcPr>
          <w:p w:rsidR="008A026E" w:rsidRPr="00EA5441" w:rsidRDefault="001A6BF5" w:rsidP="008A026E">
            <w:pPr>
              <w:pStyle w:val="TableText10"/>
            </w:pPr>
            <w:r w:rsidRPr="00EA5441">
              <w:t>365</w:t>
            </w:r>
            <w:r w:rsidR="008A026E" w:rsidRPr="00EA5441">
              <w:t>.4</w:t>
            </w:r>
          </w:p>
        </w:tc>
        <w:tc>
          <w:tcPr>
            <w:tcW w:w="2398" w:type="dxa"/>
            <w:tcBorders>
              <w:top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rFonts w:ascii="Symbol" w:hAnsi="Symbol"/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252 (1) (d)</w:t>
            </w:r>
          </w:p>
        </w:tc>
        <w:tc>
          <w:tcPr>
            <w:tcW w:w="3719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tell road transport authority about driver no longer driving DRS vehicle</w:t>
            </w:r>
          </w:p>
        </w:tc>
        <w:tc>
          <w:tcPr>
            <w:tcW w:w="1321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  <w:trHeight w:val="35"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36</w:t>
            </w:r>
            <w:r w:rsidR="001A6BF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254 (2) (a)</w:t>
            </w:r>
          </w:p>
        </w:tc>
        <w:tc>
          <w:tcPr>
            <w:tcW w:w="3719" w:type="dxa"/>
          </w:tcPr>
          <w:p w:rsidR="008A026E" w:rsidRPr="00EA5441" w:rsidRDefault="00526306" w:rsidP="008A026E">
            <w:pPr>
              <w:pStyle w:val="TableText10"/>
            </w:pPr>
            <w:r w:rsidRPr="00EA5441">
              <w:t xml:space="preserve">DRS operator </w:t>
            </w:r>
            <w:r w:rsidR="008A026E" w:rsidRPr="00EA5441">
              <w:t>not keep DRS vehicle records as required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  <w:rPr>
                <w:b/>
                <w:bCs/>
              </w:rPr>
            </w:pPr>
          </w:p>
        </w:tc>
      </w:tr>
      <w:tr w:rsidR="008A026E" w:rsidRPr="00EA5441" w:rsidTr="00F30D99">
        <w:trPr>
          <w:cantSplit/>
          <w:trHeight w:val="35"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36</w:t>
            </w:r>
            <w:r w:rsidR="001A6BF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254 (2) (b)</w:t>
            </w:r>
          </w:p>
        </w:tc>
        <w:tc>
          <w:tcPr>
            <w:tcW w:w="3719" w:type="dxa"/>
          </w:tcPr>
          <w:p w:rsidR="008A026E" w:rsidRPr="00EA5441" w:rsidRDefault="00526306" w:rsidP="008A026E">
            <w:pPr>
              <w:pStyle w:val="TableText10"/>
            </w:pPr>
            <w:r w:rsidRPr="00EA5441">
              <w:t xml:space="preserve">DRS operator </w:t>
            </w:r>
            <w:r w:rsidR="008A026E" w:rsidRPr="00EA5441">
              <w:t>not produce DRS vehicle records as required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  <w:trHeight w:val="35"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36</w:t>
            </w:r>
            <w:r w:rsidR="001A6BF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254 (2) (c)</w:t>
            </w:r>
          </w:p>
        </w:tc>
        <w:tc>
          <w:tcPr>
            <w:tcW w:w="3719" w:type="dxa"/>
          </w:tcPr>
          <w:p w:rsidR="008A026E" w:rsidRPr="00EA5441" w:rsidRDefault="00526306" w:rsidP="008A026E">
            <w:pPr>
              <w:pStyle w:val="TableText10"/>
            </w:pPr>
            <w:r w:rsidRPr="00EA5441">
              <w:t xml:space="preserve">DRS operator </w:t>
            </w:r>
            <w:r w:rsidR="008A026E" w:rsidRPr="00EA5441">
              <w:t>not provide DRS vehicle records as required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7232B6" w:rsidP="008A026E">
            <w:pPr>
              <w:pStyle w:val="TableText10"/>
            </w:pPr>
            <w:r w:rsidRPr="00EA5441">
              <w:t>36</w:t>
            </w:r>
            <w:r w:rsidR="001A6BF5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255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state on DRS vehicle maximum number of bus passengers permitted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1A6BF5" w:rsidP="008A026E">
            <w:pPr>
              <w:pStyle w:val="TableText10"/>
            </w:pPr>
            <w:r w:rsidRPr="00EA5441">
              <w:t>370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256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display accreditation information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741B0" w:rsidP="008A026E">
            <w:pPr>
              <w:pStyle w:val="TableText10"/>
            </w:pPr>
            <w:r w:rsidRPr="00EA5441">
              <w:t>37</w:t>
            </w:r>
            <w:r w:rsidR="001A6BF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257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ensure advertisement includes accreditation number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  <w:rPr>
                <w:b/>
                <w:bCs/>
              </w:rPr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741B0" w:rsidP="008A026E">
            <w:pPr>
              <w:pStyle w:val="TableText10"/>
            </w:pPr>
            <w:r w:rsidRPr="00EA5441">
              <w:t>37</w:t>
            </w:r>
            <w:r w:rsidR="001A6BF5" w:rsidRPr="00EA5441"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258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ensure required fare information displayed in DRS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  <w:rPr>
                <w:b/>
                <w:bCs/>
              </w:rPr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741B0" w:rsidP="008A026E">
            <w:pPr>
              <w:pStyle w:val="TableText10"/>
            </w:pPr>
            <w:r w:rsidRPr="00EA5441">
              <w:t>37</w:t>
            </w:r>
            <w:r w:rsidR="001A6BF5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259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display security camera notice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741B0" w:rsidP="008A026E">
            <w:pPr>
              <w:pStyle w:val="TableText10"/>
            </w:pPr>
            <w:r w:rsidRPr="00EA5441">
              <w:t>37</w:t>
            </w:r>
            <w:r w:rsidR="001A6BF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260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ensure airconditioning operational/in good repair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741B0" w:rsidP="008A026E">
            <w:pPr>
              <w:pStyle w:val="TableText10"/>
            </w:pPr>
            <w:r w:rsidRPr="00EA5441">
              <w:t>37</w:t>
            </w:r>
            <w:r w:rsidR="001A6BF5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261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ensure DRS vehicle fitted with approved signs/livery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323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741B0" w:rsidP="008A026E">
            <w:pPr>
              <w:pStyle w:val="TableText10"/>
            </w:pPr>
            <w:r w:rsidRPr="00EA5441">
              <w:t>37</w:t>
            </w:r>
            <w:r w:rsidR="001A6BF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262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ensure inappropriate advertisement/document not displayed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741B0" w:rsidP="008A026E">
            <w:pPr>
              <w:pStyle w:val="TableText10"/>
            </w:pPr>
            <w:r w:rsidRPr="00EA5441">
              <w:t>37</w:t>
            </w:r>
            <w:r w:rsidR="001A6BF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262 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remove inappropriate advertisement/document as directed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741B0" w:rsidP="008A026E">
            <w:pPr>
              <w:pStyle w:val="TableText10"/>
            </w:pPr>
            <w:r w:rsidRPr="00EA5441">
              <w:t>37</w:t>
            </w:r>
            <w:r w:rsidR="001A6BF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263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ensure driver complying with dress code of practice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  <w:trHeight w:val="35"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A741B0" w:rsidP="008A026E">
            <w:pPr>
              <w:pStyle w:val="TableText10"/>
              <w:keepNext/>
            </w:pPr>
            <w:r w:rsidRPr="00EA5441">
              <w:t>37</w:t>
            </w:r>
            <w:r w:rsidR="001A6BF5" w:rsidRPr="00EA5441">
              <w:t>9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264 (3)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1A6BF5" w:rsidP="008A026E">
            <w:pPr>
              <w:pStyle w:val="TableText10"/>
            </w:pPr>
            <w:r w:rsidRPr="00EA5441">
              <w:t>379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264 (2)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keep security camera recording as required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  <w:rPr>
                <w:b/>
                <w:bCs/>
              </w:rPr>
            </w:pPr>
          </w:p>
        </w:tc>
      </w:tr>
      <w:tr w:rsidR="008A026E" w:rsidRPr="00EA5441" w:rsidTr="00F30D99">
        <w:trPr>
          <w:cantSplit/>
          <w:trHeight w:val="28"/>
        </w:trPr>
        <w:tc>
          <w:tcPr>
            <w:tcW w:w="1202" w:type="dxa"/>
            <w:tcBorders>
              <w:top w:val="nil"/>
            </w:tcBorders>
          </w:tcPr>
          <w:p w:rsidR="008A026E" w:rsidRPr="00EA5441" w:rsidRDefault="001A6BF5" w:rsidP="008A026E">
            <w:pPr>
              <w:pStyle w:val="TableText10"/>
            </w:pPr>
            <w:r w:rsidRPr="00EA5441">
              <w:t>379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264 (2) (b)</w:t>
            </w:r>
          </w:p>
        </w:tc>
        <w:tc>
          <w:tcPr>
            <w:tcW w:w="3719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destroy security camera recording as required</w:t>
            </w:r>
          </w:p>
        </w:tc>
        <w:tc>
          <w:tcPr>
            <w:tcW w:w="1321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1A6BF5" w:rsidP="008A026E">
            <w:pPr>
              <w:pStyle w:val="TableText10"/>
            </w:pPr>
            <w:r w:rsidRPr="00EA5441">
              <w:t>380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264 (4)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produce security camera recording to police officer/authority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  <w:rPr>
                <w:b/>
                <w:bCs/>
              </w:rPr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741B0" w:rsidP="008A026E">
            <w:pPr>
              <w:pStyle w:val="TableText10"/>
            </w:pPr>
            <w:r w:rsidRPr="00EA5441">
              <w:t>38</w:t>
            </w:r>
            <w:r w:rsidR="001A6BF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264 (5)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maintain equipment to display security camera recordings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  <w:rPr>
                <w:b/>
                <w:bCs/>
              </w:rPr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38</w:t>
            </w:r>
            <w:r w:rsidR="001A6BF5" w:rsidRPr="00EA5441"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265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not deal with lost property as required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  <w:rPr>
                <w:b/>
                <w:bCs/>
              </w:rPr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38</w:t>
            </w:r>
            <w:r w:rsidR="001A6BF5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266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DRS operator allow DRS vehicle operation after time of effect of noncompliance notice 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38</w:t>
            </w:r>
            <w:r w:rsidR="001A6BF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266 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operator allow DRS vehicle operation after unauthorised removal of noncompliance notice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38</w:t>
            </w:r>
            <w:r w:rsidR="001A6BF5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267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driver not drop off passenger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38</w:t>
            </w:r>
            <w:r w:rsidR="001A6BF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267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driver not pick up passenger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38</w:t>
            </w:r>
            <w:r w:rsidR="001A6BF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268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driver not stop DRS vehicle parallel/close to side of road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38</w:t>
            </w:r>
            <w:r w:rsidR="001A6BF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269 (2) (a)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driver carry more than maximum number of bus passengers permitted in DRS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38</w:t>
            </w:r>
            <w:r w:rsidR="001A6BF5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269 (2) (b)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driver carry more than maximum number of seated bus passengers than permitted in DRS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1A6BF5" w:rsidP="008A026E">
            <w:pPr>
              <w:pStyle w:val="TableText10"/>
            </w:pPr>
            <w:r w:rsidRPr="00EA5441">
              <w:t>390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269 (2) (c)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driver carry more than maximum number of standing bus passengers than permitted in DRS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39</w:t>
            </w:r>
            <w:r w:rsidR="001A6BF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270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wheelchair-accessible DRS vehicle driver not carry wheelchair in safe way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39</w:t>
            </w:r>
            <w:r w:rsidR="001A6BF5" w:rsidRPr="00EA5441"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270 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wheelchair-accessible DRS vehicle driver not carry person in wheelchair in safe way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39</w:t>
            </w:r>
            <w:r w:rsidR="001A6BF5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270 (6)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wheelchair-accessible DRS vehicle driver carry person in scooter/tricycle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39</w:t>
            </w:r>
            <w:r w:rsidR="001A6BF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270 (7)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wheelchair-accessible DRS vehicle driver not provide loading assistance for person in wheelchair when asked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39</w:t>
            </w:r>
            <w:r w:rsidR="001A6BF5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271 (2) (a)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driver not check security camera operating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39</w:t>
            </w:r>
            <w:r w:rsidR="001A6BF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271 (2) (b)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driver not tell authorised operator security camera not operating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39</w:t>
            </w:r>
            <w:r w:rsidR="001A6BF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272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driver allow inconvenient/dangerous thing in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39</w:t>
            </w:r>
            <w:r w:rsidR="001A6BF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273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driver not deal with lost property as required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39</w:t>
            </w:r>
            <w:r w:rsidR="001A6BF5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274 (1) (a)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driver solicit passenger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1A6BF5" w:rsidP="008A026E">
            <w:pPr>
              <w:pStyle w:val="TableText10"/>
            </w:pPr>
            <w:r w:rsidRPr="00EA5441">
              <w:t>400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274 (1) (b)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driver move DRS vehicle with door open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360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40</w:t>
            </w:r>
            <w:r w:rsidR="001A6BF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274 (1) (c)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driver start/stop vehicle in way to subject person to unnecessary risk of injury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40</w:t>
            </w:r>
            <w:r w:rsidR="001A6BF5" w:rsidRPr="00EA5441"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275 (1) (a)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driver not clean and tidy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40</w:t>
            </w:r>
            <w:r w:rsidR="001A6BF5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275 (1) (b)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driver not behave in orderly way/politely/with propriety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40</w:t>
            </w:r>
            <w:r w:rsidR="001A6BF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275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driver not comply with dress code of practice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shd w:val="clear" w:color="auto" w:fill="FFFFFF"/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40</w:t>
            </w:r>
            <w:r w:rsidR="001A6BF5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276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driver operate dirty/untidy DRS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40</w:t>
            </w:r>
            <w:r w:rsidR="001A6BF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277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driver leave driver’s seat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40</w:t>
            </w:r>
            <w:r w:rsidR="001A6BF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278 (2) (a)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driver allow passenger in bus driver’s compartment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40</w:t>
            </w:r>
            <w:r w:rsidR="001A6BF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278 (2) (b)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driver allow passenger on bus driver’s seat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40</w:t>
            </w:r>
            <w:r w:rsidR="001A6BF5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278 (3) (a)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driver allow passenger on unauthorised part of bus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1A6BF5" w:rsidP="008A026E">
            <w:pPr>
              <w:pStyle w:val="TableText10"/>
            </w:pPr>
            <w:r w:rsidRPr="00EA5441">
              <w:t>410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278 (3) (b)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driver allow passenger beside/in front of bus driver’s seat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41</w:t>
            </w:r>
            <w:r w:rsidR="001A6BF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279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driver operate vehicle after time of effect of noncompliance notice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41</w:t>
            </w:r>
            <w:r w:rsidR="001A6BF5" w:rsidRPr="00EA5441"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279 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 xml:space="preserve">DRS vehicle driver operate vehicle after unauthorised removal of noncompliance notice 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526306" w:rsidP="008A026E">
            <w:pPr>
              <w:pStyle w:val="TableText10"/>
            </w:pPr>
            <w:r w:rsidRPr="00EA5441">
              <w:t>4</w:t>
            </w:r>
            <w:r w:rsidR="00A14F54" w:rsidRPr="00EA5441">
              <w:t>1</w:t>
            </w:r>
            <w:r w:rsidR="001A6BF5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281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travel on DRS vehicle without valid DRS ticket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41</w:t>
            </w:r>
            <w:r w:rsidR="001A6BF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282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transfer DRS ticket to someone else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41</w:t>
            </w:r>
            <w:r w:rsidR="001A6BF5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283 (1) (a)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use damaged/defaced DRS ticket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41</w:t>
            </w:r>
            <w:r w:rsidR="001A6BF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283 (1) (b)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use changed DRS ticket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  <w:keepNext/>
            </w:pPr>
            <w:r w:rsidRPr="00EA5441">
              <w:t>41</w:t>
            </w:r>
            <w:r w:rsidR="001A6BF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284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use concession DRS ticket when not entitled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41</w:t>
            </w:r>
            <w:r w:rsidR="001A6BF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284 (3)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not produce evidence of entitlement to DRS ticket concession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41</w:t>
            </w:r>
            <w:r w:rsidR="001A6BF5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284 (7) (a)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provide document containing false/ misleading/incomplete information for DRS ticket concession application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1A6BF5" w:rsidP="008A026E">
            <w:pPr>
              <w:pStyle w:val="TableText10"/>
              <w:rPr>
                <w:b/>
                <w:bCs/>
              </w:rPr>
            </w:pPr>
            <w:r w:rsidRPr="00EA5441">
              <w:t>420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284 (7) (b)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provide document containing false/ misleading/incomplete information for evidence of entitlement to DRS ticket concession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  <w:rPr>
                <w:b/>
                <w:bCs/>
              </w:rPr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42</w:t>
            </w:r>
            <w:r w:rsidR="001A6BF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284 (8) (a)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state false/misleading thing for DRS ticket concession application/evidence of entitlement to DRS ticket concession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42</w:t>
            </w:r>
            <w:r w:rsidR="001A6BF5" w:rsidRPr="00EA5441"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284 (8) (b)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omit thing from statement for DRS ticket concession application/evidence of entitlement to DRS ticket concession so it is misleading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42</w:t>
            </w:r>
            <w:r w:rsidR="001A6BF5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285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not make DRS ticket available to authorised person for inspection/ processing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42</w:t>
            </w:r>
            <w:r w:rsidR="001A6BF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286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interfere with comfort/safety of person in DRS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42</w:t>
            </w:r>
            <w:r w:rsidR="001A6BF5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287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occupy reserved DRS vehicle seat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42</w:t>
            </w:r>
            <w:r w:rsidR="001A6BF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288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drink/possess open container of liquor in DRS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42</w:t>
            </w:r>
            <w:r w:rsidR="001A6BF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289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eat/drink on DRS vehicle contrary to sign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42</w:t>
            </w:r>
            <w:r w:rsidR="001A6BF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290 (1) (a)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get on/get off moving DRS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42</w:t>
            </w:r>
            <w:r w:rsidR="001A6BF5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290 (1) (b)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get on/get off DRS vehicle through window/roof hatch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1A6BF5" w:rsidP="008A026E">
            <w:pPr>
              <w:pStyle w:val="TableText10"/>
            </w:pPr>
            <w:r w:rsidRPr="00EA5441">
              <w:t>430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291 (1) (a)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interfere with DRS vehicle equipment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43</w:t>
            </w:r>
            <w:r w:rsidR="001A6BF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291 (1) (b)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block DRS vehicle door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43</w:t>
            </w:r>
            <w:r w:rsidR="001A6BF5" w:rsidRPr="00EA5441"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291 (1) (c)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unlock DRS vehicle door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43</w:t>
            </w:r>
            <w:r w:rsidR="001A6BF5" w:rsidRPr="00EA5441">
              <w:t>3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291 (1) (d)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open door while DRS vehicle moving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43</w:t>
            </w:r>
            <w:r w:rsidR="001A6BF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291 (1) (e)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interfere with automatic DRS vehicle door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43</w:t>
            </w:r>
            <w:r w:rsidR="001A6BF5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292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throw thing in/from DRS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43</w:t>
            </w:r>
            <w:r w:rsidR="001A6BF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293 (2) (a)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passenger enter bus driver’s compartment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43</w:t>
            </w:r>
            <w:r w:rsidR="001A6BF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293 (2) (b)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passenger occupy bus driver’s seat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43</w:t>
            </w:r>
            <w:r w:rsidR="001A6BF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293 (3) (a)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passenger travel on unauthorised part of bus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43</w:t>
            </w:r>
            <w:r w:rsidR="001A6BF5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293 (3) (b)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passenger beside/in front of bus driver’s seat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1A6BF5" w:rsidP="008A026E">
            <w:pPr>
              <w:pStyle w:val="TableText10"/>
            </w:pPr>
            <w:r w:rsidRPr="00EA5441">
              <w:t>440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294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remove property of DRS operator from DRS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44</w:t>
            </w:r>
            <w:r w:rsidR="001A6BF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295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deposit litter/dangerous thing in DRS vehicle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44</w:t>
            </w:r>
            <w:r w:rsidR="001A6BF5" w:rsidRPr="00EA5441"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296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passenger take animal on DRS vehicle without permission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bottom w:val="nil"/>
            </w:tcBorders>
          </w:tcPr>
          <w:p w:rsidR="008A026E" w:rsidRPr="00EA5441" w:rsidRDefault="00A14F54" w:rsidP="008A026E">
            <w:pPr>
              <w:pStyle w:val="TableText10"/>
              <w:keepNext/>
            </w:pPr>
            <w:r w:rsidRPr="00EA5441">
              <w:t>44</w:t>
            </w:r>
            <w:r w:rsidR="001A6BF5" w:rsidRPr="00EA5441">
              <w:t>3</w:t>
            </w:r>
          </w:p>
        </w:tc>
        <w:tc>
          <w:tcPr>
            <w:tcW w:w="239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297 (2)</w:t>
            </w:r>
          </w:p>
        </w:tc>
        <w:tc>
          <w:tcPr>
            <w:tcW w:w="3719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21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423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  <w:tcBorders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8A026E" w:rsidRPr="00EA5441" w:rsidRDefault="001A6BF5" w:rsidP="008A026E">
            <w:pPr>
              <w:pStyle w:val="TableText10"/>
            </w:pPr>
            <w:r w:rsidRPr="00EA5441">
              <w:t>443</w:t>
            </w:r>
            <w:r w:rsidR="008A026E" w:rsidRPr="00EA5441"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297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passenger not comply with direction by driver/police officer/authorised person because soil/damage DRS vehicle/person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  <w:tcBorders>
              <w:top w:val="nil"/>
            </w:tcBorders>
          </w:tcPr>
          <w:p w:rsidR="008A026E" w:rsidRPr="00EA5441" w:rsidRDefault="001A6BF5" w:rsidP="008A026E">
            <w:pPr>
              <w:pStyle w:val="TableText10"/>
            </w:pPr>
            <w:r w:rsidRPr="00EA5441">
              <w:t>443</w:t>
            </w:r>
            <w:r w:rsidR="008A026E" w:rsidRPr="00EA5441">
              <w:t>.2</w:t>
            </w:r>
          </w:p>
        </w:tc>
        <w:tc>
          <w:tcPr>
            <w:tcW w:w="2398" w:type="dxa"/>
            <w:tcBorders>
              <w:top w:val="nil"/>
            </w:tcBorders>
          </w:tcPr>
          <w:p w:rsidR="008A026E" w:rsidRPr="00EA5441" w:rsidRDefault="008A026E" w:rsidP="008A026E">
            <w:pPr>
              <w:spacing w:before="60" w:after="60"/>
              <w:ind w:left="393" w:hanging="393"/>
              <w:rPr>
                <w:sz w:val="20"/>
              </w:rPr>
            </w:pPr>
            <w:r w:rsidRPr="00EA5441">
              <w:rPr>
                <w:rFonts w:ascii="Symbol" w:hAnsi="Symbol"/>
                <w:sz w:val="20"/>
              </w:rPr>
              <w:t></w:t>
            </w:r>
            <w:r w:rsidRPr="00EA5441">
              <w:rPr>
                <w:rFonts w:ascii="Symbol" w:hAnsi="Symbol"/>
                <w:sz w:val="20"/>
              </w:rPr>
              <w:tab/>
            </w:r>
            <w:r w:rsidRPr="00EA5441">
              <w:rPr>
                <w:sz w:val="20"/>
              </w:rPr>
              <w:t>by contravening 297 (1) (b)</w:t>
            </w:r>
          </w:p>
        </w:tc>
        <w:tc>
          <w:tcPr>
            <w:tcW w:w="3719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passenger not comply with direction by driver/police officer/authorised person because goods inconvenience/endanger person</w:t>
            </w:r>
          </w:p>
        </w:tc>
        <w:tc>
          <w:tcPr>
            <w:tcW w:w="1321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  <w:tcBorders>
              <w:top w:val="nil"/>
            </w:tcBorders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  <w:tcBorders>
              <w:top w:val="nil"/>
            </w:tcBorders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44</w:t>
            </w:r>
            <w:r w:rsidR="001A6BF5" w:rsidRPr="00EA5441">
              <w:t>4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298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intoxicated DRS vehicle passenger not comply with direction by driver/police officer/authorised person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44</w:t>
            </w:r>
            <w:r w:rsidR="001A6BF5" w:rsidRPr="00EA5441">
              <w:t>5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299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passenger offender not comply with direction by driver/police officer/authorised person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44</w:t>
            </w:r>
            <w:r w:rsidR="001A6BF5" w:rsidRPr="00EA5441">
              <w:t>6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301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DRS vehicle passenger not deal with lost property on DRS vehicle as required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44</w:t>
            </w:r>
            <w:r w:rsidR="001A6BF5" w:rsidRPr="00EA5441">
              <w:t>7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303 (5)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not comply with DRS vehicle security camera standard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44</w:t>
            </w:r>
            <w:r w:rsidR="001A6BF5" w:rsidRPr="00EA5441">
              <w:t>8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304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interfere with DRS vehicle security camera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A14F54" w:rsidP="008A026E">
            <w:pPr>
              <w:pStyle w:val="TableText10"/>
            </w:pPr>
            <w:r w:rsidRPr="00EA5441">
              <w:t>44</w:t>
            </w:r>
            <w:r w:rsidR="001A6BF5" w:rsidRPr="00EA5441">
              <w:t>9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304 (2)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interfere with DRS vehicle security camera recording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1A6BF5" w:rsidP="008A026E">
            <w:pPr>
              <w:pStyle w:val="TableText10"/>
            </w:pPr>
            <w:r w:rsidRPr="00EA5441">
              <w:t>450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307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public passenger vehicle driver—not display driver authority card as required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20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409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45735" w:rsidP="008A026E">
            <w:pPr>
              <w:pStyle w:val="TableText10"/>
              <w:keepNext/>
            </w:pPr>
            <w:r w:rsidRPr="00EA5441">
              <w:t>45</w:t>
            </w:r>
            <w:r w:rsidR="001A6BF5" w:rsidRPr="00EA5441">
              <w:t>1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308 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driver of public passenger vehicle—not produce driver authority card to police officer/authorised person on request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261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  <w:tr w:rsidR="008A026E" w:rsidRPr="00EA5441" w:rsidTr="00F30D99">
        <w:trPr>
          <w:cantSplit/>
        </w:trPr>
        <w:tc>
          <w:tcPr>
            <w:tcW w:w="1202" w:type="dxa"/>
          </w:tcPr>
          <w:p w:rsidR="008A026E" w:rsidRPr="00EA5441" w:rsidRDefault="00645735" w:rsidP="008A026E">
            <w:pPr>
              <w:rPr>
                <w:sz w:val="20"/>
              </w:rPr>
            </w:pPr>
            <w:r w:rsidRPr="00EA5441">
              <w:rPr>
                <w:sz w:val="20"/>
              </w:rPr>
              <w:t>45</w:t>
            </w:r>
            <w:r w:rsidR="001A6BF5" w:rsidRPr="00EA5441">
              <w:rPr>
                <w:sz w:val="20"/>
              </w:rPr>
              <w:t>2</w:t>
            </w:r>
          </w:p>
        </w:tc>
        <w:tc>
          <w:tcPr>
            <w:tcW w:w="2398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326 (1)</w:t>
            </w:r>
          </w:p>
        </w:tc>
        <w:tc>
          <w:tcPr>
            <w:tcW w:w="3719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not return suspended/cancelled certificate of accreditation/taxi licence/rideshare vehicle licence/hire car licence/ITSO approval as required</w:t>
            </w:r>
          </w:p>
        </w:tc>
        <w:tc>
          <w:tcPr>
            <w:tcW w:w="1321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5</w:t>
            </w:r>
          </w:p>
        </w:tc>
        <w:tc>
          <w:tcPr>
            <w:tcW w:w="1423" w:type="dxa"/>
          </w:tcPr>
          <w:p w:rsidR="008A026E" w:rsidRPr="00EA5441" w:rsidRDefault="008A026E" w:rsidP="008A026E">
            <w:pPr>
              <w:pStyle w:val="TableText10"/>
            </w:pPr>
            <w:r w:rsidRPr="00EA5441">
              <w:t>181</w:t>
            </w:r>
          </w:p>
        </w:tc>
        <w:tc>
          <w:tcPr>
            <w:tcW w:w="1338" w:type="dxa"/>
          </w:tcPr>
          <w:p w:rsidR="008A026E" w:rsidRPr="00EA5441" w:rsidRDefault="008A026E" w:rsidP="008A026E">
            <w:pPr>
              <w:pStyle w:val="TableText10"/>
            </w:pPr>
          </w:p>
        </w:tc>
      </w:tr>
    </w:tbl>
    <w:p w:rsidR="0053308E" w:rsidRDefault="0053308E">
      <w:pPr>
        <w:pStyle w:val="02TextLandscape"/>
        <w:sectPr w:rsidR="0053308E">
          <w:headerReference w:type="even" r:id="rId38"/>
          <w:headerReference w:type="default" r:id="rId39"/>
          <w:footerReference w:type="even" r:id="rId40"/>
          <w:footerReference w:type="default" r:id="rId41"/>
          <w:pgSz w:w="16839" w:h="11907" w:orient="landscape" w:code="9"/>
          <w:pgMar w:top="2300" w:right="3000" w:bottom="1900" w:left="2500" w:header="2480" w:footer="2100" w:gutter="0"/>
          <w:cols w:space="720"/>
          <w:docGrid w:linePitch="254"/>
        </w:sectPr>
      </w:pPr>
    </w:p>
    <w:p w:rsidR="007065C8" w:rsidRPr="00EA5441" w:rsidRDefault="00EA5441" w:rsidP="00EA5441">
      <w:pPr>
        <w:pStyle w:val="AH2Part"/>
        <w:tabs>
          <w:tab w:val="clear" w:pos="2600"/>
        </w:tabs>
      </w:pPr>
      <w:bookmarkStart w:id="19" w:name="_Toc519842092"/>
      <w:r w:rsidRPr="00EA5441">
        <w:rPr>
          <w:rStyle w:val="CharPartNo"/>
        </w:rPr>
        <w:t>Part 4</w:t>
      </w:r>
      <w:r w:rsidRPr="00EA5441">
        <w:tab/>
      </w:r>
      <w:r w:rsidR="007065C8" w:rsidRPr="00EA5441">
        <w:rPr>
          <w:rStyle w:val="CharPartText"/>
        </w:rPr>
        <w:t>Road Transport (Public Passenger Services) Regulation 2002</w:t>
      </w:r>
      <w:bookmarkEnd w:id="19"/>
    </w:p>
    <w:p w:rsidR="00E5745D" w:rsidRPr="00EA5441" w:rsidRDefault="00EA5441" w:rsidP="00EA5441">
      <w:pPr>
        <w:pStyle w:val="AH5Sec"/>
        <w:shd w:val="pct25" w:color="auto" w:fill="auto"/>
        <w:rPr>
          <w:rFonts w:cs="Arial"/>
          <w:bCs/>
          <w:szCs w:val="24"/>
          <w:lang w:eastAsia="en-AU"/>
        </w:rPr>
      </w:pPr>
      <w:bookmarkStart w:id="20" w:name="_Toc519842093"/>
      <w:r w:rsidRPr="00EA5441">
        <w:rPr>
          <w:rStyle w:val="CharSectNo"/>
        </w:rPr>
        <w:t>14</w:t>
      </w:r>
      <w:r w:rsidRPr="00EA5441">
        <w:rPr>
          <w:rFonts w:cs="Arial"/>
          <w:bCs/>
          <w:szCs w:val="24"/>
          <w:lang w:eastAsia="en-AU"/>
        </w:rPr>
        <w:tab/>
      </w:r>
      <w:r w:rsidR="00E5745D" w:rsidRPr="00EA5441">
        <w:rPr>
          <w:rFonts w:cs="Arial"/>
          <w:bCs/>
          <w:szCs w:val="24"/>
          <w:lang w:eastAsia="en-AU"/>
        </w:rPr>
        <w:t>Section 4A, note 1</w:t>
      </w:r>
      <w:bookmarkEnd w:id="20"/>
    </w:p>
    <w:p w:rsidR="00E5745D" w:rsidRPr="00EA5441" w:rsidRDefault="00147CF1" w:rsidP="00E5745D">
      <w:pPr>
        <w:pStyle w:val="direction"/>
        <w:rPr>
          <w:lang w:eastAsia="en-AU"/>
        </w:rPr>
      </w:pPr>
      <w:r w:rsidRPr="00EA5441">
        <w:rPr>
          <w:lang w:eastAsia="en-AU"/>
        </w:rPr>
        <w:t>substitute</w:t>
      </w:r>
    </w:p>
    <w:p w:rsidR="00147CF1" w:rsidRPr="00EA5441" w:rsidRDefault="00147CF1" w:rsidP="00147CF1">
      <w:pPr>
        <w:pStyle w:val="aNote"/>
        <w:keepNext/>
      </w:pPr>
      <w:r w:rsidRPr="00EA5441">
        <w:rPr>
          <w:rStyle w:val="charItals"/>
        </w:rPr>
        <w:t>Note 1</w:t>
      </w:r>
      <w:r w:rsidRPr="00EA5441">
        <w:tab/>
      </w:r>
      <w:r w:rsidRPr="00EA5441">
        <w:rPr>
          <w:rStyle w:val="charItals"/>
        </w:rPr>
        <w:t>Criminal Code</w:t>
      </w:r>
    </w:p>
    <w:p w:rsidR="00147CF1" w:rsidRPr="00EA5441" w:rsidRDefault="00147CF1" w:rsidP="00147CF1">
      <w:pPr>
        <w:pStyle w:val="aNote"/>
        <w:keepNext/>
        <w:spacing w:before="20"/>
        <w:ind w:firstLine="0"/>
      </w:pPr>
      <w:r w:rsidRPr="00EA5441">
        <w:t xml:space="preserve">The </w:t>
      </w:r>
      <w:hyperlink r:id="rId42" w:tooltip="A2002-51" w:history="1">
        <w:r w:rsidRPr="00EA5441">
          <w:rPr>
            <w:rStyle w:val="charCitHyperlinkAbbrev"/>
          </w:rPr>
          <w:t>Criminal Code</w:t>
        </w:r>
      </w:hyperlink>
      <w:r w:rsidRPr="00EA5441">
        <w:t>, ch 2 applies to the following offences against this regulation (see Code, pt 2.1):</w:t>
      </w:r>
    </w:p>
    <w:p w:rsidR="004F067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4F0671" w:rsidRPr="00EA5441">
        <w:t xml:space="preserve">s 15 </w:t>
      </w:r>
      <w:r w:rsidR="004712F7" w:rsidRPr="00EA5441">
        <w:t>(</w:t>
      </w:r>
      <w:r w:rsidR="004712F7" w:rsidRPr="00EA5441">
        <w:rPr>
          <w:color w:val="000000"/>
        </w:rPr>
        <w:t>Holder of conditional accreditation to comply with conditions</w:t>
      </w:r>
      <w:r w:rsidR="004712F7" w:rsidRPr="00EA5441">
        <w:t>)</w:t>
      </w:r>
    </w:p>
    <w:p w:rsidR="004F067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4F0671" w:rsidRPr="00EA5441">
        <w:t>s 17</w:t>
      </w:r>
      <w:r w:rsidR="004712F7" w:rsidRPr="00EA5441">
        <w:t xml:space="preserve"> (</w:t>
      </w:r>
      <w:r w:rsidR="004712F7" w:rsidRPr="00EA5441">
        <w:rPr>
          <w:lang w:eastAsia="en-AU"/>
        </w:rPr>
        <w:t>Production of certificate of accreditation</w:t>
      </w:r>
      <w:r w:rsidR="004712F7" w:rsidRPr="00EA5441">
        <w:t>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 18A (Recovery of lost or stolen certificate of accreditation)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 20C (Regulated service must comply with service standards)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 23 (Notification of changes to bus fleet)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 24 (Notifiable incidents involving buses)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 26 (Bus drivers to hold appropriate driver licence or authority)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 27 (Records of bus drivers etc to be maintained by accredited operator)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 27A (Accredited operator to tell road transport authority about records of bus drivers etc)</w:t>
      </w:r>
    </w:p>
    <w:p w:rsidR="00EC31CB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EC31CB" w:rsidRPr="00EA5441">
        <w:rPr>
          <w:rFonts w:ascii="TimesNewRomanPSMT" w:hAnsi="TimesNewRomanPSMT" w:cs="TimesNewRomanPSMT"/>
          <w:lang w:eastAsia="en-AU"/>
        </w:rPr>
        <w:t>s 27B (</w:t>
      </w:r>
      <w:r w:rsidR="002B2302" w:rsidRPr="00EA5441">
        <w:t>Road transport authority to share information about bus drivers</w:t>
      </w:r>
      <w:r w:rsidR="00EC31CB" w:rsidRPr="00EA5441">
        <w:rPr>
          <w:rFonts w:ascii="TimesNewRomanPSMT" w:hAnsi="TimesNewRomanPSMT" w:cs="TimesNewRomanPSMT"/>
          <w:lang w:eastAsia="en-AU"/>
        </w:rPr>
        <w:t>)</w:t>
      </w:r>
    </w:p>
    <w:p w:rsidR="004F067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4F0671" w:rsidRPr="00EA5441">
        <w:t xml:space="preserve">s 31 </w:t>
      </w:r>
      <w:r w:rsidR="002B2302" w:rsidRPr="00EA5441">
        <w:t>(Signs about security cameras in buses)</w:t>
      </w:r>
    </w:p>
    <w:p w:rsidR="00993D32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993D32" w:rsidRPr="00EA5441">
        <w:t>s 32</w:t>
      </w:r>
      <w:r w:rsidR="002B2302" w:rsidRPr="00EA5441">
        <w:t xml:space="preserve"> (</w:t>
      </w:r>
      <w:r w:rsidR="002B2302" w:rsidRPr="00EA5441">
        <w:rPr>
          <w:color w:val="000000"/>
        </w:rPr>
        <w:t>Bus operator’s responsibilities for security camera recordings)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 34 (Effect of noncompliance notices—bus operators)</w:t>
      </w:r>
    </w:p>
    <w:p w:rsidR="00993D32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993D32" w:rsidRPr="00EA5441">
        <w:t>s 37</w:t>
      </w:r>
      <w:r w:rsidR="002B2302" w:rsidRPr="00EA5441">
        <w:t xml:space="preserve"> (Maximum number of passengers in buses)</w:t>
      </w:r>
    </w:p>
    <w:p w:rsidR="00993D32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993D32" w:rsidRPr="00EA5441">
        <w:t xml:space="preserve">s 38 </w:t>
      </w:r>
      <w:r w:rsidR="002B2302" w:rsidRPr="00EA5441">
        <w:t>(Lost property in bus)</w:t>
      </w:r>
    </w:p>
    <w:p w:rsidR="00D729A9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D729A9" w:rsidRPr="00EA5441">
        <w:t>s 39 (Passengers not to be carried in certain parts of a bus)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 45 (Effect of noncompliance notices—bus drivers)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4712F7" w:rsidRPr="00EA5441">
        <w:t>a provision of pt 3.2 (Bus tickets)</w:t>
      </w:r>
    </w:p>
    <w:p w:rsidR="004712F7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4712F7" w:rsidRPr="00EA5441">
        <w:t>a provision of pt 3.3 (Bus passengers)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a provision of ch 3AA (Light rail services)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a provision of pt 3A.1 (Transport booking services)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a provision of div 3A.2.1 (Independent taxi service operators)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a provision of div 3A.2.2 (Taxi licences)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 94 (Taxi service operator—must tell authority about affiliation)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 95 (Taxis to be fitted with complying taximeters)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 97 (Taxi service operator—drivers to be licensed and skilled)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 99 (Records of taxi drivers etc to be maintained by accredited operator)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 101A (Wheelchair</w:t>
      </w:r>
      <w:r w:rsidR="00147CF1" w:rsidRPr="00EA5441">
        <w:noBreakHyphen/>
        <w:t>accessible taxi operator to have equipment and arrangements with WTBS)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 101B (Wheelchair</w:t>
      </w:r>
      <w:r w:rsidR="00147CF1" w:rsidRPr="00EA5441">
        <w:noBreakHyphen/>
        <w:t>accessible taxi operator—WTBS’s approved procedures and rules)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 107 (Taxi must have identifying signs and livery)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 114 (Wheelchair</w:t>
      </w:r>
      <w:r w:rsidR="00147CF1" w:rsidRPr="00EA5441">
        <w:noBreakHyphen/>
        <w:t>accessible taxi driver—special responsibilities)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 115 (Wheelchair</w:t>
      </w:r>
      <w:r w:rsidR="00147CF1" w:rsidRPr="00EA5441">
        <w:noBreakHyphen/>
        <w:t>accessible taxi driver—connection to WTBS)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 116 (Wheelchair</w:t>
      </w:r>
      <w:r w:rsidR="00147CF1" w:rsidRPr="00EA5441">
        <w:noBreakHyphen/>
        <w:t>accessible taxi driver—WTBS’s procedures and rules)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 143 (Driver not to start taximeter before hiring begins)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 143A (When driver must start taximeter)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 143B (Operation of taximeter during hiring)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 143C (Operation of taximeter at end of hiring)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 144 (Driver to ask for correct fare)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 144A (Payment of taxi fare)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s 144B (Payment under taxi subsidy scheme)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a provision of pt 3A.3 (Ridesharing)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a provision of pt 3A.4 (Hire cars)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a provision of pt 3A.5 (Bookable vehicles generally)</w:t>
      </w:r>
    </w:p>
    <w:p w:rsidR="00147CF1" w:rsidRPr="00EA5441" w:rsidRDefault="00EA5441" w:rsidP="00EA5441">
      <w:pPr>
        <w:pStyle w:val="aNoteBulletss"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a provision of ch 6 (Demand responsive services)</w:t>
      </w:r>
    </w:p>
    <w:p w:rsidR="00147CF1" w:rsidRPr="00EA5441" w:rsidRDefault="00EA5441" w:rsidP="0053308E">
      <w:pPr>
        <w:pStyle w:val="aNoteBulletss"/>
        <w:keepNext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a provision of ch 7 (Driver authority cards)</w:t>
      </w:r>
    </w:p>
    <w:p w:rsidR="00147CF1" w:rsidRPr="00EA5441" w:rsidRDefault="00EA5441" w:rsidP="0053308E">
      <w:pPr>
        <w:pStyle w:val="aNoteBulletss"/>
        <w:keepNext/>
        <w:tabs>
          <w:tab w:val="left" w:pos="2300"/>
        </w:tabs>
      </w:pPr>
      <w:r w:rsidRPr="00EA5441">
        <w:rPr>
          <w:rFonts w:ascii="Symbol" w:hAnsi="Symbol"/>
        </w:rPr>
        <w:t></w:t>
      </w:r>
      <w:r w:rsidRPr="00EA5441">
        <w:rPr>
          <w:rFonts w:ascii="Symbol" w:hAnsi="Symbol"/>
        </w:rPr>
        <w:tab/>
      </w:r>
      <w:r w:rsidR="00147CF1" w:rsidRPr="00EA5441">
        <w:t>a provision of ch 8 (Disciplinary action).</w:t>
      </w:r>
    </w:p>
    <w:p w:rsidR="00147CF1" w:rsidRPr="00EA5441" w:rsidRDefault="00147CF1" w:rsidP="00147CF1">
      <w:pPr>
        <w:pStyle w:val="aNoteText"/>
        <w:keepLines/>
      </w:pPr>
      <w:r w:rsidRPr="00EA5441">
        <w:t>The chapter sets out the general principles of criminal responsibility (including burdens of proof and general defences), and defines terms used for offences to which the Code applies (eg </w:t>
      </w:r>
      <w:r w:rsidRPr="00EA5441">
        <w:rPr>
          <w:rStyle w:val="charBoldItals"/>
        </w:rPr>
        <w:t>conduct</w:t>
      </w:r>
      <w:r w:rsidRPr="00EA5441">
        <w:t xml:space="preserve">, </w:t>
      </w:r>
      <w:r w:rsidRPr="00EA5441">
        <w:rPr>
          <w:rStyle w:val="charBoldItals"/>
        </w:rPr>
        <w:t>intention</w:t>
      </w:r>
      <w:r w:rsidRPr="00EA5441">
        <w:t xml:space="preserve">, </w:t>
      </w:r>
      <w:r w:rsidRPr="00EA5441">
        <w:rPr>
          <w:rStyle w:val="charBoldItals"/>
        </w:rPr>
        <w:t>recklessness</w:t>
      </w:r>
      <w:r w:rsidRPr="00EA5441">
        <w:t xml:space="preserve"> and </w:t>
      </w:r>
      <w:r w:rsidRPr="00EA5441">
        <w:rPr>
          <w:rStyle w:val="charBoldItals"/>
        </w:rPr>
        <w:t>strict liability</w:t>
      </w:r>
      <w:r w:rsidRPr="00EA5441">
        <w:t>).</w:t>
      </w:r>
    </w:p>
    <w:p w:rsidR="007065C8" w:rsidRPr="00EA5441" w:rsidRDefault="00EA5441" w:rsidP="00EA5441">
      <w:pPr>
        <w:pStyle w:val="AH5Sec"/>
        <w:shd w:val="pct25" w:color="auto" w:fill="auto"/>
        <w:rPr>
          <w:rFonts w:cs="Arial"/>
          <w:bCs/>
          <w:szCs w:val="24"/>
          <w:lang w:eastAsia="en-AU"/>
        </w:rPr>
      </w:pPr>
      <w:bookmarkStart w:id="21" w:name="_Toc519842094"/>
      <w:r w:rsidRPr="00EA5441">
        <w:rPr>
          <w:rStyle w:val="CharSectNo"/>
        </w:rPr>
        <w:t>15</w:t>
      </w:r>
      <w:r w:rsidRPr="00EA5441">
        <w:rPr>
          <w:rFonts w:cs="Arial"/>
          <w:bCs/>
          <w:szCs w:val="24"/>
          <w:lang w:eastAsia="en-AU"/>
        </w:rPr>
        <w:tab/>
      </w:r>
      <w:r w:rsidR="007065C8" w:rsidRPr="00EA5441">
        <w:rPr>
          <w:rFonts w:cs="Arial"/>
          <w:bCs/>
          <w:szCs w:val="24"/>
          <w:lang w:eastAsia="en-AU"/>
        </w:rPr>
        <w:t xml:space="preserve">Section 7 (5), definition of </w:t>
      </w:r>
      <w:r w:rsidR="007065C8" w:rsidRPr="00EA5441">
        <w:rPr>
          <w:rStyle w:val="charItals"/>
        </w:rPr>
        <w:t>infringement notice</w:t>
      </w:r>
      <w:bookmarkEnd w:id="21"/>
    </w:p>
    <w:p w:rsidR="007065C8" w:rsidRPr="00EA5441" w:rsidRDefault="007065C8" w:rsidP="007065C8">
      <w:pPr>
        <w:pStyle w:val="direction"/>
        <w:rPr>
          <w:lang w:eastAsia="en-AU"/>
        </w:rPr>
      </w:pPr>
      <w:r w:rsidRPr="00EA5441">
        <w:rPr>
          <w:lang w:eastAsia="en-AU"/>
        </w:rPr>
        <w:t>omit</w:t>
      </w:r>
    </w:p>
    <w:p w:rsidR="007065C8" w:rsidRPr="00EA5441" w:rsidRDefault="00EA5441" w:rsidP="00EA5441">
      <w:pPr>
        <w:pStyle w:val="AH5Sec"/>
        <w:shd w:val="pct25" w:color="auto" w:fill="auto"/>
        <w:rPr>
          <w:snapToGrid w:val="0"/>
          <w:color w:val="000000"/>
        </w:rPr>
      </w:pPr>
      <w:bookmarkStart w:id="22" w:name="_Toc519842095"/>
      <w:r w:rsidRPr="00EA5441">
        <w:rPr>
          <w:rStyle w:val="CharSectNo"/>
        </w:rPr>
        <w:t>16</w:t>
      </w:r>
      <w:r w:rsidRPr="00EA5441">
        <w:rPr>
          <w:snapToGrid w:val="0"/>
          <w:color w:val="000000"/>
        </w:rPr>
        <w:tab/>
      </w:r>
      <w:r w:rsidR="007065C8" w:rsidRPr="00EA5441">
        <w:rPr>
          <w:snapToGrid w:val="0"/>
          <w:color w:val="000000"/>
        </w:rPr>
        <w:t>New section 14 (6)</w:t>
      </w:r>
      <w:bookmarkEnd w:id="22"/>
    </w:p>
    <w:p w:rsidR="007065C8" w:rsidRPr="00EA5441" w:rsidRDefault="007065C8" w:rsidP="007065C8">
      <w:pPr>
        <w:pStyle w:val="direction"/>
      </w:pPr>
      <w:r w:rsidRPr="00EA5441">
        <w:t>insert</w:t>
      </w:r>
    </w:p>
    <w:p w:rsidR="007065C8" w:rsidRPr="00EA5441" w:rsidRDefault="007065C8" w:rsidP="007065C8">
      <w:pPr>
        <w:pStyle w:val="IMain"/>
      </w:pPr>
      <w:r w:rsidRPr="00EA5441">
        <w:tab/>
        <w:t>(6)</w:t>
      </w:r>
      <w:r w:rsidRPr="00EA5441">
        <w:tab/>
        <w:t>An offence against subsection (5) is a strict liability offence.</w:t>
      </w:r>
    </w:p>
    <w:p w:rsidR="007065C8" w:rsidRPr="00EA5441" w:rsidRDefault="00EA5441" w:rsidP="00EA5441">
      <w:pPr>
        <w:pStyle w:val="AH5Sec"/>
        <w:shd w:val="pct25" w:color="auto" w:fill="auto"/>
        <w:rPr>
          <w:snapToGrid w:val="0"/>
          <w:color w:val="000000"/>
        </w:rPr>
      </w:pPr>
      <w:bookmarkStart w:id="23" w:name="_Toc519842096"/>
      <w:r w:rsidRPr="00EA5441">
        <w:rPr>
          <w:rStyle w:val="CharSectNo"/>
        </w:rPr>
        <w:t>17</w:t>
      </w:r>
      <w:r w:rsidRPr="00EA5441">
        <w:rPr>
          <w:snapToGrid w:val="0"/>
          <w:color w:val="000000"/>
        </w:rPr>
        <w:tab/>
      </w:r>
      <w:r w:rsidR="007065C8" w:rsidRPr="00EA5441">
        <w:rPr>
          <w:snapToGrid w:val="0"/>
          <w:color w:val="000000"/>
        </w:rPr>
        <w:t>Section 15</w:t>
      </w:r>
      <w:bookmarkEnd w:id="23"/>
      <w:r w:rsidR="007065C8" w:rsidRPr="00EA5441">
        <w:rPr>
          <w:snapToGrid w:val="0"/>
          <w:color w:val="000000"/>
        </w:rPr>
        <w:t xml:space="preserve"> </w:t>
      </w:r>
    </w:p>
    <w:p w:rsidR="007065C8" w:rsidRPr="00EA5441" w:rsidRDefault="007065C8" w:rsidP="007065C8">
      <w:pPr>
        <w:pStyle w:val="direction"/>
      </w:pPr>
      <w:r w:rsidRPr="00EA5441">
        <w:t>substitute</w:t>
      </w:r>
    </w:p>
    <w:p w:rsidR="007065C8" w:rsidRPr="00EA5441" w:rsidRDefault="007065C8" w:rsidP="007065C8">
      <w:pPr>
        <w:pStyle w:val="IH5Sec"/>
      </w:pPr>
      <w:r w:rsidRPr="00EA5441">
        <w:t>15</w:t>
      </w:r>
      <w:r w:rsidRPr="00EA5441">
        <w:rPr>
          <w:color w:val="000000"/>
        </w:rPr>
        <w:tab/>
        <w:t>Holder of conditional accreditation to comply with conditions</w:t>
      </w:r>
    </w:p>
    <w:p w:rsidR="007065C8" w:rsidRPr="00EA5441" w:rsidRDefault="007065C8" w:rsidP="007065C8">
      <w:pPr>
        <w:pStyle w:val="IMain"/>
      </w:pPr>
      <w:r w:rsidRPr="00EA5441">
        <w:tab/>
        <w:t>(1)</w:t>
      </w:r>
      <w:r w:rsidRPr="00EA5441">
        <w:tab/>
        <w:t>A person commits an offence if—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the person holds an accreditation; and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the accreditation is subject to a condition; and</w:t>
      </w:r>
    </w:p>
    <w:p w:rsidR="007065C8" w:rsidRPr="00EA5441" w:rsidRDefault="007065C8" w:rsidP="00EA5441">
      <w:pPr>
        <w:pStyle w:val="Ipara"/>
        <w:keepNext/>
      </w:pPr>
      <w:r w:rsidRPr="00EA5441">
        <w:tab/>
        <w:t>(c)</w:t>
      </w:r>
      <w:r w:rsidRPr="00EA5441">
        <w:tab/>
        <w:t>the person does not comply with the condition.</w:t>
      </w:r>
    </w:p>
    <w:p w:rsidR="007065C8" w:rsidRPr="00EA5441" w:rsidRDefault="007065C8" w:rsidP="007065C8">
      <w:pPr>
        <w:pStyle w:val="Penalty"/>
      </w:pPr>
      <w:r w:rsidRPr="00EA5441">
        <w:t>Maximum penalty:  20 penalty units.</w:t>
      </w:r>
    </w:p>
    <w:p w:rsidR="007065C8" w:rsidRPr="00EA5441" w:rsidRDefault="007065C8" w:rsidP="007065C8">
      <w:pPr>
        <w:pStyle w:val="IMain"/>
      </w:pPr>
      <w:r w:rsidRPr="00EA5441">
        <w:tab/>
        <w:t>(2)</w:t>
      </w:r>
      <w:r w:rsidRPr="00EA5441">
        <w:tab/>
        <w:t>An offence against this section is a strict liability offence.</w:t>
      </w:r>
    </w:p>
    <w:p w:rsidR="007065C8" w:rsidRPr="00EA5441" w:rsidRDefault="00EA5441" w:rsidP="00EA5441">
      <w:pPr>
        <w:pStyle w:val="AH5Sec"/>
        <w:shd w:val="pct25" w:color="auto" w:fill="auto"/>
        <w:rPr>
          <w:color w:val="000000"/>
        </w:rPr>
      </w:pPr>
      <w:bookmarkStart w:id="24" w:name="_Toc519842097"/>
      <w:r w:rsidRPr="00EA5441">
        <w:rPr>
          <w:rStyle w:val="CharSectNo"/>
        </w:rPr>
        <w:t>18</w:t>
      </w:r>
      <w:r w:rsidRPr="00EA5441">
        <w:rPr>
          <w:color w:val="000000"/>
        </w:rPr>
        <w:tab/>
      </w:r>
      <w:r w:rsidR="007065C8" w:rsidRPr="00EA5441">
        <w:rPr>
          <w:color w:val="000000"/>
        </w:rPr>
        <w:t>Section 17</w:t>
      </w:r>
      <w:bookmarkEnd w:id="24"/>
    </w:p>
    <w:p w:rsidR="007065C8" w:rsidRPr="00EA5441" w:rsidRDefault="007065C8" w:rsidP="007065C8">
      <w:pPr>
        <w:pStyle w:val="direction"/>
      </w:pPr>
      <w:r w:rsidRPr="00EA5441">
        <w:t>substitute</w:t>
      </w:r>
    </w:p>
    <w:p w:rsidR="007065C8" w:rsidRPr="00EA5441" w:rsidRDefault="007065C8" w:rsidP="007065C8">
      <w:pPr>
        <w:pStyle w:val="IH5Sec"/>
      </w:pPr>
      <w:r w:rsidRPr="00EA5441">
        <w:rPr>
          <w:lang w:eastAsia="en-AU"/>
        </w:rPr>
        <w:t>17</w:t>
      </w:r>
      <w:r w:rsidRPr="00EA5441">
        <w:rPr>
          <w:lang w:eastAsia="en-AU"/>
        </w:rPr>
        <w:tab/>
        <w:t>Production of certificate of accreditation</w:t>
      </w:r>
    </w:p>
    <w:p w:rsidR="007065C8" w:rsidRPr="00EA5441" w:rsidRDefault="007065C8" w:rsidP="007065C8">
      <w:pPr>
        <w:pStyle w:val="IMain"/>
      </w:pPr>
      <w:r w:rsidRPr="00EA5441">
        <w:tab/>
        <w:t>(1)</w:t>
      </w:r>
      <w:r w:rsidRPr="00EA5441">
        <w:tab/>
        <w:t>A person commits an offence if—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the person is accredited for a particular kind of regulated service; and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a police officer or authorised person asks to see the person’s certificate of accreditation for the service; and</w:t>
      </w:r>
    </w:p>
    <w:p w:rsidR="00B94851" w:rsidRPr="00EA5441" w:rsidRDefault="007065C8" w:rsidP="007065C8">
      <w:pPr>
        <w:pStyle w:val="Ipara"/>
      </w:pPr>
      <w:r w:rsidRPr="00EA5441">
        <w:tab/>
        <w:t>(c)</w:t>
      </w:r>
      <w:r w:rsidRPr="00EA5441">
        <w:tab/>
        <w:t>the person fails to</w:t>
      </w:r>
      <w:r w:rsidR="00B94851" w:rsidRPr="00EA5441">
        <w:t xml:space="preserve"> produce the certificate of accreditation for inspection—</w:t>
      </w:r>
    </w:p>
    <w:p w:rsidR="00B94851" w:rsidRPr="00EA5441" w:rsidRDefault="00B94851" w:rsidP="00B94851">
      <w:pPr>
        <w:pStyle w:val="Isubpara"/>
      </w:pPr>
      <w:r w:rsidRPr="00EA5441">
        <w:tab/>
        <w:t>(i)</w:t>
      </w:r>
      <w:r w:rsidRPr="00EA5441">
        <w:tab/>
        <w:t>by</w:t>
      </w:r>
      <w:r w:rsidR="007065C8" w:rsidRPr="00EA5441">
        <w:t xml:space="preserve"> the poli</w:t>
      </w:r>
      <w:r w:rsidRPr="00EA5441">
        <w:t>ce officer or authorised person; or</w:t>
      </w:r>
    </w:p>
    <w:p w:rsidR="007065C8" w:rsidRPr="00EA5441" w:rsidRDefault="00B94851" w:rsidP="00EA5441">
      <w:pPr>
        <w:pStyle w:val="Isubpara"/>
        <w:keepNext/>
      </w:pPr>
      <w:r w:rsidRPr="00EA5441">
        <w:tab/>
        <w:t>(ii)</w:t>
      </w:r>
      <w:r w:rsidRPr="00EA5441">
        <w:tab/>
      </w:r>
      <w:r w:rsidR="007065C8" w:rsidRPr="00EA5441">
        <w:t>within 3 days</w:t>
      </w:r>
      <w:r w:rsidRPr="00EA5441">
        <w:t xml:space="preserve"> at the place directed by the police officer or authorised person</w:t>
      </w:r>
      <w:r w:rsidR="007065C8" w:rsidRPr="00EA5441">
        <w:t>.</w:t>
      </w:r>
    </w:p>
    <w:p w:rsidR="007065C8" w:rsidRPr="00EA5441" w:rsidRDefault="007065C8" w:rsidP="007065C8">
      <w:pPr>
        <w:pStyle w:val="Penalty"/>
        <w:keepNext/>
      </w:pPr>
      <w:r w:rsidRPr="00EA5441">
        <w:t>Maximum penalty:  5 penalty units.</w:t>
      </w:r>
    </w:p>
    <w:p w:rsidR="007065C8" w:rsidRPr="00EA5441" w:rsidRDefault="007065C8" w:rsidP="007065C8">
      <w:pPr>
        <w:pStyle w:val="IMain"/>
      </w:pPr>
      <w:r w:rsidRPr="00EA5441">
        <w:tab/>
        <w:t>(2)</w:t>
      </w:r>
      <w:r w:rsidRPr="00EA5441">
        <w:tab/>
        <w:t>An offence against this section is a strict liability offence.</w:t>
      </w:r>
    </w:p>
    <w:p w:rsidR="007065C8" w:rsidRPr="00EA5441" w:rsidRDefault="00EA5441" w:rsidP="00EA5441">
      <w:pPr>
        <w:pStyle w:val="AH5Sec"/>
        <w:shd w:val="pct25" w:color="auto" w:fill="auto"/>
      </w:pPr>
      <w:bookmarkStart w:id="25" w:name="_Toc519842098"/>
      <w:r w:rsidRPr="00EA5441">
        <w:rPr>
          <w:rStyle w:val="CharSectNo"/>
        </w:rPr>
        <w:t>19</w:t>
      </w:r>
      <w:r w:rsidRPr="00EA5441">
        <w:tab/>
      </w:r>
      <w:r w:rsidR="007065C8" w:rsidRPr="00EA5441">
        <w:t>New section 20C (3)</w:t>
      </w:r>
      <w:bookmarkEnd w:id="25"/>
    </w:p>
    <w:p w:rsidR="007065C8" w:rsidRPr="00EA5441" w:rsidRDefault="007065C8" w:rsidP="007065C8">
      <w:pPr>
        <w:pStyle w:val="direction"/>
      </w:pPr>
      <w:r w:rsidRPr="00EA5441">
        <w:t>insert</w:t>
      </w:r>
    </w:p>
    <w:p w:rsidR="007065C8" w:rsidRPr="00EA5441" w:rsidRDefault="007065C8" w:rsidP="007065C8">
      <w:pPr>
        <w:pStyle w:val="IMain"/>
      </w:pPr>
      <w:r w:rsidRPr="00EA5441">
        <w:tab/>
        <w:t>(3)</w:t>
      </w:r>
      <w:r w:rsidRPr="00EA5441">
        <w:tab/>
        <w:t>An offence against this section is a strict liability offence.</w:t>
      </w:r>
    </w:p>
    <w:p w:rsidR="007065C8" w:rsidRPr="00EA5441" w:rsidRDefault="00EA5441" w:rsidP="00EA5441">
      <w:pPr>
        <w:pStyle w:val="AH5Sec"/>
        <w:shd w:val="pct25" w:color="auto" w:fill="auto"/>
      </w:pPr>
      <w:bookmarkStart w:id="26" w:name="_Toc519842099"/>
      <w:r w:rsidRPr="00EA5441">
        <w:rPr>
          <w:rStyle w:val="CharSectNo"/>
        </w:rPr>
        <w:t>20</w:t>
      </w:r>
      <w:r w:rsidRPr="00EA5441">
        <w:tab/>
      </w:r>
      <w:r w:rsidR="007065C8" w:rsidRPr="00EA5441">
        <w:t>Section 22 (1) (i)</w:t>
      </w:r>
      <w:bookmarkEnd w:id="26"/>
    </w:p>
    <w:p w:rsidR="007065C8" w:rsidRPr="00EA5441" w:rsidRDefault="007065C8" w:rsidP="007065C8">
      <w:pPr>
        <w:pStyle w:val="direction"/>
      </w:pPr>
      <w:r w:rsidRPr="00EA5441">
        <w:t>substitute</w:t>
      </w:r>
    </w:p>
    <w:p w:rsidR="007065C8" w:rsidRPr="00EA5441" w:rsidRDefault="007065C8" w:rsidP="0053308E">
      <w:pPr>
        <w:pStyle w:val="Ipara"/>
        <w:keepNext/>
      </w:pPr>
      <w:r w:rsidRPr="00EA5441">
        <w:tab/>
        <w:t>(i)</w:t>
      </w:r>
      <w:r w:rsidRPr="00EA5441">
        <w:tab/>
        <w:t xml:space="preserve">a notifiable incident </w:t>
      </w:r>
      <w:r w:rsidR="008738FA" w:rsidRPr="00EA5441">
        <w:t xml:space="preserve">that is </w:t>
      </w:r>
      <w:r w:rsidRPr="00EA5441">
        <w:t>caused by, or arises out of the use of, the bus;</w:t>
      </w:r>
    </w:p>
    <w:p w:rsidR="00D938B4" w:rsidRPr="00EA5441" w:rsidRDefault="007065C8" w:rsidP="0053308E">
      <w:pPr>
        <w:pStyle w:val="Ipara"/>
        <w:keepNext/>
      </w:pPr>
      <w:r w:rsidRPr="00EA5441">
        <w:tab/>
        <w:t>(j)</w:t>
      </w:r>
      <w:r w:rsidRPr="00EA5441">
        <w:tab/>
        <w:t>any other accidents or incidents</w:t>
      </w:r>
      <w:r w:rsidR="00D938B4" w:rsidRPr="00EA5441">
        <w:t>—</w:t>
      </w:r>
    </w:p>
    <w:p w:rsidR="00D938B4" w:rsidRPr="00EA5441" w:rsidRDefault="004667CC" w:rsidP="0053308E">
      <w:pPr>
        <w:pStyle w:val="Isubpara"/>
        <w:keepNext/>
      </w:pPr>
      <w:r w:rsidRPr="00EA5441">
        <w:tab/>
        <w:t>(i)</w:t>
      </w:r>
      <w:r w:rsidRPr="00EA5441">
        <w:tab/>
      </w:r>
      <w:r w:rsidR="007065C8" w:rsidRPr="00EA5441">
        <w:t>in which damage to property is caused by, or arises out of the use of, the bus</w:t>
      </w:r>
      <w:r w:rsidR="00D938B4" w:rsidRPr="00EA5441">
        <w:t>; or</w:t>
      </w:r>
    </w:p>
    <w:p w:rsidR="007065C8" w:rsidRPr="00EA5441" w:rsidRDefault="00D938B4" w:rsidP="004667CC">
      <w:pPr>
        <w:pStyle w:val="Isubpara"/>
      </w:pPr>
      <w:r w:rsidRPr="00EA5441">
        <w:tab/>
        <w:t>(</w:t>
      </w:r>
      <w:r w:rsidR="004667CC" w:rsidRPr="00EA5441">
        <w:t>ii</w:t>
      </w:r>
      <w:r w:rsidRPr="00EA5441">
        <w:t>)</w:t>
      </w:r>
      <w:r w:rsidRPr="00EA5441">
        <w:tab/>
        <w:t>that significantly affect the operation of the bus service</w:t>
      </w:r>
      <w:r w:rsidR="007065C8" w:rsidRPr="00EA5441">
        <w:t>.</w:t>
      </w:r>
    </w:p>
    <w:p w:rsidR="007065C8" w:rsidRPr="00EA5441" w:rsidRDefault="00EA5441" w:rsidP="00EA5441">
      <w:pPr>
        <w:pStyle w:val="AH5Sec"/>
        <w:shd w:val="pct25" w:color="auto" w:fill="auto"/>
      </w:pPr>
      <w:bookmarkStart w:id="27" w:name="_Toc519842100"/>
      <w:r w:rsidRPr="00EA5441">
        <w:rPr>
          <w:rStyle w:val="CharSectNo"/>
        </w:rPr>
        <w:t>21</w:t>
      </w:r>
      <w:r w:rsidRPr="00EA5441">
        <w:tab/>
      </w:r>
      <w:r w:rsidR="007065C8" w:rsidRPr="00EA5441">
        <w:rPr>
          <w:color w:val="000000"/>
        </w:rPr>
        <w:t>New section 22 (3) and (4)</w:t>
      </w:r>
      <w:bookmarkEnd w:id="27"/>
    </w:p>
    <w:p w:rsidR="007065C8" w:rsidRPr="00EA5441" w:rsidRDefault="007065C8" w:rsidP="007065C8">
      <w:pPr>
        <w:pStyle w:val="direction"/>
      </w:pPr>
      <w:r w:rsidRPr="00EA5441">
        <w:t>insert</w:t>
      </w:r>
    </w:p>
    <w:p w:rsidR="007065C8" w:rsidRPr="00EA5441" w:rsidRDefault="007065C8" w:rsidP="007065C8">
      <w:pPr>
        <w:pStyle w:val="IMain"/>
      </w:pPr>
      <w:r w:rsidRPr="00EA5441">
        <w:tab/>
        <w:t>(3)</w:t>
      </w:r>
      <w:r w:rsidRPr="00EA5441">
        <w:tab/>
        <w:t>An offence against this section is a strict liability offence.</w:t>
      </w:r>
    </w:p>
    <w:p w:rsidR="007065C8" w:rsidRPr="00EA5441" w:rsidRDefault="007065C8" w:rsidP="007065C8">
      <w:pPr>
        <w:pStyle w:val="IMain"/>
      </w:pPr>
      <w:r w:rsidRPr="00EA5441">
        <w:tab/>
        <w:t>(4)</w:t>
      </w:r>
      <w:r w:rsidRPr="00EA5441">
        <w:tab/>
        <w:t>In this section:</w:t>
      </w:r>
    </w:p>
    <w:p w:rsidR="00B73EA8" w:rsidRPr="00EA5441" w:rsidRDefault="00B73EA8" w:rsidP="00EA5441">
      <w:pPr>
        <w:pStyle w:val="aDef"/>
      </w:pPr>
      <w:r w:rsidRPr="00EA5441">
        <w:rPr>
          <w:rStyle w:val="charBoldItals"/>
        </w:rPr>
        <w:t>notifiable incident</w:t>
      </w:r>
      <w:r w:rsidRPr="00EA5441">
        <w:t xml:space="preserve"> means an accident or other incident in which the death of, or bodily injury to, a person is caused by, or arises out of the use of, a bus used to operate the bus service.</w:t>
      </w:r>
    </w:p>
    <w:p w:rsidR="007065C8" w:rsidRPr="00EA5441" w:rsidRDefault="00EA5441" w:rsidP="00EA5441">
      <w:pPr>
        <w:pStyle w:val="AH5Sec"/>
        <w:shd w:val="pct25" w:color="auto" w:fill="auto"/>
      </w:pPr>
      <w:bookmarkStart w:id="28" w:name="_Toc519842101"/>
      <w:r w:rsidRPr="00EA5441">
        <w:rPr>
          <w:rStyle w:val="CharSectNo"/>
        </w:rPr>
        <w:t>22</w:t>
      </w:r>
      <w:r w:rsidRPr="00EA5441">
        <w:tab/>
      </w:r>
      <w:r w:rsidR="007065C8" w:rsidRPr="00EA5441">
        <w:t>Section 24 (1) and (2)</w:t>
      </w:r>
      <w:bookmarkEnd w:id="28"/>
    </w:p>
    <w:p w:rsidR="007065C8" w:rsidRPr="00EA5441" w:rsidRDefault="007065C8" w:rsidP="007065C8">
      <w:pPr>
        <w:pStyle w:val="direction"/>
      </w:pPr>
      <w:r w:rsidRPr="00EA5441">
        <w:t>omit</w:t>
      </w:r>
    </w:p>
    <w:p w:rsidR="007065C8" w:rsidRPr="00EA5441" w:rsidRDefault="007065C8" w:rsidP="007065C8">
      <w:pPr>
        <w:pStyle w:val="Amainreturn"/>
      </w:pPr>
      <w:r w:rsidRPr="00EA5441">
        <w:t>accident</w:t>
      </w:r>
    </w:p>
    <w:p w:rsidR="007065C8" w:rsidRPr="00EA5441" w:rsidRDefault="007065C8" w:rsidP="007065C8">
      <w:pPr>
        <w:pStyle w:val="direction"/>
      </w:pPr>
      <w:r w:rsidRPr="00EA5441">
        <w:t>substitute</w:t>
      </w:r>
    </w:p>
    <w:p w:rsidR="007065C8" w:rsidRPr="00EA5441" w:rsidRDefault="007065C8" w:rsidP="007065C8">
      <w:pPr>
        <w:pStyle w:val="Amainreturn"/>
      </w:pPr>
      <w:r w:rsidRPr="00EA5441">
        <w:t>incident</w:t>
      </w:r>
    </w:p>
    <w:p w:rsidR="007065C8" w:rsidRPr="00EA5441" w:rsidRDefault="00EA5441" w:rsidP="00EA5441">
      <w:pPr>
        <w:pStyle w:val="AH5Sec"/>
        <w:shd w:val="pct25" w:color="auto" w:fill="auto"/>
      </w:pPr>
      <w:bookmarkStart w:id="29" w:name="_Toc519842102"/>
      <w:r w:rsidRPr="00EA5441">
        <w:rPr>
          <w:rStyle w:val="CharSectNo"/>
        </w:rPr>
        <w:t>23</w:t>
      </w:r>
      <w:r w:rsidRPr="00EA5441">
        <w:tab/>
      </w:r>
      <w:r w:rsidR="007065C8" w:rsidRPr="00EA5441">
        <w:t>Section 24 (3)</w:t>
      </w:r>
      <w:bookmarkEnd w:id="29"/>
    </w:p>
    <w:p w:rsidR="007065C8" w:rsidRPr="00EA5441" w:rsidRDefault="007065C8" w:rsidP="0053308E">
      <w:pPr>
        <w:pStyle w:val="direction"/>
        <w:keepNext w:val="0"/>
      </w:pPr>
      <w:r w:rsidRPr="00EA5441">
        <w:t>omit</w:t>
      </w:r>
    </w:p>
    <w:p w:rsidR="007065C8" w:rsidRPr="00EA5441" w:rsidRDefault="00EA5441" w:rsidP="00EA5441">
      <w:pPr>
        <w:pStyle w:val="AH5Sec"/>
        <w:shd w:val="pct25" w:color="auto" w:fill="auto"/>
      </w:pPr>
      <w:bookmarkStart w:id="30" w:name="_Toc519842103"/>
      <w:r w:rsidRPr="00EA5441">
        <w:rPr>
          <w:rStyle w:val="CharSectNo"/>
        </w:rPr>
        <w:t>24</w:t>
      </w:r>
      <w:r w:rsidRPr="00EA5441">
        <w:tab/>
      </w:r>
      <w:r w:rsidR="007065C8" w:rsidRPr="00EA5441">
        <w:t>Section 24 (4)</w:t>
      </w:r>
      <w:bookmarkEnd w:id="30"/>
    </w:p>
    <w:p w:rsidR="007065C8" w:rsidRPr="00EA5441" w:rsidRDefault="007065C8" w:rsidP="007065C8">
      <w:pPr>
        <w:pStyle w:val="direction"/>
      </w:pPr>
      <w:r w:rsidRPr="00EA5441">
        <w:t>omit</w:t>
      </w:r>
    </w:p>
    <w:p w:rsidR="007065C8" w:rsidRPr="00EA5441" w:rsidRDefault="007065C8" w:rsidP="007065C8">
      <w:pPr>
        <w:pStyle w:val="Amainreturn"/>
      </w:pPr>
      <w:r w:rsidRPr="00EA5441">
        <w:t>accident</w:t>
      </w:r>
    </w:p>
    <w:p w:rsidR="007065C8" w:rsidRPr="00EA5441" w:rsidRDefault="007065C8" w:rsidP="007065C8">
      <w:pPr>
        <w:pStyle w:val="direction"/>
      </w:pPr>
      <w:r w:rsidRPr="00EA5441">
        <w:t>substitute</w:t>
      </w:r>
    </w:p>
    <w:p w:rsidR="007065C8" w:rsidRPr="00EA5441" w:rsidRDefault="007065C8" w:rsidP="007065C8">
      <w:pPr>
        <w:pStyle w:val="Amainreturn"/>
      </w:pPr>
      <w:r w:rsidRPr="00EA5441">
        <w:t>incident</w:t>
      </w:r>
    </w:p>
    <w:p w:rsidR="007065C8" w:rsidRPr="00EA5441" w:rsidRDefault="00EA5441" w:rsidP="00EA5441">
      <w:pPr>
        <w:pStyle w:val="AH5Sec"/>
        <w:shd w:val="pct25" w:color="auto" w:fill="auto"/>
      </w:pPr>
      <w:bookmarkStart w:id="31" w:name="_Toc519842104"/>
      <w:r w:rsidRPr="00EA5441">
        <w:rPr>
          <w:rStyle w:val="CharSectNo"/>
        </w:rPr>
        <w:t>25</w:t>
      </w:r>
      <w:r w:rsidRPr="00EA5441">
        <w:tab/>
      </w:r>
      <w:r w:rsidR="007065C8" w:rsidRPr="00EA5441">
        <w:t>Section 24 (5)</w:t>
      </w:r>
      <w:bookmarkEnd w:id="31"/>
    </w:p>
    <w:p w:rsidR="007065C8" w:rsidRPr="00EA5441" w:rsidRDefault="007065C8" w:rsidP="007065C8">
      <w:pPr>
        <w:pStyle w:val="direction"/>
      </w:pPr>
      <w:r w:rsidRPr="00EA5441">
        <w:t>substitute</w:t>
      </w:r>
    </w:p>
    <w:p w:rsidR="007065C8" w:rsidRPr="00EA5441" w:rsidRDefault="007065C8" w:rsidP="007065C8">
      <w:pPr>
        <w:pStyle w:val="IMain"/>
      </w:pPr>
      <w:r w:rsidRPr="00EA5441">
        <w:tab/>
        <w:t>(5)</w:t>
      </w:r>
      <w:r w:rsidRPr="00EA5441">
        <w:tab/>
        <w:t>An offence against this section is a strict liability offence.</w:t>
      </w:r>
    </w:p>
    <w:p w:rsidR="007065C8" w:rsidRPr="00EA5441" w:rsidRDefault="007065C8" w:rsidP="007065C8">
      <w:pPr>
        <w:pStyle w:val="IMain"/>
      </w:pPr>
      <w:r w:rsidRPr="00EA5441">
        <w:tab/>
        <w:t>(6)</w:t>
      </w:r>
      <w:r w:rsidRPr="00EA5441">
        <w:tab/>
        <w:t>In this section:</w:t>
      </w:r>
    </w:p>
    <w:p w:rsidR="007065C8" w:rsidRPr="00EA5441" w:rsidRDefault="00B73EA8" w:rsidP="00EA5441">
      <w:pPr>
        <w:pStyle w:val="aDef"/>
      </w:pPr>
      <w:r w:rsidRPr="00EA5441">
        <w:rPr>
          <w:rStyle w:val="charBoldItals"/>
        </w:rPr>
        <w:t>notifiable incident</w:t>
      </w:r>
      <w:r w:rsidRPr="00EA5441">
        <w:t>—see section 22 (</w:t>
      </w:r>
      <w:r w:rsidR="00B67827" w:rsidRPr="00EA5441">
        <w:t>4</w:t>
      </w:r>
      <w:r w:rsidRPr="00EA5441">
        <w:t>).</w:t>
      </w:r>
    </w:p>
    <w:p w:rsidR="007065C8" w:rsidRPr="00EA5441" w:rsidRDefault="00EA5441" w:rsidP="00EA5441">
      <w:pPr>
        <w:pStyle w:val="AH5Sec"/>
        <w:shd w:val="pct25" w:color="auto" w:fill="auto"/>
        <w:rPr>
          <w:color w:val="000000"/>
        </w:rPr>
      </w:pPr>
      <w:bookmarkStart w:id="32" w:name="_Toc519842105"/>
      <w:r w:rsidRPr="00EA5441">
        <w:rPr>
          <w:rStyle w:val="CharSectNo"/>
        </w:rPr>
        <w:t>26</w:t>
      </w:r>
      <w:r w:rsidRPr="00EA5441">
        <w:rPr>
          <w:color w:val="000000"/>
        </w:rPr>
        <w:tab/>
      </w:r>
      <w:r w:rsidR="007065C8" w:rsidRPr="00EA5441">
        <w:rPr>
          <w:color w:val="000000"/>
        </w:rPr>
        <w:t>New section 25 (1A)</w:t>
      </w:r>
      <w:bookmarkEnd w:id="32"/>
    </w:p>
    <w:p w:rsidR="007065C8" w:rsidRPr="00EA5441" w:rsidRDefault="007065C8" w:rsidP="007065C8">
      <w:pPr>
        <w:pStyle w:val="direction"/>
      </w:pPr>
      <w:r w:rsidRPr="00EA5441">
        <w:t>insert</w:t>
      </w:r>
    </w:p>
    <w:p w:rsidR="007065C8" w:rsidRPr="00EA5441" w:rsidRDefault="007065C8" w:rsidP="007065C8">
      <w:pPr>
        <w:pStyle w:val="IMain"/>
      </w:pPr>
      <w:r w:rsidRPr="00EA5441">
        <w:tab/>
        <w:t>(1A)</w:t>
      </w:r>
      <w:r w:rsidRPr="00EA5441">
        <w:tab/>
        <w:t>An offence against this section is a strict liability offence.</w:t>
      </w:r>
    </w:p>
    <w:p w:rsidR="007065C8" w:rsidRPr="00EA5441" w:rsidRDefault="00EA5441" w:rsidP="00EA5441">
      <w:pPr>
        <w:pStyle w:val="AH5Sec"/>
        <w:shd w:val="pct25" w:color="auto" w:fill="auto"/>
      </w:pPr>
      <w:bookmarkStart w:id="33" w:name="_Toc519842106"/>
      <w:r w:rsidRPr="00EA5441">
        <w:rPr>
          <w:rStyle w:val="CharSectNo"/>
        </w:rPr>
        <w:t>27</w:t>
      </w:r>
      <w:r w:rsidRPr="00EA5441">
        <w:tab/>
      </w:r>
      <w:r w:rsidR="007065C8" w:rsidRPr="00EA5441">
        <w:t>Section 27</w:t>
      </w:r>
      <w:bookmarkEnd w:id="33"/>
    </w:p>
    <w:p w:rsidR="007065C8" w:rsidRPr="00EA5441" w:rsidRDefault="007065C8" w:rsidP="007065C8">
      <w:pPr>
        <w:pStyle w:val="direction"/>
      </w:pPr>
      <w:r w:rsidRPr="00EA5441">
        <w:t>substitute</w:t>
      </w:r>
    </w:p>
    <w:p w:rsidR="007065C8" w:rsidRPr="00EA5441" w:rsidRDefault="007065C8" w:rsidP="007065C8">
      <w:pPr>
        <w:pStyle w:val="IH5Sec"/>
      </w:pPr>
      <w:r w:rsidRPr="00EA5441">
        <w:t>27</w:t>
      </w:r>
      <w:r w:rsidRPr="00EA5441">
        <w:tab/>
        <w:t>Records of bus drivers etc to be maintained by accredited operator</w:t>
      </w:r>
    </w:p>
    <w:p w:rsidR="007065C8" w:rsidRPr="00EA5441" w:rsidRDefault="007065C8" w:rsidP="007065C8">
      <w:pPr>
        <w:pStyle w:val="IMain"/>
      </w:pPr>
      <w:r w:rsidRPr="00EA5441">
        <w:tab/>
        <w:t>(1)</w:t>
      </w:r>
      <w:r w:rsidRPr="00EA5441">
        <w:tab/>
        <w:t>A person commits an offence if the person—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is an accredited operator of a bus service; and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fails to—</w:t>
      </w:r>
    </w:p>
    <w:p w:rsidR="007065C8" w:rsidRPr="00EA5441" w:rsidRDefault="007065C8" w:rsidP="007065C8">
      <w:pPr>
        <w:pStyle w:val="Isubpara"/>
      </w:pPr>
      <w:r w:rsidRPr="00EA5441">
        <w:tab/>
        <w:t>(i)</w:t>
      </w:r>
      <w:r w:rsidRPr="00EA5441">
        <w:tab/>
        <w:t xml:space="preserve">keep a bus driver record for each </w:t>
      </w:r>
      <w:r w:rsidR="00B66FFD" w:rsidRPr="00EA5441">
        <w:t>bus driver for</w:t>
      </w:r>
      <w:r w:rsidRPr="00EA5441">
        <w:t xml:space="preserve"> the service; or</w:t>
      </w:r>
    </w:p>
    <w:p w:rsidR="007065C8" w:rsidRPr="00EA5441" w:rsidRDefault="007065C8" w:rsidP="00EA5441">
      <w:pPr>
        <w:pStyle w:val="Isubpara"/>
        <w:keepNext/>
      </w:pPr>
      <w:r w:rsidRPr="00EA5441">
        <w:tab/>
        <w:t>(ii)</w:t>
      </w:r>
      <w:r w:rsidRPr="00EA5441">
        <w:tab/>
        <w:t>take reasonable steps to ensure each bus driver record is kept up</w:t>
      </w:r>
      <w:r w:rsidRPr="00EA5441">
        <w:noBreakHyphen/>
        <w:t>to</w:t>
      </w:r>
      <w:r w:rsidRPr="00EA5441">
        <w:noBreakHyphen/>
        <w:t>date.</w:t>
      </w:r>
    </w:p>
    <w:p w:rsidR="00CC2264" w:rsidRPr="00EA5441" w:rsidRDefault="00CC2264" w:rsidP="00CC2264">
      <w:pPr>
        <w:pStyle w:val="Penalty"/>
      </w:pPr>
      <w:r w:rsidRPr="00EA5441">
        <w:t>Maximum penalty:  10 penalty units.</w:t>
      </w:r>
    </w:p>
    <w:p w:rsidR="007065C8" w:rsidRPr="00EA5441" w:rsidRDefault="007065C8" w:rsidP="007065C8">
      <w:pPr>
        <w:pStyle w:val="IMain"/>
      </w:pPr>
      <w:r w:rsidRPr="00EA5441">
        <w:tab/>
        <w:t>(2)</w:t>
      </w:r>
      <w:r w:rsidRPr="00EA5441">
        <w:tab/>
        <w:t>A person commits an offence if—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the person is an accredited operator of a bus service; and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 xml:space="preserve">the person has a written record under subsection (1) of a </w:t>
      </w:r>
      <w:r w:rsidR="007C7B9B" w:rsidRPr="00EA5441">
        <w:t>bus driver</w:t>
      </w:r>
      <w:r w:rsidRPr="00EA5441">
        <w:t>; and</w:t>
      </w:r>
    </w:p>
    <w:p w:rsidR="007065C8" w:rsidRPr="00EA5441" w:rsidRDefault="007065C8" w:rsidP="007065C8">
      <w:pPr>
        <w:pStyle w:val="Ipara"/>
      </w:pPr>
      <w:r w:rsidRPr="00EA5441">
        <w:tab/>
        <w:t>(c)</w:t>
      </w:r>
      <w:r w:rsidRPr="00EA5441">
        <w:tab/>
        <w:t xml:space="preserve">the </w:t>
      </w:r>
      <w:r w:rsidR="007C7B9B" w:rsidRPr="00EA5441">
        <w:t xml:space="preserve">bus </w:t>
      </w:r>
      <w:r w:rsidRPr="00EA5441">
        <w:t xml:space="preserve">driver was the holder of a public vehicle licence authorising the </w:t>
      </w:r>
      <w:r w:rsidR="007C7B9B" w:rsidRPr="00EA5441">
        <w:t xml:space="preserve">bus </w:t>
      </w:r>
      <w:r w:rsidRPr="00EA5441">
        <w:t>driver to drive a bus for hire or reward; and</w:t>
      </w:r>
    </w:p>
    <w:p w:rsidR="007065C8" w:rsidRPr="00EA5441" w:rsidRDefault="007065C8" w:rsidP="007065C8">
      <w:pPr>
        <w:pStyle w:val="Ipara"/>
      </w:pPr>
      <w:r w:rsidRPr="00EA5441">
        <w:tab/>
        <w:t>(d)</w:t>
      </w:r>
      <w:r w:rsidRPr="00EA5441">
        <w:tab/>
        <w:t xml:space="preserve">the </w:t>
      </w:r>
      <w:r w:rsidR="007C7B9B" w:rsidRPr="00EA5441">
        <w:t xml:space="preserve">bus </w:t>
      </w:r>
      <w:r w:rsidRPr="00EA5441">
        <w:t>driver’s public vehicle licence is suspended or cancelled; and</w:t>
      </w:r>
    </w:p>
    <w:p w:rsidR="007065C8" w:rsidRPr="00EA5441" w:rsidRDefault="007065C8" w:rsidP="007065C8">
      <w:pPr>
        <w:pStyle w:val="Ipara"/>
      </w:pPr>
      <w:r w:rsidRPr="00EA5441">
        <w:tab/>
        <w:t>(</w:t>
      </w:r>
      <w:r w:rsidR="00CC2264" w:rsidRPr="00EA5441">
        <w:t>e</w:t>
      </w:r>
      <w:r w:rsidRPr="00EA5441">
        <w:t>)</w:t>
      </w:r>
      <w:r w:rsidRPr="00EA5441">
        <w:tab/>
        <w:t xml:space="preserve">the person fails to make a written record of the following for the </w:t>
      </w:r>
      <w:r w:rsidR="007C7B9B" w:rsidRPr="00EA5441">
        <w:t xml:space="preserve">bus </w:t>
      </w:r>
      <w:r w:rsidRPr="00EA5441">
        <w:t>driver:</w:t>
      </w:r>
    </w:p>
    <w:p w:rsidR="007065C8" w:rsidRPr="00EA5441" w:rsidRDefault="007065C8" w:rsidP="007065C8">
      <w:pPr>
        <w:pStyle w:val="Isubpara"/>
      </w:pPr>
      <w:r w:rsidRPr="00EA5441">
        <w:tab/>
        <w:t>(i)</w:t>
      </w:r>
      <w:r w:rsidRPr="00EA5441">
        <w:tab/>
        <w:t xml:space="preserve">the suspension or cancellation of the </w:t>
      </w:r>
      <w:r w:rsidR="007C7B9B" w:rsidRPr="00EA5441">
        <w:t xml:space="preserve">bus </w:t>
      </w:r>
      <w:r w:rsidRPr="00EA5441">
        <w:t>driver’s licence;</w:t>
      </w:r>
    </w:p>
    <w:p w:rsidR="007065C8" w:rsidRPr="00EA5441" w:rsidRDefault="007065C8" w:rsidP="007065C8">
      <w:pPr>
        <w:pStyle w:val="Isubpara"/>
      </w:pPr>
      <w:r w:rsidRPr="00EA5441">
        <w:tab/>
        <w:t>(ii)</w:t>
      </w:r>
      <w:r w:rsidRPr="00EA5441">
        <w:tab/>
        <w:t>when the licence was suspended or cancelled;</w:t>
      </w:r>
    </w:p>
    <w:p w:rsidR="007065C8" w:rsidRPr="00EA5441" w:rsidRDefault="007065C8" w:rsidP="00EA5441">
      <w:pPr>
        <w:pStyle w:val="Isubpara"/>
        <w:keepNext/>
      </w:pPr>
      <w:r w:rsidRPr="00EA5441">
        <w:tab/>
        <w:t>(iii)</w:t>
      </w:r>
      <w:r w:rsidRPr="00EA5441">
        <w:tab/>
        <w:t>if the licence was suspended—when the suspension ends.</w:t>
      </w:r>
    </w:p>
    <w:p w:rsidR="007065C8" w:rsidRPr="00EA5441" w:rsidRDefault="007065C8" w:rsidP="007065C8">
      <w:pPr>
        <w:pStyle w:val="Penalty"/>
      </w:pPr>
      <w:r w:rsidRPr="00EA5441">
        <w:t>Maximum penalty:  10 penalty units.</w:t>
      </w:r>
    </w:p>
    <w:p w:rsidR="007065C8" w:rsidRPr="00EA5441" w:rsidRDefault="007065C8" w:rsidP="007065C8">
      <w:pPr>
        <w:pStyle w:val="IMain"/>
      </w:pPr>
      <w:r w:rsidRPr="00EA5441">
        <w:tab/>
        <w:t>(3)</w:t>
      </w:r>
      <w:r w:rsidRPr="00EA5441">
        <w:tab/>
        <w:t>A person commits an offence if—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the person is an accredited operator of a bus service; and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 xml:space="preserve">the person has a written record under subsection (1) of a </w:t>
      </w:r>
      <w:r w:rsidR="007C7B9B" w:rsidRPr="00EA5441">
        <w:t>bus driver</w:t>
      </w:r>
      <w:r w:rsidRPr="00EA5441">
        <w:t>; and</w:t>
      </w:r>
    </w:p>
    <w:p w:rsidR="007065C8" w:rsidRPr="00EA5441" w:rsidRDefault="007065C8" w:rsidP="007065C8">
      <w:pPr>
        <w:pStyle w:val="Ipara"/>
      </w:pPr>
      <w:r w:rsidRPr="00EA5441">
        <w:tab/>
        <w:t>(c)</w:t>
      </w:r>
      <w:r w:rsidRPr="00EA5441">
        <w:tab/>
        <w:t xml:space="preserve">the </w:t>
      </w:r>
      <w:r w:rsidR="007C7B9B" w:rsidRPr="00EA5441">
        <w:t xml:space="preserve">bus </w:t>
      </w:r>
      <w:r w:rsidRPr="00EA5441">
        <w:t xml:space="preserve">driver was exempt from holding a public vehicle licence under the </w:t>
      </w:r>
      <w:hyperlink r:id="rId43" w:tooltip="SL2000-14" w:history="1">
        <w:r w:rsidRPr="00EA5441">
          <w:rPr>
            <w:rStyle w:val="charCitHyperlinkItal"/>
          </w:rPr>
          <w:t>Road Transport (Driver Licensing) Regulation 2000</w:t>
        </w:r>
      </w:hyperlink>
      <w:r w:rsidRPr="00EA5441">
        <w:t>, section 94A; and</w:t>
      </w:r>
    </w:p>
    <w:p w:rsidR="007065C8" w:rsidRPr="00EA5441" w:rsidRDefault="007065C8" w:rsidP="007065C8">
      <w:pPr>
        <w:pStyle w:val="Ipara"/>
      </w:pPr>
      <w:r w:rsidRPr="00EA5441">
        <w:tab/>
        <w:t>(d)</w:t>
      </w:r>
      <w:r w:rsidRPr="00EA5441">
        <w:tab/>
        <w:t xml:space="preserve">the </w:t>
      </w:r>
      <w:r w:rsidR="007C7B9B" w:rsidRPr="00EA5441">
        <w:t xml:space="preserve">bus </w:t>
      </w:r>
      <w:r w:rsidRPr="00EA5441">
        <w:t>driver is no longer exempt from holding a public vehicle licence; and</w:t>
      </w:r>
    </w:p>
    <w:p w:rsidR="007065C8" w:rsidRPr="00EA5441" w:rsidRDefault="007065C8" w:rsidP="00EA5441">
      <w:pPr>
        <w:pStyle w:val="Ipara"/>
        <w:keepNext/>
      </w:pPr>
      <w:r w:rsidRPr="00EA5441">
        <w:tab/>
        <w:t>(</w:t>
      </w:r>
      <w:r w:rsidR="00CC2264" w:rsidRPr="00EA5441">
        <w:t>e</w:t>
      </w:r>
      <w:r w:rsidRPr="00EA5441">
        <w:t>)</w:t>
      </w:r>
      <w:r w:rsidRPr="00EA5441">
        <w:tab/>
        <w:t xml:space="preserve">the person fails to record for the </w:t>
      </w:r>
      <w:r w:rsidR="007C7B9B" w:rsidRPr="00EA5441">
        <w:t xml:space="preserve">bus </w:t>
      </w:r>
      <w:r w:rsidRPr="00EA5441">
        <w:t xml:space="preserve">driver that the </w:t>
      </w:r>
      <w:r w:rsidR="007C7B9B" w:rsidRPr="00EA5441">
        <w:t xml:space="preserve">bus </w:t>
      </w:r>
      <w:r w:rsidRPr="00EA5441">
        <w:t xml:space="preserve">driver is no longer exempt </w:t>
      </w:r>
      <w:r w:rsidR="00FE7569" w:rsidRPr="00EA5441">
        <w:t>from holding a public vehicle licence</w:t>
      </w:r>
      <w:r w:rsidRPr="00EA5441">
        <w:t>.</w:t>
      </w:r>
    </w:p>
    <w:p w:rsidR="007065C8" w:rsidRPr="00EA5441" w:rsidRDefault="007065C8" w:rsidP="007065C8">
      <w:pPr>
        <w:pStyle w:val="Penalty"/>
      </w:pPr>
      <w:r w:rsidRPr="00EA5441">
        <w:t>Maximum penalty:  10 penalty units.</w:t>
      </w:r>
    </w:p>
    <w:p w:rsidR="007065C8" w:rsidRPr="00EA5441" w:rsidRDefault="007065C8" w:rsidP="007065C8">
      <w:pPr>
        <w:pStyle w:val="IMain"/>
      </w:pPr>
      <w:r w:rsidRPr="00EA5441">
        <w:tab/>
        <w:t>(4)</w:t>
      </w:r>
      <w:r w:rsidRPr="00EA5441">
        <w:tab/>
        <w:t>An offence against this section is a strict liability offence.</w:t>
      </w:r>
    </w:p>
    <w:p w:rsidR="007065C8" w:rsidRPr="00EA5441" w:rsidRDefault="007065C8" w:rsidP="007065C8">
      <w:pPr>
        <w:pStyle w:val="IMain"/>
      </w:pPr>
      <w:r w:rsidRPr="00EA5441">
        <w:tab/>
        <w:t>(5)</w:t>
      </w:r>
      <w:r w:rsidRPr="00EA5441">
        <w:tab/>
        <w:t>In this section:</w:t>
      </w:r>
    </w:p>
    <w:p w:rsidR="007065C8" w:rsidRPr="00EA5441" w:rsidRDefault="007065C8" w:rsidP="00EA5441">
      <w:pPr>
        <w:pStyle w:val="aDef"/>
      </w:pPr>
      <w:r w:rsidRPr="00EA5441">
        <w:rPr>
          <w:rStyle w:val="charBoldItals"/>
        </w:rPr>
        <w:t>bus driver record</w:t>
      </w:r>
      <w:r w:rsidRPr="00EA5441">
        <w:t xml:space="preserve"> means a record of the following details for a</w:t>
      </w:r>
      <w:r w:rsidR="0031057A" w:rsidRPr="00EA5441">
        <w:t xml:space="preserve"> person who is a</w:t>
      </w:r>
      <w:r w:rsidRPr="00EA5441">
        <w:t xml:space="preserve"> </w:t>
      </w:r>
      <w:r w:rsidR="0031057A" w:rsidRPr="00EA5441">
        <w:t>bus driver</w:t>
      </w:r>
      <w:r w:rsidRPr="00EA5441">
        <w:t>: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the person’s full name, home address and date of birth;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the person’s prescribed driver authority information;</w:t>
      </w:r>
    </w:p>
    <w:p w:rsidR="007065C8" w:rsidRPr="00EA5441" w:rsidRDefault="007065C8" w:rsidP="007065C8">
      <w:pPr>
        <w:pStyle w:val="Ipara"/>
      </w:pPr>
      <w:r w:rsidRPr="00EA5441">
        <w:tab/>
        <w:t>(c)</w:t>
      </w:r>
      <w:r w:rsidRPr="00EA5441">
        <w:tab/>
        <w:t>the days and times when a bus was driven by the person.</w:t>
      </w:r>
    </w:p>
    <w:p w:rsidR="007065C8" w:rsidRPr="00EA5441" w:rsidRDefault="00EA5441" w:rsidP="00EA5441">
      <w:pPr>
        <w:pStyle w:val="AH5Sec"/>
        <w:shd w:val="pct25" w:color="auto" w:fill="auto"/>
      </w:pPr>
      <w:bookmarkStart w:id="34" w:name="_Toc519842107"/>
      <w:r w:rsidRPr="00EA5441">
        <w:rPr>
          <w:rStyle w:val="CharSectNo"/>
        </w:rPr>
        <w:t>28</w:t>
      </w:r>
      <w:r w:rsidRPr="00EA5441">
        <w:tab/>
      </w:r>
      <w:r w:rsidR="007065C8" w:rsidRPr="00EA5441">
        <w:t>Section 27B heading</w:t>
      </w:r>
      <w:bookmarkEnd w:id="34"/>
    </w:p>
    <w:p w:rsidR="007065C8" w:rsidRPr="00EA5441" w:rsidRDefault="007065C8" w:rsidP="007065C8">
      <w:pPr>
        <w:pStyle w:val="direction"/>
      </w:pPr>
      <w:r w:rsidRPr="00EA5441">
        <w:t>substitute</w:t>
      </w:r>
    </w:p>
    <w:p w:rsidR="007065C8" w:rsidRPr="00EA5441" w:rsidRDefault="007065C8" w:rsidP="007065C8">
      <w:pPr>
        <w:pStyle w:val="IH5Sec"/>
      </w:pPr>
      <w:r w:rsidRPr="00EA5441">
        <w:t>27B</w:t>
      </w:r>
      <w:r w:rsidRPr="00EA5441">
        <w:tab/>
        <w:t>Road transport authority to share information about bus drivers</w:t>
      </w:r>
    </w:p>
    <w:p w:rsidR="007065C8" w:rsidRPr="00EA5441" w:rsidRDefault="00EA5441" w:rsidP="00EA5441">
      <w:pPr>
        <w:pStyle w:val="AH5Sec"/>
        <w:shd w:val="pct25" w:color="auto" w:fill="auto"/>
      </w:pPr>
      <w:bookmarkStart w:id="35" w:name="_Toc519842108"/>
      <w:r w:rsidRPr="00EA5441">
        <w:rPr>
          <w:rStyle w:val="CharSectNo"/>
        </w:rPr>
        <w:t>29</w:t>
      </w:r>
      <w:r w:rsidRPr="00EA5441">
        <w:tab/>
      </w:r>
      <w:r w:rsidR="007065C8" w:rsidRPr="00EA5441">
        <w:t>Section 27B (2)</w:t>
      </w:r>
      <w:bookmarkEnd w:id="35"/>
    </w:p>
    <w:p w:rsidR="007065C8" w:rsidRPr="00EA5441" w:rsidRDefault="007065C8" w:rsidP="007065C8">
      <w:pPr>
        <w:pStyle w:val="direction"/>
      </w:pPr>
      <w:r w:rsidRPr="00EA5441">
        <w:t>omit</w:t>
      </w:r>
    </w:p>
    <w:p w:rsidR="007065C8" w:rsidRPr="00EA5441" w:rsidRDefault="007065C8" w:rsidP="007065C8">
      <w:pPr>
        <w:pStyle w:val="Amainreturn"/>
      </w:pPr>
      <w:r w:rsidRPr="00EA5441">
        <w:t>may</w:t>
      </w:r>
    </w:p>
    <w:p w:rsidR="007065C8" w:rsidRPr="00EA5441" w:rsidRDefault="007065C8" w:rsidP="007065C8">
      <w:pPr>
        <w:pStyle w:val="direction"/>
      </w:pPr>
      <w:r w:rsidRPr="00EA5441">
        <w:t>substitute</w:t>
      </w:r>
    </w:p>
    <w:p w:rsidR="007065C8" w:rsidRPr="00EA5441" w:rsidRDefault="007065C8" w:rsidP="007065C8">
      <w:pPr>
        <w:pStyle w:val="Amainreturn"/>
      </w:pPr>
      <w:r w:rsidRPr="00EA5441">
        <w:t>must</w:t>
      </w:r>
    </w:p>
    <w:p w:rsidR="007065C8" w:rsidRPr="00EA5441" w:rsidRDefault="00EA5441" w:rsidP="00EA5441">
      <w:pPr>
        <w:pStyle w:val="AH5Sec"/>
        <w:shd w:val="pct25" w:color="auto" w:fill="auto"/>
      </w:pPr>
      <w:bookmarkStart w:id="36" w:name="_Toc519842109"/>
      <w:r w:rsidRPr="00EA5441">
        <w:rPr>
          <w:rStyle w:val="CharSectNo"/>
        </w:rPr>
        <w:t>30</w:t>
      </w:r>
      <w:r w:rsidRPr="00EA5441">
        <w:tab/>
      </w:r>
      <w:r w:rsidR="007065C8" w:rsidRPr="00EA5441">
        <w:t>New section 28 (2A)</w:t>
      </w:r>
      <w:bookmarkEnd w:id="36"/>
    </w:p>
    <w:p w:rsidR="007065C8" w:rsidRPr="00EA5441" w:rsidRDefault="007065C8" w:rsidP="007065C8">
      <w:pPr>
        <w:pStyle w:val="direction"/>
      </w:pPr>
      <w:r w:rsidRPr="00EA5441">
        <w:t>insert</w:t>
      </w:r>
    </w:p>
    <w:p w:rsidR="007065C8" w:rsidRPr="00EA5441" w:rsidRDefault="007065C8" w:rsidP="007065C8">
      <w:pPr>
        <w:pStyle w:val="IMain"/>
      </w:pPr>
      <w:r w:rsidRPr="00EA5441">
        <w:tab/>
        <w:t>(2A)</w:t>
      </w:r>
      <w:r w:rsidRPr="00EA5441">
        <w:tab/>
        <w:t>An offence against this section is a strict liability offence.</w:t>
      </w:r>
    </w:p>
    <w:p w:rsidR="006303FB" w:rsidRPr="00EA5441" w:rsidRDefault="00EA5441" w:rsidP="00EA5441">
      <w:pPr>
        <w:pStyle w:val="AH5Sec"/>
        <w:shd w:val="pct25" w:color="auto" w:fill="auto"/>
      </w:pPr>
      <w:bookmarkStart w:id="37" w:name="_Toc519842110"/>
      <w:r w:rsidRPr="00EA5441">
        <w:rPr>
          <w:rStyle w:val="CharSectNo"/>
        </w:rPr>
        <w:t>31</w:t>
      </w:r>
      <w:r w:rsidRPr="00EA5441">
        <w:tab/>
      </w:r>
      <w:r w:rsidR="006303FB" w:rsidRPr="00EA5441">
        <w:t>Section 29</w:t>
      </w:r>
      <w:r w:rsidR="00B411E4" w:rsidRPr="00EA5441">
        <w:t xml:space="preserve"> (1)</w:t>
      </w:r>
      <w:bookmarkEnd w:id="37"/>
    </w:p>
    <w:p w:rsidR="006303FB" w:rsidRPr="00EA5441" w:rsidRDefault="006303FB" w:rsidP="006303FB">
      <w:pPr>
        <w:pStyle w:val="direction"/>
      </w:pPr>
      <w:r w:rsidRPr="00EA5441">
        <w:t>omit</w:t>
      </w:r>
    </w:p>
    <w:p w:rsidR="006303FB" w:rsidRPr="00EA5441" w:rsidRDefault="00B411E4" w:rsidP="00B411E4">
      <w:pPr>
        <w:pStyle w:val="Amainreturn"/>
        <w:rPr>
          <w:rFonts w:ascii="TimesNewRomanPSMT" w:hAnsi="TimesNewRomanPSMT" w:cs="TimesNewRomanPSMT"/>
          <w:szCs w:val="24"/>
          <w:lang w:eastAsia="en-AU"/>
        </w:rPr>
      </w:pPr>
      <w:r w:rsidRPr="00EA5441">
        <w:rPr>
          <w:rFonts w:ascii="TimesNewRomanPSMT" w:hAnsi="TimesNewRomanPSMT" w:cs="TimesNewRomanPSMT"/>
          <w:szCs w:val="24"/>
          <w:lang w:eastAsia="en-AU"/>
        </w:rPr>
        <w:t>under secti</w:t>
      </w:r>
      <w:r w:rsidRPr="00EA5441">
        <w:t xml:space="preserve">on 37 (3) (Maximum number </w:t>
      </w:r>
      <w:r w:rsidRPr="00EA5441">
        <w:rPr>
          <w:rFonts w:ascii="TimesNewRomanPSMT" w:hAnsi="TimesNewRomanPSMT" w:cs="TimesNewRomanPSMT"/>
          <w:szCs w:val="24"/>
          <w:lang w:eastAsia="en-AU"/>
        </w:rPr>
        <w:t>of passengers in buses)</w:t>
      </w:r>
    </w:p>
    <w:p w:rsidR="00B411E4" w:rsidRPr="00EA5441" w:rsidRDefault="00EA5441" w:rsidP="00EA5441">
      <w:pPr>
        <w:pStyle w:val="AH5Sec"/>
        <w:shd w:val="pct25" w:color="auto" w:fill="auto"/>
      </w:pPr>
      <w:bookmarkStart w:id="38" w:name="_Toc519842111"/>
      <w:r w:rsidRPr="00EA5441">
        <w:rPr>
          <w:rStyle w:val="CharSectNo"/>
        </w:rPr>
        <w:t>32</w:t>
      </w:r>
      <w:r w:rsidRPr="00EA5441">
        <w:tab/>
      </w:r>
      <w:r w:rsidR="00B411E4" w:rsidRPr="00EA5441">
        <w:t>Section 29 (2) (a) and (b)</w:t>
      </w:r>
      <w:bookmarkEnd w:id="38"/>
    </w:p>
    <w:p w:rsidR="00B411E4" w:rsidRPr="00EA5441" w:rsidRDefault="00B411E4" w:rsidP="00B411E4">
      <w:pPr>
        <w:pStyle w:val="direction"/>
      </w:pPr>
      <w:r w:rsidRPr="00EA5441">
        <w:t>substitute</w:t>
      </w:r>
    </w:p>
    <w:p w:rsidR="00B411E4" w:rsidRPr="00EA5441" w:rsidRDefault="00B411E4" w:rsidP="00B411E4">
      <w:pPr>
        <w:pStyle w:val="Ipara"/>
        <w:rPr>
          <w:lang w:eastAsia="en-AU"/>
        </w:rPr>
      </w:pPr>
      <w:r w:rsidRPr="00EA5441">
        <w:rPr>
          <w:lang w:eastAsia="en-AU"/>
        </w:rPr>
        <w:tab/>
        <w:t>(a)</w:t>
      </w:r>
      <w:r w:rsidRPr="00EA5441">
        <w:rPr>
          <w:lang w:eastAsia="en-AU"/>
        </w:rPr>
        <w:tab/>
        <w:t>the maximum number of seated passengers the bus is permitted to carry on each deck of the bus; and</w:t>
      </w:r>
    </w:p>
    <w:p w:rsidR="00B411E4" w:rsidRPr="00EA5441" w:rsidRDefault="00B411E4" w:rsidP="00B411E4">
      <w:pPr>
        <w:pStyle w:val="Ipara"/>
      </w:pPr>
      <w:r w:rsidRPr="00EA5441">
        <w:rPr>
          <w:lang w:eastAsia="en-AU"/>
        </w:rPr>
        <w:tab/>
        <w:t>(b)</w:t>
      </w:r>
      <w:r w:rsidRPr="00EA5441">
        <w:rPr>
          <w:lang w:eastAsia="en-AU"/>
        </w:rPr>
        <w:tab/>
        <w:t>the maximum number of standing passengers the bus is permitted to carry on the lower deck of the bus.</w:t>
      </w:r>
    </w:p>
    <w:p w:rsidR="00B411E4" w:rsidRPr="00EA5441" w:rsidRDefault="00EA5441" w:rsidP="00EA5441">
      <w:pPr>
        <w:pStyle w:val="AH5Sec"/>
        <w:shd w:val="pct25" w:color="auto" w:fill="auto"/>
      </w:pPr>
      <w:bookmarkStart w:id="39" w:name="_Toc519842112"/>
      <w:r w:rsidRPr="00EA5441">
        <w:rPr>
          <w:rStyle w:val="CharSectNo"/>
        </w:rPr>
        <w:t>33</w:t>
      </w:r>
      <w:r w:rsidRPr="00EA5441">
        <w:tab/>
      </w:r>
      <w:r w:rsidR="00DE37AC" w:rsidRPr="00EA5441">
        <w:t>N</w:t>
      </w:r>
      <w:r w:rsidR="00B411E4" w:rsidRPr="00EA5441">
        <w:t>ew section 29 (3)</w:t>
      </w:r>
      <w:bookmarkEnd w:id="39"/>
    </w:p>
    <w:p w:rsidR="00B411E4" w:rsidRPr="00EA5441" w:rsidRDefault="00B411E4" w:rsidP="00B411E4">
      <w:pPr>
        <w:pStyle w:val="direction"/>
      </w:pPr>
      <w:r w:rsidRPr="00EA5441">
        <w:t>insert</w:t>
      </w:r>
    </w:p>
    <w:p w:rsidR="00333146" w:rsidRPr="00EA5441" w:rsidRDefault="00B411E4" w:rsidP="00B411E4">
      <w:pPr>
        <w:pStyle w:val="IMain"/>
      </w:pPr>
      <w:r w:rsidRPr="00EA5441">
        <w:tab/>
        <w:t>(3)</w:t>
      </w:r>
      <w:r w:rsidRPr="00EA5441">
        <w:tab/>
        <w:t>In this section</w:t>
      </w:r>
      <w:r w:rsidR="00333146" w:rsidRPr="00EA5441">
        <w:t>:</w:t>
      </w:r>
    </w:p>
    <w:p w:rsidR="00B411E4" w:rsidRPr="00EA5441" w:rsidRDefault="00333146" w:rsidP="00EA5441">
      <w:pPr>
        <w:pStyle w:val="aDef"/>
      </w:pPr>
      <w:r w:rsidRPr="00EA5441">
        <w:rPr>
          <w:rStyle w:val="charBoldItals"/>
        </w:rPr>
        <w:t>permitted to be carried</w:t>
      </w:r>
      <w:r w:rsidRPr="00EA5441">
        <w:t>—</w:t>
      </w:r>
      <w:r w:rsidR="00B411E4" w:rsidRPr="00EA5441">
        <w:t xml:space="preserve">the number of passengers </w:t>
      </w:r>
      <w:r w:rsidR="00B411E4" w:rsidRPr="00EA5441">
        <w:rPr>
          <w:rStyle w:val="charBoldItals"/>
        </w:rPr>
        <w:t>permitted to be carried</w:t>
      </w:r>
      <w:r w:rsidR="002B2410" w:rsidRPr="00EA5441">
        <w:t xml:space="preserve"> in a particular way in a bus</w:t>
      </w:r>
      <w:r w:rsidR="00B411E4" w:rsidRPr="00EA5441">
        <w:t>—</w:t>
      </w:r>
      <w:r w:rsidR="002B2410" w:rsidRPr="00EA5441">
        <w:t>see section 37 (4).</w:t>
      </w:r>
    </w:p>
    <w:p w:rsidR="007065C8" w:rsidRPr="00EA5441" w:rsidRDefault="00EA5441" w:rsidP="00EA5441">
      <w:pPr>
        <w:pStyle w:val="AH5Sec"/>
        <w:shd w:val="pct25" w:color="auto" w:fill="auto"/>
      </w:pPr>
      <w:bookmarkStart w:id="40" w:name="_Toc519842113"/>
      <w:r w:rsidRPr="00EA5441">
        <w:rPr>
          <w:rStyle w:val="CharSectNo"/>
        </w:rPr>
        <w:t>34</w:t>
      </w:r>
      <w:r w:rsidRPr="00EA5441">
        <w:tab/>
      </w:r>
      <w:r w:rsidR="007065C8" w:rsidRPr="00EA5441">
        <w:t>Sections 30A to 30E</w:t>
      </w:r>
      <w:bookmarkEnd w:id="40"/>
    </w:p>
    <w:p w:rsidR="007065C8" w:rsidRPr="00EA5441" w:rsidRDefault="007065C8" w:rsidP="007065C8">
      <w:pPr>
        <w:pStyle w:val="direction"/>
      </w:pPr>
      <w:r w:rsidRPr="00EA5441">
        <w:t>omit</w:t>
      </w:r>
    </w:p>
    <w:p w:rsidR="007065C8" w:rsidRPr="00EA5441" w:rsidRDefault="00EA5441" w:rsidP="00EA5441">
      <w:pPr>
        <w:pStyle w:val="AH5Sec"/>
        <w:shd w:val="pct25" w:color="auto" w:fill="auto"/>
      </w:pPr>
      <w:bookmarkStart w:id="41" w:name="_Toc519842114"/>
      <w:r w:rsidRPr="00EA5441">
        <w:rPr>
          <w:rStyle w:val="CharSectNo"/>
        </w:rPr>
        <w:t>35</w:t>
      </w:r>
      <w:r w:rsidRPr="00EA5441">
        <w:tab/>
      </w:r>
      <w:r w:rsidR="007065C8" w:rsidRPr="00EA5441">
        <w:rPr>
          <w:color w:val="000000"/>
        </w:rPr>
        <w:t>Sections 31 and 32</w:t>
      </w:r>
      <w:bookmarkEnd w:id="41"/>
    </w:p>
    <w:p w:rsidR="007065C8" w:rsidRPr="00EA5441" w:rsidRDefault="007065C8" w:rsidP="007065C8">
      <w:pPr>
        <w:pStyle w:val="direction"/>
      </w:pPr>
      <w:r w:rsidRPr="00EA5441">
        <w:t>substitute</w:t>
      </w:r>
    </w:p>
    <w:p w:rsidR="007065C8" w:rsidRPr="00EA5441" w:rsidRDefault="007065C8" w:rsidP="007065C8">
      <w:pPr>
        <w:pStyle w:val="IH5Sec"/>
      </w:pPr>
      <w:r w:rsidRPr="00EA5441">
        <w:t>31</w:t>
      </w:r>
      <w:r w:rsidRPr="00EA5441">
        <w:tab/>
        <w:t>Signs about security cameras in buses</w:t>
      </w:r>
    </w:p>
    <w:p w:rsidR="007065C8" w:rsidRPr="00EA5441" w:rsidRDefault="007065C8" w:rsidP="007065C8">
      <w:pPr>
        <w:pStyle w:val="IMain"/>
      </w:pPr>
      <w:r w:rsidRPr="00EA5441">
        <w:tab/>
        <w:t>(1)</w:t>
      </w:r>
      <w:r w:rsidRPr="00EA5441">
        <w:tab/>
        <w:t>A person commits an offence if—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the person is the accredited operator of a bus</w:t>
      </w:r>
      <w:r w:rsidR="00916078" w:rsidRPr="00EA5441">
        <w:t xml:space="preserve"> </w:t>
      </w:r>
      <w:r w:rsidR="00916078" w:rsidRPr="00EA5441">
        <w:rPr>
          <w:rFonts w:ascii="TimesNewRomanPSMT" w:hAnsi="TimesNewRomanPSMT" w:cs="TimesNewRomanPSMT"/>
          <w:szCs w:val="24"/>
          <w:lang w:eastAsia="en-AU"/>
        </w:rPr>
        <w:t>used to operate a bus service</w:t>
      </w:r>
      <w:r w:rsidRPr="00EA5441">
        <w:t>; and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the bus is fitted with a security camera; and</w:t>
      </w:r>
    </w:p>
    <w:p w:rsidR="007065C8" w:rsidRPr="00EA5441" w:rsidRDefault="007065C8" w:rsidP="007065C8">
      <w:pPr>
        <w:pStyle w:val="Ipara"/>
      </w:pPr>
      <w:r w:rsidRPr="00EA5441">
        <w:tab/>
        <w:t>(c)</w:t>
      </w:r>
      <w:r w:rsidRPr="00EA5441">
        <w:tab/>
        <w:t>the person does not ensure—</w:t>
      </w:r>
    </w:p>
    <w:p w:rsidR="007065C8" w:rsidRPr="00EA5441" w:rsidRDefault="007065C8" w:rsidP="007065C8">
      <w:pPr>
        <w:pStyle w:val="Isubpara"/>
      </w:pPr>
      <w:r w:rsidRPr="00EA5441">
        <w:tab/>
        <w:t>(i)</w:t>
      </w:r>
      <w:r w:rsidRPr="00EA5441">
        <w:tab/>
        <w:t>there is a sign inside the bus stating that people may be under video surveillance while in the bus; and</w:t>
      </w:r>
    </w:p>
    <w:p w:rsidR="007065C8" w:rsidRPr="00EA5441" w:rsidRDefault="007065C8" w:rsidP="007065C8">
      <w:pPr>
        <w:pStyle w:val="Isubpara"/>
        <w:keepNext/>
      </w:pPr>
      <w:r w:rsidRPr="00EA5441">
        <w:tab/>
        <w:t>(ii)</w:t>
      </w:r>
      <w:r w:rsidRPr="00EA5441">
        <w:tab/>
        <w:t>the sign is located in a place that can be easily seen by anyone who may be under video surveillance.</w:t>
      </w:r>
    </w:p>
    <w:p w:rsidR="007065C8" w:rsidRPr="00EA5441" w:rsidRDefault="007065C8" w:rsidP="007065C8">
      <w:pPr>
        <w:pStyle w:val="Penalty"/>
        <w:keepNext/>
      </w:pPr>
      <w:r w:rsidRPr="00EA5441">
        <w:t>Maximum penalty:  10 penalty units.</w:t>
      </w:r>
    </w:p>
    <w:p w:rsidR="007065C8" w:rsidRPr="00EA5441" w:rsidRDefault="007065C8" w:rsidP="007065C8">
      <w:pPr>
        <w:pStyle w:val="IMain"/>
      </w:pPr>
      <w:r w:rsidRPr="00EA5441">
        <w:tab/>
        <w:t>(2)</w:t>
      </w:r>
      <w:r w:rsidRPr="00EA5441">
        <w:tab/>
        <w:t>An offence against this section is a strict liability offence.</w:t>
      </w:r>
    </w:p>
    <w:p w:rsidR="007065C8" w:rsidRPr="00EA5441" w:rsidRDefault="007065C8" w:rsidP="007065C8">
      <w:pPr>
        <w:pStyle w:val="IH5Sec"/>
      </w:pPr>
      <w:r w:rsidRPr="00EA5441">
        <w:t>32</w:t>
      </w:r>
      <w:r w:rsidRPr="00EA5441">
        <w:rPr>
          <w:color w:val="000000"/>
        </w:rPr>
        <w:tab/>
        <w:t>Bus operator’s responsibilities for security camera recordings</w:t>
      </w:r>
    </w:p>
    <w:p w:rsidR="007065C8" w:rsidRPr="00EA5441" w:rsidRDefault="007065C8" w:rsidP="007065C8">
      <w:pPr>
        <w:pStyle w:val="IMain"/>
      </w:pPr>
      <w:r w:rsidRPr="00EA5441">
        <w:tab/>
        <w:t>(1)</w:t>
      </w:r>
      <w:r w:rsidRPr="00EA5441">
        <w:tab/>
        <w:t>A person commits an offence if—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the person is the accredited operator of a bus</w:t>
      </w:r>
      <w:r w:rsidR="00916078" w:rsidRPr="00EA5441">
        <w:t xml:space="preserve"> </w:t>
      </w:r>
      <w:r w:rsidR="00916078" w:rsidRPr="00EA5441">
        <w:rPr>
          <w:rFonts w:ascii="TimesNewRomanPSMT" w:hAnsi="TimesNewRomanPSMT" w:cs="TimesNewRomanPSMT"/>
          <w:szCs w:val="24"/>
          <w:lang w:eastAsia="en-AU"/>
        </w:rPr>
        <w:t>used to operate a bus service</w:t>
      </w:r>
      <w:r w:rsidRPr="00EA5441">
        <w:t>; and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the bus is fitted with a security camera; and</w:t>
      </w:r>
    </w:p>
    <w:p w:rsidR="007065C8" w:rsidRPr="00EA5441" w:rsidRDefault="007065C8" w:rsidP="007065C8">
      <w:pPr>
        <w:pStyle w:val="Ipara"/>
      </w:pPr>
      <w:r w:rsidRPr="00EA5441">
        <w:tab/>
        <w:t>(c)</w:t>
      </w:r>
      <w:r w:rsidRPr="00EA5441">
        <w:tab/>
        <w:t>a recording is made by the security camera; and</w:t>
      </w:r>
    </w:p>
    <w:p w:rsidR="007065C8" w:rsidRPr="00EA5441" w:rsidRDefault="007065C8" w:rsidP="007065C8">
      <w:pPr>
        <w:pStyle w:val="Ipara"/>
      </w:pPr>
      <w:r w:rsidRPr="00EA5441">
        <w:tab/>
        <w:t>(d)</w:t>
      </w:r>
      <w:r w:rsidRPr="00EA5441">
        <w:tab/>
        <w:t>a police officer or the road transport authority asks for the recording; and</w:t>
      </w:r>
    </w:p>
    <w:p w:rsidR="007065C8" w:rsidRPr="00EA5441" w:rsidRDefault="007065C8" w:rsidP="00EA5441">
      <w:pPr>
        <w:pStyle w:val="Ipara"/>
        <w:keepNext/>
      </w:pPr>
      <w:r w:rsidRPr="00EA5441">
        <w:tab/>
        <w:t>(e)</w:t>
      </w:r>
      <w:r w:rsidRPr="00EA5441">
        <w:tab/>
        <w:t>the person fails to give the recording to the police officer or the road transport authority.</w:t>
      </w:r>
    </w:p>
    <w:p w:rsidR="007065C8" w:rsidRPr="00EA5441" w:rsidRDefault="007065C8" w:rsidP="007065C8">
      <w:pPr>
        <w:pStyle w:val="Penalty"/>
        <w:keepNext/>
      </w:pPr>
      <w:r w:rsidRPr="00EA5441">
        <w:t>Maximum penalty:  10 penalty units.</w:t>
      </w:r>
    </w:p>
    <w:p w:rsidR="007065C8" w:rsidRPr="00EA5441" w:rsidRDefault="007065C8" w:rsidP="007065C8">
      <w:pPr>
        <w:pStyle w:val="IMain"/>
      </w:pPr>
      <w:r w:rsidRPr="00EA5441">
        <w:tab/>
        <w:t>(2)</w:t>
      </w:r>
      <w:r w:rsidRPr="00EA5441">
        <w:tab/>
        <w:t>A person commits an offence if—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the person is the accredited operator of a bus</w:t>
      </w:r>
      <w:r w:rsidR="00916078" w:rsidRPr="00EA5441">
        <w:t xml:space="preserve"> </w:t>
      </w:r>
      <w:r w:rsidR="00916078" w:rsidRPr="00EA5441">
        <w:rPr>
          <w:rFonts w:ascii="TimesNewRomanPSMT" w:hAnsi="TimesNewRomanPSMT" w:cs="TimesNewRomanPSMT"/>
          <w:szCs w:val="24"/>
          <w:lang w:eastAsia="en-AU"/>
        </w:rPr>
        <w:t>used to operate a bus service</w:t>
      </w:r>
      <w:r w:rsidRPr="00EA5441">
        <w:t>; and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the bus is fitted with a security camera; and</w:t>
      </w:r>
    </w:p>
    <w:p w:rsidR="007065C8" w:rsidRPr="00EA5441" w:rsidRDefault="007065C8" w:rsidP="007065C8">
      <w:pPr>
        <w:pStyle w:val="Ipara"/>
      </w:pPr>
      <w:r w:rsidRPr="00EA5441">
        <w:tab/>
        <w:t>(c)</w:t>
      </w:r>
      <w:r w:rsidRPr="00EA5441">
        <w:tab/>
        <w:t>a recording is made by the security camera; and</w:t>
      </w:r>
    </w:p>
    <w:p w:rsidR="007065C8" w:rsidRPr="00EA5441" w:rsidRDefault="007065C8" w:rsidP="007065C8">
      <w:pPr>
        <w:pStyle w:val="Ipara"/>
      </w:pPr>
      <w:r w:rsidRPr="00EA5441">
        <w:tab/>
        <w:t>(d)</w:t>
      </w:r>
      <w:r w:rsidRPr="00EA5441">
        <w:tab/>
        <w:t xml:space="preserve">neither </w:t>
      </w:r>
      <w:r w:rsidR="00967FFB" w:rsidRPr="00EA5441">
        <w:t xml:space="preserve">a </w:t>
      </w:r>
      <w:r w:rsidRPr="00EA5441">
        <w:t>police officer or the road transport authority asks for the recording; and</w:t>
      </w:r>
    </w:p>
    <w:p w:rsidR="007065C8" w:rsidRPr="00EA5441" w:rsidRDefault="007065C8" w:rsidP="007065C8">
      <w:pPr>
        <w:pStyle w:val="Ipara"/>
      </w:pPr>
      <w:r w:rsidRPr="00EA5441">
        <w:tab/>
        <w:t>(e)</w:t>
      </w:r>
      <w:r w:rsidRPr="00EA5441">
        <w:tab/>
        <w:t>the person fails to—</w:t>
      </w:r>
    </w:p>
    <w:p w:rsidR="007065C8" w:rsidRPr="00EA5441" w:rsidRDefault="007065C8" w:rsidP="007065C8">
      <w:pPr>
        <w:pStyle w:val="Isubpara"/>
      </w:pPr>
      <w:r w:rsidRPr="00EA5441">
        <w:tab/>
        <w:t>(i)</w:t>
      </w:r>
      <w:r w:rsidRPr="00EA5441">
        <w:tab/>
        <w:t>keep the recording for 30</w:t>
      </w:r>
      <w:r w:rsidR="00A0096F" w:rsidRPr="00EA5441">
        <w:t xml:space="preserve"> </w:t>
      </w:r>
      <w:r w:rsidRPr="00EA5441">
        <w:t>days after the day it is made; or</w:t>
      </w:r>
    </w:p>
    <w:p w:rsidR="007065C8" w:rsidRPr="00EA5441" w:rsidRDefault="007065C8" w:rsidP="00EA5441">
      <w:pPr>
        <w:pStyle w:val="Isubpara"/>
        <w:keepNext/>
      </w:pPr>
      <w:r w:rsidRPr="00EA5441">
        <w:tab/>
        <w:t>(ii)</w:t>
      </w:r>
      <w:r w:rsidRPr="00EA5441">
        <w:tab/>
        <w:t>destroy the recording within a reasonable time after the end of the 30</w:t>
      </w:r>
      <w:r w:rsidR="00A0096F" w:rsidRPr="00EA5441">
        <w:t>-</w:t>
      </w:r>
      <w:r w:rsidRPr="00EA5441">
        <w:t>day period.</w:t>
      </w:r>
    </w:p>
    <w:p w:rsidR="007065C8" w:rsidRPr="00EA5441" w:rsidRDefault="007065C8" w:rsidP="007065C8">
      <w:pPr>
        <w:pStyle w:val="Penalty"/>
        <w:keepNext/>
      </w:pPr>
      <w:r w:rsidRPr="00EA5441">
        <w:t>Maximum penalty:  10 penalty units.</w:t>
      </w:r>
    </w:p>
    <w:p w:rsidR="007065C8" w:rsidRPr="00EA5441" w:rsidRDefault="007065C8" w:rsidP="007065C8">
      <w:pPr>
        <w:pStyle w:val="aNote"/>
        <w:rPr>
          <w:color w:val="000000"/>
        </w:rPr>
      </w:pPr>
      <w:r w:rsidRPr="00EA5441">
        <w:rPr>
          <w:rStyle w:val="charItals"/>
        </w:rPr>
        <w:t>Note</w:t>
      </w:r>
      <w:r w:rsidRPr="00EA5441">
        <w:rPr>
          <w:rStyle w:val="charItals"/>
        </w:rPr>
        <w:tab/>
      </w:r>
      <w:r w:rsidRPr="00EA5441">
        <w:t>The accredited operator must also comply with any standards about s</w:t>
      </w:r>
      <w:r w:rsidRPr="00EA5441">
        <w:rPr>
          <w:color w:val="000000"/>
        </w:rPr>
        <w:t>ecurity cameras in buses, see s 68 (5).</w:t>
      </w:r>
    </w:p>
    <w:p w:rsidR="007065C8" w:rsidRPr="00EA5441" w:rsidRDefault="007065C8" w:rsidP="007065C8">
      <w:pPr>
        <w:pStyle w:val="IMain"/>
      </w:pPr>
      <w:r w:rsidRPr="00EA5441">
        <w:tab/>
        <w:t>(3)</w:t>
      </w:r>
      <w:r w:rsidRPr="00EA5441">
        <w:tab/>
        <w:t>A person commits an offence if—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the person is the accredited operator of a bus</w:t>
      </w:r>
      <w:r w:rsidR="00916078" w:rsidRPr="00EA5441">
        <w:t xml:space="preserve"> </w:t>
      </w:r>
      <w:r w:rsidR="00916078" w:rsidRPr="00EA5441">
        <w:rPr>
          <w:rFonts w:ascii="TimesNewRomanPSMT" w:hAnsi="TimesNewRomanPSMT" w:cs="TimesNewRomanPSMT"/>
          <w:szCs w:val="24"/>
          <w:lang w:eastAsia="en-AU"/>
        </w:rPr>
        <w:t>used to operate a bus service</w:t>
      </w:r>
      <w:r w:rsidRPr="00EA5441">
        <w:t>; and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the bus is fitted with a security camera; and</w:t>
      </w:r>
    </w:p>
    <w:p w:rsidR="007065C8" w:rsidRPr="00EA5441" w:rsidRDefault="007065C8" w:rsidP="007065C8">
      <w:pPr>
        <w:pStyle w:val="Ipara"/>
      </w:pPr>
      <w:r w:rsidRPr="00EA5441">
        <w:tab/>
        <w:t>(c)</w:t>
      </w:r>
      <w:r w:rsidRPr="00EA5441">
        <w:tab/>
        <w:t>a recording is made by the security camera; and</w:t>
      </w:r>
    </w:p>
    <w:p w:rsidR="007065C8" w:rsidRPr="00EA5441" w:rsidRDefault="007065C8" w:rsidP="00EA5441">
      <w:pPr>
        <w:pStyle w:val="Ipara"/>
        <w:keepNext/>
      </w:pPr>
      <w:r w:rsidRPr="00EA5441">
        <w:tab/>
        <w:t>(d)</w:t>
      </w:r>
      <w:r w:rsidRPr="00EA5441">
        <w:tab/>
        <w:t>the person fails to maintain equipment that can display the recording.</w:t>
      </w:r>
    </w:p>
    <w:p w:rsidR="007065C8" w:rsidRPr="00EA5441" w:rsidRDefault="007065C8" w:rsidP="007065C8">
      <w:pPr>
        <w:pStyle w:val="Penalty"/>
        <w:keepNext/>
      </w:pPr>
      <w:r w:rsidRPr="00EA5441">
        <w:t>Maximum penalty:  5 penalty units.</w:t>
      </w:r>
    </w:p>
    <w:p w:rsidR="007065C8" w:rsidRPr="00EA5441" w:rsidRDefault="007065C8" w:rsidP="007065C8">
      <w:pPr>
        <w:pStyle w:val="aNote"/>
        <w:rPr>
          <w:rStyle w:val="charItals"/>
        </w:rPr>
      </w:pPr>
      <w:r w:rsidRPr="00EA5441">
        <w:rPr>
          <w:rStyle w:val="charItals"/>
        </w:rPr>
        <w:t>Note</w:t>
      </w:r>
      <w:r w:rsidRPr="00EA5441">
        <w:rPr>
          <w:rStyle w:val="charItals"/>
        </w:rPr>
        <w:tab/>
      </w:r>
      <w:r w:rsidRPr="00EA5441">
        <w:t xml:space="preserve">The accredited operator may also have to comply with the Australian Privacy Principles under the </w:t>
      </w:r>
      <w:hyperlink r:id="rId44" w:tooltip="Act 1988 No 119 (Cwlth)" w:history="1">
        <w:r w:rsidRPr="00EA5441">
          <w:rPr>
            <w:rStyle w:val="charCitHyperlinkItal"/>
          </w:rPr>
          <w:t>Privacy Act 1988</w:t>
        </w:r>
      </w:hyperlink>
      <w:r w:rsidRPr="00EA5441">
        <w:t xml:space="preserve"> (Cwlth) or the Territory privacy principles under the </w:t>
      </w:r>
      <w:hyperlink r:id="rId45" w:tooltip="A2014-24" w:history="1">
        <w:r w:rsidRPr="00EA5441">
          <w:rPr>
            <w:rStyle w:val="charCitHyperlinkItal"/>
          </w:rPr>
          <w:t>Information Privacy Act 2014</w:t>
        </w:r>
      </w:hyperlink>
      <w:r w:rsidRPr="00EA5441">
        <w:t xml:space="preserve"> about the collection, storage, use and disclosure of the recordings</w:t>
      </w:r>
      <w:r w:rsidRPr="00EA5441">
        <w:rPr>
          <w:rStyle w:val="charItals"/>
        </w:rPr>
        <w:t>.</w:t>
      </w:r>
    </w:p>
    <w:p w:rsidR="007065C8" w:rsidRPr="00EA5441" w:rsidRDefault="007065C8" w:rsidP="007065C8">
      <w:pPr>
        <w:pStyle w:val="IMain"/>
      </w:pPr>
      <w:r w:rsidRPr="00EA5441">
        <w:tab/>
        <w:t>(4)</w:t>
      </w:r>
      <w:r w:rsidRPr="00EA5441">
        <w:tab/>
        <w:t>An offence against this section is a strict liability offence.</w:t>
      </w:r>
    </w:p>
    <w:p w:rsidR="007F7156" w:rsidRPr="00EA5441" w:rsidRDefault="00EA5441" w:rsidP="00EA5441">
      <w:pPr>
        <w:pStyle w:val="AH5Sec"/>
        <w:shd w:val="pct25" w:color="auto" w:fill="auto"/>
        <w:rPr>
          <w:color w:val="000000"/>
        </w:rPr>
      </w:pPr>
      <w:bookmarkStart w:id="42" w:name="_Toc519842115"/>
      <w:r w:rsidRPr="00EA5441">
        <w:rPr>
          <w:rStyle w:val="CharSectNo"/>
        </w:rPr>
        <w:t>36</w:t>
      </w:r>
      <w:r w:rsidRPr="00EA5441">
        <w:rPr>
          <w:color w:val="000000"/>
        </w:rPr>
        <w:tab/>
      </w:r>
      <w:r w:rsidR="007F7156" w:rsidRPr="00EA5441">
        <w:rPr>
          <w:color w:val="000000"/>
        </w:rPr>
        <w:t>Section 35 (3) (a)</w:t>
      </w:r>
      <w:bookmarkEnd w:id="42"/>
    </w:p>
    <w:p w:rsidR="007F7156" w:rsidRPr="00EA5441" w:rsidRDefault="007F7156" w:rsidP="007F7156">
      <w:pPr>
        <w:pStyle w:val="direction"/>
      </w:pPr>
      <w:r w:rsidRPr="00EA5441">
        <w:t>omit</w:t>
      </w:r>
    </w:p>
    <w:p w:rsidR="007F7156" w:rsidRPr="00EA5441" w:rsidRDefault="007F7156" w:rsidP="007F7156">
      <w:pPr>
        <w:pStyle w:val="Amainreturn"/>
        <w:rPr>
          <w:lang w:eastAsia="en-AU"/>
        </w:rPr>
      </w:pPr>
      <w:r w:rsidRPr="00EA5441">
        <w:rPr>
          <w:lang w:eastAsia="en-AU"/>
        </w:rPr>
        <w:t>section 39 (Restrictions on carriage of goods in buses)</w:t>
      </w:r>
    </w:p>
    <w:p w:rsidR="007F7156" w:rsidRPr="00EA5441" w:rsidRDefault="007F7156" w:rsidP="007F7156">
      <w:pPr>
        <w:pStyle w:val="direction"/>
      </w:pPr>
      <w:r w:rsidRPr="00EA5441">
        <w:t>substitute</w:t>
      </w:r>
    </w:p>
    <w:p w:rsidR="007F7156" w:rsidRPr="00EA5441" w:rsidRDefault="007F7156" w:rsidP="007F7156">
      <w:pPr>
        <w:pStyle w:val="Amainreturn"/>
      </w:pPr>
      <w:r w:rsidRPr="00EA5441">
        <w:t>section 53 (Inconvenient or danger</w:t>
      </w:r>
      <w:r w:rsidR="00A0096F" w:rsidRPr="00EA5441">
        <w:t>ous</w:t>
      </w:r>
      <w:r w:rsidRPr="00EA5441">
        <w:t xml:space="preserve"> items in bus)</w:t>
      </w:r>
    </w:p>
    <w:p w:rsidR="00825EBE" w:rsidRPr="00EA5441" w:rsidRDefault="00EA5441" w:rsidP="00EA5441">
      <w:pPr>
        <w:pStyle w:val="AH5Sec"/>
        <w:shd w:val="pct25" w:color="auto" w:fill="auto"/>
        <w:rPr>
          <w:color w:val="000000"/>
        </w:rPr>
      </w:pPr>
      <w:bookmarkStart w:id="43" w:name="_Toc519842116"/>
      <w:r w:rsidRPr="00EA5441">
        <w:rPr>
          <w:rStyle w:val="CharSectNo"/>
        </w:rPr>
        <w:t>37</w:t>
      </w:r>
      <w:r w:rsidRPr="00EA5441">
        <w:rPr>
          <w:color w:val="000000"/>
        </w:rPr>
        <w:tab/>
      </w:r>
      <w:r w:rsidR="00825EBE" w:rsidRPr="00EA5441">
        <w:rPr>
          <w:color w:val="000000"/>
        </w:rPr>
        <w:t>Section 35 (3) (b)</w:t>
      </w:r>
      <w:bookmarkEnd w:id="43"/>
    </w:p>
    <w:p w:rsidR="00825EBE" w:rsidRPr="00EA5441" w:rsidRDefault="00825EBE" w:rsidP="00825EBE">
      <w:pPr>
        <w:pStyle w:val="direction"/>
      </w:pPr>
      <w:r w:rsidRPr="00EA5441">
        <w:t>substitute</w:t>
      </w:r>
    </w:p>
    <w:p w:rsidR="00825EBE" w:rsidRPr="00EA5441" w:rsidRDefault="00825EBE" w:rsidP="00825EBE">
      <w:pPr>
        <w:pStyle w:val="Ipara"/>
      </w:pPr>
      <w:r w:rsidRPr="00EA5441">
        <w:tab/>
        <w:t>(b)</w:t>
      </w:r>
      <w:r w:rsidRPr="00EA5441">
        <w:tab/>
        <w:t>the person</w:t>
      </w:r>
      <w:r w:rsidR="00CC55A3" w:rsidRPr="00EA5441">
        <w:t xml:space="preserve"> is a person</w:t>
      </w:r>
      <w:r w:rsidRPr="00EA5441">
        <w:t xml:space="preserve"> mentioned in section </w:t>
      </w:r>
      <w:r w:rsidR="00CC55A3" w:rsidRPr="00EA5441">
        <w:t>66C (1) (b), (c) or</w:t>
      </w:r>
      <w:r w:rsidR="0046320F" w:rsidRPr="00EA5441">
        <w:t xml:space="preserve"> (d).</w:t>
      </w:r>
    </w:p>
    <w:p w:rsidR="00A0096F" w:rsidRPr="00EA5441" w:rsidRDefault="00EA5441" w:rsidP="00EA5441">
      <w:pPr>
        <w:pStyle w:val="AH5Sec"/>
        <w:shd w:val="pct25" w:color="auto" w:fill="auto"/>
        <w:rPr>
          <w:color w:val="000000"/>
        </w:rPr>
      </w:pPr>
      <w:bookmarkStart w:id="44" w:name="_Toc519842117"/>
      <w:r w:rsidRPr="00EA5441">
        <w:rPr>
          <w:rStyle w:val="CharSectNo"/>
        </w:rPr>
        <w:t>38</w:t>
      </w:r>
      <w:r w:rsidRPr="00EA5441">
        <w:rPr>
          <w:color w:val="000000"/>
        </w:rPr>
        <w:tab/>
      </w:r>
      <w:r w:rsidR="00A0096F" w:rsidRPr="00EA5441">
        <w:rPr>
          <w:color w:val="000000"/>
        </w:rPr>
        <w:t>New section 35 (5)</w:t>
      </w:r>
      <w:bookmarkEnd w:id="44"/>
    </w:p>
    <w:p w:rsidR="00A0096F" w:rsidRPr="00EA5441" w:rsidRDefault="00A0096F" w:rsidP="00A0096F">
      <w:pPr>
        <w:pStyle w:val="direction"/>
      </w:pPr>
      <w:r w:rsidRPr="00EA5441">
        <w:t>insert</w:t>
      </w:r>
    </w:p>
    <w:p w:rsidR="00A0096F" w:rsidRPr="00EA5441" w:rsidRDefault="00A0096F" w:rsidP="00A0096F">
      <w:pPr>
        <w:pStyle w:val="IMain"/>
      </w:pPr>
      <w:r w:rsidRPr="00EA5441">
        <w:tab/>
        <w:t>(5)</w:t>
      </w:r>
      <w:r w:rsidRPr="00EA5441">
        <w:tab/>
        <w:t>An offence against this section is a strict liability offence.</w:t>
      </w:r>
    </w:p>
    <w:p w:rsidR="00A0096F" w:rsidRPr="00EA5441" w:rsidRDefault="00EA5441" w:rsidP="00EA5441">
      <w:pPr>
        <w:pStyle w:val="AH5Sec"/>
        <w:shd w:val="pct25" w:color="auto" w:fill="auto"/>
        <w:rPr>
          <w:color w:val="000000"/>
        </w:rPr>
      </w:pPr>
      <w:bookmarkStart w:id="45" w:name="_Toc519842118"/>
      <w:r w:rsidRPr="00EA5441">
        <w:rPr>
          <w:rStyle w:val="CharSectNo"/>
        </w:rPr>
        <w:t>39</w:t>
      </w:r>
      <w:r w:rsidRPr="00EA5441">
        <w:rPr>
          <w:color w:val="000000"/>
        </w:rPr>
        <w:tab/>
      </w:r>
      <w:r w:rsidR="00A0096F" w:rsidRPr="00EA5441">
        <w:rPr>
          <w:color w:val="000000"/>
        </w:rPr>
        <w:t>New section 36 (2)</w:t>
      </w:r>
      <w:bookmarkEnd w:id="45"/>
    </w:p>
    <w:p w:rsidR="00A0096F" w:rsidRPr="00EA5441" w:rsidRDefault="00A0096F" w:rsidP="00A0096F">
      <w:pPr>
        <w:pStyle w:val="direction"/>
      </w:pPr>
      <w:r w:rsidRPr="00EA5441">
        <w:t>insert</w:t>
      </w:r>
    </w:p>
    <w:p w:rsidR="00A0096F" w:rsidRPr="00EA5441" w:rsidRDefault="00A0096F" w:rsidP="00A0096F">
      <w:pPr>
        <w:pStyle w:val="IMain"/>
      </w:pPr>
      <w:r w:rsidRPr="00EA5441">
        <w:tab/>
        <w:t>(2)</w:t>
      </w:r>
      <w:r w:rsidRPr="00EA5441">
        <w:tab/>
        <w:t>An offence against this section is a strict liability offence.</w:t>
      </w:r>
    </w:p>
    <w:p w:rsidR="007065C8" w:rsidRPr="00EA5441" w:rsidRDefault="00EA5441" w:rsidP="00EA5441">
      <w:pPr>
        <w:pStyle w:val="AH5Sec"/>
        <w:shd w:val="pct25" w:color="auto" w:fill="auto"/>
        <w:rPr>
          <w:color w:val="000000"/>
        </w:rPr>
      </w:pPr>
      <w:bookmarkStart w:id="46" w:name="_Toc519842119"/>
      <w:r w:rsidRPr="00EA5441">
        <w:rPr>
          <w:rStyle w:val="CharSectNo"/>
        </w:rPr>
        <w:t>40</w:t>
      </w:r>
      <w:r w:rsidRPr="00EA5441">
        <w:rPr>
          <w:color w:val="000000"/>
        </w:rPr>
        <w:tab/>
      </w:r>
      <w:r w:rsidR="007065C8" w:rsidRPr="00EA5441">
        <w:rPr>
          <w:color w:val="000000"/>
        </w:rPr>
        <w:t>Section</w:t>
      </w:r>
      <w:r w:rsidR="00CC55A3" w:rsidRPr="00EA5441">
        <w:rPr>
          <w:color w:val="000000"/>
        </w:rPr>
        <w:t>s</w:t>
      </w:r>
      <w:r w:rsidR="007065C8" w:rsidRPr="00EA5441">
        <w:rPr>
          <w:color w:val="000000"/>
        </w:rPr>
        <w:t xml:space="preserve"> 37 </w:t>
      </w:r>
      <w:r w:rsidR="00A41B7E" w:rsidRPr="00EA5441">
        <w:rPr>
          <w:color w:val="000000"/>
        </w:rPr>
        <w:t>to 44</w:t>
      </w:r>
      <w:bookmarkEnd w:id="46"/>
    </w:p>
    <w:p w:rsidR="007065C8" w:rsidRPr="00EA5441" w:rsidRDefault="007065C8" w:rsidP="007065C8">
      <w:pPr>
        <w:pStyle w:val="direction"/>
      </w:pPr>
      <w:r w:rsidRPr="00EA5441">
        <w:t>substitute</w:t>
      </w:r>
    </w:p>
    <w:p w:rsidR="007065C8" w:rsidRPr="00EA5441" w:rsidRDefault="007065C8" w:rsidP="007065C8">
      <w:pPr>
        <w:pStyle w:val="IH5Sec"/>
      </w:pPr>
      <w:r w:rsidRPr="00EA5441">
        <w:t>37</w:t>
      </w:r>
      <w:r w:rsidRPr="00EA5441">
        <w:tab/>
        <w:t>Maximum number of passengers in buses</w:t>
      </w:r>
    </w:p>
    <w:p w:rsidR="007065C8" w:rsidRPr="00EA5441" w:rsidRDefault="007065C8" w:rsidP="007065C8">
      <w:pPr>
        <w:pStyle w:val="IMain"/>
      </w:pPr>
      <w:r w:rsidRPr="00EA5441">
        <w:tab/>
        <w:t>(1)</w:t>
      </w:r>
      <w:r w:rsidRPr="00EA5441">
        <w:tab/>
        <w:t>A person commits an offence if—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the person is the accredited operator of a single-decker bus; and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the bus carries more passengers—</w:t>
      </w:r>
    </w:p>
    <w:p w:rsidR="007065C8" w:rsidRPr="00EA5441" w:rsidRDefault="007065C8" w:rsidP="007065C8">
      <w:pPr>
        <w:pStyle w:val="Isubpara"/>
      </w:pPr>
      <w:r w:rsidRPr="00EA5441">
        <w:tab/>
        <w:t>(i)</w:t>
      </w:r>
      <w:r w:rsidRPr="00EA5441">
        <w:tab/>
        <w:t>seated than the number of passengers permitted to be carried seated in the bus; or</w:t>
      </w:r>
    </w:p>
    <w:p w:rsidR="007065C8" w:rsidRPr="00EA5441" w:rsidRDefault="007065C8" w:rsidP="007065C8">
      <w:pPr>
        <w:pStyle w:val="Isubpara"/>
      </w:pPr>
      <w:r w:rsidRPr="00EA5441">
        <w:tab/>
        <w:t>(ii)</w:t>
      </w:r>
      <w:r w:rsidRPr="00EA5441">
        <w:tab/>
        <w:t>standing than the number of passengers permitted to be carried standing in the bus; or</w:t>
      </w:r>
    </w:p>
    <w:p w:rsidR="007065C8" w:rsidRPr="00EA5441" w:rsidRDefault="007065C8" w:rsidP="00EA5441">
      <w:pPr>
        <w:pStyle w:val="Isubpara"/>
        <w:keepNext/>
      </w:pPr>
      <w:r w:rsidRPr="00EA5441">
        <w:tab/>
        <w:t>(iii)</w:t>
      </w:r>
      <w:r w:rsidRPr="00EA5441">
        <w:tab/>
        <w:t>whether seated or standing</w:t>
      </w:r>
      <w:r w:rsidR="00916078" w:rsidRPr="00EA5441">
        <w:t>,</w:t>
      </w:r>
      <w:r w:rsidRPr="00EA5441">
        <w:t xml:space="preserve"> than the total number of passengers permitted to be carried in the bus.</w:t>
      </w:r>
    </w:p>
    <w:p w:rsidR="007065C8" w:rsidRPr="00EA5441" w:rsidRDefault="007065C8" w:rsidP="0053308E">
      <w:pPr>
        <w:pStyle w:val="Penalty"/>
      </w:pPr>
      <w:r w:rsidRPr="00EA5441">
        <w:t>Maximum penalty:  5 penalty units.</w:t>
      </w:r>
    </w:p>
    <w:p w:rsidR="007065C8" w:rsidRPr="00EA5441" w:rsidRDefault="007065C8" w:rsidP="0053308E">
      <w:pPr>
        <w:pStyle w:val="IMain"/>
        <w:keepNext/>
      </w:pPr>
      <w:r w:rsidRPr="00EA5441">
        <w:tab/>
        <w:t>(2)</w:t>
      </w:r>
      <w:r w:rsidRPr="00EA5441">
        <w:tab/>
        <w:t>A person commits an offence if—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the person is the accredited operator of a double-decker bus; and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the bus carries more passengers—</w:t>
      </w:r>
    </w:p>
    <w:p w:rsidR="007065C8" w:rsidRPr="00EA5441" w:rsidRDefault="007065C8" w:rsidP="007065C8">
      <w:pPr>
        <w:pStyle w:val="Isubpara"/>
      </w:pPr>
      <w:r w:rsidRPr="00EA5441">
        <w:tab/>
        <w:t>(i)</w:t>
      </w:r>
      <w:r w:rsidRPr="00EA5441">
        <w:tab/>
        <w:t>seated on a deck of the bus than the number of passengers permitted to be carried seated on the deck of the bus; or</w:t>
      </w:r>
    </w:p>
    <w:p w:rsidR="007065C8" w:rsidRPr="00EA5441" w:rsidRDefault="007065C8" w:rsidP="007065C8">
      <w:pPr>
        <w:pStyle w:val="Isubpara"/>
      </w:pPr>
      <w:r w:rsidRPr="00EA5441">
        <w:tab/>
        <w:t>(ii)</w:t>
      </w:r>
      <w:r w:rsidRPr="00EA5441">
        <w:tab/>
        <w:t>standing on the lower deck of the bus than the number of passengers permitted to be carried standing in the bus; or</w:t>
      </w:r>
    </w:p>
    <w:p w:rsidR="007065C8" w:rsidRPr="00EA5441" w:rsidRDefault="007065C8" w:rsidP="00EA5441">
      <w:pPr>
        <w:pStyle w:val="Isubpara"/>
        <w:keepNext/>
      </w:pPr>
      <w:r w:rsidRPr="00EA5441">
        <w:tab/>
        <w:t>(iii)</w:t>
      </w:r>
      <w:r w:rsidRPr="00EA5441">
        <w:tab/>
        <w:t>whether seated or standing than the total number of passengers permitted to be carried in the bus.</w:t>
      </w:r>
    </w:p>
    <w:p w:rsidR="007065C8" w:rsidRPr="00EA5441" w:rsidRDefault="007065C8" w:rsidP="007065C8">
      <w:pPr>
        <w:pStyle w:val="Penalty"/>
        <w:keepNext/>
      </w:pPr>
      <w:r w:rsidRPr="00EA5441">
        <w:t>Maximum penalty:  5 penalty units.</w:t>
      </w:r>
    </w:p>
    <w:p w:rsidR="007065C8" w:rsidRPr="00EA5441" w:rsidRDefault="007065C8" w:rsidP="007065C8">
      <w:pPr>
        <w:pStyle w:val="aNote"/>
      </w:pPr>
      <w:r w:rsidRPr="00EA5441">
        <w:rPr>
          <w:rStyle w:val="charItals"/>
        </w:rPr>
        <w:t>Note</w:t>
      </w:r>
      <w:r w:rsidRPr="00EA5441">
        <w:rPr>
          <w:rStyle w:val="charItals"/>
        </w:rPr>
        <w:tab/>
      </w:r>
      <w:r w:rsidRPr="00EA5441">
        <w:t>Passengers are not allowed to stand on the upper deck of a double-decker bus, see s 44 (2) (</w:t>
      </w:r>
      <w:r w:rsidR="007F7156" w:rsidRPr="00EA5441">
        <w:t>d</w:t>
      </w:r>
      <w:r w:rsidRPr="00EA5441">
        <w:t>).</w:t>
      </w:r>
    </w:p>
    <w:p w:rsidR="007065C8" w:rsidRPr="00EA5441" w:rsidRDefault="007065C8" w:rsidP="007065C8">
      <w:pPr>
        <w:pStyle w:val="IMain"/>
      </w:pPr>
      <w:r w:rsidRPr="00EA5441">
        <w:tab/>
        <w:t>(3)</w:t>
      </w:r>
      <w:r w:rsidRPr="00EA5441">
        <w:tab/>
        <w:t>An offence against this section is a strict liability offence.</w:t>
      </w:r>
    </w:p>
    <w:p w:rsidR="006249B6" w:rsidRPr="00EA5441" w:rsidRDefault="006249B6" w:rsidP="006249B6">
      <w:pPr>
        <w:pStyle w:val="IMain"/>
      </w:pPr>
      <w:r w:rsidRPr="00EA5441">
        <w:tab/>
        <w:t>(4)</w:t>
      </w:r>
      <w:r w:rsidRPr="00EA5441">
        <w:tab/>
        <w:t>In this section</w:t>
      </w:r>
      <w:r w:rsidR="00A95A39" w:rsidRPr="00EA5441">
        <w:t>,</w:t>
      </w:r>
      <w:r w:rsidRPr="00EA5441">
        <w:t xml:space="preserve"> the number of passengers </w:t>
      </w:r>
      <w:r w:rsidRPr="00EA5441">
        <w:rPr>
          <w:rStyle w:val="charBoldItals"/>
        </w:rPr>
        <w:t>permitted to be carried</w:t>
      </w:r>
      <w:r w:rsidRPr="00EA5441">
        <w:t xml:space="preserve"> </w:t>
      </w:r>
      <w:r w:rsidR="00411550" w:rsidRPr="00EA5441">
        <w:t xml:space="preserve">in a particular way in a bus </w:t>
      </w:r>
      <w:r w:rsidRPr="00EA5441">
        <w:t>means</w:t>
      </w:r>
      <w:r w:rsidR="00411550" w:rsidRPr="00EA5441">
        <w:t xml:space="preserve"> the number of passengers</w:t>
      </w:r>
      <w:r w:rsidRPr="00EA5441">
        <w:t>—</w:t>
      </w:r>
    </w:p>
    <w:p w:rsidR="0088258B" w:rsidRPr="00EA5441" w:rsidRDefault="0088258B" w:rsidP="0088258B">
      <w:pPr>
        <w:pStyle w:val="Idefpara"/>
      </w:pPr>
      <w:r w:rsidRPr="00EA5441">
        <w:tab/>
        <w:t>(a)</w:t>
      </w:r>
      <w:r w:rsidRPr="00EA5441">
        <w:tab/>
        <w:t>stated in a certificate issued by the manufacturer of the bus as the appropriate number of passengers to be carried in that way; or</w:t>
      </w:r>
    </w:p>
    <w:p w:rsidR="0088258B" w:rsidRPr="00EA5441" w:rsidRDefault="0088258B" w:rsidP="0088258B">
      <w:pPr>
        <w:pStyle w:val="Idefpara"/>
      </w:pPr>
      <w:r w:rsidRPr="00EA5441">
        <w:tab/>
        <w:t>(b)</w:t>
      </w:r>
      <w:r w:rsidRPr="00EA5441">
        <w:tab/>
        <w:t>if the road transport authority approved another number of passengers to be carried in a particular way—approved to be carried in that way by the road transport authority.</w:t>
      </w:r>
    </w:p>
    <w:p w:rsidR="007065C8" w:rsidRPr="00EA5441" w:rsidRDefault="007065C8" w:rsidP="007065C8">
      <w:pPr>
        <w:pStyle w:val="IH5Sec"/>
      </w:pPr>
      <w:r w:rsidRPr="00EA5441">
        <w:t>38</w:t>
      </w:r>
      <w:r w:rsidRPr="00EA5441">
        <w:tab/>
        <w:t xml:space="preserve">Lost property in bus </w:t>
      </w:r>
    </w:p>
    <w:p w:rsidR="007065C8" w:rsidRPr="00EA5441" w:rsidRDefault="007065C8" w:rsidP="003B75CD">
      <w:pPr>
        <w:pStyle w:val="IMain"/>
        <w:keepNext/>
      </w:pPr>
      <w:r w:rsidRPr="00EA5441">
        <w:tab/>
        <w:t>(1)</w:t>
      </w:r>
      <w:r w:rsidRPr="00EA5441">
        <w:tab/>
        <w:t>A person commits an offence if the person—</w:t>
      </w:r>
    </w:p>
    <w:p w:rsidR="007065C8" w:rsidRPr="00EA5441" w:rsidRDefault="007065C8" w:rsidP="003B75CD">
      <w:pPr>
        <w:pStyle w:val="Ipara"/>
        <w:keepNext/>
      </w:pPr>
      <w:r w:rsidRPr="00EA5441">
        <w:tab/>
        <w:t>(a)</w:t>
      </w:r>
      <w:r w:rsidRPr="00EA5441">
        <w:tab/>
        <w:t>is the accredited operator of a bus</w:t>
      </w:r>
      <w:r w:rsidR="009C1078" w:rsidRPr="00EA5441">
        <w:t xml:space="preserve"> </w:t>
      </w:r>
      <w:r w:rsidR="009C1078" w:rsidRPr="00EA5441">
        <w:rPr>
          <w:rFonts w:ascii="TimesNewRomanPSMT" w:hAnsi="TimesNewRomanPSMT" w:cs="TimesNewRomanPSMT"/>
          <w:szCs w:val="24"/>
          <w:lang w:eastAsia="en-AU"/>
        </w:rPr>
        <w:t>used to operate a bus service</w:t>
      </w:r>
      <w:r w:rsidRPr="00EA5441">
        <w:t>; and</w:t>
      </w:r>
    </w:p>
    <w:p w:rsidR="007065C8" w:rsidRPr="00EA5441" w:rsidRDefault="007065C8" w:rsidP="003B75CD">
      <w:pPr>
        <w:pStyle w:val="Ipara"/>
        <w:keepNext/>
      </w:pPr>
      <w:r w:rsidRPr="00EA5441">
        <w:tab/>
        <w:t>(b)</w:t>
      </w:r>
      <w:r w:rsidRPr="00EA5441">
        <w:tab/>
        <w:t>does not ensure that each item of lost property found in the bus is—</w:t>
      </w:r>
    </w:p>
    <w:p w:rsidR="007065C8" w:rsidRPr="00EA5441" w:rsidRDefault="007065C8" w:rsidP="007065C8">
      <w:pPr>
        <w:pStyle w:val="Isubpara"/>
      </w:pPr>
      <w:r w:rsidRPr="00EA5441">
        <w:tab/>
        <w:t>(i)</w:t>
      </w:r>
      <w:r w:rsidRPr="00EA5441">
        <w:tab/>
        <w:t>given to its owner; or</w:t>
      </w:r>
    </w:p>
    <w:p w:rsidR="007065C8" w:rsidRPr="00EA5441" w:rsidRDefault="007065C8" w:rsidP="007065C8">
      <w:pPr>
        <w:pStyle w:val="Isubpara"/>
      </w:pPr>
      <w:r w:rsidRPr="00EA5441">
        <w:tab/>
        <w:t>(ii)</w:t>
      </w:r>
      <w:r w:rsidRPr="00EA5441">
        <w:tab/>
        <w:t>if the owner cannot be identified—</w:t>
      </w:r>
    </w:p>
    <w:p w:rsidR="007065C8" w:rsidRPr="00EA5441" w:rsidRDefault="007065C8" w:rsidP="007065C8">
      <w:pPr>
        <w:pStyle w:val="Isubsubpara"/>
      </w:pPr>
      <w:r w:rsidRPr="00EA5441">
        <w:tab/>
        <w:t>(A)</w:t>
      </w:r>
      <w:r w:rsidRPr="00EA5441">
        <w:tab/>
        <w:t>held for a reasonable time at an office of the operator; and</w:t>
      </w:r>
    </w:p>
    <w:p w:rsidR="007065C8" w:rsidRPr="00EA5441" w:rsidRDefault="007065C8" w:rsidP="007065C8">
      <w:pPr>
        <w:pStyle w:val="Isubsubpara"/>
        <w:keepNext/>
      </w:pPr>
      <w:r w:rsidRPr="00EA5441">
        <w:tab/>
        <w:t>(B)</w:t>
      </w:r>
      <w:r w:rsidRPr="00EA5441">
        <w:tab/>
        <w:t xml:space="preserve">made available for collection by the owner during </w:t>
      </w:r>
      <w:r w:rsidRPr="00EA5441">
        <w:rPr>
          <w:szCs w:val="24"/>
          <w:lang w:eastAsia="en-AU"/>
        </w:rPr>
        <w:t>ordinary business hours</w:t>
      </w:r>
      <w:r w:rsidRPr="00EA5441">
        <w:t>.</w:t>
      </w:r>
    </w:p>
    <w:p w:rsidR="007065C8" w:rsidRPr="00EA5441" w:rsidRDefault="007065C8" w:rsidP="007065C8">
      <w:pPr>
        <w:pStyle w:val="Penalty"/>
        <w:keepNext/>
      </w:pPr>
      <w:r w:rsidRPr="00EA5441">
        <w:t>Maximum penalty:  5 penalty units.</w:t>
      </w:r>
    </w:p>
    <w:p w:rsidR="007065C8" w:rsidRPr="00EA5441" w:rsidRDefault="007065C8" w:rsidP="007065C8">
      <w:pPr>
        <w:pStyle w:val="IMain"/>
      </w:pPr>
      <w:r w:rsidRPr="00EA5441">
        <w:tab/>
        <w:t>(2)</w:t>
      </w:r>
      <w:r w:rsidRPr="00EA5441">
        <w:tab/>
        <w:t>An offence against this section is a strict liability offence.</w:t>
      </w:r>
    </w:p>
    <w:p w:rsidR="007065C8" w:rsidRPr="00EA5441" w:rsidRDefault="00A41B7E" w:rsidP="007065C8">
      <w:pPr>
        <w:pStyle w:val="IH5Sec"/>
      </w:pPr>
      <w:r w:rsidRPr="00EA5441">
        <w:t>39</w:t>
      </w:r>
      <w:r w:rsidR="007065C8" w:rsidRPr="00EA5441">
        <w:tab/>
        <w:t>Passengers not to be carried in certain parts of a bus</w:t>
      </w:r>
    </w:p>
    <w:p w:rsidR="007065C8" w:rsidRPr="00EA5441" w:rsidRDefault="007065C8" w:rsidP="007065C8">
      <w:pPr>
        <w:pStyle w:val="IMain"/>
      </w:pPr>
      <w:r w:rsidRPr="00EA5441">
        <w:tab/>
        <w:t>(1)</w:t>
      </w:r>
      <w:r w:rsidRPr="00EA5441">
        <w:tab/>
        <w:t>A bus driver must not allow a passenger—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to enter the driver’s compartment (if any) of the bus; or</w:t>
      </w:r>
    </w:p>
    <w:p w:rsidR="007065C8" w:rsidRPr="00EA5441" w:rsidRDefault="007065C8" w:rsidP="00EA5441">
      <w:pPr>
        <w:pStyle w:val="Ipara"/>
        <w:keepNext/>
      </w:pPr>
      <w:r w:rsidRPr="00EA5441">
        <w:tab/>
        <w:t>(b)</w:t>
      </w:r>
      <w:r w:rsidRPr="00EA5441">
        <w:tab/>
        <w:t>to occupy the driver’s seat or a part of the driver’s seat.</w:t>
      </w:r>
    </w:p>
    <w:p w:rsidR="007065C8" w:rsidRPr="00EA5441" w:rsidRDefault="007065C8" w:rsidP="007065C8">
      <w:pPr>
        <w:pStyle w:val="Penalty"/>
      </w:pPr>
      <w:r w:rsidRPr="00EA5441">
        <w:t>Maximum penalty:  5 penalty units.</w:t>
      </w:r>
    </w:p>
    <w:p w:rsidR="007065C8" w:rsidRPr="00EA5441" w:rsidRDefault="007065C8" w:rsidP="007065C8">
      <w:pPr>
        <w:pStyle w:val="IMain"/>
      </w:pPr>
      <w:r w:rsidRPr="00EA5441">
        <w:tab/>
        <w:t>(2)</w:t>
      </w:r>
      <w:r w:rsidRPr="00EA5441">
        <w:tab/>
        <w:t>A bus driver must not, while the bus is moving, allow a passenger—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in a part of the bus not designed to carry passengers; or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in a part of the bus beside or in front of the driver’s seat; or</w:t>
      </w:r>
    </w:p>
    <w:p w:rsidR="007065C8" w:rsidRPr="00EA5441" w:rsidRDefault="007065C8" w:rsidP="007065C8">
      <w:pPr>
        <w:pStyle w:val="Ipara"/>
      </w:pPr>
      <w:r w:rsidRPr="00EA5441">
        <w:tab/>
        <w:t>(c)</w:t>
      </w:r>
      <w:r w:rsidRPr="00EA5441">
        <w:tab/>
        <w:t>to travel in a part of the bus other than in the way for which that</w:t>
      </w:r>
      <w:r w:rsidR="00371554" w:rsidRPr="00EA5441">
        <w:t xml:space="preserve"> part of the bus is designed; or</w:t>
      </w:r>
    </w:p>
    <w:p w:rsidR="007065C8" w:rsidRPr="00EA5441" w:rsidRDefault="007065C8" w:rsidP="00EA5441">
      <w:pPr>
        <w:pStyle w:val="Ipara"/>
        <w:keepNext/>
      </w:pPr>
      <w:r w:rsidRPr="00EA5441">
        <w:tab/>
        <w:t>(d)</w:t>
      </w:r>
      <w:r w:rsidRPr="00EA5441">
        <w:tab/>
        <w:t>if the bus is a double-decker—to stand on the upper deck of the bus.</w:t>
      </w:r>
    </w:p>
    <w:p w:rsidR="007065C8" w:rsidRPr="00EA5441" w:rsidRDefault="007065C8" w:rsidP="007065C8">
      <w:pPr>
        <w:pStyle w:val="Penalty"/>
      </w:pPr>
      <w:r w:rsidRPr="00EA5441">
        <w:t>Maximum penalty:  5 penalty units.</w:t>
      </w:r>
    </w:p>
    <w:p w:rsidR="00371554" w:rsidRPr="00EA5441" w:rsidRDefault="00371554" w:rsidP="00371554">
      <w:pPr>
        <w:pStyle w:val="aExamHdgpar"/>
        <w:ind w:left="1100"/>
      </w:pPr>
      <w:r w:rsidRPr="00EA5441">
        <w:t>Example—par (c)</w:t>
      </w:r>
    </w:p>
    <w:p w:rsidR="00371554" w:rsidRPr="00EA5441" w:rsidRDefault="00371554" w:rsidP="00EA5441">
      <w:pPr>
        <w:pStyle w:val="aExampar"/>
        <w:keepNext/>
        <w:ind w:left="1100"/>
      </w:pPr>
      <w:r w:rsidRPr="00EA5441">
        <w:t>sitting on the floor</w:t>
      </w:r>
    </w:p>
    <w:p w:rsidR="00371554" w:rsidRPr="00EA5441" w:rsidRDefault="00371554" w:rsidP="00EA5441">
      <w:pPr>
        <w:pStyle w:val="aNote"/>
        <w:keepNext/>
      </w:pPr>
      <w:r w:rsidRPr="00EA5441">
        <w:rPr>
          <w:rStyle w:val="charItals"/>
        </w:rPr>
        <w:t>Note 1</w:t>
      </w:r>
      <w:r w:rsidRPr="00EA5441">
        <w:rPr>
          <w:rStyle w:val="charItals"/>
        </w:rPr>
        <w:tab/>
      </w:r>
      <w:r w:rsidRPr="00EA5441">
        <w:rPr>
          <w:rStyle w:val="charBoldItals"/>
        </w:rPr>
        <w:t>In</w:t>
      </w:r>
      <w:r w:rsidRPr="00EA5441">
        <w:t xml:space="preserve"> a vehicle includes on the vehicle (see dict).</w:t>
      </w:r>
    </w:p>
    <w:p w:rsidR="00371554" w:rsidRPr="00EA5441" w:rsidRDefault="00371554" w:rsidP="00371554">
      <w:pPr>
        <w:pStyle w:val="aNote"/>
      </w:pPr>
      <w:r w:rsidRPr="00EA5441">
        <w:rPr>
          <w:rStyle w:val="charItals"/>
        </w:rPr>
        <w:t>Note 2</w:t>
      </w:r>
      <w:r w:rsidRPr="00EA5441">
        <w:rPr>
          <w:rStyle w:val="charItals"/>
        </w:rPr>
        <w:tab/>
      </w:r>
      <w:r w:rsidRPr="00EA5441">
        <w:t xml:space="preserve">An example is part of the regulation, is not exhaustive and may extend, but does not limit, the meaning of the provision in which it appears (see </w:t>
      </w:r>
      <w:hyperlink r:id="rId46" w:tooltip="A2001-14" w:history="1">
        <w:r w:rsidR="00BD0992" w:rsidRPr="00EA5441">
          <w:rPr>
            <w:rStyle w:val="charCitHyperlinkAbbrev"/>
          </w:rPr>
          <w:t>Legislation Act</w:t>
        </w:r>
      </w:hyperlink>
      <w:r w:rsidRPr="00EA5441">
        <w:t>, s 126 and s 132).</w:t>
      </w:r>
    </w:p>
    <w:p w:rsidR="007065C8" w:rsidRPr="00EA5441" w:rsidRDefault="007065C8" w:rsidP="007065C8">
      <w:pPr>
        <w:pStyle w:val="IMain"/>
      </w:pPr>
      <w:r w:rsidRPr="00EA5441">
        <w:tab/>
        <w:t>(3)</w:t>
      </w:r>
      <w:r w:rsidRPr="00EA5441">
        <w:tab/>
        <w:t>Without limiting subsection (2), the parts of a bus not designed to carry passengers include—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the roof, steps, footboard and exterior surfaces of the vehicle; and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if the bus is a double-decker—the stairs to the upper deck.</w:t>
      </w:r>
    </w:p>
    <w:p w:rsidR="007065C8" w:rsidRPr="00EA5441" w:rsidRDefault="007065C8" w:rsidP="007065C8">
      <w:pPr>
        <w:pStyle w:val="IMain"/>
      </w:pPr>
      <w:r w:rsidRPr="00EA5441">
        <w:tab/>
        <w:t>(4)</w:t>
      </w:r>
      <w:r w:rsidRPr="00EA5441">
        <w:tab/>
        <w:t>An offence against this section is a strict liability offence.</w:t>
      </w:r>
    </w:p>
    <w:p w:rsidR="007065C8" w:rsidRPr="00EA5441" w:rsidRDefault="00EA5441" w:rsidP="00EA5441">
      <w:pPr>
        <w:pStyle w:val="AH5Sec"/>
        <w:shd w:val="pct25" w:color="auto" w:fill="auto"/>
      </w:pPr>
      <w:bookmarkStart w:id="47" w:name="_Toc519842120"/>
      <w:r w:rsidRPr="00EA5441">
        <w:rPr>
          <w:rStyle w:val="CharSectNo"/>
        </w:rPr>
        <w:t>41</w:t>
      </w:r>
      <w:r w:rsidRPr="00EA5441">
        <w:tab/>
      </w:r>
      <w:r w:rsidR="007065C8" w:rsidRPr="00EA5441">
        <w:t>Sections 46 to 49</w:t>
      </w:r>
      <w:bookmarkEnd w:id="47"/>
    </w:p>
    <w:p w:rsidR="007065C8" w:rsidRPr="00EA5441" w:rsidRDefault="007065C8" w:rsidP="007065C8">
      <w:pPr>
        <w:pStyle w:val="direction"/>
      </w:pPr>
      <w:r w:rsidRPr="00EA5441">
        <w:t>substitute</w:t>
      </w:r>
    </w:p>
    <w:p w:rsidR="007065C8" w:rsidRPr="00EA5441" w:rsidRDefault="007065C8" w:rsidP="007065C8">
      <w:pPr>
        <w:pStyle w:val="IH5Sec"/>
      </w:pPr>
      <w:r w:rsidRPr="00EA5441">
        <w:t>46</w:t>
      </w:r>
      <w:r w:rsidRPr="00EA5441">
        <w:tab/>
        <w:t>Validity of bus tickets</w:t>
      </w:r>
    </w:p>
    <w:p w:rsidR="007065C8" w:rsidRPr="00EA5441" w:rsidRDefault="007065C8" w:rsidP="007065C8">
      <w:pPr>
        <w:pStyle w:val="IMain"/>
      </w:pPr>
      <w:r w:rsidRPr="00EA5441">
        <w:tab/>
        <w:t>(1)</w:t>
      </w:r>
      <w:r w:rsidRPr="00EA5441">
        <w:tab/>
        <w:t>A bus ticket is valid for travel only for a journey—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for which it is issued; and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if a passenger is required to assign a journey to a ticket—to which it is assigned.</w:t>
      </w:r>
    </w:p>
    <w:p w:rsidR="007065C8" w:rsidRPr="00EA5441" w:rsidRDefault="007065C8" w:rsidP="007065C8">
      <w:pPr>
        <w:pStyle w:val="IMain"/>
      </w:pPr>
      <w:r w:rsidRPr="00EA5441">
        <w:tab/>
        <w:t>(2)</w:t>
      </w:r>
      <w:r w:rsidRPr="00EA5441">
        <w:tab/>
        <w:t>If a passenger is required to use a device to assign a journey to a ticket, the passenger must use the device in accordance with any instructions provided by the road transport authority or the accredited operator of the bus service.</w:t>
      </w:r>
    </w:p>
    <w:p w:rsidR="007065C8" w:rsidRPr="00EA5441" w:rsidRDefault="007065C8" w:rsidP="007065C8">
      <w:pPr>
        <w:pStyle w:val="IMain"/>
      </w:pPr>
      <w:r w:rsidRPr="00EA5441">
        <w:tab/>
        <w:t>(3)</w:t>
      </w:r>
      <w:r w:rsidRPr="00EA5441">
        <w:tab/>
        <w:t>A bus ticket transferred in contravention of section 48 is not a valid ticket.</w:t>
      </w:r>
    </w:p>
    <w:p w:rsidR="007065C8" w:rsidRPr="00EA5441" w:rsidRDefault="007065C8" w:rsidP="007065C8">
      <w:pPr>
        <w:pStyle w:val="IH5Sec"/>
      </w:pPr>
      <w:r w:rsidRPr="00EA5441">
        <w:t>47</w:t>
      </w:r>
      <w:r w:rsidRPr="00EA5441">
        <w:tab/>
        <w:t xml:space="preserve">Valid bus ticket required for travel </w:t>
      </w:r>
    </w:p>
    <w:p w:rsidR="007065C8" w:rsidRPr="00EA5441" w:rsidRDefault="007065C8" w:rsidP="007065C8">
      <w:pPr>
        <w:pStyle w:val="IMain"/>
      </w:pPr>
      <w:r w:rsidRPr="00EA5441">
        <w:tab/>
        <w:t>(1)</w:t>
      </w:r>
      <w:r w:rsidRPr="00EA5441">
        <w:tab/>
        <w:t>A person commits an offence if the person—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travels on a bus service; and</w:t>
      </w:r>
    </w:p>
    <w:p w:rsidR="007065C8" w:rsidRPr="00EA5441" w:rsidRDefault="007065C8" w:rsidP="007065C8">
      <w:pPr>
        <w:pStyle w:val="Ipara"/>
        <w:keepNext/>
      </w:pPr>
      <w:r w:rsidRPr="00EA5441">
        <w:tab/>
        <w:t>(b)</w:t>
      </w:r>
      <w:r w:rsidRPr="00EA5441">
        <w:tab/>
        <w:t>does not hold a valid bus ticket for the travel.</w:t>
      </w:r>
    </w:p>
    <w:p w:rsidR="007065C8" w:rsidRPr="00EA5441" w:rsidRDefault="007065C8" w:rsidP="007065C8">
      <w:pPr>
        <w:pStyle w:val="Penalty"/>
        <w:keepNext/>
      </w:pPr>
      <w:r w:rsidRPr="00EA5441">
        <w:t>Maximum penalty:  5 penalty units.</w:t>
      </w:r>
    </w:p>
    <w:p w:rsidR="007065C8" w:rsidRPr="00EA5441" w:rsidRDefault="007065C8" w:rsidP="007065C8">
      <w:pPr>
        <w:pStyle w:val="IMain"/>
      </w:pPr>
      <w:r w:rsidRPr="00EA5441">
        <w:tab/>
        <w:t>(2)</w:t>
      </w:r>
      <w:r w:rsidRPr="00EA5441">
        <w:tab/>
        <w:t>An offence against this section is a strict liability offence.</w:t>
      </w:r>
    </w:p>
    <w:p w:rsidR="007065C8" w:rsidRPr="00EA5441" w:rsidRDefault="007065C8" w:rsidP="007065C8">
      <w:pPr>
        <w:pStyle w:val="IH5Sec"/>
      </w:pPr>
      <w:r w:rsidRPr="00EA5441">
        <w:t>48</w:t>
      </w:r>
      <w:r w:rsidRPr="00EA5441">
        <w:tab/>
        <w:t xml:space="preserve">Bus ticket not transferable </w:t>
      </w:r>
    </w:p>
    <w:p w:rsidR="007065C8" w:rsidRPr="00EA5441" w:rsidRDefault="007065C8" w:rsidP="007065C8">
      <w:pPr>
        <w:pStyle w:val="IMain"/>
        <w:keepNext/>
      </w:pPr>
      <w:r w:rsidRPr="00EA5441">
        <w:tab/>
        <w:t>(1)</w:t>
      </w:r>
      <w:r w:rsidRPr="00EA5441">
        <w:tab/>
        <w:t>A person commits an offence if the person—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holds a valid bus ticket for a journey; and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before the journey ends—</w:t>
      </w:r>
    </w:p>
    <w:p w:rsidR="007065C8" w:rsidRPr="00EA5441" w:rsidRDefault="007065C8" w:rsidP="007065C8">
      <w:pPr>
        <w:pStyle w:val="Isubpara"/>
      </w:pPr>
      <w:r w:rsidRPr="00EA5441">
        <w:tab/>
        <w:t>(i)</w:t>
      </w:r>
      <w:r w:rsidRPr="00EA5441">
        <w:tab/>
        <w:t>transfers the ticket to someone else; or</w:t>
      </w:r>
    </w:p>
    <w:p w:rsidR="007065C8" w:rsidRPr="00EA5441" w:rsidRDefault="007065C8" w:rsidP="007065C8">
      <w:pPr>
        <w:pStyle w:val="Isubpara"/>
        <w:keepNext/>
      </w:pPr>
      <w:r w:rsidRPr="00EA5441">
        <w:tab/>
        <w:t>(ii)</w:t>
      </w:r>
      <w:r w:rsidRPr="00EA5441">
        <w:tab/>
        <w:t>offers to transfer the ticket to someone else.</w:t>
      </w:r>
    </w:p>
    <w:p w:rsidR="007065C8" w:rsidRPr="00EA5441" w:rsidRDefault="007065C8" w:rsidP="007065C8">
      <w:pPr>
        <w:pStyle w:val="Penalty"/>
        <w:keepNext/>
      </w:pPr>
      <w:r w:rsidRPr="00EA5441">
        <w:t>Maximum penalty:  5 penalty units.</w:t>
      </w:r>
    </w:p>
    <w:p w:rsidR="007065C8" w:rsidRPr="00EA5441" w:rsidRDefault="007065C8" w:rsidP="007065C8">
      <w:pPr>
        <w:pStyle w:val="IMain"/>
      </w:pPr>
      <w:r w:rsidRPr="00EA5441">
        <w:tab/>
        <w:t>(2)</w:t>
      </w:r>
      <w:r w:rsidRPr="00EA5441">
        <w:tab/>
        <w:t>An offence against this section is a strict liability offence.</w:t>
      </w:r>
    </w:p>
    <w:p w:rsidR="007065C8" w:rsidRPr="00EA5441" w:rsidRDefault="007065C8" w:rsidP="007065C8">
      <w:pPr>
        <w:pStyle w:val="IMain"/>
      </w:pPr>
      <w:r w:rsidRPr="00EA5441">
        <w:tab/>
        <w:t>(3)</w:t>
      </w:r>
      <w:r w:rsidRPr="00EA5441">
        <w:tab/>
        <w:t>This section does not apply if—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the ticket was bought for the other person; or</w:t>
      </w:r>
    </w:p>
    <w:p w:rsidR="007065C8" w:rsidRPr="00EA5441" w:rsidRDefault="007065C8" w:rsidP="007065C8">
      <w:pPr>
        <w:pStyle w:val="Ipara"/>
        <w:keepNext/>
      </w:pPr>
      <w:r w:rsidRPr="00EA5441">
        <w:tab/>
        <w:t>(b)</w:t>
      </w:r>
      <w:r w:rsidRPr="00EA5441">
        <w:tab/>
        <w:t>the transfer is authorised by the road transport authority or the accredited operator of the bus service.</w:t>
      </w:r>
    </w:p>
    <w:p w:rsidR="007065C8" w:rsidRPr="00EA5441" w:rsidRDefault="007065C8" w:rsidP="007065C8">
      <w:pPr>
        <w:pStyle w:val="aNote"/>
      </w:pPr>
      <w:r w:rsidRPr="00EA5441">
        <w:rPr>
          <w:rStyle w:val="charItals"/>
        </w:rPr>
        <w:t>Note</w:t>
      </w:r>
      <w:r w:rsidRPr="00EA5441">
        <w:rPr>
          <w:rStyle w:val="charItals"/>
        </w:rPr>
        <w:tab/>
      </w:r>
      <w:r w:rsidRPr="00EA5441">
        <w:t xml:space="preserve">The defendant has an evidential burden in relation to the matters mentioned in s (3) (see </w:t>
      </w:r>
      <w:hyperlink r:id="rId47" w:tooltip="A2002-51" w:history="1">
        <w:r w:rsidRPr="00EA5441">
          <w:rPr>
            <w:rStyle w:val="charCitHyperlinkAbbrev"/>
          </w:rPr>
          <w:t>Criminal Code</w:t>
        </w:r>
      </w:hyperlink>
      <w:r w:rsidRPr="00EA5441">
        <w:t>, s 58).</w:t>
      </w:r>
    </w:p>
    <w:p w:rsidR="007065C8" w:rsidRPr="00EA5441" w:rsidRDefault="007065C8" w:rsidP="007065C8">
      <w:pPr>
        <w:pStyle w:val="IH5Sec"/>
      </w:pPr>
      <w:r w:rsidRPr="00EA5441">
        <w:t>49</w:t>
      </w:r>
      <w:r w:rsidRPr="00EA5441">
        <w:tab/>
        <w:t>Damaged or changed bus ticket not to be used</w:t>
      </w:r>
    </w:p>
    <w:p w:rsidR="007065C8" w:rsidRPr="00EA5441" w:rsidRDefault="007065C8" w:rsidP="003B75CD">
      <w:pPr>
        <w:pStyle w:val="IMain"/>
        <w:keepNext/>
      </w:pPr>
      <w:r w:rsidRPr="00EA5441">
        <w:tab/>
        <w:t>(1)</w:t>
      </w:r>
      <w:r w:rsidRPr="00EA5441">
        <w:tab/>
        <w:t>A person commits an offence if the person—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travels on a bus service; and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holds a valid bus ticket for the travel; and</w:t>
      </w:r>
    </w:p>
    <w:p w:rsidR="007065C8" w:rsidRPr="00EA5441" w:rsidRDefault="007065C8" w:rsidP="007065C8">
      <w:pPr>
        <w:pStyle w:val="Ipara"/>
        <w:keepNext/>
      </w:pPr>
      <w:r w:rsidRPr="00EA5441">
        <w:tab/>
        <w:t>(c)</w:t>
      </w:r>
      <w:r w:rsidRPr="00EA5441">
        <w:tab/>
        <w:t>the ticket is damaged, defaced or changed.</w:t>
      </w:r>
    </w:p>
    <w:p w:rsidR="007065C8" w:rsidRPr="00EA5441" w:rsidRDefault="007065C8" w:rsidP="007065C8">
      <w:pPr>
        <w:pStyle w:val="Penalty"/>
        <w:keepNext/>
      </w:pPr>
      <w:r w:rsidRPr="00EA5441">
        <w:t>Maximum penalty:  5 penalty units.</w:t>
      </w:r>
    </w:p>
    <w:p w:rsidR="007065C8" w:rsidRPr="00EA5441" w:rsidRDefault="007065C8" w:rsidP="007065C8">
      <w:pPr>
        <w:pStyle w:val="IMain"/>
      </w:pPr>
      <w:r w:rsidRPr="00EA5441">
        <w:tab/>
        <w:t>(2)</w:t>
      </w:r>
      <w:r w:rsidRPr="00EA5441">
        <w:tab/>
        <w:t>An offence against this section is a strict liability offence.</w:t>
      </w:r>
    </w:p>
    <w:p w:rsidR="007065C8" w:rsidRPr="00EA5441" w:rsidRDefault="00EA5441" w:rsidP="00EA5441">
      <w:pPr>
        <w:pStyle w:val="AH5Sec"/>
        <w:shd w:val="pct25" w:color="auto" w:fill="auto"/>
      </w:pPr>
      <w:bookmarkStart w:id="48" w:name="_Toc519842121"/>
      <w:r w:rsidRPr="00EA5441">
        <w:rPr>
          <w:rStyle w:val="CharSectNo"/>
        </w:rPr>
        <w:t>42</w:t>
      </w:r>
      <w:r w:rsidRPr="00EA5441">
        <w:tab/>
      </w:r>
      <w:r w:rsidR="007065C8" w:rsidRPr="00EA5441">
        <w:t>Section 51</w:t>
      </w:r>
      <w:bookmarkEnd w:id="48"/>
    </w:p>
    <w:p w:rsidR="007065C8" w:rsidRPr="00EA5441" w:rsidRDefault="007065C8" w:rsidP="007065C8">
      <w:pPr>
        <w:pStyle w:val="direction"/>
      </w:pPr>
      <w:r w:rsidRPr="00EA5441">
        <w:t>substitute</w:t>
      </w:r>
    </w:p>
    <w:p w:rsidR="007065C8" w:rsidRPr="00EA5441" w:rsidRDefault="007065C8" w:rsidP="007065C8">
      <w:pPr>
        <w:pStyle w:val="IH5Sec"/>
      </w:pPr>
      <w:r w:rsidRPr="00EA5441">
        <w:t>51</w:t>
      </w:r>
      <w:r w:rsidRPr="00EA5441">
        <w:tab/>
        <w:t>Inspection of bus ticket</w:t>
      </w:r>
    </w:p>
    <w:p w:rsidR="007065C8" w:rsidRPr="00EA5441" w:rsidRDefault="007065C8" w:rsidP="007065C8">
      <w:pPr>
        <w:pStyle w:val="IMain"/>
      </w:pPr>
      <w:r w:rsidRPr="00EA5441">
        <w:tab/>
        <w:t>(1)</w:t>
      </w:r>
      <w:r w:rsidRPr="00EA5441">
        <w:tab/>
        <w:t>A police officer or authorised person may require a person to produce the person’s bus ticket for inspection if the person—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is in a bus; or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has just got off a bus.</w:t>
      </w:r>
    </w:p>
    <w:p w:rsidR="007065C8" w:rsidRPr="00EA5441" w:rsidRDefault="007065C8" w:rsidP="007065C8">
      <w:pPr>
        <w:pStyle w:val="IMain"/>
      </w:pPr>
      <w:r w:rsidRPr="00EA5441">
        <w:tab/>
        <w:t>(2)</w:t>
      </w:r>
      <w:r w:rsidRPr="00EA5441">
        <w:tab/>
        <w:t>A person commits an offence if the person—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is required to produce the person’s bus ticket under subsection (1); and</w:t>
      </w:r>
    </w:p>
    <w:p w:rsidR="007065C8" w:rsidRPr="00EA5441" w:rsidRDefault="007065C8" w:rsidP="007065C8">
      <w:pPr>
        <w:pStyle w:val="Ipara"/>
        <w:keepNext/>
      </w:pPr>
      <w:r w:rsidRPr="00EA5441">
        <w:tab/>
        <w:t>(b)</w:t>
      </w:r>
      <w:r w:rsidRPr="00EA5441">
        <w:tab/>
        <w:t>does not produce the ticket as required.</w:t>
      </w:r>
    </w:p>
    <w:p w:rsidR="007065C8" w:rsidRPr="00EA5441" w:rsidRDefault="007065C8" w:rsidP="007065C8">
      <w:pPr>
        <w:pStyle w:val="Penalty"/>
        <w:keepNext/>
      </w:pPr>
      <w:r w:rsidRPr="00EA5441">
        <w:t>Maximum penalty:  5 penalty units.</w:t>
      </w:r>
    </w:p>
    <w:p w:rsidR="007065C8" w:rsidRPr="00EA5441" w:rsidRDefault="007065C8" w:rsidP="007065C8">
      <w:pPr>
        <w:pStyle w:val="IMain"/>
      </w:pPr>
      <w:r w:rsidRPr="00EA5441">
        <w:tab/>
        <w:t>(3)</w:t>
      </w:r>
      <w:r w:rsidRPr="00EA5441">
        <w:tab/>
        <w:t>An offence against this section is a strict liability offence.</w:t>
      </w:r>
    </w:p>
    <w:p w:rsidR="007065C8" w:rsidRPr="00EA5441" w:rsidRDefault="00EA5441" w:rsidP="00EA5441">
      <w:pPr>
        <w:pStyle w:val="AH5Sec"/>
        <w:shd w:val="pct25" w:color="auto" w:fill="auto"/>
      </w:pPr>
      <w:bookmarkStart w:id="49" w:name="_Toc519842122"/>
      <w:r w:rsidRPr="00EA5441">
        <w:rPr>
          <w:rStyle w:val="CharSectNo"/>
        </w:rPr>
        <w:t>43</w:t>
      </w:r>
      <w:r w:rsidRPr="00EA5441">
        <w:tab/>
      </w:r>
      <w:r w:rsidR="007065C8" w:rsidRPr="00EA5441">
        <w:t>Part 3.3</w:t>
      </w:r>
      <w:bookmarkEnd w:id="49"/>
    </w:p>
    <w:p w:rsidR="007065C8" w:rsidRPr="00EA5441" w:rsidRDefault="007065C8" w:rsidP="007065C8">
      <w:pPr>
        <w:pStyle w:val="direction"/>
      </w:pPr>
      <w:r w:rsidRPr="00EA5441">
        <w:t>substitute</w:t>
      </w:r>
    </w:p>
    <w:p w:rsidR="007065C8" w:rsidRPr="00EA5441" w:rsidRDefault="007065C8" w:rsidP="007065C8">
      <w:pPr>
        <w:pStyle w:val="IH2Part"/>
      </w:pPr>
      <w:r w:rsidRPr="00EA5441">
        <w:t>Part 3.3</w:t>
      </w:r>
      <w:r w:rsidRPr="00EA5441">
        <w:tab/>
        <w:t>Bus passengers</w:t>
      </w:r>
    </w:p>
    <w:p w:rsidR="007065C8" w:rsidRPr="00EA5441" w:rsidRDefault="007065C8" w:rsidP="007065C8">
      <w:pPr>
        <w:pStyle w:val="IH5Sec"/>
      </w:pPr>
      <w:r w:rsidRPr="00EA5441">
        <w:t>52</w:t>
      </w:r>
      <w:r w:rsidRPr="00EA5441">
        <w:tab/>
        <w:t>Behaviour that interferes with comfort or safety</w:t>
      </w:r>
    </w:p>
    <w:p w:rsidR="007065C8" w:rsidRPr="00EA5441" w:rsidRDefault="007065C8" w:rsidP="007065C8">
      <w:pPr>
        <w:pStyle w:val="IMain"/>
      </w:pPr>
      <w:r w:rsidRPr="00EA5441">
        <w:tab/>
        <w:t>(1)</w:t>
      </w:r>
      <w:r w:rsidRPr="00EA5441">
        <w:tab/>
        <w:t>A person commits an offence if—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the person is in a bus; and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the person—</w:t>
      </w:r>
    </w:p>
    <w:p w:rsidR="007065C8" w:rsidRPr="00EA5441" w:rsidRDefault="007065C8" w:rsidP="007065C8">
      <w:pPr>
        <w:pStyle w:val="Isubpara"/>
      </w:pPr>
      <w:r w:rsidRPr="00EA5441">
        <w:tab/>
        <w:t>(i)</w:t>
      </w:r>
      <w:r w:rsidRPr="00EA5441">
        <w:tab/>
        <w:t>puts a foot on a bus seat; or</w:t>
      </w:r>
    </w:p>
    <w:p w:rsidR="007065C8" w:rsidRPr="00EA5441" w:rsidRDefault="007065C8" w:rsidP="007065C8">
      <w:pPr>
        <w:pStyle w:val="Isubpara"/>
        <w:keepNext/>
      </w:pPr>
      <w:r w:rsidRPr="00EA5441">
        <w:tab/>
        <w:t>(ii)</w:t>
      </w:r>
      <w:r w:rsidRPr="00EA5441">
        <w:tab/>
        <w:t>obstructs a bus seat; or</w:t>
      </w:r>
    </w:p>
    <w:p w:rsidR="007065C8" w:rsidRPr="00EA5441" w:rsidRDefault="007065C8" w:rsidP="007065C8">
      <w:pPr>
        <w:pStyle w:val="Isubpara"/>
      </w:pPr>
      <w:r w:rsidRPr="00EA5441">
        <w:tab/>
        <w:t>(iii)</w:t>
      </w:r>
      <w:r w:rsidRPr="00EA5441">
        <w:tab/>
        <w:t>spits; or</w:t>
      </w:r>
    </w:p>
    <w:p w:rsidR="007065C8" w:rsidRPr="00EA5441" w:rsidRDefault="007065C8" w:rsidP="007065C8">
      <w:pPr>
        <w:pStyle w:val="Isubpara"/>
        <w:keepNext/>
      </w:pPr>
      <w:r w:rsidRPr="00EA5441">
        <w:tab/>
        <w:t>(iv)</w:t>
      </w:r>
      <w:r w:rsidRPr="00EA5441">
        <w:tab/>
        <w:t>uses a wheeled recreational device.</w:t>
      </w:r>
    </w:p>
    <w:p w:rsidR="007065C8" w:rsidRPr="00EA5441" w:rsidRDefault="007065C8" w:rsidP="007065C8">
      <w:pPr>
        <w:pStyle w:val="Penalty"/>
      </w:pPr>
      <w:r w:rsidRPr="00EA5441">
        <w:t>Maximum penalty:  5 penalty units.</w:t>
      </w:r>
    </w:p>
    <w:p w:rsidR="007065C8" w:rsidRPr="00EA5441" w:rsidRDefault="007065C8" w:rsidP="007065C8">
      <w:pPr>
        <w:pStyle w:val="IMain"/>
        <w:keepNext/>
      </w:pPr>
      <w:r w:rsidRPr="00EA5441">
        <w:tab/>
        <w:t>(2)</w:t>
      </w:r>
      <w:r w:rsidRPr="00EA5441">
        <w:tab/>
        <w:t>A person commits an offence if—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the person is in a bus; and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the person—</w:t>
      </w:r>
    </w:p>
    <w:p w:rsidR="007065C8" w:rsidRPr="00EA5441" w:rsidRDefault="007065C8" w:rsidP="007065C8">
      <w:pPr>
        <w:pStyle w:val="Isubpara"/>
      </w:pPr>
      <w:r w:rsidRPr="00EA5441">
        <w:tab/>
        <w:t>(i)</w:t>
      </w:r>
      <w:r w:rsidRPr="00EA5441">
        <w:tab/>
        <w:t>uses offensive language; or</w:t>
      </w:r>
    </w:p>
    <w:p w:rsidR="007065C8" w:rsidRPr="00EA5441" w:rsidRDefault="007065C8" w:rsidP="007065C8">
      <w:pPr>
        <w:pStyle w:val="Isubpara"/>
      </w:pPr>
      <w:r w:rsidRPr="00EA5441">
        <w:tab/>
        <w:t>(ii)</w:t>
      </w:r>
      <w:r w:rsidRPr="00EA5441">
        <w:tab/>
        <w:t>behaves in an offensive way; or</w:t>
      </w:r>
    </w:p>
    <w:p w:rsidR="007065C8" w:rsidRPr="00EA5441" w:rsidRDefault="007065C8" w:rsidP="007065C8">
      <w:pPr>
        <w:pStyle w:val="Isubpara"/>
        <w:keepNext/>
      </w:pPr>
      <w:r w:rsidRPr="00EA5441">
        <w:tab/>
        <w:t>(iii)</w:t>
      </w:r>
      <w:r w:rsidRPr="00EA5441">
        <w:tab/>
        <w:t>behaves in an aggressive or menacing way.</w:t>
      </w:r>
    </w:p>
    <w:p w:rsidR="007065C8" w:rsidRPr="00EA5441" w:rsidRDefault="007065C8" w:rsidP="007065C8">
      <w:pPr>
        <w:pStyle w:val="Penalty"/>
        <w:keepNext/>
        <w:tabs>
          <w:tab w:val="left" w:pos="4972"/>
        </w:tabs>
      </w:pPr>
      <w:r w:rsidRPr="00EA5441">
        <w:t>Maximum penalty:  10 penalty units.</w:t>
      </w:r>
    </w:p>
    <w:p w:rsidR="007065C8" w:rsidRPr="00EA5441" w:rsidRDefault="007065C8" w:rsidP="007065C8">
      <w:pPr>
        <w:pStyle w:val="IMain"/>
      </w:pPr>
      <w:r w:rsidRPr="00EA5441">
        <w:tab/>
        <w:t>(3)</w:t>
      </w:r>
      <w:r w:rsidRPr="00EA5441">
        <w:tab/>
        <w:t>A person commits an offence if</w:t>
      </w:r>
      <w:r w:rsidR="00CC55A3" w:rsidRPr="00EA5441">
        <w:t xml:space="preserve"> the person</w:t>
      </w:r>
      <w:r w:rsidRPr="00EA5441">
        <w:t>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is in a bus; and</w:t>
      </w:r>
    </w:p>
    <w:p w:rsidR="007065C8" w:rsidRPr="00EA5441" w:rsidRDefault="007065C8" w:rsidP="007065C8">
      <w:pPr>
        <w:pStyle w:val="Ipara"/>
        <w:keepNext/>
      </w:pPr>
      <w:r w:rsidRPr="00EA5441">
        <w:tab/>
        <w:t>(b)</w:t>
      </w:r>
      <w:r w:rsidRPr="00EA5441">
        <w:tab/>
        <w:t>unreasonably interferes with the comfort or safety of someone else.</w:t>
      </w:r>
    </w:p>
    <w:p w:rsidR="007065C8" w:rsidRPr="00EA5441" w:rsidRDefault="007065C8" w:rsidP="007065C8">
      <w:pPr>
        <w:pStyle w:val="Penalty"/>
        <w:keepNext/>
        <w:tabs>
          <w:tab w:val="left" w:pos="4972"/>
        </w:tabs>
      </w:pPr>
      <w:r w:rsidRPr="00EA5441">
        <w:t>Maximum penalty:  10 penalty units.</w:t>
      </w:r>
    </w:p>
    <w:p w:rsidR="007065C8" w:rsidRPr="00EA5441" w:rsidRDefault="007065C8" w:rsidP="007065C8">
      <w:pPr>
        <w:pStyle w:val="IMain"/>
      </w:pPr>
      <w:r w:rsidRPr="00EA5441">
        <w:tab/>
        <w:t>(4)</w:t>
      </w:r>
      <w:r w:rsidRPr="00EA5441">
        <w:tab/>
        <w:t>An offence against subsection (1) or (2) is a strict liability offence.</w:t>
      </w:r>
    </w:p>
    <w:p w:rsidR="007065C8" w:rsidRPr="00EA5441" w:rsidRDefault="007065C8" w:rsidP="007065C8">
      <w:pPr>
        <w:pStyle w:val="IH5Sec"/>
      </w:pPr>
      <w:r w:rsidRPr="00EA5441">
        <w:t>53</w:t>
      </w:r>
      <w:r w:rsidRPr="00EA5441">
        <w:tab/>
        <w:t>Inconvenient or dangerous items in bus</w:t>
      </w:r>
    </w:p>
    <w:p w:rsidR="007065C8" w:rsidRPr="00EA5441" w:rsidRDefault="007065C8" w:rsidP="007065C8">
      <w:pPr>
        <w:pStyle w:val="IMain"/>
      </w:pPr>
      <w:r w:rsidRPr="00EA5441">
        <w:tab/>
        <w:t>(1)</w:t>
      </w:r>
      <w:r w:rsidRPr="00EA5441">
        <w:tab/>
        <w:t>A bus driver, authorised person or police officer may direct a passenger who brings an inconvenient or dangerous item into a bus to—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place the item in a storage area in the bus; or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remove the item from the bus.</w:t>
      </w:r>
    </w:p>
    <w:p w:rsidR="007065C8" w:rsidRPr="00EA5441" w:rsidRDefault="007065C8" w:rsidP="007065C8">
      <w:pPr>
        <w:pStyle w:val="IMain"/>
      </w:pPr>
      <w:r w:rsidRPr="00EA5441">
        <w:tab/>
        <w:t>(2)</w:t>
      </w:r>
      <w:r w:rsidRPr="00EA5441">
        <w:tab/>
        <w:t>A person commits an offence if the person—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is given a direction under subsection (1); and</w:t>
      </w:r>
    </w:p>
    <w:p w:rsidR="007065C8" w:rsidRPr="00EA5441" w:rsidRDefault="007065C8" w:rsidP="007065C8">
      <w:pPr>
        <w:pStyle w:val="Ipara"/>
        <w:keepNext/>
      </w:pPr>
      <w:r w:rsidRPr="00EA5441">
        <w:tab/>
        <w:t>(b)</w:t>
      </w:r>
      <w:r w:rsidRPr="00EA5441">
        <w:tab/>
        <w:t>does not comply with the direction.</w:t>
      </w:r>
    </w:p>
    <w:p w:rsidR="007065C8" w:rsidRPr="00EA5441" w:rsidRDefault="007065C8" w:rsidP="007065C8">
      <w:pPr>
        <w:pStyle w:val="Penalty"/>
        <w:keepNext/>
      </w:pPr>
      <w:r w:rsidRPr="00EA5441">
        <w:t>Maximum penalty:  5 penalty units.</w:t>
      </w:r>
    </w:p>
    <w:p w:rsidR="007065C8" w:rsidRPr="00EA5441" w:rsidRDefault="007065C8" w:rsidP="007065C8">
      <w:pPr>
        <w:pStyle w:val="IMain"/>
      </w:pPr>
      <w:r w:rsidRPr="00EA5441">
        <w:tab/>
        <w:t>(3)</w:t>
      </w:r>
      <w:r w:rsidRPr="00EA5441">
        <w:tab/>
        <w:t>An offence against this section is a strict liability offence.</w:t>
      </w:r>
    </w:p>
    <w:p w:rsidR="007065C8" w:rsidRPr="00EA5441" w:rsidRDefault="007065C8" w:rsidP="007065C8">
      <w:pPr>
        <w:pStyle w:val="IMain"/>
        <w:keepNext/>
      </w:pPr>
      <w:r w:rsidRPr="00EA5441">
        <w:tab/>
        <w:t>(4)</w:t>
      </w:r>
      <w:r w:rsidRPr="00EA5441">
        <w:tab/>
        <w:t>This section does not apply to anything assisting a person with disability.</w:t>
      </w:r>
    </w:p>
    <w:p w:rsidR="007065C8" w:rsidRPr="00EA5441" w:rsidRDefault="007065C8" w:rsidP="007065C8">
      <w:pPr>
        <w:pStyle w:val="aNote"/>
      </w:pPr>
      <w:r w:rsidRPr="00EA5441">
        <w:rPr>
          <w:rStyle w:val="charItals"/>
        </w:rPr>
        <w:t>Note</w:t>
      </w:r>
      <w:r w:rsidRPr="00EA5441">
        <w:rPr>
          <w:rStyle w:val="charItals"/>
        </w:rPr>
        <w:tab/>
      </w:r>
      <w:r w:rsidRPr="00EA5441">
        <w:t xml:space="preserve">The defendant has an evidential burden in relation to the matters mentioned in s (4) (see </w:t>
      </w:r>
      <w:hyperlink r:id="rId48" w:tooltip="A2002-51" w:history="1">
        <w:r w:rsidRPr="00EA5441">
          <w:rPr>
            <w:rStyle w:val="charCitHyperlinkAbbrev"/>
          </w:rPr>
          <w:t>Criminal Code</w:t>
        </w:r>
      </w:hyperlink>
      <w:r w:rsidRPr="00EA5441">
        <w:t>, s 58).</w:t>
      </w:r>
    </w:p>
    <w:p w:rsidR="007065C8" w:rsidRPr="00EA5441" w:rsidRDefault="007065C8" w:rsidP="003B75CD">
      <w:pPr>
        <w:pStyle w:val="IMain"/>
        <w:keepNext/>
      </w:pPr>
      <w:r w:rsidRPr="00EA5441">
        <w:tab/>
        <w:t>(5)</w:t>
      </w:r>
      <w:r w:rsidRPr="00EA5441">
        <w:tab/>
        <w:t>In this section:</w:t>
      </w:r>
    </w:p>
    <w:p w:rsidR="007065C8" w:rsidRPr="00EA5441" w:rsidRDefault="007065C8" w:rsidP="003B75CD">
      <w:pPr>
        <w:pStyle w:val="aDef"/>
        <w:keepNext/>
      </w:pPr>
      <w:r w:rsidRPr="00EA5441">
        <w:rPr>
          <w:rStyle w:val="charBoldItals"/>
        </w:rPr>
        <w:t>inconvenient or dangerous item</w:t>
      </w:r>
      <w:r w:rsidRPr="00EA5441">
        <w:t xml:space="preserve"> means an item that, because of its size or nature, cannot be carried in a bus without inconvenience or danger to someone else.</w:t>
      </w:r>
    </w:p>
    <w:p w:rsidR="007065C8" w:rsidRPr="00EA5441" w:rsidRDefault="007065C8" w:rsidP="007065C8">
      <w:pPr>
        <w:pStyle w:val="aExamHdgss"/>
      </w:pPr>
      <w:r w:rsidRPr="00EA5441">
        <w:t>Example</w:t>
      </w:r>
    </w:p>
    <w:p w:rsidR="007065C8" w:rsidRPr="00EA5441" w:rsidRDefault="007065C8" w:rsidP="007065C8">
      <w:pPr>
        <w:pStyle w:val="aExamss"/>
        <w:keepNext/>
      </w:pPr>
      <w:r w:rsidRPr="00EA5441">
        <w:t>item containing petrol</w:t>
      </w:r>
    </w:p>
    <w:p w:rsidR="007065C8" w:rsidRPr="00EA5441" w:rsidRDefault="007065C8" w:rsidP="007065C8">
      <w:pPr>
        <w:pStyle w:val="aNote"/>
      </w:pPr>
      <w:r w:rsidRPr="00EA5441">
        <w:rPr>
          <w:rStyle w:val="charItals"/>
        </w:rPr>
        <w:t>Note</w:t>
      </w:r>
      <w:r w:rsidRPr="00EA5441">
        <w:tab/>
        <w:t xml:space="preserve">An example is part of the regulation, is not exhaustive and may extend, but does not limit, the meaning of the provision in which it appears (see </w:t>
      </w:r>
      <w:hyperlink r:id="rId49" w:tooltip="A2001-14" w:history="1">
        <w:r w:rsidRPr="00EA5441">
          <w:rPr>
            <w:rStyle w:val="charCitHyperlinkAbbrev"/>
          </w:rPr>
          <w:t>Legislation Act</w:t>
        </w:r>
      </w:hyperlink>
      <w:r w:rsidRPr="00EA5441">
        <w:t>, s 126 and s 132).</w:t>
      </w:r>
    </w:p>
    <w:p w:rsidR="007065C8" w:rsidRPr="00EA5441" w:rsidRDefault="007065C8" w:rsidP="00EA5441">
      <w:pPr>
        <w:pStyle w:val="aDef"/>
      </w:pPr>
      <w:r w:rsidRPr="00EA5441">
        <w:rPr>
          <w:rStyle w:val="charBoldItals"/>
        </w:rPr>
        <w:t>storage area</w:t>
      </w:r>
      <w:r w:rsidRPr="00EA5441">
        <w:t>, in a bus, means an area designed for the storage of goods or identified by a sign indicating that the area is for the storage of goods.</w:t>
      </w:r>
    </w:p>
    <w:p w:rsidR="007065C8" w:rsidRPr="00EA5441" w:rsidRDefault="007065C8" w:rsidP="007065C8">
      <w:pPr>
        <w:pStyle w:val="IH5Sec"/>
      </w:pPr>
      <w:r w:rsidRPr="00EA5441">
        <w:t>54</w:t>
      </w:r>
      <w:r w:rsidRPr="00EA5441">
        <w:tab/>
        <w:t>Obstructing bus door</w:t>
      </w:r>
    </w:p>
    <w:p w:rsidR="007065C8" w:rsidRPr="00EA5441" w:rsidRDefault="007065C8" w:rsidP="007065C8">
      <w:pPr>
        <w:pStyle w:val="IMain"/>
        <w:keepNext/>
      </w:pPr>
      <w:r w:rsidRPr="00EA5441">
        <w:tab/>
        <w:t>(1)</w:t>
      </w:r>
      <w:r w:rsidRPr="00EA5441">
        <w:tab/>
        <w:t>A person commits an offence if the person obstructs a bus door.</w:t>
      </w:r>
    </w:p>
    <w:p w:rsidR="007065C8" w:rsidRPr="00EA5441" w:rsidRDefault="007065C8" w:rsidP="007065C8">
      <w:pPr>
        <w:pStyle w:val="Penalty"/>
      </w:pPr>
      <w:r w:rsidRPr="00EA5441">
        <w:t>Maximum penalty:  5 penalty units.</w:t>
      </w:r>
    </w:p>
    <w:p w:rsidR="007065C8" w:rsidRPr="00EA5441" w:rsidRDefault="007065C8" w:rsidP="007065C8">
      <w:pPr>
        <w:pStyle w:val="IMain"/>
      </w:pPr>
      <w:r w:rsidRPr="00EA5441">
        <w:tab/>
        <w:t>(2)</w:t>
      </w:r>
      <w:r w:rsidRPr="00EA5441">
        <w:tab/>
        <w:t>An offence against this section is a strict liability offence.</w:t>
      </w:r>
    </w:p>
    <w:p w:rsidR="007065C8" w:rsidRPr="00EA5441" w:rsidRDefault="007065C8" w:rsidP="007065C8">
      <w:pPr>
        <w:pStyle w:val="IH5Sec"/>
      </w:pPr>
      <w:r w:rsidRPr="00EA5441">
        <w:t>55</w:t>
      </w:r>
      <w:r w:rsidRPr="00EA5441">
        <w:tab/>
        <w:t xml:space="preserve">Getting on and off bus </w:t>
      </w:r>
    </w:p>
    <w:p w:rsidR="007065C8" w:rsidRPr="00EA5441" w:rsidRDefault="007065C8" w:rsidP="007065C8">
      <w:pPr>
        <w:pStyle w:val="IMain"/>
      </w:pPr>
      <w:r w:rsidRPr="00EA5441">
        <w:tab/>
        <w:t>(1)</w:t>
      </w:r>
      <w:r w:rsidRPr="00EA5441">
        <w:tab/>
        <w:t>A person commits an offence if the person gets on or off a bus—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while the bus is moving; or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at a place that is not a bus stop; or</w:t>
      </w:r>
    </w:p>
    <w:p w:rsidR="007065C8" w:rsidRPr="00EA5441" w:rsidRDefault="007065C8" w:rsidP="007065C8">
      <w:pPr>
        <w:pStyle w:val="Ipara"/>
        <w:keepNext/>
      </w:pPr>
      <w:r w:rsidRPr="00EA5441">
        <w:tab/>
        <w:t>(c)</w:t>
      </w:r>
      <w:r w:rsidRPr="00EA5441">
        <w:tab/>
        <w:t>through an emergency exit or roof hatch.</w:t>
      </w:r>
    </w:p>
    <w:p w:rsidR="007065C8" w:rsidRPr="00EA5441" w:rsidRDefault="007065C8" w:rsidP="007065C8">
      <w:pPr>
        <w:pStyle w:val="Penalty"/>
        <w:keepNext/>
      </w:pPr>
      <w:r w:rsidRPr="00EA5441">
        <w:t>Maximum penalty:  5 penalty units.</w:t>
      </w:r>
    </w:p>
    <w:p w:rsidR="007065C8" w:rsidRPr="00EA5441" w:rsidRDefault="007065C8" w:rsidP="007065C8">
      <w:pPr>
        <w:pStyle w:val="aNote"/>
      </w:pPr>
      <w:r w:rsidRPr="00EA5441">
        <w:rPr>
          <w:rStyle w:val="charItals"/>
        </w:rPr>
        <w:t>Note</w:t>
      </w:r>
      <w:r w:rsidRPr="00EA5441">
        <w:rPr>
          <w:rStyle w:val="charItals"/>
        </w:rPr>
        <w:tab/>
      </w:r>
      <w:r w:rsidRPr="00EA5441">
        <w:t xml:space="preserve">A person is not criminally responsible for an offence if the person is responding to circumstances of sudden or extraordinary emergency (see </w:t>
      </w:r>
      <w:hyperlink r:id="rId50" w:tooltip="A2002-51" w:history="1">
        <w:r w:rsidRPr="00EA5441">
          <w:rPr>
            <w:rStyle w:val="charCitHyperlinkAbbrev"/>
          </w:rPr>
          <w:t>Criminal Code</w:t>
        </w:r>
      </w:hyperlink>
      <w:r w:rsidRPr="00EA5441">
        <w:t>, s 41).</w:t>
      </w:r>
    </w:p>
    <w:p w:rsidR="007065C8" w:rsidRPr="00EA5441" w:rsidRDefault="007065C8" w:rsidP="007065C8">
      <w:pPr>
        <w:pStyle w:val="IMain"/>
      </w:pPr>
      <w:r w:rsidRPr="00EA5441">
        <w:tab/>
        <w:t>(2)</w:t>
      </w:r>
      <w:r w:rsidRPr="00EA5441">
        <w:tab/>
        <w:t>An offence against this section is a strict liability offence.</w:t>
      </w:r>
    </w:p>
    <w:p w:rsidR="007065C8" w:rsidRPr="00EA5441" w:rsidRDefault="007065C8" w:rsidP="007065C8">
      <w:pPr>
        <w:pStyle w:val="IH5Sec"/>
      </w:pPr>
      <w:r w:rsidRPr="00EA5441">
        <w:t>56</w:t>
      </w:r>
      <w:r w:rsidRPr="00EA5441">
        <w:tab/>
        <w:t>Passenger not allowed in certain parts of bus</w:t>
      </w:r>
    </w:p>
    <w:p w:rsidR="007065C8" w:rsidRPr="00EA5441" w:rsidRDefault="007065C8" w:rsidP="007065C8">
      <w:pPr>
        <w:pStyle w:val="IMain"/>
      </w:pPr>
      <w:r w:rsidRPr="00EA5441">
        <w:tab/>
        <w:t>(1)</w:t>
      </w:r>
      <w:r w:rsidRPr="00EA5441">
        <w:tab/>
        <w:t>A person commits an offence if—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the person is a passenger in a bus; and</w:t>
      </w:r>
    </w:p>
    <w:p w:rsidR="007065C8" w:rsidRPr="00EA5441" w:rsidRDefault="007065C8" w:rsidP="007065C8">
      <w:pPr>
        <w:pStyle w:val="Ipara"/>
        <w:keepNext/>
      </w:pPr>
      <w:r w:rsidRPr="00EA5441">
        <w:tab/>
        <w:t>(b)</w:t>
      </w:r>
      <w:r w:rsidRPr="00EA5441">
        <w:tab/>
        <w:t>the person—</w:t>
      </w:r>
    </w:p>
    <w:p w:rsidR="007065C8" w:rsidRPr="00EA5441" w:rsidRDefault="007065C8" w:rsidP="007065C8">
      <w:pPr>
        <w:pStyle w:val="Isubpara"/>
      </w:pPr>
      <w:r w:rsidRPr="00EA5441">
        <w:tab/>
        <w:t>(i)</w:t>
      </w:r>
      <w:r w:rsidRPr="00EA5441">
        <w:tab/>
        <w:t>enters the driver’s compartment (if any) of the bus; or</w:t>
      </w:r>
    </w:p>
    <w:p w:rsidR="007065C8" w:rsidRPr="00EA5441" w:rsidRDefault="007065C8" w:rsidP="00EA5441">
      <w:pPr>
        <w:pStyle w:val="Isubpara"/>
        <w:keepNext/>
      </w:pPr>
      <w:r w:rsidRPr="00EA5441">
        <w:tab/>
        <w:t>(ii)</w:t>
      </w:r>
      <w:r w:rsidRPr="00EA5441">
        <w:tab/>
        <w:t>occupies a driver’s seat or part of a driver’s seat</w:t>
      </w:r>
      <w:r w:rsidR="00420292" w:rsidRPr="00EA5441">
        <w:t>.</w:t>
      </w:r>
    </w:p>
    <w:p w:rsidR="007065C8" w:rsidRPr="00EA5441" w:rsidRDefault="007065C8" w:rsidP="007065C8">
      <w:pPr>
        <w:pStyle w:val="Penalty"/>
      </w:pPr>
      <w:r w:rsidRPr="00EA5441">
        <w:t>Maximum penalty:  5 penalty units.</w:t>
      </w:r>
    </w:p>
    <w:p w:rsidR="007065C8" w:rsidRPr="00EA5441" w:rsidRDefault="007065C8" w:rsidP="007065C8">
      <w:pPr>
        <w:pStyle w:val="IMain"/>
      </w:pPr>
      <w:r w:rsidRPr="00EA5441">
        <w:tab/>
        <w:t>(2)</w:t>
      </w:r>
      <w:r w:rsidRPr="00EA5441">
        <w:tab/>
        <w:t>A person commits an offence if—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the person is a passenger in a bus; and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the bus is moving; and</w:t>
      </w:r>
    </w:p>
    <w:p w:rsidR="007065C8" w:rsidRPr="00EA5441" w:rsidRDefault="007065C8" w:rsidP="007065C8">
      <w:pPr>
        <w:pStyle w:val="Ipara"/>
      </w:pPr>
      <w:r w:rsidRPr="00EA5441">
        <w:tab/>
        <w:t>(c)</w:t>
      </w:r>
      <w:r w:rsidRPr="00EA5441">
        <w:tab/>
        <w:t>the person is—</w:t>
      </w:r>
    </w:p>
    <w:p w:rsidR="007065C8" w:rsidRPr="00EA5441" w:rsidRDefault="007065C8" w:rsidP="007065C8">
      <w:pPr>
        <w:pStyle w:val="Isubpara"/>
      </w:pPr>
      <w:r w:rsidRPr="00EA5441">
        <w:tab/>
        <w:t>(i)</w:t>
      </w:r>
      <w:r w:rsidRPr="00EA5441">
        <w:tab/>
        <w:t>in a part of the bus not designed to carry passengers; or</w:t>
      </w:r>
    </w:p>
    <w:p w:rsidR="00166037" w:rsidRPr="00EA5441" w:rsidRDefault="00166037" w:rsidP="00166037">
      <w:pPr>
        <w:pStyle w:val="Isubpara"/>
      </w:pPr>
      <w:r w:rsidRPr="00EA5441">
        <w:tab/>
        <w:t>(ii)</w:t>
      </w:r>
      <w:r w:rsidRPr="00EA5441">
        <w:tab/>
        <w:t>in a part of the bus beside or in front of the driver’s seat; or</w:t>
      </w:r>
    </w:p>
    <w:p w:rsidR="007065C8" w:rsidRPr="00EA5441" w:rsidRDefault="007065C8" w:rsidP="007065C8">
      <w:pPr>
        <w:pStyle w:val="Isubpara"/>
        <w:keepNext/>
      </w:pPr>
      <w:r w:rsidRPr="00EA5441">
        <w:tab/>
        <w:t>(</w:t>
      </w:r>
      <w:r w:rsidR="00166037" w:rsidRPr="00EA5441">
        <w:t>i</w:t>
      </w:r>
      <w:r w:rsidRPr="00EA5441">
        <w:t>ii)</w:t>
      </w:r>
      <w:r w:rsidRPr="00EA5441">
        <w:tab/>
        <w:t xml:space="preserve">travelling in a part of the bus other than in the way for which </w:t>
      </w:r>
      <w:r w:rsidR="009F4A63" w:rsidRPr="00EA5441">
        <w:t>the</w:t>
      </w:r>
      <w:r w:rsidR="00420292" w:rsidRPr="00EA5441">
        <w:t xml:space="preserve"> part of the bus is designed; or</w:t>
      </w:r>
    </w:p>
    <w:p w:rsidR="00420292" w:rsidRPr="00EA5441" w:rsidRDefault="00420292" w:rsidP="00EA5441">
      <w:pPr>
        <w:pStyle w:val="Isubpara"/>
        <w:keepNext/>
      </w:pPr>
      <w:r w:rsidRPr="00EA5441">
        <w:tab/>
        <w:t>(iv)</w:t>
      </w:r>
      <w:r w:rsidRPr="00EA5441">
        <w:tab/>
        <w:t>if t</w:t>
      </w:r>
      <w:r w:rsidR="00B30187" w:rsidRPr="00EA5441">
        <w:t>he bus is a double-decker—standing</w:t>
      </w:r>
      <w:r w:rsidRPr="00EA5441">
        <w:t xml:space="preserve"> on the upper deck of the bus.</w:t>
      </w:r>
    </w:p>
    <w:p w:rsidR="007065C8" w:rsidRPr="00EA5441" w:rsidRDefault="007065C8" w:rsidP="007065C8">
      <w:pPr>
        <w:pStyle w:val="Penalty"/>
      </w:pPr>
      <w:r w:rsidRPr="00EA5441">
        <w:t>Maximum penalty:  5 penalty units.</w:t>
      </w:r>
    </w:p>
    <w:p w:rsidR="00166037" w:rsidRPr="00EA5441" w:rsidRDefault="00166037" w:rsidP="00166037">
      <w:pPr>
        <w:pStyle w:val="aExamHdgsubpar"/>
        <w:ind w:left="1100"/>
      </w:pPr>
      <w:r w:rsidRPr="00EA5441">
        <w:t>Example—par (iii)</w:t>
      </w:r>
    </w:p>
    <w:p w:rsidR="00166037" w:rsidRPr="00EA5441" w:rsidRDefault="00166037" w:rsidP="00166037">
      <w:pPr>
        <w:pStyle w:val="aExamsubpar"/>
        <w:ind w:left="1100"/>
      </w:pPr>
      <w:r w:rsidRPr="00EA5441">
        <w:t>sitting on the floor</w:t>
      </w:r>
    </w:p>
    <w:p w:rsidR="00166037" w:rsidRPr="00EA5441" w:rsidRDefault="00166037" w:rsidP="00166037">
      <w:pPr>
        <w:pStyle w:val="aNotesubpar"/>
        <w:ind w:left="1900"/>
      </w:pPr>
      <w:r w:rsidRPr="00EA5441">
        <w:rPr>
          <w:rStyle w:val="charItals"/>
        </w:rPr>
        <w:t>Note 1</w:t>
      </w:r>
      <w:r w:rsidRPr="00EA5441">
        <w:rPr>
          <w:rStyle w:val="charItals"/>
        </w:rPr>
        <w:tab/>
      </w:r>
      <w:r w:rsidRPr="00EA5441">
        <w:rPr>
          <w:rStyle w:val="charBoldItals"/>
        </w:rPr>
        <w:t>In</w:t>
      </w:r>
      <w:r w:rsidRPr="00EA5441">
        <w:t xml:space="preserve"> a vehicle includes on the vehicle (see dict).</w:t>
      </w:r>
    </w:p>
    <w:p w:rsidR="00166037" w:rsidRPr="00EA5441" w:rsidRDefault="00166037" w:rsidP="00166037">
      <w:pPr>
        <w:pStyle w:val="aNotesubpar"/>
        <w:keepNext/>
        <w:ind w:left="1900"/>
      </w:pPr>
      <w:r w:rsidRPr="00EA5441">
        <w:rPr>
          <w:rStyle w:val="charItals"/>
        </w:rPr>
        <w:t>Note 2</w:t>
      </w:r>
      <w:r w:rsidRPr="00EA5441">
        <w:tab/>
        <w:t xml:space="preserve">An example is part of the regulation, is not exhaustive and may extend, but does not limit, the meaning of the provision in which it appears (see </w:t>
      </w:r>
      <w:hyperlink r:id="rId51" w:tooltip="A2001-14" w:history="1">
        <w:r w:rsidRPr="00EA5441">
          <w:rPr>
            <w:rStyle w:val="charCitHyperlinkAbbrev"/>
          </w:rPr>
          <w:t>Legislation Act</w:t>
        </w:r>
      </w:hyperlink>
      <w:r w:rsidRPr="00EA5441">
        <w:t>, s 126 and s 132).</w:t>
      </w:r>
    </w:p>
    <w:p w:rsidR="007065C8" w:rsidRPr="00EA5441" w:rsidRDefault="007065C8" w:rsidP="007065C8">
      <w:pPr>
        <w:pStyle w:val="IMain"/>
      </w:pPr>
      <w:r w:rsidRPr="00EA5441">
        <w:tab/>
        <w:t>(3)</w:t>
      </w:r>
      <w:r w:rsidRPr="00EA5441">
        <w:tab/>
        <w:t>An offence against this section is a strict liability offence.</w:t>
      </w:r>
    </w:p>
    <w:p w:rsidR="007065C8" w:rsidRPr="00EA5441" w:rsidRDefault="007065C8" w:rsidP="007065C8">
      <w:pPr>
        <w:pStyle w:val="IMain"/>
      </w:pPr>
      <w:r w:rsidRPr="00EA5441">
        <w:tab/>
        <w:t>(4)</w:t>
      </w:r>
      <w:r w:rsidRPr="00EA5441">
        <w:tab/>
        <w:t>Without limiting subsection (2), the parts of a bus not designed to carry passengers include the roof, steps, footboard and exterior surfaces of the bus.</w:t>
      </w:r>
    </w:p>
    <w:p w:rsidR="007065C8" w:rsidRPr="00EA5441" w:rsidRDefault="007065C8" w:rsidP="007065C8">
      <w:pPr>
        <w:pStyle w:val="IH5Sec"/>
      </w:pPr>
      <w:r w:rsidRPr="00EA5441">
        <w:t>57</w:t>
      </w:r>
      <w:r w:rsidRPr="00EA5441">
        <w:tab/>
        <w:t xml:space="preserve">Throwing objects in or from bus </w:t>
      </w:r>
    </w:p>
    <w:p w:rsidR="007065C8" w:rsidRPr="00EA5441" w:rsidRDefault="007065C8" w:rsidP="007065C8">
      <w:pPr>
        <w:pStyle w:val="IMain"/>
      </w:pPr>
      <w:r w:rsidRPr="00EA5441">
        <w:tab/>
        <w:t>(1)</w:t>
      </w:r>
      <w:r w:rsidRPr="00EA5441">
        <w:tab/>
        <w:t>A person commits an offence if the person throws anything—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in a bus; or</w:t>
      </w:r>
    </w:p>
    <w:p w:rsidR="007065C8" w:rsidRPr="00EA5441" w:rsidRDefault="007065C8" w:rsidP="007065C8">
      <w:pPr>
        <w:pStyle w:val="Ipara"/>
        <w:keepNext/>
      </w:pPr>
      <w:r w:rsidRPr="00EA5441">
        <w:tab/>
        <w:t>(b)</w:t>
      </w:r>
      <w:r w:rsidRPr="00EA5441">
        <w:tab/>
        <w:t>from a bus.</w:t>
      </w:r>
    </w:p>
    <w:p w:rsidR="007065C8" w:rsidRPr="00EA5441" w:rsidRDefault="007065C8" w:rsidP="007065C8">
      <w:pPr>
        <w:pStyle w:val="Penalty"/>
      </w:pPr>
      <w:r w:rsidRPr="00EA5441">
        <w:t>Maximum penalty:  5 penalty units.</w:t>
      </w:r>
    </w:p>
    <w:p w:rsidR="007065C8" w:rsidRPr="00EA5441" w:rsidRDefault="007065C8" w:rsidP="007065C8">
      <w:pPr>
        <w:pStyle w:val="IMain"/>
        <w:keepNext/>
      </w:pPr>
      <w:r w:rsidRPr="00EA5441">
        <w:tab/>
        <w:t>(2)</w:t>
      </w:r>
      <w:r w:rsidRPr="00EA5441">
        <w:tab/>
        <w:t>An offence against this section is a strict liability offence.</w:t>
      </w:r>
    </w:p>
    <w:p w:rsidR="007065C8" w:rsidRPr="00EA5441" w:rsidRDefault="007065C8" w:rsidP="007065C8">
      <w:pPr>
        <w:pStyle w:val="aNote"/>
      </w:pPr>
      <w:r w:rsidRPr="00EA5441">
        <w:rPr>
          <w:rStyle w:val="charItals"/>
        </w:rPr>
        <w:t>Note</w:t>
      </w:r>
      <w:r w:rsidRPr="00EA5441">
        <w:rPr>
          <w:rStyle w:val="charItals"/>
        </w:rPr>
        <w:tab/>
      </w:r>
      <w:r w:rsidRPr="00EA5441">
        <w:t xml:space="preserve">Intentionally throwing an object at, dropping an object on, or placing an object in the path of, a bus is also an offence (see </w:t>
      </w:r>
      <w:hyperlink r:id="rId52" w:tooltip="A1900-40" w:history="1">
        <w:r w:rsidRPr="00EA5441">
          <w:rPr>
            <w:rStyle w:val="charCitHyperlinkItal"/>
          </w:rPr>
          <w:t>Crimes Act 1900</w:t>
        </w:r>
      </w:hyperlink>
      <w:r w:rsidR="00166037" w:rsidRPr="00EA5441">
        <w:t>, s </w:t>
      </w:r>
      <w:r w:rsidRPr="00EA5441">
        <w:t>28A).</w:t>
      </w:r>
    </w:p>
    <w:p w:rsidR="007065C8" w:rsidRPr="00EA5441" w:rsidRDefault="007065C8" w:rsidP="007065C8">
      <w:pPr>
        <w:pStyle w:val="IH5Sec"/>
      </w:pPr>
      <w:r w:rsidRPr="00EA5441">
        <w:t>58</w:t>
      </w:r>
      <w:r w:rsidRPr="00EA5441">
        <w:tab/>
        <w:t>Vacating designated seats in bus</w:t>
      </w:r>
    </w:p>
    <w:p w:rsidR="007065C8" w:rsidRPr="00EA5441" w:rsidRDefault="007065C8" w:rsidP="007065C8">
      <w:pPr>
        <w:pStyle w:val="IMain"/>
        <w:keepNext/>
      </w:pPr>
      <w:r w:rsidRPr="00EA5441">
        <w:tab/>
        <w:t>(1)</w:t>
      </w:r>
      <w:r w:rsidRPr="00EA5441">
        <w:tab/>
        <w:t>A person commits an offence if—</w:t>
      </w:r>
    </w:p>
    <w:p w:rsidR="007065C8" w:rsidRPr="00EA5441" w:rsidRDefault="007065C8" w:rsidP="007065C8">
      <w:pPr>
        <w:pStyle w:val="Ipara"/>
        <w:keepNext/>
      </w:pPr>
      <w:r w:rsidRPr="00EA5441">
        <w:tab/>
        <w:t>(a)</w:t>
      </w:r>
      <w:r w:rsidRPr="00EA5441">
        <w:tab/>
        <w:t>a sign in a bus indicates—</w:t>
      </w:r>
    </w:p>
    <w:p w:rsidR="007065C8" w:rsidRPr="00EA5441" w:rsidRDefault="007065C8" w:rsidP="007065C8">
      <w:pPr>
        <w:pStyle w:val="Isubpara"/>
      </w:pPr>
      <w:r w:rsidRPr="00EA5441">
        <w:tab/>
        <w:t>(i)</w:t>
      </w:r>
      <w:r w:rsidRPr="00EA5441">
        <w:tab/>
        <w:t>that a seat is set aside for designated people; and</w:t>
      </w:r>
    </w:p>
    <w:p w:rsidR="007065C8" w:rsidRPr="00EA5441" w:rsidRDefault="007065C8" w:rsidP="007065C8">
      <w:pPr>
        <w:pStyle w:val="Isubpara"/>
      </w:pPr>
      <w:r w:rsidRPr="00EA5441">
        <w:tab/>
        <w:t>(ii)</w:t>
      </w:r>
      <w:r w:rsidRPr="00EA5441">
        <w:tab/>
        <w:t>the designated people who may use the seat; and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a designated person travelling in the bus—</w:t>
      </w:r>
    </w:p>
    <w:p w:rsidR="007065C8" w:rsidRPr="00EA5441" w:rsidRDefault="007065C8" w:rsidP="007065C8">
      <w:pPr>
        <w:pStyle w:val="Isubpara"/>
      </w:pPr>
      <w:r w:rsidRPr="00EA5441">
        <w:tab/>
        <w:t>(i)</w:t>
      </w:r>
      <w:r w:rsidRPr="00EA5441">
        <w:tab/>
        <w:t>is standing; or</w:t>
      </w:r>
    </w:p>
    <w:p w:rsidR="007065C8" w:rsidRPr="00EA5441" w:rsidRDefault="007065C8" w:rsidP="007065C8">
      <w:pPr>
        <w:pStyle w:val="Isubpara"/>
      </w:pPr>
      <w:r w:rsidRPr="00EA5441">
        <w:tab/>
        <w:t>(ii)</w:t>
      </w:r>
      <w:r w:rsidRPr="00EA5441">
        <w:tab/>
        <w:t>indicates that they wish to use the seat; and</w:t>
      </w:r>
    </w:p>
    <w:p w:rsidR="007065C8" w:rsidRPr="00EA5441" w:rsidRDefault="007065C8" w:rsidP="007065C8">
      <w:pPr>
        <w:pStyle w:val="Ipara"/>
        <w:keepNext/>
      </w:pPr>
      <w:r w:rsidRPr="00EA5441">
        <w:tab/>
        <w:t>(c)</w:t>
      </w:r>
      <w:r w:rsidRPr="00EA5441">
        <w:tab/>
        <w:t>the person sits, or continues to sit, in the seat.</w:t>
      </w:r>
    </w:p>
    <w:p w:rsidR="007065C8" w:rsidRPr="00EA5441" w:rsidRDefault="007065C8" w:rsidP="007065C8">
      <w:pPr>
        <w:pStyle w:val="Penalty"/>
      </w:pPr>
      <w:r w:rsidRPr="00EA5441">
        <w:t>Maximum penalty:  5 penalty units.</w:t>
      </w:r>
    </w:p>
    <w:p w:rsidR="007065C8" w:rsidRPr="00EA5441" w:rsidRDefault="007065C8" w:rsidP="003B75CD">
      <w:pPr>
        <w:pStyle w:val="IMain"/>
        <w:keepNext/>
      </w:pPr>
      <w:r w:rsidRPr="00EA5441">
        <w:tab/>
        <w:t>(2)</w:t>
      </w:r>
      <w:r w:rsidRPr="00EA5441">
        <w:tab/>
        <w:t>An offence against this section is a strict liability offence.</w:t>
      </w:r>
    </w:p>
    <w:p w:rsidR="007065C8" w:rsidRPr="00EA5441" w:rsidRDefault="007065C8" w:rsidP="007065C8">
      <w:pPr>
        <w:pStyle w:val="IMain"/>
        <w:keepNext/>
      </w:pPr>
      <w:r w:rsidRPr="00EA5441">
        <w:tab/>
        <w:t>(3)</w:t>
      </w:r>
      <w:r w:rsidRPr="00EA5441">
        <w:tab/>
        <w:t>This section does not apply to a designated person.</w:t>
      </w:r>
    </w:p>
    <w:p w:rsidR="007065C8" w:rsidRPr="00EA5441" w:rsidRDefault="007065C8" w:rsidP="007065C8">
      <w:pPr>
        <w:pStyle w:val="aNote"/>
      </w:pPr>
      <w:r w:rsidRPr="00EA5441">
        <w:rPr>
          <w:rStyle w:val="charItals"/>
        </w:rPr>
        <w:t>Note</w:t>
      </w:r>
      <w:r w:rsidRPr="00EA5441">
        <w:rPr>
          <w:rStyle w:val="charItals"/>
        </w:rPr>
        <w:tab/>
      </w:r>
      <w:r w:rsidRPr="00EA5441">
        <w:t xml:space="preserve">The defendant has an evidential burden in relation to the matters mentioned in s (3) (see </w:t>
      </w:r>
      <w:hyperlink r:id="rId53" w:tooltip="A2002-51" w:history="1">
        <w:r w:rsidRPr="00EA5441">
          <w:rPr>
            <w:rStyle w:val="charCitHyperlinkAbbrev"/>
          </w:rPr>
          <w:t>Criminal Code</w:t>
        </w:r>
      </w:hyperlink>
      <w:r w:rsidRPr="00EA5441">
        <w:t>, s 58).</w:t>
      </w:r>
    </w:p>
    <w:p w:rsidR="007065C8" w:rsidRPr="00EA5441" w:rsidRDefault="007065C8" w:rsidP="007065C8">
      <w:pPr>
        <w:pStyle w:val="IMain"/>
      </w:pPr>
      <w:r w:rsidRPr="00EA5441">
        <w:tab/>
        <w:t>(4)</w:t>
      </w:r>
      <w:r w:rsidRPr="00EA5441">
        <w:tab/>
        <w:t>In this section:</w:t>
      </w:r>
    </w:p>
    <w:p w:rsidR="007065C8" w:rsidRPr="00EA5441" w:rsidRDefault="007065C8" w:rsidP="00EA5441">
      <w:pPr>
        <w:pStyle w:val="aDef"/>
      </w:pPr>
      <w:r w:rsidRPr="00EA5441">
        <w:rPr>
          <w:rStyle w:val="charBoldItals"/>
        </w:rPr>
        <w:t>designated people</w:t>
      </w:r>
      <w:r w:rsidRPr="00EA5441">
        <w:t xml:space="preserve"> include seniors, people with disability and pregnant people.</w:t>
      </w:r>
    </w:p>
    <w:p w:rsidR="007065C8" w:rsidRPr="00EA5441" w:rsidRDefault="007065C8" w:rsidP="007065C8">
      <w:pPr>
        <w:pStyle w:val="IH5Sec"/>
      </w:pPr>
      <w:r w:rsidRPr="00EA5441">
        <w:t>59</w:t>
      </w:r>
      <w:r w:rsidRPr="00EA5441">
        <w:tab/>
        <w:t>Liquor in bus</w:t>
      </w:r>
    </w:p>
    <w:p w:rsidR="007065C8" w:rsidRPr="00EA5441" w:rsidRDefault="007065C8" w:rsidP="007065C8">
      <w:pPr>
        <w:pStyle w:val="IMain"/>
      </w:pPr>
      <w:r w:rsidRPr="00EA5441">
        <w:tab/>
        <w:t>(1)</w:t>
      </w:r>
      <w:r w:rsidRPr="00EA5441">
        <w:tab/>
        <w:t>A person commits an offence if the person—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consumes liquor or low-alcohol liquor in a bus; or</w:t>
      </w:r>
    </w:p>
    <w:p w:rsidR="007065C8" w:rsidRPr="00EA5441" w:rsidRDefault="007065C8" w:rsidP="00EA5441">
      <w:pPr>
        <w:pStyle w:val="Ipara"/>
        <w:keepNext/>
      </w:pPr>
      <w:r w:rsidRPr="00EA5441">
        <w:tab/>
        <w:t>(b)</w:t>
      </w:r>
      <w:r w:rsidRPr="00EA5441">
        <w:tab/>
        <w:t>possesses an open container of liquor or low-alcohol liquor in a bus.</w:t>
      </w:r>
    </w:p>
    <w:p w:rsidR="007065C8" w:rsidRPr="00EA5441" w:rsidRDefault="007065C8" w:rsidP="007065C8">
      <w:pPr>
        <w:pStyle w:val="Penalty"/>
        <w:keepNext/>
      </w:pPr>
      <w:r w:rsidRPr="00EA5441">
        <w:t>Maximum penalty:  5 penalty units.</w:t>
      </w:r>
    </w:p>
    <w:p w:rsidR="007065C8" w:rsidRPr="00EA5441" w:rsidRDefault="007065C8" w:rsidP="007065C8">
      <w:pPr>
        <w:pStyle w:val="IMain"/>
        <w:keepNext/>
        <w:rPr>
          <w:lang w:eastAsia="en-AU"/>
        </w:rPr>
      </w:pPr>
      <w:r w:rsidRPr="00EA5441">
        <w:rPr>
          <w:lang w:eastAsia="en-AU"/>
        </w:rPr>
        <w:tab/>
        <w:t>(2)</w:t>
      </w:r>
      <w:r w:rsidRPr="00EA5441">
        <w:rPr>
          <w:lang w:eastAsia="en-AU"/>
        </w:rPr>
        <w:tab/>
        <w:t>An offence against this section is a strict liability offence.</w:t>
      </w:r>
    </w:p>
    <w:p w:rsidR="007065C8" w:rsidRPr="00EA5441" w:rsidRDefault="007065C8" w:rsidP="007065C8">
      <w:pPr>
        <w:pStyle w:val="aNote"/>
        <w:rPr>
          <w:lang w:eastAsia="en-AU"/>
        </w:rPr>
      </w:pPr>
      <w:r w:rsidRPr="00EA5441">
        <w:rPr>
          <w:rStyle w:val="charItals"/>
        </w:rPr>
        <w:t>Note</w:t>
      </w:r>
      <w:r w:rsidRPr="00EA5441">
        <w:rPr>
          <w:rStyle w:val="charItals"/>
        </w:rPr>
        <w:tab/>
      </w:r>
      <w:r w:rsidRPr="00EA5441">
        <w:rPr>
          <w:lang w:eastAsia="en-AU"/>
        </w:rPr>
        <w:t xml:space="preserve">It is also an offence to consume or possess an open container of liquor at a bus station (see </w:t>
      </w:r>
      <w:hyperlink r:id="rId54" w:tooltip="A2010-35" w:history="1">
        <w:r w:rsidRPr="00EA5441">
          <w:rPr>
            <w:rStyle w:val="charCitHyperlinkItal"/>
          </w:rPr>
          <w:t>Liquor Act 2010</w:t>
        </w:r>
      </w:hyperlink>
      <w:r w:rsidRPr="00EA5441">
        <w:rPr>
          <w:lang w:eastAsia="en-AU"/>
        </w:rPr>
        <w:t>, s 199 and s 200).</w:t>
      </w:r>
    </w:p>
    <w:p w:rsidR="007065C8" w:rsidRPr="00EA5441" w:rsidRDefault="007065C8" w:rsidP="007065C8">
      <w:pPr>
        <w:pStyle w:val="IMain"/>
      </w:pPr>
      <w:r w:rsidRPr="00EA5441">
        <w:tab/>
        <w:t>(3)</w:t>
      </w:r>
      <w:r w:rsidRPr="00EA5441">
        <w:tab/>
        <w:t xml:space="preserve">In a prosecution for an offence against this section, unless there is evidence to the contrary, a substance </w:t>
      </w:r>
      <w:r w:rsidR="00166037" w:rsidRPr="00EA5441">
        <w:t>is presumed to be liquor or low</w:t>
      </w:r>
      <w:r w:rsidR="00166037" w:rsidRPr="00EA5441">
        <w:noBreakHyphen/>
      </w:r>
      <w:r w:rsidRPr="00EA5441">
        <w:t>alcohol liquor if—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the substance is in a container; and</w:t>
      </w:r>
    </w:p>
    <w:p w:rsidR="007065C8" w:rsidRPr="00EA5441" w:rsidRDefault="007065C8" w:rsidP="003B75CD">
      <w:pPr>
        <w:pStyle w:val="Ipara"/>
        <w:keepNext/>
      </w:pPr>
      <w:r w:rsidRPr="00EA5441">
        <w:tab/>
        <w:t>(b)</w:t>
      </w:r>
      <w:r w:rsidRPr="00EA5441">
        <w:tab/>
        <w:t>a label or other mark on the container describes the contents as liquor or low-alcohol liquor.</w:t>
      </w:r>
    </w:p>
    <w:p w:rsidR="007065C8" w:rsidRPr="00EA5441" w:rsidRDefault="007065C8" w:rsidP="003B75CD">
      <w:pPr>
        <w:pStyle w:val="aExamHdgpar"/>
      </w:pPr>
      <w:r w:rsidRPr="00EA5441">
        <w:t>Examples—label or mark that describes container contents as liquor</w:t>
      </w:r>
    </w:p>
    <w:p w:rsidR="007065C8" w:rsidRPr="00EA5441" w:rsidRDefault="007065C8" w:rsidP="003B75CD">
      <w:pPr>
        <w:pStyle w:val="aExamINumpar"/>
        <w:keepNext/>
      </w:pPr>
      <w:r w:rsidRPr="00EA5441">
        <w:t>1</w:t>
      </w:r>
      <w:r w:rsidRPr="00EA5441">
        <w:tab/>
        <w:t>‘2.6% Alc/Vol’ printed on a can</w:t>
      </w:r>
    </w:p>
    <w:p w:rsidR="007065C8" w:rsidRPr="00EA5441" w:rsidRDefault="007065C8" w:rsidP="003B75CD">
      <w:pPr>
        <w:pStyle w:val="aExamINumpar"/>
        <w:keepNext/>
      </w:pPr>
      <w:r w:rsidRPr="00EA5441">
        <w:t>2</w:t>
      </w:r>
      <w:r w:rsidRPr="00EA5441">
        <w:tab/>
        <w:t>‘14% Alc/Vol’ printed on the label of a bottle</w:t>
      </w:r>
    </w:p>
    <w:p w:rsidR="007065C8" w:rsidRPr="00EA5441" w:rsidRDefault="007065C8" w:rsidP="003B75CD">
      <w:pPr>
        <w:pStyle w:val="aNotepar"/>
        <w:keepNext/>
      </w:pPr>
      <w:r w:rsidRPr="00EA5441">
        <w:rPr>
          <w:rStyle w:val="charItals"/>
        </w:rPr>
        <w:t>Note 1</w:t>
      </w:r>
      <w:r w:rsidRPr="00EA5441">
        <w:rPr>
          <w:rStyle w:val="charItals"/>
        </w:rPr>
        <w:tab/>
      </w:r>
      <w:r w:rsidRPr="00EA5441">
        <w:t xml:space="preserve">A person rebutting the presumption in s (3) has an evidential burden in relation to the rebuttal (see </w:t>
      </w:r>
      <w:hyperlink r:id="rId55" w:tooltip="A2002-51" w:history="1">
        <w:r w:rsidRPr="00EA5441">
          <w:rPr>
            <w:rStyle w:val="charCitHyperlinkAbbrev"/>
          </w:rPr>
          <w:t>Criminal Code</w:t>
        </w:r>
      </w:hyperlink>
      <w:r w:rsidRPr="00EA5441">
        <w:t>, s 58).</w:t>
      </w:r>
    </w:p>
    <w:p w:rsidR="007065C8" w:rsidRPr="00EA5441" w:rsidRDefault="007065C8" w:rsidP="007065C8">
      <w:pPr>
        <w:pStyle w:val="aNotepar"/>
      </w:pPr>
      <w:r w:rsidRPr="00EA5441">
        <w:rPr>
          <w:rStyle w:val="charItals"/>
        </w:rPr>
        <w:t>Note 2</w:t>
      </w:r>
      <w:r w:rsidRPr="00EA5441">
        <w:tab/>
        <w:t xml:space="preserve">An example is part of the regulation, is not exhaustive and may extend, but does not limit, the meaning of the provision in which it appears (see </w:t>
      </w:r>
      <w:hyperlink r:id="rId56" w:tooltip="A2001-14" w:history="1">
        <w:r w:rsidRPr="00EA5441">
          <w:rPr>
            <w:rStyle w:val="charCitHyperlinkAbbrev"/>
          </w:rPr>
          <w:t>Legislation Act</w:t>
        </w:r>
      </w:hyperlink>
      <w:r w:rsidRPr="00EA5441">
        <w:t>, s 126 and s 132).</w:t>
      </w:r>
    </w:p>
    <w:p w:rsidR="00D5564A" w:rsidRPr="00EA5441" w:rsidRDefault="00D5564A" w:rsidP="00D5564A">
      <w:pPr>
        <w:pStyle w:val="IMain"/>
      </w:pPr>
      <w:r w:rsidRPr="00EA5441">
        <w:tab/>
        <w:t>(4)</w:t>
      </w:r>
      <w:r w:rsidRPr="00EA5441">
        <w:tab/>
        <w:t>This section does not apply if the liquor is supplied</w:t>
      </w:r>
      <w:r w:rsidR="00884A14" w:rsidRPr="00EA5441">
        <w:t xml:space="preserve"> in the bus</w:t>
      </w:r>
      <w:r w:rsidRPr="00EA5441">
        <w:t>—</w:t>
      </w:r>
    </w:p>
    <w:p w:rsidR="00D5564A" w:rsidRPr="00EA5441" w:rsidRDefault="00D5564A" w:rsidP="00D5564A">
      <w:pPr>
        <w:pStyle w:val="Ipara"/>
      </w:pPr>
      <w:r w:rsidRPr="00EA5441">
        <w:tab/>
        <w:t>(a)</w:t>
      </w:r>
      <w:r w:rsidRPr="00EA5441">
        <w:tab/>
      </w:r>
      <w:r w:rsidR="00884A14" w:rsidRPr="00EA5441">
        <w:t xml:space="preserve">by </w:t>
      </w:r>
      <w:r w:rsidR="00B27A62" w:rsidRPr="00EA5441">
        <w:t xml:space="preserve">the </w:t>
      </w:r>
      <w:r w:rsidR="00884A14" w:rsidRPr="00EA5441">
        <w:t>accredited operator of the bus</w:t>
      </w:r>
      <w:r w:rsidRPr="00EA5441">
        <w:t>; or</w:t>
      </w:r>
    </w:p>
    <w:p w:rsidR="00D5564A" w:rsidRPr="00EA5441" w:rsidRDefault="00D5564A" w:rsidP="00D5564A">
      <w:pPr>
        <w:pStyle w:val="Ipara"/>
      </w:pPr>
      <w:r w:rsidRPr="00EA5441">
        <w:tab/>
        <w:t>(b)</w:t>
      </w:r>
      <w:r w:rsidRPr="00EA5441">
        <w:tab/>
      </w:r>
      <w:r w:rsidR="00D726C3" w:rsidRPr="00EA5441">
        <w:t xml:space="preserve">with the permission of the accredited operator </w:t>
      </w:r>
      <w:r w:rsidR="00884A14" w:rsidRPr="00EA5441">
        <w:t>of</w:t>
      </w:r>
      <w:r w:rsidR="00D726C3" w:rsidRPr="00EA5441">
        <w:t xml:space="preserve"> the bus.</w:t>
      </w:r>
    </w:p>
    <w:p w:rsidR="007065C8" w:rsidRPr="00EA5441" w:rsidRDefault="007065C8" w:rsidP="007065C8">
      <w:pPr>
        <w:pStyle w:val="IH5Sec"/>
      </w:pPr>
      <w:r w:rsidRPr="00EA5441">
        <w:t>60</w:t>
      </w:r>
      <w:r w:rsidRPr="00EA5441">
        <w:tab/>
        <w:t>Seizure of liquor in bus</w:t>
      </w:r>
    </w:p>
    <w:p w:rsidR="007065C8" w:rsidRPr="00EA5441" w:rsidRDefault="007065C8" w:rsidP="007065C8">
      <w:pPr>
        <w:pStyle w:val="IMain"/>
        <w:rPr>
          <w:rFonts w:ascii="TimesNewRomanPSMT" w:hAnsi="TimesNewRomanPSMT" w:cs="TimesNewRomanPSMT"/>
          <w:szCs w:val="24"/>
          <w:lang w:eastAsia="en-AU"/>
        </w:rPr>
      </w:pPr>
      <w:r w:rsidRPr="00EA5441">
        <w:rPr>
          <w:lang w:eastAsia="en-AU"/>
        </w:rPr>
        <w:tab/>
        <w:t>(1)</w:t>
      </w:r>
      <w:r w:rsidRPr="00EA5441">
        <w:rPr>
          <w:lang w:eastAsia="en-AU"/>
        </w:rPr>
        <w:tab/>
        <w:t>This section applies if a bus driver, authorised person or police officer</w:t>
      </w:r>
      <w:r w:rsidRPr="00EA5441">
        <w:t xml:space="preserve"> </w:t>
      </w:r>
      <w:r w:rsidRPr="00EA5441">
        <w:rPr>
          <w:lang w:eastAsia="en-AU"/>
        </w:rPr>
        <w:t xml:space="preserve">suspects on reasonable </w:t>
      </w:r>
      <w:r w:rsidRPr="00EA5441">
        <w:rPr>
          <w:rFonts w:ascii="TimesNewRomanPSMT" w:hAnsi="TimesNewRomanPSMT" w:cs="TimesNewRomanPSMT"/>
          <w:szCs w:val="24"/>
          <w:lang w:eastAsia="en-AU"/>
        </w:rPr>
        <w:t>grounds that—</w:t>
      </w:r>
    </w:p>
    <w:p w:rsidR="007065C8" w:rsidRPr="00EA5441" w:rsidRDefault="007065C8" w:rsidP="007065C8">
      <w:pPr>
        <w:pStyle w:val="Ipara"/>
        <w:rPr>
          <w:lang w:eastAsia="en-AU"/>
        </w:rPr>
      </w:pPr>
      <w:r w:rsidRPr="00EA5441">
        <w:rPr>
          <w:lang w:eastAsia="en-AU"/>
        </w:rPr>
        <w:tab/>
        <w:t>(a)</w:t>
      </w:r>
      <w:r w:rsidRPr="00EA5441">
        <w:rPr>
          <w:lang w:eastAsia="en-AU"/>
        </w:rPr>
        <w:tab/>
      </w:r>
      <w:r w:rsidR="00166037" w:rsidRPr="00EA5441">
        <w:rPr>
          <w:lang w:eastAsia="en-AU"/>
        </w:rPr>
        <w:t xml:space="preserve">a </w:t>
      </w:r>
      <w:r w:rsidRPr="00EA5441">
        <w:rPr>
          <w:lang w:eastAsia="en-AU"/>
        </w:rPr>
        <w:t xml:space="preserve">person (the </w:t>
      </w:r>
      <w:r w:rsidRPr="00EA5441">
        <w:rPr>
          <w:rStyle w:val="charBoldItals"/>
        </w:rPr>
        <w:t>possessor</w:t>
      </w:r>
      <w:r w:rsidRPr="00EA5441">
        <w:rPr>
          <w:lang w:eastAsia="en-AU"/>
        </w:rPr>
        <w:t>) is in possession of liquor or low-alcohol liquor; and</w:t>
      </w:r>
    </w:p>
    <w:p w:rsidR="007065C8" w:rsidRPr="00EA5441" w:rsidRDefault="007065C8" w:rsidP="007065C8">
      <w:pPr>
        <w:pStyle w:val="Ipara"/>
        <w:rPr>
          <w:lang w:eastAsia="en-AU"/>
        </w:rPr>
      </w:pPr>
      <w:r w:rsidRPr="00EA5441">
        <w:rPr>
          <w:lang w:eastAsia="en-AU"/>
        </w:rPr>
        <w:tab/>
        <w:t>(b)</w:t>
      </w:r>
      <w:r w:rsidRPr="00EA5441">
        <w:rPr>
          <w:lang w:eastAsia="en-AU"/>
        </w:rPr>
        <w:tab/>
        <w:t>the liquor or low-alcohol liquor is connected with the commission of an offence against section 59.</w:t>
      </w:r>
    </w:p>
    <w:p w:rsidR="007065C8" w:rsidRPr="00EA5441" w:rsidRDefault="007065C8" w:rsidP="007065C8">
      <w:pPr>
        <w:pStyle w:val="IMain"/>
        <w:rPr>
          <w:rFonts w:ascii="TimesNewRomanPSMT" w:hAnsi="TimesNewRomanPSMT" w:cs="TimesNewRomanPSMT"/>
          <w:szCs w:val="24"/>
          <w:lang w:eastAsia="en-AU"/>
        </w:rPr>
      </w:pPr>
      <w:r w:rsidRPr="00EA5441">
        <w:tab/>
        <w:t>(2)</w:t>
      </w:r>
      <w:r w:rsidRPr="00EA5441">
        <w:tab/>
        <w:t>A bus driver, authorised person or police officer may seize the liquor or low</w:t>
      </w:r>
      <w:r w:rsidRPr="00EA5441">
        <w:noBreakHyphen/>
        <w:t xml:space="preserve">alcohol liquor from the possessor </w:t>
      </w:r>
      <w:r w:rsidRPr="00EA5441">
        <w:rPr>
          <w:rFonts w:ascii="TimesNewRomanPSMT" w:hAnsi="TimesNewRomanPSMT" w:cs="TimesNewRomanPSMT"/>
          <w:szCs w:val="24"/>
          <w:lang w:eastAsia="en-AU"/>
        </w:rPr>
        <w:t xml:space="preserve">if the </w:t>
      </w:r>
      <w:r w:rsidRPr="00EA5441">
        <w:t xml:space="preserve">bus driver, </w:t>
      </w:r>
      <w:r w:rsidRPr="00EA5441">
        <w:rPr>
          <w:rFonts w:ascii="TimesNewRomanPSMT" w:hAnsi="TimesNewRomanPSMT" w:cs="TimesNewRomanPSMT"/>
          <w:szCs w:val="24"/>
          <w:lang w:eastAsia="en-AU"/>
        </w:rPr>
        <w:t>authorised person or police officer has told the possessor—</w:t>
      </w:r>
    </w:p>
    <w:p w:rsidR="007065C8" w:rsidRPr="00EA5441" w:rsidRDefault="007065C8" w:rsidP="007065C8">
      <w:pPr>
        <w:pStyle w:val="Ipara"/>
        <w:rPr>
          <w:lang w:eastAsia="en-AU"/>
        </w:rPr>
      </w:pPr>
      <w:r w:rsidRPr="00EA5441">
        <w:rPr>
          <w:lang w:eastAsia="en-AU"/>
        </w:rPr>
        <w:tab/>
        <w:t>(a)</w:t>
      </w:r>
      <w:r w:rsidRPr="00EA5441">
        <w:rPr>
          <w:lang w:eastAsia="en-AU"/>
        </w:rPr>
        <w:tab/>
        <w:t xml:space="preserve">that the </w:t>
      </w:r>
      <w:r w:rsidRPr="00EA5441">
        <w:t xml:space="preserve">bus driver, </w:t>
      </w:r>
      <w:r w:rsidRPr="00EA5441">
        <w:rPr>
          <w:lang w:eastAsia="en-AU"/>
        </w:rPr>
        <w:t xml:space="preserve">authorised person </w:t>
      </w:r>
      <w:r w:rsidRPr="00EA5441">
        <w:t>or police officer</w:t>
      </w:r>
      <w:r w:rsidRPr="00EA5441">
        <w:rPr>
          <w:lang w:eastAsia="en-AU"/>
        </w:rPr>
        <w:t xml:space="preserve"> suspects the liquor or low-alcohol liquor is connected with the commission of an offence against section 59; and</w:t>
      </w:r>
    </w:p>
    <w:p w:rsidR="007065C8" w:rsidRPr="00EA5441" w:rsidRDefault="007065C8" w:rsidP="007065C8">
      <w:pPr>
        <w:pStyle w:val="Ipara"/>
      </w:pPr>
      <w:r w:rsidRPr="00EA5441">
        <w:rPr>
          <w:lang w:eastAsia="en-AU"/>
        </w:rPr>
        <w:tab/>
        <w:t>(b)</w:t>
      </w:r>
      <w:r w:rsidRPr="00EA5441">
        <w:rPr>
          <w:lang w:eastAsia="en-AU"/>
        </w:rPr>
        <w:tab/>
        <w:t>the grounds for the suspicion.</w:t>
      </w:r>
    </w:p>
    <w:p w:rsidR="007065C8" w:rsidRPr="00EA5441" w:rsidRDefault="007065C8" w:rsidP="007065C8">
      <w:pPr>
        <w:pStyle w:val="IMain"/>
      </w:pPr>
      <w:r w:rsidRPr="00EA5441">
        <w:tab/>
        <w:t>(3)</w:t>
      </w:r>
      <w:r w:rsidRPr="00EA5441">
        <w:tab/>
        <w:t>If a bus driver, authorised person or police officer seizes liquor or low-alcohol liquor under subsection (2), the bus driver, authorised person or police officer may dispose of the liquor or low-alcohol liquor.</w:t>
      </w:r>
    </w:p>
    <w:p w:rsidR="007065C8" w:rsidRPr="00EA5441" w:rsidRDefault="007065C8" w:rsidP="007065C8">
      <w:pPr>
        <w:pStyle w:val="IMain"/>
      </w:pPr>
      <w:r w:rsidRPr="00EA5441">
        <w:tab/>
        <w:t>(4)</w:t>
      </w:r>
      <w:r w:rsidRPr="00EA5441">
        <w:tab/>
      </w:r>
      <w:r w:rsidRPr="00EA5441">
        <w:rPr>
          <w:rFonts w:ascii="TimesNewRomanPSMT" w:hAnsi="TimesNewRomanPSMT" w:cs="TimesNewRomanPSMT"/>
          <w:szCs w:val="24"/>
          <w:lang w:eastAsia="en-AU"/>
        </w:rPr>
        <w:t>However, th</w:t>
      </w:r>
      <w:r w:rsidRPr="00EA5441">
        <w:t>e bus driver, authorised person or police officer must not dispose of the liquor or low-alcohol liquor under subsection (3) if the possessor indicates in any way that the possessor believes the bus driver</w:t>
      </w:r>
      <w:r w:rsidR="00166037" w:rsidRPr="00EA5441">
        <w:t>’s</w:t>
      </w:r>
      <w:r w:rsidRPr="00EA5441">
        <w:t>, authorised person’s or police officer’s grounds for the suspicion are incorrect.</w:t>
      </w:r>
    </w:p>
    <w:p w:rsidR="007065C8" w:rsidRPr="00EA5441" w:rsidRDefault="007065C8" w:rsidP="007065C8">
      <w:pPr>
        <w:pStyle w:val="IMain"/>
      </w:pPr>
      <w:r w:rsidRPr="00EA5441">
        <w:tab/>
        <w:t>(5)</w:t>
      </w:r>
      <w:r w:rsidRPr="00EA5441">
        <w:tab/>
        <w:t>If a bus driver, authorised person or police officer disposes of liquor or low</w:t>
      </w:r>
      <w:r w:rsidRPr="00EA5441">
        <w:noBreakHyphen/>
        <w:t>alcohol liquor under subsection (3)—</w:t>
      </w:r>
    </w:p>
    <w:p w:rsidR="007065C8" w:rsidRPr="00EA5441" w:rsidRDefault="007065C8" w:rsidP="007065C8">
      <w:pPr>
        <w:pStyle w:val="Ipara"/>
        <w:rPr>
          <w:rFonts w:ascii="TimesNewRomanPSMT" w:hAnsi="TimesNewRomanPSMT" w:cs="TimesNewRomanPSMT"/>
          <w:szCs w:val="24"/>
          <w:lang w:eastAsia="en-AU"/>
        </w:rPr>
      </w:pPr>
      <w:r w:rsidRPr="00EA5441">
        <w:tab/>
        <w:t>(a)</w:t>
      </w:r>
      <w:r w:rsidRPr="00EA5441">
        <w:tab/>
        <w:t xml:space="preserve">the person must not be prosecuted for an offence in relation to the liquor or low-alcohol </w:t>
      </w:r>
      <w:r w:rsidRPr="00EA5441">
        <w:rPr>
          <w:rFonts w:ascii="TimesNewRomanPSMT" w:hAnsi="TimesNewRomanPSMT" w:cs="TimesNewRomanPSMT"/>
          <w:szCs w:val="24"/>
          <w:lang w:eastAsia="en-AU"/>
        </w:rPr>
        <w:t>liquor; and</w:t>
      </w:r>
    </w:p>
    <w:p w:rsidR="007065C8" w:rsidRPr="00EA5441" w:rsidRDefault="007065C8" w:rsidP="007065C8">
      <w:pPr>
        <w:pStyle w:val="Ipara"/>
      </w:pPr>
      <w:r w:rsidRPr="00EA5441">
        <w:rPr>
          <w:rFonts w:ascii="TimesNewRomanPSMT" w:hAnsi="TimesNewRomanPSMT" w:cs="TimesNewRomanPSMT"/>
          <w:szCs w:val="24"/>
          <w:lang w:eastAsia="en-AU"/>
        </w:rPr>
        <w:tab/>
        <w:t>(b)</w:t>
      </w:r>
      <w:r w:rsidRPr="00EA5441">
        <w:rPr>
          <w:rFonts w:ascii="TimesNewRomanPSMT" w:hAnsi="TimesNewRomanPSMT" w:cs="TimesNewRomanPSMT"/>
          <w:szCs w:val="24"/>
          <w:lang w:eastAsia="en-AU"/>
        </w:rPr>
        <w:tab/>
        <w:t>a caution must not be issued to the possessor in relation to any act done in relation to the liquor or low-alcohol liquor.</w:t>
      </w:r>
    </w:p>
    <w:p w:rsidR="007065C8" w:rsidRPr="00EA5441" w:rsidRDefault="007065C8" w:rsidP="007065C8">
      <w:pPr>
        <w:pStyle w:val="IH5Sec"/>
      </w:pPr>
      <w:r w:rsidRPr="00EA5441">
        <w:t>61</w:t>
      </w:r>
      <w:r w:rsidRPr="00EA5441">
        <w:tab/>
        <w:t>Eating or drinking in bus</w:t>
      </w:r>
    </w:p>
    <w:p w:rsidR="007065C8" w:rsidRPr="00EA5441" w:rsidRDefault="007065C8" w:rsidP="007065C8">
      <w:pPr>
        <w:pStyle w:val="IMain"/>
      </w:pPr>
      <w:r w:rsidRPr="00EA5441">
        <w:tab/>
        <w:t>(1)</w:t>
      </w:r>
      <w:r w:rsidRPr="00EA5441">
        <w:tab/>
        <w:t>A person commits an offence if—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a sign in a bus indicates that a person must not eat or drink in the bus; and</w:t>
      </w:r>
    </w:p>
    <w:p w:rsidR="007065C8" w:rsidRPr="00EA5441" w:rsidRDefault="007065C8" w:rsidP="007065C8">
      <w:pPr>
        <w:pStyle w:val="Ipara"/>
        <w:keepNext/>
      </w:pPr>
      <w:r w:rsidRPr="00EA5441">
        <w:tab/>
        <w:t>(b)</w:t>
      </w:r>
      <w:r w:rsidRPr="00EA5441">
        <w:tab/>
        <w:t>the person eats or drinks in the bus.</w:t>
      </w:r>
    </w:p>
    <w:p w:rsidR="007065C8" w:rsidRPr="00EA5441" w:rsidRDefault="007065C8" w:rsidP="007065C8">
      <w:pPr>
        <w:pStyle w:val="Penalty"/>
        <w:keepNext/>
      </w:pPr>
      <w:r w:rsidRPr="00EA5441">
        <w:t>Maximum penalty:  5 penalty units.</w:t>
      </w:r>
    </w:p>
    <w:p w:rsidR="007065C8" w:rsidRPr="00EA5441" w:rsidRDefault="007065C8" w:rsidP="007065C8">
      <w:pPr>
        <w:pStyle w:val="IMain"/>
      </w:pPr>
      <w:r w:rsidRPr="00EA5441">
        <w:tab/>
        <w:t>(2)</w:t>
      </w:r>
      <w:r w:rsidRPr="00EA5441">
        <w:tab/>
        <w:t>An offence against this section is a strict liability offence.</w:t>
      </w:r>
    </w:p>
    <w:p w:rsidR="007065C8" w:rsidRPr="00EA5441" w:rsidRDefault="007065C8" w:rsidP="007065C8">
      <w:pPr>
        <w:pStyle w:val="IMain"/>
        <w:keepNext/>
      </w:pPr>
      <w:r w:rsidRPr="00EA5441">
        <w:tab/>
        <w:t>(3)</w:t>
      </w:r>
      <w:r w:rsidRPr="00EA5441">
        <w:tab/>
        <w:t>This section does not apply if the person eats or drinks in the bus for a medical reason.</w:t>
      </w:r>
    </w:p>
    <w:p w:rsidR="007065C8" w:rsidRPr="00EA5441" w:rsidRDefault="007065C8" w:rsidP="007065C8">
      <w:pPr>
        <w:pStyle w:val="aNote"/>
      </w:pPr>
      <w:r w:rsidRPr="00EA5441">
        <w:rPr>
          <w:rStyle w:val="charItals"/>
        </w:rPr>
        <w:t>Note</w:t>
      </w:r>
      <w:r w:rsidRPr="00EA5441">
        <w:rPr>
          <w:rStyle w:val="charItals"/>
        </w:rPr>
        <w:tab/>
      </w:r>
      <w:r w:rsidRPr="00EA5441">
        <w:t xml:space="preserve">The defendant has an evidential burden in relation to the matters mentioned in s (3) (see </w:t>
      </w:r>
      <w:hyperlink r:id="rId57" w:tooltip="A2002-51" w:history="1">
        <w:r w:rsidRPr="00EA5441">
          <w:rPr>
            <w:rStyle w:val="charCitHyperlinkAbbrev"/>
          </w:rPr>
          <w:t>Criminal Code</w:t>
        </w:r>
      </w:hyperlink>
      <w:r w:rsidRPr="00EA5441">
        <w:t>, s 58).</w:t>
      </w:r>
    </w:p>
    <w:p w:rsidR="007065C8" w:rsidRPr="00EA5441" w:rsidRDefault="007065C8" w:rsidP="007065C8">
      <w:pPr>
        <w:pStyle w:val="IH5Sec"/>
      </w:pPr>
      <w:r w:rsidRPr="00EA5441">
        <w:t>62</w:t>
      </w:r>
      <w:r w:rsidRPr="00EA5441">
        <w:tab/>
        <w:t>Animal in bus</w:t>
      </w:r>
    </w:p>
    <w:p w:rsidR="007065C8" w:rsidRPr="00EA5441" w:rsidRDefault="007065C8" w:rsidP="007065C8">
      <w:pPr>
        <w:pStyle w:val="IMain"/>
      </w:pPr>
      <w:r w:rsidRPr="00EA5441">
        <w:tab/>
        <w:t>(1)</w:t>
      </w:r>
      <w:r w:rsidRPr="00EA5441">
        <w:tab/>
        <w:t>A person commits an offence if—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the person travels with an animal in a bus; and</w:t>
      </w:r>
    </w:p>
    <w:p w:rsidR="007065C8" w:rsidRPr="00EA5441" w:rsidRDefault="007065C8" w:rsidP="00EA5441">
      <w:pPr>
        <w:pStyle w:val="Ipara"/>
        <w:keepNext/>
      </w:pPr>
      <w:r w:rsidRPr="00EA5441">
        <w:tab/>
        <w:t>(b)</w:t>
      </w:r>
      <w:r w:rsidRPr="00EA5441">
        <w:tab/>
        <w:t>the driver of the bus has not given permission to the person to travel with the animal on the bus.</w:t>
      </w:r>
    </w:p>
    <w:p w:rsidR="007065C8" w:rsidRPr="00EA5441" w:rsidRDefault="007065C8" w:rsidP="007065C8">
      <w:pPr>
        <w:pStyle w:val="Penalty"/>
      </w:pPr>
      <w:r w:rsidRPr="00EA5441">
        <w:t>Maximum penalty:  5 penalty units.</w:t>
      </w:r>
    </w:p>
    <w:p w:rsidR="007065C8" w:rsidRPr="00EA5441" w:rsidRDefault="007065C8" w:rsidP="007065C8">
      <w:pPr>
        <w:pStyle w:val="IMain"/>
      </w:pPr>
      <w:r w:rsidRPr="00EA5441">
        <w:tab/>
        <w:t>(2)</w:t>
      </w:r>
      <w:r w:rsidRPr="00EA5441">
        <w:tab/>
        <w:t>An offence against this section is a strict liability offence.</w:t>
      </w:r>
    </w:p>
    <w:p w:rsidR="007065C8" w:rsidRPr="00EA5441" w:rsidRDefault="007065C8" w:rsidP="007065C8">
      <w:pPr>
        <w:pStyle w:val="IMain"/>
      </w:pPr>
      <w:r w:rsidRPr="00EA5441">
        <w:tab/>
        <w:t>(3)</w:t>
      </w:r>
      <w:r w:rsidRPr="00EA5441">
        <w:tab/>
        <w:t>This section does not apply if the animal is—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a guide-dog or other animal assisting a person with disability; or</w:t>
      </w:r>
    </w:p>
    <w:p w:rsidR="007065C8" w:rsidRPr="00EA5441" w:rsidRDefault="007065C8" w:rsidP="007065C8">
      <w:pPr>
        <w:pStyle w:val="Ipara"/>
        <w:keepNext/>
      </w:pPr>
      <w:r w:rsidRPr="00EA5441">
        <w:tab/>
        <w:t>(b)</w:t>
      </w:r>
      <w:r w:rsidRPr="00EA5441">
        <w:tab/>
        <w:t>being trained to assist a person with disability.</w:t>
      </w:r>
    </w:p>
    <w:p w:rsidR="007065C8" w:rsidRPr="00EA5441" w:rsidRDefault="007065C8" w:rsidP="007065C8">
      <w:pPr>
        <w:pStyle w:val="aNote"/>
        <w:keepNext/>
        <w:rPr>
          <w:lang w:eastAsia="en-AU"/>
        </w:rPr>
      </w:pPr>
      <w:r w:rsidRPr="00EA5441">
        <w:rPr>
          <w:rStyle w:val="charItals"/>
        </w:rPr>
        <w:t>Note 1</w:t>
      </w:r>
      <w:r w:rsidRPr="00EA5441">
        <w:rPr>
          <w:rStyle w:val="charItals"/>
        </w:rPr>
        <w:tab/>
      </w:r>
      <w:r w:rsidRPr="00EA5441">
        <w:rPr>
          <w:lang w:eastAsia="en-AU"/>
        </w:rPr>
        <w:t xml:space="preserve">The defendant has an evidential burden in relation to the matters mentioned in s (3) (see </w:t>
      </w:r>
      <w:hyperlink r:id="rId58" w:tooltip="A2002-51" w:history="1">
        <w:r w:rsidRPr="00EA5441">
          <w:rPr>
            <w:rStyle w:val="charCitHyperlinkAbbrev"/>
          </w:rPr>
          <w:t>Criminal Code</w:t>
        </w:r>
      </w:hyperlink>
      <w:r w:rsidRPr="00EA5441">
        <w:rPr>
          <w:lang w:eastAsia="en-AU"/>
        </w:rPr>
        <w:t>, s 58).</w:t>
      </w:r>
    </w:p>
    <w:p w:rsidR="007065C8" w:rsidRPr="00EA5441" w:rsidRDefault="007065C8" w:rsidP="007065C8">
      <w:pPr>
        <w:pStyle w:val="aNote"/>
      </w:pPr>
      <w:r w:rsidRPr="00EA5441">
        <w:rPr>
          <w:rStyle w:val="charItals"/>
        </w:rPr>
        <w:t>Note 2</w:t>
      </w:r>
      <w:r w:rsidRPr="00EA5441">
        <w:rPr>
          <w:rStyle w:val="charItals"/>
        </w:rPr>
        <w:tab/>
      </w:r>
      <w:r w:rsidRPr="00EA5441">
        <w:t xml:space="preserve">If a person is treated unfavourably because the person is accompanied by an animal trained to help the person alleviate the effect of a disability, the person is discriminated against (see </w:t>
      </w:r>
      <w:hyperlink r:id="rId59" w:tooltip="A1991-81" w:history="1">
        <w:r w:rsidRPr="00EA5441">
          <w:rPr>
            <w:rStyle w:val="charCitHyperlinkItal"/>
          </w:rPr>
          <w:t>Discrimination Act 1991</w:t>
        </w:r>
      </w:hyperlink>
      <w:r w:rsidRPr="00EA5441">
        <w:t>, s 5AA and s 8).</w:t>
      </w:r>
    </w:p>
    <w:p w:rsidR="007065C8" w:rsidRPr="00EA5441" w:rsidRDefault="007065C8" w:rsidP="007065C8">
      <w:pPr>
        <w:pStyle w:val="IH5Sec"/>
      </w:pPr>
      <w:r w:rsidRPr="00EA5441">
        <w:t>63</w:t>
      </w:r>
      <w:r w:rsidRPr="00EA5441">
        <w:tab/>
        <w:t xml:space="preserve">Lost property found on bus </w:t>
      </w:r>
    </w:p>
    <w:p w:rsidR="007065C8" w:rsidRPr="00EA5441" w:rsidRDefault="007065C8" w:rsidP="007065C8">
      <w:pPr>
        <w:pStyle w:val="IMain"/>
      </w:pPr>
      <w:r w:rsidRPr="00EA5441">
        <w:tab/>
        <w:t>(1)</w:t>
      </w:r>
      <w:r w:rsidRPr="00EA5441">
        <w:tab/>
        <w:t>A person commits an offence if the person—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finds something that appears to be lost in a bus; and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fails to give the thing to—</w:t>
      </w:r>
    </w:p>
    <w:p w:rsidR="007065C8" w:rsidRPr="00EA5441" w:rsidRDefault="007065C8" w:rsidP="007065C8">
      <w:pPr>
        <w:pStyle w:val="Isubpara"/>
      </w:pPr>
      <w:r w:rsidRPr="00EA5441">
        <w:tab/>
        <w:t>(i)</w:t>
      </w:r>
      <w:r w:rsidRPr="00EA5441">
        <w:tab/>
        <w:t>a bus driver; or</w:t>
      </w:r>
    </w:p>
    <w:p w:rsidR="007065C8" w:rsidRPr="00EA5441" w:rsidRDefault="007065C8" w:rsidP="007065C8">
      <w:pPr>
        <w:pStyle w:val="Isubpara"/>
      </w:pPr>
      <w:r w:rsidRPr="00EA5441">
        <w:tab/>
        <w:t>(ii)</w:t>
      </w:r>
      <w:r w:rsidRPr="00EA5441">
        <w:tab/>
        <w:t>its owner; or</w:t>
      </w:r>
    </w:p>
    <w:p w:rsidR="007065C8" w:rsidRPr="00EA5441" w:rsidRDefault="007065C8" w:rsidP="007065C8">
      <w:pPr>
        <w:pStyle w:val="Isubpara"/>
      </w:pPr>
      <w:r w:rsidRPr="00EA5441">
        <w:tab/>
        <w:t>(iii)</w:t>
      </w:r>
      <w:r w:rsidRPr="00EA5441">
        <w:tab/>
        <w:t>the accredited operator of the bus; or</w:t>
      </w:r>
    </w:p>
    <w:p w:rsidR="007065C8" w:rsidRPr="00EA5441" w:rsidRDefault="007065C8" w:rsidP="007065C8">
      <w:pPr>
        <w:pStyle w:val="Isubpara"/>
      </w:pPr>
      <w:r w:rsidRPr="00EA5441">
        <w:tab/>
        <w:t>(iv)</w:t>
      </w:r>
      <w:r w:rsidRPr="00EA5441">
        <w:tab/>
        <w:t>a police officer; or</w:t>
      </w:r>
    </w:p>
    <w:p w:rsidR="007065C8" w:rsidRPr="00EA5441" w:rsidRDefault="007065C8" w:rsidP="007065C8">
      <w:pPr>
        <w:pStyle w:val="Isubpara"/>
        <w:keepNext/>
      </w:pPr>
      <w:r w:rsidRPr="00EA5441">
        <w:tab/>
        <w:t>(v)</w:t>
      </w:r>
      <w:r w:rsidRPr="00EA5441">
        <w:tab/>
        <w:t>an authorised person.</w:t>
      </w:r>
    </w:p>
    <w:p w:rsidR="007065C8" w:rsidRPr="00EA5441" w:rsidRDefault="007065C8" w:rsidP="007065C8">
      <w:pPr>
        <w:pStyle w:val="Penalty"/>
        <w:keepNext/>
      </w:pPr>
      <w:r w:rsidRPr="00EA5441">
        <w:t>Maximum penalty:  5 penalty units.</w:t>
      </w:r>
    </w:p>
    <w:p w:rsidR="007065C8" w:rsidRPr="00EA5441" w:rsidRDefault="007065C8" w:rsidP="007065C8">
      <w:pPr>
        <w:pStyle w:val="IMain"/>
      </w:pPr>
      <w:r w:rsidRPr="00EA5441">
        <w:tab/>
        <w:t>(2)</w:t>
      </w:r>
      <w:r w:rsidRPr="00EA5441">
        <w:tab/>
        <w:t>An offence against this section is a strict liability offence.</w:t>
      </w:r>
    </w:p>
    <w:p w:rsidR="007065C8" w:rsidRPr="00EA5441" w:rsidRDefault="007065C8" w:rsidP="007065C8">
      <w:pPr>
        <w:pStyle w:val="IH5Sec"/>
      </w:pPr>
      <w:r w:rsidRPr="00EA5441">
        <w:t>64</w:t>
      </w:r>
      <w:r w:rsidRPr="00EA5441">
        <w:tab/>
        <w:t>Removing bus property</w:t>
      </w:r>
    </w:p>
    <w:p w:rsidR="007065C8" w:rsidRPr="00EA5441" w:rsidRDefault="007065C8" w:rsidP="007065C8">
      <w:pPr>
        <w:pStyle w:val="IMain"/>
      </w:pPr>
      <w:r w:rsidRPr="00EA5441">
        <w:tab/>
        <w:t>(1)</w:t>
      </w:r>
      <w:r w:rsidRPr="00EA5441">
        <w:tab/>
        <w:t>A person commits an offence if the person—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removes property belonging to an accredited operator of a bus service from—</w:t>
      </w:r>
    </w:p>
    <w:p w:rsidR="007065C8" w:rsidRPr="00EA5441" w:rsidRDefault="007065C8" w:rsidP="007065C8">
      <w:pPr>
        <w:pStyle w:val="Isubpara"/>
      </w:pPr>
      <w:r w:rsidRPr="00EA5441">
        <w:tab/>
        <w:t>(i)</w:t>
      </w:r>
      <w:r w:rsidRPr="00EA5441">
        <w:tab/>
        <w:t>a bus; or</w:t>
      </w:r>
    </w:p>
    <w:p w:rsidR="007065C8" w:rsidRPr="00EA5441" w:rsidRDefault="007065C8" w:rsidP="007065C8">
      <w:pPr>
        <w:pStyle w:val="Isubpara"/>
      </w:pPr>
      <w:r w:rsidRPr="00EA5441">
        <w:tab/>
        <w:t>(ii)</w:t>
      </w:r>
      <w:r w:rsidRPr="00EA5441">
        <w:tab/>
        <w:t>a bus stop; and</w:t>
      </w:r>
    </w:p>
    <w:p w:rsidR="007065C8" w:rsidRPr="00EA5441" w:rsidRDefault="007065C8" w:rsidP="007065C8">
      <w:pPr>
        <w:pStyle w:val="Ipara"/>
        <w:keepNext/>
      </w:pPr>
      <w:r w:rsidRPr="00EA5441">
        <w:tab/>
        <w:t>(b)</w:t>
      </w:r>
      <w:r w:rsidRPr="00EA5441">
        <w:tab/>
        <w:t>does not have the operator’s consent to remove the property.</w:t>
      </w:r>
    </w:p>
    <w:p w:rsidR="007065C8" w:rsidRPr="00EA5441" w:rsidRDefault="007065C8" w:rsidP="007065C8">
      <w:pPr>
        <w:pStyle w:val="Penalty"/>
        <w:keepNext/>
      </w:pPr>
      <w:r w:rsidRPr="00EA5441">
        <w:t>Maximum penalty:  10 penalty units.</w:t>
      </w:r>
    </w:p>
    <w:p w:rsidR="007065C8" w:rsidRPr="00EA5441" w:rsidRDefault="007065C8" w:rsidP="007065C8">
      <w:pPr>
        <w:pStyle w:val="aNote"/>
      </w:pPr>
      <w:r w:rsidRPr="00EA5441">
        <w:rPr>
          <w:rStyle w:val="charItals"/>
        </w:rPr>
        <w:t>Note</w:t>
      </w:r>
      <w:r w:rsidRPr="00EA5441">
        <w:rPr>
          <w:rStyle w:val="charItals"/>
        </w:rPr>
        <w:tab/>
      </w:r>
      <w:r w:rsidRPr="00EA5441">
        <w:t xml:space="preserve">Theft and minor theft are also offences against the </w:t>
      </w:r>
      <w:hyperlink r:id="rId60" w:tooltip="A2002-51" w:history="1">
        <w:r w:rsidRPr="00EA5441">
          <w:rPr>
            <w:rStyle w:val="charCitHyperlinkAbbrev"/>
          </w:rPr>
          <w:t>Criminal Code</w:t>
        </w:r>
      </w:hyperlink>
      <w:r w:rsidRPr="00EA5441">
        <w:t>, s 308 and s 321.</w:t>
      </w:r>
    </w:p>
    <w:p w:rsidR="007065C8" w:rsidRPr="00EA5441" w:rsidRDefault="007065C8" w:rsidP="007065C8">
      <w:pPr>
        <w:pStyle w:val="IMain"/>
      </w:pPr>
      <w:r w:rsidRPr="00EA5441">
        <w:tab/>
        <w:t>(2)</w:t>
      </w:r>
      <w:r w:rsidRPr="00EA5441">
        <w:tab/>
        <w:t>A person commits an offence if the person—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removes property belonging to the Territory from—</w:t>
      </w:r>
    </w:p>
    <w:p w:rsidR="007065C8" w:rsidRPr="00EA5441" w:rsidRDefault="007065C8" w:rsidP="007065C8">
      <w:pPr>
        <w:pStyle w:val="Isubpara"/>
      </w:pPr>
      <w:r w:rsidRPr="00EA5441">
        <w:tab/>
        <w:t>(i)</w:t>
      </w:r>
      <w:r w:rsidRPr="00EA5441">
        <w:tab/>
        <w:t>a bus; or</w:t>
      </w:r>
    </w:p>
    <w:p w:rsidR="007065C8" w:rsidRPr="00EA5441" w:rsidRDefault="007065C8" w:rsidP="007065C8">
      <w:pPr>
        <w:pStyle w:val="Isubpara"/>
      </w:pPr>
      <w:r w:rsidRPr="00EA5441">
        <w:tab/>
        <w:t>(ii)</w:t>
      </w:r>
      <w:r w:rsidRPr="00EA5441">
        <w:tab/>
        <w:t>a bus stop; and</w:t>
      </w:r>
    </w:p>
    <w:p w:rsidR="007065C8" w:rsidRPr="00EA5441" w:rsidRDefault="007065C8" w:rsidP="007065C8">
      <w:pPr>
        <w:pStyle w:val="Ipara"/>
        <w:keepNext/>
      </w:pPr>
      <w:r w:rsidRPr="00EA5441">
        <w:tab/>
        <w:t>(b)</w:t>
      </w:r>
      <w:r w:rsidRPr="00EA5441">
        <w:tab/>
        <w:t>does not have the Territory’s consent to remove the property.</w:t>
      </w:r>
    </w:p>
    <w:p w:rsidR="007065C8" w:rsidRPr="00EA5441" w:rsidRDefault="007065C8" w:rsidP="007065C8">
      <w:pPr>
        <w:pStyle w:val="Penalty"/>
        <w:keepNext/>
      </w:pPr>
      <w:r w:rsidRPr="00EA5441">
        <w:t>Maximum penalty:  10 penalty units.</w:t>
      </w:r>
    </w:p>
    <w:p w:rsidR="007065C8" w:rsidRPr="00EA5441" w:rsidRDefault="007065C8" w:rsidP="007065C8">
      <w:pPr>
        <w:pStyle w:val="aNote"/>
      </w:pPr>
      <w:r w:rsidRPr="00EA5441">
        <w:rPr>
          <w:rStyle w:val="charItals"/>
        </w:rPr>
        <w:t>Note</w:t>
      </w:r>
      <w:r w:rsidRPr="00EA5441">
        <w:rPr>
          <w:rStyle w:val="charItals"/>
        </w:rPr>
        <w:tab/>
      </w:r>
      <w:r w:rsidRPr="00EA5441">
        <w:t xml:space="preserve">Dishonestly taking or retaining territory property are also offences against the </w:t>
      </w:r>
      <w:hyperlink r:id="rId61" w:tooltip="A2002-51" w:history="1">
        <w:r w:rsidRPr="00EA5441">
          <w:rPr>
            <w:rStyle w:val="charCitHyperlinkAbbrev"/>
          </w:rPr>
          <w:t>Criminal Code</w:t>
        </w:r>
      </w:hyperlink>
      <w:r w:rsidRPr="00EA5441">
        <w:t>, s 319 and s 320.</w:t>
      </w:r>
    </w:p>
    <w:p w:rsidR="007065C8" w:rsidRPr="00EA5441" w:rsidRDefault="007065C8" w:rsidP="007065C8">
      <w:pPr>
        <w:pStyle w:val="IMain"/>
      </w:pPr>
      <w:r w:rsidRPr="00EA5441">
        <w:tab/>
        <w:t>(3)</w:t>
      </w:r>
      <w:r w:rsidRPr="00EA5441">
        <w:tab/>
        <w:t>An offence against this section is a strict liability offence.</w:t>
      </w:r>
    </w:p>
    <w:p w:rsidR="007065C8" w:rsidRPr="00EA5441" w:rsidRDefault="007065C8" w:rsidP="007065C8">
      <w:pPr>
        <w:pStyle w:val="IMain"/>
      </w:pPr>
      <w:r w:rsidRPr="00EA5441">
        <w:tab/>
        <w:t>(4)</w:t>
      </w:r>
      <w:r w:rsidRPr="00EA5441">
        <w:tab/>
        <w:t>In this section:</w:t>
      </w:r>
    </w:p>
    <w:p w:rsidR="007065C8" w:rsidRPr="00EA5441" w:rsidRDefault="007065C8" w:rsidP="00EA5441">
      <w:pPr>
        <w:pStyle w:val="aDef"/>
      </w:pPr>
      <w:r w:rsidRPr="00EA5441">
        <w:rPr>
          <w:rStyle w:val="charBoldItals"/>
        </w:rPr>
        <w:t>property</w:t>
      </w:r>
      <w:r w:rsidRPr="00EA5441">
        <w:t xml:space="preserve"> includes equipment, infrastructure, furniture, signs and fittings.</w:t>
      </w:r>
    </w:p>
    <w:p w:rsidR="007065C8" w:rsidRPr="00EA5441" w:rsidRDefault="007065C8" w:rsidP="007065C8">
      <w:pPr>
        <w:pStyle w:val="IH5Sec"/>
      </w:pPr>
      <w:r w:rsidRPr="00EA5441">
        <w:t>65</w:t>
      </w:r>
      <w:r w:rsidRPr="00EA5441">
        <w:tab/>
        <w:t>Damaging bus property</w:t>
      </w:r>
    </w:p>
    <w:p w:rsidR="007065C8" w:rsidRPr="00EA5441" w:rsidRDefault="007065C8" w:rsidP="007065C8">
      <w:pPr>
        <w:pStyle w:val="IMain"/>
      </w:pPr>
      <w:r w:rsidRPr="00EA5441">
        <w:tab/>
        <w:t>(1)</w:t>
      </w:r>
      <w:r w:rsidRPr="00EA5441">
        <w:tab/>
        <w:t>A person commits an offence if the person—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damages property belonging to an accredited operator of a bus service; and</w:t>
      </w:r>
    </w:p>
    <w:p w:rsidR="007065C8" w:rsidRPr="00EA5441" w:rsidRDefault="007065C8" w:rsidP="007065C8">
      <w:pPr>
        <w:pStyle w:val="Ipara"/>
        <w:keepNext/>
      </w:pPr>
      <w:r w:rsidRPr="00EA5441">
        <w:tab/>
        <w:t>(b)</w:t>
      </w:r>
      <w:r w:rsidRPr="00EA5441">
        <w:tab/>
        <w:t>does not have the operator’s consent to damage the property.</w:t>
      </w:r>
    </w:p>
    <w:p w:rsidR="007065C8" w:rsidRPr="00EA5441" w:rsidRDefault="007065C8" w:rsidP="007065C8">
      <w:pPr>
        <w:pStyle w:val="Penalty"/>
        <w:keepNext/>
      </w:pPr>
      <w:r w:rsidRPr="00EA5441">
        <w:t>Maximum penalty:  10 penalty units.</w:t>
      </w:r>
    </w:p>
    <w:p w:rsidR="007065C8" w:rsidRPr="00EA5441" w:rsidRDefault="007065C8" w:rsidP="007065C8">
      <w:pPr>
        <w:pStyle w:val="aNote"/>
      </w:pPr>
      <w:r w:rsidRPr="00EA5441">
        <w:rPr>
          <w:rStyle w:val="charItals"/>
        </w:rPr>
        <w:t>Note</w:t>
      </w:r>
      <w:r w:rsidRPr="00EA5441">
        <w:rPr>
          <w:rStyle w:val="charItals"/>
        </w:rPr>
        <w:tab/>
      </w:r>
      <w:r w:rsidRPr="00EA5441">
        <w:t xml:space="preserve">Damaging property is also an offence against the </w:t>
      </w:r>
      <w:hyperlink r:id="rId62" w:tooltip="A2002-51" w:history="1">
        <w:r w:rsidRPr="00EA5441">
          <w:rPr>
            <w:rStyle w:val="charCitHyperlinkAbbrev"/>
          </w:rPr>
          <w:t>Criminal Code</w:t>
        </w:r>
      </w:hyperlink>
      <w:r w:rsidRPr="00EA5441">
        <w:t>, s 403.</w:t>
      </w:r>
    </w:p>
    <w:p w:rsidR="007065C8" w:rsidRPr="00EA5441" w:rsidRDefault="007065C8" w:rsidP="007065C8">
      <w:pPr>
        <w:pStyle w:val="IMain"/>
      </w:pPr>
      <w:r w:rsidRPr="00EA5441">
        <w:tab/>
        <w:t>(2)</w:t>
      </w:r>
      <w:r w:rsidRPr="00EA5441">
        <w:tab/>
        <w:t>A person commits an offence if the person—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damages property belonging to the Territory; and</w:t>
      </w:r>
    </w:p>
    <w:p w:rsidR="007065C8" w:rsidRPr="00EA5441" w:rsidRDefault="007065C8" w:rsidP="007065C8">
      <w:pPr>
        <w:pStyle w:val="Ipara"/>
        <w:keepNext/>
      </w:pPr>
      <w:r w:rsidRPr="00EA5441">
        <w:tab/>
        <w:t>(b)</w:t>
      </w:r>
      <w:r w:rsidRPr="00EA5441">
        <w:tab/>
        <w:t>does not have the Territory’s consent to damage the property.</w:t>
      </w:r>
    </w:p>
    <w:p w:rsidR="007065C8" w:rsidRPr="00EA5441" w:rsidRDefault="007065C8" w:rsidP="007065C8">
      <w:pPr>
        <w:pStyle w:val="Penalty"/>
        <w:keepNext/>
      </w:pPr>
      <w:r w:rsidRPr="00EA5441">
        <w:t>Maximum penalty: 10 penalty units.</w:t>
      </w:r>
    </w:p>
    <w:p w:rsidR="007065C8" w:rsidRPr="00EA5441" w:rsidRDefault="007065C8" w:rsidP="007065C8">
      <w:pPr>
        <w:pStyle w:val="IMain"/>
      </w:pPr>
      <w:r w:rsidRPr="00EA5441">
        <w:tab/>
        <w:t>(3)</w:t>
      </w:r>
      <w:r w:rsidRPr="00EA5441">
        <w:tab/>
        <w:t>An offence against this section is a strict liability offence.</w:t>
      </w:r>
    </w:p>
    <w:p w:rsidR="007065C8" w:rsidRPr="00EA5441" w:rsidRDefault="007065C8" w:rsidP="007065C8">
      <w:pPr>
        <w:pStyle w:val="IMain"/>
      </w:pPr>
      <w:r w:rsidRPr="00EA5441">
        <w:tab/>
        <w:t>(4)</w:t>
      </w:r>
      <w:r w:rsidRPr="00EA5441">
        <w:tab/>
        <w:t>In this section:</w:t>
      </w:r>
    </w:p>
    <w:p w:rsidR="007065C8" w:rsidRPr="00EA5441" w:rsidRDefault="007065C8" w:rsidP="00EA5441">
      <w:pPr>
        <w:pStyle w:val="aDef"/>
      </w:pPr>
      <w:r w:rsidRPr="00EA5441">
        <w:rPr>
          <w:rStyle w:val="charBoldItals"/>
        </w:rPr>
        <w:t>property</w:t>
      </w:r>
      <w:r w:rsidR="0046320F" w:rsidRPr="00EA5441">
        <w:t>—see section 64 (4)</w:t>
      </w:r>
      <w:r w:rsidRPr="00EA5441">
        <w:t>.</w:t>
      </w:r>
    </w:p>
    <w:p w:rsidR="007065C8" w:rsidRPr="00EA5441" w:rsidRDefault="007065C8" w:rsidP="007065C8">
      <w:pPr>
        <w:pStyle w:val="IH5Sec"/>
      </w:pPr>
      <w:r w:rsidRPr="00EA5441">
        <w:t>66</w:t>
      </w:r>
      <w:r w:rsidRPr="00EA5441">
        <w:tab/>
        <w:t>Interfering with security camera or recording</w:t>
      </w:r>
    </w:p>
    <w:p w:rsidR="007065C8" w:rsidRPr="00EA5441" w:rsidRDefault="007065C8" w:rsidP="007065C8">
      <w:pPr>
        <w:pStyle w:val="IMain"/>
        <w:keepNext/>
      </w:pPr>
      <w:r w:rsidRPr="00EA5441">
        <w:tab/>
        <w:t>(1)</w:t>
      </w:r>
      <w:r w:rsidRPr="00EA5441">
        <w:tab/>
        <w:t>A person commits an offence if the person interferes with a security camera that is fitted to a bus.</w:t>
      </w:r>
    </w:p>
    <w:p w:rsidR="007065C8" w:rsidRPr="00EA5441" w:rsidRDefault="007065C8" w:rsidP="007065C8">
      <w:pPr>
        <w:pStyle w:val="Penalty"/>
        <w:keepNext/>
      </w:pPr>
      <w:r w:rsidRPr="00EA5441">
        <w:t>Maximum penalty:  20 penalty units.</w:t>
      </w:r>
    </w:p>
    <w:p w:rsidR="007065C8" w:rsidRPr="00EA5441" w:rsidRDefault="007065C8" w:rsidP="007065C8">
      <w:pPr>
        <w:pStyle w:val="IMain"/>
      </w:pPr>
      <w:r w:rsidRPr="00EA5441">
        <w:tab/>
        <w:t>(2)</w:t>
      </w:r>
      <w:r w:rsidRPr="00EA5441">
        <w:tab/>
        <w:t>A person commits an offence if—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a recording is made by a security camera fitted to a bus; and</w:t>
      </w:r>
    </w:p>
    <w:p w:rsidR="007065C8" w:rsidRPr="00EA5441" w:rsidRDefault="007065C8" w:rsidP="007065C8">
      <w:pPr>
        <w:pStyle w:val="Ipara"/>
        <w:keepNext/>
      </w:pPr>
      <w:r w:rsidRPr="00EA5441">
        <w:tab/>
        <w:t>(b)</w:t>
      </w:r>
      <w:r w:rsidRPr="00EA5441">
        <w:tab/>
        <w:t>the person changes or otherwise interferes with the recording.</w:t>
      </w:r>
    </w:p>
    <w:p w:rsidR="007065C8" w:rsidRPr="00EA5441" w:rsidRDefault="007065C8" w:rsidP="007065C8">
      <w:pPr>
        <w:pStyle w:val="Penalty"/>
        <w:keepNext/>
      </w:pPr>
      <w:r w:rsidRPr="00EA5441">
        <w:t>Maximum penalty:  20 penalty units.</w:t>
      </w:r>
    </w:p>
    <w:p w:rsidR="007065C8" w:rsidRPr="00EA5441" w:rsidRDefault="007065C8" w:rsidP="007065C8">
      <w:pPr>
        <w:pStyle w:val="IMain"/>
        <w:keepNext/>
      </w:pPr>
      <w:r w:rsidRPr="00EA5441">
        <w:tab/>
        <w:t>(3)</w:t>
      </w:r>
      <w:r w:rsidRPr="00EA5441">
        <w:tab/>
        <w:t>An offence against this section is a strict liability offence.</w:t>
      </w:r>
    </w:p>
    <w:p w:rsidR="007065C8" w:rsidRPr="00EA5441" w:rsidRDefault="007065C8" w:rsidP="007065C8">
      <w:pPr>
        <w:pStyle w:val="aNote"/>
      </w:pPr>
      <w:r w:rsidRPr="00EA5441">
        <w:rPr>
          <w:rStyle w:val="charItals"/>
        </w:rPr>
        <w:t>Note</w:t>
      </w:r>
      <w:r w:rsidRPr="00EA5441">
        <w:rPr>
          <w:rStyle w:val="charItals"/>
        </w:rPr>
        <w:tab/>
      </w:r>
      <w:r w:rsidRPr="00EA5441">
        <w:t xml:space="preserve">In collecting personal information, an accredited operator of a bus service may also have to comply with the Australian Privacy Principles under the </w:t>
      </w:r>
      <w:hyperlink r:id="rId63" w:tooltip="Act 1988 No 119 (Cwlth)" w:history="1">
        <w:r w:rsidRPr="00EA5441">
          <w:rPr>
            <w:rStyle w:val="charCitHyperlinkItal"/>
          </w:rPr>
          <w:t>Privacy Act 1988</w:t>
        </w:r>
      </w:hyperlink>
      <w:r w:rsidRPr="00EA5441">
        <w:t xml:space="preserve"> (Cwlth) or the Territory privacy principles under the </w:t>
      </w:r>
      <w:hyperlink r:id="rId64" w:tooltip="A2014-24" w:history="1">
        <w:r w:rsidRPr="00EA5441">
          <w:rPr>
            <w:rStyle w:val="charCitHyperlinkItal"/>
          </w:rPr>
          <w:t>Information Privacy Act 2014</w:t>
        </w:r>
      </w:hyperlink>
      <w:r w:rsidRPr="00EA5441">
        <w:t>.</w:t>
      </w:r>
    </w:p>
    <w:p w:rsidR="007065C8" w:rsidRPr="00EA5441" w:rsidRDefault="007065C8" w:rsidP="007065C8">
      <w:pPr>
        <w:pStyle w:val="IH5Sec"/>
      </w:pPr>
      <w:r w:rsidRPr="00EA5441">
        <w:t>66A</w:t>
      </w:r>
      <w:r w:rsidRPr="00EA5441">
        <w:tab/>
        <w:t>Interfering with bus equipment</w:t>
      </w:r>
    </w:p>
    <w:p w:rsidR="007065C8" w:rsidRPr="00EA5441" w:rsidRDefault="007065C8" w:rsidP="007065C8">
      <w:pPr>
        <w:pStyle w:val="IMain"/>
      </w:pPr>
      <w:r w:rsidRPr="00EA5441">
        <w:tab/>
        <w:t>(1)</w:t>
      </w:r>
      <w:r w:rsidRPr="00EA5441">
        <w:tab/>
        <w:t>A person commits an offence if the person interferes with—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equipment attached to, or forming part of, a bus; or</w:t>
      </w:r>
    </w:p>
    <w:p w:rsidR="007065C8" w:rsidRPr="00EA5441" w:rsidRDefault="007065C8" w:rsidP="007065C8">
      <w:pPr>
        <w:pStyle w:val="Ipara"/>
        <w:keepNext/>
      </w:pPr>
      <w:r w:rsidRPr="00EA5441">
        <w:tab/>
        <w:t>(b)</w:t>
      </w:r>
      <w:r w:rsidRPr="00EA5441">
        <w:tab/>
        <w:t>the correct operation of equipment attached to, or forming part of, a bus.</w:t>
      </w:r>
    </w:p>
    <w:p w:rsidR="007065C8" w:rsidRPr="00EA5441" w:rsidRDefault="007065C8" w:rsidP="007065C8">
      <w:pPr>
        <w:pStyle w:val="Penalty"/>
      </w:pPr>
      <w:r w:rsidRPr="00EA5441">
        <w:t>Maximum penalty:  10 penalty units.</w:t>
      </w:r>
    </w:p>
    <w:p w:rsidR="007065C8" w:rsidRPr="00EA5441" w:rsidRDefault="007065C8" w:rsidP="007065C8">
      <w:pPr>
        <w:pStyle w:val="IMain"/>
      </w:pPr>
      <w:r w:rsidRPr="00EA5441">
        <w:tab/>
        <w:t>(2)</w:t>
      </w:r>
      <w:r w:rsidRPr="00EA5441">
        <w:tab/>
        <w:t>An offence against this section is a strict liability offence.</w:t>
      </w:r>
    </w:p>
    <w:p w:rsidR="007065C8" w:rsidRPr="00EA5441" w:rsidRDefault="007065C8" w:rsidP="007065C8">
      <w:pPr>
        <w:pStyle w:val="IH5Sec"/>
      </w:pPr>
      <w:r w:rsidRPr="00EA5441">
        <w:t>66B</w:t>
      </w:r>
      <w:r w:rsidRPr="00EA5441">
        <w:tab/>
        <w:t>Littering</w:t>
      </w:r>
      <w:r w:rsidR="006A0573" w:rsidRPr="00EA5441">
        <w:t xml:space="preserve"> in bus</w:t>
      </w:r>
    </w:p>
    <w:p w:rsidR="007065C8" w:rsidRPr="00EA5441" w:rsidRDefault="007065C8" w:rsidP="007065C8">
      <w:pPr>
        <w:pStyle w:val="IMain"/>
        <w:keepNext/>
      </w:pPr>
      <w:r w:rsidRPr="00EA5441">
        <w:tab/>
        <w:t>(1)</w:t>
      </w:r>
      <w:r w:rsidRPr="00EA5441">
        <w:tab/>
        <w:t>A person commits an offence if—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the person deposits litter in a bus; and</w:t>
      </w:r>
    </w:p>
    <w:p w:rsidR="007065C8" w:rsidRPr="00EA5441" w:rsidRDefault="007065C8" w:rsidP="007065C8">
      <w:pPr>
        <w:pStyle w:val="Ipara"/>
        <w:keepNext/>
      </w:pPr>
      <w:r w:rsidRPr="00EA5441">
        <w:tab/>
        <w:t>(b)</w:t>
      </w:r>
      <w:r w:rsidRPr="00EA5441">
        <w:tab/>
        <w:t>the litter is not deposited in a container provided for the collection of litter.</w:t>
      </w:r>
    </w:p>
    <w:p w:rsidR="007065C8" w:rsidRPr="00EA5441" w:rsidRDefault="007065C8" w:rsidP="003B75CD">
      <w:pPr>
        <w:pStyle w:val="Penalty"/>
      </w:pPr>
      <w:r w:rsidRPr="00EA5441">
        <w:t>Maximum penalty:  5 penalty units.</w:t>
      </w:r>
    </w:p>
    <w:p w:rsidR="007065C8" w:rsidRPr="00EA5441" w:rsidRDefault="007065C8" w:rsidP="00EA5441">
      <w:pPr>
        <w:pStyle w:val="IMain"/>
        <w:keepNext/>
      </w:pPr>
      <w:r w:rsidRPr="00EA5441">
        <w:tab/>
        <w:t>(2)</w:t>
      </w:r>
      <w:r w:rsidRPr="00EA5441">
        <w:tab/>
        <w:t>A person commits an offence if the person deposits anything that may endanger a person or property in a bus.</w:t>
      </w:r>
    </w:p>
    <w:p w:rsidR="007065C8" w:rsidRPr="00EA5441" w:rsidRDefault="007065C8" w:rsidP="007065C8">
      <w:pPr>
        <w:pStyle w:val="Penalty"/>
        <w:keepNext/>
      </w:pPr>
      <w:r w:rsidRPr="00EA5441">
        <w:t>Maximum penalty:  5 penalty units.</w:t>
      </w:r>
    </w:p>
    <w:p w:rsidR="007065C8" w:rsidRPr="00EA5441" w:rsidRDefault="007065C8" w:rsidP="007065C8">
      <w:pPr>
        <w:pStyle w:val="aExamHdgss"/>
      </w:pPr>
      <w:r w:rsidRPr="00EA5441">
        <w:t>Example</w:t>
      </w:r>
    </w:p>
    <w:p w:rsidR="007065C8" w:rsidRPr="00EA5441" w:rsidRDefault="007065C8" w:rsidP="007065C8">
      <w:pPr>
        <w:pStyle w:val="aExamss"/>
        <w:keepNext/>
      </w:pPr>
      <w:r w:rsidRPr="00EA5441">
        <w:t>person deposits an item containing petrol</w:t>
      </w:r>
    </w:p>
    <w:p w:rsidR="007065C8" w:rsidRPr="00EA5441" w:rsidRDefault="007065C8" w:rsidP="007065C8">
      <w:pPr>
        <w:pStyle w:val="aNote"/>
      </w:pPr>
      <w:r w:rsidRPr="00EA5441">
        <w:rPr>
          <w:rStyle w:val="charItals"/>
        </w:rPr>
        <w:t>Note</w:t>
      </w:r>
      <w:r w:rsidRPr="00EA5441">
        <w:tab/>
        <w:t xml:space="preserve">An example is part of the regulation, is not exhaustive and may extend, but does not limit, the meaning of the provision in which it appears (see </w:t>
      </w:r>
      <w:hyperlink r:id="rId65" w:tooltip="A2001-14" w:history="1">
        <w:r w:rsidRPr="00EA5441">
          <w:rPr>
            <w:rStyle w:val="charCitHyperlinkAbbrev"/>
          </w:rPr>
          <w:t>Legislation Act</w:t>
        </w:r>
      </w:hyperlink>
      <w:r w:rsidRPr="00EA5441">
        <w:t>, s 126 and s 132).</w:t>
      </w:r>
    </w:p>
    <w:p w:rsidR="007065C8" w:rsidRPr="00EA5441" w:rsidRDefault="007065C8" w:rsidP="007065C8">
      <w:pPr>
        <w:pStyle w:val="IMain"/>
        <w:rPr>
          <w:lang w:eastAsia="en-AU"/>
        </w:rPr>
      </w:pPr>
      <w:r w:rsidRPr="00EA5441">
        <w:tab/>
        <w:t>(3)</w:t>
      </w:r>
      <w:r w:rsidRPr="00EA5441">
        <w:tab/>
      </w:r>
      <w:r w:rsidRPr="00EA5441">
        <w:rPr>
          <w:lang w:eastAsia="en-AU"/>
        </w:rPr>
        <w:t>An offence against this section is a strict liability offence.</w:t>
      </w:r>
    </w:p>
    <w:p w:rsidR="007065C8" w:rsidRPr="00EA5441" w:rsidRDefault="007065C8" w:rsidP="007065C8">
      <w:pPr>
        <w:pStyle w:val="IMain"/>
        <w:rPr>
          <w:lang w:eastAsia="en-AU"/>
        </w:rPr>
      </w:pPr>
      <w:r w:rsidRPr="00EA5441">
        <w:rPr>
          <w:lang w:eastAsia="en-AU"/>
        </w:rPr>
        <w:tab/>
        <w:t>(4)</w:t>
      </w:r>
      <w:r w:rsidRPr="00EA5441">
        <w:rPr>
          <w:lang w:eastAsia="en-AU"/>
        </w:rPr>
        <w:tab/>
        <w:t>In this section:</w:t>
      </w:r>
    </w:p>
    <w:p w:rsidR="007065C8" w:rsidRPr="00EA5441" w:rsidRDefault="007065C8" w:rsidP="00EA5441">
      <w:pPr>
        <w:pStyle w:val="aDef"/>
        <w:rPr>
          <w:lang w:eastAsia="en-AU"/>
        </w:rPr>
      </w:pPr>
      <w:r w:rsidRPr="00EA5441">
        <w:rPr>
          <w:rStyle w:val="charBoldItals"/>
        </w:rPr>
        <w:t>litter</w:t>
      </w:r>
      <w:r w:rsidRPr="00EA5441">
        <w:rPr>
          <w:lang w:eastAsia="en-AU"/>
        </w:rPr>
        <w:t xml:space="preserve">—see the </w:t>
      </w:r>
      <w:hyperlink r:id="rId66" w:tooltip="A2004-47" w:history="1">
        <w:r w:rsidRPr="00EA5441">
          <w:rPr>
            <w:rStyle w:val="charCitHyperlinkItal"/>
          </w:rPr>
          <w:t>Litter Act 2004</w:t>
        </w:r>
      </w:hyperlink>
      <w:r w:rsidRPr="00EA5441">
        <w:rPr>
          <w:lang w:eastAsia="en-AU"/>
        </w:rPr>
        <w:t>, section 7.</w:t>
      </w:r>
    </w:p>
    <w:p w:rsidR="007065C8" w:rsidRPr="00EA5441" w:rsidRDefault="007065C8" w:rsidP="007065C8">
      <w:pPr>
        <w:pStyle w:val="IH5Sec"/>
      </w:pPr>
      <w:r w:rsidRPr="00EA5441">
        <w:t>66C</w:t>
      </w:r>
      <w:r w:rsidRPr="00EA5441">
        <w:tab/>
        <w:t>Bus driver, authorised person or p</w:t>
      </w:r>
      <w:r w:rsidRPr="00EA5441">
        <w:rPr>
          <w:rFonts w:ascii="Arial-BoldMT" w:hAnsi="Arial-BoldMT" w:cs="Arial-BoldMT"/>
          <w:color w:val="000000"/>
          <w:szCs w:val="24"/>
          <w:lang w:eastAsia="en-AU"/>
        </w:rPr>
        <w:t xml:space="preserve">olice </w:t>
      </w:r>
      <w:r w:rsidRPr="00EA5441">
        <w:t>officer</w:t>
      </w:r>
      <w:r w:rsidRPr="00EA5441">
        <w:rPr>
          <w:rFonts w:ascii="Arial-BoldMT" w:hAnsi="Arial-BoldMT" w:cs="Arial-BoldMT"/>
          <w:color w:val="000000"/>
          <w:szCs w:val="24"/>
          <w:lang w:eastAsia="en-AU"/>
        </w:rPr>
        <w:t>—power to d</w:t>
      </w:r>
      <w:r w:rsidRPr="00EA5441">
        <w:t xml:space="preserve">irect person to get off, or not get on, bus </w:t>
      </w:r>
    </w:p>
    <w:p w:rsidR="007065C8" w:rsidRPr="00EA5441" w:rsidRDefault="007065C8" w:rsidP="007065C8">
      <w:pPr>
        <w:pStyle w:val="IMain"/>
        <w:keepNext/>
      </w:pPr>
      <w:r w:rsidRPr="00EA5441">
        <w:tab/>
        <w:t>(1)</w:t>
      </w:r>
      <w:r w:rsidRPr="00EA5441">
        <w:tab/>
        <w:t>A bus driver, authorised person or police officer may direct a person to get off, or not get on, a bus if the bus driver, authorised person or police officer believes on reasonable grounds that—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the person is committing, or has just committed, an offence against—</w:t>
      </w:r>
    </w:p>
    <w:p w:rsidR="007065C8" w:rsidRPr="00EA5441" w:rsidRDefault="007065C8" w:rsidP="007065C8">
      <w:pPr>
        <w:pStyle w:val="Isubpara"/>
      </w:pPr>
      <w:r w:rsidRPr="00EA5441">
        <w:tab/>
        <w:t>(i)</w:t>
      </w:r>
      <w:r w:rsidRPr="00EA5441">
        <w:tab/>
        <w:t>part 3.2 (Bus tickets); or</w:t>
      </w:r>
    </w:p>
    <w:p w:rsidR="007065C8" w:rsidRPr="00EA5441" w:rsidRDefault="007065C8" w:rsidP="007065C8">
      <w:pPr>
        <w:pStyle w:val="Isubpara"/>
      </w:pPr>
      <w:r w:rsidRPr="00EA5441">
        <w:tab/>
        <w:t>(ii)</w:t>
      </w:r>
      <w:r w:rsidRPr="00EA5441">
        <w:tab/>
        <w:t>part 3.3 (Bus passengers); or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the person’s clothing or anything carried by the person may soil or damage the bus or the clothing or goods of someone else on the bus; or</w:t>
      </w:r>
    </w:p>
    <w:p w:rsidR="007065C8" w:rsidRPr="00EA5441" w:rsidRDefault="007065C8" w:rsidP="007065C8">
      <w:pPr>
        <w:pStyle w:val="Ipara"/>
      </w:pPr>
      <w:r w:rsidRPr="00EA5441">
        <w:tab/>
        <w:t>(c)</w:t>
      </w:r>
      <w:r w:rsidRPr="00EA5441">
        <w:tab/>
        <w:t>any of the person’s goods cannot, because of their size or nature, be carried in the bus without inconvenience or danger to someone else on the bus; or</w:t>
      </w:r>
    </w:p>
    <w:p w:rsidR="007065C8" w:rsidRPr="00EA5441" w:rsidRDefault="007065C8" w:rsidP="007065C8">
      <w:pPr>
        <w:pStyle w:val="Ipara"/>
      </w:pPr>
      <w:r w:rsidRPr="00EA5441">
        <w:tab/>
        <w:t>(d)</w:t>
      </w:r>
      <w:r w:rsidRPr="00EA5441">
        <w:tab/>
        <w:t>the person is—</w:t>
      </w:r>
    </w:p>
    <w:p w:rsidR="007065C8" w:rsidRPr="00EA5441" w:rsidRDefault="007065C8" w:rsidP="007065C8">
      <w:pPr>
        <w:pStyle w:val="Isubpara"/>
      </w:pPr>
      <w:r w:rsidRPr="00EA5441">
        <w:tab/>
        <w:t>(i)</w:t>
      </w:r>
      <w:r w:rsidRPr="00EA5441">
        <w:tab/>
        <w:t>under the influence of liquor or a drug; and</w:t>
      </w:r>
    </w:p>
    <w:p w:rsidR="007065C8" w:rsidRPr="00EA5441" w:rsidRDefault="007065C8" w:rsidP="007065C8">
      <w:pPr>
        <w:pStyle w:val="Isubpara"/>
      </w:pPr>
      <w:r w:rsidRPr="00EA5441">
        <w:tab/>
        <w:t>(ii)</w:t>
      </w:r>
      <w:r w:rsidRPr="00EA5441">
        <w:tab/>
        <w:t>causing, or is likely to cause, a nuisance or an annoyance to someone else.</w:t>
      </w:r>
    </w:p>
    <w:p w:rsidR="007065C8" w:rsidRPr="00EA5441" w:rsidRDefault="007065C8" w:rsidP="007065C8">
      <w:pPr>
        <w:pStyle w:val="IMain"/>
        <w:keepNext/>
      </w:pPr>
      <w:r w:rsidRPr="00EA5441">
        <w:tab/>
        <w:t>(2)</w:t>
      </w:r>
      <w:r w:rsidRPr="00EA5441">
        <w:tab/>
        <w:t>Subsection (1) (c) does not apply to anything assisting a person with disability.</w:t>
      </w:r>
    </w:p>
    <w:p w:rsidR="007065C8" w:rsidRPr="00EA5441" w:rsidRDefault="007065C8" w:rsidP="007065C8">
      <w:pPr>
        <w:pStyle w:val="aNote"/>
      </w:pPr>
      <w:r w:rsidRPr="00EA5441">
        <w:rPr>
          <w:rStyle w:val="charItals"/>
        </w:rPr>
        <w:t>Note</w:t>
      </w:r>
      <w:r w:rsidRPr="00EA5441">
        <w:rPr>
          <w:rStyle w:val="charItals"/>
        </w:rPr>
        <w:tab/>
      </w:r>
      <w:r w:rsidRPr="00EA5441">
        <w:t xml:space="preserve">The defendant has an evidential burden in relation to the matters mentioned in s (2) (see </w:t>
      </w:r>
      <w:hyperlink r:id="rId67" w:tooltip="A2002-51" w:history="1">
        <w:r w:rsidRPr="00EA5441">
          <w:rPr>
            <w:rStyle w:val="charCitHyperlinkAbbrev"/>
          </w:rPr>
          <w:t>Criminal Code</w:t>
        </w:r>
      </w:hyperlink>
      <w:r w:rsidRPr="00EA5441">
        <w:t>, s 58).</w:t>
      </w:r>
    </w:p>
    <w:p w:rsidR="007065C8" w:rsidRPr="00EA5441" w:rsidRDefault="007065C8" w:rsidP="007065C8">
      <w:pPr>
        <w:pStyle w:val="IMain"/>
      </w:pPr>
      <w:r w:rsidRPr="00EA5441">
        <w:tab/>
        <w:t>(3)</w:t>
      </w:r>
      <w:r w:rsidRPr="00EA5441">
        <w:tab/>
        <w:t>A person commits an offence if the person—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is given a direction under subsection (1); and</w:t>
      </w:r>
    </w:p>
    <w:p w:rsidR="007065C8" w:rsidRPr="00EA5441" w:rsidRDefault="007065C8" w:rsidP="007065C8">
      <w:pPr>
        <w:pStyle w:val="Ipara"/>
        <w:keepNext/>
      </w:pPr>
      <w:r w:rsidRPr="00EA5441">
        <w:tab/>
        <w:t>(b)</w:t>
      </w:r>
      <w:r w:rsidRPr="00EA5441">
        <w:tab/>
        <w:t>does not comply with the direction.</w:t>
      </w:r>
    </w:p>
    <w:p w:rsidR="007065C8" w:rsidRPr="00EA5441" w:rsidRDefault="007065C8" w:rsidP="007065C8">
      <w:pPr>
        <w:pStyle w:val="Penalty"/>
        <w:keepNext/>
      </w:pPr>
      <w:r w:rsidRPr="00EA5441">
        <w:t>Maximum penalty:  5 penalty units.</w:t>
      </w:r>
    </w:p>
    <w:p w:rsidR="007065C8" w:rsidRPr="00EA5441" w:rsidRDefault="007065C8" w:rsidP="007065C8">
      <w:pPr>
        <w:pStyle w:val="IMain"/>
      </w:pPr>
      <w:r w:rsidRPr="00EA5441">
        <w:tab/>
        <w:t>(4)</w:t>
      </w:r>
      <w:r w:rsidRPr="00EA5441">
        <w:tab/>
        <w:t>An offence against this section is a strict liability offence.</w:t>
      </w:r>
    </w:p>
    <w:p w:rsidR="007065C8" w:rsidRPr="00EA5441" w:rsidRDefault="007065C8" w:rsidP="007065C8">
      <w:pPr>
        <w:pStyle w:val="IH5Sec"/>
      </w:pPr>
      <w:r w:rsidRPr="00EA5441">
        <w:t>67</w:t>
      </w:r>
      <w:r w:rsidRPr="00EA5441">
        <w:tab/>
      </w:r>
      <w:r w:rsidRPr="00EA5441">
        <w:rPr>
          <w:rFonts w:ascii="Arial-BoldMT" w:hAnsi="Arial-BoldMT" w:cs="Arial-BoldMT"/>
          <w:szCs w:val="24"/>
          <w:lang w:eastAsia="en-AU"/>
        </w:rPr>
        <w:t xml:space="preserve">Police officer—power to remove </w:t>
      </w:r>
      <w:r w:rsidRPr="00EA5441">
        <w:t xml:space="preserve">person from bus </w:t>
      </w:r>
    </w:p>
    <w:p w:rsidR="007065C8" w:rsidRPr="00EA5441" w:rsidRDefault="007065C8" w:rsidP="007065C8">
      <w:pPr>
        <w:pStyle w:val="Amainreturn"/>
      </w:pPr>
      <w:r w:rsidRPr="00EA5441">
        <w:t>A police officer may remove a person from a bus if the person—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is given a direction under section 66C; and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does not comply with the direction.</w:t>
      </w:r>
    </w:p>
    <w:p w:rsidR="007065C8" w:rsidRPr="00EA5441" w:rsidRDefault="00EA5441" w:rsidP="00EA5441">
      <w:pPr>
        <w:pStyle w:val="AH5Sec"/>
        <w:shd w:val="pct25" w:color="auto" w:fill="auto"/>
      </w:pPr>
      <w:bookmarkStart w:id="50" w:name="_Toc519842123"/>
      <w:r w:rsidRPr="00EA5441">
        <w:rPr>
          <w:rStyle w:val="CharSectNo"/>
        </w:rPr>
        <w:t>44</w:t>
      </w:r>
      <w:r w:rsidRPr="00EA5441">
        <w:tab/>
      </w:r>
      <w:r w:rsidR="007065C8" w:rsidRPr="00EA5441">
        <w:t>Sections 67A and 67B</w:t>
      </w:r>
      <w:bookmarkEnd w:id="50"/>
    </w:p>
    <w:p w:rsidR="007065C8" w:rsidRPr="00EA5441" w:rsidRDefault="007065C8" w:rsidP="007065C8">
      <w:pPr>
        <w:pStyle w:val="direction"/>
      </w:pPr>
      <w:r w:rsidRPr="00EA5441">
        <w:t>substitute</w:t>
      </w:r>
    </w:p>
    <w:p w:rsidR="007065C8" w:rsidRPr="00EA5441" w:rsidRDefault="007065C8" w:rsidP="007065C8">
      <w:pPr>
        <w:pStyle w:val="IH5Sec"/>
      </w:pPr>
      <w:r w:rsidRPr="00EA5441">
        <w:t>67A</w:t>
      </w:r>
      <w:r w:rsidRPr="00EA5441">
        <w:tab/>
      </w:r>
      <w:smartTag w:uri="urn:schemas-microsoft-com:office:smarttags" w:element="place">
        <w:smartTag w:uri="urn:schemas-microsoft-com:office:smarttags" w:element="PlaceName">
          <w:r w:rsidRPr="00EA5441">
            <w:t>Name</w:t>
          </w:r>
        </w:smartTag>
        <w:r w:rsidRPr="00EA5441">
          <w:t xml:space="preserve"> </w:t>
        </w:r>
        <w:smartTag w:uri="urn:schemas-microsoft-com:office:smarttags" w:element="PlaceType">
          <w:r w:rsidRPr="00EA5441">
            <w:t>Territory</w:t>
          </w:r>
        </w:smartTag>
      </w:smartTag>
      <w:r w:rsidRPr="00EA5441">
        <w:t xml:space="preserve"> may operate bus service under—Act, s 19A</w:t>
      </w:r>
    </w:p>
    <w:p w:rsidR="007065C8" w:rsidRPr="00EA5441" w:rsidRDefault="007065C8" w:rsidP="007065C8">
      <w:pPr>
        <w:pStyle w:val="Amainreturn"/>
      </w:pPr>
      <w:r w:rsidRPr="00EA5441">
        <w:t>The Territory may operate a bus service under either of the following names:</w:t>
      </w:r>
    </w:p>
    <w:p w:rsidR="007065C8" w:rsidRPr="00EA5441" w:rsidRDefault="007065C8" w:rsidP="007065C8">
      <w:pPr>
        <w:pStyle w:val="Ipara"/>
      </w:pPr>
      <w:r w:rsidRPr="00EA5441">
        <w:tab/>
        <w:t>(a)</w:t>
      </w:r>
      <w:r w:rsidRPr="00EA5441">
        <w:tab/>
        <w:t>ACTION;</w:t>
      </w:r>
    </w:p>
    <w:p w:rsidR="007065C8" w:rsidRPr="00EA5441" w:rsidRDefault="007065C8" w:rsidP="007065C8">
      <w:pPr>
        <w:pStyle w:val="Ipara"/>
      </w:pPr>
      <w:r w:rsidRPr="00EA5441">
        <w:tab/>
        <w:t>(b)</w:t>
      </w:r>
      <w:r w:rsidRPr="00EA5441">
        <w:tab/>
        <w:t>Transport Canberra.</w:t>
      </w:r>
    </w:p>
    <w:p w:rsidR="007065C8" w:rsidRPr="00EA5441" w:rsidRDefault="00EA5441" w:rsidP="00EA5441">
      <w:pPr>
        <w:pStyle w:val="AH5Sec"/>
        <w:shd w:val="pct25" w:color="auto" w:fill="auto"/>
      </w:pPr>
      <w:bookmarkStart w:id="51" w:name="_Toc519842124"/>
      <w:r w:rsidRPr="00EA5441">
        <w:rPr>
          <w:rStyle w:val="CharSectNo"/>
        </w:rPr>
        <w:t>45</w:t>
      </w:r>
      <w:r w:rsidRPr="00EA5441">
        <w:tab/>
      </w:r>
      <w:r w:rsidR="007065C8" w:rsidRPr="00EA5441">
        <w:t>Section 69</w:t>
      </w:r>
      <w:bookmarkEnd w:id="51"/>
    </w:p>
    <w:p w:rsidR="007065C8" w:rsidRPr="00EA5441" w:rsidRDefault="007065C8" w:rsidP="007065C8">
      <w:pPr>
        <w:pStyle w:val="direction"/>
      </w:pPr>
      <w:r w:rsidRPr="00EA5441">
        <w:t>omit</w:t>
      </w:r>
    </w:p>
    <w:p w:rsidR="001E7B86" w:rsidRPr="00EA5441" w:rsidRDefault="00EA5441" w:rsidP="00EA5441">
      <w:pPr>
        <w:pStyle w:val="AH5Sec"/>
        <w:shd w:val="pct25" w:color="auto" w:fill="auto"/>
      </w:pPr>
      <w:bookmarkStart w:id="52" w:name="_Toc519842125"/>
      <w:r w:rsidRPr="00EA5441">
        <w:rPr>
          <w:rStyle w:val="CharSectNo"/>
        </w:rPr>
        <w:t>46</w:t>
      </w:r>
      <w:r w:rsidRPr="00EA5441">
        <w:tab/>
      </w:r>
      <w:r w:rsidR="001E7B86" w:rsidRPr="00EA5441">
        <w:t>Section</w:t>
      </w:r>
      <w:r w:rsidR="009576AF" w:rsidRPr="00EA5441">
        <w:t>s</w:t>
      </w:r>
      <w:r w:rsidR="001E7B86" w:rsidRPr="00EA5441">
        <w:t xml:space="preserve"> 70AD (1) (b) (i), 70AE (1) (b) (i) and 70AF</w:t>
      </w:r>
      <w:r w:rsidR="0022370D" w:rsidRPr="00EA5441">
        <w:t> </w:t>
      </w:r>
      <w:r w:rsidR="001E7B86" w:rsidRPr="00EA5441">
        <w:t>(1)</w:t>
      </w:r>
      <w:r w:rsidR="0022370D" w:rsidRPr="00EA5441">
        <w:t> </w:t>
      </w:r>
      <w:r w:rsidR="001E7B86" w:rsidRPr="00EA5441">
        <w:t>(b)</w:t>
      </w:r>
      <w:r w:rsidR="0022370D" w:rsidRPr="00EA5441">
        <w:t> </w:t>
      </w:r>
      <w:r w:rsidR="001E7B86" w:rsidRPr="00EA5441">
        <w:t>(i)</w:t>
      </w:r>
      <w:bookmarkEnd w:id="52"/>
    </w:p>
    <w:p w:rsidR="001E7B86" w:rsidRPr="00EA5441" w:rsidRDefault="001E7B86" w:rsidP="001E7B86">
      <w:pPr>
        <w:pStyle w:val="direction"/>
      </w:pPr>
      <w:r w:rsidRPr="00EA5441">
        <w:t>omit</w:t>
      </w:r>
    </w:p>
    <w:p w:rsidR="001E7B86" w:rsidRPr="00EA5441" w:rsidRDefault="00D1005A" w:rsidP="001E7B86">
      <w:pPr>
        <w:pStyle w:val="Amainreturn"/>
      </w:pPr>
      <w:r w:rsidRPr="00EA5441">
        <w:t>the service</w:t>
      </w:r>
      <w:r w:rsidR="001E7B86" w:rsidRPr="00EA5441">
        <w:t>; and</w:t>
      </w:r>
    </w:p>
    <w:p w:rsidR="001E7B86" w:rsidRPr="00EA5441" w:rsidRDefault="001E7B86" w:rsidP="001E7B86">
      <w:pPr>
        <w:pStyle w:val="direction"/>
      </w:pPr>
      <w:r w:rsidRPr="00EA5441">
        <w:t>substitute</w:t>
      </w:r>
    </w:p>
    <w:p w:rsidR="001E7B86" w:rsidRPr="00EA5441" w:rsidRDefault="001E7B86" w:rsidP="001E7B86">
      <w:pPr>
        <w:pStyle w:val="Amainreturn"/>
      </w:pPr>
      <w:r w:rsidRPr="00EA5441">
        <w:t>the service; or</w:t>
      </w:r>
    </w:p>
    <w:p w:rsidR="007065C8" w:rsidRPr="00EA5441" w:rsidRDefault="00EA5441" w:rsidP="00EA5441">
      <w:pPr>
        <w:pStyle w:val="AH5Sec"/>
        <w:shd w:val="pct25" w:color="auto" w:fill="auto"/>
      </w:pPr>
      <w:bookmarkStart w:id="53" w:name="_Toc519842126"/>
      <w:r w:rsidRPr="00EA5441">
        <w:rPr>
          <w:rStyle w:val="CharSectNo"/>
        </w:rPr>
        <w:t>47</w:t>
      </w:r>
      <w:r w:rsidRPr="00EA5441">
        <w:tab/>
      </w:r>
      <w:r w:rsidR="007065C8" w:rsidRPr="00EA5441">
        <w:t>Section 70AAF (1)</w:t>
      </w:r>
      <w:bookmarkEnd w:id="53"/>
    </w:p>
    <w:p w:rsidR="007065C8" w:rsidRPr="00EA5441" w:rsidRDefault="007065C8" w:rsidP="007065C8">
      <w:pPr>
        <w:pStyle w:val="direction"/>
      </w:pPr>
      <w:r w:rsidRPr="00EA5441">
        <w:t>after</w:t>
      </w:r>
    </w:p>
    <w:p w:rsidR="007065C8" w:rsidRPr="00EA5441" w:rsidRDefault="007065C8" w:rsidP="007065C8">
      <w:pPr>
        <w:pStyle w:val="Amainreturn"/>
      </w:pPr>
      <w:r w:rsidRPr="00EA5441">
        <w:t>an offence if</w:t>
      </w:r>
    </w:p>
    <w:p w:rsidR="007065C8" w:rsidRPr="00EA5441" w:rsidRDefault="007065C8" w:rsidP="007065C8">
      <w:pPr>
        <w:pStyle w:val="direction"/>
      </w:pPr>
      <w:r w:rsidRPr="00EA5441">
        <w:t>insert</w:t>
      </w:r>
    </w:p>
    <w:p w:rsidR="007065C8" w:rsidRPr="00EA5441" w:rsidRDefault="007065C8" w:rsidP="007065C8">
      <w:pPr>
        <w:pStyle w:val="Amainreturn"/>
      </w:pPr>
      <w:r w:rsidRPr="00EA5441">
        <w:t>the person</w:t>
      </w:r>
    </w:p>
    <w:p w:rsidR="007065C8" w:rsidRPr="00EA5441" w:rsidRDefault="00EA5441" w:rsidP="00EA5441">
      <w:pPr>
        <w:pStyle w:val="AH5Sec"/>
        <w:shd w:val="pct25" w:color="auto" w:fill="auto"/>
      </w:pPr>
      <w:bookmarkStart w:id="54" w:name="_Toc519842127"/>
      <w:r w:rsidRPr="00EA5441">
        <w:rPr>
          <w:rStyle w:val="CharSectNo"/>
        </w:rPr>
        <w:t>48</w:t>
      </w:r>
      <w:r w:rsidRPr="00EA5441">
        <w:tab/>
      </w:r>
      <w:r w:rsidR="007065C8" w:rsidRPr="00EA5441">
        <w:t>Section 70AAF (1) (a)</w:t>
      </w:r>
      <w:bookmarkEnd w:id="54"/>
    </w:p>
    <w:p w:rsidR="007065C8" w:rsidRPr="00EA5441" w:rsidRDefault="007065C8" w:rsidP="007065C8">
      <w:pPr>
        <w:pStyle w:val="direction"/>
      </w:pPr>
      <w:r w:rsidRPr="00EA5441">
        <w:t>omit</w:t>
      </w:r>
    </w:p>
    <w:p w:rsidR="007065C8" w:rsidRPr="00EA5441" w:rsidRDefault="007065C8" w:rsidP="007065C8">
      <w:pPr>
        <w:pStyle w:val="Amainreturn"/>
      </w:pPr>
      <w:r w:rsidRPr="00EA5441">
        <w:t>the person</w:t>
      </w:r>
    </w:p>
    <w:p w:rsidR="007065C8" w:rsidRPr="00EA5441" w:rsidRDefault="00EA5441" w:rsidP="00EA5441">
      <w:pPr>
        <w:pStyle w:val="AH5Sec"/>
        <w:shd w:val="pct25" w:color="auto" w:fill="auto"/>
      </w:pPr>
      <w:bookmarkStart w:id="55" w:name="_Toc519842128"/>
      <w:r w:rsidRPr="00EA5441">
        <w:rPr>
          <w:rStyle w:val="CharSectNo"/>
        </w:rPr>
        <w:t>49</w:t>
      </w:r>
      <w:r w:rsidRPr="00EA5441">
        <w:tab/>
      </w:r>
      <w:r w:rsidR="007065C8" w:rsidRPr="00EA5441">
        <w:t>Section 70AAF (2)</w:t>
      </w:r>
      <w:bookmarkEnd w:id="55"/>
    </w:p>
    <w:p w:rsidR="007065C8" w:rsidRPr="00EA5441" w:rsidRDefault="007065C8" w:rsidP="007065C8">
      <w:pPr>
        <w:pStyle w:val="direction"/>
      </w:pPr>
      <w:r w:rsidRPr="00EA5441">
        <w:t>after</w:t>
      </w:r>
    </w:p>
    <w:p w:rsidR="007065C8" w:rsidRPr="00EA5441" w:rsidRDefault="007065C8" w:rsidP="007065C8">
      <w:pPr>
        <w:pStyle w:val="Amainreturn"/>
      </w:pPr>
      <w:r w:rsidRPr="00EA5441">
        <w:t>an offence if</w:t>
      </w:r>
    </w:p>
    <w:p w:rsidR="007065C8" w:rsidRPr="00EA5441" w:rsidRDefault="007065C8" w:rsidP="007065C8">
      <w:pPr>
        <w:pStyle w:val="direction"/>
      </w:pPr>
      <w:r w:rsidRPr="00EA5441">
        <w:t>insert</w:t>
      </w:r>
    </w:p>
    <w:p w:rsidR="007065C8" w:rsidRPr="00EA5441" w:rsidRDefault="007065C8" w:rsidP="007065C8">
      <w:pPr>
        <w:pStyle w:val="Amainreturn"/>
      </w:pPr>
      <w:r w:rsidRPr="00EA5441">
        <w:t>the person</w:t>
      </w:r>
    </w:p>
    <w:p w:rsidR="007065C8" w:rsidRPr="00EA5441" w:rsidRDefault="00EA5441" w:rsidP="00EA5441">
      <w:pPr>
        <w:pStyle w:val="AH5Sec"/>
        <w:shd w:val="pct25" w:color="auto" w:fill="auto"/>
      </w:pPr>
      <w:bookmarkStart w:id="56" w:name="_Toc519842129"/>
      <w:r w:rsidRPr="00EA5441">
        <w:rPr>
          <w:rStyle w:val="CharSectNo"/>
        </w:rPr>
        <w:t>50</w:t>
      </w:r>
      <w:r w:rsidRPr="00EA5441">
        <w:tab/>
      </w:r>
      <w:r w:rsidR="007065C8" w:rsidRPr="00EA5441">
        <w:t>Section 70AAF (2) (a)</w:t>
      </w:r>
      <w:bookmarkEnd w:id="56"/>
    </w:p>
    <w:p w:rsidR="007065C8" w:rsidRPr="00EA5441" w:rsidRDefault="007065C8" w:rsidP="007065C8">
      <w:pPr>
        <w:pStyle w:val="direction"/>
      </w:pPr>
      <w:r w:rsidRPr="00EA5441">
        <w:t>omit</w:t>
      </w:r>
    </w:p>
    <w:p w:rsidR="007065C8" w:rsidRPr="00EA5441" w:rsidRDefault="007065C8" w:rsidP="007065C8">
      <w:pPr>
        <w:pStyle w:val="Amainreturn"/>
      </w:pPr>
      <w:r w:rsidRPr="00EA5441">
        <w:t>the person</w:t>
      </w:r>
    </w:p>
    <w:p w:rsidR="00984332" w:rsidRPr="00EA5441" w:rsidRDefault="00EA5441" w:rsidP="00EA5441">
      <w:pPr>
        <w:pStyle w:val="AH5Sec"/>
        <w:shd w:val="pct25" w:color="auto" w:fill="auto"/>
      </w:pPr>
      <w:bookmarkStart w:id="57" w:name="_Toc519842130"/>
      <w:r w:rsidRPr="00EA5441">
        <w:rPr>
          <w:rStyle w:val="CharSectNo"/>
        </w:rPr>
        <w:t>51</w:t>
      </w:r>
      <w:r w:rsidRPr="00EA5441">
        <w:tab/>
      </w:r>
      <w:r w:rsidR="009576AF" w:rsidRPr="00EA5441">
        <w:t>Section</w:t>
      </w:r>
      <w:r w:rsidR="00984332" w:rsidRPr="00EA5441">
        <w:t xml:space="preserve"> 301A</w:t>
      </w:r>
      <w:bookmarkEnd w:id="57"/>
    </w:p>
    <w:p w:rsidR="00984332" w:rsidRPr="00EA5441" w:rsidRDefault="00984332" w:rsidP="00984332">
      <w:pPr>
        <w:pStyle w:val="direction"/>
      </w:pPr>
      <w:r w:rsidRPr="00EA5441">
        <w:t>substitute</w:t>
      </w:r>
    </w:p>
    <w:p w:rsidR="00984332" w:rsidRPr="00EA5441" w:rsidRDefault="00984332" w:rsidP="00984332">
      <w:pPr>
        <w:pStyle w:val="IH5Sec"/>
      </w:pPr>
      <w:r w:rsidRPr="00EA5441">
        <w:t>301A</w:t>
      </w:r>
      <w:r w:rsidRPr="00EA5441">
        <w:tab/>
      </w:r>
      <w:smartTag w:uri="urn:schemas-microsoft-com:office:smarttags" w:element="place">
        <w:smartTag w:uri="urn:schemas-microsoft-com:office:smarttags" w:element="PlaceName">
          <w:r w:rsidRPr="00EA5441">
            <w:t>Name</w:t>
          </w:r>
        </w:smartTag>
        <w:r w:rsidRPr="00EA5441">
          <w:t xml:space="preserve"> </w:t>
        </w:r>
        <w:smartTag w:uri="urn:schemas-microsoft-com:office:smarttags" w:element="PlaceType">
          <w:r w:rsidRPr="00EA5441">
            <w:t>Territory</w:t>
          </w:r>
        </w:smartTag>
      </w:smartTag>
      <w:r w:rsidRPr="00EA5441">
        <w:t xml:space="preserve"> may operate </w:t>
      </w:r>
      <w:r w:rsidRPr="00EA5441">
        <w:rPr>
          <w:rFonts w:ascii="Arial-BoldMT" w:hAnsi="Arial-BoldMT" w:cs="Arial-BoldMT"/>
          <w:bCs/>
          <w:szCs w:val="24"/>
          <w:lang w:eastAsia="en-AU"/>
        </w:rPr>
        <w:t>demand responsive service</w:t>
      </w:r>
      <w:r w:rsidRPr="00EA5441">
        <w:t xml:space="preserve"> under—Act, s 82A</w:t>
      </w:r>
    </w:p>
    <w:p w:rsidR="00984332" w:rsidRPr="00EA5441" w:rsidRDefault="00984332" w:rsidP="00984332">
      <w:pPr>
        <w:pStyle w:val="Amainreturn"/>
      </w:pPr>
      <w:r w:rsidRPr="00EA5441">
        <w:t>The Territory may operate a demand responsive service under either of the following names:</w:t>
      </w:r>
    </w:p>
    <w:p w:rsidR="00984332" w:rsidRPr="00EA5441" w:rsidRDefault="00984332" w:rsidP="00984332">
      <w:pPr>
        <w:pStyle w:val="Ipara"/>
      </w:pPr>
      <w:r w:rsidRPr="00EA5441">
        <w:tab/>
        <w:t>(a)</w:t>
      </w:r>
      <w:r w:rsidRPr="00EA5441">
        <w:tab/>
        <w:t>ACTION;</w:t>
      </w:r>
    </w:p>
    <w:p w:rsidR="00984332" w:rsidRPr="00EA5441" w:rsidRDefault="00984332" w:rsidP="00984332">
      <w:pPr>
        <w:pStyle w:val="Ipara"/>
      </w:pPr>
      <w:r w:rsidRPr="00EA5441">
        <w:tab/>
        <w:t>(b)</w:t>
      </w:r>
      <w:r w:rsidRPr="00EA5441">
        <w:tab/>
        <w:t>Transport Canberra.</w:t>
      </w:r>
    </w:p>
    <w:p w:rsidR="007065C8" w:rsidRPr="00EA5441" w:rsidRDefault="00EA5441" w:rsidP="00EA5441">
      <w:pPr>
        <w:pStyle w:val="AH5Sec"/>
        <w:shd w:val="pct25" w:color="auto" w:fill="auto"/>
      </w:pPr>
      <w:bookmarkStart w:id="58" w:name="_Toc519842131"/>
      <w:r w:rsidRPr="00EA5441">
        <w:rPr>
          <w:rStyle w:val="CharSectNo"/>
        </w:rPr>
        <w:t>52</w:t>
      </w:r>
      <w:r w:rsidRPr="00EA5441">
        <w:tab/>
      </w:r>
      <w:r w:rsidR="007065C8" w:rsidRPr="00EA5441">
        <w:t xml:space="preserve">Dictionary, new definition of </w:t>
      </w:r>
      <w:r w:rsidR="007065C8" w:rsidRPr="00EA5441">
        <w:rPr>
          <w:rStyle w:val="charItals"/>
        </w:rPr>
        <w:t>bus stop</w:t>
      </w:r>
      <w:bookmarkEnd w:id="58"/>
    </w:p>
    <w:p w:rsidR="007065C8" w:rsidRPr="00EA5441" w:rsidRDefault="007065C8" w:rsidP="007065C8">
      <w:pPr>
        <w:pStyle w:val="direction"/>
      </w:pPr>
      <w:r w:rsidRPr="00EA5441">
        <w:t>insert</w:t>
      </w:r>
    </w:p>
    <w:p w:rsidR="007065C8" w:rsidRPr="00EA5441" w:rsidRDefault="007065C8" w:rsidP="00EA5441">
      <w:pPr>
        <w:pStyle w:val="aDef"/>
      </w:pPr>
      <w:r w:rsidRPr="00EA5441">
        <w:rPr>
          <w:rStyle w:val="charBoldItals"/>
        </w:rPr>
        <w:t>bus stop</w:t>
      </w:r>
      <w:r w:rsidRPr="00EA5441">
        <w:t xml:space="preserve"> means a bus stop appointed under section 70.</w:t>
      </w:r>
    </w:p>
    <w:p w:rsidR="00F44E77" w:rsidRPr="00EA5441" w:rsidRDefault="00F44E77" w:rsidP="00F44E77">
      <w:pPr>
        <w:pStyle w:val="PageBreak"/>
      </w:pPr>
      <w:r w:rsidRPr="00EA5441">
        <w:br w:type="page"/>
      </w:r>
    </w:p>
    <w:p w:rsidR="007065C8" w:rsidRPr="00EA5441" w:rsidRDefault="00EA5441" w:rsidP="00EA5441">
      <w:pPr>
        <w:pStyle w:val="AH2Part"/>
      </w:pPr>
      <w:bookmarkStart w:id="59" w:name="_Toc519842132"/>
      <w:r w:rsidRPr="00EA5441">
        <w:rPr>
          <w:rStyle w:val="CharPartNo"/>
        </w:rPr>
        <w:t>Part 5</w:t>
      </w:r>
      <w:r w:rsidRPr="00EA5441">
        <w:tab/>
      </w:r>
      <w:r w:rsidR="00F44E77" w:rsidRPr="00EA5441">
        <w:rPr>
          <w:rStyle w:val="CharPartText"/>
        </w:rPr>
        <w:t>Road Transport (Vehicle Registration) Regulation 2000</w:t>
      </w:r>
      <w:bookmarkEnd w:id="59"/>
    </w:p>
    <w:p w:rsidR="00E60CD1" w:rsidRPr="00EA5441" w:rsidRDefault="00EA5441" w:rsidP="00EA5441">
      <w:pPr>
        <w:pStyle w:val="AH5Sec"/>
        <w:shd w:val="pct25" w:color="auto" w:fill="auto"/>
      </w:pPr>
      <w:bookmarkStart w:id="60" w:name="_Toc519842133"/>
      <w:r w:rsidRPr="00EA5441">
        <w:rPr>
          <w:rStyle w:val="CharSectNo"/>
        </w:rPr>
        <w:t>53</w:t>
      </w:r>
      <w:r w:rsidRPr="00EA5441">
        <w:tab/>
      </w:r>
      <w:r w:rsidR="00E60CD1" w:rsidRPr="00EA5441">
        <w:t>New section 88 (4)</w:t>
      </w:r>
      <w:bookmarkEnd w:id="60"/>
    </w:p>
    <w:p w:rsidR="00E60CD1" w:rsidRPr="00EA5441" w:rsidRDefault="00E60CD1" w:rsidP="00E60CD1">
      <w:pPr>
        <w:pStyle w:val="direction"/>
      </w:pPr>
      <w:r w:rsidRPr="00EA5441">
        <w:t>insert</w:t>
      </w:r>
    </w:p>
    <w:p w:rsidR="00E60CD1" w:rsidRPr="00EA5441" w:rsidRDefault="00E60CD1" w:rsidP="00E60CD1">
      <w:pPr>
        <w:pStyle w:val="IMain"/>
      </w:pPr>
      <w:r w:rsidRPr="00EA5441">
        <w:tab/>
        <w:t>(4)</w:t>
      </w:r>
      <w:r w:rsidRPr="00EA5441">
        <w:tab/>
        <w:t>In this section:</w:t>
      </w:r>
    </w:p>
    <w:p w:rsidR="00E60CD1" w:rsidRPr="00EA5441" w:rsidRDefault="00E60CD1" w:rsidP="00EA5441">
      <w:pPr>
        <w:pStyle w:val="aDef"/>
      </w:pPr>
      <w:r w:rsidRPr="00EA5441">
        <w:rPr>
          <w:rStyle w:val="charBoldItals"/>
        </w:rPr>
        <w:t>dealer</w:t>
      </w:r>
      <w:r w:rsidRPr="00EA5441">
        <w:t xml:space="preserve">—see the </w:t>
      </w:r>
      <w:hyperlink r:id="rId68" w:tooltip="A1977-29" w:history="1">
        <w:r w:rsidR="00BD0992" w:rsidRPr="00EA5441">
          <w:rPr>
            <w:rStyle w:val="charCitHyperlinkItal"/>
          </w:rPr>
          <w:t>Sale of Motor Vehicles Act 1977</w:t>
        </w:r>
      </w:hyperlink>
      <w:r w:rsidRPr="00EA5441">
        <w:t xml:space="preserve">, dictionary. </w:t>
      </w:r>
    </w:p>
    <w:p w:rsidR="00F44E77" w:rsidRPr="00EA5441" w:rsidRDefault="00EA5441" w:rsidP="00EA5441">
      <w:pPr>
        <w:pStyle w:val="AH5Sec"/>
        <w:shd w:val="pct25" w:color="auto" w:fill="auto"/>
        <w:rPr>
          <w:rStyle w:val="charItals"/>
        </w:rPr>
      </w:pPr>
      <w:bookmarkStart w:id="61" w:name="_Toc519842134"/>
      <w:r w:rsidRPr="00EA5441">
        <w:rPr>
          <w:rStyle w:val="CharSectNo"/>
        </w:rPr>
        <w:t>54</w:t>
      </w:r>
      <w:r w:rsidRPr="00EA5441">
        <w:rPr>
          <w:rStyle w:val="charItals"/>
          <w:i w:val="0"/>
        </w:rPr>
        <w:tab/>
      </w:r>
      <w:r w:rsidR="00F44E77" w:rsidRPr="00EA5441">
        <w:t xml:space="preserve">Dictionary, definition of </w:t>
      </w:r>
      <w:r w:rsidR="00F44E77" w:rsidRPr="00EA5441">
        <w:rPr>
          <w:rStyle w:val="charItals"/>
        </w:rPr>
        <w:t>dealer</w:t>
      </w:r>
      <w:bookmarkEnd w:id="61"/>
    </w:p>
    <w:p w:rsidR="00F44E77" w:rsidRPr="00EA5441" w:rsidRDefault="00E60CD1" w:rsidP="00F44E77">
      <w:pPr>
        <w:pStyle w:val="direction"/>
      </w:pPr>
      <w:r w:rsidRPr="00EA5441">
        <w:t>omit</w:t>
      </w:r>
    </w:p>
    <w:p w:rsidR="0053308E" w:rsidRDefault="0053308E">
      <w:pPr>
        <w:pStyle w:val="02Text"/>
        <w:sectPr w:rsidR="0053308E">
          <w:headerReference w:type="even" r:id="rId69"/>
          <w:headerReference w:type="default" r:id="rId70"/>
          <w:footerReference w:type="even" r:id="rId71"/>
          <w:footerReference w:type="default" r:id="rId72"/>
          <w:footerReference w:type="first" r:id="rId73"/>
          <w:pgSz w:w="11907" w:h="16839" w:code="9"/>
          <w:pgMar w:top="3880" w:right="1900" w:bottom="3100" w:left="2300" w:header="2280" w:footer="1760" w:gutter="0"/>
          <w:cols w:space="720"/>
          <w:docGrid w:linePitch="254"/>
        </w:sectPr>
      </w:pPr>
    </w:p>
    <w:p w:rsidR="007065C8" w:rsidRPr="00EA5441" w:rsidRDefault="007065C8" w:rsidP="007065C8">
      <w:pPr>
        <w:pStyle w:val="N-line2"/>
      </w:pPr>
    </w:p>
    <w:p w:rsidR="007065C8" w:rsidRPr="00EA5441" w:rsidRDefault="007065C8" w:rsidP="007065C8">
      <w:pPr>
        <w:pStyle w:val="EndNoteHeading"/>
      </w:pPr>
      <w:r w:rsidRPr="00EA5441">
        <w:t>Endnotes</w:t>
      </w:r>
    </w:p>
    <w:p w:rsidR="007065C8" w:rsidRPr="00EA5441" w:rsidRDefault="007065C8" w:rsidP="007065C8">
      <w:pPr>
        <w:pStyle w:val="EndNoteSubHeading"/>
      </w:pPr>
      <w:r w:rsidRPr="00EA5441">
        <w:t>1</w:t>
      </w:r>
      <w:r w:rsidRPr="00EA5441">
        <w:tab/>
        <w:t>Notification</w:t>
      </w:r>
    </w:p>
    <w:p w:rsidR="007065C8" w:rsidRPr="00EA5441" w:rsidRDefault="007065C8" w:rsidP="007065C8">
      <w:pPr>
        <w:pStyle w:val="EndNoteText"/>
      </w:pPr>
      <w:r w:rsidRPr="00EA5441">
        <w:tab/>
        <w:t xml:space="preserve">Notified under the </w:t>
      </w:r>
      <w:hyperlink r:id="rId74" w:tooltip="A2001-14" w:history="1">
        <w:r w:rsidR="00BD0992" w:rsidRPr="00EA5441">
          <w:rPr>
            <w:rStyle w:val="charCitHyperlinkAbbrev"/>
          </w:rPr>
          <w:t>Legislation Act</w:t>
        </w:r>
      </w:hyperlink>
      <w:r w:rsidRPr="00EA5441">
        <w:t xml:space="preserve"> on</w:t>
      </w:r>
      <w:r w:rsidR="00EF1A18">
        <w:t xml:space="preserve"> 6 September 2018</w:t>
      </w:r>
      <w:r w:rsidRPr="00EA5441">
        <w:t>.</w:t>
      </w:r>
    </w:p>
    <w:p w:rsidR="007065C8" w:rsidRPr="00EA5441" w:rsidRDefault="007065C8" w:rsidP="007065C8">
      <w:pPr>
        <w:pStyle w:val="EndNoteSubHeading"/>
      </w:pPr>
      <w:r w:rsidRPr="00EA5441">
        <w:t>2</w:t>
      </w:r>
      <w:r w:rsidRPr="00EA5441">
        <w:tab/>
        <w:t>Republications of amended laws</w:t>
      </w:r>
    </w:p>
    <w:p w:rsidR="007065C8" w:rsidRPr="00EA5441" w:rsidRDefault="007065C8" w:rsidP="007065C8">
      <w:pPr>
        <w:pStyle w:val="EndNoteText"/>
      </w:pPr>
      <w:r w:rsidRPr="00EA5441">
        <w:tab/>
        <w:t xml:space="preserve">For the latest republication of amended laws, see </w:t>
      </w:r>
      <w:hyperlink r:id="rId75" w:history="1">
        <w:r w:rsidR="00BD0992" w:rsidRPr="00EA5441">
          <w:rPr>
            <w:rStyle w:val="charCitHyperlinkAbbrev"/>
          </w:rPr>
          <w:t>www.legislation.act.gov.au</w:t>
        </w:r>
      </w:hyperlink>
      <w:r w:rsidRPr="00EA5441">
        <w:t>.</w:t>
      </w:r>
    </w:p>
    <w:p w:rsidR="007065C8" w:rsidRPr="00EA5441" w:rsidRDefault="007065C8" w:rsidP="007065C8">
      <w:pPr>
        <w:pStyle w:val="N-line2"/>
      </w:pPr>
    </w:p>
    <w:p w:rsidR="007065C8" w:rsidRPr="00EA5441" w:rsidRDefault="007065C8" w:rsidP="007065C8">
      <w:pPr>
        <w:pStyle w:val="05EndNote"/>
        <w:sectPr w:rsidR="007065C8" w:rsidRPr="00EA5441">
          <w:headerReference w:type="even" r:id="rId76"/>
          <w:headerReference w:type="default" r:id="rId77"/>
          <w:footerReference w:type="even" r:id="rId78"/>
          <w:footerReference w:type="default" r:id="rId79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:rsidR="007065C8" w:rsidRPr="00EA5441" w:rsidRDefault="007065C8" w:rsidP="007065C8"/>
    <w:p w:rsidR="007065C8" w:rsidRPr="00EA5441" w:rsidRDefault="007065C8" w:rsidP="007065C8"/>
    <w:p w:rsidR="007065C8" w:rsidRPr="00EA5441" w:rsidRDefault="007065C8" w:rsidP="007065C8"/>
    <w:p w:rsidR="00CB1742" w:rsidRDefault="00CB1742" w:rsidP="007065C8"/>
    <w:p w:rsidR="00EA5441" w:rsidRDefault="00EA5441" w:rsidP="00EA5441"/>
    <w:p w:rsidR="00EA5441" w:rsidRDefault="00EA5441" w:rsidP="00EA5441">
      <w:pPr>
        <w:suppressLineNumbers/>
      </w:pPr>
    </w:p>
    <w:p w:rsidR="00EA5441" w:rsidRDefault="00EA5441" w:rsidP="00EA5441">
      <w:pPr>
        <w:suppressLineNumbers/>
      </w:pPr>
    </w:p>
    <w:p w:rsidR="00EA5441" w:rsidRDefault="00EA5441" w:rsidP="00EA5441">
      <w:pPr>
        <w:suppressLineNumbers/>
      </w:pPr>
    </w:p>
    <w:p w:rsidR="00EA5441" w:rsidRDefault="00EA5441" w:rsidP="00EA5441">
      <w:pPr>
        <w:suppressLineNumbers/>
      </w:pPr>
    </w:p>
    <w:p w:rsidR="00EA5441" w:rsidRDefault="00EA5441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EA5441" w:rsidSect="00EA5441">
      <w:headerReference w:type="even" r:id="rId8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8E" w:rsidRDefault="0053308E">
      <w:r>
        <w:separator/>
      </w:r>
    </w:p>
  </w:endnote>
  <w:endnote w:type="continuationSeparator" w:id="0">
    <w:p w:rsidR="0053308E" w:rsidRDefault="0053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8E" w:rsidRPr="00F33450" w:rsidRDefault="00487930" w:rsidP="00F33450">
    <w:pPr>
      <w:pStyle w:val="Status"/>
      <w:rPr>
        <w:rFonts w:cs="Arial"/>
      </w:rPr>
    </w:pPr>
    <w:r w:rsidRPr="00F33450">
      <w:rPr>
        <w:rFonts w:cs="Arial"/>
      </w:rPr>
      <w:fldChar w:fldCharType="begin"/>
    </w:r>
    <w:r w:rsidRPr="00F33450">
      <w:rPr>
        <w:rFonts w:cs="Arial"/>
      </w:rPr>
      <w:instrText xml:space="preserve"> DOCPROPERTY "Status" </w:instrText>
    </w:r>
    <w:r w:rsidRPr="00F33450">
      <w:rPr>
        <w:rFonts w:cs="Arial"/>
      </w:rPr>
      <w:fldChar w:fldCharType="separate"/>
    </w:r>
    <w:r w:rsidR="00B85202" w:rsidRPr="00F33450">
      <w:rPr>
        <w:rFonts w:cs="Arial"/>
      </w:rPr>
      <w:t xml:space="preserve"> </w:t>
    </w:r>
    <w:r w:rsidRPr="00F33450">
      <w:rPr>
        <w:rFonts w:cs="Arial"/>
      </w:rPr>
      <w:fldChar w:fldCharType="end"/>
    </w:r>
    <w:r w:rsidR="00F33450" w:rsidRPr="00F33450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8E" w:rsidRDefault="0053308E">
    <w:pPr>
      <w:rPr>
        <w:sz w:val="16"/>
      </w:rPr>
    </w:pPr>
  </w:p>
  <w:tbl>
    <w:tblPr>
      <w:tblW w:w="0" w:type="auto"/>
      <w:tblInd w:w="8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8580"/>
      <w:gridCol w:w="1553"/>
    </w:tblGrid>
    <w:tr w:rsidR="0053308E" w:rsidRPr="00CB3D59">
      <w:tc>
        <w:tcPr>
          <w:tcW w:w="1240" w:type="dxa"/>
        </w:tcPr>
        <w:p w:rsidR="0053308E" w:rsidRPr="006D109C" w:rsidRDefault="0053308E" w:rsidP="0053308E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F33450"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:rsidR="0053308E" w:rsidRPr="006D109C" w:rsidRDefault="00D51FF6" w:rsidP="0053308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85202" w:rsidRPr="00B85202">
            <w:rPr>
              <w:rFonts w:cs="Arial"/>
              <w:szCs w:val="18"/>
            </w:rPr>
            <w:t>Road Transport Legislation Amendment</w:t>
          </w:r>
          <w:r w:rsidR="00B85202">
            <w:t xml:space="preserve"> Regulation 2018 (No 2)</w:t>
          </w:r>
          <w:r>
            <w:fldChar w:fldCharType="end"/>
          </w:r>
        </w:p>
        <w:p w:rsidR="0053308E" w:rsidRPr="006D109C" w:rsidRDefault="0053308E" w:rsidP="0053308E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"Eff"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"StartDt"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"EndDt"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553" w:type="dxa"/>
        </w:tcPr>
        <w:p w:rsidR="0053308E" w:rsidRPr="006D109C" w:rsidRDefault="0053308E" w:rsidP="0053308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>SL2018-16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53308E" w:rsidRPr="00F33450" w:rsidRDefault="00487930" w:rsidP="00F33450">
    <w:pPr>
      <w:pStyle w:val="Status"/>
      <w:rPr>
        <w:rFonts w:cs="Arial"/>
      </w:rPr>
    </w:pPr>
    <w:r w:rsidRPr="00F33450">
      <w:rPr>
        <w:rFonts w:cs="Arial"/>
      </w:rPr>
      <w:fldChar w:fldCharType="begin"/>
    </w:r>
    <w:r w:rsidRPr="00F33450">
      <w:rPr>
        <w:rFonts w:cs="Arial"/>
      </w:rPr>
      <w:instrText xml:space="preserve"> DOCPROPERTY "Status" </w:instrText>
    </w:r>
    <w:r w:rsidRPr="00F33450">
      <w:rPr>
        <w:rFonts w:cs="Arial"/>
      </w:rPr>
      <w:fldChar w:fldCharType="separate"/>
    </w:r>
    <w:r w:rsidR="00B85202" w:rsidRPr="00F33450">
      <w:rPr>
        <w:rFonts w:cs="Arial"/>
      </w:rPr>
      <w:t xml:space="preserve"> </w:t>
    </w:r>
    <w:r w:rsidRPr="00F33450">
      <w:rPr>
        <w:rFonts w:cs="Arial"/>
      </w:rPr>
      <w:fldChar w:fldCharType="end"/>
    </w:r>
    <w:r w:rsidR="00F33450" w:rsidRPr="00F33450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8E" w:rsidRDefault="0053308E">
    <w:pPr>
      <w:rPr>
        <w:sz w:val="16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8580"/>
      <w:gridCol w:w="1240"/>
    </w:tblGrid>
    <w:tr w:rsidR="0053308E" w:rsidRPr="00CB3D59">
      <w:tc>
        <w:tcPr>
          <w:tcW w:w="1553" w:type="dxa"/>
        </w:tcPr>
        <w:p w:rsidR="0053308E" w:rsidRPr="006D109C" w:rsidRDefault="0053308E" w:rsidP="0053308E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>SL2018-16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:rsidR="0053308E" w:rsidRPr="006D109C" w:rsidRDefault="00D51FF6" w:rsidP="0053308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85202" w:rsidRPr="00B85202">
            <w:rPr>
              <w:rFonts w:cs="Arial"/>
              <w:szCs w:val="18"/>
            </w:rPr>
            <w:t>Road Transport Legislation Amendment</w:t>
          </w:r>
          <w:r w:rsidR="00B85202">
            <w:t xml:space="preserve"> Regulation 2018 (No 2)</w:t>
          </w:r>
          <w:r>
            <w:fldChar w:fldCharType="end"/>
          </w:r>
        </w:p>
        <w:p w:rsidR="0053308E" w:rsidRPr="006D109C" w:rsidRDefault="0053308E" w:rsidP="0053308E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"Eff"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"StartDt"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"EndDt"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240" w:type="dxa"/>
        </w:tcPr>
        <w:p w:rsidR="0053308E" w:rsidRPr="006D109C" w:rsidRDefault="0053308E" w:rsidP="0053308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F33450"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53308E" w:rsidRPr="00F33450" w:rsidRDefault="00487930" w:rsidP="00F33450">
    <w:pPr>
      <w:pStyle w:val="Status"/>
      <w:rPr>
        <w:rFonts w:cs="Arial"/>
      </w:rPr>
    </w:pPr>
    <w:r w:rsidRPr="00F33450">
      <w:rPr>
        <w:rFonts w:cs="Arial"/>
      </w:rPr>
      <w:fldChar w:fldCharType="begin"/>
    </w:r>
    <w:r w:rsidRPr="00F33450">
      <w:rPr>
        <w:rFonts w:cs="Arial"/>
      </w:rPr>
      <w:instrText xml:space="preserve"> DOCPROPERTY "Status" </w:instrText>
    </w:r>
    <w:r w:rsidRPr="00F33450">
      <w:rPr>
        <w:rFonts w:cs="Arial"/>
      </w:rPr>
      <w:fldChar w:fldCharType="separate"/>
    </w:r>
    <w:r w:rsidR="00B85202" w:rsidRPr="00F33450">
      <w:rPr>
        <w:rFonts w:cs="Arial"/>
      </w:rPr>
      <w:t xml:space="preserve"> </w:t>
    </w:r>
    <w:r w:rsidRPr="00F33450">
      <w:rPr>
        <w:rFonts w:cs="Arial"/>
      </w:rPr>
      <w:fldChar w:fldCharType="end"/>
    </w:r>
    <w:r w:rsidR="00F33450" w:rsidRPr="00F33450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8E" w:rsidRDefault="005330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3308E" w:rsidRPr="00CB3D59">
      <w:tc>
        <w:tcPr>
          <w:tcW w:w="847" w:type="pct"/>
        </w:tcPr>
        <w:p w:rsidR="0053308E" w:rsidRPr="003273A8" w:rsidRDefault="0053308E" w:rsidP="0053308E">
          <w:pPr>
            <w:pStyle w:val="Footer"/>
            <w:spacing w:line="240" w:lineRule="auto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t xml:space="preserve">page </w:t>
          </w:r>
          <w:r w:rsidRPr="003273A8">
            <w:rPr>
              <w:rStyle w:val="PageNumber"/>
              <w:rFonts w:cs="Arial"/>
              <w:szCs w:val="18"/>
            </w:rPr>
            <w:fldChar w:fldCharType="begin"/>
          </w:r>
          <w:r w:rsidRPr="003273A8">
            <w:rPr>
              <w:rStyle w:val="PageNumber"/>
              <w:rFonts w:cs="Arial"/>
              <w:szCs w:val="18"/>
            </w:rPr>
            <w:instrText xml:space="preserve"> PAGE </w:instrText>
          </w:r>
          <w:r w:rsidRPr="003273A8">
            <w:rPr>
              <w:rStyle w:val="PageNumber"/>
              <w:rFonts w:cs="Arial"/>
              <w:szCs w:val="18"/>
            </w:rPr>
            <w:fldChar w:fldCharType="separate"/>
          </w:r>
          <w:r w:rsidR="008752DA">
            <w:rPr>
              <w:rStyle w:val="PageNumber"/>
              <w:rFonts w:cs="Arial"/>
              <w:noProof/>
              <w:szCs w:val="18"/>
            </w:rPr>
            <w:t>152</w:t>
          </w:r>
          <w:r w:rsidRPr="003273A8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53308E" w:rsidRPr="003273A8" w:rsidRDefault="00D51FF6" w:rsidP="0053308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85202" w:rsidRPr="00B85202">
            <w:rPr>
              <w:rFonts w:cs="Arial"/>
              <w:szCs w:val="18"/>
            </w:rPr>
            <w:t>Road Transport Legislation Amendment</w:t>
          </w:r>
          <w:r w:rsidR="00B85202">
            <w:t xml:space="preserve"> Regulation 2018 (No 2)</w:t>
          </w:r>
          <w:r>
            <w:fldChar w:fldCharType="end"/>
          </w:r>
        </w:p>
        <w:p w:rsidR="0053308E" w:rsidRPr="003273A8" w:rsidRDefault="0053308E" w:rsidP="0053308E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"Eff"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 xml:space="preserve">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"StartDt"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"EndDt"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:rsidR="0053308E" w:rsidRPr="003273A8" w:rsidRDefault="0053308E" w:rsidP="0053308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"Category"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>SL2018-16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br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"RepubDt"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</w:tr>
  </w:tbl>
  <w:p w:rsidR="0053308E" w:rsidRPr="00F33450" w:rsidRDefault="00487930" w:rsidP="00F33450">
    <w:pPr>
      <w:pStyle w:val="Status"/>
      <w:rPr>
        <w:rFonts w:cs="Arial"/>
      </w:rPr>
    </w:pPr>
    <w:r w:rsidRPr="00F33450">
      <w:rPr>
        <w:rFonts w:cs="Arial"/>
      </w:rPr>
      <w:fldChar w:fldCharType="begin"/>
    </w:r>
    <w:r w:rsidRPr="00F33450">
      <w:rPr>
        <w:rFonts w:cs="Arial"/>
      </w:rPr>
      <w:instrText xml:space="preserve"> </w:instrText>
    </w:r>
    <w:r w:rsidRPr="00F33450">
      <w:rPr>
        <w:rFonts w:cs="Arial"/>
      </w:rPr>
      <w:instrText xml:space="preserve">DOCPROPERTY "Status" </w:instrText>
    </w:r>
    <w:r w:rsidRPr="00F33450">
      <w:rPr>
        <w:rFonts w:cs="Arial"/>
      </w:rPr>
      <w:fldChar w:fldCharType="separate"/>
    </w:r>
    <w:r w:rsidR="00B85202" w:rsidRPr="00F33450">
      <w:rPr>
        <w:rFonts w:cs="Arial"/>
      </w:rPr>
      <w:t xml:space="preserve"> </w:t>
    </w:r>
    <w:r w:rsidRPr="00F33450">
      <w:rPr>
        <w:rFonts w:cs="Arial"/>
      </w:rPr>
      <w:fldChar w:fldCharType="end"/>
    </w:r>
    <w:r w:rsidR="00F33450" w:rsidRPr="00F33450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8E" w:rsidRDefault="005330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3308E" w:rsidRPr="00CB3D59">
      <w:tc>
        <w:tcPr>
          <w:tcW w:w="1061" w:type="pct"/>
        </w:tcPr>
        <w:p w:rsidR="0053308E" w:rsidRPr="003273A8" w:rsidRDefault="0053308E" w:rsidP="0053308E">
          <w:pPr>
            <w:pStyle w:val="Footer"/>
            <w:spacing w:line="240" w:lineRule="auto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"Category"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>SL2018-16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br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"RepubDt"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53308E" w:rsidRPr="003273A8" w:rsidRDefault="00D51FF6" w:rsidP="0053308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85202" w:rsidRPr="00B85202">
            <w:rPr>
              <w:rFonts w:cs="Arial"/>
              <w:szCs w:val="18"/>
            </w:rPr>
            <w:t>Road Transport Legislation Amendment</w:t>
          </w:r>
          <w:r w:rsidR="00B85202">
            <w:t xml:space="preserve"> Regulation 2018 (No 2)</w:t>
          </w:r>
          <w:r>
            <w:fldChar w:fldCharType="end"/>
          </w:r>
        </w:p>
        <w:p w:rsidR="0053308E" w:rsidRPr="003273A8" w:rsidRDefault="0053308E" w:rsidP="0053308E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"Eff"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 xml:space="preserve">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"StartDt"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"EndDt"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:rsidR="0053308E" w:rsidRPr="003273A8" w:rsidRDefault="0053308E" w:rsidP="0053308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t xml:space="preserve">page </w:t>
          </w:r>
          <w:r w:rsidRPr="003273A8">
            <w:rPr>
              <w:rStyle w:val="PageNumber"/>
              <w:rFonts w:cs="Arial"/>
              <w:szCs w:val="18"/>
            </w:rPr>
            <w:fldChar w:fldCharType="begin"/>
          </w:r>
          <w:r w:rsidRPr="003273A8">
            <w:rPr>
              <w:rStyle w:val="PageNumber"/>
              <w:rFonts w:cs="Arial"/>
              <w:szCs w:val="18"/>
            </w:rPr>
            <w:instrText xml:space="preserve"> PAGE </w:instrText>
          </w:r>
          <w:r w:rsidRPr="003273A8">
            <w:rPr>
              <w:rStyle w:val="PageNumber"/>
              <w:rFonts w:cs="Arial"/>
              <w:szCs w:val="18"/>
            </w:rPr>
            <w:fldChar w:fldCharType="separate"/>
          </w:r>
          <w:r w:rsidR="008752DA">
            <w:rPr>
              <w:rStyle w:val="PageNumber"/>
              <w:rFonts w:cs="Arial"/>
              <w:noProof/>
              <w:szCs w:val="18"/>
            </w:rPr>
            <w:t>151</w:t>
          </w:r>
          <w:r w:rsidRPr="003273A8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53308E" w:rsidRPr="00F33450" w:rsidRDefault="00487930" w:rsidP="00F33450">
    <w:pPr>
      <w:pStyle w:val="Status"/>
      <w:rPr>
        <w:rFonts w:cs="Arial"/>
      </w:rPr>
    </w:pPr>
    <w:r w:rsidRPr="00F33450">
      <w:rPr>
        <w:rFonts w:cs="Arial"/>
      </w:rPr>
      <w:fldChar w:fldCharType="begin"/>
    </w:r>
    <w:r w:rsidRPr="00F33450">
      <w:rPr>
        <w:rFonts w:cs="Arial"/>
      </w:rPr>
      <w:instrText xml:space="preserve"> DOCPROPERTY "Status" </w:instrText>
    </w:r>
    <w:r w:rsidRPr="00F33450">
      <w:rPr>
        <w:rFonts w:cs="Arial"/>
      </w:rPr>
      <w:fldChar w:fldCharType="separate"/>
    </w:r>
    <w:r w:rsidR="00B85202" w:rsidRPr="00F33450">
      <w:rPr>
        <w:rFonts w:cs="Arial"/>
      </w:rPr>
      <w:t xml:space="preserve"> </w:t>
    </w:r>
    <w:r w:rsidRPr="00F33450">
      <w:rPr>
        <w:rFonts w:cs="Arial"/>
      </w:rPr>
      <w:fldChar w:fldCharType="end"/>
    </w:r>
    <w:r w:rsidR="00F33450" w:rsidRPr="00F33450">
      <w:rPr>
        <w:rFonts w:cs="Arial"/>
      </w:rPr>
      <w:t>Unauthorised version prepared by ACT Parliamentary Counsel’s Office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8E" w:rsidRDefault="0053308E">
    <w:pPr>
      <w:rPr>
        <w:sz w:val="16"/>
      </w:rPr>
    </w:pPr>
  </w:p>
  <w:p w:rsidR="0053308E" w:rsidRDefault="00D51FF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85202">
      <w:rPr>
        <w:rFonts w:ascii="Arial" w:hAnsi="Arial"/>
        <w:sz w:val="12"/>
      </w:rPr>
      <w:t>J2018-136</w:t>
    </w:r>
    <w:r>
      <w:rPr>
        <w:rFonts w:ascii="Arial" w:hAnsi="Arial"/>
        <w:sz w:val="12"/>
      </w:rPr>
      <w:fldChar w:fldCharType="end"/>
    </w:r>
  </w:p>
  <w:p w:rsidR="0053308E" w:rsidRDefault="00487930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B85202">
      <w:t xml:space="preserve"> </w:t>
    </w:r>
    <w: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8E" w:rsidRDefault="0053308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5"/>
      <w:gridCol w:w="5096"/>
      <w:gridCol w:w="1306"/>
    </w:tblGrid>
    <w:tr w:rsidR="0053308E" w:rsidRPr="00E06D02">
      <w:trPr>
        <w:jc w:val="center"/>
      </w:trPr>
      <w:tc>
        <w:tcPr>
          <w:tcW w:w="847" w:type="pct"/>
        </w:tcPr>
        <w:p w:rsidR="0053308E" w:rsidRPr="00567644" w:rsidRDefault="0053308E" w:rsidP="00C374FA">
          <w:pPr>
            <w:pStyle w:val="Footer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 w:rsidR="00B85202">
            <w:rPr>
              <w:rStyle w:val="PageNumber"/>
              <w:rFonts w:cs="Arial"/>
              <w:caps/>
              <w:noProof/>
              <w:szCs w:val="18"/>
            </w:rPr>
            <w:t>152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  <w:tc>
        <w:tcPr>
          <w:tcW w:w="3306" w:type="pct"/>
        </w:tcPr>
        <w:p w:rsidR="0053308E" w:rsidRPr="00E06D02" w:rsidRDefault="0053308E" w:rsidP="00C374FA">
          <w:pPr>
            <w:pStyle w:val="Footer"/>
            <w:jc w:val="center"/>
            <w:rPr>
              <w:caps/>
            </w:rPr>
          </w:pPr>
          <w:r w:rsidRPr="00E06D02">
            <w:rPr>
              <w:caps/>
            </w:rPr>
            <w:fldChar w:fldCharType="begin"/>
          </w:r>
          <w:r w:rsidRPr="00E06D02">
            <w:rPr>
              <w:caps/>
            </w:rPr>
            <w:instrText xml:space="preserve"> REF Citation *\charformat  </w:instrText>
          </w:r>
          <w:r w:rsidRPr="00E06D02">
            <w:rPr>
              <w:caps/>
            </w:rPr>
            <w:fldChar w:fldCharType="separate"/>
          </w:r>
          <w:r w:rsidR="00B85202">
            <w:t>Road Transport Legislation Amendment Regulation 2018 (No 2)</w:t>
          </w:r>
          <w:r w:rsidRPr="00E06D02">
            <w:rPr>
              <w:caps/>
            </w:rPr>
            <w:fldChar w:fldCharType="end"/>
          </w:r>
        </w:p>
      </w:tc>
      <w:tc>
        <w:tcPr>
          <w:tcW w:w="847" w:type="pct"/>
        </w:tcPr>
        <w:p w:rsidR="0053308E" w:rsidRPr="00E06D02" w:rsidRDefault="0053308E" w:rsidP="00C374FA">
          <w:pPr>
            <w:pStyle w:val="Footer"/>
            <w:jc w:val="right"/>
            <w:rPr>
              <w:caps/>
            </w:rPr>
          </w:pPr>
          <w:r w:rsidRPr="00E06D02">
            <w:rPr>
              <w:caps/>
            </w:rPr>
            <w:fldChar w:fldCharType="begin"/>
          </w:r>
          <w:r w:rsidRPr="00E06D02">
            <w:rPr>
              <w:caps/>
            </w:rPr>
            <w:instrText xml:space="preserve"> DOCPROPERTY "Category" </w:instrText>
          </w:r>
          <w:r w:rsidRPr="00E06D02">
            <w:rPr>
              <w:caps/>
            </w:rPr>
            <w:fldChar w:fldCharType="separate"/>
          </w:r>
          <w:r w:rsidR="00B85202">
            <w:rPr>
              <w:caps/>
            </w:rPr>
            <w:t>SL2018-16</w:t>
          </w:r>
          <w:r w:rsidRPr="00E06D02">
            <w:rPr>
              <w:caps/>
            </w:rPr>
            <w:fldChar w:fldCharType="end"/>
          </w:r>
        </w:p>
      </w:tc>
    </w:tr>
  </w:tbl>
  <w:p w:rsidR="0053308E" w:rsidRDefault="00D51FF6">
    <w:pPr>
      <w:tabs>
        <w:tab w:val="right" w:pos="7320"/>
      </w:tabs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separate"/>
    </w:r>
    <w:r w:rsidR="00B85202">
      <w:rPr>
        <w:rFonts w:ascii="Arial" w:hAnsi="Arial"/>
        <w:sz w:val="18"/>
      </w:rPr>
      <w:t>J2018-136</w:t>
    </w:r>
    <w:r>
      <w:rPr>
        <w:rFonts w:ascii="Arial" w:hAnsi="Arial"/>
        <w:sz w:val="18"/>
      </w:rPr>
      <w:fldChar w:fldCharType="end"/>
    </w:r>
    <w:r w:rsidR="0053308E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KEYWORDS  \* MERGEFORMAT </w:instrText>
    </w:r>
    <w:r>
      <w:rPr>
        <w:rFonts w:ascii="Arial" w:hAnsi="Arial"/>
        <w:sz w:val="18"/>
      </w:rPr>
      <w:fldChar w:fldCharType="separate"/>
    </w:r>
    <w:r w:rsidR="00B85202">
      <w:rPr>
        <w:rFonts w:ascii="Arial" w:hAnsi="Arial"/>
        <w:sz w:val="18"/>
      </w:rPr>
      <w:t>N01</w:t>
    </w:r>
    <w:r>
      <w:rPr>
        <w:rFonts w:ascii="Arial" w:hAnsi="Arial"/>
        <w:sz w:val="18"/>
      </w:rPr>
      <w:fldChar w:fldCharType="end"/>
    </w:r>
  </w:p>
  <w:p w:rsidR="0053308E" w:rsidRPr="00F33450" w:rsidRDefault="0053308E" w:rsidP="00F33450">
    <w:pPr>
      <w:pStyle w:val="Header"/>
      <w:jc w:val="center"/>
      <w:rPr>
        <w:rFonts w:ascii="Arial" w:hAnsi="Arial" w:cs="Arial"/>
        <w:b/>
        <w:color w:val="FF0000"/>
        <w:sz w:val="14"/>
      </w:rPr>
    </w:pPr>
    <w:r w:rsidRPr="00F33450">
      <w:rPr>
        <w:rFonts w:ascii="Arial" w:hAnsi="Arial" w:cs="Arial"/>
        <w:b/>
        <w:color w:val="FF0000"/>
        <w:sz w:val="14"/>
      </w:rPr>
      <w:fldChar w:fldCharType="begin"/>
    </w:r>
    <w:r w:rsidRPr="00F33450">
      <w:rPr>
        <w:rFonts w:ascii="Arial" w:hAnsi="Arial" w:cs="Arial"/>
        <w:b/>
        <w:color w:val="FF0000"/>
        <w:sz w:val="14"/>
      </w:rPr>
      <w:instrText xml:space="preserve"> DOCPROPERTY "Security"</w:instrText>
    </w:r>
    <w:r w:rsidRPr="00F33450">
      <w:rPr>
        <w:rFonts w:ascii="Arial" w:hAnsi="Arial" w:cs="Arial"/>
        <w:b/>
        <w:color w:val="FF0000"/>
        <w:sz w:val="14"/>
      </w:rPr>
      <w:fldChar w:fldCharType="end"/>
    </w:r>
    <w:r w:rsidR="00F33450" w:rsidRPr="00F33450">
      <w:rPr>
        <w:rFonts w:ascii="Arial" w:hAnsi="Arial" w:cs="Arial"/>
        <w:b/>
        <w:color w:val="FF0000"/>
        <w:sz w:val="14"/>
      </w:rPr>
      <w:t>Unauthorised version prepared by ACT Parliamentary Counsel’s Office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8E" w:rsidRDefault="0053308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5"/>
      <w:gridCol w:w="5096"/>
      <w:gridCol w:w="1306"/>
    </w:tblGrid>
    <w:tr w:rsidR="0053308E" w:rsidRPr="00E06D02">
      <w:trPr>
        <w:jc w:val="center"/>
      </w:trPr>
      <w:tc>
        <w:tcPr>
          <w:tcW w:w="847" w:type="pct"/>
        </w:tcPr>
        <w:p w:rsidR="0053308E" w:rsidRPr="00E06D02" w:rsidRDefault="0053308E" w:rsidP="00C374FA">
          <w:pPr>
            <w:pStyle w:val="Footer"/>
            <w:rPr>
              <w:caps/>
            </w:rPr>
          </w:pPr>
          <w:r w:rsidRPr="00E06D02">
            <w:rPr>
              <w:caps/>
            </w:rPr>
            <w:fldChar w:fldCharType="begin"/>
          </w:r>
          <w:r w:rsidRPr="00E06D02">
            <w:rPr>
              <w:caps/>
            </w:rPr>
            <w:instrText xml:space="preserve"> DOCPROPERTY "Category" </w:instrText>
          </w:r>
          <w:r w:rsidRPr="00E06D02">
            <w:rPr>
              <w:caps/>
            </w:rPr>
            <w:fldChar w:fldCharType="separate"/>
          </w:r>
          <w:r w:rsidR="00B85202">
            <w:rPr>
              <w:caps/>
            </w:rPr>
            <w:t>SL2018-16</w:t>
          </w:r>
          <w:r w:rsidRPr="00E06D02">
            <w:rPr>
              <w:caps/>
            </w:rPr>
            <w:fldChar w:fldCharType="end"/>
          </w:r>
        </w:p>
      </w:tc>
      <w:tc>
        <w:tcPr>
          <w:tcW w:w="3306" w:type="pct"/>
        </w:tcPr>
        <w:p w:rsidR="0053308E" w:rsidRPr="00E06D02" w:rsidRDefault="0053308E" w:rsidP="00C374FA">
          <w:pPr>
            <w:pStyle w:val="Footer"/>
            <w:jc w:val="center"/>
            <w:rPr>
              <w:caps/>
            </w:rPr>
          </w:pPr>
          <w:r w:rsidRPr="00E06D02">
            <w:rPr>
              <w:caps/>
            </w:rPr>
            <w:fldChar w:fldCharType="begin"/>
          </w:r>
          <w:r w:rsidRPr="00E06D02">
            <w:rPr>
              <w:caps/>
            </w:rPr>
            <w:instrText xml:space="preserve"> REF Citation *\charformat </w:instrText>
          </w:r>
          <w:r w:rsidRPr="00E06D02">
            <w:rPr>
              <w:caps/>
            </w:rPr>
            <w:fldChar w:fldCharType="separate"/>
          </w:r>
          <w:r w:rsidR="00B85202">
            <w:t>Road Transport Legislation Amendment Regulation 2018 (No 2)</w:t>
          </w:r>
          <w:r w:rsidRPr="00E06D02">
            <w:rPr>
              <w:caps/>
            </w:rPr>
            <w:fldChar w:fldCharType="end"/>
          </w:r>
        </w:p>
      </w:tc>
      <w:tc>
        <w:tcPr>
          <w:tcW w:w="847" w:type="pct"/>
        </w:tcPr>
        <w:p w:rsidR="0053308E" w:rsidRPr="00567644" w:rsidRDefault="0053308E" w:rsidP="00C374FA">
          <w:pPr>
            <w:pStyle w:val="Footer"/>
            <w:jc w:val="right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 w:rsidR="00B85202">
            <w:rPr>
              <w:rStyle w:val="PageNumber"/>
              <w:rFonts w:cs="Arial"/>
              <w:caps/>
              <w:noProof/>
              <w:szCs w:val="18"/>
            </w:rPr>
            <w:t>152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</w:tr>
  </w:tbl>
  <w:p w:rsidR="0053308E" w:rsidRDefault="00D51FF6">
    <w:pPr>
      <w:tabs>
        <w:tab w:val="right" w:pos="7320"/>
      </w:tabs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separate"/>
    </w:r>
    <w:r w:rsidR="00B85202">
      <w:rPr>
        <w:rFonts w:ascii="Arial" w:hAnsi="Arial"/>
        <w:sz w:val="18"/>
      </w:rPr>
      <w:t>J2018-136</w:t>
    </w:r>
    <w:r>
      <w:rPr>
        <w:rFonts w:ascii="Arial" w:hAnsi="Arial"/>
        <w:sz w:val="18"/>
      </w:rPr>
      <w:fldChar w:fldCharType="end"/>
    </w:r>
    <w:r w:rsidR="0053308E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KEYWORDS  \* MERGEFORMAT </w:instrText>
    </w:r>
    <w:r>
      <w:rPr>
        <w:rFonts w:ascii="Arial" w:hAnsi="Arial"/>
        <w:sz w:val="18"/>
      </w:rPr>
      <w:fldChar w:fldCharType="separate"/>
    </w:r>
    <w:r w:rsidR="00B85202">
      <w:rPr>
        <w:rFonts w:ascii="Arial" w:hAnsi="Arial"/>
        <w:sz w:val="18"/>
      </w:rPr>
      <w:t>N01</w:t>
    </w:r>
    <w:r>
      <w:rPr>
        <w:rFonts w:ascii="Arial" w:hAnsi="Arial"/>
        <w:sz w:val="18"/>
      </w:rPr>
      <w:fldChar w:fldCharType="end"/>
    </w:r>
  </w:p>
  <w:p w:rsidR="0053308E" w:rsidRPr="00F33450" w:rsidRDefault="0053308E" w:rsidP="00F33450">
    <w:pPr>
      <w:pStyle w:val="Header"/>
      <w:jc w:val="center"/>
      <w:rPr>
        <w:rFonts w:ascii="Arial" w:hAnsi="Arial" w:cs="Arial"/>
        <w:b/>
        <w:color w:val="FF0000"/>
        <w:sz w:val="14"/>
      </w:rPr>
    </w:pPr>
    <w:r w:rsidRPr="00F33450">
      <w:rPr>
        <w:rFonts w:ascii="Arial" w:hAnsi="Arial" w:cs="Arial"/>
        <w:b/>
        <w:color w:val="FF0000"/>
        <w:sz w:val="14"/>
      </w:rPr>
      <w:fldChar w:fldCharType="begin"/>
    </w:r>
    <w:r w:rsidRPr="00F33450">
      <w:rPr>
        <w:rFonts w:ascii="Arial" w:hAnsi="Arial" w:cs="Arial"/>
        <w:b/>
        <w:color w:val="FF0000"/>
        <w:sz w:val="14"/>
      </w:rPr>
      <w:instrText xml:space="preserve"> DOCPROPERTY "Security"</w:instrText>
    </w:r>
    <w:r w:rsidRPr="00F33450">
      <w:rPr>
        <w:rFonts w:ascii="Arial" w:hAnsi="Arial" w:cs="Arial"/>
        <w:b/>
        <w:color w:val="FF0000"/>
        <w:sz w:val="14"/>
      </w:rPr>
      <w:fldChar w:fldCharType="end"/>
    </w:r>
    <w:r w:rsidR="00F33450" w:rsidRPr="00F33450">
      <w:rPr>
        <w:rFonts w:ascii="Arial" w:hAnsi="Arial" w:cs="Arial"/>
        <w:b/>
        <w:color w:val="FF0000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8E" w:rsidRPr="00F33450" w:rsidRDefault="00487930" w:rsidP="00F33450">
    <w:pPr>
      <w:pStyle w:val="Status"/>
      <w:rPr>
        <w:rFonts w:cs="Arial"/>
      </w:rPr>
    </w:pPr>
    <w:r w:rsidRPr="00F33450">
      <w:rPr>
        <w:rFonts w:cs="Arial"/>
      </w:rPr>
      <w:fldChar w:fldCharType="begin"/>
    </w:r>
    <w:r w:rsidRPr="00F33450">
      <w:rPr>
        <w:rFonts w:cs="Arial"/>
      </w:rPr>
      <w:instrText xml:space="preserve"> DOCPROPERTY "Status" </w:instrText>
    </w:r>
    <w:r w:rsidRPr="00F33450">
      <w:rPr>
        <w:rFonts w:cs="Arial"/>
      </w:rPr>
      <w:fldChar w:fldCharType="separate"/>
    </w:r>
    <w:r w:rsidR="00B85202" w:rsidRPr="00F33450">
      <w:rPr>
        <w:rFonts w:cs="Arial"/>
      </w:rPr>
      <w:t xml:space="preserve"> </w:t>
    </w:r>
    <w:r w:rsidRPr="00F33450">
      <w:rPr>
        <w:rFonts w:cs="Arial"/>
      </w:rPr>
      <w:fldChar w:fldCharType="end"/>
    </w:r>
    <w:r w:rsidR="00F33450" w:rsidRPr="00F33450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8E" w:rsidRDefault="00D51FF6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85202">
      <w:rPr>
        <w:rFonts w:ascii="Arial" w:hAnsi="Arial"/>
        <w:sz w:val="12"/>
      </w:rPr>
      <w:t>J2018-136</w:t>
    </w:r>
    <w:r>
      <w:rPr>
        <w:rFonts w:ascii="Arial" w:hAnsi="Arial"/>
        <w:sz w:val="12"/>
      </w:rPr>
      <w:fldChar w:fldCharType="end"/>
    </w:r>
  </w:p>
  <w:p w:rsidR="0053308E" w:rsidRPr="00F33450" w:rsidRDefault="00487930" w:rsidP="00F33450">
    <w:pPr>
      <w:pStyle w:val="Status"/>
      <w:rPr>
        <w:rFonts w:cs="Arial"/>
      </w:rPr>
    </w:pPr>
    <w:r w:rsidRPr="00F33450">
      <w:rPr>
        <w:rFonts w:cs="Arial"/>
      </w:rPr>
      <w:fldChar w:fldCharType="begin"/>
    </w:r>
    <w:r w:rsidRPr="00F33450">
      <w:rPr>
        <w:rFonts w:cs="Arial"/>
      </w:rPr>
      <w:instrText xml:space="preserve"> DOCPROPERTY "Status" </w:instrText>
    </w:r>
    <w:r w:rsidRPr="00F33450">
      <w:rPr>
        <w:rFonts w:cs="Arial"/>
      </w:rPr>
      <w:fldChar w:fldCharType="separate"/>
    </w:r>
    <w:r w:rsidR="00B85202" w:rsidRPr="00F33450">
      <w:rPr>
        <w:rFonts w:cs="Arial"/>
      </w:rPr>
      <w:t xml:space="preserve"> </w:t>
    </w:r>
    <w:r w:rsidRPr="00F33450">
      <w:rPr>
        <w:rFonts w:cs="Arial"/>
      </w:rPr>
      <w:fldChar w:fldCharType="end"/>
    </w:r>
    <w:r w:rsidR="00F33450" w:rsidRPr="00F33450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8E" w:rsidRDefault="005330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53308E" w:rsidRPr="00CB3D59">
      <w:tc>
        <w:tcPr>
          <w:tcW w:w="845" w:type="pct"/>
        </w:tcPr>
        <w:p w:rsidR="0053308E" w:rsidRPr="0097645D" w:rsidRDefault="0053308E" w:rsidP="0053308E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F33450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53308E" w:rsidRPr="00783A18" w:rsidRDefault="00487930" w:rsidP="0053308E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85202">
            <w:t>Road Transport Legislation Amendment Regulation 2018 (No 2)</w:t>
          </w:r>
          <w:r>
            <w:fldChar w:fldCharType="end"/>
          </w:r>
        </w:p>
        <w:p w:rsidR="0053308E" w:rsidRPr="00783A18" w:rsidRDefault="0053308E" w:rsidP="0053308E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20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20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20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53308E" w:rsidRPr="00743346" w:rsidRDefault="0053308E" w:rsidP="0053308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>SL2018-16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53308E" w:rsidRPr="00F33450" w:rsidRDefault="00487930" w:rsidP="00F33450">
    <w:pPr>
      <w:pStyle w:val="Status"/>
      <w:rPr>
        <w:rFonts w:cs="Arial"/>
      </w:rPr>
    </w:pPr>
    <w:r w:rsidRPr="00F33450">
      <w:rPr>
        <w:rFonts w:cs="Arial"/>
      </w:rPr>
      <w:fldChar w:fldCharType="begin"/>
    </w:r>
    <w:r w:rsidRPr="00F33450">
      <w:rPr>
        <w:rFonts w:cs="Arial"/>
      </w:rPr>
      <w:instrText xml:space="preserve"> DOCPROPERTY "Status" </w:instrText>
    </w:r>
    <w:r w:rsidRPr="00F33450">
      <w:rPr>
        <w:rFonts w:cs="Arial"/>
      </w:rPr>
      <w:fldChar w:fldCharType="separate"/>
    </w:r>
    <w:r w:rsidR="00B85202" w:rsidRPr="00F33450">
      <w:rPr>
        <w:rFonts w:cs="Arial"/>
      </w:rPr>
      <w:t xml:space="preserve"> </w:t>
    </w:r>
    <w:r w:rsidRPr="00F33450">
      <w:rPr>
        <w:rFonts w:cs="Arial"/>
      </w:rPr>
      <w:fldChar w:fldCharType="end"/>
    </w:r>
    <w:r w:rsidR="00F33450" w:rsidRPr="00F33450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8E" w:rsidRDefault="005330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53308E" w:rsidRPr="00CB3D59">
      <w:tc>
        <w:tcPr>
          <w:tcW w:w="1060" w:type="pct"/>
        </w:tcPr>
        <w:p w:rsidR="0053308E" w:rsidRPr="00743346" w:rsidRDefault="0053308E" w:rsidP="0053308E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>SL2018-16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53308E" w:rsidRPr="00783A18" w:rsidRDefault="00487930" w:rsidP="0053308E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85202">
            <w:t>Road Transport Legislation Amendment Regulation 2018 (No 2)</w:t>
          </w:r>
          <w:r>
            <w:fldChar w:fldCharType="end"/>
          </w:r>
        </w:p>
        <w:p w:rsidR="0053308E" w:rsidRPr="00783A18" w:rsidRDefault="0053308E" w:rsidP="0053308E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20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20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20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53308E" w:rsidRPr="0097645D" w:rsidRDefault="0053308E" w:rsidP="0053308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F33450"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53308E" w:rsidRPr="00F33450" w:rsidRDefault="00487930" w:rsidP="00F33450">
    <w:pPr>
      <w:pStyle w:val="Status"/>
      <w:rPr>
        <w:rFonts w:cs="Arial"/>
      </w:rPr>
    </w:pPr>
    <w:r w:rsidRPr="00F33450">
      <w:rPr>
        <w:rFonts w:cs="Arial"/>
      </w:rPr>
      <w:fldChar w:fldCharType="begin"/>
    </w:r>
    <w:r w:rsidRPr="00F33450">
      <w:rPr>
        <w:rFonts w:cs="Arial"/>
      </w:rPr>
      <w:instrText xml:space="preserve"> DOCPROPERTY "Status" </w:instrText>
    </w:r>
    <w:r w:rsidRPr="00F33450">
      <w:rPr>
        <w:rFonts w:cs="Arial"/>
      </w:rPr>
      <w:fldChar w:fldCharType="separate"/>
    </w:r>
    <w:r w:rsidR="00B85202" w:rsidRPr="00F33450">
      <w:rPr>
        <w:rFonts w:cs="Arial"/>
      </w:rPr>
      <w:t xml:space="preserve"> </w:t>
    </w:r>
    <w:r w:rsidRPr="00F33450">
      <w:rPr>
        <w:rFonts w:cs="Arial"/>
      </w:rPr>
      <w:fldChar w:fldCharType="end"/>
    </w:r>
    <w:r w:rsidR="00F33450" w:rsidRPr="00F3345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8E" w:rsidRDefault="0053308E">
    <w:pPr>
      <w:rPr>
        <w:sz w:val="16"/>
      </w:rPr>
    </w:pPr>
  </w:p>
  <w:p w:rsidR="0053308E" w:rsidRDefault="00D51FF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85202">
      <w:rPr>
        <w:rFonts w:ascii="Arial" w:hAnsi="Arial"/>
        <w:sz w:val="12"/>
      </w:rPr>
      <w:t>J2018-136</w:t>
    </w:r>
    <w:r>
      <w:rPr>
        <w:rFonts w:ascii="Arial" w:hAnsi="Arial"/>
        <w:sz w:val="12"/>
      </w:rPr>
      <w:fldChar w:fldCharType="end"/>
    </w:r>
  </w:p>
  <w:p w:rsidR="0053308E" w:rsidRPr="00F33450" w:rsidRDefault="00487930" w:rsidP="00F33450">
    <w:pPr>
      <w:pStyle w:val="Status"/>
      <w:tabs>
        <w:tab w:val="center" w:pos="3853"/>
        <w:tab w:val="left" w:pos="4575"/>
      </w:tabs>
      <w:rPr>
        <w:rFonts w:cs="Arial"/>
      </w:rPr>
    </w:pPr>
    <w:r w:rsidRPr="00F33450">
      <w:rPr>
        <w:rFonts w:cs="Arial"/>
      </w:rPr>
      <w:fldChar w:fldCharType="begin"/>
    </w:r>
    <w:r w:rsidRPr="00F33450">
      <w:rPr>
        <w:rFonts w:cs="Arial"/>
      </w:rPr>
      <w:instrText xml:space="preserve"> DOCPROPERTY "Status" </w:instrText>
    </w:r>
    <w:r w:rsidRPr="00F33450">
      <w:rPr>
        <w:rFonts w:cs="Arial"/>
      </w:rPr>
      <w:fldChar w:fldCharType="separate"/>
    </w:r>
    <w:r w:rsidR="00B85202" w:rsidRPr="00F33450">
      <w:rPr>
        <w:rFonts w:cs="Arial"/>
      </w:rPr>
      <w:t xml:space="preserve"> </w:t>
    </w:r>
    <w:r w:rsidRPr="00F33450">
      <w:rPr>
        <w:rFonts w:cs="Arial"/>
      </w:rPr>
      <w:fldChar w:fldCharType="end"/>
    </w:r>
    <w:r w:rsidR="00F33450" w:rsidRPr="00F33450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8E" w:rsidRDefault="005330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3308E" w:rsidRPr="00CB3D59">
      <w:tc>
        <w:tcPr>
          <w:tcW w:w="847" w:type="pct"/>
        </w:tcPr>
        <w:p w:rsidR="0053308E" w:rsidRPr="006D109C" w:rsidRDefault="0053308E" w:rsidP="0053308E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F33450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53308E" w:rsidRPr="006D109C" w:rsidRDefault="00D51FF6" w:rsidP="0053308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85202" w:rsidRPr="00B85202">
            <w:rPr>
              <w:rFonts w:cs="Arial"/>
              <w:szCs w:val="18"/>
            </w:rPr>
            <w:t>Road Transport Legislation Amendment</w:t>
          </w:r>
          <w:r w:rsidR="00B85202">
            <w:t xml:space="preserve"> Regulation 2018 (No 2)</w:t>
          </w:r>
          <w:r>
            <w:fldChar w:fldCharType="end"/>
          </w:r>
        </w:p>
        <w:p w:rsidR="0053308E" w:rsidRPr="00783A18" w:rsidRDefault="0053308E" w:rsidP="0053308E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20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20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20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53308E" w:rsidRPr="006D109C" w:rsidRDefault="0053308E" w:rsidP="0053308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>SL2018-16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53308E" w:rsidRPr="00F33450" w:rsidRDefault="00487930" w:rsidP="00F33450">
    <w:pPr>
      <w:pStyle w:val="Status"/>
      <w:rPr>
        <w:rFonts w:cs="Arial"/>
      </w:rPr>
    </w:pPr>
    <w:r w:rsidRPr="00F33450">
      <w:rPr>
        <w:rFonts w:cs="Arial"/>
      </w:rPr>
      <w:fldChar w:fldCharType="begin"/>
    </w:r>
    <w:r w:rsidRPr="00F33450">
      <w:rPr>
        <w:rFonts w:cs="Arial"/>
      </w:rPr>
      <w:instrText xml:space="preserve"> DOCPROPERTY "Status" </w:instrText>
    </w:r>
    <w:r w:rsidRPr="00F33450">
      <w:rPr>
        <w:rFonts w:cs="Arial"/>
      </w:rPr>
      <w:fldChar w:fldCharType="separate"/>
    </w:r>
    <w:r w:rsidR="00B85202" w:rsidRPr="00F33450">
      <w:rPr>
        <w:rFonts w:cs="Arial"/>
      </w:rPr>
      <w:t xml:space="preserve"> </w:t>
    </w:r>
    <w:r w:rsidRPr="00F33450">
      <w:rPr>
        <w:rFonts w:cs="Arial"/>
      </w:rPr>
      <w:fldChar w:fldCharType="end"/>
    </w:r>
    <w:r w:rsidR="00F33450" w:rsidRPr="00F33450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8E" w:rsidRDefault="005330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3308E" w:rsidRPr="00CB3D59">
      <w:tc>
        <w:tcPr>
          <w:tcW w:w="1061" w:type="pct"/>
        </w:tcPr>
        <w:p w:rsidR="0053308E" w:rsidRPr="006D109C" w:rsidRDefault="0053308E" w:rsidP="0053308E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>SL2018-16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53308E" w:rsidRPr="006D109C" w:rsidRDefault="00D51FF6" w:rsidP="0053308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85202" w:rsidRPr="00B85202">
            <w:rPr>
              <w:rFonts w:cs="Arial"/>
              <w:szCs w:val="18"/>
            </w:rPr>
            <w:t>Road Transport Legislation Amendment</w:t>
          </w:r>
          <w:r w:rsidR="00B85202">
            <w:t xml:space="preserve"> Regulation 2018 (No 2)</w:t>
          </w:r>
          <w:r>
            <w:fldChar w:fldCharType="end"/>
          </w:r>
        </w:p>
        <w:p w:rsidR="0053308E" w:rsidRPr="00783A18" w:rsidRDefault="0053308E" w:rsidP="0053308E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20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20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8520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53308E" w:rsidRPr="006D109C" w:rsidRDefault="0053308E" w:rsidP="0053308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F33450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53308E" w:rsidRPr="00F33450" w:rsidRDefault="00487930" w:rsidP="00F33450">
    <w:pPr>
      <w:pStyle w:val="Status"/>
      <w:rPr>
        <w:rFonts w:cs="Arial"/>
      </w:rPr>
    </w:pPr>
    <w:r w:rsidRPr="00F33450">
      <w:rPr>
        <w:rFonts w:cs="Arial"/>
      </w:rPr>
      <w:fldChar w:fldCharType="begin"/>
    </w:r>
    <w:r w:rsidRPr="00F33450">
      <w:rPr>
        <w:rFonts w:cs="Arial"/>
      </w:rPr>
      <w:instrText xml:space="preserve"> DOCPROPERTY "Status" </w:instrText>
    </w:r>
    <w:r w:rsidRPr="00F33450">
      <w:rPr>
        <w:rFonts w:cs="Arial"/>
      </w:rPr>
      <w:fldChar w:fldCharType="separate"/>
    </w:r>
    <w:r w:rsidR="00B85202" w:rsidRPr="00F33450">
      <w:rPr>
        <w:rFonts w:cs="Arial"/>
      </w:rPr>
      <w:t xml:space="preserve"> </w:t>
    </w:r>
    <w:r w:rsidRPr="00F33450">
      <w:rPr>
        <w:rFonts w:cs="Arial"/>
      </w:rPr>
      <w:fldChar w:fldCharType="end"/>
    </w:r>
    <w:r w:rsidR="00F33450" w:rsidRPr="00F33450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8E" w:rsidRDefault="0053308E">
    <w:pPr>
      <w:rPr>
        <w:sz w:val="16"/>
      </w:rPr>
    </w:pPr>
  </w:p>
  <w:p w:rsidR="0053308E" w:rsidRDefault="00D51FF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85202">
      <w:rPr>
        <w:rFonts w:ascii="Arial" w:hAnsi="Arial"/>
        <w:sz w:val="12"/>
      </w:rPr>
      <w:t>J2018-136</w:t>
    </w:r>
    <w:r>
      <w:rPr>
        <w:rFonts w:ascii="Arial" w:hAnsi="Arial"/>
        <w:sz w:val="12"/>
      </w:rPr>
      <w:fldChar w:fldCharType="end"/>
    </w:r>
  </w:p>
  <w:p w:rsidR="0053308E" w:rsidRDefault="00487930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B85202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8E" w:rsidRDefault="0053308E">
      <w:r>
        <w:separator/>
      </w:r>
    </w:p>
  </w:footnote>
  <w:footnote w:type="continuationSeparator" w:id="0">
    <w:p w:rsidR="0053308E" w:rsidRDefault="00533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02" w:rsidRDefault="00B8520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53308E" w:rsidRPr="00CB3D59">
      <w:tc>
        <w:tcPr>
          <w:tcW w:w="900" w:type="pct"/>
        </w:tcPr>
        <w:p w:rsidR="0053308E" w:rsidRPr="003273A8" w:rsidRDefault="0053308E" w:rsidP="0053308E">
          <w:pPr>
            <w:pStyle w:val="HeaderEven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CharPartNo \*charformat </w:instrText>
          </w:r>
          <w:r w:rsidRPr="003273A8">
            <w:rPr>
              <w:rFonts w:cs="Arial"/>
              <w:b/>
              <w:szCs w:val="18"/>
            </w:rPr>
            <w:fldChar w:fldCharType="separate"/>
          </w:r>
          <w:r w:rsidR="008752DA">
            <w:rPr>
              <w:rFonts w:cs="Arial"/>
              <w:b/>
              <w:noProof/>
              <w:szCs w:val="18"/>
            </w:rPr>
            <w:t>Part 5</w: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53308E" w:rsidRPr="003273A8" w:rsidRDefault="0053308E">
          <w:pPr>
            <w:pStyle w:val="HeaderEven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CharPartText \*charformat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8752DA">
            <w:rPr>
              <w:rFonts w:cs="Arial"/>
              <w:noProof/>
              <w:szCs w:val="18"/>
            </w:rPr>
            <w:t>Road Transport (Vehicle Registration) Regulation 2000</w:t>
          </w:r>
          <w:r w:rsidRPr="003273A8">
            <w:rPr>
              <w:rFonts w:cs="Arial"/>
              <w:szCs w:val="18"/>
            </w:rPr>
            <w:fldChar w:fldCharType="end"/>
          </w:r>
        </w:p>
      </w:tc>
    </w:tr>
    <w:tr w:rsidR="0053308E" w:rsidRPr="00CB3D59">
      <w:tc>
        <w:tcPr>
          <w:tcW w:w="900" w:type="pct"/>
        </w:tcPr>
        <w:p w:rsidR="0053308E" w:rsidRPr="003273A8" w:rsidRDefault="0053308E">
          <w:pPr>
            <w:pStyle w:val="HeaderEven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CharDivNo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53308E" w:rsidRPr="003273A8" w:rsidRDefault="0053308E">
          <w:pPr>
            <w:pStyle w:val="HeaderEven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CharDivText \*charformat </w:instrText>
          </w:r>
          <w:r w:rsidRPr="003273A8">
            <w:rPr>
              <w:rFonts w:cs="Arial"/>
              <w:szCs w:val="18"/>
            </w:rPr>
            <w:fldChar w:fldCharType="end"/>
          </w:r>
        </w:p>
      </w:tc>
    </w:tr>
    <w:tr w:rsidR="0053308E" w:rsidRPr="00CB3D59" w:rsidTr="0053308E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53308E" w:rsidRPr="003273A8" w:rsidRDefault="00D51FF6" w:rsidP="0053308E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53308E" w:rsidRPr="003273A8">
            <w:rPr>
              <w:rFonts w:cs="Arial"/>
              <w:szCs w:val="18"/>
            </w:rPr>
            <w:t xml:space="preserve"> </w:t>
          </w:r>
          <w:r w:rsidR="0053308E" w:rsidRPr="003273A8">
            <w:rPr>
              <w:rFonts w:cs="Arial"/>
              <w:szCs w:val="18"/>
            </w:rPr>
            <w:fldChar w:fldCharType="begin"/>
          </w:r>
          <w:r w:rsidR="0053308E" w:rsidRPr="003273A8">
            <w:rPr>
              <w:rFonts w:cs="Arial"/>
              <w:szCs w:val="18"/>
            </w:rPr>
            <w:instrText xml:space="preserve"> STYLEREF CharSectNo \*charformat </w:instrText>
          </w:r>
          <w:r w:rsidR="0053308E" w:rsidRPr="003273A8">
            <w:rPr>
              <w:rFonts w:cs="Arial"/>
              <w:szCs w:val="18"/>
            </w:rPr>
            <w:fldChar w:fldCharType="separate"/>
          </w:r>
          <w:r w:rsidR="008752DA">
            <w:rPr>
              <w:rFonts w:cs="Arial"/>
              <w:noProof/>
              <w:szCs w:val="18"/>
            </w:rPr>
            <w:t>53</w:t>
          </w:r>
          <w:r w:rsidR="0053308E" w:rsidRPr="003273A8">
            <w:rPr>
              <w:rFonts w:cs="Arial"/>
              <w:szCs w:val="18"/>
            </w:rPr>
            <w:fldChar w:fldCharType="end"/>
          </w:r>
        </w:p>
      </w:tc>
    </w:tr>
  </w:tbl>
  <w:p w:rsidR="0053308E" w:rsidRDefault="0053308E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53308E" w:rsidRPr="00CB3D59">
      <w:tc>
        <w:tcPr>
          <w:tcW w:w="4100" w:type="pct"/>
        </w:tcPr>
        <w:p w:rsidR="0053308E" w:rsidRPr="003273A8" w:rsidRDefault="0053308E">
          <w:pPr>
            <w:pStyle w:val="HeaderEven"/>
            <w:ind w:firstLine="360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CharPartText \*charformat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8752DA">
            <w:rPr>
              <w:rFonts w:cs="Arial"/>
              <w:noProof/>
              <w:szCs w:val="18"/>
            </w:rPr>
            <w:t>Road Transport (Public Passenger Services) Regulation 2002</w: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53308E" w:rsidRPr="003273A8" w:rsidRDefault="0053308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CharPartNo \*charformat </w:instrText>
          </w:r>
          <w:r w:rsidRPr="003273A8">
            <w:rPr>
              <w:rFonts w:cs="Arial"/>
              <w:b/>
              <w:szCs w:val="18"/>
            </w:rPr>
            <w:fldChar w:fldCharType="separate"/>
          </w:r>
          <w:r w:rsidR="008752DA">
            <w:rPr>
              <w:rFonts w:cs="Arial"/>
              <w:b/>
              <w:noProof/>
              <w:szCs w:val="18"/>
            </w:rPr>
            <w:t>Part 4</w: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</w:tr>
    <w:tr w:rsidR="0053308E" w:rsidRPr="00CB3D59">
      <w:tc>
        <w:tcPr>
          <w:tcW w:w="4100" w:type="pct"/>
        </w:tcPr>
        <w:p w:rsidR="0053308E" w:rsidRPr="003273A8" w:rsidRDefault="0053308E">
          <w:pPr>
            <w:pStyle w:val="HeaderEven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CharDivText \*charformat </w:instrTex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53308E" w:rsidRPr="003273A8" w:rsidRDefault="0053308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CharDivNo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</w:p>
      </w:tc>
    </w:tr>
    <w:tr w:rsidR="0053308E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53308E" w:rsidRPr="003273A8" w:rsidRDefault="00D51FF6" w:rsidP="0053308E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53308E" w:rsidRPr="003273A8">
            <w:rPr>
              <w:rFonts w:cs="Arial"/>
              <w:szCs w:val="18"/>
            </w:rPr>
            <w:t xml:space="preserve"> </w:t>
          </w:r>
          <w:r w:rsidR="0053308E" w:rsidRPr="003273A8">
            <w:rPr>
              <w:rFonts w:cs="Arial"/>
              <w:szCs w:val="18"/>
            </w:rPr>
            <w:fldChar w:fldCharType="begin"/>
          </w:r>
          <w:r w:rsidR="0053308E" w:rsidRPr="003273A8">
            <w:rPr>
              <w:rFonts w:cs="Arial"/>
              <w:szCs w:val="18"/>
            </w:rPr>
            <w:instrText xml:space="preserve"> STYLEREF CharSectNo \*charformat </w:instrText>
          </w:r>
          <w:r w:rsidR="0053308E" w:rsidRPr="003273A8">
            <w:rPr>
              <w:rFonts w:cs="Arial"/>
              <w:szCs w:val="18"/>
            </w:rPr>
            <w:fldChar w:fldCharType="separate"/>
          </w:r>
          <w:r w:rsidR="008752DA">
            <w:rPr>
              <w:rFonts w:cs="Arial"/>
              <w:noProof/>
              <w:szCs w:val="18"/>
            </w:rPr>
            <w:t>50</w:t>
          </w:r>
          <w:r w:rsidR="0053308E" w:rsidRPr="003273A8">
            <w:rPr>
              <w:rFonts w:cs="Arial"/>
              <w:szCs w:val="18"/>
            </w:rPr>
            <w:fldChar w:fldCharType="end"/>
          </w:r>
        </w:p>
      </w:tc>
    </w:tr>
  </w:tbl>
  <w:p w:rsidR="0053308E" w:rsidRDefault="0053308E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8E" w:rsidRPr="00AB01BE" w:rsidRDefault="0053308E" w:rsidP="00C374FA">
    <w:pPr>
      <w:pStyle w:val="Header"/>
      <w:spacing w:after="120"/>
      <w:jc w:val="center"/>
      <w:rPr>
        <w:rFonts w:asciiTheme="minorHAnsi" w:hAnsiTheme="minorHAnsi"/>
        <w:b/>
        <w:color w:val="FF0000"/>
      </w:rPr>
    </w:pPr>
    <w:r w:rsidRPr="00AB01BE">
      <w:rPr>
        <w:rFonts w:asciiTheme="minorHAnsi" w:hAnsiTheme="minorHAnsi"/>
        <w:b/>
        <w:color w:val="FF0000"/>
      </w:rPr>
      <w:fldChar w:fldCharType="begin"/>
    </w:r>
    <w:r w:rsidRPr="00AB01BE">
      <w:rPr>
        <w:rFonts w:asciiTheme="minorHAnsi" w:hAnsiTheme="minorHAnsi"/>
        <w:b/>
        <w:color w:val="FF0000"/>
      </w:rPr>
      <w:instrText xml:space="preserve"> DOCPROPERTY "Security"</w:instrText>
    </w:r>
    <w:r w:rsidRPr="00AB01BE">
      <w:rPr>
        <w:rFonts w:asciiTheme="minorHAnsi" w:hAnsiTheme="minorHAnsi"/>
        <w:b/>
        <w:color w:val="FF0000"/>
      </w:rPr>
      <w:fldChar w:fldCharType="end"/>
    </w:r>
  </w:p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53308E" w:rsidRPr="00E06D02" w:rsidTr="00C374FA">
      <w:trPr>
        <w:jc w:val="center"/>
      </w:trPr>
      <w:tc>
        <w:tcPr>
          <w:tcW w:w="1068" w:type="pct"/>
        </w:tcPr>
        <w:p w:rsidR="0053308E" w:rsidRPr="00567644" w:rsidRDefault="0053308E" w:rsidP="00C374FA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53308E" w:rsidRPr="00567644" w:rsidRDefault="0053308E" w:rsidP="00C374FA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53308E" w:rsidRPr="00E06D02" w:rsidTr="00C374FA">
      <w:trPr>
        <w:jc w:val="center"/>
      </w:trPr>
      <w:tc>
        <w:tcPr>
          <w:tcW w:w="1068" w:type="pct"/>
        </w:tcPr>
        <w:p w:rsidR="0053308E" w:rsidRPr="00567644" w:rsidRDefault="0053308E" w:rsidP="00C374FA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53308E" w:rsidRPr="00567644" w:rsidRDefault="0053308E" w:rsidP="00C374FA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53308E" w:rsidRPr="00E06D02" w:rsidTr="00C374FA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53308E" w:rsidRPr="00567644" w:rsidRDefault="0053308E" w:rsidP="00C374FA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53308E" w:rsidRDefault="0053308E" w:rsidP="00C374FA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8E" w:rsidRPr="00AB01BE" w:rsidRDefault="0053308E" w:rsidP="00C374FA">
    <w:pPr>
      <w:pStyle w:val="Header"/>
      <w:spacing w:after="120"/>
      <w:jc w:val="center"/>
      <w:rPr>
        <w:rFonts w:asciiTheme="minorHAnsi" w:hAnsiTheme="minorHAnsi"/>
        <w:b/>
        <w:color w:val="FF0000"/>
      </w:rPr>
    </w:pPr>
    <w:r w:rsidRPr="00AB01BE">
      <w:rPr>
        <w:rFonts w:asciiTheme="minorHAnsi" w:hAnsiTheme="minorHAnsi"/>
        <w:b/>
        <w:color w:val="FF0000"/>
      </w:rPr>
      <w:fldChar w:fldCharType="begin"/>
    </w:r>
    <w:r w:rsidRPr="00AB01BE">
      <w:rPr>
        <w:rFonts w:asciiTheme="minorHAnsi" w:hAnsiTheme="minorHAnsi"/>
        <w:b/>
        <w:color w:val="FF0000"/>
      </w:rPr>
      <w:instrText xml:space="preserve"> DOCPROPERTY "Security"</w:instrText>
    </w:r>
    <w:r w:rsidRPr="00AB01BE">
      <w:rPr>
        <w:rFonts w:asciiTheme="minorHAnsi" w:hAnsiTheme="minorHAnsi"/>
        <w:b/>
        <w:color w:val="FF0000"/>
      </w:rPr>
      <w:fldChar w:fldCharType="end"/>
    </w:r>
  </w:p>
  <w:tbl>
    <w:tblPr>
      <w:tblW w:w="5001" w:type="pct"/>
      <w:jc w:val="center"/>
      <w:tblLayout w:type="fixed"/>
      <w:tblLook w:val="0000" w:firstRow="0" w:lastRow="0" w:firstColumn="0" w:lastColumn="0" w:noHBand="0" w:noVBand="0"/>
    </w:tblPr>
    <w:tblGrid>
      <w:gridCol w:w="6038"/>
      <w:gridCol w:w="1659"/>
      <w:gridCol w:w="12"/>
    </w:tblGrid>
    <w:tr w:rsidR="0053308E" w:rsidRPr="00E06D02" w:rsidTr="00C374FA">
      <w:trPr>
        <w:gridAfter w:val="1"/>
        <w:wAfter w:w="12" w:type="dxa"/>
        <w:jc w:val="center"/>
      </w:trPr>
      <w:tc>
        <w:tcPr>
          <w:tcW w:w="6212" w:type="dxa"/>
        </w:tcPr>
        <w:p w:rsidR="0053308E" w:rsidRPr="00567644" w:rsidRDefault="0053308E" w:rsidP="00C374FA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:rsidR="0053308E" w:rsidRPr="00567644" w:rsidRDefault="0053308E" w:rsidP="00C374FA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</w:tr>
    <w:tr w:rsidR="0053308E" w:rsidRPr="00E06D02" w:rsidTr="00C374FA">
      <w:trPr>
        <w:gridAfter w:val="1"/>
        <w:wAfter w:w="12" w:type="dxa"/>
        <w:jc w:val="center"/>
      </w:trPr>
      <w:tc>
        <w:tcPr>
          <w:tcW w:w="6212" w:type="dxa"/>
        </w:tcPr>
        <w:p w:rsidR="0053308E" w:rsidRPr="00567644" w:rsidRDefault="0053308E" w:rsidP="00C374FA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  <w:tc>
        <w:tcPr>
          <w:tcW w:w="1701" w:type="dxa"/>
        </w:tcPr>
        <w:p w:rsidR="0053308E" w:rsidRPr="00567644" w:rsidRDefault="0053308E" w:rsidP="00C374FA">
          <w:pPr>
            <w:pStyle w:val="HeaderEven"/>
            <w:tabs>
              <w:tab w:val="left" w:pos="700"/>
            </w:tabs>
            <w:ind w:left="700" w:hanging="700"/>
            <w:jc w:val="right"/>
            <w:rPr>
              <w:rFonts w:cs="Arial"/>
              <w:szCs w:val="18"/>
            </w:rPr>
          </w:pPr>
        </w:p>
      </w:tc>
    </w:tr>
    <w:tr w:rsidR="0053308E" w:rsidRPr="00E06D02" w:rsidTr="00C374FA">
      <w:trPr>
        <w:jc w:val="center"/>
      </w:trPr>
      <w:tc>
        <w:tcPr>
          <w:tcW w:w="7925" w:type="dxa"/>
          <w:gridSpan w:val="3"/>
          <w:tcBorders>
            <w:bottom w:val="single" w:sz="4" w:space="0" w:color="auto"/>
          </w:tcBorders>
        </w:tcPr>
        <w:p w:rsidR="0053308E" w:rsidRPr="00567644" w:rsidRDefault="0053308E" w:rsidP="00C374FA">
          <w:pPr>
            <w:pStyle w:val="HeaderEven6"/>
            <w:tabs>
              <w:tab w:val="left" w:pos="700"/>
            </w:tabs>
            <w:ind w:left="700" w:hanging="700"/>
            <w:jc w:val="right"/>
            <w:rPr>
              <w:szCs w:val="18"/>
            </w:rPr>
          </w:pPr>
        </w:p>
      </w:tc>
    </w:tr>
  </w:tbl>
  <w:p w:rsidR="0053308E" w:rsidRDefault="0053308E" w:rsidP="00C374FA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53308E" w:rsidRPr="00E06D02" w:rsidTr="00567644">
      <w:trPr>
        <w:jc w:val="center"/>
      </w:trPr>
      <w:tc>
        <w:tcPr>
          <w:tcW w:w="1068" w:type="pct"/>
        </w:tcPr>
        <w:p w:rsidR="0053308E" w:rsidRPr="00567644" w:rsidRDefault="0053308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53308E" w:rsidRPr="00567644" w:rsidRDefault="0053308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53308E" w:rsidRPr="00E06D02" w:rsidTr="00567644">
      <w:trPr>
        <w:jc w:val="center"/>
      </w:trPr>
      <w:tc>
        <w:tcPr>
          <w:tcW w:w="1068" w:type="pct"/>
        </w:tcPr>
        <w:p w:rsidR="0053308E" w:rsidRPr="00567644" w:rsidRDefault="0053308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53308E" w:rsidRPr="00567644" w:rsidRDefault="0053308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53308E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53308E" w:rsidRPr="00567644" w:rsidRDefault="0053308E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53308E" w:rsidRDefault="0053308E" w:rsidP="00567644">
    <w:pPr>
      <w:pStyle w:val="Header"/>
    </w:pPr>
  </w:p>
  <w:p w:rsidR="0053308E" w:rsidRDefault="005330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02" w:rsidRDefault="00B852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02" w:rsidRDefault="00B8520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53308E" w:rsidRPr="00CB3D59">
      <w:tc>
        <w:tcPr>
          <w:tcW w:w="900" w:type="pct"/>
        </w:tcPr>
        <w:p w:rsidR="0053308E" w:rsidRPr="00783A18" w:rsidRDefault="0053308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53308E" w:rsidRPr="00783A18" w:rsidRDefault="0053308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53308E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53308E" w:rsidRPr="0097645D" w:rsidRDefault="00D51FF6" w:rsidP="0053308E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F33450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53308E" w:rsidRDefault="0053308E">
    <w:pPr>
      <w:pStyle w:val="N-9pt"/>
    </w:pPr>
    <w:r>
      <w:tab/>
    </w:r>
    <w:r w:rsidR="00D51FF6">
      <w:rPr>
        <w:noProof/>
      </w:rPr>
      <w:fldChar w:fldCharType="begin"/>
    </w:r>
    <w:r w:rsidR="00D51FF6">
      <w:rPr>
        <w:noProof/>
      </w:rPr>
      <w:instrText xml:space="preserve"> STYLEREF charPage \* MERGEFORMAT </w:instrText>
    </w:r>
    <w:r w:rsidR="00D51FF6">
      <w:rPr>
        <w:noProof/>
      </w:rPr>
      <w:fldChar w:fldCharType="separate"/>
    </w:r>
    <w:r w:rsidR="00F33450">
      <w:rPr>
        <w:noProof/>
      </w:rPr>
      <w:t>Page</w:t>
    </w:r>
    <w:r w:rsidR="00D51FF6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53308E" w:rsidRPr="00CB3D59">
      <w:tc>
        <w:tcPr>
          <w:tcW w:w="4100" w:type="pct"/>
        </w:tcPr>
        <w:p w:rsidR="0053308E" w:rsidRPr="00783A18" w:rsidRDefault="0053308E" w:rsidP="0053308E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53308E" w:rsidRPr="00783A18" w:rsidRDefault="0053308E" w:rsidP="0053308E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53308E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53308E" w:rsidRPr="0097645D" w:rsidRDefault="00D51FF6" w:rsidP="0053308E">
          <w:pPr>
            <w:pStyle w:val="HeaderOdd6"/>
            <w:jc w:val="left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F33450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53308E" w:rsidRDefault="0053308E">
    <w:pPr>
      <w:pStyle w:val="N-9pt"/>
    </w:pPr>
    <w:r>
      <w:tab/>
    </w:r>
    <w:r w:rsidR="00D51FF6">
      <w:rPr>
        <w:noProof/>
      </w:rPr>
      <w:fldChar w:fldCharType="begin"/>
    </w:r>
    <w:r w:rsidR="00D51FF6">
      <w:rPr>
        <w:noProof/>
      </w:rPr>
      <w:instrText xml:space="preserve"> STYLEREF charPage \* MERGEFORMAT </w:instrText>
    </w:r>
    <w:r w:rsidR="00D51FF6">
      <w:rPr>
        <w:noProof/>
      </w:rPr>
      <w:fldChar w:fldCharType="separate"/>
    </w:r>
    <w:r w:rsidR="00F33450">
      <w:rPr>
        <w:noProof/>
      </w:rPr>
      <w:t>Page</w:t>
    </w:r>
    <w:r w:rsidR="00D51FF6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53308E" w:rsidRPr="00CB3D59">
      <w:tc>
        <w:tcPr>
          <w:tcW w:w="900" w:type="pct"/>
        </w:tcPr>
        <w:p w:rsidR="0053308E" w:rsidRPr="006D109C" w:rsidRDefault="0053308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F33450">
            <w:rPr>
              <w:rFonts w:cs="Arial"/>
              <w:b/>
              <w:noProof/>
              <w:szCs w:val="18"/>
            </w:rPr>
            <w:t>Part 1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53308E" w:rsidRPr="006D109C" w:rsidRDefault="0053308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33450">
            <w:rPr>
              <w:rFonts w:cs="Arial"/>
              <w:noProof/>
              <w:szCs w:val="18"/>
            </w:rPr>
            <w:t>Preliminary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3308E" w:rsidRPr="00CB3D59">
      <w:tc>
        <w:tcPr>
          <w:tcW w:w="900" w:type="pct"/>
        </w:tcPr>
        <w:p w:rsidR="0053308E" w:rsidRPr="006D109C" w:rsidRDefault="0053308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53308E" w:rsidRPr="006D109C" w:rsidRDefault="0053308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3308E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53308E" w:rsidRPr="006D109C" w:rsidRDefault="00D51FF6" w:rsidP="0053308E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53308E" w:rsidRPr="006D109C">
            <w:rPr>
              <w:rFonts w:cs="Arial"/>
              <w:szCs w:val="18"/>
            </w:rPr>
            <w:t xml:space="preserve"> </w:t>
          </w:r>
          <w:r w:rsidR="0053308E" w:rsidRPr="006D109C">
            <w:rPr>
              <w:rFonts w:cs="Arial"/>
              <w:szCs w:val="18"/>
            </w:rPr>
            <w:fldChar w:fldCharType="begin"/>
          </w:r>
          <w:r w:rsidR="0053308E" w:rsidRPr="006D109C">
            <w:rPr>
              <w:rFonts w:cs="Arial"/>
              <w:szCs w:val="18"/>
            </w:rPr>
            <w:instrText xml:space="preserve"> STYLEREF CharSectNo \*charformat </w:instrText>
          </w:r>
          <w:r w:rsidR="0053308E" w:rsidRPr="006D109C">
            <w:rPr>
              <w:rFonts w:cs="Arial"/>
              <w:szCs w:val="18"/>
            </w:rPr>
            <w:fldChar w:fldCharType="separate"/>
          </w:r>
          <w:r w:rsidR="00F33450">
            <w:rPr>
              <w:rFonts w:cs="Arial"/>
              <w:noProof/>
              <w:szCs w:val="18"/>
            </w:rPr>
            <w:t>4</w:t>
          </w:r>
          <w:r w:rsidR="0053308E" w:rsidRPr="006D109C">
            <w:rPr>
              <w:rFonts w:cs="Arial"/>
              <w:szCs w:val="18"/>
            </w:rPr>
            <w:fldChar w:fldCharType="end"/>
          </w:r>
        </w:p>
      </w:tc>
    </w:tr>
  </w:tbl>
  <w:p w:rsidR="0053308E" w:rsidRDefault="0053308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53308E" w:rsidRPr="00CB3D59">
      <w:tc>
        <w:tcPr>
          <w:tcW w:w="4100" w:type="pct"/>
        </w:tcPr>
        <w:p w:rsidR="0053308E" w:rsidRPr="006D109C" w:rsidRDefault="0053308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="00F33450">
            <w:rPr>
              <w:rFonts w:cs="Arial"/>
              <w:szCs w:val="18"/>
            </w:rPr>
            <w:fldChar w:fldCharType="separate"/>
          </w:r>
          <w:r w:rsidR="00F33450">
            <w:rPr>
              <w:rFonts w:cs="Arial"/>
              <w:noProof/>
              <w:szCs w:val="18"/>
            </w:rPr>
            <w:t>Road Transport (General) Regulation 2000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53308E" w:rsidRPr="006D109C" w:rsidRDefault="0053308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="00F33450">
            <w:rPr>
              <w:rFonts w:cs="Arial"/>
              <w:b/>
              <w:szCs w:val="18"/>
            </w:rPr>
            <w:fldChar w:fldCharType="separate"/>
          </w:r>
          <w:r w:rsidR="00F33450">
            <w:rPr>
              <w:rFonts w:cs="Arial"/>
              <w:b/>
              <w:noProof/>
              <w:szCs w:val="18"/>
            </w:rPr>
            <w:t>Part 2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3308E" w:rsidRPr="00CB3D59">
      <w:tc>
        <w:tcPr>
          <w:tcW w:w="4100" w:type="pct"/>
        </w:tcPr>
        <w:p w:rsidR="0053308E" w:rsidRPr="006D109C" w:rsidRDefault="0053308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53308E" w:rsidRPr="006D109C" w:rsidRDefault="0053308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3308E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53308E" w:rsidRPr="006D109C" w:rsidRDefault="00D51FF6" w:rsidP="0053308E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8520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53308E" w:rsidRPr="006D109C">
            <w:rPr>
              <w:rFonts w:cs="Arial"/>
              <w:szCs w:val="18"/>
            </w:rPr>
            <w:t xml:space="preserve"> </w:t>
          </w:r>
          <w:r w:rsidR="0053308E" w:rsidRPr="006D109C">
            <w:rPr>
              <w:rFonts w:cs="Arial"/>
              <w:szCs w:val="18"/>
            </w:rPr>
            <w:fldChar w:fldCharType="begin"/>
          </w:r>
          <w:r w:rsidR="0053308E" w:rsidRPr="006D109C">
            <w:rPr>
              <w:rFonts w:cs="Arial"/>
              <w:szCs w:val="18"/>
            </w:rPr>
            <w:instrText xml:space="preserve"> STYLEREF CharSectNo \*charformat </w:instrText>
          </w:r>
          <w:r w:rsidR="0053308E" w:rsidRPr="006D109C">
            <w:rPr>
              <w:rFonts w:cs="Arial"/>
              <w:szCs w:val="18"/>
            </w:rPr>
            <w:fldChar w:fldCharType="separate"/>
          </w:r>
          <w:r w:rsidR="00F33450">
            <w:rPr>
              <w:rFonts w:cs="Arial"/>
              <w:noProof/>
              <w:szCs w:val="18"/>
            </w:rPr>
            <w:t>5</w:t>
          </w:r>
          <w:r w:rsidR="0053308E" w:rsidRPr="006D109C">
            <w:rPr>
              <w:rFonts w:cs="Arial"/>
              <w:szCs w:val="18"/>
            </w:rPr>
            <w:fldChar w:fldCharType="end"/>
          </w:r>
        </w:p>
      </w:tc>
    </w:tr>
  </w:tbl>
  <w:p w:rsidR="0053308E" w:rsidRDefault="0053308E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88" w:type="dxa"/>
      <w:tblLayout w:type="fixed"/>
      <w:tblLook w:val="0000" w:firstRow="0" w:lastRow="0" w:firstColumn="0" w:lastColumn="0" w:noHBand="0" w:noVBand="0"/>
    </w:tblPr>
    <w:tblGrid>
      <w:gridCol w:w="1560"/>
      <w:gridCol w:w="9840"/>
    </w:tblGrid>
    <w:tr w:rsidR="0053308E" w:rsidRPr="00CB3D59">
      <w:tc>
        <w:tcPr>
          <w:tcW w:w="1560" w:type="dxa"/>
        </w:tcPr>
        <w:p w:rsidR="0053308E" w:rsidRPr="006D109C" w:rsidRDefault="0053308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F33450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:rsidR="0053308E" w:rsidRPr="006D109C" w:rsidRDefault="0053308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33450">
            <w:rPr>
              <w:rFonts w:cs="Arial"/>
              <w:noProof/>
              <w:szCs w:val="18"/>
            </w:rPr>
            <w:t>Road Transport (Offences) Regulation 2005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3308E" w:rsidRPr="00CB3D59">
      <w:tc>
        <w:tcPr>
          <w:tcW w:w="1560" w:type="dxa"/>
        </w:tcPr>
        <w:p w:rsidR="0053308E" w:rsidRPr="006D109C" w:rsidRDefault="0053308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:rsidR="0053308E" w:rsidRPr="006D109C" w:rsidRDefault="0053308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3308E" w:rsidRPr="00CB3D59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:rsidR="0053308E" w:rsidRPr="006D109C" w:rsidRDefault="0053308E" w:rsidP="0053308E">
          <w:pPr>
            <w:pStyle w:val="HeaderEven6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Section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33450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53308E" w:rsidRDefault="0053308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840"/>
      <w:gridCol w:w="1560"/>
    </w:tblGrid>
    <w:tr w:rsidR="0053308E" w:rsidRPr="00CB3D59">
      <w:tc>
        <w:tcPr>
          <w:tcW w:w="9840" w:type="dxa"/>
        </w:tcPr>
        <w:p w:rsidR="0053308E" w:rsidRPr="006D109C" w:rsidRDefault="0053308E" w:rsidP="0053308E">
          <w:pPr>
            <w:pStyle w:val="HeaderOdd"/>
            <w:rPr>
              <w:rFonts w:cs="Arial"/>
              <w:sz w:val="20"/>
            </w:rPr>
          </w:pPr>
          <w:r w:rsidRPr="006D109C">
            <w:rPr>
              <w:rFonts w:cs="Arial"/>
              <w:sz w:val="20"/>
            </w:rPr>
            <w:fldChar w:fldCharType="begin"/>
          </w:r>
          <w:r w:rsidRPr="006D109C">
            <w:rPr>
              <w:rFonts w:cs="Arial"/>
              <w:sz w:val="20"/>
            </w:rPr>
            <w:instrText xml:space="preserve"> STYLEREF CharPartText \*charformat </w:instrText>
          </w:r>
          <w:r w:rsidRPr="006D109C">
            <w:rPr>
              <w:rFonts w:cs="Arial"/>
              <w:sz w:val="20"/>
            </w:rPr>
            <w:fldChar w:fldCharType="separate"/>
          </w:r>
          <w:r w:rsidR="00F33450">
            <w:rPr>
              <w:rFonts w:cs="Arial"/>
              <w:noProof/>
              <w:sz w:val="20"/>
            </w:rPr>
            <w:t>Road Transport (Offences) Regulation 2005</w:t>
          </w:r>
          <w:r w:rsidRPr="006D109C">
            <w:rPr>
              <w:rFonts w:cs="Arial"/>
              <w:sz w:val="20"/>
            </w:rPr>
            <w:fldChar w:fldCharType="end"/>
          </w:r>
        </w:p>
      </w:tc>
      <w:tc>
        <w:tcPr>
          <w:tcW w:w="1560" w:type="dxa"/>
        </w:tcPr>
        <w:p w:rsidR="0053308E" w:rsidRPr="006D109C" w:rsidRDefault="0053308E" w:rsidP="0053308E">
          <w:pPr>
            <w:pStyle w:val="HeaderOdd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F33450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3308E" w:rsidRPr="00CB3D59">
      <w:tc>
        <w:tcPr>
          <w:tcW w:w="9840" w:type="dxa"/>
        </w:tcPr>
        <w:p w:rsidR="0053308E" w:rsidRPr="006D109C" w:rsidRDefault="0053308E" w:rsidP="0053308E">
          <w:pPr>
            <w:pStyle w:val="HeaderOdd"/>
            <w:rPr>
              <w:rFonts w:cs="Arial"/>
              <w:sz w:val="20"/>
            </w:rPr>
          </w:pPr>
          <w:r w:rsidRPr="006D109C">
            <w:rPr>
              <w:rFonts w:cs="Arial"/>
              <w:sz w:val="20"/>
            </w:rPr>
            <w:fldChar w:fldCharType="begin"/>
          </w:r>
          <w:r w:rsidRPr="006D109C">
            <w:rPr>
              <w:rFonts w:cs="Arial"/>
              <w:sz w:val="20"/>
            </w:rPr>
            <w:instrText xml:space="preserve"> STYLEREF CharDivText \*charformat </w:instrText>
          </w:r>
          <w:r w:rsidRPr="006D109C">
            <w:rPr>
              <w:rFonts w:cs="Arial"/>
              <w:sz w:val="20"/>
            </w:rPr>
            <w:fldChar w:fldCharType="end"/>
          </w:r>
        </w:p>
      </w:tc>
      <w:tc>
        <w:tcPr>
          <w:tcW w:w="1560" w:type="dxa"/>
        </w:tcPr>
        <w:p w:rsidR="0053308E" w:rsidRPr="006D109C" w:rsidRDefault="0053308E" w:rsidP="0053308E">
          <w:pPr>
            <w:pStyle w:val="HeaderOdd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3308E" w:rsidRPr="00CB3D59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:rsidR="0053308E" w:rsidRPr="006D109C" w:rsidRDefault="0053308E" w:rsidP="0053308E">
          <w:pPr>
            <w:pStyle w:val="HeaderOdd6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Section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33450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53308E" w:rsidRDefault="00533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733479C"/>
    <w:multiLevelType w:val="multilevel"/>
    <w:tmpl w:val="083E8E68"/>
    <w:name w:val="Schedule"/>
    <w:lvl w:ilvl="0">
      <w:start w:val="1"/>
      <w:numFmt w:val="decimal"/>
      <w:pStyle w:val="ListNumber2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(%3)"/>
      <w:lvlJc w:val="left"/>
      <w:rPr>
        <w:rFonts w:cs="Times New Roman"/>
      </w:rPr>
    </w:lvl>
    <w:lvl w:ilvl="3">
      <w:start w:val="1"/>
      <w:numFmt w:val="lowerLetter"/>
      <w:suff w:val="nothing"/>
      <w:lvlText w:val="(%4)"/>
      <w:lvlJc w:val="left"/>
      <w:rPr>
        <w:rFonts w:cs="Times New Roman"/>
      </w:rPr>
    </w:lvl>
    <w:lvl w:ilvl="4">
      <w:start w:val="1"/>
      <w:numFmt w:val="lowerRoman"/>
      <w:suff w:val="nothing"/>
      <w:lvlText w:val="(%5)"/>
      <w:lvlJc w:val="left"/>
      <w:rPr>
        <w:rFonts w:cs="Times New Roman"/>
      </w:rPr>
    </w:lvl>
    <w:lvl w:ilvl="5">
      <w:start w:val="1"/>
      <w:numFmt w:val="upp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</w:rPr>
    </w:lvl>
  </w:abstractNum>
  <w:abstractNum w:abstractNumId="4" w15:restartNumberingAfterBreak="0">
    <w:nsid w:val="1E944BA4"/>
    <w:multiLevelType w:val="hybridMultilevel"/>
    <w:tmpl w:val="3E50D29A"/>
    <w:lvl w:ilvl="0" w:tplc="473C2D8E">
      <w:start w:val="16"/>
      <w:numFmt w:val="decimal"/>
      <w:pStyle w:val="Style1"/>
      <w:lvlText w:val="%1a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F5EC0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26D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640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207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04D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EC7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D60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546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29D3BC2"/>
    <w:multiLevelType w:val="hybridMultilevel"/>
    <w:tmpl w:val="91CCCB3E"/>
    <w:name w:val="defs"/>
    <w:lvl w:ilvl="0" w:tplc="927C1E2A">
      <w:start w:val="1"/>
      <w:numFmt w:val="decimal"/>
      <w:pStyle w:val="StyleItalicBefore12ptAfter6pt"/>
      <w:lvlText w:val="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8566F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8E8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8A6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F044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22C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3964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9CD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5AA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1A019A"/>
    <w:multiLevelType w:val="multilevel"/>
    <w:tmpl w:val="00000000"/>
    <w:lvl w:ilvl="0">
      <w:start w:val="1"/>
      <w:numFmt w:val="decimal"/>
      <w:pStyle w:val="Actbulletshaded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2B8711D"/>
    <w:multiLevelType w:val="hybridMultilevel"/>
    <w:tmpl w:val="524A3D9A"/>
    <w:lvl w:ilvl="0" w:tplc="F950238A">
      <w:start w:val="1"/>
      <w:numFmt w:val="decimal"/>
      <w:pStyle w:val="apple"/>
      <w:lvlText w:val="%101A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B5FE6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CE9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5CE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0A4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50F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BEA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800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8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4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0"/>
  </w:num>
  <w:num w:numId="5">
    <w:abstractNumId w:val="16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9"/>
    <w:lvlOverride w:ilvl="0">
      <w:lvl w:ilvl="0">
        <w:start w:val="1"/>
        <w:numFmt w:val="decimal"/>
        <w:pStyle w:val="Actbulletshaded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74"/>
    <w:rsid w:val="00000C1F"/>
    <w:rsid w:val="000038FA"/>
    <w:rsid w:val="000043A6"/>
    <w:rsid w:val="00004573"/>
    <w:rsid w:val="00005825"/>
    <w:rsid w:val="00010513"/>
    <w:rsid w:val="00010A7F"/>
    <w:rsid w:val="000133F1"/>
    <w:rsid w:val="0001347E"/>
    <w:rsid w:val="00014E54"/>
    <w:rsid w:val="0002034F"/>
    <w:rsid w:val="000215AA"/>
    <w:rsid w:val="0002517D"/>
    <w:rsid w:val="00025988"/>
    <w:rsid w:val="00026F95"/>
    <w:rsid w:val="0003249F"/>
    <w:rsid w:val="00036A2C"/>
    <w:rsid w:val="000417E5"/>
    <w:rsid w:val="000420DE"/>
    <w:rsid w:val="000448E6"/>
    <w:rsid w:val="0004503C"/>
    <w:rsid w:val="00046E24"/>
    <w:rsid w:val="00047170"/>
    <w:rsid w:val="00047369"/>
    <w:rsid w:val="000474F2"/>
    <w:rsid w:val="000510F0"/>
    <w:rsid w:val="00052B1E"/>
    <w:rsid w:val="00055507"/>
    <w:rsid w:val="00055E30"/>
    <w:rsid w:val="00056BCC"/>
    <w:rsid w:val="00063210"/>
    <w:rsid w:val="00063DF1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527C"/>
    <w:rsid w:val="000906B4"/>
    <w:rsid w:val="00091575"/>
    <w:rsid w:val="000949A6"/>
    <w:rsid w:val="00095165"/>
    <w:rsid w:val="0009641C"/>
    <w:rsid w:val="000978C2"/>
    <w:rsid w:val="000A2213"/>
    <w:rsid w:val="000A5DCB"/>
    <w:rsid w:val="000A5E92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01F"/>
    <w:rsid w:val="000C7832"/>
    <w:rsid w:val="000C7850"/>
    <w:rsid w:val="000D54F2"/>
    <w:rsid w:val="000E29CA"/>
    <w:rsid w:val="000E5145"/>
    <w:rsid w:val="000E576D"/>
    <w:rsid w:val="000F2735"/>
    <w:rsid w:val="000F329E"/>
    <w:rsid w:val="001002C3"/>
    <w:rsid w:val="00101528"/>
    <w:rsid w:val="001016A0"/>
    <w:rsid w:val="001033CB"/>
    <w:rsid w:val="001047CB"/>
    <w:rsid w:val="00104BBA"/>
    <w:rsid w:val="001053AD"/>
    <w:rsid w:val="001058DF"/>
    <w:rsid w:val="00107F85"/>
    <w:rsid w:val="00115B94"/>
    <w:rsid w:val="00126287"/>
    <w:rsid w:val="0013046D"/>
    <w:rsid w:val="001315A1"/>
    <w:rsid w:val="00132957"/>
    <w:rsid w:val="001343A6"/>
    <w:rsid w:val="00134D0D"/>
    <w:rsid w:val="0013531D"/>
    <w:rsid w:val="00136FBE"/>
    <w:rsid w:val="0014165F"/>
    <w:rsid w:val="00147781"/>
    <w:rsid w:val="00147CF1"/>
    <w:rsid w:val="00150851"/>
    <w:rsid w:val="001520FC"/>
    <w:rsid w:val="001533C1"/>
    <w:rsid w:val="00153482"/>
    <w:rsid w:val="00154977"/>
    <w:rsid w:val="001570F0"/>
    <w:rsid w:val="001572E4"/>
    <w:rsid w:val="00160A27"/>
    <w:rsid w:val="00160DF7"/>
    <w:rsid w:val="00164204"/>
    <w:rsid w:val="00166037"/>
    <w:rsid w:val="0017182C"/>
    <w:rsid w:val="00172D13"/>
    <w:rsid w:val="00173D9F"/>
    <w:rsid w:val="001741FF"/>
    <w:rsid w:val="00176AE6"/>
    <w:rsid w:val="00180311"/>
    <w:rsid w:val="001815FB"/>
    <w:rsid w:val="00181D8C"/>
    <w:rsid w:val="00182548"/>
    <w:rsid w:val="001842C7"/>
    <w:rsid w:val="00184C21"/>
    <w:rsid w:val="00185614"/>
    <w:rsid w:val="0019297A"/>
    <w:rsid w:val="00192D1E"/>
    <w:rsid w:val="00193D6B"/>
    <w:rsid w:val="00195101"/>
    <w:rsid w:val="001A022C"/>
    <w:rsid w:val="001A351C"/>
    <w:rsid w:val="001A3B6D"/>
    <w:rsid w:val="001A4A6B"/>
    <w:rsid w:val="001A6BF5"/>
    <w:rsid w:val="001B1114"/>
    <w:rsid w:val="001B1AD4"/>
    <w:rsid w:val="001B218A"/>
    <w:rsid w:val="001B3B53"/>
    <w:rsid w:val="001B449A"/>
    <w:rsid w:val="001B6311"/>
    <w:rsid w:val="001B6BC0"/>
    <w:rsid w:val="001C1644"/>
    <w:rsid w:val="001C20D6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E7B86"/>
    <w:rsid w:val="001F3067"/>
    <w:rsid w:val="001F3DB4"/>
    <w:rsid w:val="001F55E5"/>
    <w:rsid w:val="001F5A2B"/>
    <w:rsid w:val="001F7C9E"/>
    <w:rsid w:val="00200557"/>
    <w:rsid w:val="002012E6"/>
    <w:rsid w:val="00202420"/>
    <w:rsid w:val="00203655"/>
    <w:rsid w:val="002037B2"/>
    <w:rsid w:val="002044D2"/>
    <w:rsid w:val="00204E34"/>
    <w:rsid w:val="002059C5"/>
    <w:rsid w:val="0020610F"/>
    <w:rsid w:val="0021209A"/>
    <w:rsid w:val="002121E6"/>
    <w:rsid w:val="00216121"/>
    <w:rsid w:val="00216C98"/>
    <w:rsid w:val="00217C8C"/>
    <w:rsid w:val="002208AF"/>
    <w:rsid w:val="0022149F"/>
    <w:rsid w:val="002222A8"/>
    <w:rsid w:val="00222F04"/>
    <w:rsid w:val="0022370D"/>
    <w:rsid w:val="00225307"/>
    <w:rsid w:val="002263A5"/>
    <w:rsid w:val="00231509"/>
    <w:rsid w:val="002337F1"/>
    <w:rsid w:val="00234574"/>
    <w:rsid w:val="002409EB"/>
    <w:rsid w:val="00242CC8"/>
    <w:rsid w:val="0024688F"/>
    <w:rsid w:val="00246F34"/>
    <w:rsid w:val="002502C9"/>
    <w:rsid w:val="00254850"/>
    <w:rsid w:val="00254CCB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A34"/>
    <w:rsid w:val="00282B0F"/>
    <w:rsid w:val="00287065"/>
    <w:rsid w:val="00290B78"/>
    <w:rsid w:val="00290D70"/>
    <w:rsid w:val="002935DF"/>
    <w:rsid w:val="0029692F"/>
    <w:rsid w:val="002A65B1"/>
    <w:rsid w:val="002A6F4D"/>
    <w:rsid w:val="002A756E"/>
    <w:rsid w:val="002B2302"/>
    <w:rsid w:val="002B2410"/>
    <w:rsid w:val="002B2682"/>
    <w:rsid w:val="002B391E"/>
    <w:rsid w:val="002B58FC"/>
    <w:rsid w:val="002B639A"/>
    <w:rsid w:val="002C26D7"/>
    <w:rsid w:val="002C5DB3"/>
    <w:rsid w:val="002C7985"/>
    <w:rsid w:val="002D09CB"/>
    <w:rsid w:val="002D1524"/>
    <w:rsid w:val="002D26EA"/>
    <w:rsid w:val="002D2A42"/>
    <w:rsid w:val="002D2FE5"/>
    <w:rsid w:val="002E01EA"/>
    <w:rsid w:val="002E144D"/>
    <w:rsid w:val="002E664D"/>
    <w:rsid w:val="002E6E0C"/>
    <w:rsid w:val="002F22F9"/>
    <w:rsid w:val="002F43A0"/>
    <w:rsid w:val="002F696A"/>
    <w:rsid w:val="003003EC"/>
    <w:rsid w:val="00303D53"/>
    <w:rsid w:val="003068E0"/>
    <w:rsid w:val="0031057A"/>
    <w:rsid w:val="003108D1"/>
    <w:rsid w:val="0031143F"/>
    <w:rsid w:val="00314266"/>
    <w:rsid w:val="00315B62"/>
    <w:rsid w:val="003179E8"/>
    <w:rsid w:val="00317FDC"/>
    <w:rsid w:val="0032063D"/>
    <w:rsid w:val="00331203"/>
    <w:rsid w:val="00333146"/>
    <w:rsid w:val="003344D3"/>
    <w:rsid w:val="00336345"/>
    <w:rsid w:val="003410B3"/>
    <w:rsid w:val="00342E3D"/>
    <w:rsid w:val="0034336E"/>
    <w:rsid w:val="003457E6"/>
    <w:rsid w:val="0034583F"/>
    <w:rsid w:val="003478D2"/>
    <w:rsid w:val="00353FF3"/>
    <w:rsid w:val="0035517E"/>
    <w:rsid w:val="00355AD9"/>
    <w:rsid w:val="003574D1"/>
    <w:rsid w:val="003646D5"/>
    <w:rsid w:val="003659ED"/>
    <w:rsid w:val="003700C0"/>
    <w:rsid w:val="00370AE8"/>
    <w:rsid w:val="00371554"/>
    <w:rsid w:val="00372EF0"/>
    <w:rsid w:val="00375B2E"/>
    <w:rsid w:val="00377D1F"/>
    <w:rsid w:val="00381D64"/>
    <w:rsid w:val="00384033"/>
    <w:rsid w:val="00385097"/>
    <w:rsid w:val="00391C6F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5FAA"/>
    <w:rsid w:val="003B6FD1"/>
    <w:rsid w:val="003B75CD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6926"/>
    <w:rsid w:val="003D7254"/>
    <w:rsid w:val="003E0653"/>
    <w:rsid w:val="003E5B30"/>
    <w:rsid w:val="003E6B00"/>
    <w:rsid w:val="003E7FDB"/>
    <w:rsid w:val="003F06EE"/>
    <w:rsid w:val="003F2AC1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1A7"/>
    <w:rsid w:val="00410C20"/>
    <w:rsid w:val="004110BA"/>
    <w:rsid w:val="00411550"/>
    <w:rsid w:val="004121C9"/>
    <w:rsid w:val="004155B6"/>
    <w:rsid w:val="00416A4F"/>
    <w:rsid w:val="00420292"/>
    <w:rsid w:val="00421B18"/>
    <w:rsid w:val="00422812"/>
    <w:rsid w:val="00423AC4"/>
    <w:rsid w:val="0042799E"/>
    <w:rsid w:val="004315A3"/>
    <w:rsid w:val="00433064"/>
    <w:rsid w:val="00435893"/>
    <w:rsid w:val="004358D2"/>
    <w:rsid w:val="0044067A"/>
    <w:rsid w:val="00440811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320F"/>
    <w:rsid w:val="00464372"/>
    <w:rsid w:val="004667CC"/>
    <w:rsid w:val="00470B8D"/>
    <w:rsid w:val="004712F7"/>
    <w:rsid w:val="00472639"/>
    <w:rsid w:val="00472DD2"/>
    <w:rsid w:val="00473D73"/>
    <w:rsid w:val="00475017"/>
    <w:rsid w:val="004751D3"/>
    <w:rsid w:val="00475F03"/>
    <w:rsid w:val="00476DCA"/>
    <w:rsid w:val="00480A8E"/>
    <w:rsid w:val="00482C91"/>
    <w:rsid w:val="00484BF8"/>
    <w:rsid w:val="0048525E"/>
    <w:rsid w:val="00486FE2"/>
    <w:rsid w:val="004875BE"/>
    <w:rsid w:val="00487930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A78C3"/>
    <w:rsid w:val="004B0E9D"/>
    <w:rsid w:val="004B5B98"/>
    <w:rsid w:val="004C2A16"/>
    <w:rsid w:val="004C724A"/>
    <w:rsid w:val="004C7FE7"/>
    <w:rsid w:val="004D4557"/>
    <w:rsid w:val="004D53B8"/>
    <w:rsid w:val="004E2567"/>
    <w:rsid w:val="004E2568"/>
    <w:rsid w:val="004E2CF5"/>
    <w:rsid w:val="004E3576"/>
    <w:rsid w:val="004E4CD4"/>
    <w:rsid w:val="004F0671"/>
    <w:rsid w:val="004F1050"/>
    <w:rsid w:val="004F2282"/>
    <w:rsid w:val="004F25B3"/>
    <w:rsid w:val="004F6688"/>
    <w:rsid w:val="00500916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26306"/>
    <w:rsid w:val="005311E3"/>
    <w:rsid w:val="00531AF6"/>
    <w:rsid w:val="0053308E"/>
    <w:rsid w:val="005337EA"/>
    <w:rsid w:val="0053499F"/>
    <w:rsid w:val="00536B69"/>
    <w:rsid w:val="00542E65"/>
    <w:rsid w:val="00543739"/>
    <w:rsid w:val="0054378B"/>
    <w:rsid w:val="00544938"/>
    <w:rsid w:val="00544A13"/>
    <w:rsid w:val="005474CA"/>
    <w:rsid w:val="00547C35"/>
    <w:rsid w:val="0055023B"/>
    <w:rsid w:val="0055065C"/>
    <w:rsid w:val="00552735"/>
    <w:rsid w:val="00552FFB"/>
    <w:rsid w:val="00553EA6"/>
    <w:rsid w:val="005569CD"/>
    <w:rsid w:val="00562392"/>
    <w:rsid w:val="005623AE"/>
    <w:rsid w:val="0056302F"/>
    <w:rsid w:val="00564C27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185B"/>
    <w:rsid w:val="00581A5B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2B41"/>
    <w:rsid w:val="006065D7"/>
    <w:rsid w:val="006065EF"/>
    <w:rsid w:val="00610E78"/>
    <w:rsid w:val="00612BA6"/>
    <w:rsid w:val="00614787"/>
    <w:rsid w:val="00616C21"/>
    <w:rsid w:val="00622136"/>
    <w:rsid w:val="006236B5"/>
    <w:rsid w:val="006249B6"/>
    <w:rsid w:val="006253B7"/>
    <w:rsid w:val="00625DEE"/>
    <w:rsid w:val="006303FB"/>
    <w:rsid w:val="006320A3"/>
    <w:rsid w:val="00641C9A"/>
    <w:rsid w:val="00641CC6"/>
    <w:rsid w:val="00643F71"/>
    <w:rsid w:val="00645735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57D73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6D76"/>
    <w:rsid w:val="006878D4"/>
    <w:rsid w:val="00687A2B"/>
    <w:rsid w:val="00691AFE"/>
    <w:rsid w:val="00693C2C"/>
    <w:rsid w:val="006A0573"/>
    <w:rsid w:val="006B5243"/>
    <w:rsid w:val="006C02F6"/>
    <w:rsid w:val="006C08D3"/>
    <w:rsid w:val="006C265F"/>
    <w:rsid w:val="006C332F"/>
    <w:rsid w:val="006C3D19"/>
    <w:rsid w:val="006C412D"/>
    <w:rsid w:val="006C552F"/>
    <w:rsid w:val="006C7AAC"/>
    <w:rsid w:val="006D07E0"/>
    <w:rsid w:val="006D2012"/>
    <w:rsid w:val="006D3568"/>
    <w:rsid w:val="006D3AEF"/>
    <w:rsid w:val="006D42AE"/>
    <w:rsid w:val="006D562F"/>
    <w:rsid w:val="006D756E"/>
    <w:rsid w:val="006E0A8E"/>
    <w:rsid w:val="006E2568"/>
    <w:rsid w:val="006E272E"/>
    <w:rsid w:val="006E2DC7"/>
    <w:rsid w:val="006E3883"/>
    <w:rsid w:val="006F2595"/>
    <w:rsid w:val="006F305B"/>
    <w:rsid w:val="006F3F56"/>
    <w:rsid w:val="006F6520"/>
    <w:rsid w:val="00700158"/>
    <w:rsid w:val="00702F8D"/>
    <w:rsid w:val="00703E9F"/>
    <w:rsid w:val="00704185"/>
    <w:rsid w:val="007065C8"/>
    <w:rsid w:val="00711B85"/>
    <w:rsid w:val="00712115"/>
    <w:rsid w:val="007123AC"/>
    <w:rsid w:val="00715DE2"/>
    <w:rsid w:val="00716D6A"/>
    <w:rsid w:val="007232B6"/>
    <w:rsid w:val="00726FD8"/>
    <w:rsid w:val="00730107"/>
    <w:rsid w:val="00730EBF"/>
    <w:rsid w:val="00731575"/>
    <w:rsid w:val="007319BE"/>
    <w:rsid w:val="007327A5"/>
    <w:rsid w:val="0073456C"/>
    <w:rsid w:val="00734DC1"/>
    <w:rsid w:val="00736950"/>
    <w:rsid w:val="00737580"/>
    <w:rsid w:val="00737FAA"/>
    <w:rsid w:val="0074064C"/>
    <w:rsid w:val="007421C8"/>
    <w:rsid w:val="00743755"/>
    <w:rsid w:val="007437FB"/>
    <w:rsid w:val="007449BF"/>
    <w:rsid w:val="00744BF2"/>
    <w:rsid w:val="0074503E"/>
    <w:rsid w:val="00747C76"/>
    <w:rsid w:val="00750265"/>
    <w:rsid w:val="00753ABC"/>
    <w:rsid w:val="00756CF6"/>
    <w:rsid w:val="00757005"/>
    <w:rsid w:val="00757268"/>
    <w:rsid w:val="0075734B"/>
    <w:rsid w:val="00761C8E"/>
    <w:rsid w:val="00762E3C"/>
    <w:rsid w:val="00763210"/>
    <w:rsid w:val="00763EBC"/>
    <w:rsid w:val="00764067"/>
    <w:rsid w:val="0076666F"/>
    <w:rsid w:val="00766D30"/>
    <w:rsid w:val="00770EB6"/>
    <w:rsid w:val="0077185E"/>
    <w:rsid w:val="00776635"/>
    <w:rsid w:val="00776685"/>
    <w:rsid w:val="00776724"/>
    <w:rsid w:val="007807B1"/>
    <w:rsid w:val="00781956"/>
    <w:rsid w:val="0078210C"/>
    <w:rsid w:val="007839C0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3CC"/>
    <w:rsid w:val="007B0D31"/>
    <w:rsid w:val="007B1D57"/>
    <w:rsid w:val="007B32F0"/>
    <w:rsid w:val="007B383E"/>
    <w:rsid w:val="007B3910"/>
    <w:rsid w:val="007B7D81"/>
    <w:rsid w:val="007C29F6"/>
    <w:rsid w:val="007C3A8C"/>
    <w:rsid w:val="007C3BD1"/>
    <w:rsid w:val="007C401E"/>
    <w:rsid w:val="007C570D"/>
    <w:rsid w:val="007C7B9B"/>
    <w:rsid w:val="007C7F42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7156"/>
    <w:rsid w:val="00800B18"/>
    <w:rsid w:val="00804649"/>
    <w:rsid w:val="00806717"/>
    <w:rsid w:val="008109A6"/>
    <w:rsid w:val="00810DFB"/>
    <w:rsid w:val="00811382"/>
    <w:rsid w:val="008203F9"/>
    <w:rsid w:val="00820CF5"/>
    <w:rsid w:val="008211B6"/>
    <w:rsid w:val="0082215E"/>
    <w:rsid w:val="008255E8"/>
    <w:rsid w:val="00825EBE"/>
    <w:rsid w:val="008267A3"/>
    <w:rsid w:val="00827747"/>
    <w:rsid w:val="0083086E"/>
    <w:rsid w:val="0083166C"/>
    <w:rsid w:val="0083262F"/>
    <w:rsid w:val="00833D0D"/>
    <w:rsid w:val="00834DA5"/>
    <w:rsid w:val="00837C3E"/>
    <w:rsid w:val="00837DCE"/>
    <w:rsid w:val="00843CDB"/>
    <w:rsid w:val="008466BA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38FA"/>
    <w:rsid w:val="008752DA"/>
    <w:rsid w:val="00875E43"/>
    <w:rsid w:val="00875F55"/>
    <w:rsid w:val="008803D6"/>
    <w:rsid w:val="0088258B"/>
    <w:rsid w:val="00883D8E"/>
    <w:rsid w:val="00884870"/>
    <w:rsid w:val="00884A14"/>
    <w:rsid w:val="00884D43"/>
    <w:rsid w:val="0089168A"/>
    <w:rsid w:val="0089523E"/>
    <w:rsid w:val="008955D1"/>
    <w:rsid w:val="00896657"/>
    <w:rsid w:val="008A012C"/>
    <w:rsid w:val="008A026E"/>
    <w:rsid w:val="008A3E95"/>
    <w:rsid w:val="008A4C1E"/>
    <w:rsid w:val="008B1987"/>
    <w:rsid w:val="008B649A"/>
    <w:rsid w:val="008B6788"/>
    <w:rsid w:val="008B779C"/>
    <w:rsid w:val="008B7D6F"/>
    <w:rsid w:val="008C1F06"/>
    <w:rsid w:val="008C5E92"/>
    <w:rsid w:val="008C72B4"/>
    <w:rsid w:val="008C74A4"/>
    <w:rsid w:val="008D3DFD"/>
    <w:rsid w:val="008D6275"/>
    <w:rsid w:val="008E1838"/>
    <w:rsid w:val="008E2C2B"/>
    <w:rsid w:val="008E3EA7"/>
    <w:rsid w:val="008E451A"/>
    <w:rsid w:val="008E5040"/>
    <w:rsid w:val="008E7EE9"/>
    <w:rsid w:val="008F13A0"/>
    <w:rsid w:val="008F27CA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07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39E9"/>
    <w:rsid w:val="00934806"/>
    <w:rsid w:val="009453C3"/>
    <w:rsid w:val="00951F1E"/>
    <w:rsid w:val="009531DF"/>
    <w:rsid w:val="00954381"/>
    <w:rsid w:val="00955D15"/>
    <w:rsid w:val="0095612A"/>
    <w:rsid w:val="00956FCD"/>
    <w:rsid w:val="0095751B"/>
    <w:rsid w:val="009576AF"/>
    <w:rsid w:val="00963019"/>
    <w:rsid w:val="00963647"/>
    <w:rsid w:val="00963864"/>
    <w:rsid w:val="009651DD"/>
    <w:rsid w:val="00967AFD"/>
    <w:rsid w:val="00967FFB"/>
    <w:rsid w:val="00972325"/>
    <w:rsid w:val="00976895"/>
    <w:rsid w:val="00981C9E"/>
    <w:rsid w:val="00984332"/>
    <w:rsid w:val="00984748"/>
    <w:rsid w:val="00993D24"/>
    <w:rsid w:val="00993D32"/>
    <w:rsid w:val="009966FF"/>
    <w:rsid w:val="00997034"/>
    <w:rsid w:val="009971A9"/>
    <w:rsid w:val="009A0FDB"/>
    <w:rsid w:val="009A116A"/>
    <w:rsid w:val="009A13E6"/>
    <w:rsid w:val="009A2D43"/>
    <w:rsid w:val="009A37D5"/>
    <w:rsid w:val="009A7EC2"/>
    <w:rsid w:val="009B0A60"/>
    <w:rsid w:val="009B4136"/>
    <w:rsid w:val="009B56CF"/>
    <w:rsid w:val="009B60AA"/>
    <w:rsid w:val="009C1078"/>
    <w:rsid w:val="009C12E7"/>
    <w:rsid w:val="009C137D"/>
    <w:rsid w:val="009C166E"/>
    <w:rsid w:val="009C17F8"/>
    <w:rsid w:val="009C205C"/>
    <w:rsid w:val="009C2421"/>
    <w:rsid w:val="009C38E8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D13"/>
    <w:rsid w:val="009E2846"/>
    <w:rsid w:val="009E2EF5"/>
    <w:rsid w:val="009E435E"/>
    <w:rsid w:val="009E4BA9"/>
    <w:rsid w:val="009F09C9"/>
    <w:rsid w:val="009F34C3"/>
    <w:rsid w:val="009F4A63"/>
    <w:rsid w:val="009F55FD"/>
    <w:rsid w:val="009F5B59"/>
    <w:rsid w:val="009F7F80"/>
    <w:rsid w:val="00A0096F"/>
    <w:rsid w:val="00A04A82"/>
    <w:rsid w:val="00A05C7B"/>
    <w:rsid w:val="00A05FB5"/>
    <w:rsid w:val="00A0780F"/>
    <w:rsid w:val="00A11572"/>
    <w:rsid w:val="00A11A8D"/>
    <w:rsid w:val="00A14F54"/>
    <w:rsid w:val="00A15D01"/>
    <w:rsid w:val="00A21D8F"/>
    <w:rsid w:val="00A22C01"/>
    <w:rsid w:val="00A24FAC"/>
    <w:rsid w:val="00A2668A"/>
    <w:rsid w:val="00A27C2E"/>
    <w:rsid w:val="00A36991"/>
    <w:rsid w:val="00A40F41"/>
    <w:rsid w:val="00A4114C"/>
    <w:rsid w:val="00A41B7E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52"/>
    <w:rsid w:val="00A62896"/>
    <w:rsid w:val="00A63852"/>
    <w:rsid w:val="00A63DC2"/>
    <w:rsid w:val="00A64826"/>
    <w:rsid w:val="00A64E41"/>
    <w:rsid w:val="00A673BC"/>
    <w:rsid w:val="00A72452"/>
    <w:rsid w:val="00A741B0"/>
    <w:rsid w:val="00A74299"/>
    <w:rsid w:val="00A74954"/>
    <w:rsid w:val="00A76646"/>
    <w:rsid w:val="00A779EE"/>
    <w:rsid w:val="00A8007F"/>
    <w:rsid w:val="00A80828"/>
    <w:rsid w:val="00A809C2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5A39"/>
    <w:rsid w:val="00A97C49"/>
    <w:rsid w:val="00AA01B7"/>
    <w:rsid w:val="00AA20E0"/>
    <w:rsid w:val="00AA2732"/>
    <w:rsid w:val="00AA28C1"/>
    <w:rsid w:val="00AA42D4"/>
    <w:rsid w:val="00AA4F7F"/>
    <w:rsid w:val="00AA58FD"/>
    <w:rsid w:val="00AA6D95"/>
    <w:rsid w:val="00AA7513"/>
    <w:rsid w:val="00AA78AB"/>
    <w:rsid w:val="00AB13F3"/>
    <w:rsid w:val="00AB2573"/>
    <w:rsid w:val="00AB34A5"/>
    <w:rsid w:val="00AB365E"/>
    <w:rsid w:val="00AB53B3"/>
    <w:rsid w:val="00AB6309"/>
    <w:rsid w:val="00AB7553"/>
    <w:rsid w:val="00AB78E7"/>
    <w:rsid w:val="00AB7EE1"/>
    <w:rsid w:val="00AC0074"/>
    <w:rsid w:val="00AC39F8"/>
    <w:rsid w:val="00AC3B3B"/>
    <w:rsid w:val="00AC6727"/>
    <w:rsid w:val="00AC6CF3"/>
    <w:rsid w:val="00AD0BBD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1C0E"/>
    <w:rsid w:val="00B02B41"/>
    <w:rsid w:val="00B0371D"/>
    <w:rsid w:val="00B04A99"/>
    <w:rsid w:val="00B04F31"/>
    <w:rsid w:val="00B12806"/>
    <w:rsid w:val="00B12F98"/>
    <w:rsid w:val="00B132B3"/>
    <w:rsid w:val="00B15B90"/>
    <w:rsid w:val="00B17673"/>
    <w:rsid w:val="00B17B89"/>
    <w:rsid w:val="00B2418D"/>
    <w:rsid w:val="00B24A04"/>
    <w:rsid w:val="00B26FF3"/>
    <w:rsid w:val="00B27A62"/>
    <w:rsid w:val="00B30187"/>
    <w:rsid w:val="00B310BA"/>
    <w:rsid w:val="00B313F0"/>
    <w:rsid w:val="00B3290A"/>
    <w:rsid w:val="00B34E4A"/>
    <w:rsid w:val="00B36347"/>
    <w:rsid w:val="00B40D84"/>
    <w:rsid w:val="00B411E4"/>
    <w:rsid w:val="00B41E45"/>
    <w:rsid w:val="00B43442"/>
    <w:rsid w:val="00B453DD"/>
    <w:rsid w:val="00B4566C"/>
    <w:rsid w:val="00B4773C"/>
    <w:rsid w:val="00B50039"/>
    <w:rsid w:val="00B511D9"/>
    <w:rsid w:val="00B51E78"/>
    <w:rsid w:val="00B5282A"/>
    <w:rsid w:val="00B538F4"/>
    <w:rsid w:val="00B5500B"/>
    <w:rsid w:val="00B6012B"/>
    <w:rsid w:val="00B60142"/>
    <w:rsid w:val="00B606F4"/>
    <w:rsid w:val="00B620F6"/>
    <w:rsid w:val="00B64E65"/>
    <w:rsid w:val="00B666F6"/>
    <w:rsid w:val="00B66FFD"/>
    <w:rsid w:val="00B6704F"/>
    <w:rsid w:val="00B67827"/>
    <w:rsid w:val="00B71167"/>
    <w:rsid w:val="00B724E8"/>
    <w:rsid w:val="00B73EA8"/>
    <w:rsid w:val="00B77AEF"/>
    <w:rsid w:val="00B81BB8"/>
    <w:rsid w:val="00B83B16"/>
    <w:rsid w:val="00B85202"/>
    <w:rsid w:val="00B855F0"/>
    <w:rsid w:val="00B85A7D"/>
    <w:rsid w:val="00B861FF"/>
    <w:rsid w:val="00B86983"/>
    <w:rsid w:val="00B91703"/>
    <w:rsid w:val="00B923AC"/>
    <w:rsid w:val="00B92AC1"/>
    <w:rsid w:val="00B9300F"/>
    <w:rsid w:val="00B94851"/>
    <w:rsid w:val="00B9511C"/>
    <w:rsid w:val="00B95B1D"/>
    <w:rsid w:val="00B9665F"/>
    <w:rsid w:val="00B975EA"/>
    <w:rsid w:val="00BA0398"/>
    <w:rsid w:val="00BA08B4"/>
    <w:rsid w:val="00BA2345"/>
    <w:rsid w:val="00BA268E"/>
    <w:rsid w:val="00BA27C8"/>
    <w:rsid w:val="00BA5216"/>
    <w:rsid w:val="00BB0F03"/>
    <w:rsid w:val="00BB166E"/>
    <w:rsid w:val="00BB3115"/>
    <w:rsid w:val="00BB371A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3C0A"/>
    <w:rsid w:val="00BC4898"/>
    <w:rsid w:val="00BC4D1E"/>
    <w:rsid w:val="00BC6ACF"/>
    <w:rsid w:val="00BD0992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3800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374FA"/>
    <w:rsid w:val="00C400B3"/>
    <w:rsid w:val="00C408F8"/>
    <w:rsid w:val="00C41E35"/>
    <w:rsid w:val="00C429F3"/>
    <w:rsid w:val="00C44145"/>
    <w:rsid w:val="00C46309"/>
    <w:rsid w:val="00C46BD3"/>
    <w:rsid w:val="00C47253"/>
    <w:rsid w:val="00C553CE"/>
    <w:rsid w:val="00C61DA2"/>
    <w:rsid w:val="00C63378"/>
    <w:rsid w:val="00C66894"/>
    <w:rsid w:val="00C67A6D"/>
    <w:rsid w:val="00C71B6A"/>
    <w:rsid w:val="00C771B0"/>
    <w:rsid w:val="00C7765D"/>
    <w:rsid w:val="00C805EF"/>
    <w:rsid w:val="00C810B5"/>
    <w:rsid w:val="00C8149E"/>
    <w:rsid w:val="00C8212A"/>
    <w:rsid w:val="00C82A58"/>
    <w:rsid w:val="00C8402D"/>
    <w:rsid w:val="00C85A4F"/>
    <w:rsid w:val="00C87AB0"/>
    <w:rsid w:val="00C91D31"/>
    <w:rsid w:val="00C93CDD"/>
    <w:rsid w:val="00C96409"/>
    <w:rsid w:val="00C96CDA"/>
    <w:rsid w:val="00C97CE3"/>
    <w:rsid w:val="00CA27A3"/>
    <w:rsid w:val="00CA3478"/>
    <w:rsid w:val="00CA72F3"/>
    <w:rsid w:val="00CB1742"/>
    <w:rsid w:val="00CB2461"/>
    <w:rsid w:val="00CB2912"/>
    <w:rsid w:val="00CB383A"/>
    <w:rsid w:val="00CB4BCC"/>
    <w:rsid w:val="00CB6A2E"/>
    <w:rsid w:val="00CC00D7"/>
    <w:rsid w:val="00CC0B4C"/>
    <w:rsid w:val="00CC19E0"/>
    <w:rsid w:val="00CC2264"/>
    <w:rsid w:val="00CC40AF"/>
    <w:rsid w:val="00CC540C"/>
    <w:rsid w:val="00CC55A3"/>
    <w:rsid w:val="00CC5D20"/>
    <w:rsid w:val="00CD081E"/>
    <w:rsid w:val="00CD0FE1"/>
    <w:rsid w:val="00CD1FA2"/>
    <w:rsid w:val="00CD335D"/>
    <w:rsid w:val="00CD33FB"/>
    <w:rsid w:val="00CD4299"/>
    <w:rsid w:val="00CD492A"/>
    <w:rsid w:val="00CE307C"/>
    <w:rsid w:val="00CE3DFA"/>
    <w:rsid w:val="00CE6EA1"/>
    <w:rsid w:val="00CE6FA1"/>
    <w:rsid w:val="00CE7448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4F64"/>
    <w:rsid w:val="00D06C2B"/>
    <w:rsid w:val="00D1005A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0192"/>
    <w:rsid w:val="00D510F3"/>
    <w:rsid w:val="00D51BDC"/>
    <w:rsid w:val="00D51FF6"/>
    <w:rsid w:val="00D5257A"/>
    <w:rsid w:val="00D5564A"/>
    <w:rsid w:val="00D63802"/>
    <w:rsid w:val="00D63A38"/>
    <w:rsid w:val="00D67262"/>
    <w:rsid w:val="00D726C3"/>
    <w:rsid w:val="00D729A9"/>
    <w:rsid w:val="00D72E30"/>
    <w:rsid w:val="00D8098E"/>
    <w:rsid w:val="00D8155E"/>
    <w:rsid w:val="00D8504F"/>
    <w:rsid w:val="00D85CA5"/>
    <w:rsid w:val="00D91037"/>
    <w:rsid w:val="00D928DD"/>
    <w:rsid w:val="00D938B4"/>
    <w:rsid w:val="00D93CCE"/>
    <w:rsid w:val="00D941AF"/>
    <w:rsid w:val="00DA06B6"/>
    <w:rsid w:val="00DA2D77"/>
    <w:rsid w:val="00DA2EB6"/>
    <w:rsid w:val="00DA4966"/>
    <w:rsid w:val="00DA4EB0"/>
    <w:rsid w:val="00DA5FED"/>
    <w:rsid w:val="00DA6058"/>
    <w:rsid w:val="00DA6221"/>
    <w:rsid w:val="00DA78FE"/>
    <w:rsid w:val="00DB10BF"/>
    <w:rsid w:val="00DB2577"/>
    <w:rsid w:val="00DB2C94"/>
    <w:rsid w:val="00DB379C"/>
    <w:rsid w:val="00DB3ED7"/>
    <w:rsid w:val="00DB42B9"/>
    <w:rsid w:val="00DB4319"/>
    <w:rsid w:val="00DB45A1"/>
    <w:rsid w:val="00DB58F5"/>
    <w:rsid w:val="00DB6E04"/>
    <w:rsid w:val="00DB74F1"/>
    <w:rsid w:val="00DB7B4B"/>
    <w:rsid w:val="00DC05D1"/>
    <w:rsid w:val="00DC0990"/>
    <w:rsid w:val="00DC0D89"/>
    <w:rsid w:val="00DC0ED8"/>
    <w:rsid w:val="00DC253C"/>
    <w:rsid w:val="00DC2B12"/>
    <w:rsid w:val="00DC67B8"/>
    <w:rsid w:val="00DD1349"/>
    <w:rsid w:val="00DD17E9"/>
    <w:rsid w:val="00DD19D3"/>
    <w:rsid w:val="00DD46AE"/>
    <w:rsid w:val="00DD5243"/>
    <w:rsid w:val="00DE1ADA"/>
    <w:rsid w:val="00DE37AC"/>
    <w:rsid w:val="00DE4B3F"/>
    <w:rsid w:val="00DE5D77"/>
    <w:rsid w:val="00DE5F53"/>
    <w:rsid w:val="00DE60F1"/>
    <w:rsid w:val="00DF1CAD"/>
    <w:rsid w:val="00DF3C40"/>
    <w:rsid w:val="00DF796D"/>
    <w:rsid w:val="00DF7F9A"/>
    <w:rsid w:val="00E06664"/>
    <w:rsid w:val="00E06DE5"/>
    <w:rsid w:val="00E079B9"/>
    <w:rsid w:val="00E1023D"/>
    <w:rsid w:val="00E10F9E"/>
    <w:rsid w:val="00E13B68"/>
    <w:rsid w:val="00E13BFD"/>
    <w:rsid w:val="00E20D17"/>
    <w:rsid w:val="00E225D9"/>
    <w:rsid w:val="00E2278F"/>
    <w:rsid w:val="00E238EA"/>
    <w:rsid w:val="00E2427A"/>
    <w:rsid w:val="00E247B5"/>
    <w:rsid w:val="00E26A2E"/>
    <w:rsid w:val="00E3161F"/>
    <w:rsid w:val="00E33724"/>
    <w:rsid w:val="00E341E0"/>
    <w:rsid w:val="00E34589"/>
    <w:rsid w:val="00E34B0A"/>
    <w:rsid w:val="00E36C87"/>
    <w:rsid w:val="00E374E4"/>
    <w:rsid w:val="00E37FD5"/>
    <w:rsid w:val="00E40405"/>
    <w:rsid w:val="00E404CB"/>
    <w:rsid w:val="00E41F74"/>
    <w:rsid w:val="00E42037"/>
    <w:rsid w:val="00E4621C"/>
    <w:rsid w:val="00E47C8C"/>
    <w:rsid w:val="00E54E35"/>
    <w:rsid w:val="00E5643C"/>
    <w:rsid w:val="00E5644F"/>
    <w:rsid w:val="00E5745D"/>
    <w:rsid w:val="00E57927"/>
    <w:rsid w:val="00E60CD1"/>
    <w:rsid w:val="00E61E25"/>
    <w:rsid w:val="00E63C36"/>
    <w:rsid w:val="00E63CA1"/>
    <w:rsid w:val="00E6433C"/>
    <w:rsid w:val="00E65503"/>
    <w:rsid w:val="00E66CD2"/>
    <w:rsid w:val="00E7277E"/>
    <w:rsid w:val="00E73B26"/>
    <w:rsid w:val="00E74724"/>
    <w:rsid w:val="00E76C83"/>
    <w:rsid w:val="00E808D2"/>
    <w:rsid w:val="00E82777"/>
    <w:rsid w:val="00E83DB1"/>
    <w:rsid w:val="00E84E6A"/>
    <w:rsid w:val="00E85C22"/>
    <w:rsid w:val="00E868AB"/>
    <w:rsid w:val="00E875B2"/>
    <w:rsid w:val="00E92F84"/>
    <w:rsid w:val="00E93562"/>
    <w:rsid w:val="00E9774F"/>
    <w:rsid w:val="00EA5441"/>
    <w:rsid w:val="00EA737E"/>
    <w:rsid w:val="00EA76D0"/>
    <w:rsid w:val="00EB0EB4"/>
    <w:rsid w:val="00EB1433"/>
    <w:rsid w:val="00EB2C61"/>
    <w:rsid w:val="00EB3272"/>
    <w:rsid w:val="00EB33B2"/>
    <w:rsid w:val="00EB60D9"/>
    <w:rsid w:val="00EB627F"/>
    <w:rsid w:val="00EC0738"/>
    <w:rsid w:val="00EC078A"/>
    <w:rsid w:val="00EC10B9"/>
    <w:rsid w:val="00EC18A6"/>
    <w:rsid w:val="00EC2E84"/>
    <w:rsid w:val="00EC31CB"/>
    <w:rsid w:val="00EC3630"/>
    <w:rsid w:val="00EC3A35"/>
    <w:rsid w:val="00EC4C15"/>
    <w:rsid w:val="00EC5E52"/>
    <w:rsid w:val="00EC73BE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1A18"/>
    <w:rsid w:val="00EF42EB"/>
    <w:rsid w:val="00EF4B42"/>
    <w:rsid w:val="00EF5C18"/>
    <w:rsid w:val="00EF6210"/>
    <w:rsid w:val="00F016D8"/>
    <w:rsid w:val="00F0271C"/>
    <w:rsid w:val="00F034F8"/>
    <w:rsid w:val="00F04CD5"/>
    <w:rsid w:val="00F0540D"/>
    <w:rsid w:val="00F07A87"/>
    <w:rsid w:val="00F10450"/>
    <w:rsid w:val="00F121C7"/>
    <w:rsid w:val="00F12735"/>
    <w:rsid w:val="00F149EE"/>
    <w:rsid w:val="00F1614C"/>
    <w:rsid w:val="00F1615C"/>
    <w:rsid w:val="00F17809"/>
    <w:rsid w:val="00F20D7B"/>
    <w:rsid w:val="00F23479"/>
    <w:rsid w:val="00F25EDF"/>
    <w:rsid w:val="00F2647F"/>
    <w:rsid w:val="00F2684C"/>
    <w:rsid w:val="00F27521"/>
    <w:rsid w:val="00F279ED"/>
    <w:rsid w:val="00F30499"/>
    <w:rsid w:val="00F3083D"/>
    <w:rsid w:val="00F30D99"/>
    <w:rsid w:val="00F33450"/>
    <w:rsid w:val="00F344CC"/>
    <w:rsid w:val="00F347CD"/>
    <w:rsid w:val="00F353C4"/>
    <w:rsid w:val="00F37466"/>
    <w:rsid w:val="00F403D7"/>
    <w:rsid w:val="00F437A1"/>
    <w:rsid w:val="00F4402E"/>
    <w:rsid w:val="00F44E77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3CE0"/>
    <w:rsid w:val="00F65665"/>
    <w:rsid w:val="00F67166"/>
    <w:rsid w:val="00F67E71"/>
    <w:rsid w:val="00F726EE"/>
    <w:rsid w:val="00F73D3F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86DCF"/>
    <w:rsid w:val="00F91FD9"/>
    <w:rsid w:val="00F945BD"/>
    <w:rsid w:val="00F96474"/>
    <w:rsid w:val="00F96676"/>
    <w:rsid w:val="00F97A17"/>
    <w:rsid w:val="00F97BCF"/>
    <w:rsid w:val="00FA2B31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7569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67585"/>
    <o:shapelayout v:ext="edit">
      <o:idmap v:ext="edit" data="1"/>
    </o:shapelayout>
  </w:shapeDefaults>
  <w:decimalSymbol w:val="."/>
  <w:listSeparator w:val=","/>
  <w15:docId w15:val="{BB9F753E-6093-477F-A361-92E45A2D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4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544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,A H2 Div"/>
    <w:basedOn w:val="Normal"/>
    <w:next w:val="Normal"/>
    <w:link w:val="Heading2Char"/>
    <w:qFormat/>
    <w:rsid w:val="00EA544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A544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544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2935D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2935D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2935D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2935D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2935D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A54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A5441"/>
  </w:style>
  <w:style w:type="paragraph" w:customStyle="1" w:styleId="00ClientCover">
    <w:name w:val="00ClientCover"/>
    <w:basedOn w:val="Normal"/>
    <w:rsid w:val="00EA5441"/>
  </w:style>
  <w:style w:type="paragraph" w:customStyle="1" w:styleId="02Text">
    <w:name w:val="02Text"/>
    <w:basedOn w:val="Normal"/>
    <w:rsid w:val="00EA5441"/>
  </w:style>
  <w:style w:type="paragraph" w:customStyle="1" w:styleId="BillBasic">
    <w:name w:val="BillBasic"/>
    <w:link w:val="BillBasicChar"/>
    <w:rsid w:val="00EA5441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A54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A5441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A544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A544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A5441"/>
    <w:pPr>
      <w:spacing w:before="240"/>
    </w:pPr>
  </w:style>
  <w:style w:type="paragraph" w:customStyle="1" w:styleId="EnactingWords">
    <w:name w:val="EnactingWords"/>
    <w:basedOn w:val="BillBasic"/>
    <w:rsid w:val="00EA5441"/>
    <w:pPr>
      <w:spacing w:before="120"/>
    </w:pPr>
  </w:style>
  <w:style w:type="paragraph" w:customStyle="1" w:styleId="Amain">
    <w:name w:val="A main"/>
    <w:basedOn w:val="BillBasic"/>
    <w:link w:val="AmainChar"/>
    <w:rsid w:val="00EA5441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EA5441"/>
    <w:pPr>
      <w:ind w:left="1100"/>
    </w:pPr>
  </w:style>
  <w:style w:type="paragraph" w:customStyle="1" w:styleId="Apara">
    <w:name w:val="A para"/>
    <w:basedOn w:val="BillBasic"/>
    <w:link w:val="AparaChar"/>
    <w:rsid w:val="00EA5441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link w:val="AsubparaChar"/>
    <w:rsid w:val="00EA5441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A544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EA5441"/>
    <w:pPr>
      <w:ind w:left="1100"/>
    </w:pPr>
  </w:style>
  <w:style w:type="paragraph" w:customStyle="1" w:styleId="aExamHead">
    <w:name w:val="aExam Head"/>
    <w:basedOn w:val="BillBasicHeading"/>
    <w:next w:val="aExam"/>
    <w:rsid w:val="00EA544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A544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A5441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A544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A5441"/>
    <w:pPr>
      <w:spacing w:before="120" w:after="60"/>
    </w:pPr>
  </w:style>
  <w:style w:type="paragraph" w:customStyle="1" w:styleId="HeaderOdd6">
    <w:name w:val="HeaderOdd6"/>
    <w:basedOn w:val="HeaderEven6"/>
    <w:rsid w:val="00EA5441"/>
    <w:pPr>
      <w:jc w:val="right"/>
    </w:pPr>
  </w:style>
  <w:style w:type="paragraph" w:customStyle="1" w:styleId="HeaderOdd">
    <w:name w:val="HeaderOdd"/>
    <w:basedOn w:val="HeaderEven"/>
    <w:rsid w:val="00EA5441"/>
    <w:pPr>
      <w:jc w:val="right"/>
    </w:pPr>
  </w:style>
  <w:style w:type="paragraph" w:customStyle="1" w:styleId="N-TOCheading">
    <w:name w:val="N-TOCheading"/>
    <w:basedOn w:val="BillBasicHeading"/>
    <w:next w:val="N-9pt"/>
    <w:rsid w:val="00EA544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A544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A544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A544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A544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A544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A544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A544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A544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A544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A544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A544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A544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A544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A544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A544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A544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A544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A544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A544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A544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EA544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A544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935DF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A544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A544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A544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A544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A5441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A5441"/>
    <w:rPr>
      <w:rFonts w:ascii="Arial" w:hAnsi="Arial"/>
      <w:sz w:val="16"/>
    </w:rPr>
  </w:style>
  <w:style w:type="paragraph" w:customStyle="1" w:styleId="PageBreak">
    <w:name w:val="PageBreak"/>
    <w:basedOn w:val="Normal"/>
    <w:rsid w:val="00EA5441"/>
    <w:rPr>
      <w:sz w:val="4"/>
    </w:rPr>
  </w:style>
  <w:style w:type="paragraph" w:customStyle="1" w:styleId="04Dictionary">
    <w:name w:val="04Dictionary"/>
    <w:basedOn w:val="Normal"/>
    <w:rsid w:val="00EA5441"/>
  </w:style>
  <w:style w:type="paragraph" w:customStyle="1" w:styleId="N-line1">
    <w:name w:val="N-line1"/>
    <w:basedOn w:val="BillBasic"/>
    <w:rsid w:val="00EA544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A544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A544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A5441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EA544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A5441"/>
  </w:style>
  <w:style w:type="paragraph" w:customStyle="1" w:styleId="03Schedule">
    <w:name w:val="03Schedule"/>
    <w:basedOn w:val="Normal"/>
    <w:rsid w:val="00EA5441"/>
  </w:style>
  <w:style w:type="paragraph" w:customStyle="1" w:styleId="ISched-heading">
    <w:name w:val="I Sched-heading"/>
    <w:basedOn w:val="BillBasicHeading"/>
    <w:next w:val="Normal"/>
    <w:rsid w:val="00EA544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A544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A544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A544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A5441"/>
  </w:style>
  <w:style w:type="paragraph" w:customStyle="1" w:styleId="Ipara">
    <w:name w:val="I para"/>
    <w:basedOn w:val="Apara"/>
    <w:rsid w:val="00EA5441"/>
    <w:pPr>
      <w:outlineLvl w:val="9"/>
    </w:pPr>
  </w:style>
  <w:style w:type="paragraph" w:customStyle="1" w:styleId="Isubpara">
    <w:name w:val="I subpara"/>
    <w:basedOn w:val="Asubpara"/>
    <w:rsid w:val="00EA544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A544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A5441"/>
  </w:style>
  <w:style w:type="character" w:customStyle="1" w:styleId="CharDivNo">
    <w:name w:val="CharDivNo"/>
    <w:basedOn w:val="DefaultParagraphFont"/>
    <w:rsid w:val="00EA5441"/>
  </w:style>
  <w:style w:type="character" w:customStyle="1" w:styleId="CharDivText">
    <w:name w:val="CharDivText"/>
    <w:basedOn w:val="DefaultParagraphFont"/>
    <w:rsid w:val="00EA5441"/>
  </w:style>
  <w:style w:type="character" w:customStyle="1" w:styleId="CharPartNo">
    <w:name w:val="CharPartNo"/>
    <w:basedOn w:val="DefaultParagraphFont"/>
    <w:rsid w:val="00EA5441"/>
  </w:style>
  <w:style w:type="paragraph" w:customStyle="1" w:styleId="Placeholder">
    <w:name w:val="Placeholder"/>
    <w:basedOn w:val="Normal"/>
    <w:rsid w:val="00EA5441"/>
    <w:rPr>
      <w:sz w:val="10"/>
    </w:rPr>
  </w:style>
  <w:style w:type="paragraph" w:styleId="PlainText">
    <w:name w:val="Plain Text"/>
    <w:basedOn w:val="Normal"/>
    <w:link w:val="PlainTextChar"/>
    <w:rsid w:val="00EA5441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A5441"/>
  </w:style>
  <w:style w:type="character" w:customStyle="1" w:styleId="CharChapText">
    <w:name w:val="CharChapText"/>
    <w:basedOn w:val="DefaultParagraphFont"/>
    <w:rsid w:val="00EA5441"/>
  </w:style>
  <w:style w:type="character" w:customStyle="1" w:styleId="CharPartText">
    <w:name w:val="CharPartText"/>
    <w:basedOn w:val="DefaultParagraphFont"/>
    <w:rsid w:val="00EA5441"/>
  </w:style>
  <w:style w:type="paragraph" w:styleId="TOC1">
    <w:name w:val="toc 1"/>
    <w:basedOn w:val="Normal"/>
    <w:next w:val="Normal"/>
    <w:autoRedefine/>
    <w:rsid w:val="00EA544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A544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A544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EA544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A5441"/>
  </w:style>
  <w:style w:type="paragraph" w:styleId="Title">
    <w:name w:val="Title"/>
    <w:basedOn w:val="Normal"/>
    <w:link w:val="TitleChar"/>
    <w:qFormat/>
    <w:rsid w:val="002935D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link w:val="SignatureChar"/>
    <w:rsid w:val="00EA5441"/>
    <w:pPr>
      <w:ind w:left="4252"/>
    </w:pPr>
  </w:style>
  <w:style w:type="paragraph" w:customStyle="1" w:styleId="ActNo">
    <w:name w:val="ActNo"/>
    <w:basedOn w:val="BillBasicHeading"/>
    <w:rsid w:val="00EA544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A544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A5441"/>
    <w:pPr>
      <w:ind w:left="1500" w:hanging="400"/>
    </w:pPr>
  </w:style>
  <w:style w:type="paragraph" w:customStyle="1" w:styleId="LongTitle">
    <w:name w:val="LongTitle"/>
    <w:basedOn w:val="BillBasic"/>
    <w:rsid w:val="00EA5441"/>
    <w:pPr>
      <w:spacing w:before="300"/>
    </w:pPr>
  </w:style>
  <w:style w:type="paragraph" w:customStyle="1" w:styleId="Minister">
    <w:name w:val="Minister"/>
    <w:basedOn w:val="BillBasic"/>
    <w:rsid w:val="00EA544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A5441"/>
    <w:pPr>
      <w:tabs>
        <w:tab w:val="left" w:pos="4320"/>
      </w:tabs>
    </w:pPr>
  </w:style>
  <w:style w:type="paragraph" w:customStyle="1" w:styleId="madeunder">
    <w:name w:val="made under"/>
    <w:basedOn w:val="BillBasic"/>
    <w:rsid w:val="00EA544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935DF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A544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A5441"/>
    <w:rPr>
      <w:i/>
    </w:rPr>
  </w:style>
  <w:style w:type="paragraph" w:customStyle="1" w:styleId="00SigningPage">
    <w:name w:val="00SigningPage"/>
    <w:basedOn w:val="Normal"/>
    <w:rsid w:val="00EA5441"/>
  </w:style>
  <w:style w:type="paragraph" w:customStyle="1" w:styleId="Aparareturn">
    <w:name w:val="A para return"/>
    <w:basedOn w:val="BillBasic"/>
    <w:rsid w:val="00EA5441"/>
    <w:pPr>
      <w:ind w:left="1600"/>
    </w:pPr>
  </w:style>
  <w:style w:type="paragraph" w:customStyle="1" w:styleId="Asubparareturn">
    <w:name w:val="A subpara return"/>
    <w:basedOn w:val="BillBasic"/>
    <w:rsid w:val="00EA5441"/>
    <w:pPr>
      <w:ind w:left="2100"/>
    </w:pPr>
  </w:style>
  <w:style w:type="paragraph" w:customStyle="1" w:styleId="CommentNum">
    <w:name w:val="CommentNum"/>
    <w:basedOn w:val="Comment"/>
    <w:rsid w:val="00EA5441"/>
    <w:pPr>
      <w:ind w:left="1800" w:hanging="1800"/>
    </w:pPr>
  </w:style>
  <w:style w:type="paragraph" w:styleId="TOC8">
    <w:name w:val="toc 8"/>
    <w:basedOn w:val="TOC3"/>
    <w:next w:val="Normal"/>
    <w:autoRedefine/>
    <w:rsid w:val="00EA5441"/>
    <w:pPr>
      <w:keepNext w:val="0"/>
      <w:spacing w:before="120"/>
    </w:pPr>
  </w:style>
  <w:style w:type="paragraph" w:customStyle="1" w:styleId="Judges">
    <w:name w:val="Judges"/>
    <w:basedOn w:val="Minister"/>
    <w:rsid w:val="00EA5441"/>
    <w:pPr>
      <w:spacing w:before="180"/>
    </w:pPr>
  </w:style>
  <w:style w:type="paragraph" w:customStyle="1" w:styleId="BillFor">
    <w:name w:val="BillFor"/>
    <w:basedOn w:val="BillBasicHeading"/>
    <w:rsid w:val="00EA544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A5441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EA544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A544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A544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A5441"/>
    <w:pPr>
      <w:spacing w:before="60"/>
      <w:ind w:left="2540" w:hanging="400"/>
    </w:pPr>
  </w:style>
  <w:style w:type="paragraph" w:customStyle="1" w:styleId="aDefpara">
    <w:name w:val="aDef para"/>
    <w:basedOn w:val="Apara"/>
    <w:rsid w:val="00EA5441"/>
  </w:style>
  <w:style w:type="paragraph" w:customStyle="1" w:styleId="aDefsubpara">
    <w:name w:val="aDef subpara"/>
    <w:basedOn w:val="Asubpara"/>
    <w:rsid w:val="00EA5441"/>
  </w:style>
  <w:style w:type="paragraph" w:customStyle="1" w:styleId="Idefpara">
    <w:name w:val="I def para"/>
    <w:basedOn w:val="Ipara"/>
    <w:rsid w:val="00EA5441"/>
  </w:style>
  <w:style w:type="paragraph" w:customStyle="1" w:styleId="Idefsubpara">
    <w:name w:val="I def subpara"/>
    <w:basedOn w:val="Isubpara"/>
    <w:rsid w:val="00EA5441"/>
  </w:style>
  <w:style w:type="paragraph" w:customStyle="1" w:styleId="Notified">
    <w:name w:val="Notified"/>
    <w:basedOn w:val="BillBasic"/>
    <w:rsid w:val="00EA544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A5441"/>
  </w:style>
  <w:style w:type="paragraph" w:customStyle="1" w:styleId="IDict-Heading">
    <w:name w:val="I Dict-Heading"/>
    <w:basedOn w:val="BillBasicHeading"/>
    <w:rsid w:val="00EA544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A5441"/>
  </w:style>
  <w:style w:type="paragraph" w:styleId="Salutation">
    <w:name w:val="Salutation"/>
    <w:basedOn w:val="Normal"/>
    <w:next w:val="Normal"/>
    <w:link w:val="SalutationChar"/>
    <w:rsid w:val="002935DF"/>
  </w:style>
  <w:style w:type="paragraph" w:customStyle="1" w:styleId="aNoteBullet">
    <w:name w:val="aNoteBullet"/>
    <w:basedOn w:val="aNoteSymb"/>
    <w:rsid w:val="00EA544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935DF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A544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A544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A5441"/>
    <w:pPr>
      <w:spacing w:before="60"/>
      <w:ind w:firstLine="0"/>
    </w:pPr>
  </w:style>
  <w:style w:type="paragraph" w:customStyle="1" w:styleId="MinisterWord">
    <w:name w:val="MinisterWord"/>
    <w:basedOn w:val="Normal"/>
    <w:rsid w:val="00EA5441"/>
    <w:pPr>
      <w:spacing w:before="60"/>
      <w:jc w:val="right"/>
    </w:pPr>
  </w:style>
  <w:style w:type="paragraph" w:customStyle="1" w:styleId="aExamPara">
    <w:name w:val="aExamPara"/>
    <w:basedOn w:val="aExam"/>
    <w:rsid w:val="00EA544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A5441"/>
    <w:pPr>
      <w:ind w:left="1500"/>
    </w:pPr>
  </w:style>
  <w:style w:type="paragraph" w:customStyle="1" w:styleId="aExamBullet">
    <w:name w:val="aExamBullet"/>
    <w:basedOn w:val="aExam"/>
    <w:rsid w:val="00EA544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A544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A544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A5441"/>
    <w:rPr>
      <w:sz w:val="20"/>
    </w:rPr>
  </w:style>
  <w:style w:type="paragraph" w:customStyle="1" w:styleId="aParaNotePara">
    <w:name w:val="aParaNotePara"/>
    <w:basedOn w:val="aNoteParaSymb"/>
    <w:rsid w:val="00EA544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A5441"/>
    <w:rPr>
      <w:b/>
    </w:rPr>
  </w:style>
  <w:style w:type="character" w:customStyle="1" w:styleId="charBoldItals">
    <w:name w:val="charBoldItals"/>
    <w:basedOn w:val="DefaultParagraphFont"/>
    <w:rsid w:val="00EA5441"/>
    <w:rPr>
      <w:b/>
      <w:i/>
    </w:rPr>
  </w:style>
  <w:style w:type="character" w:customStyle="1" w:styleId="charItals">
    <w:name w:val="charItals"/>
    <w:basedOn w:val="DefaultParagraphFont"/>
    <w:rsid w:val="00EA5441"/>
    <w:rPr>
      <w:i/>
    </w:rPr>
  </w:style>
  <w:style w:type="character" w:customStyle="1" w:styleId="charUnderline">
    <w:name w:val="charUnderline"/>
    <w:basedOn w:val="DefaultParagraphFont"/>
    <w:rsid w:val="00EA5441"/>
    <w:rPr>
      <w:u w:val="single"/>
    </w:rPr>
  </w:style>
  <w:style w:type="paragraph" w:customStyle="1" w:styleId="TableHd">
    <w:name w:val="TableHd"/>
    <w:basedOn w:val="Normal"/>
    <w:rsid w:val="00EA544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A544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A544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A544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A544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A5441"/>
    <w:pPr>
      <w:spacing w:before="60" w:after="60"/>
    </w:pPr>
  </w:style>
  <w:style w:type="paragraph" w:customStyle="1" w:styleId="IshadedH5Sec">
    <w:name w:val="I shaded H5 Sec"/>
    <w:basedOn w:val="AH5Sec"/>
    <w:rsid w:val="00EA544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A5441"/>
  </w:style>
  <w:style w:type="paragraph" w:customStyle="1" w:styleId="Penalty">
    <w:name w:val="Penalty"/>
    <w:basedOn w:val="Amainreturn"/>
    <w:rsid w:val="00EA5441"/>
  </w:style>
  <w:style w:type="paragraph" w:customStyle="1" w:styleId="aNoteText">
    <w:name w:val="aNoteText"/>
    <w:basedOn w:val="aNoteSymb"/>
    <w:rsid w:val="00EA5441"/>
    <w:pPr>
      <w:spacing w:before="60"/>
      <w:ind w:firstLine="0"/>
    </w:pPr>
  </w:style>
  <w:style w:type="paragraph" w:customStyle="1" w:styleId="aExamINum">
    <w:name w:val="aExamINum"/>
    <w:basedOn w:val="aExam"/>
    <w:rsid w:val="002935DF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A544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aliases w:val="H3"/>
    <w:basedOn w:val="Normal"/>
    <w:next w:val="Amain"/>
    <w:rsid w:val="002935DF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A544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A544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A5441"/>
    <w:pPr>
      <w:ind w:left="1600"/>
    </w:pPr>
  </w:style>
  <w:style w:type="paragraph" w:customStyle="1" w:styleId="aExampar">
    <w:name w:val="aExampar"/>
    <w:basedOn w:val="aExamss"/>
    <w:rsid w:val="00EA5441"/>
    <w:pPr>
      <w:ind w:left="1600"/>
    </w:pPr>
  </w:style>
  <w:style w:type="paragraph" w:customStyle="1" w:styleId="aExamINumss">
    <w:name w:val="aExamINumss"/>
    <w:basedOn w:val="aExamss"/>
    <w:rsid w:val="00EA544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A544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A5441"/>
    <w:pPr>
      <w:ind w:left="1500"/>
    </w:pPr>
  </w:style>
  <w:style w:type="paragraph" w:customStyle="1" w:styleId="aExamNumTextpar">
    <w:name w:val="aExamNumTextpar"/>
    <w:basedOn w:val="aExampar"/>
    <w:rsid w:val="002935DF"/>
    <w:pPr>
      <w:ind w:left="2000"/>
    </w:pPr>
  </w:style>
  <w:style w:type="paragraph" w:customStyle="1" w:styleId="aExamBulletss">
    <w:name w:val="aExamBulletss"/>
    <w:basedOn w:val="aExamss"/>
    <w:rsid w:val="00EA5441"/>
    <w:pPr>
      <w:ind w:left="1500" w:hanging="400"/>
    </w:pPr>
  </w:style>
  <w:style w:type="paragraph" w:customStyle="1" w:styleId="aExamBulletpar">
    <w:name w:val="aExamBulletpar"/>
    <w:basedOn w:val="aExampar"/>
    <w:rsid w:val="00EA544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A5441"/>
    <w:pPr>
      <w:ind w:left="2140"/>
    </w:pPr>
  </w:style>
  <w:style w:type="paragraph" w:customStyle="1" w:styleId="aExamsubpar">
    <w:name w:val="aExamsubpar"/>
    <w:basedOn w:val="aExamss"/>
    <w:rsid w:val="00EA5441"/>
    <w:pPr>
      <w:ind w:left="2140"/>
    </w:pPr>
  </w:style>
  <w:style w:type="paragraph" w:customStyle="1" w:styleId="aExamNumsubpar">
    <w:name w:val="aExamNumsubpar"/>
    <w:basedOn w:val="aExamsubpar"/>
    <w:rsid w:val="002935DF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2935DF"/>
    <w:pPr>
      <w:ind w:left="2540"/>
    </w:pPr>
  </w:style>
  <w:style w:type="paragraph" w:customStyle="1" w:styleId="aExamBulletsubpar">
    <w:name w:val="aExamBulletsubpar"/>
    <w:basedOn w:val="aExamsubpar"/>
    <w:rsid w:val="002935DF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EA544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A544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A544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A544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A544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935DF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935DF"/>
    <w:pPr>
      <w:numPr>
        <w:numId w:val="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EA544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A544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A544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935DF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935DF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935DF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A5441"/>
  </w:style>
  <w:style w:type="paragraph" w:customStyle="1" w:styleId="SchApara">
    <w:name w:val="Sch A para"/>
    <w:basedOn w:val="Apara"/>
    <w:rsid w:val="00EA5441"/>
  </w:style>
  <w:style w:type="paragraph" w:customStyle="1" w:styleId="SchAsubpara">
    <w:name w:val="Sch A subpara"/>
    <w:basedOn w:val="Asubpara"/>
    <w:rsid w:val="00EA5441"/>
  </w:style>
  <w:style w:type="paragraph" w:customStyle="1" w:styleId="SchAsubsubpara">
    <w:name w:val="Sch A subsubpara"/>
    <w:basedOn w:val="Asubsubpara"/>
    <w:rsid w:val="00EA5441"/>
  </w:style>
  <w:style w:type="paragraph" w:customStyle="1" w:styleId="TOCOL1">
    <w:name w:val="TOCOL 1"/>
    <w:basedOn w:val="TOC1"/>
    <w:rsid w:val="00EA5441"/>
  </w:style>
  <w:style w:type="paragraph" w:customStyle="1" w:styleId="TOCOL2">
    <w:name w:val="TOCOL 2"/>
    <w:basedOn w:val="TOC2"/>
    <w:rsid w:val="00EA5441"/>
    <w:pPr>
      <w:keepNext w:val="0"/>
    </w:pPr>
  </w:style>
  <w:style w:type="paragraph" w:customStyle="1" w:styleId="TOCOL3">
    <w:name w:val="TOCOL 3"/>
    <w:basedOn w:val="TOC3"/>
    <w:rsid w:val="00EA5441"/>
    <w:pPr>
      <w:keepNext w:val="0"/>
    </w:pPr>
  </w:style>
  <w:style w:type="paragraph" w:customStyle="1" w:styleId="TOCOL4">
    <w:name w:val="TOCOL 4"/>
    <w:basedOn w:val="TOC4"/>
    <w:rsid w:val="00EA5441"/>
    <w:pPr>
      <w:keepNext w:val="0"/>
    </w:pPr>
  </w:style>
  <w:style w:type="paragraph" w:customStyle="1" w:styleId="TOCOL5">
    <w:name w:val="TOCOL 5"/>
    <w:basedOn w:val="TOC5"/>
    <w:rsid w:val="00EA5441"/>
    <w:pPr>
      <w:tabs>
        <w:tab w:val="left" w:pos="400"/>
      </w:tabs>
    </w:pPr>
  </w:style>
  <w:style w:type="paragraph" w:customStyle="1" w:styleId="TOCOL6">
    <w:name w:val="TOCOL 6"/>
    <w:basedOn w:val="TOC6"/>
    <w:rsid w:val="00EA5441"/>
    <w:pPr>
      <w:keepNext w:val="0"/>
    </w:pPr>
  </w:style>
  <w:style w:type="paragraph" w:customStyle="1" w:styleId="TOCOL7">
    <w:name w:val="TOCOL 7"/>
    <w:basedOn w:val="TOC7"/>
    <w:rsid w:val="00EA5441"/>
  </w:style>
  <w:style w:type="paragraph" w:customStyle="1" w:styleId="TOCOL8">
    <w:name w:val="TOCOL 8"/>
    <w:basedOn w:val="TOC8"/>
    <w:rsid w:val="00EA5441"/>
  </w:style>
  <w:style w:type="paragraph" w:customStyle="1" w:styleId="TOCOL9">
    <w:name w:val="TOCOL 9"/>
    <w:basedOn w:val="TOC9"/>
    <w:rsid w:val="00EA5441"/>
    <w:pPr>
      <w:ind w:right="0"/>
    </w:pPr>
  </w:style>
  <w:style w:type="paragraph" w:styleId="TOC9">
    <w:name w:val="toc 9"/>
    <w:basedOn w:val="Normal"/>
    <w:next w:val="Normal"/>
    <w:autoRedefine/>
    <w:rsid w:val="00EA5441"/>
    <w:pPr>
      <w:ind w:left="1920" w:right="600"/>
    </w:pPr>
  </w:style>
  <w:style w:type="paragraph" w:customStyle="1" w:styleId="Billname1">
    <w:name w:val="Billname1"/>
    <w:basedOn w:val="Normal"/>
    <w:rsid w:val="00EA544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A5441"/>
    <w:rPr>
      <w:sz w:val="20"/>
    </w:rPr>
  </w:style>
  <w:style w:type="paragraph" w:customStyle="1" w:styleId="TablePara10">
    <w:name w:val="TablePara10"/>
    <w:basedOn w:val="tablepara"/>
    <w:rsid w:val="00EA544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A544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A5441"/>
  </w:style>
  <w:style w:type="character" w:customStyle="1" w:styleId="charPage">
    <w:name w:val="charPage"/>
    <w:basedOn w:val="DefaultParagraphFont"/>
    <w:rsid w:val="00EA5441"/>
  </w:style>
  <w:style w:type="character" w:styleId="PageNumber">
    <w:name w:val="page number"/>
    <w:basedOn w:val="DefaultParagraphFont"/>
    <w:rsid w:val="00EA5441"/>
  </w:style>
  <w:style w:type="paragraph" w:customStyle="1" w:styleId="Letterhead">
    <w:name w:val="Letterhead"/>
    <w:rsid w:val="002935D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935DF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935DF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A5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544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935DF"/>
  </w:style>
  <w:style w:type="character" w:customStyle="1" w:styleId="FooterChar">
    <w:name w:val="Footer Char"/>
    <w:basedOn w:val="DefaultParagraphFont"/>
    <w:link w:val="Footer"/>
    <w:rsid w:val="00EA544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935DF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A5441"/>
  </w:style>
  <w:style w:type="paragraph" w:customStyle="1" w:styleId="TableBullet">
    <w:name w:val="TableBullet"/>
    <w:basedOn w:val="TableText10"/>
    <w:qFormat/>
    <w:rsid w:val="00EA5441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EA544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A544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935DF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935DF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A5441"/>
    <w:pPr>
      <w:numPr>
        <w:numId w:val="5"/>
      </w:numPr>
    </w:pPr>
  </w:style>
  <w:style w:type="paragraph" w:customStyle="1" w:styleId="ISchMain">
    <w:name w:val="I Sch Main"/>
    <w:basedOn w:val="BillBasic"/>
    <w:rsid w:val="00EA544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A544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A544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A5441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A5441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A544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A544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A5441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935DF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935DF"/>
    <w:rPr>
      <w:sz w:val="24"/>
      <w:lang w:eastAsia="en-US"/>
    </w:rPr>
  </w:style>
  <w:style w:type="paragraph" w:customStyle="1" w:styleId="Status">
    <w:name w:val="Status"/>
    <w:basedOn w:val="Normal"/>
    <w:rsid w:val="00EA544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A5441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2B391E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2B391E"/>
    <w:rPr>
      <w:sz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242CC8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242CC8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locked/>
    <w:rsid w:val="00B313F0"/>
    <w:rPr>
      <w:rFonts w:ascii="Arial" w:hAnsi="Arial"/>
      <w:b/>
      <w:kern w:val="28"/>
      <w:sz w:val="36"/>
      <w:lang w:eastAsia="en-US"/>
    </w:rPr>
  </w:style>
  <w:style w:type="character" w:customStyle="1" w:styleId="Heading2Char">
    <w:name w:val="Heading 2 Char"/>
    <w:aliases w:val="H2 Char,h2 Char,A H2 Div Char"/>
    <w:basedOn w:val="DefaultParagraphFont"/>
    <w:link w:val="Heading2"/>
    <w:locked/>
    <w:rsid w:val="00B313F0"/>
    <w:rPr>
      <w:rFonts w:ascii="Arial" w:hAnsi="Arial" w:cs="Arial"/>
      <w:b/>
      <w:bCs/>
      <w:iCs/>
      <w:sz w:val="28"/>
      <w:szCs w:val="28"/>
      <w:shd w:val="clear" w:color="auto" w:fill="E0E0E0"/>
      <w:lang w:eastAsia="en-US"/>
    </w:rPr>
  </w:style>
  <w:style w:type="character" w:customStyle="1" w:styleId="Heading3Char">
    <w:name w:val="Heading 3 Char"/>
    <w:aliases w:val="h3 Char,sec Char"/>
    <w:basedOn w:val="DefaultParagraphFont"/>
    <w:link w:val="Heading3"/>
    <w:locked/>
    <w:rsid w:val="00EA5441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B313F0"/>
    <w:rPr>
      <w:rFonts w:ascii="Arial" w:hAnsi="Arial"/>
      <w:b/>
      <w:bCs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B313F0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B313F0"/>
    <w:rPr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B313F0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B313F0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B313F0"/>
    <w:rPr>
      <w:rFonts w:ascii="Arial" w:hAnsi="Arial"/>
      <w:b/>
      <w:i/>
      <w:sz w:val="18"/>
      <w:lang w:eastAsia="en-US"/>
    </w:rPr>
  </w:style>
  <w:style w:type="character" w:customStyle="1" w:styleId="AsubparaChar">
    <w:name w:val="A subpara Char"/>
    <w:basedOn w:val="DefaultParagraphFont"/>
    <w:link w:val="Asubpara"/>
    <w:locked/>
    <w:rsid w:val="00B313F0"/>
    <w:rPr>
      <w:sz w:val="24"/>
      <w:lang w:eastAsia="en-US"/>
    </w:rPr>
  </w:style>
  <w:style w:type="character" w:customStyle="1" w:styleId="PlainTextChar">
    <w:name w:val="Plain Text Char"/>
    <w:basedOn w:val="DefaultParagraphFont"/>
    <w:link w:val="PlainText"/>
    <w:locked/>
    <w:rsid w:val="00B313F0"/>
    <w:rPr>
      <w:rFonts w:ascii="Courier New" w:hAnsi="Courier New"/>
      <w:lang w:eastAsia="en-US"/>
    </w:rPr>
  </w:style>
  <w:style w:type="character" w:customStyle="1" w:styleId="TitleChar">
    <w:name w:val="Title Char"/>
    <w:basedOn w:val="DefaultParagraphFont"/>
    <w:link w:val="Title"/>
    <w:locked/>
    <w:rsid w:val="00B313F0"/>
    <w:rPr>
      <w:rFonts w:ascii="Arial" w:hAnsi="Arial"/>
      <w:b/>
      <w:kern w:val="28"/>
      <w:sz w:val="32"/>
      <w:lang w:eastAsia="en-US"/>
    </w:rPr>
  </w:style>
  <w:style w:type="character" w:customStyle="1" w:styleId="SignatureChar">
    <w:name w:val="Signature Char"/>
    <w:basedOn w:val="DefaultParagraphFont"/>
    <w:link w:val="Signature"/>
    <w:locked/>
    <w:rsid w:val="00B313F0"/>
    <w:rPr>
      <w:sz w:val="24"/>
      <w:lang w:eastAsia="en-US"/>
    </w:rPr>
  </w:style>
  <w:style w:type="character" w:customStyle="1" w:styleId="SalutationChar">
    <w:name w:val="Salutation Char"/>
    <w:basedOn w:val="DefaultParagraphFont"/>
    <w:link w:val="Salutation"/>
    <w:locked/>
    <w:rsid w:val="00B313F0"/>
    <w:rPr>
      <w:sz w:val="24"/>
      <w:lang w:eastAsia="en-US"/>
    </w:rPr>
  </w:style>
  <w:style w:type="paragraph" w:customStyle="1" w:styleId="00Spine">
    <w:name w:val="00Spine"/>
    <w:basedOn w:val="Normal"/>
    <w:rsid w:val="00EA5441"/>
  </w:style>
  <w:style w:type="paragraph" w:customStyle="1" w:styleId="05Endnote0">
    <w:name w:val="05Endnote"/>
    <w:basedOn w:val="Normal"/>
    <w:rsid w:val="00EA5441"/>
  </w:style>
  <w:style w:type="paragraph" w:customStyle="1" w:styleId="06Copyright">
    <w:name w:val="06Copyright"/>
    <w:basedOn w:val="Normal"/>
    <w:rsid w:val="00EA5441"/>
  </w:style>
  <w:style w:type="paragraph" w:customStyle="1" w:styleId="RepubNo">
    <w:name w:val="RepubNo"/>
    <w:basedOn w:val="BillBasicHeading"/>
    <w:rsid w:val="00EA544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A544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A544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A5441"/>
    <w:rPr>
      <w:rFonts w:ascii="Arial" w:hAnsi="Arial"/>
      <w:b/>
    </w:rPr>
  </w:style>
  <w:style w:type="paragraph" w:customStyle="1" w:styleId="CoverSubHdg">
    <w:name w:val="CoverSubHdg"/>
    <w:basedOn w:val="CoverHeading"/>
    <w:rsid w:val="00EA544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A544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A544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A544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A544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A544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A544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A544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A544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A544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A544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A544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A544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A544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A544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A544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A544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NoteSymb">
    <w:name w:val="aNote Symb"/>
    <w:basedOn w:val="BillBasic"/>
    <w:rsid w:val="00EA544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ParaSymb">
    <w:name w:val="aNotePara Symb"/>
    <w:basedOn w:val="aNoteSymb"/>
    <w:rsid w:val="00EA544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samby">
    <w:name w:val="As am by"/>
    <w:basedOn w:val="Normal"/>
    <w:next w:val="Normal"/>
    <w:rsid w:val="00EA544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A544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A5441"/>
  </w:style>
  <w:style w:type="character" w:customStyle="1" w:styleId="charTableText">
    <w:name w:val="charTableText"/>
    <w:basedOn w:val="DefaultParagraphFont"/>
    <w:rsid w:val="00EA5441"/>
  </w:style>
  <w:style w:type="paragraph" w:customStyle="1" w:styleId="Dict-HeadingSymb">
    <w:name w:val="Dict-Heading Symb"/>
    <w:basedOn w:val="Dict-Heading"/>
    <w:rsid w:val="00EA5441"/>
    <w:pPr>
      <w:tabs>
        <w:tab w:val="left" w:pos="0"/>
      </w:tabs>
      <w:ind w:left="2480" w:hanging="2960"/>
    </w:pPr>
  </w:style>
  <w:style w:type="paragraph" w:customStyle="1" w:styleId="AmainreturnSymb">
    <w:name w:val="A main return Symb"/>
    <w:basedOn w:val="BillBasic"/>
    <w:rsid w:val="00EA5441"/>
    <w:pPr>
      <w:tabs>
        <w:tab w:val="left" w:pos="1582"/>
      </w:tabs>
      <w:ind w:left="1100" w:hanging="1582"/>
    </w:pPr>
  </w:style>
  <w:style w:type="paragraph" w:customStyle="1" w:styleId="EarlierRepubEntries">
    <w:name w:val="EarlierRepubEntries"/>
    <w:basedOn w:val="Normal"/>
    <w:rsid w:val="00EA544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A544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A544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A544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A54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A544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A544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A544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A5441"/>
    <w:pPr>
      <w:jc w:val="right"/>
    </w:pPr>
    <w:rPr>
      <w:rFonts w:ascii="Arial" w:hAnsi="Arial"/>
      <w:sz w:val="20"/>
    </w:rPr>
  </w:style>
  <w:style w:type="paragraph" w:customStyle="1" w:styleId="SchAmainSymb">
    <w:name w:val="Sch A main Symb"/>
    <w:basedOn w:val="Amain"/>
    <w:rsid w:val="00EA5441"/>
    <w:pPr>
      <w:tabs>
        <w:tab w:val="left" w:pos="0"/>
      </w:tabs>
      <w:ind w:hanging="1580"/>
    </w:pPr>
  </w:style>
  <w:style w:type="paragraph" w:customStyle="1" w:styleId="LegHistNote">
    <w:name w:val="LegHistNote"/>
    <w:basedOn w:val="Actdetails"/>
    <w:rsid w:val="00EA544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A5441"/>
    <w:pPr>
      <w:ind w:hanging="480"/>
    </w:pPr>
  </w:style>
  <w:style w:type="character" w:customStyle="1" w:styleId="MacroTextChar">
    <w:name w:val="Macro Text Char"/>
    <w:basedOn w:val="DefaultParagraphFont"/>
    <w:link w:val="MacroText"/>
    <w:semiHidden/>
    <w:rsid w:val="00B313F0"/>
    <w:rPr>
      <w:rFonts w:ascii="Courier New" w:hAnsi="Courier New" w:cs="Courier New"/>
      <w:lang w:eastAsia="en-US"/>
    </w:rPr>
  </w:style>
  <w:style w:type="paragraph" w:styleId="MacroText">
    <w:name w:val="macro"/>
    <w:link w:val="MacroTextChar"/>
    <w:semiHidden/>
    <w:rsid w:val="00EA54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1">
    <w:name w:val="Macro Text Char1"/>
    <w:basedOn w:val="DefaultParagraphFont"/>
    <w:uiPriority w:val="99"/>
    <w:semiHidden/>
    <w:rsid w:val="00B313F0"/>
    <w:rPr>
      <w:rFonts w:ascii="Consolas" w:hAnsi="Consolas" w:cs="Consolas"/>
      <w:lang w:eastAsia="en-US"/>
    </w:rPr>
  </w:style>
  <w:style w:type="paragraph" w:customStyle="1" w:styleId="NewAct">
    <w:name w:val="New Act"/>
    <w:basedOn w:val="Normal"/>
    <w:next w:val="Actdetails"/>
    <w:link w:val="NewActChar"/>
    <w:rsid w:val="00EA5441"/>
    <w:pPr>
      <w:keepNext/>
      <w:spacing w:before="180"/>
      <w:ind w:left="1100"/>
    </w:pPr>
    <w:rPr>
      <w:rFonts w:ascii="Arial" w:hAnsi="Arial"/>
      <w:b/>
      <w:sz w:val="20"/>
    </w:rPr>
  </w:style>
  <w:style w:type="character" w:customStyle="1" w:styleId="NewActChar">
    <w:name w:val="New Act Char"/>
    <w:basedOn w:val="DefaultParagraphFont"/>
    <w:link w:val="NewAct"/>
    <w:locked/>
    <w:rsid w:val="00B313F0"/>
    <w:rPr>
      <w:rFonts w:ascii="Arial" w:hAnsi="Arial"/>
      <w:b/>
      <w:lang w:eastAsia="en-US"/>
    </w:rPr>
  </w:style>
  <w:style w:type="paragraph" w:customStyle="1" w:styleId="NewReg">
    <w:name w:val="New Reg"/>
    <w:basedOn w:val="NewAct"/>
    <w:next w:val="Actdetails"/>
    <w:rsid w:val="00EA5441"/>
  </w:style>
  <w:style w:type="paragraph" w:customStyle="1" w:styleId="RenumProvEntries">
    <w:name w:val="RenumProvEntries"/>
    <w:basedOn w:val="Normal"/>
    <w:rsid w:val="00EA544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A544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A544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A5441"/>
    <w:pPr>
      <w:ind w:left="252"/>
    </w:pPr>
  </w:style>
  <w:style w:type="paragraph" w:customStyle="1" w:styleId="RenumTableHdg">
    <w:name w:val="RenumTableHdg"/>
    <w:basedOn w:val="Normal"/>
    <w:rsid w:val="00EA544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A544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A5441"/>
    <w:rPr>
      <w:b w:val="0"/>
    </w:rPr>
  </w:style>
  <w:style w:type="paragraph" w:customStyle="1" w:styleId="Sched-FormSymb">
    <w:name w:val="Sched-Form Symb"/>
    <w:basedOn w:val="Sched-Form"/>
    <w:rsid w:val="00EA5441"/>
    <w:pPr>
      <w:tabs>
        <w:tab w:val="left" w:pos="0"/>
      </w:tabs>
      <w:ind w:left="2480" w:hanging="2960"/>
    </w:pPr>
  </w:style>
  <w:style w:type="paragraph" w:customStyle="1" w:styleId="refSymb">
    <w:name w:val="ref Symb"/>
    <w:basedOn w:val="BillBasic"/>
    <w:next w:val="Normal"/>
    <w:rsid w:val="00EA544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Sched-headingSymb">
    <w:name w:val="Sched-heading Symb"/>
    <w:basedOn w:val="Sched-heading"/>
    <w:rsid w:val="00EA544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A544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A544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313F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A544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A5441"/>
    <w:pPr>
      <w:ind w:firstLine="0"/>
    </w:pPr>
    <w:rPr>
      <w:b/>
    </w:rPr>
  </w:style>
  <w:style w:type="paragraph" w:customStyle="1" w:styleId="EndNoteTextPub">
    <w:name w:val="EndNoteTextPub"/>
    <w:basedOn w:val="Normal"/>
    <w:rsid w:val="00EA544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A5441"/>
    <w:rPr>
      <w:szCs w:val="24"/>
    </w:rPr>
  </w:style>
  <w:style w:type="character" w:customStyle="1" w:styleId="charNotBold">
    <w:name w:val="charNotBold"/>
    <w:basedOn w:val="DefaultParagraphFont"/>
    <w:rsid w:val="00EA544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A5441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A5441"/>
    <w:pPr>
      <w:numPr>
        <w:numId w:val="12"/>
      </w:numPr>
    </w:pPr>
    <w:rPr>
      <w:color w:val="000000"/>
    </w:rPr>
  </w:style>
  <w:style w:type="paragraph" w:customStyle="1" w:styleId="Sched-Form-18Space">
    <w:name w:val="Sched-Form-18Space"/>
    <w:basedOn w:val="Normal"/>
    <w:rsid w:val="00EA544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A544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A544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A5441"/>
    <w:pPr>
      <w:tabs>
        <w:tab w:val="left" w:pos="2700"/>
      </w:tabs>
      <w:spacing w:before="0"/>
    </w:pPr>
  </w:style>
  <w:style w:type="paragraph" w:customStyle="1" w:styleId="parainpara">
    <w:name w:val="para in para"/>
    <w:rsid w:val="00EA544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A544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A5441"/>
    <w:pPr>
      <w:numPr>
        <w:numId w:val="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A544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A5441"/>
    <w:rPr>
      <w:b w:val="0"/>
      <w:sz w:val="32"/>
    </w:rPr>
  </w:style>
  <w:style w:type="paragraph" w:customStyle="1" w:styleId="MH1Chapter">
    <w:name w:val="M H1 Chapter"/>
    <w:basedOn w:val="AH1Chapter"/>
    <w:rsid w:val="00EA544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A5441"/>
    <w:pPr>
      <w:tabs>
        <w:tab w:val="clear" w:pos="2600"/>
        <w:tab w:val="left" w:pos="3300"/>
      </w:tabs>
      <w:ind w:left="3300"/>
    </w:pPr>
  </w:style>
  <w:style w:type="paragraph" w:customStyle="1" w:styleId="IH1ChapSymb">
    <w:name w:val="I H1 Chap Symb"/>
    <w:basedOn w:val="BillBasicHeading"/>
    <w:next w:val="Normal"/>
    <w:rsid w:val="00EA544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ModH2Part">
    <w:name w:val="Mod H2 Part"/>
    <w:basedOn w:val="IH2PartSymb"/>
    <w:rsid w:val="00EA5441"/>
    <w:pPr>
      <w:tabs>
        <w:tab w:val="clear" w:pos="2600"/>
        <w:tab w:val="left" w:pos="3300"/>
      </w:tabs>
      <w:ind w:left="3300"/>
    </w:pPr>
  </w:style>
  <w:style w:type="paragraph" w:customStyle="1" w:styleId="IH2PartSymb">
    <w:name w:val="I H2 Part Symb"/>
    <w:basedOn w:val="BillBasicHeading"/>
    <w:next w:val="Normal"/>
    <w:rsid w:val="00EA544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ModH3Div">
    <w:name w:val="Mod H3 Div"/>
    <w:basedOn w:val="IH3DivSymb"/>
    <w:rsid w:val="00EA5441"/>
    <w:pPr>
      <w:tabs>
        <w:tab w:val="clear" w:pos="2600"/>
        <w:tab w:val="left" w:pos="3300"/>
      </w:tabs>
      <w:ind w:left="3300"/>
    </w:pPr>
  </w:style>
  <w:style w:type="paragraph" w:customStyle="1" w:styleId="IH3DivSymb">
    <w:name w:val="I H3 Div Symb"/>
    <w:basedOn w:val="BillBasicHeading"/>
    <w:next w:val="Normal"/>
    <w:rsid w:val="00EA544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ModH4SubDiv">
    <w:name w:val="Mod H4 SubDiv"/>
    <w:basedOn w:val="IH4SubDivSymb"/>
    <w:rsid w:val="00EA5441"/>
    <w:pPr>
      <w:tabs>
        <w:tab w:val="clear" w:pos="2600"/>
        <w:tab w:val="left" w:pos="3300"/>
      </w:tabs>
      <w:ind w:left="3300"/>
    </w:pPr>
  </w:style>
  <w:style w:type="paragraph" w:customStyle="1" w:styleId="IH4SubDivSymb">
    <w:name w:val="I H4 SubDiv Symb"/>
    <w:basedOn w:val="BillBasicHeading"/>
    <w:next w:val="Normal"/>
    <w:rsid w:val="00EA544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ModH5Sec">
    <w:name w:val="Mod H5 Sec"/>
    <w:basedOn w:val="IH5SecSymb"/>
    <w:rsid w:val="00EA5441"/>
    <w:pPr>
      <w:tabs>
        <w:tab w:val="clear" w:pos="1100"/>
        <w:tab w:val="left" w:pos="1800"/>
      </w:tabs>
      <w:ind w:left="2200"/>
    </w:pPr>
  </w:style>
  <w:style w:type="paragraph" w:customStyle="1" w:styleId="IH5SecSymb">
    <w:name w:val="I H5 Sec Symb"/>
    <w:basedOn w:val="BillBasicHeading"/>
    <w:next w:val="Normal"/>
    <w:rsid w:val="00EA544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Modmain">
    <w:name w:val="Mod main"/>
    <w:basedOn w:val="Amain"/>
    <w:rsid w:val="00EA544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A544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A544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A544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AsubsubparaSymb">
    <w:name w:val="A subsubpara Symb"/>
    <w:basedOn w:val="BillBasic"/>
    <w:rsid w:val="00EA544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Modmainreturn">
    <w:name w:val="Mod main return"/>
    <w:basedOn w:val="AmainreturnSymb"/>
    <w:rsid w:val="00EA5441"/>
    <w:pPr>
      <w:ind w:left="1800"/>
    </w:pPr>
  </w:style>
  <w:style w:type="paragraph" w:customStyle="1" w:styleId="Modparareturn">
    <w:name w:val="Mod para return"/>
    <w:basedOn w:val="AparareturnSymb"/>
    <w:rsid w:val="00EA5441"/>
    <w:pPr>
      <w:ind w:left="2300"/>
    </w:pPr>
  </w:style>
  <w:style w:type="paragraph" w:customStyle="1" w:styleId="AparareturnSymb">
    <w:name w:val="A para return Symb"/>
    <w:basedOn w:val="BillBasic"/>
    <w:rsid w:val="00EA5441"/>
    <w:pPr>
      <w:tabs>
        <w:tab w:val="left" w:pos="2081"/>
      </w:tabs>
      <w:ind w:left="1599" w:hanging="2081"/>
    </w:pPr>
  </w:style>
  <w:style w:type="paragraph" w:customStyle="1" w:styleId="Modsubparareturn">
    <w:name w:val="Mod subpara return"/>
    <w:basedOn w:val="AsubparareturnSymb"/>
    <w:rsid w:val="00EA5441"/>
    <w:pPr>
      <w:ind w:left="3040"/>
    </w:pPr>
  </w:style>
  <w:style w:type="paragraph" w:customStyle="1" w:styleId="AsubparareturnSymb">
    <w:name w:val="A subpara return Symb"/>
    <w:basedOn w:val="BillBasic"/>
    <w:rsid w:val="00EA5441"/>
    <w:pPr>
      <w:tabs>
        <w:tab w:val="left" w:pos="2580"/>
      </w:tabs>
      <w:ind w:left="2098" w:hanging="2580"/>
    </w:pPr>
  </w:style>
  <w:style w:type="paragraph" w:customStyle="1" w:styleId="Modref">
    <w:name w:val="Mod ref"/>
    <w:basedOn w:val="refSymb"/>
    <w:rsid w:val="00EA5441"/>
    <w:pPr>
      <w:ind w:left="1100"/>
    </w:pPr>
  </w:style>
  <w:style w:type="paragraph" w:customStyle="1" w:styleId="ModaNote">
    <w:name w:val="Mod aNote"/>
    <w:basedOn w:val="aNoteSymb"/>
    <w:rsid w:val="00EA544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A544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A5441"/>
    <w:pPr>
      <w:ind w:left="0" w:firstLine="0"/>
    </w:pPr>
  </w:style>
  <w:style w:type="paragraph" w:customStyle="1" w:styleId="AmdtEntries">
    <w:name w:val="AmdtEntries"/>
    <w:basedOn w:val="BillBasicHeading"/>
    <w:rsid w:val="00EA544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A544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A544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A544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A544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DefSymb">
    <w:name w:val="aDef Symb"/>
    <w:basedOn w:val="BillBasic"/>
    <w:rsid w:val="00EA544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A544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A5441"/>
    <w:pPr>
      <w:tabs>
        <w:tab w:val="left" w:pos="0"/>
      </w:tabs>
      <w:ind w:left="2098" w:hanging="2580"/>
    </w:pPr>
  </w:style>
  <w:style w:type="paragraph" w:customStyle="1" w:styleId="SchAparaSymb">
    <w:name w:val="Sch A para Symb"/>
    <w:basedOn w:val="Apara"/>
    <w:rsid w:val="00EA544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A544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A5441"/>
  </w:style>
  <w:style w:type="paragraph" w:customStyle="1" w:styleId="IshadedH5SecSymb">
    <w:name w:val="I shaded H5 Sec Symb"/>
    <w:basedOn w:val="AH5Sec"/>
    <w:rsid w:val="00EA544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A5441"/>
    <w:pPr>
      <w:tabs>
        <w:tab w:val="clear" w:pos="-1580"/>
      </w:tabs>
      <w:ind w:left="975" w:hanging="1457"/>
    </w:pPr>
  </w:style>
  <w:style w:type="paragraph" w:customStyle="1" w:styleId="IMainSymb">
    <w:name w:val="I Main Symb"/>
    <w:basedOn w:val="Amain"/>
    <w:rsid w:val="00EA544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A544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A544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A544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A5441"/>
    <w:pPr>
      <w:ind w:left="1599" w:hanging="2081"/>
    </w:pPr>
  </w:style>
  <w:style w:type="paragraph" w:customStyle="1" w:styleId="IdefsubparaSymb">
    <w:name w:val="I def subpara Symb"/>
    <w:basedOn w:val="IsubparaSymb"/>
    <w:rsid w:val="00EA544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A544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A544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A544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A544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A544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A544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A544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A544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A544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A544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A544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A5441"/>
    <w:pPr>
      <w:tabs>
        <w:tab w:val="left" w:pos="1100"/>
      </w:tabs>
      <w:ind w:left="1500" w:hanging="1986"/>
    </w:pPr>
  </w:style>
  <w:style w:type="paragraph" w:customStyle="1" w:styleId="aNoteTextssSymb">
    <w:name w:val="aNoteTextss Symb"/>
    <w:basedOn w:val="Normal"/>
    <w:rsid w:val="00EA544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BulletssSymb">
    <w:name w:val="aNoteBulletss Symb"/>
    <w:basedOn w:val="Normal"/>
    <w:rsid w:val="00EA544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A544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A544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A544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A544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A544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A544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A544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A544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A544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A544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A544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A544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A544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A544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A5441"/>
  </w:style>
  <w:style w:type="paragraph" w:customStyle="1" w:styleId="PenaltyParaSymb">
    <w:name w:val="PenaltyPara Symb"/>
    <w:basedOn w:val="Normal"/>
    <w:rsid w:val="00EA544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A544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A5441"/>
    <w:pPr>
      <w:ind w:hanging="482"/>
    </w:pPr>
  </w:style>
  <w:style w:type="paragraph" w:customStyle="1" w:styleId="05EndNoteLandscape">
    <w:name w:val="05EndNoteLandscape"/>
    <w:basedOn w:val="05EndNote"/>
    <w:next w:val="Normal"/>
    <w:rsid w:val="00B313F0"/>
  </w:style>
  <w:style w:type="paragraph" w:styleId="ListParagraph">
    <w:name w:val="List Paragraph"/>
    <w:basedOn w:val="Normal"/>
    <w:uiPriority w:val="34"/>
    <w:qFormat/>
    <w:rsid w:val="00B313F0"/>
    <w:pPr>
      <w:ind w:left="720"/>
      <w:contextualSpacing/>
    </w:p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13F0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13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TopofFormChar1">
    <w:name w:val="z-Top of Form Char1"/>
    <w:basedOn w:val="DefaultParagraphFont"/>
    <w:uiPriority w:val="99"/>
    <w:semiHidden/>
    <w:rsid w:val="00B313F0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13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13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1">
    <w:name w:val="z-Bottom of Form Char1"/>
    <w:basedOn w:val="DefaultParagraphFont"/>
    <w:uiPriority w:val="99"/>
    <w:semiHidden/>
    <w:rsid w:val="00B313F0"/>
    <w:rPr>
      <w:rFonts w:ascii="Arial" w:hAnsi="Arial" w:cs="Arial"/>
      <w:vanish/>
      <w:sz w:val="16"/>
      <w:szCs w:val="16"/>
      <w:lang w:eastAsia="en-US"/>
    </w:rPr>
  </w:style>
  <w:style w:type="paragraph" w:styleId="ListNumber2">
    <w:name w:val="List Number 2"/>
    <w:basedOn w:val="Normal"/>
    <w:uiPriority w:val="99"/>
    <w:rsid w:val="00B313F0"/>
    <w:pPr>
      <w:numPr>
        <w:numId w:val="7"/>
      </w:numPr>
      <w:tabs>
        <w:tab w:val="num" w:pos="643"/>
      </w:tabs>
      <w:ind w:left="643" w:hanging="360"/>
    </w:pPr>
  </w:style>
  <w:style w:type="character" w:styleId="FollowedHyperlink">
    <w:name w:val="FollowedHyperlink"/>
    <w:basedOn w:val="DefaultParagraphFont"/>
    <w:uiPriority w:val="99"/>
    <w:rsid w:val="00B313F0"/>
    <w:rPr>
      <w:rFonts w:cs="Times New Roman"/>
      <w:color w:val="800080" w:themeColor="followedHyperlink"/>
      <w:u w:val="single"/>
    </w:rPr>
  </w:style>
  <w:style w:type="character" w:customStyle="1" w:styleId="Heading2Char1">
    <w:name w:val="Heading 2 Char1"/>
    <w:aliases w:val="H2 Char1,h2 Char1,A H2 Div Char1"/>
    <w:locked/>
    <w:rsid w:val="00B313F0"/>
    <w:rPr>
      <w:rFonts w:ascii="Arial" w:hAnsi="Arial"/>
      <w:b/>
      <w:sz w:val="28"/>
      <w:shd w:val="clear" w:color="auto" w:fill="E0E0E0"/>
      <w:lang w:val="x-none" w:eastAsia="en-US"/>
    </w:rPr>
  </w:style>
  <w:style w:type="paragraph" w:customStyle="1" w:styleId="R1">
    <w:name w:val="R1"/>
    <w:aliases w:val="1. or 1.(1),1. or 1.(1) Char Char"/>
    <w:basedOn w:val="Normal"/>
    <w:next w:val="R2"/>
    <w:link w:val="R1Char"/>
    <w:rsid w:val="00B313F0"/>
    <w:pPr>
      <w:tabs>
        <w:tab w:val="right" w:pos="794"/>
        <w:tab w:val="left" w:pos="964"/>
      </w:tabs>
      <w:spacing w:before="120" w:line="260" w:lineRule="exact"/>
      <w:ind w:left="964" w:hanging="964"/>
      <w:jc w:val="both"/>
    </w:pPr>
    <w:rPr>
      <w:lang w:eastAsia="en-AU"/>
    </w:rPr>
  </w:style>
  <w:style w:type="paragraph" w:customStyle="1" w:styleId="R2">
    <w:name w:val="R2"/>
    <w:aliases w:val="(2),(2) Char Char Char Char Char,(2) Char Char Char Char"/>
    <w:basedOn w:val="R1"/>
    <w:link w:val="R2Char"/>
    <w:rsid w:val="00B313F0"/>
    <w:pPr>
      <w:spacing w:before="180"/>
    </w:pPr>
  </w:style>
  <w:style w:type="character" w:customStyle="1" w:styleId="R2Char">
    <w:name w:val="R2 Char"/>
    <w:aliases w:val="(2) Char"/>
    <w:link w:val="R2"/>
    <w:locked/>
    <w:rsid w:val="00B313F0"/>
    <w:rPr>
      <w:sz w:val="24"/>
    </w:rPr>
  </w:style>
  <w:style w:type="character" w:customStyle="1" w:styleId="R1Char">
    <w:name w:val="R1 Char"/>
    <w:aliases w:val="1. or 1.(1) Char"/>
    <w:link w:val="R1"/>
    <w:locked/>
    <w:rsid w:val="00B313F0"/>
    <w:rPr>
      <w:sz w:val="24"/>
    </w:rPr>
  </w:style>
  <w:style w:type="paragraph" w:customStyle="1" w:styleId="P1">
    <w:name w:val="P1"/>
    <w:aliases w:val="(a)"/>
    <w:basedOn w:val="R1"/>
    <w:rsid w:val="00B313F0"/>
    <w:pPr>
      <w:tabs>
        <w:tab w:val="clear" w:pos="794"/>
        <w:tab w:val="clear" w:pos="964"/>
        <w:tab w:val="right" w:pos="1191"/>
        <w:tab w:val="left" w:pos="1644"/>
      </w:tabs>
      <w:spacing w:before="60"/>
      <w:ind w:left="1418" w:hanging="1418"/>
    </w:pPr>
  </w:style>
  <w:style w:type="paragraph" w:customStyle="1" w:styleId="HP">
    <w:name w:val="HP"/>
    <w:aliases w:val="Part Heading"/>
    <w:basedOn w:val="Normal"/>
    <w:next w:val="Normal"/>
    <w:rsid w:val="00B313F0"/>
    <w:pPr>
      <w:keepNext/>
      <w:pageBreakBefore/>
      <w:spacing w:before="360"/>
      <w:ind w:left="2410" w:hanging="2410"/>
    </w:pPr>
    <w:rPr>
      <w:rFonts w:ascii="Arial" w:hAnsi="Arial"/>
      <w:b/>
      <w:sz w:val="32"/>
      <w:lang w:eastAsia="en-AU"/>
    </w:rPr>
  </w:style>
  <w:style w:type="paragraph" w:customStyle="1" w:styleId="Note">
    <w:name w:val="Note"/>
    <w:basedOn w:val="Normal"/>
    <w:rsid w:val="00B313F0"/>
    <w:pPr>
      <w:tabs>
        <w:tab w:val="left" w:pos="1560"/>
      </w:tabs>
      <w:spacing w:before="120" w:line="220" w:lineRule="exact"/>
      <w:ind w:left="964"/>
      <w:jc w:val="both"/>
    </w:pPr>
    <w:rPr>
      <w:sz w:val="20"/>
      <w:lang w:eastAsia="en-AU"/>
    </w:rPr>
  </w:style>
  <w:style w:type="paragraph" w:customStyle="1" w:styleId="ExampleBody">
    <w:name w:val="Example Body"/>
    <w:basedOn w:val="Note"/>
    <w:rsid w:val="00B313F0"/>
    <w:pPr>
      <w:tabs>
        <w:tab w:val="clear" w:pos="1560"/>
      </w:tabs>
      <w:spacing w:before="60"/>
    </w:pPr>
  </w:style>
  <w:style w:type="paragraph" w:customStyle="1" w:styleId="HE">
    <w:name w:val="HE"/>
    <w:aliases w:val="Example heading"/>
    <w:basedOn w:val="Note"/>
    <w:next w:val="ExampleBody"/>
    <w:link w:val="HEChar"/>
    <w:rsid w:val="00B313F0"/>
    <w:pPr>
      <w:keepNext/>
      <w:spacing w:line="240" w:lineRule="exact"/>
      <w:jc w:val="left"/>
    </w:pPr>
    <w:rPr>
      <w:i/>
    </w:rPr>
  </w:style>
  <w:style w:type="character" w:customStyle="1" w:styleId="HEChar">
    <w:name w:val="HE Char"/>
    <w:aliases w:val="Example heading Char"/>
    <w:link w:val="HE"/>
    <w:locked/>
    <w:rsid w:val="00B313F0"/>
    <w:rPr>
      <w:i/>
    </w:rPr>
  </w:style>
  <w:style w:type="paragraph" w:customStyle="1" w:styleId="RGPara">
    <w:name w:val="RGPara"/>
    <w:aliases w:val="Readers Guide Para"/>
    <w:basedOn w:val="Normal"/>
    <w:rsid w:val="00B313F0"/>
    <w:pPr>
      <w:spacing w:before="120" w:line="260" w:lineRule="exact"/>
      <w:jc w:val="both"/>
    </w:pPr>
    <w:rPr>
      <w:rFonts w:ascii="Times" w:hAnsi="Times"/>
    </w:rPr>
  </w:style>
  <w:style w:type="paragraph" w:customStyle="1" w:styleId="definition">
    <w:name w:val="definition"/>
    <w:basedOn w:val="Normal"/>
    <w:rsid w:val="00B313F0"/>
    <w:pPr>
      <w:spacing w:before="80" w:line="260" w:lineRule="exact"/>
      <w:ind w:left="964"/>
      <w:jc w:val="both"/>
    </w:pPr>
    <w:rPr>
      <w:lang w:eastAsia="en-AU"/>
    </w:rPr>
  </w:style>
  <w:style w:type="paragraph" w:customStyle="1" w:styleId="Rn">
    <w:name w:val="Rn"/>
    <w:basedOn w:val="R1"/>
    <w:rsid w:val="00B313F0"/>
  </w:style>
  <w:style w:type="paragraph" w:customStyle="1" w:styleId="StyleHeading2Left">
    <w:name w:val="Style Heading 2 + Left"/>
    <w:basedOn w:val="Heading2"/>
    <w:rsid w:val="00B313F0"/>
    <w:pPr>
      <w:tabs>
        <w:tab w:val="left" w:pos="1985"/>
      </w:tabs>
      <w:ind w:left="1985" w:hanging="1985"/>
    </w:pPr>
    <w:rPr>
      <w:iCs w:val="0"/>
      <w:lang w:eastAsia="en-AU"/>
    </w:rPr>
  </w:style>
  <w:style w:type="paragraph" w:customStyle="1" w:styleId="HR">
    <w:name w:val="HR"/>
    <w:aliases w:val="Regulation Heading"/>
    <w:basedOn w:val="Normal"/>
    <w:next w:val="R1"/>
    <w:rsid w:val="00B313F0"/>
    <w:pPr>
      <w:keepNext/>
      <w:spacing w:before="360"/>
      <w:ind w:left="964" w:hanging="964"/>
    </w:pPr>
    <w:rPr>
      <w:rFonts w:ascii="Arial" w:hAnsi="Arial"/>
      <w:b/>
      <w:lang w:eastAsia="en-AU"/>
    </w:rPr>
  </w:style>
  <w:style w:type="character" w:customStyle="1" w:styleId="CharSectno0">
    <w:name w:val="CharSectno"/>
    <w:rsid w:val="00B313F0"/>
    <w:rPr>
      <w:rFonts w:ascii="Arial" w:hAnsi="Arial"/>
    </w:rPr>
  </w:style>
  <w:style w:type="paragraph" w:customStyle="1" w:styleId="Picture">
    <w:name w:val="Picture"/>
    <w:basedOn w:val="R1"/>
    <w:rsid w:val="00B313F0"/>
    <w:pPr>
      <w:keepNext/>
      <w:tabs>
        <w:tab w:val="clear" w:pos="794"/>
        <w:tab w:val="clear" w:pos="964"/>
      </w:tabs>
      <w:spacing w:before="240" w:line="240" w:lineRule="exact"/>
      <w:ind w:left="0" w:firstLine="0"/>
      <w:jc w:val="center"/>
    </w:pPr>
    <w:rPr>
      <w:rFonts w:ascii="Arial" w:hAnsi="Arial"/>
      <w:sz w:val="18"/>
    </w:rPr>
  </w:style>
  <w:style w:type="paragraph" w:customStyle="1" w:styleId="P2">
    <w:name w:val="P2"/>
    <w:aliases w:val="(i)"/>
    <w:basedOn w:val="P1"/>
    <w:rsid w:val="00B313F0"/>
    <w:pPr>
      <w:tabs>
        <w:tab w:val="clear" w:pos="1191"/>
        <w:tab w:val="clear" w:pos="1644"/>
        <w:tab w:val="right" w:pos="1758"/>
        <w:tab w:val="left" w:pos="2155"/>
      </w:tabs>
      <w:ind w:left="1985" w:hanging="1985"/>
    </w:pPr>
  </w:style>
  <w:style w:type="paragraph" w:customStyle="1" w:styleId="StyleHeading3ItalicAfter0pt">
    <w:name w:val="Style Heading 3 + Italic After:  0 pt"/>
    <w:basedOn w:val="Heading3"/>
    <w:link w:val="StyleHeading3ItalicAfter0ptCharChar"/>
    <w:autoRedefine/>
    <w:rsid w:val="00B313F0"/>
    <w:pPr>
      <w:tabs>
        <w:tab w:val="left" w:pos="964"/>
      </w:tabs>
      <w:spacing w:before="360"/>
    </w:pPr>
    <w:rPr>
      <w:bCs/>
      <w:iCs/>
      <w:lang w:eastAsia="en-AU"/>
    </w:rPr>
  </w:style>
  <w:style w:type="character" w:customStyle="1" w:styleId="StyleHeading3ItalicAfter0ptCharChar">
    <w:name w:val="Style Heading 3 + Italic After:  0 pt Char Char"/>
    <w:link w:val="StyleHeading3ItalicAfter0pt"/>
    <w:locked/>
    <w:rsid w:val="00B313F0"/>
    <w:rPr>
      <w:bCs/>
      <w:iCs/>
      <w:sz w:val="24"/>
    </w:rPr>
  </w:style>
  <w:style w:type="paragraph" w:customStyle="1" w:styleId="HD">
    <w:name w:val="HD"/>
    <w:aliases w:val="Division Heading"/>
    <w:basedOn w:val="Normal"/>
    <w:next w:val="HR"/>
    <w:rsid w:val="00B313F0"/>
    <w:pPr>
      <w:keepNext/>
      <w:pageBreakBefore/>
      <w:spacing w:before="360"/>
      <w:ind w:left="2410" w:hanging="2410"/>
    </w:pPr>
    <w:rPr>
      <w:rFonts w:ascii="Arial" w:hAnsi="Arial"/>
      <w:b/>
      <w:sz w:val="28"/>
      <w:lang w:eastAsia="en-AU"/>
    </w:rPr>
  </w:style>
  <w:style w:type="paragraph" w:customStyle="1" w:styleId="Diagram">
    <w:name w:val="Diagram"/>
    <w:basedOn w:val="Normal"/>
    <w:rsid w:val="00B313F0"/>
    <w:pPr>
      <w:keepNext/>
      <w:tabs>
        <w:tab w:val="right" w:pos="794"/>
      </w:tabs>
      <w:spacing w:before="180"/>
      <w:ind w:left="964"/>
    </w:pPr>
    <w:rPr>
      <w:szCs w:val="24"/>
    </w:rPr>
  </w:style>
  <w:style w:type="paragraph" w:customStyle="1" w:styleId="StyleStyleHeading3ItalicAfter0ptLeft032cmHangi">
    <w:name w:val="Style Style Heading 3 + Italic After:  0 pt + Left:  0.32 cm Hangi..."/>
    <w:basedOn w:val="StyleHeading3ItalicAfter0pt"/>
    <w:rsid w:val="00B313F0"/>
    <w:pPr>
      <w:ind w:left="1259" w:hanging="1259"/>
    </w:pPr>
    <w:rPr>
      <w:iCs w:val="0"/>
    </w:rPr>
  </w:style>
  <w:style w:type="paragraph" w:customStyle="1" w:styleId="NoteBody">
    <w:name w:val="Note Body"/>
    <w:basedOn w:val="Normal"/>
    <w:rsid w:val="00B313F0"/>
    <w:pPr>
      <w:tabs>
        <w:tab w:val="left" w:pos="1560"/>
      </w:tabs>
      <w:spacing w:before="120" w:line="220" w:lineRule="exact"/>
      <w:ind w:left="964"/>
      <w:jc w:val="both"/>
    </w:pPr>
    <w:rPr>
      <w:sz w:val="20"/>
      <w:lang w:eastAsia="en-AU"/>
    </w:rPr>
  </w:style>
  <w:style w:type="paragraph" w:customStyle="1" w:styleId="HC">
    <w:name w:val="HC"/>
    <w:aliases w:val="Chapter heading,Chapter Heading,Chapter head"/>
    <w:basedOn w:val="Normal"/>
    <w:next w:val="HP"/>
    <w:rsid w:val="00B313F0"/>
    <w:pPr>
      <w:keepNext/>
      <w:pageBreakBefore/>
      <w:spacing w:before="480"/>
      <w:ind w:left="2410" w:hanging="2410"/>
    </w:pPr>
    <w:rPr>
      <w:rFonts w:ascii="Arial" w:hAnsi="Arial"/>
      <w:b/>
      <w:sz w:val="40"/>
      <w:lang w:eastAsia="en-AU"/>
    </w:rPr>
  </w:style>
  <w:style w:type="paragraph" w:customStyle="1" w:styleId="Scheduletitle">
    <w:name w:val="Schedule title"/>
    <w:basedOn w:val="Normal"/>
    <w:next w:val="Schedulereference"/>
    <w:rsid w:val="00B313F0"/>
    <w:pPr>
      <w:keepNext/>
      <w:keepLines/>
      <w:pageBreakBefore/>
      <w:spacing w:before="480"/>
      <w:ind w:left="2410" w:hanging="2410"/>
    </w:pPr>
    <w:rPr>
      <w:rFonts w:ascii="Arial" w:hAnsi="Arial"/>
      <w:b/>
      <w:sz w:val="32"/>
      <w:lang w:eastAsia="en-AU"/>
    </w:rPr>
  </w:style>
  <w:style w:type="paragraph" w:customStyle="1" w:styleId="Schedulereference">
    <w:name w:val="Schedule reference"/>
    <w:basedOn w:val="Normal"/>
    <w:next w:val="Normal"/>
    <w:rsid w:val="00B313F0"/>
    <w:pPr>
      <w:keepNext/>
      <w:keepLines/>
      <w:spacing w:before="60" w:line="220" w:lineRule="atLeast"/>
      <w:ind w:left="2410"/>
    </w:pPr>
    <w:rPr>
      <w:rFonts w:ascii="Arial" w:hAnsi="Arial"/>
      <w:sz w:val="18"/>
      <w:lang w:eastAsia="en-AU"/>
    </w:rPr>
  </w:style>
  <w:style w:type="character" w:customStyle="1" w:styleId="CharAmSchNo">
    <w:name w:val="CharAmSchNo"/>
    <w:rsid w:val="00B313F0"/>
    <w:rPr>
      <w:rFonts w:ascii="Arial" w:hAnsi="Arial"/>
    </w:rPr>
  </w:style>
  <w:style w:type="character" w:customStyle="1" w:styleId="CharAmSchText">
    <w:name w:val="CharAmSchText"/>
    <w:rsid w:val="00B313F0"/>
    <w:rPr>
      <w:rFonts w:ascii="Arial" w:hAnsi="Arial"/>
    </w:rPr>
  </w:style>
  <w:style w:type="character" w:customStyle="1" w:styleId="CharSchPTNo">
    <w:name w:val="CharSchPTNo"/>
    <w:rsid w:val="00B313F0"/>
    <w:rPr>
      <w:rFonts w:ascii="Arial" w:hAnsi="Arial"/>
    </w:rPr>
  </w:style>
  <w:style w:type="character" w:customStyle="1" w:styleId="CharSchPTText">
    <w:name w:val="CharSchPTText"/>
    <w:rsid w:val="00B313F0"/>
    <w:rPr>
      <w:rFonts w:ascii="Arial" w:hAnsi="Arial"/>
    </w:rPr>
  </w:style>
  <w:style w:type="paragraph" w:customStyle="1" w:styleId="PR">
    <w:name w:val="PR"/>
    <w:aliases w:val="Picture reference"/>
    <w:basedOn w:val="Picture"/>
    <w:rsid w:val="00B313F0"/>
    <w:pPr>
      <w:keepNext w:val="0"/>
      <w:spacing w:before="60"/>
    </w:pPr>
  </w:style>
  <w:style w:type="paragraph" w:customStyle="1" w:styleId="DD">
    <w:name w:val="DD"/>
    <w:aliases w:val="Dictionary Definition"/>
    <w:basedOn w:val="Normal"/>
    <w:rsid w:val="00B313F0"/>
    <w:pPr>
      <w:spacing w:before="80" w:line="260" w:lineRule="exact"/>
      <w:jc w:val="both"/>
    </w:pPr>
    <w:rPr>
      <w:rFonts w:ascii="Times" w:hAnsi="Times"/>
    </w:rPr>
  </w:style>
  <w:style w:type="paragraph" w:customStyle="1" w:styleId="RGPtHd">
    <w:name w:val="RGPtHd"/>
    <w:aliases w:val="Readers Guide PT Heading"/>
    <w:basedOn w:val="Normal"/>
    <w:rsid w:val="00B313F0"/>
    <w:pPr>
      <w:keepNext/>
      <w:spacing w:before="360"/>
    </w:pPr>
    <w:rPr>
      <w:rFonts w:ascii="Helvetica" w:hAnsi="Helvetica"/>
      <w:b/>
      <w:sz w:val="28"/>
    </w:rPr>
  </w:style>
  <w:style w:type="paragraph" w:customStyle="1" w:styleId="RGSecHdg">
    <w:name w:val="RGSecHdg"/>
    <w:aliases w:val="Readers Guide Sec Heading"/>
    <w:basedOn w:val="Normal"/>
    <w:rsid w:val="00B313F0"/>
    <w:pPr>
      <w:keepNext/>
      <w:spacing w:before="360"/>
    </w:pPr>
    <w:rPr>
      <w:rFonts w:ascii="Helvetica" w:hAnsi="Helvetica"/>
      <w:b/>
      <w:i/>
    </w:rPr>
  </w:style>
  <w:style w:type="paragraph" w:customStyle="1" w:styleId="DictionaryHeading">
    <w:name w:val="Dictionary Heading"/>
    <w:basedOn w:val="HP"/>
    <w:rsid w:val="00B313F0"/>
    <w:pPr>
      <w:spacing w:before="480"/>
    </w:pPr>
  </w:style>
  <w:style w:type="paragraph" w:customStyle="1" w:styleId="DNote">
    <w:name w:val="DNote"/>
    <w:aliases w:val="Dictionary Note"/>
    <w:basedOn w:val="Normal"/>
    <w:rsid w:val="00B313F0"/>
    <w:pPr>
      <w:spacing w:before="120" w:line="220" w:lineRule="exact"/>
      <w:ind w:left="426"/>
      <w:jc w:val="both"/>
    </w:pPr>
    <w:rPr>
      <w:sz w:val="20"/>
      <w:lang w:eastAsia="en-AU"/>
    </w:rPr>
  </w:style>
  <w:style w:type="paragraph" w:customStyle="1" w:styleId="DP1a">
    <w:name w:val="DP1(a)"/>
    <w:aliases w:val="Dictionary (a)"/>
    <w:basedOn w:val="P1"/>
    <w:rsid w:val="00B313F0"/>
    <w:pPr>
      <w:keepNext/>
      <w:tabs>
        <w:tab w:val="clear" w:pos="1191"/>
        <w:tab w:val="clear" w:pos="1644"/>
        <w:tab w:val="right" w:pos="709"/>
      </w:tabs>
      <w:ind w:left="936" w:hanging="936"/>
    </w:pPr>
  </w:style>
  <w:style w:type="paragraph" w:customStyle="1" w:styleId="DP2i">
    <w:name w:val="DP2(i)"/>
    <w:aliases w:val="Dictionary (i)"/>
    <w:basedOn w:val="P2"/>
    <w:rsid w:val="00B313F0"/>
    <w:pPr>
      <w:tabs>
        <w:tab w:val="clear" w:pos="1758"/>
        <w:tab w:val="right" w:pos="1276"/>
      </w:tabs>
      <w:ind w:left="1503" w:hanging="1503"/>
    </w:pPr>
  </w:style>
  <w:style w:type="paragraph" w:styleId="BodyText2">
    <w:name w:val="Body Text 2"/>
    <w:basedOn w:val="Normal"/>
    <w:link w:val="BodyText2Char"/>
    <w:uiPriority w:val="99"/>
    <w:rsid w:val="00B313F0"/>
    <w:pPr>
      <w:jc w:val="both"/>
    </w:pPr>
    <w:rPr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B313F0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B313F0"/>
    <w:pPr>
      <w:spacing w:after="60"/>
      <w:ind w:left="1440"/>
    </w:pPr>
    <w:rPr>
      <w:rFonts w:ascii="Arial" w:hAnsi="Arial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313F0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B313F0"/>
    <w:pPr>
      <w:ind w:firstLine="720"/>
      <w:jc w:val="both"/>
    </w:pPr>
    <w:rPr>
      <w:rFonts w:ascii="Arial" w:hAnsi="Arial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313F0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313F0"/>
    <w:pPr>
      <w:tabs>
        <w:tab w:val="left" w:pos="1134"/>
        <w:tab w:val="left" w:pos="1418"/>
        <w:tab w:val="left" w:pos="1843"/>
      </w:tabs>
      <w:spacing w:after="60"/>
      <w:ind w:left="1843" w:hanging="1843"/>
      <w:jc w:val="both"/>
    </w:pPr>
    <w:rPr>
      <w:rFonts w:ascii="Arial" w:hAnsi="Arial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313F0"/>
    <w:rPr>
      <w:rFonts w:ascii="Arial" w:hAnsi="Arial"/>
      <w:sz w:val="24"/>
    </w:rPr>
  </w:style>
  <w:style w:type="paragraph" w:customStyle="1" w:styleId="A2S">
    <w:name w:val="A2S"/>
    <w:aliases w:val="Schedule Inst Amendment"/>
    <w:basedOn w:val="Normal"/>
    <w:rsid w:val="00B313F0"/>
    <w:pPr>
      <w:keepNext/>
      <w:spacing w:before="180" w:line="260" w:lineRule="atLeast"/>
      <w:ind w:left="794"/>
    </w:pPr>
    <w:rPr>
      <w:i/>
      <w:lang w:eastAsia="en-AU"/>
    </w:rPr>
  </w:style>
  <w:style w:type="paragraph" w:styleId="Caption">
    <w:name w:val="caption"/>
    <w:basedOn w:val="Normal"/>
    <w:next w:val="Normal"/>
    <w:uiPriority w:val="35"/>
    <w:qFormat/>
    <w:rsid w:val="00B313F0"/>
    <w:pPr>
      <w:spacing w:before="180" w:after="120"/>
      <w:ind w:left="992"/>
    </w:pPr>
    <w:rPr>
      <w:rFonts w:ascii="Arial" w:hAnsi="Arial"/>
      <w:i/>
      <w:sz w:val="20"/>
      <w:lang w:eastAsia="en-AU"/>
    </w:rPr>
  </w:style>
  <w:style w:type="paragraph" w:customStyle="1" w:styleId="ZExampleBody">
    <w:name w:val="ZExample Body"/>
    <w:basedOn w:val="ExampleBody"/>
    <w:rsid w:val="00B313F0"/>
    <w:pPr>
      <w:keepNext/>
    </w:pPr>
    <w:rPr>
      <w:szCs w:val="24"/>
      <w:lang w:eastAsia="en-US"/>
    </w:rPr>
  </w:style>
  <w:style w:type="paragraph" w:customStyle="1" w:styleId="heading3A">
    <w:name w:val="heading 3A"/>
    <w:basedOn w:val="Heading3"/>
    <w:rsid w:val="00B313F0"/>
    <w:pPr>
      <w:tabs>
        <w:tab w:val="left" w:pos="964"/>
        <w:tab w:val="num" w:pos="1260"/>
      </w:tabs>
      <w:spacing w:before="360"/>
      <w:ind w:left="964" w:hanging="964"/>
    </w:pPr>
  </w:style>
  <w:style w:type="paragraph" w:customStyle="1" w:styleId="apple">
    <w:name w:val="apple"/>
    <w:basedOn w:val="Heading3"/>
    <w:next w:val="heading3A"/>
    <w:rsid w:val="00B313F0"/>
    <w:pPr>
      <w:numPr>
        <w:numId w:val="8"/>
      </w:numPr>
      <w:tabs>
        <w:tab w:val="left" w:pos="964"/>
      </w:tabs>
      <w:spacing w:before="360"/>
    </w:pPr>
  </w:style>
  <w:style w:type="paragraph" w:customStyle="1" w:styleId="Style1">
    <w:name w:val="Style1"/>
    <w:basedOn w:val="Heading3"/>
    <w:rsid w:val="00B313F0"/>
    <w:pPr>
      <w:numPr>
        <w:numId w:val="9"/>
      </w:numPr>
      <w:tabs>
        <w:tab w:val="left" w:pos="964"/>
      </w:tabs>
      <w:spacing w:before="360"/>
    </w:pPr>
    <w:rPr>
      <w:rFonts w:cs="Arial"/>
      <w:bCs/>
      <w:szCs w:val="26"/>
      <w:lang w:eastAsia="en-GB"/>
    </w:rPr>
  </w:style>
  <w:style w:type="paragraph" w:customStyle="1" w:styleId="Style2">
    <w:name w:val="Style2"/>
    <w:basedOn w:val="Heading1"/>
    <w:rsid w:val="00B313F0"/>
    <w:rPr>
      <w:sz w:val="32"/>
      <w:szCs w:val="32"/>
      <w:lang w:eastAsia="en-AU"/>
    </w:rPr>
  </w:style>
  <w:style w:type="paragraph" w:customStyle="1" w:styleId="StyleHeading3Left0cmFirstline0cm">
    <w:name w:val="Style Heading 3 + Left:  0 cm First line:  0 cm"/>
    <w:basedOn w:val="Heading3"/>
    <w:rsid w:val="00B313F0"/>
    <w:pPr>
      <w:tabs>
        <w:tab w:val="left" w:pos="964"/>
        <w:tab w:val="num" w:pos="1260"/>
        <w:tab w:val="left" w:pos="1701"/>
      </w:tabs>
      <w:spacing w:before="360"/>
    </w:pPr>
    <w:rPr>
      <w:bCs/>
    </w:rPr>
  </w:style>
  <w:style w:type="paragraph" w:customStyle="1" w:styleId="StyleHeading2Left0cmHanging127cm">
    <w:name w:val="Style Heading 2 + Left:  0 cm Hanging:  1.27 cm"/>
    <w:basedOn w:val="Heading2"/>
    <w:rsid w:val="00B313F0"/>
    <w:pPr>
      <w:tabs>
        <w:tab w:val="left" w:pos="1985"/>
      </w:tabs>
      <w:ind w:left="1985" w:hanging="1985"/>
    </w:pPr>
    <w:rPr>
      <w:iCs w:val="0"/>
      <w:lang w:eastAsia="en-AU"/>
    </w:rPr>
  </w:style>
  <w:style w:type="paragraph" w:customStyle="1" w:styleId="StyleItalicBefore12ptAfter6pt">
    <w:name w:val="Style Italic Before:  12 pt After:  6 pt"/>
    <w:basedOn w:val="Normal"/>
    <w:rsid w:val="00B313F0"/>
    <w:pPr>
      <w:numPr>
        <w:numId w:val="10"/>
      </w:numPr>
      <w:spacing w:before="240" w:after="120"/>
    </w:pPr>
    <w:rPr>
      <w:rFonts w:ascii="Arial" w:hAnsi="Arial"/>
      <w:b/>
      <w:iCs/>
      <w:lang w:eastAsia="en-AU"/>
    </w:rPr>
  </w:style>
  <w:style w:type="paragraph" w:customStyle="1" w:styleId="StyleBoldBefore18ptAfter6pt">
    <w:name w:val="Style Bold Before:  18 pt After:  6 pt"/>
    <w:basedOn w:val="Normal"/>
    <w:rsid w:val="00B313F0"/>
    <w:pPr>
      <w:spacing w:before="240" w:after="120"/>
    </w:pPr>
    <w:rPr>
      <w:rFonts w:ascii="Arial" w:hAnsi="Arial"/>
      <w:b/>
      <w:bCs/>
      <w:lang w:eastAsia="en-AU"/>
    </w:rPr>
  </w:style>
  <w:style w:type="paragraph" w:customStyle="1" w:styleId="ZR2">
    <w:name w:val="ZR2"/>
    <w:basedOn w:val="R2"/>
    <w:rsid w:val="00B313F0"/>
    <w:pPr>
      <w:keepNext/>
      <w:keepLines/>
      <w:tabs>
        <w:tab w:val="clear" w:pos="964"/>
      </w:tabs>
    </w:pPr>
    <w:rPr>
      <w:szCs w:val="24"/>
      <w:lang w:eastAsia="en-US"/>
    </w:rPr>
  </w:style>
  <w:style w:type="paragraph" w:customStyle="1" w:styleId="ZP1">
    <w:name w:val="ZP1"/>
    <w:basedOn w:val="P1"/>
    <w:rsid w:val="00B313F0"/>
    <w:pPr>
      <w:keepNext/>
      <w:tabs>
        <w:tab w:val="clear" w:pos="1644"/>
      </w:tabs>
    </w:pPr>
    <w:rPr>
      <w:szCs w:val="24"/>
      <w:lang w:eastAsia="en-US"/>
    </w:rPr>
  </w:style>
  <w:style w:type="paragraph" w:customStyle="1" w:styleId="ZDD">
    <w:name w:val="ZDD"/>
    <w:aliases w:val="Dict Def"/>
    <w:basedOn w:val="DD"/>
    <w:rsid w:val="00B313F0"/>
    <w:pPr>
      <w:keepNext/>
    </w:pPr>
    <w:rPr>
      <w:rFonts w:ascii="Times New Roman" w:hAnsi="Times New Roman"/>
      <w:szCs w:val="24"/>
    </w:rPr>
  </w:style>
  <w:style w:type="paragraph" w:customStyle="1" w:styleId="ZDP1">
    <w:name w:val="ZDP1"/>
    <w:basedOn w:val="DP1a"/>
    <w:rsid w:val="00B313F0"/>
    <w:rPr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313F0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313F0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B313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313F0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3F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31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313F0"/>
    <w:rPr>
      <w:rFonts w:ascii="Arial" w:hAnsi="Arial"/>
      <w:b/>
      <w:bCs/>
      <w:lang w:eastAsia="en-US"/>
    </w:rPr>
  </w:style>
  <w:style w:type="paragraph" w:customStyle="1" w:styleId="BillBasic0">
    <w:name w:val="Bill Basic"/>
    <w:rsid w:val="00B313F0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H1Part">
    <w:name w:val="A H1 Part"/>
    <w:aliases w:val="H1"/>
    <w:basedOn w:val="BillBasic0"/>
    <w:next w:val="Heading2"/>
    <w:rsid w:val="00B313F0"/>
    <w:pPr>
      <w:keepNext/>
      <w:spacing w:before="320"/>
      <w:jc w:val="center"/>
      <w:outlineLvl w:val="1"/>
    </w:pPr>
    <w:rPr>
      <w:b/>
      <w:caps/>
    </w:rPr>
  </w:style>
  <w:style w:type="paragraph" w:customStyle="1" w:styleId="aExamhead0">
    <w:name w:val="aExam head"/>
    <w:basedOn w:val="BillBasic0"/>
    <w:next w:val="Normal"/>
    <w:rsid w:val="00B313F0"/>
    <w:pPr>
      <w:keepNext/>
      <w:spacing w:after="0"/>
      <w:jc w:val="left"/>
    </w:pPr>
    <w:rPr>
      <w:i/>
      <w:sz w:val="20"/>
    </w:rPr>
  </w:style>
  <w:style w:type="paragraph" w:customStyle="1" w:styleId="BillField">
    <w:name w:val="BillField"/>
    <w:basedOn w:val="Amain"/>
    <w:rsid w:val="00B313F0"/>
  </w:style>
  <w:style w:type="paragraph" w:customStyle="1" w:styleId="Billheader">
    <w:name w:val="Billheader"/>
    <w:basedOn w:val="BillBasic0"/>
    <w:rsid w:val="00B313F0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character" w:styleId="EndnoteReference">
    <w:name w:val="endnote reference"/>
    <w:basedOn w:val="DefaultParagraphFont"/>
    <w:uiPriority w:val="99"/>
    <w:rsid w:val="00B313F0"/>
    <w:rPr>
      <w:rFonts w:cs="Times New Roman"/>
      <w:vertAlign w:val="superscript"/>
    </w:rPr>
  </w:style>
  <w:style w:type="paragraph" w:customStyle="1" w:styleId="IH4Part">
    <w:name w:val="I H4 Part"/>
    <w:aliases w:val="H4"/>
    <w:basedOn w:val="AH1Part"/>
    <w:rsid w:val="00B313F0"/>
  </w:style>
  <w:style w:type="paragraph" w:customStyle="1" w:styleId="IH5Div">
    <w:name w:val="I H5 Div"/>
    <w:aliases w:val="H5"/>
    <w:basedOn w:val="Heading2"/>
    <w:rsid w:val="00B313F0"/>
    <w:pPr>
      <w:spacing w:before="180"/>
      <w:jc w:val="center"/>
      <w:outlineLvl w:val="2"/>
    </w:pPr>
    <w:rPr>
      <w:rFonts w:ascii="Times" w:hAnsi="Times"/>
      <w:bCs w:val="0"/>
      <w:i/>
      <w:iCs w:val="0"/>
    </w:rPr>
  </w:style>
  <w:style w:type="paragraph" w:customStyle="1" w:styleId="IH6sec">
    <w:name w:val="I H6 sec"/>
    <w:aliases w:val="H6"/>
    <w:basedOn w:val="AH3sec"/>
    <w:next w:val="Amain"/>
    <w:rsid w:val="00B313F0"/>
    <w:pPr>
      <w:keepLines w:val="0"/>
      <w:numPr>
        <w:numId w:val="0"/>
      </w:numPr>
      <w:pBdr>
        <w:top w:val="none" w:sz="0" w:space="0" w:color="auto"/>
      </w:pBdr>
      <w:tabs>
        <w:tab w:val="clear" w:pos="284"/>
      </w:tabs>
      <w:spacing w:before="180"/>
      <w:ind w:left="700" w:hanging="700"/>
      <w:outlineLvl w:val="4"/>
    </w:pPr>
    <w:rPr>
      <w:rFonts w:ascii="Times" w:hAnsi="Times"/>
      <w:sz w:val="24"/>
    </w:rPr>
  </w:style>
  <w:style w:type="paragraph" w:customStyle="1" w:styleId="Inparamain">
    <w:name w:val="Inpara main"/>
    <w:basedOn w:val="BillBasic0"/>
    <w:rsid w:val="00B313F0"/>
    <w:pPr>
      <w:tabs>
        <w:tab w:val="left" w:pos="1400"/>
      </w:tabs>
      <w:ind w:left="900"/>
    </w:pPr>
  </w:style>
  <w:style w:type="paragraph" w:customStyle="1" w:styleId="Inparamainreturn">
    <w:name w:val="Inpara main return"/>
    <w:basedOn w:val="Inparamain"/>
    <w:rsid w:val="00B313F0"/>
    <w:pPr>
      <w:spacing w:before="0"/>
    </w:pPr>
  </w:style>
  <w:style w:type="paragraph" w:customStyle="1" w:styleId="Inparapara">
    <w:name w:val="Inpara para"/>
    <w:basedOn w:val="BillBasic0"/>
    <w:rsid w:val="00B313F0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B313F0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B313F0"/>
    <w:pPr>
      <w:tabs>
        <w:tab w:val="right" w:pos="2880"/>
      </w:tabs>
      <w:spacing w:before="0"/>
      <w:ind w:left="3080" w:hanging="3080"/>
    </w:pPr>
  </w:style>
  <w:style w:type="paragraph" w:customStyle="1" w:styleId="InparaDef">
    <w:name w:val="InparaDef"/>
    <w:basedOn w:val="BillBasic0"/>
    <w:rsid w:val="00B313F0"/>
    <w:pPr>
      <w:ind w:left="1720" w:hanging="380"/>
    </w:pPr>
  </w:style>
  <w:style w:type="paragraph" w:customStyle="1" w:styleId="N-afterBillname">
    <w:name w:val="N-afterBillname"/>
    <w:basedOn w:val="BillBasic0"/>
    <w:rsid w:val="00B313F0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Sched-name">
    <w:name w:val="Sched-name"/>
    <w:basedOn w:val="BillBasic0"/>
    <w:rsid w:val="00B313F0"/>
    <w:pPr>
      <w:keepNext/>
      <w:tabs>
        <w:tab w:val="center" w:pos="3600"/>
        <w:tab w:val="right" w:pos="7200"/>
      </w:tabs>
      <w:spacing w:before="160"/>
      <w:jc w:val="left"/>
      <w:outlineLvl w:val="1"/>
    </w:pPr>
    <w:rPr>
      <w:cap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13F0"/>
    <w:rPr>
      <w:rFonts w:ascii="Tahoma" w:hAnsi="Tahoma"/>
      <w:sz w:val="24"/>
      <w:shd w:val="clear" w:color="auto" w:fill="00008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313F0"/>
    <w:pPr>
      <w:shd w:val="clear" w:color="auto" w:fill="000080"/>
    </w:pPr>
    <w:rPr>
      <w:rFonts w:ascii="Tahoma" w:hAnsi="Tahoma"/>
      <w:lang w:val="x-none"/>
    </w:rPr>
  </w:style>
  <w:style w:type="character" w:customStyle="1" w:styleId="DocumentMapChar1">
    <w:name w:val="Document Map Char1"/>
    <w:basedOn w:val="DefaultParagraphFont"/>
    <w:uiPriority w:val="99"/>
    <w:semiHidden/>
    <w:rsid w:val="00B313F0"/>
    <w:rPr>
      <w:rFonts w:ascii="Segoe UI" w:hAnsi="Segoe UI" w:cs="Segoe UI"/>
      <w:sz w:val="16"/>
      <w:szCs w:val="16"/>
      <w:lang w:eastAsia="en-US"/>
    </w:rPr>
  </w:style>
  <w:style w:type="paragraph" w:customStyle="1" w:styleId="InparaH3sec">
    <w:name w:val="Inpara H3 sec"/>
    <w:basedOn w:val="BillBasic0"/>
    <w:rsid w:val="00B313F0"/>
    <w:pPr>
      <w:ind w:left="1600" w:hanging="700"/>
      <w:jc w:val="left"/>
    </w:pPr>
    <w:rPr>
      <w:b/>
    </w:rPr>
  </w:style>
  <w:style w:type="character" w:customStyle="1" w:styleId="16">
    <w:name w:val="16"/>
    <w:rsid w:val="00B313F0"/>
    <w:rPr>
      <w:rFonts w:ascii="Arial" w:hAnsi="Arial"/>
      <w:b/>
      <w:sz w:val="21"/>
    </w:rPr>
  </w:style>
  <w:style w:type="character" w:customStyle="1" w:styleId="51">
    <w:name w:val="51"/>
    <w:rsid w:val="00B313F0"/>
    <w:rPr>
      <w:rFonts w:ascii="Times New Roman" w:hAnsi="Times New Roman"/>
      <w:i/>
    </w:rPr>
  </w:style>
  <w:style w:type="paragraph" w:styleId="ListBullet">
    <w:name w:val="List Bullet"/>
    <w:basedOn w:val="Normal"/>
    <w:autoRedefine/>
    <w:uiPriority w:val="99"/>
    <w:rsid w:val="00B313F0"/>
    <w:pPr>
      <w:ind w:left="360" w:hanging="360"/>
    </w:pPr>
  </w:style>
  <w:style w:type="paragraph" w:styleId="ListBullet2">
    <w:name w:val="List Bullet 2"/>
    <w:basedOn w:val="Normal"/>
    <w:autoRedefine/>
    <w:uiPriority w:val="99"/>
    <w:rsid w:val="00B313F0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B313F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B313F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B313F0"/>
    <w:pPr>
      <w:tabs>
        <w:tab w:val="num" w:pos="1492"/>
      </w:tabs>
      <w:ind w:left="1492" w:hanging="360"/>
    </w:pPr>
  </w:style>
  <w:style w:type="paragraph" w:styleId="ListNumber">
    <w:name w:val="List Number"/>
    <w:basedOn w:val="Normal"/>
    <w:uiPriority w:val="99"/>
    <w:rsid w:val="00B313F0"/>
    <w:pPr>
      <w:ind w:left="360" w:hanging="360"/>
    </w:pPr>
  </w:style>
  <w:style w:type="paragraph" w:styleId="ListNumber3">
    <w:name w:val="List Number 3"/>
    <w:basedOn w:val="Normal"/>
    <w:uiPriority w:val="99"/>
    <w:rsid w:val="00B313F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B313F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B313F0"/>
    <w:pPr>
      <w:tabs>
        <w:tab w:val="num" w:pos="1492"/>
      </w:tabs>
      <w:ind w:left="1492" w:hanging="360"/>
    </w:pPr>
  </w:style>
  <w:style w:type="paragraph" w:customStyle="1" w:styleId="Actbulletshaded">
    <w:name w:val="Act bullet shaded"/>
    <w:basedOn w:val="Actbullet"/>
    <w:rsid w:val="00B313F0"/>
    <w:pPr>
      <w:numPr>
        <w:numId w:val="11"/>
      </w:numPr>
      <w:shd w:val="pct15" w:color="auto" w:fill="FFFFFF"/>
      <w:tabs>
        <w:tab w:val="clear" w:pos="0"/>
      </w:tabs>
    </w:pPr>
  </w:style>
  <w:style w:type="paragraph" w:customStyle="1" w:styleId="Actdetailsshaded">
    <w:name w:val="Act details shaded"/>
    <w:basedOn w:val="Actdetails"/>
    <w:rsid w:val="00B313F0"/>
    <w:pPr>
      <w:shd w:val="pct15" w:color="auto" w:fill="FFFFFF"/>
      <w:tabs>
        <w:tab w:val="clear" w:pos="0"/>
      </w:tabs>
      <w:spacing w:before="0"/>
      <w:ind w:left="900"/>
    </w:pPr>
    <w:rPr>
      <w:sz w:val="18"/>
    </w:rPr>
  </w:style>
  <w:style w:type="paragraph" w:customStyle="1" w:styleId="NewActorRegnote">
    <w:name w:val="New Act or Reg note"/>
    <w:basedOn w:val="Normal"/>
    <w:rsid w:val="00B313F0"/>
    <w:pPr>
      <w:keepNext/>
      <w:spacing w:before="60"/>
      <w:ind w:left="600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3F0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3F0"/>
    <w:rPr>
      <w:sz w:val="20"/>
    </w:rPr>
  </w:style>
  <w:style w:type="character" w:customStyle="1" w:styleId="FootnoteTextChar1">
    <w:name w:val="Footnote Text Char1"/>
    <w:basedOn w:val="DefaultParagraphFont"/>
    <w:uiPriority w:val="99"/>
    <w:semiHidden/>
    <w:rsid w:val="00B313F0"/>
    <w:rPr>
      <w:lang w:eastAsia="en-US"/>
    </w:rPr>
  </w:style>
  <w:style w:type="character" w:customStyle="1" w:styleId="EndnoteTextChar">
    <w:name w:val="Endnote Text Char"/>
    <w:basedOn w:val="DefaultParagraphFont"/>
    <w:link w:val="EndnoteText0"/>
    <w:uiPriority w:val="99"/>
    <w:semiHidden/>
    <w:rsid w:val="00B313F0"/>
    <w:rPr>
      <w:lang w:eastAsia="en-US"/>
    </w:rPr>
  </w:style>
  <w:style w:type="paragraph" w:styleId="EndnoteText0">
    <w:name w:val="endnote text"/>
    <w:basedOn w:val="Normal"/>
    <w:link w:val="EndnoteTextChar"/>
    <w:uiPriority w:val="99"/>
    <w:semiHidden/>
    <w:unhideWhenUsed/>
    <w:rsid w:val="00B313F0"/>
    <w:rPr>
      <w:sz w:val="20"/>
    </w:rPr>
  </w:style>
  <w:style w:type="character" w:customStyle="1" w:styleId="EndnoteTextChar1">
    <w:name w:val="Endnote Text Char1"/>
    <w:basedOn w:val="DefaultParagraphFont"/>
    <w:uiPriority w:val="99"/>
    <w:semiHidden/>
    <w:rsid w:val="00B313F0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A54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www.legislation.act.gov.au/a/2001-62" TargetMode="External"/><Relationship Id="rId26" Type="http://schemas.openxmlformats.org/officeDocument/2006/relationships/hyperlink" Target="http://www.legislation.act.gov.au/sl/2000-13" TargetMode="External"/><Relationship Id="rId39" Type="http://schemas.openxmlformats.org/officeDocument/2006/relationships/header" Target="header9.xml"/><Relationship Id="rId21" Type="http://schemas.openxmlformats.org/officeDocument/2006/relationships/header" Target="header5.xml"/><Relationship Id="rId34" Type="http://schemas.openxmlformats.org/officeDocument/2006/relationships/header" Target="header7.xml"/><Relationship Id="rId42" Type="http://schemas.openxmlformats.org/officeDocument/2006/relationships/hyperlink" Target="http://www.legislation.act.gov.au/a/2002-51" TargetMode="External"/><Relationship Id="rId47" Type="http://schemas.openxmlformats.org/officeDocument/2006/relationships/hyperlink" Target="http://www.legislation.act.gov.au/a/2002-51" TargetMode="External"/><Relationship Id="rId50" Type="http://schemas.openxmlformats.org/officeDocument/2006/relationships/hyperlink" Target="http://www.legislation.act.gov.au/a/2002-51" TargetMode="External"/><Relationship Id="rId55" Type="http://schemas.openxmlformats.org/officeDocument/2006/relationships/hyperlink" Target="http://www.legislation.act.gov.au/a/2002-51" TargetMode="External"/><Relationship Id="rId63" Type="http://schemas.openxmlformats.org/officeDocument/2006/relationships/hyperlink" Target="http://www.comlaw.gov.au/Series/C2004A03712" TargetMode="External"/><Relationship Id="rId68" Type="http://schemas.openxmlformats.org/officeDocument/2006/relationships/hyperlink" Target="http://www.legislation.act.gov.au/a/1977-29" TargetMode="External"/><Relationship Id="rId76" Type="http://schemas.openxmlformats.org/officeDocument/2006/relationships/header" Target="header12.xml"/><Relationship Id="rId7" Type="http://schemas.openxmlformats.org/officeDocument/2006/relationships/endnotes" Target="endnotes.xml"/><Relationship Id="rId71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hyperlink" Target="http://www.legislation.act.gov.au/sl/2000-12" TargetMode="External"/><Relationship Id="rId11" Type="http://schemas.openxmlformats.org/officeDocument/2006/relationships/hyperlink" Target="http://www.legislation.act.gov.au/a/1999-81" TargetMode="External"/><Relationship Id="rId24" Type="http://schemas.openxmlformats.org/officeDocument/2006/relationships/footer" Target="footer6.xml"/><Relationship Id="rId32" Type="http://schemas.openxmlformats.org/officeDocument/2006/relationships/hyperlink" Target="http://www.legislation.act.gov.au/ni/2016-711/default.asp" TargetMode="External"/><Relationship Id="rId37" Type="http://schemas.openxmlformats.org/officeDocument/2006/relationships/footer" Target="footer9.xml"/><Relationship Id="rId40" Type="http://schemas.openxmlformats.org/officeDocument/2006/relationships/footer" Target="footer10.xml"/><Relationship Id="rId45" Type="http://schemas.openxmlformats.org/officeDocument/2006/relationships/hyperlink" Target="http://www.legislation.act.gov.au/a/2014-24/default.asp" TargetMode="External"/><Relationship Id="rId53" Type="http://schemas.openxmlformats.org/officeDocument/2006/relationships/hyperlink" Target="http://www.legislation.act.gov.au/a/2002-51" TargetMode="External"/><Relationship Id="rId58" Type="http://schemas.openxmlformats.org/officeDocument/2006/relationships/hyperlink" Target="http://www.legislation.act.gov.au/a/2002-51" TargetMode="External"/><Relationship Id="rId66" Type="http://schemas.openxmlformats.org/officeDocument/2006/relationships/hyperlink" Target="http://www.legislation.act.gov.au/a/2004-47" TargetMode="External"/><Relationship Id="rId74" Type="http://schemas.openxmlformats.org/officeDocument/2006/relationships/hyperlink" Target="http://www.legislation.act.gov.au/a/2001-14" TargetMode="External"/><Relationship Id="rId79" Type="http://schemas.openxmlformats.org/officeDocument/2006/relationships/footer" Target="footer16.xml"/><Relationship Id="rId5" Type="http://schemas.openxmlformats.org/officeDocument/2006/relationships/webSettings" Target="webSettings.xml"/><Relationship Id="rId61" Type="http://schemas.openxmlformats.org/officeDocument/2006/relationships/hyperlink" Target="http://www.legislation.act.gov.au/a/2002-51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legislation.act.gov.au/a/2001-62" TargetMode="External"/><Relationship Id="rId19" Type="http://schemas.openxmlformats.org/officeDocument/2006/relationships/hyperlink" Target="http://www.legislation.act.gov.au/a/1999-81" TargetMode="External"/><Relationship Id="rId31" Type="http://schemas.openxmlformats.org/officeDocument/2006/relationships/hyperlink" Target="http://www.legislation.act.gov.au/ni/2010-698/default.asp" TargetMode="External"/><Relationship Id="rId44" Type="http://schemas.openxmlformats.org/officeDocument/2006/relationships/hyperlink" Target="http://www.comlaw.gov.au/Series/C2004A03712" TargetMode="External"/><Relationship Id="rId52" Type="http://schemas.openxmlformats.org/officeDocument/2006/relationships/hyperlink" Target="http://www.legislation.act.gov.au/a/1900-40" TargetMode="External"/><Relationship Id="rId60" Type="http://schemas.openxmlformats.org/officeDocument/2006/relationships/hyperlink" Target="http://www.legislation.act.gov.au/a/2002-51" TargetMode="External"/><Relationship Id="rId65" Type="http://schemas.openxmlformats.org/officeDocument/2006/relationships/hyperlink" Target="http://www.legislation.act.gov.au/a/2001-14" TargetMode="External"/><Relationship Id="rId73" Type="http://schemas.openxmlformats.org/officeDocument/2006/relationships/footer" Target="footer14.xml"/><Relationship Id="rId78" Type="http://schemas.openxmlformats.org/officeDocument/2006/relationships/footer" Target="footer15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9-77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hyperlink" Target="http://www.legislation.act.gov.au/sl/2005-11" TargetMode="External"/><Relationship Id="rId30" Type="http://schemas.openxmlformats.org/officeDocument/2006/relationships/hyperlink" Target="http://www.legislation.act.gov.au/ni/2006-313/default.asp" TargetMode="External"/><Relationship Id="rId35" Type="http://schemas.openxmlformats.org/officeDocument/2006/relationships/footer" Target="footer7.xml"/><Relationship Id="rId43" Type="http://schemas.openxmlformats.org/officeDocument/2006/relationships/hyperlink" Target="http://www.legislation.act.gov.au/sl/2000-14" TargetMode="External"/><Relationship Id="rId48" Type="http://schemas.openxmlformats.org/officeDocument/2006/relationships/hyperlink" Target="http://www.legislation.act.gov.au/a/2002-51" TargetMode="External"/><Relationship Id="rId56" Type="http://schemas.openxmlformats.org/officeDocument/2006/relationships/hyperlink" Target="http://www.legislation.act.gov.au/a/2001-14" TargetMode="External"/><Relationship Id="rId64" Type="http://schemas.openxmlformats.org/officeDocument/2006/relationships/hyperlink" Target="http://www.legislation.act.gov.au/a/2014-24" TargetMode="External"/><Relationship Id="rId69" Type="http://schemas.openxmlformats.org/officeDocument/2006/relationships/header" Target="header10.xml"/><Relationship Id="rId77" Type="http://schemas.openxmlformats.org/officeDocument/2006/relationships/header" Target="header13.xml"/><Relationship Id="rId8" Type="http://schemas.openxmlformats.org/officeDocument/2006/relationships/image" Target="media/image1.png"/><Relationship Id="rId51" Type="http://schemas.openxmlformats.org/officeDocument/2006/relationships/hyperlink" Target="http://www.legislation.act.gov.au/a/2001-14" TargetMode="External"/><Relationship Id="rId72" Type="http://schemas.openxmlformats.org/officeDocument/2006/relationships/footer" Target="footer13.xml"/><Relationship Id="rId80" Type="http://schemas.openxmlformats.org/officeDocument/2006/relationships/header" Target="header14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eader" Target="header6.xml"/><Relationship Id="rId38" Type="http://schemas.openxmlformats.org/officeDocument/2006/relationships/header" Target="header8.xml"/><Relationship Id="rId46" Type="http://schemas.openxmlformats.org/officeDocument/2006/relationships/hyperlink" Target="http://www.legislation.act.gov.au/a/2001-14" TargetMode="External"/><Relationship Id="rId59" Type="http://schemas.openxmlformats.org/officeDocument/2006/relationships/hyperlink" Target="http://www.legislation.act.gov.au/a/1991-81" TargetMode="External"/><Relationship Id="rId67" Type="http://schemas.openxmlformats.org/officeDocument/2006/relationships/hyperlink" Target="http://www.legislation.act.gov.au/a/2002-51" TargetMode="External"/><Relationship Id="rId20" Type="http://schemas.openxmlformats.org/officeDocument/2006/relationships/header" Target="header4.xml"/><Relationship Id="rId41" Type="http://schemas.openxmlformats.org/officeDocument/2006/relationships/footer" Target="footer11.xml"/><Relationship Id="rId54" Type="http://schemas.openxmlformats.org/officeDocument/2006/relationships/hyperlink" Target="http://www.legislation.act.gov.au/a/2010-35" TargetMode="External"/><Relationship Id="rId62" Type="http://schemas.openxmlformats.org/officeDocument/2006/relationships/hyperlink" Target="http://www.legislation.act.gov.au/a/2002-51" TargetMode="External"/><Relationship Id="rId70" Type="http://schemas.openxmlformats.org/officeDocument/2006/relationships/header" Target="header11.xml"/><Relationship Id="rId75" Type="http://schemas.openxmlformats.org/officeDocument/2006/relationships/hyperlink" Target="http://www.legislation.act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hyperlink" Target="http://www.legislation.act.gov.au/sl/2002-3" TargetMode="External"/><Relationship Id="rId36" Type="http://schemas.openxmlformats.org/officeDocument/2006/relationships/footer" Target="footer8.xml"/><Relationship Id="rId49" Type="http://schemas.openxmlformats.org/officeDocument/2006/relationships/hyperlink" Target="http://www.legislation.act.gov.au/a/2001-14" TargetMode="External"/><Relationship Id="rId57" Type="http://schemas.openxmlformats.org/officeDocument/2006/relationships/hyperlink" Target="http://www.legislation.act.gov.au/a/2002-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7E21-C260-4413-B89E-88109019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16645</Words>
  <Characters>80989</Characters>
  <Application>Microsoft Office Word</Application>
  <DocSecurity>0</DocSecurity>
  <Lines>6291</Lines>
  <Paragraphs>4091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Regulation</Manager>
  <Company>Section</Company>
  <LinksUpToDate>false</LinksUpToDate>
  <CharactersWithSpaces>94078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Amendment</dc:subject>
  <dc:creator>ACT Government</dc:creator>
  <cp:keywords>N01</cp:keywords>
  <dc:description>J2018-136</dc:description>
  <cp:lastModifiedBy>PCODCS</cp:lastModifiedBy>
  <cp:revision>5</cp:revision>
  <cp:lastPrinted>2018-07-19T23:40:00Z</cp:lastPrinted>
  <dcterms:created xsi:type="dcterms:W3CDTF">2018-09-05T06:36:00Z</dcterms:created>
  <dcterms:modified xsi:type="dcterms:W3CDTF">2018-09-05T06:36:00Z</dcterms:modified>
  <cp:category>SL2018-16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Robyn Kahonde</vt:lpwstr>
  </property>
  <property fmtid="{D5CDD505-2E9C-101B-9397-08002B2CF9AE}" pid="4" name="DrafterEmail">
    <vt:lpwstr>robyn.kahonde@act.gov.au</vt:lpwstr>
  </property>
  <property fmtid="{D5CDD505-2E9C-101B-9397-08002B2CF9AE}" pid="5" name="DrafterPh">
    <vt:lpwstr>(02) 6205 3730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Alison Kemp</vt:lpwstr>
  </property>
  <property fmtid="{D5CDD505-2E9C-101B-9397-08002B2CF9AE}" pid="11" name="ClientEmail1">
    <vt:lpwstr>alison.kemp@act.gov.au</vt:lpwstr>
  </property>
  <property fmtid="{D5CDD505-2E9C-101B-9397-08002B2CF9AE}" pid="12" name="ClientPh1">
    <vt:lpwstr>62075891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943446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Road Transport Legislation Amendment Regulation 2018 (No )</vt:lpwstr>
  </property>
  <property fmtid="{D5CDD505-2E9C-101B-9397-08002B2CF9AE}" pid="21" name="ActName">
    <vt:lpwstr>Road Transport (General) Act 1999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