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CB23" w14:textId="77777777" w:rsidR="00FD5232" w:rsidRDefault="00FD5232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5C03D92" wp14:editId="7B06D96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9D228" w14:textId="77777777" w:rsidR="00FD5232" w:rsidRDefault="00FD523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91D5CB1" w14:textId="26FC504E" w:rsidR="007B354D" w:rsidRPr="00B343E6" w:rsidRDefault="00171AE7" w:rsidP="00063A97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450892">
        <w:t>Gaming Machine Amendment Regulation 2019 (No 2)</w:t>
      </w:r>
      <w:r>
        <w:fldChar w:fldCharType="end"/>
      </w:r>
    </w:p>
    <w:p w14:paraId="1679A1F5" w14:textId="276007A8" w:rsidR="007B354D" w:rsidRPr="00B343E6" w:rsidRDefault="007B354D">
      <w:pPr>
        <w:pStyle w:val="ActNo"/>
      </w:pPr>
      <w:r w:rsidRPr="00B343E6">
        <w:t xml:space="preserve">Subordinate Law </w:t>
      </w:r>
      <w:r w:rsidR="00171AE7">
        <w:fldChar w:fldCharType="begin"/>
      </w:r>
      <w:r w:rsidR="00171AE7">
        <w:instrText xml:space="preserve"> DOCPROPERTY "Category"  \* MERGEFORMAT </w:instrText>
      </w:r>
      <w:r w:rsidR="00171AE7">
        <w:fldChar w:fldCharType="separate"/>
      </w:r>
      <w:r w:rsidR="00450892">
        <w:t>SL2019-22</w:t>
      </w:r>
      <w:r w:rsidR="00171AE7">
        <w:fldChar w:fldCharType="end"/>
      </w:r>
    </w:p>
    <w:p w14:paraId="5346FB8F" w14:textId="77777777" w:rsidR="007B354D" w:rsidRPr="00B343E6" w:rsidRDefault="007B354D">
      <w:pPr>
        <w:pStyle w:val="N-line3"/>
      </w:pPr>
    </w:p>
    <w:p w14:paraId="652D88B2" w14:textId="2A127506" w:rsidR="007B354D" w:rsidRPr="00B343E6" w:rsidRDefault="007B354D">
      <w:pPr>
        <w:pStyle w:val="EnactingWords"/>
      </w:pPr>
      <w:r w:rsidRPr="00B343E6">
        <w:t xml:space="preserve">The Australian Capital Territory Executive makes the following regulation under the </w:t>
      </w:r>
      <w:hyperlink r:id="rId9" w:tooltip="A2004-34" w:history="1">
        <w:r w:rsidR="001C681E" w:rsidRPr="00B343E6">
          <w:rPr>
            <w:rStyle w:val="charCitHyperlinkItal"/>
          </w:rPr>
          <w:t>Gaming Machine Act 2004</w:t>
        </w:r>
      </w:hyperlink>
      <w:r w:rsidRPr="00B343E6">
        <w:t>.</w:t>
      </w:r>
    </w:p>
    <w:p w14:paraId="1EE1F626" w14:textId="1025CF76" w:rsidR="007B354D" w:rsidRPr="00B343E6" w:rsidRDefault="007B354D">
      <w:pPr>
        <w:pStyle w:val="DateLine"/>
      </w:pPr>
      <w:r w:rsidRPr="00B343E6">
        <w:t xml:space="preserve">Dated </w:t>
      </w:r>
      <w:r w:rsidR="00FD5232">
        <w:t>26 August 2019</w:t>
      </w:r>
      <w:r w:rsidRPr="00B343E6">
        <w:t>.</w:t>
      </w:r>
    </w:p>
    <w:p w14:paraId="5DACCF58" w14:textId="1594AC93" w:rsidR="007B354D" w:rsidRPr="00B343E6" w:rsidRDefault="00FD5232">
      <w:pPr>
        <w:pStyle w:val="Minister"/>
      </w:pPr>
      <w:r>
        <w:t>Mick Gentleman</w:t>
      </w:r>
    </w:p>
    <w:p w14:paraId="499B3E02" w14:textId="77777777" w:rsidR="007B354D" w:rsidRPr="00B343E6" w:rsidRDefault="007B354D">
      <w:pPr>
        <w:pStyle w:val="MinisterWord"/>
      </w:pPr>
      <w:r w:rsidRPr="00B343E6">
        <w:t>Minister</w:t>
      </w:r>
    </w:p>
    <w:p w14:paraId="63A6A0CD" w14:textId="03AD3A8E" w:rsidR="007B354D" w:rsidRPr="00B343E6" w:rsidRDefault="00FD5232">
      <w:pPr>
        <w:pStyle w:val="Minister"/>
      </w:pPr>
      <w:r>
        <w:t>Gordon Ramsay</w:t>
      </w:r>
    </w:p>
    <w:p w14:paraId="0A73BCA8" w14:textId="77777777" w:rsidR="007B354D" w:rsidRPr="00B343E6" w:rsidRDefault="007B354D">
      <w:pPr>
        <w:pStyle w:val="MinisterWord"/>
      </w:pPr>
      <w:r w:rsidRPr="00B343E6">
        <w:t>Minister</w:t>
      </w:r>
    </w:p>
    <w:p w14:paraId="151926E4" w14:textId="77777777" w:rsidR="007B354D" w:rsidRPr="00B343E6" w:rsidRDefault="007B354D">
      <w:pPr>
        <w:pStyle w:val="N-line3"/>
      </w:pPr>
    </w:p>
    <w:p w14:paraId="00F5B29A" w14:textId="77777777" w:rsidR="00B343E6" w:rsidRDefault="00B343E6">
      <w:pPr>
        <w:pStyle w:val="00SigningPage"/>
        <w:sectPr w:rsidR="00B343E6" w:rsidSect="00B343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6E583BBA" w14:textId="77777777" w:rsidR="00FD5232" w:rsidRDefault="00FD523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5DEB481" wp14:editId="5BBFAF19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84E3F" w14:textId="77777777" w:rsidR="00FD5232" w:rsidRDefault="00FD523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A3B2AEF" w14:textId="5FB79436" w:rsidR="007B354D" w:rsidRPr="00B343E6" w:rsidRDefault="00FD5232" w:rsidP="00063A97">
      <w:pPr>
        <w:pStyle w:val="Billname"/>
      </w:pPr>
      <w:bookmarkStart w:id="1" w:name="Citation"/>
      <w:r>
        <w:t>Gaming Machine Amendment Regulation 2019 (No 2)</w:t>
      </w:r>
      <w:bookmarkEnd w:id="1"/>
    </w:p>
    <w:p w14:paraId="0AEAE5C6" w14:textId="6388AEE4" w:rsidR="007B354D" w:rsidRPr="00B343E6" w:rsidRDefault="007B354D">
      <w:pPr>
        <w:pStyle w:val="ActNo"/>
      </w:pPr>
      <w:r w:rsidRPr="00B343E6">
        <w:t xml:space="preserve">Subordinate Law </w:t>
      </w:r>
      <w:r w:rsidR="00171AE7">
        <w:fldChar w:fldCharType="begin"/>
      </w:r>
      <w:r w:rsidR="00171AE7">
        <w:instrText xml:space="preserve"> DOCPROPERTY "Category"  \* MERGEFORMAT </w:instrText>
      </w:r>
      <w:r w:rsidR="00171AE7">
        <w:fldChar w:fldCharType="separate"/>
      </w:r>
      <w:r w:rsidR="00450892">
        <w:t>SL2019-22</w:t>
      </w:r>
      <w:r w:rsidR="00171AE7">
        <w:fldChar w:fldCharType="end"/>
      </w:r>
    </w:p>
    <w:p w14:paraId="707D9353" w14:textId="77777777" w:rsidR="007B354D" w:rsidRPr="00B343E6" w:rsidRDefault="007B354D">
      <w:pPr>
        <w:pStyle w:val="madeunder"/>
      </w:pPr>
      <w:r w:rsidRPr="00B343E6">
        <w:t>made under the</w:t>
      </w:r>
    </w:p>
    <w:bookmarkStart w:id="2" w:name="ActName"/>
    <w:p w14:paraId="1C89D269" w14:textId="0DAA39C5" w:rsidR="007B354D" w:rsidRPr="00B343E6" w:rsidRDefault="00693665">
      <w:pPr>
        <w:pStyle w:val="AuthLaw"/>
      </w:pPr>
      <w:r w:rsidRPr="00B343E6">
        <w:rPr>
          <w:rStyle w:val="charCitHyperlinkAbbrev"/>
        </w:rPr>
        <w:fldChar w:fldCharType="begin"/>
      </w:r>
      <w:r w:rsidRPr="00B343E6">
        <w:rPr>
          <w:rStyle w:val="charCitHyperlinkAbbrev"/>
        </w:rPr>
        <w:instrText xml:space="preserve"> HYPERLINK "http://www.legislation.act.gov.au/a/2004-34" \o "A2004-34" </w:instrText>
      </w:r>
      <w:r w:rsidRPr="00B343E6">
        <w:rPr>
          <w:rStyle w:val="charCitHyperlinkAbbrev"/>
        </w:rPr>
        <w:fldChar w:fldCharType="separate"/>
      </w:r>
      <w:r w:rsidRPr="00B343E6">
        <w:rPr>
          <w:rStyle w:val="charCitHyperlinkAbbrev"/>
        </w:rPr>
        <w:t>Gaming Machine Act 2004</w:t>
      </w:r>
      <w:r w:rsidRPr="00B343E6">
        <w:rPr>
          <w:rStyle w:val="charCitHyperlinkAbbrev"/>
        </w:rPr>
        <w:fldChar w:fldCharType="end"/>
      </w:r>
      <w:bookmarkEnd w:id="2"/>
    </w:p>
    <w:p w14:paraId="6E59D857" w14:textId="77777777" w:rsidR="007B354D" w:rsidRPr="00B343E6" w:rsidRDefault="007B354D">
      <w:pPr>
        <w:pStyle w:val="Placeholder"/>
      </w:pPr>
      <w:r w:rsidRPr="00B343E6">
        <w:rPr>
          <w:rStyle w:val="CharChapNo"/>
        </w:rPr>
        <w:t xml:space="preserve">  </w:t>
      </w:r>
      <w:r w:rsidRPr="00B343E6">
        <w:rPr>
          <w:rStyle w:val="CharChapText"/>
        </w:rPr>
        <w:t xml:space="preserve">  </w:t>
      </w:r>
    </w:p>
    <w:p w14:paraId="07CD656A" w14:textId="77777777" w:rsidR="007B354D" w:rsidRPr="00B343E6" w:rsidRDefault="007B354D">
      <w:pPr>
        <w:pStyle w:val="Placeholder"/>
      </w:pPr>
      <w:r w:rsidRPr="00B343E6">
        <w:rPr>
          <w:rStyle w:val="CharPartNo"/>
        </w:rPr>
        <w:t xml:space="preserve">  </w:t>
      </w:r>
      <w:r w:rsidRPr="00B343E6">
        <w:rPr>
          <w:rStyle w:val="CharPartText"/>
        </w:rPr>
        <w:t xml:space="preserve">  </w:t>
      </w:r>
    </w:p>
    <w:p w14:paraId="6DB844E2" w14:textId="77777777" w:rsidR="007B354D" w:rsidRPr="00B343E6" w:rsidRDefault="007B354D">
      <w:pPr>
        <w:pStyle w:val="Placeholder"/>
      </w:pPr>
      <w:r w:rsidRPr="00B343E6">
        <w:rPr>
          <w:rStyle w:val="CharDivNo"/>
        </w:rPr>
        <w:t xml:space="preserve">  </w:t>
      </w:r>
      <w:r w:rsidRPr="00B343E6">
        <w:rPr>
          <w:rStyle w:val="CharDivText"/>
        </w:rPr>
        <w:t xml:space="preserve">  </w:t>
      </w:r>
    </w:p>
    <w:p w14:paraId="513786D7" w14:textId="77777777" w:rsidR="007B354D" w:rsidRPr="00B343E6" w:rsidRDefault="007B354D">
      <w:pPr>
        <w:pStyle w:val="Placeholder"/>
      </w:pPr>
      <w:r w:rsidRPr="00B343E6">
        <w:rPr>
          <w:rStyle w:val="charContents"/>
          <w:sz w:val="16"/>
        </w:rPr>
        <w:t xml:space="preserve">  </w:t>
      </w:r>
      <w:r w:rsidRPr="00B343E6">
        <w:rPr>
          <w:rStyle w:val="charPage"/>
        </w:rPr>
        <w:t xml:space="preserve">  </w:t>
      </w:r>
    </w:p>
    <w:p w14:paraId="5A3CBFF1" w14:textId="77777777" w:rsidR="007B354D" w:rsidRPr="00B343E6" w:rsidRDefault="005C24F4" w:rsidP="00E63236">
      <w:pPr>
        <w:pStyle w:val="N-line3"/>
      </w:pPr>
      <w:r w:rsidRPr="00B343E6">
        <w:tab/>
      </w:r>
    </w:p>
    <w:p w14:paraId="679C7895" w14:textId="77777777" w:rsidR="007B354D" w:rsidRPr="00B343E6" w:rsidRDefault="00B343E6" w:rsidP="00B343E6">
      <w:pPr>
        <w:pStyle w:val="AH5Sec"/>
        <w:shd w:val="pct25" w:color="auto" w:fill="auto"/>
        <w:rPr>
          <w:color w:val="000000"/>
        </w:rPr>
      </w:pPr>
      <w:r w:rsidRPr="00B343E6">
        <w:rPr>
          <w:rStyle w:val="CharSectNo"/>
        </w:rPr>
        <w:t>1</w:t>
      </w:r>
      <w:r w:rsidRPr="00B343E6">
        <w:rPr>
          <w:color w:val="000000"/>
        </w:rPr>
        <w:tab/>
      </w:r>
      <w:r w:rsidR="007B354D" w:rsidRPr="00B343E6">
        <w:rPr>
          <w:color w:val="000000"/>
        </w:rPr>
        <w:t>Name of regulation</w:t>
      </w:r>
    </w:p>
    <w:p w14:paraId="78CAEBE1" w14:textId="45A4565C" w:rsidR="007B354D" w:rsidRPr="00B343E6" w:rsidRDefault="007B354D">
      <w:pPr>
        <w:pStyle w:val="Amainreturn"/>
        <w:rPr>
          <w:color w:val="000000"/>
        </w:rPr>
      </w:pPr>
      <w:r w:rsidRPr="00B343E6">
        <w:rPr>
          <w:color w:val="000000"/>
        </w:rPr>
        <w:t xml:space="preserve">This regulation is the </w:t>
      </w:r>
      <w:r w:rsidRPr="00B343E6">
        <w:rPr>
          <w:i/>
          <w:color w:val="000000"/>
        </w:rPr>
        <w:fldChar w:fldCharType="begin"/>
      </w:r>
      <w:r w:rsidRPr="00B343E6">
        <w:rPr>
          <w:i/>
          <w:color w:val="000000"/>
        </w:rPr>
        <w:instrText xml:space="preserve"> REF citation \*charformat </w:instrText>
      </w:r>
      <w:r w:rsidRPr="00B343E6">
        <w:rPr>
          <w:i/>
          <w:color w:val="000000"/>
        </w:rPr>
        <w:fldChar w:fldCharType="separate"/>
      </w:r>
      <w:r w:rsidR="00450892" w:rsidRPr="00450892">
        <w:rPr>
          <w:i/>
          <w:color w:val="000000"/>
        </w:rPr>
        <w:t>Gaming Machine Amendment Regulation 2019 (No 2)</w:t>
      </w:r>
      <w:r w:rsidRPr="00B343E6">
        <w:rPr>
          <w:i/>
          <w:color w:val="000000"/>
        </w:rPr>
        <w:fldChar w:fldCharType="end"/>
      </w:r>
      <w:r w:rsidRPr="00B343E6">
        <w:rPr>
          <w:iCs/>
          <w:color w:val="000000"/>
        </w:rPr>
        <w:t>.</w:t>
      </w:r>
    </w:p>
    <w:p w14:paraId="1BC80B54" w14:textId="77777777" w:rsidR="007B354D" w:rsidRPr="00B343E6" w:rsidRDefault="00B343E6" w:rsidP="00B343E6">
      <w:pPr>
        <w:pStyle w:val="AH5Sec"/>
        <w:shd w:val="pct25" w:color="auto" w:fill="auto"/>
        <w:rPr>
          <w:color w:val="000000"/>
        </w:rPr>
      </w:pPr>
      <w:r w:rsidRPr="00B343E6">
        <w:rPr>
          <w:rStyle w:val="CharSectNo"/>
        </w:rPr>
        <w:t>2</w:t>
      </w:r>
      <w:r w:rsidRPr="00B343E6">
        <w:rPr>
          <w:color w:val="000000"/>
        </w:rPr>
        <w:tab/>
      </w:r>
      <w:r w:rsidR="007B354D" w:rsidRPr="00B343E6">
        <w:rPr>
          <w:color w:val="000000"/>
        </w:rPr>
        <w:t>Commencement</w:t>
      </w:r>
    </w:p>
    <w:p w14:paraId="64676144" w14:textId="77777777" w:rsidR="007B354D" w:rsidRPr="00B343E6" w:rsidRDefault="007B354D" w:rsidP="00B343E6">
      <w:pPr>
        <w:pStyle w:val="Amainreturn"/>
        <w:keepNext/>
        <w:rPr>
          <w:color w:val="000000"/>
        </w:rPr>
      </w:pPr>
      <w:r w:rsidRPr="00B343E6">
        <w:rPr>
          <w:color w:val="000000"/>
        </w:rPr>
        <w:t>This regulation commences on the day after its notification day.</w:t>
      </w:r>
    </w:p>
    <w:p w14:paraId="6D0B600B" w14:textId="4C91D01A" w:rsidR="007B354D" w:rsidRPr="00B343E6" w:rsidRDefault="007B354D">
      <w:pPr>
        <w:pStyle w:val="aNote"/>
        <w:rPr>
          <w:color w:val="000000"/>
        </w:rPr>
      </w:pPr>
      <w:r w:rsidRPr="00B343E6">
        <w:rPr>
          <w:rStyle w:val="charItals"/>
          <w:color w:val="000000"/>
        </w:rPr>
        <w:t>Note</w:t>
      </w:r>
      <w:r w:rsidRPr="00B343E6">
        <w:rPr>
          <w:rStyle w:val="charItals"/>
          <w:color w:val="000000"/>
        </w:rPr>
        <w:tab/>
      </w:r>
      <w:r w:rsidRPr="00B343E6">
        <w:rPr>
          <w:color w:val="000000"/>
        </w:rPr>
        <w:t xml:space="preserve">The naming and commencement provisions automatically commence on the notification day (see </w:t>
      </w:r>
      <w:hyperlink r:id="rId16" w:tooltip="A2001-14" w:history="1">
        <w:r w:rsidR="00693665" w:rsidRPr="00B343E6">
          <w:rPr>
            <w:rStyle w:val="charCitHyperlinkAbbrev"/>
            <w:color w:val="000000"/>
          </w:rPr>
          <w:t>Legislation Act</w:t>
        </w:r>
      </w:hyperlink>
      <w:r w:rsidRPr="00B343E6">
        <w:rPr>
          <w:color w:val="000000"/>
        </w:rPr>
        <w:t>, s 75 (1)).</w:t>
      </w:r>
    </w:p>
    <w:p w14:paraId="687066E0" w14:textId="77777777" w:rsidR="007B354D" w:rsidRPr="00B343E6" w:rsidRDefault="00B343E6" w:rsidP="00B343E6">
      <w:pPr>
        <w:pStyle w:val="AH5Sec"/>
        <w:shd w:val="pct25" w:color="auto" w:fill="auto"/>
        <w:rPr>
          <w:color w:val="000000"/>
        </w:rPr>
      </w:pPr>
      <w:r w:rsidRPr="00B343E6">
        <w:rPr>
          <w:rStyle w:val="CharSectNo"/>
        </w:rPr>
        <w:lastRenderedPageBreak/>
        <w:t>3</w:t>
      </w:r>
      <w:r w:rsidRPr="00B343E6">
        <w:rPr>
          <w:color w:val="000000"/>
        </w:rPr>
        <w:tab/>
      </w:r>
      <w:r w:rsidR="007B354D" w:rsidRPr="00B343E6">
        <w:rPr>
          <w:color w:val="000000"/>
        </w:rPr>
        <w:t>Legislation amended</w:t>
      </w:r>
    </w:p>
    <w:p w14:paraId="3B279A55" w14:textId="10E956A1" w:rsidR="007B354D" w:rsidRPr="00B343E6" w:rsidRDefault="007B354D">
      <w:pPr>
        <w:pStyle w:val="Amainreturn"/>
        <w:rPr>
          <w:color w:val="000000"/>
        </w:rPr>
      </w:pPr>
      <w:r w:rsidRPr="00B343E6">
        <w:rPr>
          <w:color w:val="000000"/>
        </w:rPr>
        <w:t xml:space="preserve">This regulation amends the </w:t>
      </w:r>
      <w:hyperlink r:id="rId17" w:tooltip="SL2004-30" w:history="1">
        <w:r w:rsidR="001C681E" w:rsidRPr="00B343E6">
          <w:rPr>
            <w:rStyle w:val="charCitHyperlinkItal"/>
          </w:rPr>
          <w:t>Gaming Machine Regulation 2004</w:t>
        </w:r>
      </w:hyperlink>
      <w:r w:rsidRPr="00B343E6">
        <w:rPr>
          <w:color w:val="000000"/>
        </w:rPr>
        <w:t>.</w:t>
      </w:r>
    </w:p>
    <w:p w14:paraId="79588B7D" w14:textId="77777777" w:rsidR="0005000E" w:rsidRPr="00B343E6" w:rsidRDefault="00B343E6" w:rsidP="00B343E6">
      <w:pPr>
        <w:pStyle w:val="AH5Sec"/>
        <w:shd w:val="pct25" w:color="auto" w:fill="auto"/>
        <w:rPr>
          <w:color w:val="000000"/>
        </w:rPr>
      </w:pPr>
      <w:r w:rsidRPr="00B343E6">
        <w:rPr>
          <w:rStyle w:val="CharSectNo"/>
        </w:rPr>
        <w:t>4</w:t>
      </w:r>
      <w:r w:rsidRPr="00B343E6">
        <w:rPr>
          <w:color w:val="000000"/>
        </w:rPr>
        <w:tab/>
      </w:r>
      <w:r w:rsidR="0005000E" w:rsidRPr="00B343E6">
        <w:rPr>
          <w:color w:val="000000"/>
        </w:rPr>
        <w:t xml:space="preserve">New </w:t>
      </w:r>
      <w:r w:rsidR="00E2255B" w:rsidRPr="00B343E6">
        <w:rPr>
          <w:color w:val="000000"/>
        </w:rPr>
        <w:t>section 74A</w:t>
      </w:r>
    </w:p>
    <w:p w14:paraId="54EC27BB" w14:textId="77777777" w:rsidR="0005000E" w:rsidRPr="00B343E6" w:rsidRDefault="0005000E" w:rsidP="0005000E">
      <w:pPr>
        <w:pStyle w:val="direction"/>
        <w:rPr>
          <w:color w:val="000000"/>
        </w:rPr>
      </w:pPr>
      <w:r w:rsidRPr="00B343E6">
        <w:rPr>
          <w:color w:val="000000"/>
        </w:rPr>
        <w:t>insert</w:t>
      </w:r>
    </w:p>
    <w:p w14:paraId="02BD0B60" w14:textId="77777777" w:rsidR="0005000E" w:rsidRPr="00B343E6" w:rsidRDefault="00E2255B" w:rsidP="0005000E">
      <w:pPr>
        <w:pStyle w:val="IH5Sec"/>
        <w:rPr>
          <w:color w:val="000000"/>
        </w:rPr>
      </w:pPr>
      <w:r w:rsidRPr="00B343E6">
        <w:rPr>
          <w:color w:val="000000"/>
        </w:rPr>
        <w:t>74A</w:t>
      </w:r>
      <w:r w:rsidR="0005000E" w:rsidRPr="00B343E6">
        <w:rPr>
          <w:color w:val="000000"/>
        </w:rPr>
        <w:tab/>
      </w:r>
      <w:r w:rsidR="003811F5" w:rsidRPr="00B343E6">
        <w:rPr>
          <w:color w:val="000000"/>
        </w:rPr>
        <w:t xml:space="preserve">Other statements </w:t>
      </w:r>
      <w:r w:rsidR="00A50BAF" w:rsidRPr="00B343E6">
        <w:rPr>
          <w:color w:val="000000"/>
        </w:rPr>
        <w:t>to be included</w:t>
      </w:r>
      <w:r w:rsidR="0005000E" w:rsidRPr="00B343E6">
        <w:rPr>
          <w:color w:val="000000"/>
        </w:rPr>
        <w:t xml:space="preserve"> in annual report of clubs—Act, s 54 (1) (f)</w:t>
      </w:r>
    </w:p>
    <w:p w14:paraId="296A1E92" w14:textId="77777777" w:rsidR="00E2255B" w:rsidRPr="00B343E6" w:rsidRDefault="00503763" w:rsidP="00503763">
      <w:pPr>
        <w:pStyle w:val="IMain"/>
        <w:rPr>
          <w:color w:val="000000"/>
        </w:rPr>
      </w:pPr>
      <w:r w:rsidRPr="00B343E6">
        <w:rPr>
          <w:color w:val="000000"/>
        </w:rPr>
        <w:tab/>
        <w:t>(1)</w:t>
      </w:r>
      <w:r w:rsidRPr="00B343E6">
        <w:rPr>
          <w:color w:val="000000"/>
        </w:rPr>
        <w:tab/>
        <w:t>If a club’s gross revenue for a reporting year is $200 000 or more, the annual report of the club for the year must include</w:t>
      </w:r>
      <w:r w:rsidR="00E2255B" w:rsidRPr="00B343E6">
        <w:rPr>
          <w:color w:val="000000"/>
        </w:rPr>
        <w:t>—</w:t>
      </w:r>
    </w:p>
    <w:p w14:paraId="67237F76" w14:textId="62AD2884" w:rsidR="00E2255B" w:rsidRPr="00B343E6" w:rsidRDefault="00E2255B" w:rsidP="00E2255B">
      <w:pPr>
        <w:pStyle w:val="Ipara"/>
        <w:rPr>
          <w:color w:val="000000"/>
        </w:rPr>
      </w:pPr>
      <w:r w:rsidRPr="00B343E6">
        <w:rPr>
          <w:color w:val="000000"/>
        </w:rPr>
        <w:tab/>
        <w:t>(a)</w:t>
      </w:r>
      <w:r w:rsidRPr="00B343E6">
        <w:rPr>
          <w:color w:val="000000"/>
        </w:rPr>
        <w:tab/>
      </w:r>
      <w:r w:rsidR="003B0519" w:rsidRPr="00B343E6">
        <w:rPr>
          <w:color w:val="000000"/>
        </w:rPr>
        <w:t xml:space="preserve">a copy of </w:t>
      </w:r>
      <w:r w:rsidRPr="00B343E6">
        <w:rPr>
          <w:color w:val="000000"/>
        </w:rPr>
        <w:t xml:space="preserve">the </w:t>
      </w:r>
      <w:r w:rsidR="006F729F" w:rsidRPr="00B343E6">
        <w:rPr>
          <w:color w:val="000000"/>
        </w:rPr>
        <w:t xml:space="preserve">audited </w:t>
      </w:r>
      <w:r w:rsidRPr="00B343E6">
        <w:rPr>
          <w:color w:val="000000"/>
        </w:rPr>
        <w:t xml:space="preserve">financial statements </w:t>
      </w:r>
      <w:r w:rsidR="00CB5B05" w:rsidRPr="00B343E6">
        <w:rPr>
          <w:color w:val="000000"/>
        </w:rPr>
        <w:t xml:space="preserve">given to the commission under </w:t>
      </w:r>
      <w:r w:rsidRPr="00B343E6">
        <w:rPr>
          <w:color w:val="000000"/>
        </w:rPr>
        <w:t xml:space="preserve">the </w:t>
      </w:r>
      <w:hyperlink r:id="rId18" w:tooltip="Gaming Machine Act 2004" w:history="1">
        <w:r w:rsidR="00417D64" w:rsidRPr="00417D64">
          <w:rPr>
            <w:rStyle w:val="charCitHyperlinkAbbrev"/>
          </w:rPr>
          <w:t>Act</w:t>
        </w:r>
      </w:hyperlink>
      <w:r w:rsidRPr="00B343E6">
        <w:rPr>
          <w:color w:val="000000"/>
        </w:rPr>
        <w:t>, section 158; and</w:t>
      </w:r>
    </w:p>
    <w:p w14:paraId="57DDBA17" w14:textId="77777777" w:rsidR="00503763" w:rsidRPr="00B343E6" w:rsidRDefault="00E2255B" w:rsidP="00E2255B">
      <w:pPr>
        <w:pStyle w:val="Ipara"/>
        <w:rPr>
          <w:color w:val="000000"/>
        </w:rPr>
      </w:pPr>
      <w:r w:rsidRPr="00B343E6">
        <w:rPr>
          <w:color w:val="000000"/>
        </w:rPr>
        <w:tab/>
        <w:t>(b)</w:t>
      </w:r>
      <w:r w:rsidRPr="00B343E6">
        <w:rPr>
          <w:color w:val="000000"/>
        </w:rPr>
        <w:tab/>
      </w:r>
      <w:r w:rsidR="00503763" w:rsidRPr="00B343E6">
        <w:rPr>
          <w:color w:val="000000"/>
        </w:rPr>
        <w:t>an audited community purpose contribution statement.</w:t>
      </w:r>
    </w:p>
    <w:p w14:paraId="7038F798" w14:textId="77777777" w:rsidR="00503763" w:rsidRPr="00B343E6" w:rsidRDefault="00503763" w:rsidP="00503763">
      <w:pPr>
        <w:pStyle w:val="IMain"/>
        <w:rPr>
          <w:color w:val="000000"/>
        </w:rPr>
      </w:pPr>
      <w:r w:rsidRPr="00B343E6">
        <w:rPr>
          <w:color w:val="000000"/>
        </w:rPr>
        <w:tab/>
        <w:t>(</w:t>
      </w:r>
      <w:r w:rsidR="00512836" w:rsidRPr="00B343E6">
        <w:rPr>
          <w:color w:val="000000"/>
        </w:rPr>
        <w:t>2</w:t>
      </w:r>
      <w:r w:rsidRPr="00B343E6">
        <w:rPr>
          <w:color w:val="000000"/>
        </w:rPr>
        <w:t>)</w:t>
      </w:r>
      <w:r w:rsidRPr="00B343E6">
        <w:rPr>
          <w:color w:val="000000"/>
        </w:rPr>
        <w:tab/>
        <w:t>In this section:</w:t>
      </w:r>
    </w:p>
    <w:p w14:paraId="547F69FE" w14:textId="77777777" w:rsidR="008337D8" w:rsidRPr="00B343E6" w:rsidRDefault="008337D8" w:rsidP="00B343E6">
      <w:pPr>
        <w:pStyle w:val="aDef"/>
      </w:pPr>
      <w:r w:rsidRPr="00B343E6">
        <w:rPr>
          <w:rStyle w:val="charBoldItals"/>
          <w:color w:val="000000"/>
        </w:rPr>
        <w:t xml:space="preserve">audited community purpose contribution statement </w:t>
      </w:r>
      <w:r w:rsidRPr="00B343E6">
        <w:t>means a statement that—</w:t>
      </w:r>
    </w:p>
    <w:p w14:paraId="37122524" w14:textId="27F83B7A" w:rsidR="008337D8" w:rsidRPr="00B343E6" w:rsidRDefault="008337D8" w:rsidP="008337D8">
      <w:pPr>
        <w:pStyle w:val="Idefpara"/>
        <w:rPr>
          <w:color w:val="000000"/>
        </w:rPr>
      </w:pPr>
      <w:r w:rsidRPr="00B343E6">
        <w:rPr>
          <w:color w:val="000000"/>
        </w:rPr>
        <w:tab/>
        <w:t>(a)</w:t>
      </w:r>
      <w:r w:rsidRPr="00B343E6">
        <w:rPr>
          <w:color w:val="000000"/>
        </w:rPr>
        <w:tab/>
        <w:t xml:space="preserve">sets out the matters </w:t>
      </w:r>
      <w:r w:rsidR="00723893" w:rsidRPr="00B343E6">
        <w:rPr>
          <w:color w:val="000000"/>
        </w:rPr>
        <w:t xml:space="preserve">required to be </w:t>
      </w:r>
      <w:r w:rsidRPr="00B343E6">
        <w:rPr>
          <w:color w:val="000000"/>
        </w:rPr>
        <w:t xml:space="preserve">included in the annual report under the </w:t>
      </w:r>
      <w:hyperlink r:id="rId19" w:tooltip="Gaming Machine Act 2004" w:history="1">
        <w:r w:rsidR="00ED48D5" w:rsidRPr="00ED48D5">
          <w:rPr>
            <w:rStyle w:val="charCitHyperlinkAbbrev"/>
          </w:rPr>
          <w:t>Act</w:t>
        </w:r>
      </w:hyperlink>
      <w:r w:rsidRPr="00B343E6">
        <w:rPr>
          <w:color w:val="000000"/>
        </w:rPr>
        <w:t>, section 172 (1) (b) to (e)</w:t>
      </w:r>
      <w:r w:rsidR="00144D9D" w:rsidRPr="00B343E6">
        <w:rPr>
          <w:color w:val="000000"/>
        </w:rPr>
        <w:t xml:space="preserve"> and (2)</w:t>
      </w:r>
      <w:r w:rsidRPr="00B343E6">
        <w:rPr>
          <w:color w:val="000000"/>
        </w:rPr>
        <w:t>; and</w:t>
      </w:r>
    </w:p>
    <w:p w14:paraId="4E27B72F" w14:textId="77777777" w:rsidR="008337D8" w:rsidRPr="00B343E6" w:rsidRDefault="008337D8" w:rsidP="008337D8">
      <w:pPr>
        <w:pStyle w:val="Idefpara"/>
        <w:rPr>
          <w:color w:val="000000"/>
        </w:rPr>
      </w:pPr>
      <w:r w:rsidRPr="00B343E6">
        <w:rPr>
          <w:color w:val="000000"/>
        </w:rPr>
        <w:tab/>
        <w:t>(b)</w:t>
      </w:r>
      <w:r w:rsidRPr="00B343E6">
        <w:rPr>
          <w:color w:val="000000"/>
        </w:rPr>
        <w:tab/>
        <w:t>has been audited by a qualified accountant.</w:t>
      </w:r>
    </w:p>
    <w:p w14:paraId="64AB6F7F" w14:textId="790E83E5" w:rsidR="00503763" w:rsidRPr="00B343E6" w:rsidRDefault="00503763" w:rsidP="00B343E6">
      <w:pPr>
        <w:pStyle w:val="aDef"/>
        <w:rPr>
          <w:color w:val="000000"/>
        </w:rPr>
      </w:pPr>
      <w:r w:rsidRPr="00B343E6">
        <w:rPr>
          <w:rStyle w:val="charBoldItals"/>
          <w:color w:val="000000"/>
        </w:rPr>
        <w:t>qualified accountant</w:t>
      </w:r>
      <w:r w:rsidRPr="00B343E6">
        <w:rPr>
          <w:color w:val="000000"/>
        </w:rPr>
        <w:t xml:space="preserve">—see the </w:t>
      </w:r>
      <w:hyperlink r:id="rId20" w:tooltip="Gaming Machine Act 2004" w:history="1">
        <w:r w:rsidR="00ED48D5" w:rsidRPr="00ED48D5">
          <w:rPr>
            <w:rStyle w:val="charCitHyperlinkAbbrev"/>
          </w:rPr>
          <w:t>Act</w:t>
        </w:r>
      </w:hyperlink>
      <w:r w:rsidRPr="00B343E6">
        <w:rPr>
          <w:color w:val="000000"/>
        </w:rPr>
        <w:t>, section 158 (3).</w:t>
      </w:r>
    </w:p>
    <w:p w14:paraId="1FE14AC8" w14:textId="77777777" w:rsidR="00B343E6" w:rsidRDefault="00B343E6">
      <w:pPr>
        <w:pStyle w:val="02Text"/>
        <w:sectPr w:rsidR="00B343E6" w:rsidSect="00B343E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0FEA6DC" w14:textId="77777777" w:rsidR="007B354D" w:rsidRPr="00B343E6" w:rsidRDefault="007B354D">
      <w:pPr>
        <w:pStyle w:val="PageBreak"/>
        <w:rPr>
          <w:color w:val="000000"/>
        </w:rPr>
      </w:pPr>
      <w:r w:rsidRPr="00B343E6">
        <w:rPr>
          <w:color w:val="000000"/>
        </w:rPr>
        <w:br w:type="page"/>
      </w:r>
    </w:p>
    <w:p w14:paraId="64541558" w14:textId="77777777" w:rsidR="007B354D" w:rsidRPr="00B343E6" w:rsidRDefault="007B354D">
      <w:pPr>
        <w:pStyle w:val="EndNoteHeading"/>
        <w:rPr>
          <w:color w:val="000000"/>
        </w:rPr>
      </w:pPr>
      <w:r w:rsidRPr="00B343E6">
        <w:rPr>
          <w:color w:val="000000"/>
        </w:rPr>
        <w:lastRenderedPageBreak/>
        <w:t>Endnotes</w:t>
      </w:r>
    </w:p>
    <w:p w14:paraId="08C3BF7E" w14:textId="77777777" w:rsidR="007B354D" w:rsidRPr="00B343E6" w:rsidRDefault="007B354D">
      <w:pPr>
        <w:pStyle w:val="EndNoteSubHeading"/>
        <w:rPr>
          <w:color w:val="000000"/>
        </w:rPr>
      </w:pPr>
      <w:r w:rsidRPr="00B343E6">
        <w:rPr>
          <w:color w:val="000000"/>
        </w:rPr>
        <w:t>1</w:t>
      </w:r>
      <w:r w:rsidRPr="00B343E6">
        <w:rPr>
          <w:color w:val="000000"/>
        </w:rPr>
        <w:tab/>
        <w:t>Notification</w:t>
      </w:r>
    </w:p>
    <w:p w14:paraId="5895F52D" w14:textId="3CE6DA75" w:rsidR="007B354D" w:rsidRPr="00B343E6" w:rsidRDefault="007B354D">
      <w:pPr>
        <w:pStyle w:val="EndNoteText"/>
        <w:rPr>
          <w:color w:val="000000"/>
        </w:rPr>
      </w:pPr>
      <w:r w:rsidRPr="00B343E6">
        <w:rPr>
          <w:color w:val="000000"/>
        </w:rPr>
        <w:tab/>
        <w:t xml:space="preserve">Notified under the </w:t>
      </w:r>
      <w:hyperlink r:id="rId26" w:tooltip="A2001-14" w:history="1">
        <w:r w:rsidR="00693665" w:rsidRPr="00B343E6">
          <w:rPr>
            <w:rStyle w:val="charCitHyperlinkAbbrev"/>
            <w:color w:val="000000"/>
          </w:rPr>
          <w:t>Legislation Act</w:t>
        </w:r>
      </w:hyperlink>
      <w:r w:rsidRPr="00B343E6">
        <w:rPr>
          <w:color w:val="000000"/>
        </w:rPr>
        <w:t xml:space="preserve"> on</w:t>
      </w:r>
      <w:r w:rsidR="00FD5232">
        <w:rPr>
          <w:color w:val="000000"/>
        </w:rPr>
        <w:t xml:space="preserve"> 27 August 2019</w:t>
      </w:r>
      <w:r w:rsidRPr="00B343E6">
        <w:rPr>
          <w:color w:val="000000"/>
        </w:rPr>
        <w:t>.</w:t>
      </w:r>
    </w:p>
    <w:p w14:paraId="0BEBA63A" w14:textId="77777777" w:rsidR="007B354D" w:rsidRPr="00B343E6" w:rsidRDefault="007B354D">
      <w:pPr>
        <w:pStyle w:val="EndNoteSubHeading"/>
        <w:rPr>
          <w:color w:val="000000"/>
        </w:rPr>
      </w:pPr>
      <w:r w:rsidRPr="00B343E6">
        <w:rPr>
          <w:color w:val="000000"/>
        </w:rPr>
        <w:t>2</w:t>
      </w:r>
      <w:r w:rsidRPr="00B343E6">
        <w:rPr>
          <w:color w:val="000000"/>
        </w:rPr>
        <w:tab/>
        <w:t>Republications of amended laws</w:t>
      </w:r>
    </w:p>
    <w:p w14:paraId="6A54C19B" w14:textId="7F57947D" w:rsidR="007B354D" w:rsidRPr="00B343E6" w:rsidRDefault="007B354D">
      <w:pPr>
        <w:pStyle w:val="EndNoteText"/>
        <w:rPr>
          <w:color w:val="000000"/>
        </w:rPr>
      </w:pPr>
      <w:r w:rsidRPr="00B343E6">
        <w:rPr>
          <w:color w:val="000000"/>
        </w:rPr>
        <w:tab/>
        <w:t xml:space="preserve">For the latest republication of amended laws, see </w:t>
      </w:r>
      <w:hyperlink r:id="rId27" w:history="1">
        <w:r w:rsidR="00693665" w:rsidRPr="00B343E6">
          <w:rPr>
            <w:rStyle w:val="charCitHyperlinkAbbrev"/>
            <w:color w:val="000000"/>
          </w:rPr>
          <w:t>www.legislation.act.gov.au</w:t>
        </w:r>
      </w:hyperlink>
      <w:r w:rsidRPr="00B343E6">
        <w:rPr>
          <w:color w:val="000000"/>
        </w:rPr>
        <w:t>.</w:t>
      </w:r>
    </w:p>
    <w:p w14:paraId="50943C89" w14:textId="77777777" w:rsidR="007B354D" w:rsidRPr="00B343E6" w:rsidRDefault="007B354D">
      <w:pPr>
        <w:pStyle w:val="N-line2"/>
        <w:rPr>
          <w:color w:val="000000"/>
        </w:rPr>
      </w:pPr>
    </w:p>
    <w:p w14:paraId="61E33CD1" w14:textId="77777777" w:rsidR="00B343E6" w:rsidRDefault="00B343E6">
      <w:pPr>
        <w:pStyle w:val="05EndNote"/>
        <w:sectPr w:rsidR="00B343E6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65A11117" w14:textId="77777777" w:rsidR="007B354D" w:rsidRPr="00B343E6" w:rsidRDefault="007B354D" w:rsidP="000C4974">
      <w:pPr>
        <w:rPr>
          <w:color w:val="000000"/>
        </w:rPr>
      </w:pPr>
    </w:p>
    <w:p w14:paraId="6F198029" w14:textId="77777777" w:rsidR="00CB1742" w:rsidRDefault="00CB1742" w:rsidP="007B354D">
      <w:pPr>
        <w:rPr>
          <w:color w:val="000000"/>
        </w:rPr>
      </w:pPr>
    </w:p>
    <w:p w14:paraId="405698CF" w14:textId="77777777" w:rsidR="00B343E6" w:rsidRDefault="00B343E6" w:rsidP="00B343E6"/>
    <w:p w14:paraId="5531170A" w14:textId="77777777" w:rsidR="00B343E6" w:rsidRDefault="00B343E6" w:rsidP="00B343E6">
      <w:pPr>
        <w:suppressLineNumbers/>
      </w:pPr>
    </w:p>
    <w:p w14:paraId="574DAC4E" w14:textId="77777777" w:rsidR="00B343E6" w:rsidRDefault="00B343E6" w:rsidP="00B343E6">
      <w:pPr>
        <w:suppressLineNumbers/>
      </w:pPr>
    </w:p>
    <w:p w14:paraId="59D805B9" w14:textId="77777777" w:rsidR="00B343E6" w:rsidRDefault="00B343E6" w:rsidP="00B343E6">
      <w:pPr>
        <w:suppressLineNumbers/>
      </w:pPr>
    </w:p>
    <w:p w14:paraId="4F607ECB" w14:textId="77777777" w:rsidR="00B343E6" w:rsidRDefault="00B343E6" w:rsidP="00B343E6">
      <w:pPr>
        <w:suppressLineNumbers/>
      </w:pPr>
    </w:p>
    <w:p w14:paraId="43ED23DD" w14:textId="77777777" w:rsidR="00B343E6" w:rsidRDefault="00B343E6" w:rsidP="00B343E6">
      <w:pPr>
        <w:suppressLineNumbers/>
      </w:pPr>
    </w:p>
    <w:p w14:paraId="7B85A142" w14:textId="77777777" w:rsidR="00B343E6" w:rsidRDefault="00B343E6" w:rsidP="00B343E6">
      <w:pPr>
        <w:suppressLineNumbers/>
      </w:pPr>
    </w:p>
    <w:p w14:paraId="50886839" w14:textId="77777777" w:rsidR="00B343E6" w:rsidRDefault="00B343E6" w:rsidP="00B343E6">
      <w:pPr>
        <w:suppressLineNumbers/>
      </w:pPr>
    </w:p>
    <w:p w14:paraId="1C13274E" w14:textId="77777777" w:rsidR="00B343E6" w:rsidRDefault="00B343E6" w:rsidP="00B343E6">
      <w:pPr>
        <w:suppressLineNumbers/>
      </w:pPr>
    </w:p>
    <w:p w14:paraId="25D79196" w14:textId="77777777" w:rsidR="00B343E6" w:rsidRDefault="00B343E6" w:rsidP="00B343E6">
      <w:pPr>
        <w:suppressLineNumbers/>
      </w:pPr>
    </w:p>
    <w:p w14:paraId="59F8EE73" w14:textId="77777777" w:rsidR="00B343E6" w:rsidRDefault="00B343E6" w:rsidP="00B343E6">
      <w:pPr>
        <w:suppressLineNumbers/>
      </w:pPr>
    </w:p>
    <w:p w14:paraId="3DE08C24" w14:textId="77777777" w:rsidR="00B343E6" w:rsidRDefault="00B343E6" w:rsidP="00B343E6">
      <w:pPr>
        <w:suppressLineNumbers/>
      </w:pPr>
    </w:p>
    <w:p w14:paraId="6A6D1D2A" w14:textId="77777777" w:rsidR="00B343E6" w:rsidRDefault="00B343E6" w:rsidP="00B343E6">
      <w:pPr>
        <w:suppressLineNumbers/>
      </w:pPr>
    </w:p>
    <w:p w14:paraId="7704B729" w14:textId="77777777" w:rsidR="00B343E6" w:rsidRDefault="00B343E6" w:rsidP="00B343E6">
      <w:pPr>
        <w:suppressLineNumbers/>
      </w:pPr>
    </w:p>
    <w:p w14:paraId="0AF3971C" w14:textId="77777777" w:rsidR="00B343E6" w:rsidRDefault="00B343E6" w:rsidP="00B343E6">
      <w:pPr>
        <w:suppressLineNumbers/>
      </w:pPr>
    </w:p>
    <w:p w14:paraId="3DF8C059" w14:textId="77777777" w:rsidR="00B343E6" w:rsidRDefault="00B343E6" w:rsidP="00B343E6">
      <w:pPr>
        <w:suppressLineNumbers/>
      </w:pPr>
    </w:p>
    <w:p w14:paraId="0AF7F27F" w14:textId="77777777" w:rsidR="00B343E6" w:rsidRDefault="00B343E6" w:rsidP="00B343E6">
      <w:pPr>
        <w:suppressLineNumbers/>
      </w:pPr>
    </w:p>
    <w:p w14:paraId="651EB5A5" w14:textId="77777777" w:rsidR="00B343E6" w:rsidRDefault="00B343E6" w:rsidP="00B343E6">
      <w:pPr>
        <w:suppressLineNumbers/>
      </w:pPr>
    </w:p>
    <w:p w14:paraId="662B6E07" w14:textId="77777777" w:rsidR="00B343E6" w:rsidRDefault="00B343E6" w:rsidP="00B343E6">
      <w:pPr>
        <w:suppressLineNumbers/>
      </w:pPr>
    </w:p>
    <w:p w14:paraId="2B2902BF" w14:textId="77777777" w:rsidR="00B343E6" w:rsidRDefault="00B343E6" w:rsidP="00B343E6">
      <w:pPr>
        <w:suppressLineNumbers/>
      </w:pPr>
    </w:p>
    <w:p w14:paraId="5F5B2B0F" w14:textId="77777777" w:rsidR="00B343E6" w:rsidRDefault="00B343E6" w:rsidP="00B343E6">
      <w:pPr>
        <w:suppressLineNumbers/>
      </w:pPr>
    </w:p>
    <w:p w14:paraId="478FB7D7" w14:textId="77777777" w:rsidR="00B343E6" w:rsidRDefault="00B343E6" w:rsidP="00B343E6">
      <w:pPr>
        <w:suppressLineNumbers/>
      </w:pPr>
    </w:p>
    <w:p w14:paraId="6F8C8154" w14:textId="77777777" w:rsidR="00B343E6" w:rsidRDefault="00B343E6" w:rsidP="00B343E6">
      <w:pPr>
        <w:suppressLineNumbers/>
      </w:pPr>
    </w:p>
    <w:p w14:paraId="7C4A65A1" w14:textId="77777777" w:rsidR="00B343E6" w:rsidRDefault="00B343E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B343E6" w:rsidSect="00B343E6">
      <w:headerReference w:type="even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362D" w14:textId="77777777" w:rsidR="007B354D" w:rsidRDefault="007B354D">
      <w:r>
        <w:separator/>
      </w:r>
    </w:p>
  </w:endnote>
  <w:endnote w:type="continuationSeparator" w:id="0">
    <w:p w14:paraId="20889D08" w14:textId="77777777" w:rsidR="007B354D" w:rsidRDefault="007B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331D" w14:textId="55EFC5B3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</w:instrText>
    </w:r>
    <w:r w:rsidRPr="00171AE7">
      <w:rPr>
        <w:rFonts w:cs="Arial"/>
      </w:rPr>
      <w:instrText xml:space="preserve">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4A56" w14:textId="20256711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E4E3" w14:textId="74E81D44" w:rsidR="00B343E6" w:rsidRDefault="00B343E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0E6D">
      <w:rPr>
        <w:rFonts w:ascii="Arial" w:hAnsi="Arial"/>
        <w:sz w:val="12"/>
      </w:rPr>
      <w:t>J2019-1025</w:t>
    </w:r>
    <w:r>
      <w:rPr>
        <w:rFonts w:ascii="Arial" w:hAnsi="Arial"/>
        <w:sz w:val="12"/>
      </w:rPr>
      <w:fldChar w:fldCharType="end"/>
    </w:r>
  </w:p>
  <w:p w14:paraId="0BAACA36" w14:textId="3B82B34D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89B7" w14:textId="77777777" w:rsidR="00B343E6" w:rsidRDefault="00B343E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343E6" w:rsidRPr="00CB3D59" w14:paraId="4BCEF494" w14:textId="77777777">
      <w:tc>
        <w:tcPr>
          <w:tcW w:w="847" w:type="pct"/>
        </w:tcPr>
        <w:p w14:paraId="1AE610CB" w14:textId="77777777" w:rsidR="00B343E6" w:rsidRPr="006D109C" w:rsidRDefault="00B343E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71EF106" w14:textId="44DF5B4A" w:rsidR="00B343E6" w:rsidRPr="006D109C" w:rsidRDefault="00B343E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0E6D" w:rsidRPr="00870E6D">
            <w:rPr>
              <w:rFonts w:cs="Arial"/>
              <w:szCs w:val="18"/>
            </w:rPr>
            <w:t>Gaming Machine Amendment Regulation</w:t>
          </w:r>
          <w:r w:rsidR="00870E6D">
            <w:t xml:space="preserve"> 2019 (No 2)</w:t>
          </w:r>
          <w:r>
            <w:rPr>
              <w:rFonts w:cs="Arial"/>
              <w:szCs w:val="18"/>
            </w:rPr>
            <w:fldChar w:fldCharType="end"/>
          </w:r>
        </w:p>
        <w:p w14:paraId="49112C46" w14:textId="4054A924" w:rsidR="00B343E6" w:rsidRPr="00783A18" w:rsidRDefault="00B343E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E6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E6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E6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2DC6301" w14:textId="29991695" w:rsidR="00B343E6" w:rsidRPr="006D109C" w:rsidRDefault="00B343E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szCs w:val="18"/>
            </w:rPr>
            <w:t>SL2019-22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D89BC16" w14:textId="6370220F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B885" w14:textId="77777777" w:rsidR="00B343E6" w:rsidRDefault="00B343E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343E6" w:rsidRPr="00CB3D59" w14:paraId="2428B135" w14:textId="77777777">
      <w:tc>
        <w:tcPr>
          <w:tcW w:w="1061" w:type="pct"/>
        </w:tcPr>
        <w:p w14:paraId="42449A3C" w14:textId="35AE709A" w:rsidR="00B343E6" w:rsidRPr="006D109C" w:rsidRDefault="00B343E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szCs w:val="18"/>
            </w:rPr>
            <w:t>SL2019-22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CDDDA6B" w14:textId="531C8F5A" w:rsidR="00B343E6" w:rsidRPr="006D109C" w:rsidRDefault="00B343E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0E6D" w:rsidRPr="00870E6D">
            <w:rPr>
              <w:rFonts w:cs="Arial"/>
              <w:szCs w:val="18"/>
            </w:rPr>
            <w:t>Gaming Machine Amendment Regulation</w:t>
          </w:r>
          <w:r w:rsidR="00870E6D">
            <w:t xml:space="preserve"> 2019 (No 2)</w:t>
          </w:r>
          <w:r>
            <w:rPr>
              <w:rFonts w:cs="Arial"/>
              <w:szCs w:val="18"/>
            </w:rPr>
            <w:fldChar w:fldCharType="end"/>
          </w:r>
        </w:p>
        <w:p w14:paraId="461126EB" w14:textId="1A66FB37" w:rsidR="00B343E6" w:rsidRPr="00783A18" w:rsidRDefault="00B343E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E6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E6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E6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B0EDC5E" w14:textId="77777777" w:rsidR="00B343E6" w:rsidRPr="006D109C" w:rsidRDefault="00B343E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822F46D" w14:textId="56E32786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4BC3" w14:textId="77777777" w:rsidR="00B343E6" w:rsidRDefault="00B343E6">
    <w:pPr>
      <w:rPr>
        <w:sz w:val="16"/>
      </w:rPr>
    </w:pPr>
  </w:p>
  <w:p w14:paraId="0392538F" w14:textId="3757E873" w:rsidR="00B343E6" w:rsidRDefault="00B343E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0E6D">
      <w:rPr>
        <w:rFonts w:ascii="Arial" w:hAnsi="Arial"/>
        <w:sz w:val="12"/>
      </w:rPr>
      <w:t>J2019-1025</w:t>
    </w:r>
    <w:r>
      <w:rPr>
        <w:rFonts w:ascii="Arial" w:hAnsi="Arial"/>
        <w:sz w:val="12"/>
      </w:rPr>
      <w:fldChar w:fldCharType="end"/>
    </w:r>
  </w:p>
  <w:p w14:paraId="1F9C3C4A" w14:textId="6A804BA7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A433" w14:textId="77777777" w:rsidR="00B343E6" w:rsidRDefault="00B343E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343E6" w14:paraId="49B0C5A2" w14:textId="77777777">
      <w:trPr>
        <w:jc w:val="center"/>
      </w:trPr>
      <w:tc>
        <w:tcPr>
          <w:tcW w:w="1240" w:type="dxa"/>
        </w:tcPr>
        <w:p w14:paraId="39501EF4" w14:textId="77777777" w:rsidR="00B343E6" w:rsidRDefault="00B343E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1C05C2B" w14:textId="7759EC1D" w:rsidR="00B343E6" w:rsidRDefault="00171AE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70E6D">
            <w:t>Gaming Machine Amendment Regulation 2019 (No 2)</w:t>
          </w:r>
          <w:r>
            <w:fldChar w:fldCharType="end"/>
          </w:r>
        </w:p>
        <w:p w14:paraId="5B9CBC2E" w14:textId="5905A590" w:rsidR="00B343E6" w:rsidRDefault="00171AE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70E6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70E6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70E6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6EC1365" w14:textId="00D127B3" w:rsidR="00B343E6" w:rsidRDefault="00171AE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70E6D">
            <w:t>SL2019-22</w:t>
          </w:r>
          <w:r>
            <w:fldChar w:fldCharType="end"/>
          </w:r>
          <w:r w:rsidR="00B343E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70E6D">
            <w:t xml:space="preserve">  </w:t>
          </w:r>
          <w:r>
            <w:fldChar w:fldCharType="end"/>
          </w:r>
        </w:p>
      </w:tc>
    </w:tr>
  </w:tbl>
  <w:p w14:paraId="1D9ABDAE" w14:textId="6A45EED5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EC5A" w14:textId="77777777" w:rsidR="00B343E6" w:rsidRDefault="00B343E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343E6" w14:paraId="1FC273A0" w14:textId="77777777">
      <w:trPr>
        <w:jc w:val="center"/>
      </w:trPr>
      <w:tc>
        <w:tcPr>
          <w:tcW w:w="1553" w:type="dxa"/>
        </w:tcPr>
        <w:p w14:paraId="159A1C81" w14:textId="4C4F1959" w:rsidR="00B343E6" w:rsidRDefault="00171AE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70E6D">
            <w:t>SL2019-22</w:t>
          </w:r>
          <w:r>
            <w:fldChar w:fldCharType="end"/>
          </w:r>
          <w:r w:rsidR="00B343E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70E6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444323D" w14:textId="05E4BF4F" w:rsidR="00B343E6" w:rsidRDefault="00171AE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70E6D">
            <w:t>Gaming Machine Amendment Regulation 2019 (No 2)</w:t>
          </w:r>
          <w:r>
            <w:fldChar w:fldCharType="end"/>
          </w:r>
        </w:p>
        <w:p w14:paraId="574842E6" w14:textId="4F94162A" w:rsidR="00B343E6" w:rsidRDefault="00171AE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70E6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70E6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70E6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A3B4B3F" w14:textId="77777777" w:rsidR="00B343E6" w:rsidRDefault="00B343E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1DA7C66" w14:textId="5FD7863E" w:rsidR="00B343E6" w:rsidRPr="00171AE7" w:rsidRDefault="00171AE7" w:rsidP="00171AE7">
    <w:pPr>
      <w:pStyle w:val="Status"/>
      <w:rPr>
        <w:rFonts w:cs="Arial"/>
      </w:rPr>
    </w:pPr>
    <w:r w:rsidRPr="00171AE7">
      <w:rPr>
        <w:rFonts w:cs="Arial"/>
      </w:rPr>
      <w:fldChar w:fldCharType="begin"/>
    </w:r>
    <w:r w:rsidRPr="00171AE7">
      <w:rPr>
        <w:rFonts w:cs="Arial"/>
      </w:rPr>
      <w:instrText xml:space="preserve"> DOCPROPERTY "Status" </w:instrText>
    </w:r>
    <w:r w:rsidRPr="00171AE7">
      <w:rPr>
        <w:rFonts w:cs="Arial"/>
      </w:rPr>
      <w:fldChar w:fldCharType="separate"/>
    </w:r>
    <w:r w:rsidR="00870E6D" w:rsidRPr="00171AE7">
      <w:rPr>
        <w:rFonts w:cs="Arial"/>
      </w:rPr>
      <w:t xml:space="preserve"> </w:t>
    </w:r>
    <w:r w:rsidRPr="00171AE7">
      <w:rPr>
        <w:rFonts w:cs="Arial"/>
      </w:rPr>
      <w:fldChar w:fldCharType="end"/>
    </w:r>
    <w:r w:rsidRPr="00171AE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3B95" w14:textId="77777777" w:rsidR="007B354D" w:rsidRDefault="007B354D">
      <w:r>
        <w:separator/>
      </w:r>
    </w:p>
  </w:footnote>
  <w:footnote w:type="continuationSeparator" w:id="0">
    <w:p w14:paraId="6BFFE2E8" w14:textId="77777777" w:rsidR="007B354D" w:rsidRDefault="007B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FB11" w14:textId="77777777" w:rsidR="00FD5232" w:rsidRDefault="00FD5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B9D0" w14:textId="77777777" w:rsidR="00FD5232" w:rsidRDefault="00FD5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23B5" w14:textId="77777777" w:rsidR="00FD5232" w:rsidRDefault="00FD52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B343E6" w:rsidRPr="00CB3D59" w14:paraId="5799A129" w14:textId="77777777" w:rsidTr="00B223AF">
      <w:tc>
        <w:tcPr>
          <w:tcW w:w="1701" w:type="dxa"/>
        </w:tcPr>
        <w:p w14:paraId="7C6E153C" w14:textId="3F4A5105" w:rsidR="00B343E6" w:rsidRPr="006D109C" w:rsidRDefault="00B343E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63197CF" w14:textId="73FB754B" w:rsidR="00B343E6" w:rsidRPr="006D109C" w:rsidRDefault="00B343E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343E6" w:rsidRPr="00CB3D59" w14:paraId="2CCBAA7A" w14:textId="77777777" w:rsidTr="00B223AF">
      <w:tc>
        <w:tcPr>
          <w:tcW w:w="1701" w:type="dxa"/>
        </w:tcPr>
        <w:p w14:paraId="3BC88E3E" w14:textId="0A2C51BC" w:rsidR="00B343E6" w:rsidRPr="006D109C" w:rsidRDefault="00B343E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805AD07" w14:textId="2FE6A062" w:rsidR="00B343E6" w:rsidRPr="006D109C" w:rsidRDefault="00B343E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343E6" w:rsidRPr="00CB3D59" w14:paraId="7379C352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C57E85C" w14:textId="4AE48302" w:rsidR="00B343E6" w:rsidRPr="006D109C" w:rsidRDefault="00B343E6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71AE7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1471FF2" w14:textId="77777777" w:rsidR="00B343E6" w:rsidRDefault="00B343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B343E6" w:rsidRPr="00CB3D59" w14:paraId="7EECF919" w14:textId="77777777" w:rsidTr="00B223AF">
      <w:tc>
        <w:tcPr>
          <w:tcW w:w="6320" w:type="dxa"/>
        </w:tcPr>
        <w:p w14:paraId="05B40FB5" w14:textId="20E98CD3" w:rsidR="00B343E6" w:rsidRPr="006D109C" w:rsidRDefault="00B343E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7CB579C" w14:textId="4B25BF34" w:rsidR="00B343E6" w:rsidRPr="006D109C" w:rsidRDefault="00B343E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343E6" w:rsidRPr="00CB3D59" w14:paraId="15306F59" w14:textId="77777777" w:rsidTr="00B223AF">
      <w:tc>
        <w:tcPr>
          <w:tcW w:w="6320" w:type="dxa"/>
        </w:tcPr>
        <w:p w14:paraId="641D36D4" w14:textId="642485E5" w:rsidR="00B343E6" w:rsidRPr="006D109C" w:rsidRDefault="00B343E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CD61DE" w14:textId="4E3F1E45" w:rsidR="00B343E6" w:rsidRPr="006D109C" w:rsidRDefault="00B343E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343E6" w:rsidRPr="00CB3D59" w14:paraId="067E480C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E2C59CF" w14:textId="4F56BFF5" w:rsidR="00B343E6" w:rsidRPr="006D109C" w:rsidRDefault="00B343E6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E6D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9EB2ED" w14:textId="77777777" w:rsidR="00B343E6" w:rsidRDefault="00B343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343E6" w14:paraId="1A670110" w14:textId="77777777">
      <w:trPr>
        <w:jc w:val="center"/>
      </w:trPr>
      <w:tc>
        <w:tcPr>
          <w:tcW w:w="1234" w:type="dxa"/>
        </w:tcPr>
        <w:p w14:paraId="6AC5E12B" w14:textId="77777777" w:rsidR="00B343E6" w:rsidRDefault="00B343E6">
          <w:pPr>
            <w:pStyle w:val="HeaderEven"/>
          </w:pPr>
        </w:p>
      </w:tc>
      <w:tc>
        <w:tcPr>
          <w:tcW w:w="6062" w:type="dxa"/>
        </w:tcPr>
        <w:p w14:paraId="445C0CE2" w14:textId="77777777" w:rsidR="00B343E6" w:rsidRDefault="00B343E6">
          <w:pPr>
            <w:pStyle w:val="HeaderEven"/>
          </w:pPr>
        </w:p>
      </w:tc>
    </w:tr>
    <w:tr w:rsidR="00B343E6" w14:paraId="5E48F449" w14:textId="77777777">
      <w:trPr>
        <w:jc w:val="center"/>
      </w:trPr>
      <w:tc>
        <w:tcPr>
          <w:tcW w:w="1234" w:type="dxa"/>
        </w:tcPr>
        <w:p w14:paraId="7CA076CF" w14:textId="77777777" w:rsidR="00B343E6" w:rsidRDefault="00B343E6">
          <w:pPr>
            <w:pStyle w:val="HeaderEven"/>
          </w:pPr>
        </w:p>
      </w:tc>
      <w:tc>
        <w:tcPr>
          <w:tcW w:w="6062" w:type="dxa"/>
        </w:tcPr>
        <w:p w14:paraId="32FAE5A7" w14:textId="77777777" w:rsidR="00B343E6" w:rsidRDefault="00B343E6">
          <w:pPr>
            <w:pStyle w:val="HeaderEven"/>
          </w:pPr>
        </w:p>
      </w:tc>
    </w:tr>
    <w:tr w:rsidR="00B343E6" w14:paraId="69D8F49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FD06C56" w14:textId="77777777" w:rsidR="00B343E6" w:rsidRDefault="00B343E6">
          <w:pPr>
            <w:pStyle w:val="HeaderEven6"/>
          </w:pPr>
        </w:p>
      </w:tc>
    </w:tr>
  </w:tbl>
  <w:p w14:paraId="432BF40F" w14:textId="77777777" w:rsidR="00B343E6" w:rsidRDefault="00B343E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343E6" w14:paraId="5B744B22" w14:textId="77777777">
      <w:trPr>
        <w:jc w:val="center"/>
      </w:trPr>
      <w:tc>
        <w:tcPr>
          <w:tcW w:w="6062" w:type="dxa"/>
        </w:tcPr>
        <w:p w14:paraId="6C6EB4D8" w14:textId="77777777" w:rsidR="00B343E6" w:rsidRDefault="00B343E6">
          <w:pPr>
            <w:pStyle w:val="HeaderOdd"/>
          </w:pPr>
        </w:p>
      </w:tc>
      <w:tc>
        <w:tcPr>
          <w:tcW w:w="1234" w:type="dxa"/>
        </w:tcPr>
        <w:p w14:paraId="6E1CA1B3" w14:textId="77777777" w:rsidR="00B343E6" w:rsidRDefault="00B343E6">
          <w:pPr>
            <w:pStyle w:val="HeaderOdd"/>
          </w:pPr>
        </w:p>
      </w:tc>
    </w:tr>
    <w:tr w:rsidR="00B343E6" w14:paraId="70C300DA" w14:textId="77777777">
      <w:trPr>
        <w:jc w:val="center"/>
      </w:trPr>
      <w:tc>
        <w:tcPr>
          <w:tcW w:w="6062" w:type="dxa"/>
        </w:tcPr>
        <w:p w14:paraId="177341FA" w14:textId="77777777" w:rsidR="00B343E6" w:rsidRDefault="00B343E6">
          <w:pPr>
            <w:pStyle w:val="HeaderOdd"/>
          </w:pPr>
        </w:p>
      </w:tc>
      <w:tc>
        <w:tcPr>
          <w:tcW w:w="1234" w:type="dxa"/>
        </w:tcPr>
        <w:p w14:paraId="3BB6D981" w14:textId="77777777" w:rsidR="00B343E6" w:rsidRDefault="00B343E6">
          <w:pPr>
            <w:pStyle w:val="HeaderOdd"/>
          </w:pPr>
        </w:p>
      </w:tc>
    </w:tr>
    <w:tr w:rsidR="00B343E6" w14:paraId="4186A15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404A6FB" w14:textId="77777777" w:rsidR="00B343E6" w:rsidRDefault="00B343E6">
          <w:pPr>
            <w:pStyle w:val="HeaderOdd6"/>
          </w:pPr>
        </w:p>
      </w:tc>
    </w:tr>
  </w:tbl>
  <w:p w14:paraId="64E90669" w14:textId="77777777" w:rsidR="00B343E6" w:rsidRDefault="00B343E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0F1FEC" w:rsidRPr="00E06D02" w14:paraId="0DA16D1A" w14:textId="77777777" w:rsidTr="00567644">
      <w:trPr>
        <w:jc w:val="center"/>
      </w:trPr>
      <w:tc>
        <w:tcPr>
          <w:tcW w:w="1068" w:type="pct"/>
        </w:tcPr>
        <w:p w14:paraId="5FF0D06B" w14:textId="77777777" w:rsidR="000F1FEC" w:rsidRPr="00567644" w:rsidRDefault="000F1FE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4787EB3" w14:textId="77777777" w:rsidR="000F1FEC" w:rsidRPr="00567644" w:rsidRDefault="000F1FE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0F1FEC" w:rsidRPr="00E06D02" w14:paraId="5317CA52" w14:textId="77777777" w:rsidTr="00567644">
      <w:trPr>
        <w:jc w:val="center"/>
      </w:trPr>
      <w:tc>
        <w:tcPr>
          <w:tcW w:w="1068" w:type="pct"/>
        </w:tcPr>
        <w:p w14:paraId="04E32A48" w14:textId="77777777" w:rsidR="000F1FEC" w:rsidRPr="00567644" w:rsidRDefault="000F1FE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9D9C99A" w14:textId="77777777" w:rsidR="000F1FEC" w:rsidRPr="00567644" w:rsidRDefault="000F1FE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0F1FEC" w:rsidRPr="00E06D02" w14:paraId="365034B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2B9A087" w14:textId="77777777" w:rsidR="000F1FEC" w:rsidRPr="00567644" w:rsidRDefault="000F1FEC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E03D408" w14:textId="77777777" w:rsidR="000F1FEC" w:rsidRDefault="000F1FEC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B7BC32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4D"/>
    <w:rsid w:val="00000C1F"/>
    <w:rsid w:val="000038FA"/>
    <w:rsid w:val="000043A6"/>
    <w:rsid w:val="00004573"/>
    <w:rsid w:val="00005825"/>
    <w:rsid w:val="00006296"/>
    <w:rsid w:val="00010513"/>
    <w:rsid w:val="0001347E"/>
    <w:rsid w:val="0002034F"/>
    <w:rsid w:val="000215AA"/>
    <w:rsid w:val="0002517D"/>
    <w:rsid w:val="00025988"/>
    <w:rsid w:val="00026DD6"/>
    <w:rsid w:val="0003249F"/>
    <w:rsid w:val="00036A2C"/>
    <w:rsid w:val="000417E5"/>
    <w:rsid w:val="000420DE"/>
    <w:rsid w:val="000448E6"/>
    <w:rsid w:val="00046E24"/>
    <w:rsid w:val="00047170"/>
    <w:rsid w:val="00047369"/>
    <w:rsid w:val="000474F2"/>
    <w:rsid w:val="0005000E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03D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4D9D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1AE7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681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62BA"/>
    <w:rsid w:val="00217C8C"/>
    <w:rsid w:val="002208AF"/>
    <w:rsid w:val="0022149F"/>
    <w:rsid w:val="00221B4B"/>
    <w:rsid w:val="002222A8"/>
    <w:rsid w:val="0022291B"/>
    <w:rsid w:val="00225307"/>
    <w:rsid w:val="002263A5"/>
    <w:rsid w:val="00231509"/>
    <w:rsid w:val="002337F1"/>
    <w:rsid w:val="00234574"/>
    <w:rsid w:val="002362B1"/>
    <w:rsid w:val="002409EB"/>
    <w:rsid w:val="00246F34"/>
    <w:rsid w:val="002502C9"/>
    <w:rsid w:val="00253BF4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4781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4E1C"/>
    <w:rsid w:val="002E01EA"/>
    <w:rsid w:val="002E043E"/>
    <w:rsid w:val="002E144D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BC5"/>
    <w:rsid w:val="00372EF0"/>
    <w:rsid w:val="00375B2E"/>
    <w:rsid w:val="00377D1F"/>
    <w:rsid w:val="003811F5"/>
    <w:rsid w:val="00381D64"/>
    <w:rsid w:val="00385097"/>
    <w:rsid w:val="00387D2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519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13C"/>
    <w:rsid w:val="003D7254"/>
    <w:rsid w:val="003E0653"/>
    <w:rsid w:val="003E6B00"/>
    <w:rsid w:val="003E7FDB"/>
    <w:rsid w:val="003F06EE"/>
    <w:rsid w:val="003F0CC6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F96"/>
    <w:rsid w:val="00410C20"/>
    <w:rsid w:val="004110BA"/>
    <w:rsid w:val="00416A4F"/>
    <w:rsid w:val="00417D64"/>
    <w:rsid w:val="00423AC4"/>
    <w:rsid w:val="0042799E"/>
    <w:rsid w:val="00433064"/>
    <w:rsid w:val="00433725"/>
    <w:rsid w:val="00435893"/>
    <w:rsid w:val="004358D2"/>
    <w:rsid w:val="00436FAF"/>
    <w:rsid w:val="0044067A"/>
    <w:rsid w:val="00440811"/>
    <w:rsid w:val="00442F56"/>
    <w:rsid w:val="00443ADD"/>
    <w:rsid w:val="00444785"/>
    <w:rsid w:val="00447B1D"/>
    <w:rsid w:val="00447C31"/>
    <w:rsid w:val="00450892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1ED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D55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59ED"/>
    <w:rsid w:val="004F6688"/>
    <w:rsid w:val="00501495"/>
    <w:rsid w:val="00503763"/>
    <w:rsid w:val="00503AE3"/>
    <w:rsid w:val="005055B0"/>
    <w:rsid w:val="0050662E"/>
    <w:rsid w:val="00512836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4DD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6585"/>
    <w:rsid w:val="00587141"/>
    <w:rsid w:val="00587DFD"/>
    <w:rsid w:val="0059278C"/>
    <w:rsid w:val="00593035"/>
    <w:rsid w:val="00596BB3"/>
    <w:rsid w:val="005A4EE0"/>
    <w:rsid w:val="005A5916"/>
    <w:rsid w:val="005B6C66"/>
    <w:rsid w:val="005C24F4"/>
    <w:rsid w:val="005C28C5"/>
    <w:rsid w:val="005C297B"/>
    <w:rsid w:val="005C2E30"/>
    <w:rsid w:val="005C3189"/>
    <w:rsid w:val="005C4167"/>
    <w:rsid w:val="005C4AF9"/>
    <w:rsid w:val="005C5DBC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1D01"/>
    <w:rsid w:val="005F23C6"/>
    <w:rsid w:val="005F56A8"/>
    <w:rsid w:val="005F58E5"/>
    <w:rsid w:val="006065D7"/>
    <w:rsid w:val="006065EF"/>
    <w:rsid w:val="00610E78"/>
    <w:rsid w:val="00612A07"/>
    <w:rsid w:val="00612BA6"/>
    <w:rsid w:val="00614787"/>
    <w:rsid w:val="00616C21"/>
    <w:rsid w:val="00622136"/>
    <w:rsid w:val="006236B5"/>
    <w:rsid w:val="00625398"/>
    <w:rsid w:val="006253B7"/>
    <w:rsid w:val="006257E9"/>
    <w:rsid w:val="006320A3"/>
    <w:rsid w:val="00633699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2EDB"/>
    <w:rsid w:val="0065488D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6A0"/>
    <w:rsid w:val="00680887"/>
    <w:rsid w:val="00680A95"/>
    <w:rsid w:val="0068447C"/>
    <w:rsid w:val="00685233"/>
    <w:rsid w:val="006855FC"/>
    <w:rsid w:val="00687A2B"/>
    <w:rsid w:val="00693665"/>
    <w:rsid w:val="00693C2C"/>
    <w:rsid w:val="00694725"/>
    <w:rsid w:val="006956E4"/>
    <w:rsid w:val="006C02F6"/>
    <w:rsid w:val="006C08D3"/>
    <w:rsid w:val="006C265F"/>
    <w:rsid w:val="006C332F"/>
    <w:rsid w:val="006C3D19"/>
    <w:rsid w:val="006C552F"/>
    <w:rsid w:val="006C638D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E4D73"/>
    <w:rsid w:val="006F2595"/>
    <w:rsid w:val="006F6520"/>
    <w:rsid w:val="006F729F"/>
    <w:rsid w:val="00700158"/>
    <w:rsid w:val="00702F8D"/>
    <w:rsid w:val="00703E9F"/>
    <w:rsid w:val="00704185"/>
    <w:rsid w:val="00706AAB"/>
    <w:rsid w:val="00712115"/>
    <w:rsid w:val="007123AC"/>
    <w:rsid w:val="00715DE2"/>
    <w:rsid w:val="00716D6A"/>
    <w:rsid w:val="00723893"/>
    <w:rsid w:val="00726FD8"/>
    <w:rsid w:val="00730107"/>
    <w:rsid w:val="00730EBF"/>
    <w:rsid w:val="007319BE"/>
    <w:rsid w:val="007327A5"/>
    <w:rsid w:val="0073456C"/>
    <w:rsid w:val="00734DC1"/>
    <w:rsid w:val="00737085"/>
    <w:rsid w:val="00737176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2FA3"/>
    <w:rsid w:val="00793841"/>
    <w:rsid w:val="00793FEA"/>
    <w:rsid w:val="00794CA5"/>
    <w:rsid w:val="007979AF"/>
    <w:rsid w:val="007A119D"/>
    <w:rsid w:val="007A6970"/>
    <w:rsid w:val="007A70B1"/>
    <w:rsid w:val="007B0D31"/>
    <w:rsid w:val="007B1D57"/>
    <w:rsid w:val="007B32F0"/>
    <w:rsid w:val="007B354D"/>
    <w:rsid w:val="007B3910"/>
    <w:rsid w:val="007B7D81"/>
    <w:rsid w:val="007C29F6"/>
    <w:rsid w:val="007C3BD1"/>
    <w:rsid w:val="007C401E"/>
    <w:rsid w:val="007D2426"/>
    <w:rsid w:val="007D3EA1"/>
    <w:rsid w:val="007D78B4"/>
    <w:rsid w:val="007E0D11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7D8"/>
    <w:rsid w:val="00833D0D"/>
    <w:rsid w:val="00834DA5"/>
    <w:rsid w:val="00837C3E"/>
    <w:rsid w:val="00837DCE"/>
    <w:rsid w:val="00843CDB"/>
    <w:rsid w:val="00850545"/>
    <w:rsid w:val="00856CC8"/>
    <w:rsid w:val="00856D88"/>
    <w:rsid w:val="008628C6"/>
    <w:rsid w:val="008630BC"/>
    <w:rsid w:val="00865893"/>
    <w:rsid w:val="00866E4A"/>
    <w:rsid w:val="00866F6F"/>
    <w:rsid w:val="00867846"/>
    <w:rsid w:val="0087063D"/>
    <w:rsid w:val="00870E6D"/>
    <w:rsid w:val="008718D0"/>
    <w:rsid w:val="008719B7"/>
    <w:rsid w:val="00875E43"/>
    <w:rsid w:val="00875F55"/>
    <w:rsid w:val="008803D6"/>
    <w:rsid w:val="00883D8E"/>
    <w:rsid w:val="00884870"/>
    <w:rsid w:val="00884D43"/>
    <w:rsid w:val="00892105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0F97"/>
    <w:rsid w:val="009531DF"/>
    <w:rsid w:val="00954381"/>
    <w:rsid w:val="00955D15"/>
    <w:rsid w:val="0095612A"/>
    <w:rsid w:val="00956FCD"/>
    <w:rsid w:val="0095751B"/>
    <w:rsid w:val="00960140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85B94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5DD5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0773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47E83"/>
    <w:rsid w:val="00A5089E"/>
    <w:rsid w:val="00A50BAF"/>
    <w:rsid w:val="00A5140C"/>
    <w:rsid w:val="00A52521"/>
    <w:rsid w:val="00A5319F"/>
    <w:rsid w:val="00A53D3B"/>
    <w:rsid w:val="00A55454"/>
    <w:rsid w:val="00A576AB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5BB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0972"/>
    <w:rsid w:val="00B2418D"/>
    <w:rsid w:val="00B24A04"/>
    <w:rsid w:val="00B310BA"/>
    <w:rsid w:val="00B3290A"/>
    <w:rsid w:val="00B343E6"/>
    <w:rsid w:val="00B34E4A"/>
    <w:rsid w:val="00B35C7E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B6A"/>
    <w:rsid w:val="00C763A1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AEB"/>
    <w:rsid w:val="00C97CE3"/>
    <w:rsid w:val="00CA1227"/>
    <w:rsid w:val="00CA27A3"/>
    <w:rsid w:val="00CA72F3"/>
    <w:rsid w:val="00CB1742"/>
    <w:rsid w:val="00CB2461"/>
    <w:rsid w:val="00CB2912"/>
    <w:rsid w:val="00CB383A"/>
    <w:rsid w:val="00CB4BCC"/>
    <w:rsid w:val="00CB5B05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DFA"/>
    <w:rsid w:val="00CE4265"/>
    <w:rsid w:val="00CE6EA1"/>
    <w:rsid w:val="00CE6FA1"/>
    <w:rsid w:val="00CF1542"/>
    <w:rsid w:val="00CF1953"/>
    <w:rsid w:val="00CF2697"/>
    <w:rsid w:val="00CF3459"/>
    <w:rsid w:val="00CF4D23"/>
    <w:rsid w:val="00CF77AE"/>
    <w:rsid w:val="00D02191"/>
    <w:rsid w:val="00D0246D"/>
    <w:rsid w:val="00D02E41"/>
    <w:rsid w:val="00D030E4"/>
    <w:rsid w:val="00D06828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6F1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7AFE"/>
    <w:rsid w:val="00D510F3"/>
    <w:rsid w:val="00D51B1D"/>
    <w:rsid w:val="00D51BDC"/>
    <w:rsid w:val="00D5257A"/>
    <w:rsid w:val="00D63802"/>
    <w:rsid w:val="00D63A38"/>
    <w:rsid w:val="00D67262"/>
    <w:rsid w:val="00D67463"/>
    <w:rsid w:val="00D72E30"/>
    <w:rsid w:val="00D8098E"/>
    <w:rsid w:val="00D8155E"/>
    <w:rsid w:val="00D82787"/>
    <w:rsid w:val="00D8504F"/>
    <w:rsid w:val="00D85CA5"/>
    <w:rsid w:val="00D86416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7BF"/>
    <w:rsid w:val="00DA78FE"/>
    <w:rsid w:val="00DB10BF"/>
    <w:rsid w:val="00DB2577"/>
    <w:rsid w:val="00DB28A6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0C2D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4BCF"/>
    <w:rsid w:val="00DF5A33"/>
    <w:rsid w:val="00DF5E32"/>
    <w:rsid w:val="00DF796D"/>
    <w:rsid w:val="00DF7F9A"/>
    <w:rsid w:val="00E06664"/>
    <w:rsid w:val="00E06DE5"/>
    <w:rsid w:val="00E079B9"/>
    <w:rsid w:val="00E10F9E"/>
    <w:rsid w:val="00E13B68"/>
    <w:rsid w:val="00E13BFD"/>
    <w:rsid w:val="00E15EDD"/>
    <w:rsid w:val="00E17BCA"/>
    <w:rsid w:val="00E20D17"/>
    <w:rsid w:val="00E2255B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236"/>
    <w:rsid w:val="00E63C36"/>
    <w:rsid w:val="00E6433C"/>
    <w:rsid w:val="00E65503"/>
    <w:rsid w:val="00E66CD2"/>
    <w:rsid w:val="00E7277E"/>
    <w:rsid w:val="00E73B26"/>
    <w:rsid w:val="00E74724"/>
    <w:rsid w:val="00E74F67"/>
    <w:rsid w:val="00E76C83"/>
    <w:rsid w:val="00E808D2"/>
    <w:rsid w:val="00E83DB1"/>
    <w:rsid w:val="00E84E6A"/>
    <w:rsid w:val="00E85C22"/>
    <w:rsid w:val="00E868AB"/>
    <w:rsid w:val="00E871E7"/>
    <w:rsid w:val="00E875B2"/>
    <w:rsid w:val="00E92F84"/>
    <w:rsid w:val="00E93562"/>
    <w:rsid w:val="00E9774F"/>
    <w:rsid w:val="00EA737E"/>
    <w:rsid w:val="00EA76D0"/>
    <w:rsid w:val="00EB0EB4"/>
    <w:rsid w:val="00EB1433"/>
    <w:rsid w:val="00EB1A71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48D5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A7C48"/>
    <w:rsid w:val="00FB1248"/>
    <w:rsid w:val="00FB293B"/>
    <w:rsid w:val="00FB49E9"/>
    <w:rsid w:val="00FB4FC8"/>
    <w:rsid w:val="00FB7419"/>
    <w:rsid w:val="00FC28D6"/>
    <w:rsid w:val="00FC2D85"/>
    <w:rsid w:val="00FC2E84"/>
    <w:rsid w:val="00FD0CAD"/>
    <w:rsid w:val="00FD4A8D"/>
    <w:rsid w:val="00FD5148"/>
    <w:rsid w:val="00FD5232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80BCB50"/>
  <w15:docId w15:val="{966A0826-D136-455D-8CD2-60621BE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3E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343E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343E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343E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343E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92FA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92FA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92FA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92FA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92F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343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343E6"/>
  </w:style>
  <w:style w:type="paragraph" w:customStyle="1" w:styleId="00ClientCover">
    <w:name w:val="00ClientCover"/>
    <w:basedOn w:val="Normal"/>
    <w:rsid w:val="00B343E6"/>
  </w:style>
  <w:style w:type="paragraph" w:customStyle="1" w:styleId="02Text">
    <w:name w:val="02Text"/>
    <w:basedOn w:val="Normal"/>
    <w:rsid w:val="00B343E6"/>
  </w:style>
  <w:style w:type="paragraph" w:customStyle="1" w:styleId="BillBasic">
    <w:name w:val="BillBasic"/>
    <w:link w:val="BillBasicChar"/>
    <w:rsid w:val="00B343E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343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343E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343E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343E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343E6"/>
    <w:pPr>
      <w:spacing w:before="240"/>
    </w:pPr>
  </w:style>
  <w:style w:type="paragraph" w:customStyle="1" w:styleId="EnactingWords">
    <w:name w:val="EnactingWords"/>
    <w:basedOn w:val="BillBasic"/>
    <w:rsid w:val="00B343E6"/>
    <w:pPr>
      <w:spacing w:before="120"/>
    </w:pPr>
  </w:style>
  <w:style w:type="paragraph" w:customStyle="1" w:styleId="Amain">
    <w:name w:val="A main"/>
    <w:basedOn w:val="BillBasic"/>
    <w:rsid w:val="00B343E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B343E6"/>
    <w:pPr>
      <w:ind w:left="1100"/>
    </w:pPr>
  </w:style>
  <w:style w:type="paragraph" w:customStyle="1" w:styleId="Apara">
    <w:name w:val="A para"/>
    <w:basedOn w:val="BillBasic"/>
    <w:rsid w:val="00B343E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343E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343E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B343E6"/>
    <w:pPr>
      <w:ind w:left="1100"/>
    </w:pPr>
  </w:style>
  <w:style w:type="paragraph" w:customStyle="1" w:styleId="aExamHead">
    <w:name w:val="aExam Head"/>
    <w:basedOn w:val="BillBasicHeading"/>
    <w:next w:val="aExam"/>
    <w:rsid w:val="00B343E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343E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343E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343E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343E6"/>
    <w:pPr>
      <w:spacing w:before="120" w:after="60"/>
    </w:pPr>
  </w:style>
  <w:style w:type="paragraph" w:customStyle="1" w:styleId="HeaderOdd6">
    <w:name w:val="HeaderOdd6"/>
    <w:basedOn w:val="HeaderEven6"/>
    <w:rsid w:val="00B343E6"/>
    <w:pPr>
      <w:jc w:val="right"/>
    </w:pPr>
  </w:style>
  <w:style w:type="paragraph" w:customStyle="1" w:styleId="HeaderOdd">
    <w:name w:val="HeaderOdd"/>
    <w:basedOn w:val="HeaderEven"/>
    <w:rsid w:val="00B343E6"/>
    <w:pPr>
      <w:jc w:val="right"/>
    </w:pPr>
  </w:style>
  <w:style w:type="paragraph" w:customStyle="1" w:styleId="N-TOCheading">
    <w:name w:val="N-TOCheading"/>
    <w:basedOn w:val="BillBasicHeading"/>
    <w:next w:val="N-9pt"/>
    <w:rsid w:val="00B343E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343E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343E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343E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343E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343E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343E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343E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343E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343E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343E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343E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343E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343E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343E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343E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343E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343E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343E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343E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343E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B343E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343E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92FA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343E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343E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343E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343E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343E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343E6"/>
    <w:rPr>
      <w:rFonts w:ascii="Arial" w:hAnsi="Arial"/>
      <w:sz w:val="16"/>
    </w:rPr>
  </w:style>
  <w:style w:type="paragraph" w:customStyle="1" w:styleId="PageBreak">
    <w:name w:val="PageBreak"/>
    <w:basedOn w:val="Normal"/>
    <w:rsid w:val="00B343E6"/>
    <w:rPr>
      <w:sz w:val="4"/>
    </w:rPr>
  </w:style>
  <w:style w:type="paragraph" w:customStyle="1" w:styleId="04Dictionary">
    <w:name w:val="04Dictionary"/>
    <w:basedOn w:val="Normal"/>
    <w:rsid w:val="00B343E6"/>
  </w:style>
  <w:style w:type="paragraph" w:customStyle="1" w:styleId="N-line1">
    <w:name w:val="N-line1"/>
    <w:basedOn w:val="BillBasic"/>
    <w:rsid w:val="00B343E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343E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343E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343E6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B343E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343E6"/>
  </w:style>
  <w:style w:type="paragraph" w:customStyle="1" w:styleId="03Schedule">
    <w:name w:val="03Schedule"/>
    <w:basedOn w:val="Normal"/>
    <w:rsid w:val="00B343E6"/>
  </w:style>
  <w:style w:type="paragraph" w:customStyle="1" w:styleId="ISched-heading">
    <w:name w:val="I Sched-heading"/>
    <w:basedOn w:val="BillBasicHeading"/>
    <w:next w:val="Normal"/>
    <w:rsid w:val="00B343E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343E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343E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343E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343E6"/>
  </w:style>
  <w:style w:type="paragraph" w:customStyle="1" w:styleId="Ipara">
    <w:name w:val="I para"/>
    <w:basedOn w:val="Apara"/>
    <w:rsid w:val="00B343E6"/>
    <w:pPr>
      <w:outlineLvl w:val="9"/>
    </w:pPr>
  </w:style>
  <w:style w:type="paragraph" w:customStyle="1" w:styleId="Isubpara">
    <w:name w:val="I subpara"/>
    <w:basedOn w:val="Asubpara"/>
    <w:rsid w:val="00B343E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343E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343E6"/>
  </w:style>
  <w:style w:type="character" w:customStyle="1" w:styleId="CharDivNo">
    <w:name w:val="CharDivNo"/>
    <w:basedOn w:val="DefaultParagraphFont"/>
    <w:rsid w:val="00B343E6"/>
  </w:style>
  <w:style w:type="character" w:customStyle="1" w:styleId="CharDivText">
    <w:name w:val="CharDivText"/>
    <w:basedOn w:val="DefaultParagraphFont"/>
    <w:rsid w:val="00B343E6"/>
  </w:style>
  <w:style w:type="character" w:customStyle="1" w:styleId="CharPartNo">
    <w:name w:val="CharPartNo"/>
    <w:basedOn w:val="DefaultParagraphFont"/>
    <w:rsid w:val="00B343E6"/>
  </w:style>
  <w:style w:type="paragraph" w:customStyle="1" w:styleId="Placeholder">
    <w:name w:val="Placeholder"/>
    <w:basedOn w:val="Normal"/>
    <w:rsid w:val="00B343E6"/>
    <w:rPr>
      <w:sz w:val="10"/>
    </w:rPr>
  </w:style>
  <w:style w:type="paragraph" w:styleId="PlainText">
    <w:name w:val="Plain Text"/>
    <w:basedOn w:val="Normal"/>
    <w:rsid w:val="00B343E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343E6"/>
  </w:style>
  <w:style w:type="character" w:customStyle="1" w:styleId="CharChapText">
    <w:name w:val="CharChapText"/>
    <w:basedOn w:val="DefaultParagraphFont"/>
    <w:rsid w:val="00B343E6"/>
  </w:style>
  <w:style w:type="character" w:customStyle="1" w:styleId="CharPartText">
    <w:name w:val="CharPartText"/>
    <w:basedOn w:val="DefaultParagraphFont"/>
    <w:rsid w:val="00B343E6"/>
  </w:style>
  <w:style w:type="paragraph" w:styleId="TOC1">
    <w:name w:val="toc 1"/>
    <w:basedOn w:val="Normal"/>
    <w:next w:val="Normal"/>
    <w:autoRedefine/>
    <w:rsid w:val="00B343E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343E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B343E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B343E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B343E6"/>
  </w:style>
  <w:style w:type="paragraph" w:styleId="Title">
    <w:name w:val="Title"/>
    <w:basedOn w:val="Normal"/>
    <w:qFormat/>
    <w:rsid w:val="00792FA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343E6"/>
    <w:pPr>
      <w:ind w:left="4252"/>
    </w:pPr>
  </w:style>
  <w:style w:type="paragraph" w:customStyle="1" w:styleId="ActNo">
    <w:name w:val="ActNo"/>
    <w:basedOn w:val="BillBasicHeading"/>
    <w:rsid w:val="00B343E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343E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343E6"/>
    <w:pPr>
      <w:ind w:left="1500" w:hanging="400"/>
    </w:pPr>
  </w:style>
  <w:style w:type="paragraph" w:customStyle="1" w:styleId="LongTitle">
    <w:name w:val="LongTitle"/>
    <w:basedOn w:val="BillBasic"/>
    <w:rsid w:val="00B343E6"/>
    <w:pPr>
      <w:spacing w:before="300"/>
    </w:pPr>
  </w:style>
  <w:style w:type="paragraph" w:customStyle="1" w:styleId="Minister">
    <w:name w:val="Minister"/>
    <w:basedOn w:val="BillBasic"/>
    <w:rsid w:val="00B343E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343E6"/>
    <w:pPr>
      <w:tabs>
        <w:tab w:val="left" w:pos="4320"/>
      </w:tabs>
    </w:pPr>
  </w:style>
  <w:style w:type="paragraph" w:customStyle="1" w:styleId="madeunder">
    <w:name w:val="made under"/>
    <w:basedOn w:val="BillBasic"/>
    <w:rsid w:val="00B343E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92FA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343E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343E6"/>
    <w:rPr>
      <w:i/>
    </w:rPr>
  </w:style>
  <w:style w:type="paragraph" w:customStyle="1" w:styleId="00SigningPage">
    <w:name w:val="00SigningPage"/>
    <w:basedOn w:val="Normal"/>
    <w:rsid w:val="00B343E6"/>
  </w:style>
  <w:style w:type="paragraph" w:customStyle="1" w:styleId="Aparareturn">
    <w:name w:val="A para return"/>
    <w:basedOn w:val="BillBasic"/>
    <w:rsid w:val="00B343E6"/>
    <w:pPr>
      <w:ind w:left="1600"/>
    </w:pPr>
  </w:style>
  <w:style w:type="paragraph" w:customStyle="1" w:styleId="Asubparareturn">
    <w:name w:val="A subpara return"/>
    <w:basedOn w:val="BillBasic"/>
    <w:rsid w:val="00B343E6"/>
    <w:pPr>
      <w:ind w:left="2100"/>
    </w:pPr>
  </w:style>
  <w:style w:type="paragraph" w:customStyle="1" w:styleId="CommentNum">
    <w:name w:val="CommentNum"/>
    <w:basedOn w:val="Comment"/>
    <w:rsid w:val="00B343E6"/>
    <w:pPr>
      <w:ind w:left="1800" w:hanging="1800"/>
    </w:pPr>
  </w:style>
  <w:style w:type="paragraph" w:styleId="TOC8">
    <w:name w:val="toc 8"/>
    <w:basedOn w:val="TOC3"/>
    <w:next w:val="Normal"/>
    <w:autoRedefine/>
    <w:rsid w:val="00B343E6"/>
    <w:pPr>
      <w:keepNext w:val="0"/>
      <w:spacing w:before="120"/>
    </w:pPr>
  </w:style>
  <w:style w:type="paragraph" w:customStyle="1" w:styleId="Judges">
    <w:name w:val="Judges"/>
    <w:basedOn w:val="Minister"/>
    <w:rsid w:val="00B343E6"/>
    <w:pPr>
      <w:spacing w:before="180"/>
    </w:pPr>
  </w:style>
  <w:style w:type="paragraph" w:customStyle="1" w:styleId="BillFor">
    <w:name w:val="BillFor"/>
    <w:basedOn w:val="BillBasicHeading"/>
    <w:rsid w:val="00B343E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343E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343E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343E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343E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343E6"/>
    <w:pPr>
      <w:spacing w:before="60"/>
      <w:ind w:left="2540" w:hanging="400"/>
    </w:pPr>
  </w:style>
  <w:style w:type="paragraph" w:customStyle="1" w:styleId="aDefpara">
    <w:name w:val="aDef para"/>
    <w:basedOn w:val="Apara"/>
    <w:rsid w:val="00B343E6"/>
  </w:style>
  <w:style w:type="paragraph" w:customStyle="1" w:styleId="aDefsubpara">
    <w:name w:val="aDef subpara"/>
    <w:basedOn w:val="Asubpara"/>
    <w:rsid w:val="00B343E6"/>
  </w:style>
  <w:style w:type="paragraph" w:customStyle="1" w:styleId="Idefpara">
    <w:name w:val="I def para"/>
    <w:basedOn w:val="Ipara"/>
    <w:rsid w:val="00B343E6"/>
  </w:style>
  <w:style w:type="paragraph" w:customStyle="1" w:styleId="Idefsubpara">
    <w:name w:val="I def subpara"/>
    <w:basedOn w:val="Isubpara"/>
    <w:rsid w:val="00B343E6"/>
  </w:style>
  <w:style w:type="paragraph" w:customStyle="1" w:styleId="Notified">
    <w:name w:val="Notified"/>
    <w:basedOn w:val="BillBasic"/>
    <w:rsid w:val="00B343E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343E6"/>
  </w:style>
  <w:style w:type="paragraph" w:customStyle="1" w:styleId="IDict-Heading">
    <w:name w:val="I Dict-Heading"/>
    <w:basedOn w:val="BillBasicHeading"/>
    <w:rsid w:val="00B343E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343E6"/>
  </w:style>
  <w:style w:type="paragraph" w:styleId="Salutation">
    <w:name w:val="Salutation"/>
    <w:basedOn w:val="Normal"/>
    <w:next w:val="Normal"/>
    <w:rsid w:val="00792FA3"/>
  </w:style>
  <w:style w:type="paragraph" w:customStyle="1" w:styleId="aNoteBullet">
    <w:name w:val="aNoteBullet"/>
    <w:basedOn w:val="aNoteSymb"/>
    <w:rsid w:val="00B343E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92FA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343E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343E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343E6"/>
    <w:pPr>
      <w:spacing w:before="60"/>
      <w:ind w:firstLine="0"/>
    </w:pPr>
  </w:style>
  <w:style w:type="paragraph" w:customStyle="1" w:styleId="MinisterWord">
    <w:name w:val="MinisterWord"/>
    <w:basedOn w:val="Normal"/>
    <w:rsid w:val="00B343E6"/>
    <w:pPr>
      <w:spacing w:before="60"/>
      <w:jc w:val="right"/>
    </w:pPr>
  </w:style>
  <w:style w:type="paragraph" w:customStyle="1" w:styleId="aExamPara">
    <w:name w:val="aExamPara"/>
    <w:basedOn w:val="aExam"/>
    <w:rsid w:val="00B343E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343E6"/>
    <w:pPr>
      <w:ind w:left="1500"/>
    </w:pPr>
  </w:style>
  <w:style w:type="paragraph" w:customStyle="1" w:styleId="aExamBullet">
    <w:name w:val="aExamBullet"/>
    <w:basedOn w:val="aExam"/>
    <w:rsid w:val="00B343E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343E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343E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343E6"/>
    <w:rPr>
      <w:sz w:val="20"/>
    </w:rPr>
  </w:style>
  <w:style w:type="paragraph" w:customStyle="1" w:styleId="aParaNotePara">
    <w:name w:val="aParaNotePara"/>
    <w:basedOn w:val="aNoteParaSymb"/>
    <w:rsid w:val="00B343E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343E6"/>
    <w:rPr>
      <w:b/>
    </w:rPr>
  </w:style>
  <w:style w:type="character" w:customStyle="1" w:styleId="charBoldItals">
    <w:name w:val="charBoldItals"/>
    <w:basedOn w:val="DefaultParagraphFont"/>
    <w:rsid w:val="00B343E6"/>
    <w:rPr>
      <w:b/>
      <w:i/>
    </w:rPr>
  </w:style>
  <w:style w:type="character" w:customStyle="1" w:styleId="charItals">
    <w:name w:val="charItals"/>
    <w:basedOn w:val="DefaultParagraphFont"/>
    <w:rsid w:val="00B343E6"/>
    <w:rPr>
      <w:i/>
    </w:rPr>
  </w:style>
  <w:style w:type="character" w:customStyle="1" w:styleId="charUnderline">
    <w:name w:val="charUnderline"/>
    <w:basedOn w:val="DefaultParagraphFont"/>
    <w:rsid w:val="00B343E6"/>
    <w:rPr>
      <w:u w:val="single"/>
    </w:rPr>
  </w:style>
  <w:style w:type="paragraph" w:customStyle="1" w:styleId="TableHd">
    <w:name w:val="TableHd"/>
    <w:basedOn w:val="Normal"/>
    <w:rsid w:val="00B343E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343E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343E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343E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343E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343E6"/>
    <w:pPr>
      <w:spacing w:before="60" w:after="60"/>
    </w:pPr>
  </w:style>
  <w:style w:type="paragraph" w:customStyle="1" w:styleId="IshadedH5Sec">
    <w:name w:val="I shaded H5 Sec"/>
    <w:basedOn w:val="AH5Sec"/>
    <w:rsid w:val="00B343E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343E6"/>
  </w:style>
  <w:style w:type="paragraph" w:customStyle="1" w:styleId="Penalty">
    <w:name w:val="Penalty"/>
    <w:basedOn w:val="Amainreturn"/>
    <w:rsid w:val="00B343E6"/>
  </w:style>
  <w:style w:type="paragraph" w:customStyle="1" w:styleId="aNoteText">
    <w:name w:val="aNoteText"/>
    <w:basedOn w:val="aNoteSymb"/>
    <w:rsid w:val="00B343E6"/>
    <w:pPr>
      <w:spacing w:before="60"/>
      <w:ind w:firstLine="0"/>
    </w:pPr>
  </w:style>
  <w:style w:type="paragraph" w:customStyle="1" w:styleId="aExamINum">
    <w:name w:val="aExamINum"/>
    <w:basedOn w:val="aExam"/>
    <w:rsid w:val="00792FA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343E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792FA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343E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343E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343E6"/>
    <w:pPr>
      <w:ind w:left="1600"/>
    </w:pPr>
  </w:style>
  <w:style w:type="paragraph" w:customStyle="1" w:styleId="aExampar">
    <w:name w:val="aExampar"/>
    <w:basedOn w:val="aExamss"/>
    <w:rsid w:val="00B343E6"/>
    <w:pPr>
      <w:ind w:left="1600"/>
    </w:pPr>
  </w:style>
  <w:style w:type="paragraph" w:customStyle="1" w:styleId="aExamINumss">
    <w:name w:val="aExamINumss"/>
    <w:basedOn w:val="aExamss"/>
    <w:rsid w:val="00B343E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343E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343E6"/>
    <w:pPr>
      <w:ind w:left="1500"/>
    </w:pPr>
  </w:style>
  <w:style w:type="paragraph" w:customStyle="1" w:styleId="aExamNumTextpar">
    <w:name w:val="aExamNumTextpar"/>
    <w:basedOn w:val="aExampar"/>
    <w:rsid w:val="00792FA3"/>
    <w:pPr>
      <w:ind w:left="2000"/>
    </w:pPr>
  </w:style>
  <w:style w:type="paragraph" w:customStyle="1" w:styleId="aExamBulletss">
    <w:name w:val="aExamBulletss"/>
    <w:basedOn w:val="aExamss"/>
    <w:rsid w:val="00B343E6"/>
    <w:pPr>
      <w:ind w:left="1500" w:hanging="400"/>
    </w:pPr>
  </w:style>
  <w:style w:type="paragraph" w:customStyle="1" w:styleId="aExamBulletpar">
    <w:name w:val="aExamBulletpar"/>
    <w:basedOn w:val="aExampar"/>
    <w:rsid w:val="00B343E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343E6"/>
    <w:pPr>
      <w:ind w:left="2140"/>
    </w:pPr>
  </w:style>
  <w:style w:type="paragraph" w:customStyle="1" w:styleId="aExamsubpar">
    <w:name w:val="aExamsubpar"/>
    <w:basedOn w:val="aExamss"/>
    <w:rsid w:val="00B343E6"/>
    <w:pPr>
      <w:ind w:left="2140"/>
    </w:pPr>
  </w:style>
  <w:style w:type="paragraph" w:customStyle="1" w:styleId="aExamNumsubpar">
    <w:name w:val="aExamNumsubpar"/>
    <w:basedOn w:val="aExamsubpar"/>
    <w:rsid w:val="00792FA3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792FA3"/>
    <w:pPr>
      <w:ind w:left="2540"/>
    </w:pPr>
  </w:style>
  <w:style w:type="paragraph" w:customStyle="1" w:styleId="aExamBulletsubpar">
    <w:name w:val="aExamBulletsubpar"/>
    <w:basedOn w:val="aExamsubpar"/>
    <w:rsid w:val="00792FA3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B343E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343E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343E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343E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343E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92FA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92FA3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B343E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343E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343E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92FA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92FA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92FA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343E6"/>
  </w:style>
  <w:style w:type="paragraph" w:customStyle="1" w:styleId="SchApara">
    <w:name w:val="Sch A para"/>
    <w:basedOn w:val="Apara"/>
    <w:rsid w:val="00B343E6"/>
  </w:style>
  <w:style w:type="paragraph" w:customStyle="1" w:styleId="SchAsubpara">
    <w:name w:val="Sch A subpara"/>
    <w:basedOn w:val="Asubpara"/>
    <w:rsid w:val="00B343E6"/>
  </w:style>
  <w:style w:type="paragraph" w:customStyle="1" w:styleId="SchAsubsubpara">
    <w:name w:val="Sch A subsubpara"/>
    <w:basedOn w:val="Asubsubpara"/>
    <w:rsid w:val="00B343E6"/>
  </w:style>
  <w:style w:type="paragraph" w:customStyle="1" w:styleId="TOCOL1">
    <w:name w:val="TOCOL 1"/>
    <w:basedOn w:val="TOC1"/>
    <w:rsid w:val="00B343E6"/>
  </w:style>
  <w:style w:type="paragraph" w:customStyle="1" w:styleId="TOCOL2">
    <w:name w:val="TOCOL 2"/>
    <w:basedOn w:val="TOC2"/>
    <w:rsid w:val="00B343E6"/>
    <w:pPr>
      <w:keepNext w:val="0"/>
    </w:pPr>
  </w:style>
  <w:style w:type="paragraph" w:customStyle="1" w:styleId="TOCOL3">
    <w:name w:val="TOCOL 3"/>
    <w:basedOn w:val="TOC3"/>
    <w:rsid w:val="00B343E6"/>
    <w:pPr>
      <w:keepNext w:val="0"/>
    </w:pPr>
  </w:style>
  <w:style w:type="paragraph" w:customStyle="1" w:styleId="TOCOL4">
    <w:name w:val="TOCOL 4"/>
    <w:basedOn w:val="TOC4"/>
    <w:rsid w:val="00B343E6"/>
    <w:pPr>
      <w:keepNext w:val="0"/>
    </w:pPr>
  </w:style>
  <w:style w:type="paragraph" w:customStyle="1" w:styleId="TOCOL5">
    <w:name w:val="TOCOL 5"/>
    <w:basedOn w:val="TOC5"/>
    <w:rsid w:val="00B343E6"/>
    <w:pPr>
      <w:tabs>
        <w:tab w:val="left" w:pos="400"/>
      </w:tabs>
    </w:pPr>
  </w:style>
  <w:style w:type="paragraph" w:customStyle="1" w:styleId="TOCOL6">
    <w:name w:val="TOCOL 6"/>
    <w:basedOn w:val="TOC6"/>
    <w:rsid w:val="00B343E6"/>
    <w:pPr>
      <w:keepNext w:val="0"/>
    </w:pPr>
  </w:style>
  <w:style w:type="paragraph" w:customStyle="1" w:styleId="TOCOL7">
    <w:name w:val="TOCOL 7"/>
    <w:basedOn w:val="TOC7"/>
    <w:rsid w:val="00B343E6"/>
  </w:style>
  <w:style w:type="paragraph" w:customStyle="1" w:styleId="TOCOL8">
    <w:name w:val="TOCOL 8"/>
    <w:basedOn w:val="TOC8"/>
    <w:rsid w:val="00B343E6"/>
  </w:style>
  <w:style w:type="paragraph" w:customStyle="1" w:styleId="TOCOL9">
    <w:name w:val="TOCOL 9"/>
    <w:basedOn w:val="TOC9"/>
    <w:rsid w:val="00B343E6"/>
    <w:pPr>
      <w:ind w:right="0"/>
    </w:pPr>
  </w:style>
  <w:style w:type="paragraph" w:styleId="TOC9">
    <w:name w:val="toc 9"/>
    <w:basedOn w:val="Normal"/>
    <w:next w:val="Normal"/>
    <w:autoRedefine/>
    <w:rsid w:val="00B343E6"/>
    <w:pPr>
      <w:ind w:left="1920" w:right="600"/>
    </w:pPr>
  </w:style>
  <w:style w:type="paragraph" w:customStyle="1" w:styleId="Billname1">
    <w:name w:val="Billname1"/>
    <w:basedOn w:val="Normal"/>
    <w:rsid w:val="00B343E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343E6"/>
    <w:rPr>
      <w:sz w:val="20"/>
    </w:rPr>
  </w:style>
  <w:style w:type="paragraph" w:customStyle="1" w:styleId="TablePara10">
    <w:name w:val="TablePara10"/>
    <w:basedOn w:val="tablepara"/>
    <w:rsid w:val="00B343E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343E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343E6"/>
  </w:style>
  <w:style w:type="character" w:customStyle="1" w:styleId="charPage">
    <w:name w:val="charPage"/>
    <w:basedOn w:val="DefaultParagraphFont"/>
    <w:rsid w:val="00B343E6"/>
  </w:style>
  <w:style w:type="character" w:styleId="PageNumber">
    <w:name w:val="page number"/>
    <w:basedOn w:val="DefaultParagraphFont"/>
    <w:rsid w:val="00B343E6"/>
  </w:style>
  <w:style w:type="paragraph" w:customStyle="1" w:styleId="Letterhead">
    <w:name w:val="Letterhead"/>
    <w:rsid w:val="00792FA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92FA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92FA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3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3E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92FA3"/>
  </w:style>
  <w:style w:type="character" w:customStyle="1" w:styleId="FooterChar">
    <w:name w:val="Footer Char"/>
    <w:basedOn w:val="DefaultParagraphFont"/>
    <w:link w:val="Footer"/>
    <w:rsid w:val="00B343E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92FA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343E6"/>
  </w:style>
  <w:style w:type="paragraph" w:customStyle="1" w:styleId="TableBullet">
    <w:name w:val="TableBullet"/>
    <w:basedOn w:val="TableText10"/>
    <w:qFormat/>
    <w:rsid w:val="00B343E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B343E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343E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92FA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92FA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343E6"/>
    <w:pPr>
      <w:numPr>
        <w:numId w:val="19"/>
      </w:numPr>
    </w:pPr>
  </w:style>
  <w:style w:type="paragraph" w:customStyle="1" w:styleId="ISchMain">
    <w:name w:val="I Sch Main"/>
    <w:basedOn w:val="BillBasic"/>
    <w:rsid w:val="00B343E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343E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343E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343E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343E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343E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343E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343E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92FA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92FA3"/>
    <w:rPr>
      <w:sz w:val="24"/>
      <w:lang w:eastAsia="en-US"/>
    </w:rPr>
  </w:style>
  <w:style w:type="paragraph" w:customStyle="1" w:styleId="Status">
    <w:name w:val="Status"/>
    <w:basedOn w:val="Normal"/>
    <w:rsid w:val="00B343E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343E6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69366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B343E6"/>
  </w:style>
  <w:style w:type="paragraph" w:customStyle="1" w:styleId="05Endnote0">
    <w:name w:val="05Endnote"/>
    <w:basedOn w:val="Normal"/>
    <w:rsid w:val="00B343E6"/>
  </w:style>
  <w:style w:type="paragraph" w:customStyle="1" w:styleId="06Copyright">
    <w:name w:val="06Copyright"/>
    <w:basedOn w:val="Normal"/>
    <w:rsid w:val="00B343E6"/>
  </w:style>
  <w:style w:type="paragraph" w:customStyle="1" w:styleId="RepubNo">
    <w:name w:val="RepubNo"/>
    <w:basedOn w:val="BillBasicHeading"/>
    <w:rsid w:val="00B343E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343E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343E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343E6"/>
    <w:rPr>
      <w:rFonts w:ascii="Arial" w:hAnsi="Arial"/>
      <w:b/>
    </w:rPr>
  </w:style>
  <w:style w:type="paragraph" w:customStyle="1" w:styleId="CoverSubHdg">
    <w:name w:val="CoverSubHdg"/>
    <w:basedOn w:val="CoverHeading"/>
    <w:rsid w:val="00B343E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343E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343E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343E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343E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343E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343E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343E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343E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343E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343E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343E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343E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343E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343E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343E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343E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343E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343E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343E6"/>
  </w:style>
  <w:style w:type="character" w:customStyle="1" w:styleId="charTableText">
    <w:name w:val="charTableText"/>
    <w:basedOn w:val="DefaultParagraphFont"/>
    <w:rsid w:val="00B343E6"/>
  </w:style>
  <w:style w:type="paragraph" w:customStyle="1" w:styleId="Dict-HeadingSymb">
    <w:name w:val="Dict-Heading Symb"/>
    <w:basedOn w:val="Dict-Heading"/>
    <w:rsid w:val="00B343E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343E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343E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343E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343E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34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343E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343E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343E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343E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343E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343E6"/>
    <w:pPr>
      <w:ind w:hanging="480"/>
    </w:pPr>
  </w:style>
  <w:style w:type="paragraph" w:styleId="MacroText">
    <w:name w:val="macro"/>
    <w:link w:val="MacroTextChar"/>
    <w:semiHidden/>
    <w:rsid w:val="00B343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343E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343E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343E6"/>
  </w:style>
  <w:style w:type="paragraph" w:customStyle="1" w:styleId="RenumProvEntries">
    <w:name w:val="RenumProvEntries"/>
    <w:basedOn w:val="Normal"/>
    <w:rsid w:val="00B343E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343E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343E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343E6"/>
    <w:pPr>
      <w:ind w:left="252"/>
    </w:pPr>
  </w:style>
  <w:style w:type="paragraph" w:customStyle="1" w:styleId="RenumTableHdg">
    <w:name w:val="RenumTableHdg"/>
    <w:basedOn w:val="Normal"/>
    <w:rsid w:val="00B343E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343E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343E6"/>
    <w:rPr>
      <w:b w:val="0"/>
    </w:rPr>
  </w:style>
  <w:style w:type="paragraph" w:customStyle="1" w:styleId="Sched-FormSymb">
    <w:name w:val="Sched-Form Symb"/>
    <w:basedOn w:val="Sched-Form"/>
    <w:rsid w:val="00B343E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343E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343E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343E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343E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343E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343E6"/>
    <w:pPr>
      <w:ind w:firstLine="0"/>
    </w:pPr>
    <w:rPr>
      <w:b/>
    </w:rPr>
  </w:style>
  <w:style w:type="paragraph" w:customStyle="1" w:styleId="EndNoteTextPub">
    <w:name w:val="EndNoteTextPub"/>
    <w:basedOn w:val="Normal"/>
    <w:rsid w:val="00B343E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343E6"/>
    <w:rPr>
      <w:szCs w:val="24"/>
    </w:rPr>
  </w:style>
  <w:style w:type="character" w:customStyle="1" w:styleId="charNotBold">
    <w:name w:val="charNotBold"/>
    <w:basedOn w:val="DefaultParagraphFont"/>
    <w:rsid w:val="00B343E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343E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343E6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343E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343E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343E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343E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343E6"/>
    <w:pPr>
      <w:tabs>
        <w:tab w:val="left" w:pos="2700"/>
      </w:tabs>
      <w:spacing w:before="0"/>
    </w:pPr>
  </w:style>
  <w:style w:type="paragraph" w:customStyle="1" w:styleId="parainpara">
    <w:name w:val="para in para"/>
    <w:rsid w:val="00B343E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343E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343E6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343E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343E6"/>
    <w:rPr>
      <w:b w:val="0"/>
      <w:sz w:val="32"/>
    </w:rPr>
  </w:style>
  <w:style w:type="paragraph" w:customStyle="1" w:styleId="MH1Chapter">
    <w:name w:val="M H1 Chapter"/>
    <w:basedOn w:val="AH1Chapter"/>
    <w:rsid w:val="00B343E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343E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343E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343E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343E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343E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343E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343E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343E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343E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343E6"/>
    <w:pPr>
      <w:ind w:left="1800"/>
    </w:pPr>
  </w:style>
  <w:style w:type="paragraph" w:customStyle="1" w:styleId="Modparareturn">
    <w:name w:val="Mod para return"/>
    <w:basedOn w:val="AparareturnSymb"/>
    <w:rsid w:val="00B343E6"/>
    <w:pPr>
      <w:ind w:left="2300"/>
    </w:pPr>
  </w:style>
  <w:style w:type="paragraph" w:customStyle="1" w:styleId="Modsubparareturn">
    <w:name w:val="Mod subpara return"/>
    <w:basedOn w:val="AsubparareturnSymb"/>
    <w:rsid w:val="00B343E6"/>
    <w:pPr>
      <w:ind w:left="3040"/>
    </w:pPr>
  </w:style>
  <w:style w:type="paragraph" w:customStyle="1" w:styleId="Modref">
    <w:name w:val="Mod ref"/>
    <w:basedOn w:val="refSymb"/>
    <w:rsid w:val="00B343E6"/>
    <w:pPr>
      <w:ind w:left="1100"/>
    </w:pPr>
  </w:style>
  <w:style w:type="paragraph" w:customStyle="1" w:styleId="ModaNote">
    <w:name w:val="Mod aNote"/>
    <w:basedOn w:val="aNoteSymb"/>
    <w:rsid w:val="00B343E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343E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343E6"/>
    <w:pPr>
      <w:ind w:left="0" w:firstLine="0"/>
    </w:pPr>
  </w:style>
  <w:style w:type="paragraph" w:customStyle="1" w:styleId="AmdtEntries">
    <w:name w:val="AmdtEntries"/>
    <w:basedOn w:val="BillBasicHeading"/>
    <w:rsid w:val="00B343E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343E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343E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343E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343E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343E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343E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343E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343E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343E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343E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343E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343E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343E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343E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343E6"/>
  </w:style>
  <w:style w:type="paragraph" w:customStyle="1" w:styleId="refSymb">
    <w:name w:val="ref Symb"/>
    <w:basedOn w:val="BillBasic"/>
    <w:next w:val="Normal"/>
    <w:rsid w:val="00B343E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343E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343E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343E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343E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343E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343E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343E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343E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343E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343E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343E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343E6"/>
    <w:pPr>
      <w:ind w:left="1599" w:hanging="2081"/>
    </w:pPr>
  </w:style>
  <w:style w:type="paragraph" w:customStyle="1" w:styleId="IdefsubparaSymb">
    <w:name w:val="I def subpara Symb"/>
    <w:basedOn w:val="IsubparaSymb"/>
    <w:rsid w:val="00B343E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343E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343E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343E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343E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343E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343E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343E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343E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343E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343E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343E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343E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343E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343E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343E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343E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343E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343E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343E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343E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343E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343E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343E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343E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343E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343E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343E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343E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343E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343E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343E6"/>
  </w:style>
  <w:style w:type="paragraph" w:customStyle="1" w:styleId="PenaltyParaSymb">
    <w:name w:val="PenaltyPara Symb"/>
    <w:basedOn w:val="Normal"/>
    <w:rsid w:val="00B343E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343E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343E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34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legislation.act.gov.au/a/2004-34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4-30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a/2004-34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s://www.legislation.act.gov.au/a/2004-34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4-34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2538-BEF9-416D-8DB4-393F1429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1469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Gaming Machine Regulation 2004</vt:lpstr>
    </vt:vector>
  </TitlesOfParts>
  <Manager>Regulation</Manager>
  <Company>Section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Machine Regulation 2004</dc:title>
  <dc:subject>Amendment</dc:subject>
  <dc:creator>ACT Government</dc:creator>
  <cp:keywords>N01</cp:keywords>
  <dc:description>J2019-1025</dc:description>
  <cp:lastModifiedBy>PCODCS</cp:lastModifiedBy>
  <cp:revision>4</cp:revision>
  <cp:lastPrinted>2019-08-02T02:02:00Z</cp:lastPrinted>
  <dcterms:created xsi:type="dcterms:W3CDTF">2019-08-27T00:03:00Z</dcterms:created>
  <dcterms:modified xsi:type="dcterms:W3CDTF">2019-08-27T00:03:00Z</dcterms:modified>
  <cp:category>SL2019-22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Mary Toohey</vt:lpwstr>
  </property>
  <property fmtid="{D5CDD505-2E9C-101B-9397-08002B2CF9AE}" pid="4" name="DrafterEmail">
    <vt:lpwstr>mary.toohey@act.gov.au</vt:lpwstr>
  </property>
  <property fmtid="{D5CDD505-2E9C-101B-9397-08002B2CF9AE}" pid="5" name="DrafterPh">
    <vt:lpwstr>62053490</vt:lpwstr>
  </property>
  <property fmtid="{D5CDD505-2E9C-101B-9397-08002B2CF9AE}" pid="6" name="Client">
    <vt:lpwstr>Justice and Community Safety Directorate</vt:lpwstr>
  </property>
  <property fmtid="{D5CDD505-2E9C-101B-9397-08002B2CF9AE}" pid="7" name="ClientName1">
    <vt:lpwstr>Pamela Avell</vt:lpwstr>
  </property>
  <property fmtid="{D5CDD505-2E9C-101B-9397-08002B2CF9AE}" pid="8" name="ClientEmail1">
    <vt:lpwstr>Pamela.Avell@act.gov.au</vt:lpwstr>
  </property>
  <property fmtid="{D5CDD505-2E9C-101B-9397-08002B2CF9AE}" pid="9" name="ClientPh1">
    <vt:lpwstr>62050072</vt:lpwstr>
  </property>
  <property fmtid="{D5CDD505-2E9C-101B-9397-08002B2CF9AE}" pid="10" name="ClientName2">
    <vt:lpwstr>Julie Beddoe</vt:lpwstr>
  </property>
  <property fmtid="{D5CDD505-2E9C-101B-9397-08002B2CF9AE}" pid="11" name="ClientEmail2">
    <vt:lpwstr>Julie.Beddoe@act.gov.au</vt:lpwstr>
  </property>
  <property fmtid="{D5CDD505-2E9C-101B-9397-08002B2CF9AE}" pid="12" name="ClientPh2">
    <vt:lpwstr>62074264</vt:lpwstr>
  </property>
  <property fmtid="{D5CDD505-2E9C-101B-9397-08002B2CF9AE}" pid="13" name="jobType">
    <vt:lpwstr>Drafting</vt:lpwstr>
  </property>
  <property fmtid="{D5CDD505-2E9C-101B-9397-08002B2CF9AE}" pid="14" name="DMSID">
    <vt:lpwstr>1085442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Gaming Machine Amendment Regulation 2019 (No )</vt:lpwstr>
  </property>
  <property fmtid="{D5CDD505-2E9C-101B-9397-08002B2CF9AE}" pid="18" name="Status">
    <vt:lpwstr> </vt:lpwstr>
  </property>
  <property fmtid="{D5CDD505-2E9C-101B-9397-08002B2CF9AE}" pid="19" name="Eff">
    <vt:lpwstr> </vt:lpwstr>
  </property>
  <property fmtid="{D5CDD505-2E9C-101B-9397-08002B2CF9AE}" pid="20" name="EndDt">
    <vt:lpwstr>  </vt:lpwstr>
  </property>
  <property fmtid="{D5CDD505-2E9C-101B-9397-08002B2CF9AE}" pid="21" name="RepubDt">
    <vt:lpwstr>  </vt:lpwstr>
  </property>
  <property fmtid="{D5CDD505-2E9C-101B-9397-08002B2CF9AE}" pid="22" name="StartDt">
    <vt:lpwstr>  </vt:lpwstr>
  </property>
</Properties>
</file>