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FFB1" w14:textId="77777777" w:rsidR="00DB6DAE" w:rsidRDefault="00DB6DAE" w:rsidP="00FE5883">
      <w:pPr>
        <w:spacing w:before="480"/>
        <w:jc w:val="center"/>
      </w:pPr>
      <w:bookmarkStart w:id="0" w:name="_GoBack"/>
      <w:bookmarkEnd w:id="0"/>
      <w:r>
        <w:rPr>
          <w:noProof/>
          <w:lang w:eastAsia="en-AU"/>
        </w:rPr>
        <w:drawing>
          <wp:inline distT="0" distB="0" distL="0" distR="0" wp14:anchorId="09F233E3" wp14:editId="2BBD52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061220" w14:textId="77777777" w:rsidR="00DB6DAE" w:rsidRDefault="00DB6DAE">
      <w:pPr>
        <w:jc w:val="center"/>
        <w:rPr>
          <w:rFonts w:ascii="Arial" w:hAnsi="Arial"/>
        </w:rPr>
      </w:pPr>
      <w:r>
        <w:rPr>
          <w:rFonts w:ascii="Arial" w:hAnsi="Arial"/>
        </w:rPr>
        <w:t>Australian Capital Territory</w:t>
      </w:r>
    </w:p>
    <w:p w14:paraId="2C947F42" w14:textId="578B0CA8" w:rsidR="002B487F" w:rsidRPr="00751254" w:rsidRDefault="00F5597F" w:rsidP="0020523F">
      <w:pPr>
        <w:pStyle w:val="Billname1"/>
      </w:pPr>
      <w:r>
        <w:fldChar w:fldCharType="begin"/>
      </w:r>
      <w:r>
        <w:instrText xml:space="preserve"> REF Citation \*charformat  \* MERGEFORMAT </w:instrText>
      </w:r>
      <w:r>
        <w:fldChar w:fldCharType="separate"/>
      </w:r>
      <w:r w:rsidR="009055A2">
        <w:t>Court Procedures Amendment Rules 2020 (No 3)</w:t>
      </w:r>
      <w:r>
        <w:fldChar w:fldCharType="end"/>
      </w:r>
    </w:p>
    <w:p w14:paraId="57E2DA12" w14:textId="75ED8B0B" w:rsidR="002B487F" w:rsidRPr="00751254" w:rsidRDefault="002B487F">
      <w:pPr>
        <w:pStyle w:val="ActNo"/>
      </w:pPr>
      <w:r w:rsidRPr="00751254">
        <w:t xml:space="preserve">Subordinate Law </w:t>
      </w:r>
      <w:r w:rsidR="00F5597F">
        <w:fldChar w:fldCharType="begin"/>
      </w:r>
      <w:r w:rsidR="00F5597F">
        <w:instrText xml:space="preserve"> DOCPROPERTY "Category"  \* MERGEFORMAT </w:instrText>
      </w:r>
      <w:r w:rsidR="00F5597F">
        <w:fldChar w:fldCharType="separate"/>
      </w:r>
      <w:r w:rsidR="009055A2">
        <w:t>SL2020-20</w:t>
      </w:r>
      <w:r w:rsidR="00F5597F">
        <w:fldChar w:fldCharType="end"/>
      </w:r>
    </w:p>
    <w:p w14:paraId="34D4CF3D" w14:textId="77777777" w:rsidR="002B487F" w:rsidRPr="00751254" w:rsidRDefault="002B487F">
      <w:pPr>
        <w:pStyle w:val="N-line3"/>
      </w:pPr>
    </w:p>
    <w:p w14:paraId="631F23CF" w14:textId="34FC0B20" w:rsidR="002B487F" w:rsidRPr="00751254" w:rsidRDefault="002B487F">
      <w:pPr>
        <w:pStyle w:val="EnactingWordsRules"/>
      </w:pPr>
      <w:r w:rsidRPr="00751254">
        <w:t xml:space="preserve">We, the rule-making committee, make the following rules of court under the </w:t>
      </w:r>
      <w:hyperlink r:id="rId9" w:tooltip="A2004-59" w:history="1">
        <w:r w:rsidR="00174F7B" w:rsidRPr="00751254">
          <w:rPr>
            <w:rStyle w:val="charCitHyperlinkItal"/>
          </w:rPr>
          <w:t>Court Procedures Act 2004</w:t>
        </w:r>
      </w:hyperlink>
      <w:r w:rsidRPr="00751254">
        <w:t>, section 7.</w:t>
      </w:r>
    </w:p>
    <w:p w14:paraId="3CADB56F" w14:textId="4B50A1CA" w:rsidR="002B487F" w:rsidRPr="00751254" w:rsidRDefault="002B487F">
      <w:pPr>
        <w:pStyle w:val="DateLine"/>
      </w:pPr>
      <w:r w:rsidRPr="00751254">
        <w:t xml:space="preserve">Dated </w:t>
      </w:r>
      <w:r w:rsidR="00DB6DAE">
        <w:t>10 June 2020</w:t>
      </w:r>
      <w:r w:rsidRPr="00751254">
        <w:t>.</w:t>
      </w:r>
    </w:p>
    <w:p w14:paraId="6F16391D" w14:textId="77777777" w:rsidR="002B487F" w:rsidRPr="00751254" w:rsidRDefault="002B487F" w:rsidP="0020523F"/>
    <w:tbl>
      <w:tblPr>
        <w:tblW w:w="7559" w:type="dxa"/>
        <w:jc w:val="center"/>
        <w:tblLook w:val="0000" w:firstRow="0" w:lastRow="0" w:firstColumn="0" w:lastColumn="0" w:noHBand="0" w:noVBand="0"/>
      </w:tblPr>
      <w:tblGrid>
        <w:gridCol w:w="4253"/>
        <w:gridCol w:w="3306"/>
      </w:tblGrid>
      <w:tr w:rsidR="002B487F" w:rsidRPr="00751254" w14:paraId="10EA5279" w14:textId="77777777" w:rsidTr="0020523F">
        <w:trPr>
          <w:jc w:val="center"/>
        </w:trPr>
        <w:tc>
          <w:tcPr>
            <w:tcW w:w="4253" w:type="dxa"/>
            <w:tcBorders>
              <w:top w:val="nil"/>
              <w:left w:val="nil"/>
              <w:bottom w:val="nil"/>
              <w:right w:val="nil"/>
            </w:tcBorders>
          </w:tcPr>
          <w:p w14:paraId="429A0CEA" w14:textId="594A222C" w:rsidR="002B487F" w:rsidRPr="00751254" w:rsidRDefault="00973BB5" w:rsidP="0020523F">
            <w:pPr>
              <w:spacing w:before="160" w:after="40"/>
              <w:rPr>
                <w:caps/>
              </w:rPr>
            </w:pPr>
            <w:r>
              <w:rPr>
                <w:caps/>
              </w:rPr>
              <w:t>Helen Murrell</w:t>
            </w:r>
          </w:p>
        </w:tc>
        <w:tc>
          <w:tcPr>
            <w:tcW w:w="3306" w:type="dxa"/>
            <w:tcBorders>
              <w:top w:val="nil"/>
              <w:left w:val="nil"/>
              <w:bottom w:val="nil"/>
              <w:right w:val="nil"/>
            </w:tcBorders>
          </w:tcPr>
          <w:p w14:paraId="2AEE3EC2" w14:textId="20EBB279" w:rsidR="002B487F" w:rsidRPr="00751254" w:rsidRDefault="00663AB0" w:rsidP="0020523F">
            <w:pPr>
              <w:spacing w:before="160" w:after="40"/>
              <w:jc w:val="right"/>
              <w:rPr>
                <w:caps/>
              </w:rPr>
            </w:pPr>
            <w:r>
              <w:rPr>
                <w:caps/>
              </w:rPr>
              <w:t>Lorraine Walker</w:t>
            </w:r>
          </w:p>
        </w:tc>
      </w:tr>
      <w:tr w:rsidR="002B487F" w:rsidRPr="00751254" w14:paraId="5F229901" w14:textId="77777777" w:rsidTr="0020523F">
        <w:trPr>
          <w:jc w:val="center"/>
        </w:trPr>
        <w:tc>
          <w:tcPr>
            <w:tcW w:w="4253" w:type="dxa"/>
            <w:tcBorders>
              <w:top w:val="nil"/>
              <w:left w:val="nil"/>
              <w:bottom w:val="nil"/>
              <w:right w:val="nil"/>
            </w:tcBorders>
          </w:tcPr>
          <w:p w14:paraId="086AB611" w14:textId="77777777" w:rsidR="002B487F" w:rsidRPr="00751254" w:rsidRDefault="002B487F" w:rsidP="0020523F">
            <w:pPr>
              <w:spacing w:before="160" w:after="40"/>
            </w:pPr>
            <w:r w:rsidRPr="00751254">
              <w:t>Chief Justice</w:t>
            </w:r>
          </w:p>
        </w:tc>
        <w:tc>
          <w:tcPr>
            <w:tcW w:w="3306" w:type="dxa"/>
            <w:tcBorders>
              <w:top w:val="nil"/>
              <w:left w:val="nil"/>
              <w:bottom w:val="nil"/>
              <w:right w:val="nil"/>
            </w:tcBorders>
          </w:tcPr>
          <w:p w14:paraId="00D74FF2" w14:textId="77777777" w:rsidR="002B487F" w:rsidRPr="00751254" w:rsidRDefault="002B487F" w:rsidP="0020523F">
            <w:pPr>
              <w:spacing w:before="160" w:after="40"/>
              <w:jc w:val="right"/>
            </w:pPr>
            <w:r w:rsidRPr="00751254">
              <w:t>Chief Magistrate</w:t>
            </w:r>
          </w:p>
        </w:tc>
      </w:tr>
      <w:tr w:rsidR="002B487F" w:rsidRPr="00751254" w14:paraId="6BF3CCB9" w14:textId="77777777" w:rsidTr="0020523F">
        <w:trPr>
          <w:jc w:val="center"/>
        </w:trPr>
        <w:tc>
          <w:tcPr>
            <w:tcW w:w="4253" w:type="dxa"/>
            <w:tcBorders>
              <w:top w:val="nil"/>
              <w:left w:val="nil"/>
              <w:bottom w:val="nil"/>
              <w:right w:val="nil"/>
            </w:tcBorders>
          </w:tcPr>
          <w:p w14:paraId="4D54AE01" w14:textId="355E9535" w:rsidR="002B487F" w:rsidRPr="00751254" w:rsidRDefault="00663AB0" w:rsidP="0020523F">
            <w:pPr>
              <w:spacing w:before="160" w:after="40"/>
              <w:rPr>
                <w:caps/>
              </w:rPr>
            </w:pPr>
            <w:r>
              <w:rPr>
                <w:caps/>
              </w:rPr>
              <w:t>Michael Elkaim</w:t>
            </w:r>
          </w:p>
        </w:tc>
        <w:tc>
          <w:tcPr>
            <w:tcW w:w="3306" w:type="dxa"/>
            <w:tcBorders>
              <w:top w:val="nil"/>
              <w:left w:val="nil"/>
              <w:bottom w:val="nil"/>
              <w:right w:val="nil"/>
            </w:tcBorders>
          </w:tcPr>
          <w:p w14:paraId="44A43E38" w14:textId="66CD1372" w:rsidR="002B487F" w:rsidRPr="00751254" w:rsidRDefault="00663AB0" w:rsidP="0020523F">
            <w:pPr>
              <w:spacing w:before="160" w:after="40"/>
              <w:jc w:val="right"/>
              <w:rPr>
                <w:caps/>
              </w:rPr>
            </w:pPr>
            <w:r>
              <w:rPr>
                <w:caps/>
              </w:rPr>
              <w:t>Peter Morrison</w:t>
            </w:r>
          </w:p>
        </w:tc>
      </w:tr>
      <w:tr w:rsidR="002B487F" w:rsidRPr="00751254" w14:paraId="41ED7FA3" w14:textId="77777777" w:rsidTr="0020523F">
        <w:trPr>
          <w:jc w:val="center"/>
        </w:trPr>
        <w:tc>
          <w:tcPr>
            <w:tcW w:w="4253" w:type="dxa"/>
            <w:tcBorders>
              <w:top w:val="nil"/>
              <w:left w:val="nil"/>
              <w:bottom w:val="nil"/>
              <w:right w:val="nil"/>
            </w:tcBorders>
          </w:tcPr>
          <w:p w14:paraId="0301C202" w14:textId="77777777" w:rsidR="002B487F" w:rsidRPr="00751254" w:rsidRDefault="002B487F" w:rsidP="0020523F">
            <w:pPr>
              <w:spacing w:before="160" w:after="40"/>
            </w:pPr>
            <w:r w:rsidRPr="00751254">
              <w:t>Judge</w:t>
            </w:r>
          </w:p>
        </w:tc>
        <w:tc>
          <w:tcPr>
            <w:tcW w:w="3306" w:type="dxa"/>
            <w:tcBorders>
              <w:top w:val="nil"/>
              <w:left w:val="nil"/>
              <w:bottom w:val="nil"/>
              <w:right w:val="nil"/>
            </w:tcBorders>
          </w:tcPr>
          <w:p w14:paraId="757C704F" w14:textId="77777777" w:rsidR="002B487F" w:rsidRPr="00751254" w:rsidRDefault="002B487F" w:rsidP="0020523F">
            <w:pPr>
              <w:spacing w:before="160" w:after="40"/>
              <w:jc w:val="right"/>
            </w:pPr>
            <w:r w:rsidRPr="00751254">
              <w:t>Magistrate</w:t>
            </w:r>
          </w:p>
        </w:tc>
      </w:tr>
      <w:tr w:rsidR="002B487F" w:rsidRPr="00751254" w14:paraId="226758C5" w14:textId="77777777" w:rsidTr="0020523F">
        <w:trPr>
          <w:jc w:val="center"/>
        </w:trPr>
        <w:tc>
          <w:tcPr>
            <w:tcW w:w="4253" w:type="dxa"/>
            <w:tcBorders>
              <w:top w:val="nil"/>
              <w:left w:val="nil"/>
              <w:bottom w:val="nil"/>
              <w:right w:val="nil"/>
            </w:tcBorders>
          </w:tcPr>
          <w:p w14:paraId="4F466136" w14:textId="77777777" w:rsidR="002B487F" w:rsidRPr="00751254" w:rsidRDefault="002B487F" w:rsidP="0020523F">
            <w:pPr>
              <w:spacing w:before="160" w:after="40"/>
              <w:rPr>
                <w:caps/>
              </w:rPr>
            </w:pPr>
          </w:p>
        </w:tc>
        <w:tc>
          <w:tcPr>
            <w:tcW w:w="3306" w:type="dxa"/>
            <w:tcBorders>
              <w:top w:val="nil"/>
              <w:left w:val="nil"/>
              <w:bottom w:val="nil"/>
              <w:right w:val="nil"/>
            </w:tcBorders>
          </w:tcPr>
          <w:p w14:paraId="5A0C3C04" w14:textId="77777777" w:rsidR="002B487F" w:rsidRPr="00751254" w:rsidRDefault="002B487F" w:rsidP="0020523F">
            <w:pPr>
              <w:spacing w:before="160" w:after="40"/>
              <w:jc w:val="right"/>
              <w:rPr>
                <w:caps/>
              </w:rPr>
            </w:pPr>
          </w:p>
        </w:tc>
      </w:tr>
    </w:tbl>
    <w:p w14:paraId="71C545F2" w14:textId="77777777" w:rsidR="002B487F" w:rsidRPr="00751254" w:rsidRDefault="002B487F">
      <w:pPr>
        <w:pStyle w:val="N-line3"/>
      </w:pPr>
    </w:p>
    <w:p w14:paraId="38194096" w14:textId="77777777" w:rsidR="00751254" w:rsidRDefault="00751254">
      <w:pPr>
        <w:pStyle w:val="00SigningPage"/>
        <w:sectPr w:rsidR="00751254">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1541DEEF" w14:textId="77777777" w:rsidR="00DB6DAE" w:rsidRDefault="00DB6DAE" w:rsidP="00FE5883">
      <w:pPr>
        <w:spacing w:before="480"/>
        <w:jc w:val="center"/>
      </w:pPr>
      <w:r>
        <w:rPr>
          <w:noProof/>
          <w:lang w:eastAsia="en-AU"/>
        </w:rPr>
        <w:lastRenderedPageBreak/>
        <w:drawing>
          <wp:inline distT="0" distB="0" distL="0" distR="0" wp14:anchorId="27294CE4" wp14:editId="76778D1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12468D" w14:textId="77777777" w:rsidR="00DB6DAE" w:rsidRDefault="00DB6DAE">
      <w:pPr>
        <w:jc w:val="center"/>
        <w:rPr>
          <w:rFonts w:ascii="Arial" w:hAnsi="Arial"/>
        </w:rPr>
      </w:pPr>
      <w:r>
        <w:rPr>
          <w:rFonts w:ascii="Arial" w:hAnsi="Arial"/>
        </w:rPr>
        <w:t>Australian Capital Territory</w:t>
      </w:r>
    </w:p>
    <w:p w14:paraId="25971142" w14:textId="729CD33E" w:rsidR="002B487F" w:rsidRPr="00751254" w:rsidRDefault="00DB6DAE" w:rsidP="0020523F">
      <w:pPr>
        <w:pStyle w:val="Billname"/>
      </w:pPr>
      <w:bookmarkStart w:id="1" w:name="Citation"/>
      <w:r>
        <w:t>Court Procedures Amendment Rules 2020 (No 3)</w:t>
      </w:r>
      <w:bookmarkEnd w:id="1"/>
    </w:p>
    <w:p w14:paraId="2F7DE785" w14:textId="5BBC30EC" w:rsidR="002B487F" w:rsidRPr="00751254" w:rsidRDefault="002B487F">
      <w:pPr>
        <w:pStyle w:val="ActNo"/>
      </w:pPr>
      <w:r w:rsidRPr="00751254">
        <w:t xml:space="preserve">Subordinate Law </w:t>
      </w:r>
      <w:r w:rsidR="00F5597F">
        <w:fldChar w:fldCharType="begin"/>
      </w:r>
      <w:r w:rsidR="00F5597F">
        <w:instrText xml:space="preserve"> DOCPROPERTY "Category"  \* MERGEFORMAT </w:instrText>
      </w:r>
      <w:r w:rsidR="00F5597F">
        <w:fldChar w:fldCharType="separate"/>
      </w:r>
      <w:r w:rsidR="009055A2">
        <w:t>SL2020-20</w:t>
      </w:r>
      <w:r w:rsidR="00F5597F">
        <w:fldChar w:fldCharType="end"/>
      </w:r>
    </w:p>
    <w:p w14:paraId="0C27AB4B" w14:textId="77777777" w:rsidR="002B487F" w:rsidRPr="00751254" w:rsidRDefault="002B487F">
      <w:pPr>
        <w:pStyle w:val="madeunder"/>
      </w:pPr>
      <w:r w:rsidRPr="00751254">
        <w:t>made under the</w:t>
      </w:r>
    </w:p>
    <w:bookmarkStart w:id="2" w:name="ActName"/>
    <w:p w14:paraId="68E304C8" w14:textId="5DADBE33" w:rsidR="002B487F" w:rsidRPr="00751254" w:rsidRDefault="00174F7B">
      <w:pPr>
        <w:pStyle w:val="AuthLaw"/>
      </w:pPr>
      <w:r w:rsidRPr="00751254">
        <w:rPr>
          <w:rStyle w:val="charCitHyperlinkAbbrev"/>
        </w:rPr>
        <w:fldChar w:fldCharType="begin"/>
      </w:r>
      <w:r w:rsidRPr="00751254">
        <w:rPr>
          <w:rStyle w:val="charCitHyperlinkAbbrev"/>
        </w:rPr>
        <w:instrText>HYPERLINK "http://www.legislation.act.gov.au/a/2004-59" \o "A2004-59"</w:instrText>
      </w:r>
      <w:r w:rsidRPr="00751254">
        <w:rPr>
          <w:rStyle w:val="charCitHyperlinkAbbrev"/>
        </w:rPr>
        <w:fldChar w:fldCharType="separate"/>
      </w:r>
      <w:r w:rsidRPr="00751254">
        <w:rPr>
          <w:rStyle w:val="charCitHyperlinkAbbrev"/>
        </w:rPr>
        <w:t>Court Procedures Act 2004</w:t>
      </w:r>
      <w:r w:rsidRPr="00751254">
        <w:rPr>
          <w:rStyle w:val="charCitHyperlinkAbbrev"/>
        </w:rPr>
        <w:fldChar w:fldCharType="end"/>
      </w:r>
      <w:bookmarkEnd w:id="2"/>
    </w:p>
    <w:p w14:paraId="683B50C2" w14:textId="77777777" w:rsidR="002B487F" w:rsidRPr="00751254" w:rsidRDefault="002B487F">
      <w:pPr>
        <w:pStyle w:val="Placeholder"/>
      </w:pPr>
      <w:r w:rsidRPr="00751254">
        <w:rPr>
          <w:rStyle w:val="CharChapNo"/>
        </w:rPr>
        <w:t xml:space="preserve">  </w:t>
      </w:r>
      <w:r w:rsidRPr="00751254">
        <w:rPr>
          <w:rStyle w:val="CharChapText"/>
        </w:rPr>
        <w:t xml:space="preserve">  </w:t>
      </w:r>
    </w:p>
    <w:p w14:paraId="46961617" w14:textId="77777777" w:rsidR="002B487F" w:rsidRPr="00751254" w:rsidRDefault="002B487F">
      <w:pPr>
        <w:pStyle w:val="Placeholder"/>
      </w:pPr>
      <w:r w:rsidRPr="00751254">
        <w:rPr>
          <w:rStyle w:val="CharPartNo"/>
        </w:rPr>
        <w:t xml:space="preserve">  </w:t>
      </w:r>
      <w:r w:rsidRPr="00751254">
        <w:rPr>
          <w:rStyle w:val="CharPartText"/>
        </w:rPr>
        <w:t xml:space="preserve">  </w:t>
      </w:r>
    </w:p>
    <w:p w14:paraId="06DA549D" w14:textId="77777777" w:rsidR="002B487F" w:rsidRPr="00751254" w:rsidRDefault="002B487F">
      <w:pPr>
        <w:pStyle w:val="Placeholder"/>
      </w:pPr>
      <w:r w:rsidRPr="00751254">
        <w:rPr>
          <w:rStyle w:val="CharDivNo"/>
        </w:rPr>
        <w:t xml:space="preserve">  </w:t>
      </w:r>
      <w:r w:rsidRPr="00751254">
        <w:rPr>
          <w:rStyle w:val="CharDivText"/>
        </w:rPr>
        <w:t xml:space="preserve">  </w:t>
      </w:r>
    </w:p>
    <w:p w14:paraId="00ECBFDD" w14:textId="77777777" w:rsidR="002B487F" w:rsidRPr="00751254" w:rsidRDefault="002B487F">
      <w:pPr>
        <w:pStyle w:val="Placeholder"/>
      </w:pPr>
      <w:r w:rsidRPr="00751254">
        <w:rPr>
          <w:rStyle w:val="charContents"/>
          <w:sz w:val="16"/>
        </w:rPr>
        <w:t xml:space="preserve">  </w:t>
      </w:r>
      <w:r w:rsidRPr="00751254">
        <w:rPr>
          <w:rStyle w:val="charPage"/>
        </w:rPr>
        <w:t xml:space="preserve">  </w:t>
      </w:r>
    </w:p>
    <w:p w14:paraId="158936F0" w14:textId="77777777" w:rsidR="002B487F" w:rsidRPr="00751254" w:rsidRDefault="002B487F">
      <w:pPr>
        <w:pStyle w:val="N-TOCheading"/>
      </w:pPr>
      <w:r w:rsidRPr="00751254">
        <w:rPr>
          <w:rStyle w:val="charContents"/>
        </w:rPr>
        <w:t>Contents</w:t>
      </w:r>
    </w:p>
    <w:p w14:paraId="4C0D4AC3" w14:textId="77777777" w:rsidR="002B487F" w:rsidRPr="00751254" w:rsidRDefault="002B487F">
      <w:pPr>
        <w:pStyle w:val="N-9pt"/>
      </w:pPr>
      <w:r w:rsidRPr="00751254">
        <w:tab/>
      </w:r>
      <w:r w:rsidRPr="00751254">
        <w:rPr>
          <w:rStyle w:val="charPage"/>
        </w:rPr>
        <w:t>Page</w:t>
      </w:r>
    </w:p>
    <w:p w14:paraId="34F9FB50" w14:textId="6C59672E" w:rsidR="00751254" w:rsidRDefault="0075125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241549" w:history="1">
        <w:r w:rsidRPr="00D730D4">
          <w:t>1</w:t>
        </w:r>
        <w:r>
          <w:rPr>
            <w:rFonts w:asciiTheme="minorHAnsi" w:eastAsiaTheme="minorEastAsia" w:hAnsiTheme="minorHAnsi" w:cstheme="minorBidi"/>
            <w:sz w:val="22"/>
            <w:szCs w:val="22"/>
            <w:lang w:eastAsia="en-AU"/>
          </w:rPr>
          <w:tab/>
        </w:r>
        <w:r w:rsidRPr="00D730D4">
          <w:t>Name of rules</w:t>
        </w:r>
        <w:r>
          <w:tab/>
        </w:r>
        <w:r>
          <w:fldChar w:fldCharType="begin"/>
        </w:r>
        <w:r>
          <w:instrText xml:space="preserve"> PAGEREF _Toc42241549 \h </w:instrText>
        </w:r>
        <w:r>
          <w:fldChar w:fldCharType="separate"/>
        </w:r>
        <w:r w:rsidR="009055A2">
          <w:t>1</w:t>
        </w:r>
        <w:r>
          <w:fldChar w:fldCharType="end"/>
        </w:r>
      </w:hyperlink>
    </w:p>
    <w:p w14:paraId="752AED66" w14:textId="6B19E68D" w:rsidR="00751254" w:rsidRDefault="00751254">
      <w:pPr>
        <w:pStyle w:val="TOC5"/>
        <w:rPr>
          <w:rFonts w:asciiTheme="minorHAnsi" w:eastAsiaTheme="minorEastAsia" w:hAnsiTheme="minorHAnsi" w:cstheme="minorBidi"/>
          <w:sz w:val="22"/>
          <w:szCs w:val="22"/>
          <w:lang w:eastAsia="en-AU"/>
        </w:rPr>
      </w:pPr>
      <w:r>
        <w:tab/>
      </w:r>
      <w:hyperlink w:anchor="_Toc42241550" w:history="1">
        <w:r w:rsidRPr="00D730D4">
          <w:t>2</w:t>
        </w:r>
        <w:r>
          <w:rPr>
            <w:rFonts w:asciiTheme="minorHAnsi" w:eastAsiaTheme="minorEastAsia" w:hAnsiTheme="minorHAnsi" w:cstheme="minorBidi"/>
            <w:sz w:val="22"/>
            <w:szCs w:val="22"/>
            <w:lang w:eastAsia="en-AU"/>
          </w:rPr>
          <w:tab/>
        </w:r>
        <w:r w:rsidRPr="00D730D4">
          <w:t>Commencement</w:t>
        </w:r>
        <w:r>
          <w:tab/>
        </w:r>
        <w:r>
          <w:fldChar w:fldCharType="begin"/>
        </w:r>
        <w:r>
          <w:instrText xml:space="preserve"> PAGEREF _Toc42241550 \h </w:instrText>
        </w:r>
        <w:r>
          <w:fldChar w:fldCharType="separate"/>
        </w:r>
        <w:r w:rsidR="009055A2">
          <w:t>1</w:t>
        </w:r>
        <w:r>
          <w:fldChar w:fldCharType="end"/>
        </w:r>
      </w:hyperlink>
    </w:p>
    <w:p w14:paraId="0AE24AE2" w14:textId="13BBFAC4" w:rsidR="00751254" w:rsidRDefault="00751254">
      <w:pPr>
        <w:pStyle w:val="TOC5"/>
        <w:rPr>
          <w:rFonts w:asciiTheme="minorHAnsi" w:eastAsiaTheme="minorEastAsia" w:hAnsiTheme="minorHAnsi" w:cstheme="minorBidi"/>
          <w:sz w:val="22"/>
          <w:szCs w:val="22"/>
          <w:lang w:eastAsia="en-AU"/>
        </w:rPr>
      </w:pPr>
      <w:r>
        <w:tab/>
      </w:r>
      <w:hyperlink w:anchor="_Toc42241551" w:history="1">
        <w:r w:rsidRPr="00D730D4">
          <w:t>3</w:t>
        </w:r>
        <w:r>
          <w:rPr>
            <w:rFonts w:asciiTheme="minorHAnsi" w:eastAsiaTheme="minorEastAsia" w:hAnsiTheme="minorHAnsi" w:cstheme="minorBidi"/>
            <w:sz w:val="22"/>
            <w:szCs w:val="22"/>
            <w:lang w:eastAsia="en-AU"/>
          </w:rPr>
          <w:tab/>
        </w:r>
        <w:r w:rsidRPr="00D730D4">
          <w:t>Legislation amended</w:t>
        </w:r>
        <w:r>
          <w:tab/>
        </w:r>
        <w:r>
          <w:fldChar w:fldCharType="begin"/>
        </w:r>
        <w:r>
          <w:instrText xml:space="preserve"> PAGEREF _Toc42241551 \h </w:instrText>
        </w:r>
        <w:r>
          <w:fldChar w:fldCharType="separate"/>
        </w:r>
        <w:r w:rsidR="009055A2">
          <w:t>1</w:t>
        </w:r>
        <w:r>
          <w:fldChar w:fldCharType="end"/>
        </w:r>
      </w:hyperlink>
    </w:p>
    <w:p w14:paraId="265F7813" w14:textId="550634A8" w:rsidR="00751254" w:rsidRDefault="00751254">
      <w:pPr>
        <w:pStyle w:val="TOC5"/>
        <w:rPr>
          <w:rFonts w:asciiTheme="minorHAnsi" w:eastAsiaTheme="minorEastAsia" w:hAnsiTheme="minorHAnsi" w:cstheme="minorBidi"/>
          <w:sz w:val="22"/>
          <w:szCs w:val="22"/>
          <w:lang w:eastAsia="en-AU"/>
        </w:rPr>
      </w:pPr>
      <w:r>
        <w:tab/>
      </w:r>
      <w:hyperlink w:anchor="_Toc42241552" w:history="1">
        <w:r w:rsidRPr="00D730D4">
          <w:t>4</w:t>
        </w:r>
        <w:r>
          <w:rPr>
            <w:rFonts w:asciiTheme="minorHAnsi" w:eastAsiaTheme="minorEastAsia" w:hAnsiTheme="minorHAnsi" w:cstheme="minorBidi"/>
            <w:sz w:val="22"/>
            <w:szCs w:val="22"/>
            <w:lang w:eastAsia="en-AU"/>
          </w:rPr>
          <w:tab/>
        </w:r>
        <w:r w:rsidRPr="00D730D4">
          <w:t>Division 6.8.12 heading, new notes</w:t>
        </w:r>
        <w:r>
          <w:tab/>
        </w:r>
        <w:r>
          <w:fldChar w:fldCharType="begin"/>
        </w:r>
        <w:r>
          <w:instrText xml:space="preserve"> PAGEREF _Toc42241552 \h </w:instrText>
        </w:r>
        <w:r>
          <w:fldChar w:fldCharType="separate"/>
        </w:r>
        <w:r w:rsidR="009055A2">
          <w:t>1</w:t>
        </w:r>
        <w:r>
          <w:fldChar w:fldCharType="end"/>
        </w:r>
      </w:hyperlink>
    </w:p>
    <w:p w14:paraId="378E3EAE" w14:textId="146C25B6" w:rsidR="00751254" w:rsidRDefault="00751254">
      <w:pPr>
        <w:pStyle w:val="TOC5"/>
        <w:rPr>
          <w:rFonts w:asciiTheme="minorHAnsi" w:eastAsiaTheme="minorEastAsia" w:hAnsiTheme="minorHAnsi" w:cstheme="minorBidi"/>
          <w:sz w:val="22"/>
          <w:szCs w:val="22"/>
          <w:lang w:eastAsia="en-AU"/>
        </w:rPr>
      </w:pPr>
      <w:r>
        <w:tab/>
      </w:r>
      <w:hyperlink w:anchor="_Toc42241553" w:history="1">
        <w:r w:rsidRPr="00D730D4">
          <w:t>5</w:t>
        </w:r>
        <w:r>
          <w:rPr>
            <w:rFonts w:asciiTheme="minorHAnsi" w:eastAsiaTheme="minorEastAsia" w:hAnsiTheme="minorHAnsi" w:cstheme="minorBidi"/>
            <w:sz w:val="22"/>
            <w:szCs w:val="22"/>
            <w:lang w:eastAsia="en-AU"/>
          </w:rPr>
          <w:tab/>
        </w:r>
        <w:r w:rsidRPr="00D730D4">
          <w:t>Schedule 4, rule 4.12</w:t>
        </w:r>
        <w:r>
          <w:tab/>
        </w:r>
        <w:r>
          <w:fldChar w:fldCharType="begin"/>
        </w:r>
        <w:r>
          <w:instrText xml:space="preserve"> PAGEREF _Toc42241553 \h </w:instrText>
        </w:r>
        <w:r>
          <w:fldChar w:fldCharType="separate"/>
        </w:r>
        <w:r w:rsidR="009055A2">
          <w:t>2</w:t>
        </w:r>
        <w:r>
          <w:fldChar w:fldCharType="end"/>
        </w:r>
      </w:hyperlink>
    </w:p>
    <w:p w14:paraId="67076184" w14:textId="674F88D7" w:rsidR="00751254" w:rsidRDefault="00751254">
      <w:pPr>
        <w:pStyle w:val="TOC5"/>
        <w:rPr>
          <w:rFonts w:asciiTheme="minorHAnsi" w:eastAsiaTheme="minorEastAsia" w:hAnsiTheme="minorHAnsi" w:cstheme="minorBidi"/>
          <w:sz w:val="22"/>
          <w:szCs w:val="22"/>
          <w:lang w:eastAsia="en-AU"/>
        </w:rPr>
      </w:pPr>
      <w:r>
        <w:tab/>
      </w:r>
      <w:hyperlink w:anchor="_Toc42241554" w:history="1">
        <w:r w:rsidRPr="00D730D4">
          <w:t>6</w:t>
        </w:r>
        <w:r>
          <w:rPr>
            <w:rFonts w:asciiTheme="minorHAnsi" w:eastAsiaTheme="minorEastAsia" w:hAnsiTheme="minorHAnsi" w:cstheme="minorBidi"/>
            <w:sz w:val="22"/>
            <w:szCs w:val="22"/>
            <w:lang w:eastAsia="en-AU"/>
          </w:rPr>
          <w:tab/>
        </w:r>
        <w:r w:rsidRPr="00D730D4">
          <w:t>Schedule 4, part 4.2, items 22 to 27</w:t>
        </w:r>
        <w:r>
          <w:tab/>
        </w:r>
        <w:r>
          <w:fldChar w:fldCharType="begin"/>
        </w:r>
        <w:r>
          <w:instrText xml:space="preserve"> PAGEREF _Toc42241554 \h </w:instrText>
        </w:r>
        <w:r>
          <w:fldChar w:fldCharType="separate"/>
        </w:r>
        <w:r w:rsidR="009055A2">
          <w:t>2</w:t>
        </w:r>
        <w:r>
          <w:fldChar w:fldCharType="end"/>
        </w:r>
      </w:hyperlink>
    </w:p>
    <w:p w14:paraId="2134E9A9" w14:textId="6602FE0B" w:rsidR="00751254" w:rsidRDefault="00751254">
      <w:pPr>
        <w:pStyle w:val="TOC5"/>
        <w:rPr>
          <w:rFonts w:asciiTheme="minorHAnsi" w:eastAsiaTheme="minorEastAsia" w:hAnsiTheme="minorHAnsi" w:cstheme="minorBidi"/>
          <w:sz w:val="22"/>
          <w:szCs w:val="22"/>
          <w:lang w:eastAsia="en-AU"/>
        </w:rPr>
      </w:pPr>
      <w:r>
        <w:lastRenderedPageBreak/>
        <w:tab/>
      </w:r>
      <w:hyperlink w:anchor="_Toc42241555" w:history="1">
        <w:r w:rsidRPr="00D730D4">
          <w:t>7</w:t>
        </w:r>
        <w:r>
          <w:rPr>
            <w:rFonts w:asciiTheme="minorHAnsi" w:eastAsiaTheme="minorEastAsia" w:hAnsiTheme="minorHAnsi" w:cstheme="minorBidi"/>
            <w:sz w:val="22"/>
            <w:szCs w:val="22"/>
            <w:lang w:eastAsia="en-AU"/>
          </w:rPr>
          <w:tab/>
        </w:r>
        <w:r w:rsidRPr="00D730D4">
          <w:t>Schedule 4, part 4.2, items 31 and 32</w:t>
        </w:r>
        <w:r>
          <w:tab/>
        </w:r>
        <w:r>
          <w:fldChar w:fldCharType="begin"/>
        </w:r>
        <w:r>
          <w:instrText xml:space="preserve"> PAGEREF _Toc42241555 \h </w:instrText>
        </w:r>
        <w:r>
          <w:fldChar w:fldCharType="separate"/>
        </w:r>
        <w:r w:rsidR="009055A2">
          <w:t>2</w:t>
        </w:r>
        <w:r>
          <w:fldChar w:fldCharType="end"/>
        </w:r>
      </w:hyperlink>
    </w:p>
    <w:p w14:paraId="05F4B0AB" w14:textId="77777777" w:rsidR="002B487F" w:rsidRPr="00751254" w:rsidRDefault="00751254">
      <w:pPr>
        <w:pStyle w:val="BillBasic"/>
      </w:pPr>
      <w:r>
        <w:fldChar w:fldCharType="end"/>
      </w:r>
    </w:p>
    <w:p w14:paraId="172A5369" w14:textId="77777777" w:rsidR="00751254" w:rsidRDefault="00751254">
      <w:pPr>
        <w:pStyle w:val="01Contents"/>
        <w:sectPr w:rsidR="00751254"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DCE9AF7" w14:textId="77777777" w:rsidR="002B487F" w:rsidRPr="00751254" w:rsidRDefault="00751254" w:rsidP="00751254">
      <w:pPr>
        <w:pStyle w:val="AH5Sec"/>
        <w:shd w:val="pct25" w:color="auto" w:fill="auto"/>
      </w:pPr>
      <w:bookmarkStart w:id="3" w:name="_Toc42241549"/>
      <w:r w:rsidRPr="00751254">
        <w:rPr>
          <w:rStyle w:val="CharSectNo"/>
        </w:rPr>
        <w:lastRenderedPageBreak/>
        <w:t>1</w:t>
      </w:r>
      <w:r w:rsidRPr="00751254">
        <w:tab/>
      </w:r>
      <w:r w:rsidR="002B487F" w:rsidRPr="00751254">
        <w:t>Name of rules</w:t>
      </w:r>
      <w:bookmarkEnd w:id="3"/>
    </w:p>
    <w:p w14:paraId="0A1BDBF0" w14:textId="19423CF7" w:rsidR="002B487F" w:rsidRPr="00751254" w:rsidRDefault="002B487F">
      <w:pPr>
        <w:pStyle w:val="Amainreturn"/>
      </w:pPr>
      <w:r w:rsidRPr="00751254">
        <w:t xml:space="preserve">These rules are the </w:t>
      </w:r>
      <w:r w:rsidRPr="00751254">
        <w:rPr>
          <w:i/>
        </w:rPr>
        <w:fldChar w:fldCharType="begin"/>
      </w:r>
      <w:r w:rsidRPr="00751254">
        <w:rPr>
          <w:i/>
        </w:rPr>
        <w:instrText xml:space="preserve"> REF citation \*charformat </w:instrText>
      </w:r>
      <w:r w:rsidRPr="00751254">
        <w:rPr>
          <w:i/>
        </w:rPr>
        <w:fldChar w:fldCharType="separate"/>
      </w:r>
      <w:r w:rsidR="009055A2" w:rsidRPr="009055A2">
        <w:rPr>
          <w:i/>
        </w:rPr>
        <w:t>Court Procedures Amendment Rules 2020 (No 3)</w:t>
      </w:r>
      <w:r w:rsidRPr="00751254">
        <w:rPr>
          <w:i/>
        </w:rPr>
        <w:fldChar w:fldCharType="end"/>
      </w:r>
      <w:r w:rsidRPr="00751254">
        <w:rPr>
          <w:iCs/>
        </w:rPr>
        <w:t>.</w:t>
      </w:r>
    </w:p>
    <w:p w14:paraId="69D1305F" w14:textId="77777777" w:rsidR="002B487F" w:rsidRPr="00751254" w:rsidRDefault="00751254" w:rsidP="00751254">
      <w:pPr>
        <w:pStyle w:val="AH5Sec"/>
        <w:shd w:val="pct25" w:color="auto" w:fill="auto"/>
      </w:pPr>
      <w:bookmarkStart w:id="4" w:name="_Toc42241550"/>
      <w:r w:rsidRPr="00751254">
        <w:rPr>
          <w:rStyle w:val="CharSectNo"/>
        </w:rPr>
        <w:t>2</w:t>
      </w:r>
      <w:r w:rsidRPr="00751254">
        <w:tab/>
      </w:r>
      <w:r w:rsidR="002B487F" w:rsidRPr="00751254">
        <w:t>Commencement</w:t>
      </w:r>
      <w:bookmarkEnd w:id="4"/>
    </w:p>
    <w:p w14:paraId="19399078" w14:textId="77777777" w:rsidR="002B487F" w:rsidRPr="00751254" w:rsidRDefault="002B487F" w:rsidP="00751254">
      <w:pPr>
        <w:pStyle w:val="Amainreturn"/>
        <w:keepNext/>
      </w:pPr>
      <w:r w:rsidRPr="00751254">
        <w:t xml:space="preserve">These rules commence on </w:t>
      </w:r>
      <w:r w:rsidR="00023CFC" w:rsidRPr="00751254">
        <w:t>1 July 2020</w:t>
      </w:r>
      <w:r w:rsidR="00997512" w:rsidRPr="00751254">
        <w:t>.</w:t>
      </w:r>
    </w:p>
    <w:p w14:paraId="50680AE8" w14:textId="1D299D0F" w:rsidR="002B487F" w:rsidRPr="00751254" w:rsidRDefault="002B487F">
      <w:pPr>
        <w:pStyle w:val="aNote"/>
      </w:pPr>
      <w:r w:rsidRPr="00751254">
        <w:rPr>
          <w:rStyle w:val="charItals"/>
        </w:rPr>
        <w:t>Note</w:t>
      </w:r>
      <w:r w:rsidRPr="00751254">
        <w:rPr>
          <w:rStyle w:val="charItals"/>
        </w:rPr>
        <w:tab/>
      </w:r>
      <w:r w:rsidRPr="00751254">
        <w:t xml:space="preserve">The naming and commencement provisions automatically commence on the notification day (see </w:t>
      </w:r>
      <w:hyperlink r:id="rId21" w:tooltip="A2001-14" w:history="1">
        <w:r w:rsidR="00174F7B" w:rsidRPr="00751254">
          <w:rPr>
            <w:rStyle w:val="charCitHyperlinkAbbrev"/>
          </w:rPr>
          <w:t>Legislation Act</w:t>
        </w:r>
      </w:hyperlink>
      <w:r w:rsidRPr="00751254">
        <w:t>, s 75 (1)).</w:t>
      </w:r>
    </w:p>
    <w:p w14:paraId="427752C7" w14:textId="77777777" w:rsidR="002B487F" w:rsidRPr="00751254" w:rsidRDefault="00751254" w:rsidP="00751254">
      <w:pPr>
        <w:pStyle w:val="AH5Sec"/>
        <w:shd w:val="pct25" w:color="auto" w:fill="auto"/>
      </w:pPr>
      <w:bookmarkStart w:id="5" w:name="_Toc42241551"/>
      <w:r w:rsidRPr="00751254">
        <w:rPr>
          <w:rStyle w:val="CharSectNo"/>
        </w:rPr>
        <w:t>3</w:t>
      </w:r>
      <w:r w:rsidRPr="00751254">
        <w:tab/>
      </w:r>
      <w:r w:rsidR="002B487F" w:rsidRPr="00751254">
        <w:t>Legislation amended</w:t>
      </w:r>
      <w:bookmarkEnd w:id="5"/>
    </w:p>
    <w:p w14:paraId="76AF76BA" w14:textId="607B0D4F" w:rsidR="002B487F" w:rsidRPr="00751254" w:rsidRDefault="002B487F">
      <w:pPr>
        <w:pStyle w:val="Amainreturn"/>
      </w:pPr>
      <w:r w:rsidRPr="00751254">
        <w:t xml:space="preserve">These rules amend the </w:t>
      </w:r>
      <w:hyperlink r:id="rId22" w:tooltip="SL2006-29" w:history="1">
        <w:r w:rsidR="00174F7B" w:rsidRPr="00751254">
          <w:rPr>
            <w:rStyle w:val="charCitHyperlinkItal"/>
          </w:rPr>
          <w:t>Court Procedures Rules 2006</w:t>
        </w:r>
      </w:hyperlink>
      <w:r w:rsidRPr="00751254">
        <w:t>.</w:t>
      </w:r>
    </w:p>
    <w:p w14:paraId="446AC6FD" w14:textId="77777777" w:rsidR="00574ADA" w:rsidRPr="00751254" w:rsidRDefault="00751254" w:rsidP="00751254">
      <w:pPr>
        <w:pStyle w:val="AH5Sec"/>
        <w:shd w:val="pct25" w:color="auto" w:fill="auto"/>
      </w:pPr>
      <w:bookmarkStart w:id="6" w:name="_Toc42241552"/>
      <w:r w:rsidRPr="00751254">
        <w:rPr>
          <w:rStyle w:val="CharSectNo"/>
        </w:rPr>
        <w:t>4</w:t>
      </w:r>
      <w:r w:rsidRPr="00751254">
        <w:tab/>
      </w:r>
      <w:r w:rsidR="00574ADA" w:rsidRPr="00751254">
        <w:t>Division 6.8.12</w:t>
      </w:r>
      <w:r w:rsidR="00716D9B" w:rsidRPr="00751254">
        <w:t xml:space="preserve"> heading</w:t>
      </w:r>
      <w:r w:rsidR="00574ADA" w:rsidRPr="00751254">
        <w:t>, new notes</w:t>
      </w:r>
      <w:bookmarkEnd w:id="6"/>
    </w:p>
    <w:p w14:paraId="4F60B6D8" w14:textId="77777777" w:rsidR="00574ADA" w:rsidRPr="00751254" w:rsidRDefault="008B007C" w:rsidP="00574ADA">
      <w:pPr>
        <w:pStyle w:val="direction"/>
      </w:pPr>
      <w:r w:rsidRPr="00751254">
        <w:t xml:space="preserve">before the note, </w:t>
      </w:r>
      <w:r w:rsidR="00574ADA" w:rsidRPr="00751254">
        <w:t>insert</w:t>
      </w:r>
    </w:p>
    <w:p w14:paraId="4C535BA1" w14:textId="77777777" w:rsidR="0020523F" w:rsidRPr="00751254" w:rsidRDefault="00574ADA" w:rsidP="00751254">
      <w:pPr>
        <w:pStyle w:val="aNote"/>
        <w:keepNext/>
        <w:rPr>
          <w:iCs/>
        </w:rPr>
      </w:pPr>
      <w:r w:rsidRPr="00751254">
        <w:rPr>
          <w:rStyle w:val="charItals"/>
        </w:rPr>
        <w:t xml:space="preserve">Note </w:t>
      </w:r>
      <w:r w:rsidR="008B007C" w:rsidRPr="00751254">
        <w:rPr>
          <w:rStyle w:val="charItals"/>
        </w:rPr>
        <w:t>1</w:t>
      </w:r>
      <w:r w:rsidRPr="00751254">
        <w:rPr>
          <w:rStyle w:val="charItals"/>
        </w:rPr>
        <w:tab/>
      </w:r>
      <w:r w:rsidR="0020523F" w:rsidRPr="00751254">
        <w:rPr>
          <w:iCs/>
        </w:rPr>
        <w:t xml:space="preserve">This division forms part of a scheme to implement Australia’s obligations under the Hague Convention on the Service Abroad of Judicial and Extrajudicial Documents in Civil or Commercial Matters. Under the Convention, the </w:t>
      </w:r>
      <w:r w:rsidR="00684D66" w:rsidRPr="00751254">
        <w:rPr>
          <w:iCs/>
        </w:rPr>
        <w:t xml:space="preserve">Commonwealth </w:t>
      </w:r>
      <w:r w:rsidR="0020523F" w:rsidRPr="00751254">
        <w:rPr>
          <w:iCs/>
        </w:rPr>
        <w:t>Attorney</w:t>
      </w:r>
      <w:r w:rsidR="00684D66" w:rsidRPr="00751254">
        <w:rPr>
          <w:iCs/>
        </w:rPr>
        <w:noBreakHyphen/>
      </w:r>
      <w:r w:rsidR="0020523F" w:rsidRPr="00751254">
        <w:rPr>
          <w:iCs/>
        </w:rPr>
        <w:t>General’s Department</w:t>
      </w:r>
      <w:r w:rsidR="00684D66" w:rsidRPr="00751254">
        <w:rPr>
          <w:iCs/>
        </w:rPr>
        <w:t xml:space="preserve"> </w:t>
      </w:r>
      <w:r w:rsidR="0020523F" w:rsidRPr="00751254">
        <w:rPr>
          <w:iCs/>
        </w:rPr>
        <w:t xml:space="preserve">is designated as the </w:t>
      </w:r>
      <w:r w:rsidR="00FD133E" w:rsidRPr="00751254">
        <w:rPr>
          <w:iCs/>
        </w:rPr>
        <w:t>c</w:t>
      </w:r>
      <w:r w:rsidR="0020523F" w:rsidRPr="00751254">
        <w:rPr>
          <w:iCs/>
        </w:rPr>
        <w:t>entral</w:t>
      </w:r>
      <w:r w:rsidR="00684D66" w:rsidRPr="00751254">
        <w:rPr>
          <w:iCs/>
        </w:rPr>
        <w:t> </w:t>
      </w:r>
      <w:r w:rsidR="00FD133E" w:rsidRPr="00751254">
        <w:rPr>
          <w:iCs/>
        </w:rPr>
        <w:t>a</w:t>
      </w:r>
      <w:r w:rsidR="0020523F" w:rsidRPr="00751254">
        <w:rPr>
          <w:iCs/>
        </w:rPr>
        <w:t>uthority</w:t>
      </w:r>
      <w:r w:rsidR="00771825" w:rsidRPr="00751254">
        <w:rPr>
          <w:iCs/>
        </w:rPr>
        <w:t xml:space="preserve"> (under the Convention</w:t>
      </w:r>
      <w:r w:rsidR="00A17047" w:rsidRPr="00751254">
        <w:rPr>
          <w:iCs/>
        </w:rPr>
        <w:t xml:space="preserve">, </w:t>
      </w:r>
      <w:r w:rsidR="00DD353A" w:rsidRPr="00751254">
        <w:rPr>
          <w:iCs/>
        </w:rPr>
        <w:t>a</w:t>
      </w:r>
      <w:r w:rsidR="00A17047" w:rsidRPr="00751254">
        <w:rPr>
          <w:iCs/>
        </w:rPr>
        <w:t>rticle 2</w:t>
      </w:r>
      <w:r w:rsidR="00771825" w:rsidRPr="00751254">
        <w:rPr>
          <w:iCs/>
        </w:rPr>
        <w:t xml:space="preserve">) and certain courts and government departments are, for certain purposes, designated as </w:t>
      </w:r>
      <w:r w:rsidR="00684D66" w:rsidRPr="00751254">
        <w:rPr>
          <w:iCs/>
        </w:rPr>
        <w:t>‘</w:t>
      </w:r>
      <w:r w:rsidR="00771825" w:rsidRPr="00751254">
        <w:rPr>
          <w:iCs/>
        </w:rPr>
        <w:t>other</w:t>
      </w:r>
      <w:r w:rsidR="00915846" w:rsidRPr="00751254">
        <w:rPr>
          <w:iCs/>
        </w:rPr>
        <w:t>’</w:t>
      </w:r>
      <w:r w:rsidR="00771825" w:rsidRPr="00751254">
        <w:rPr>
          <w:iCs/>
        </w:rPr>
        <w:t xml:space="preserve"> or </w:t>
      </w:r>
      <w:r w:rsidR="00915846" w:rsidRPr="00751254">
        <w:rPr>
          <w:iCs/>
        </w:rPr>
        <w:t>‘</w:t>
      </w:r>
      <w:r w:rsidR="00771825" w:rsidRPr="00751254">
        <w:rPr>
          <w:iCs/>
        </w:rPr>
        <w:t>additional</w:t>
      </w:r>
      <w:r w:rsidR="00915846" w:rsidRPr="00751254">
        <w:rPr>
          <w:iCs/>
        </w:rPr>
        <w:t>’</w:t>
      </w:r>
      <w:r w:rsidR="00771825" w:rsidRPr="00751254">
        <w:rPr>
          <w:iCs/>
        </w:rPr>
        <w:t xml:space="preserve"> authorities (under the Convention</w:t>
      </w:r>
      <w:r w:rsidR="00A17047" w:rsidRPr="00751254">
        <w:rPr>
          <w:iCs/>
        </w:rPr>
        <w:t xml:space="preserve">, </w:t>
      </w:r>
      <w:r w:rsidR="00DD353A" w:rsidRPr="00751254">
        <w:rPr>
          <w:iCs/>
        </w:rPr>
        <w:t>a</w:t>
      </w:r>
      <w:r w:rsidR="00A17047" w:rsidRPr="00751254">
        <w:rPr>
          <w:iCs/>
        </w:rPr>
        <w:t>rticle 18</w:t>
      </w:r>
      <w:r w:rsidR="00EA4517" w:rsidRPr="00751254">
        <w:rPr>
          <w:iCs/>
        </w:rPr>
        <w:t>)</w:t>
      </w:r>
      <w:r w:rsidR="00771825" w:rsidRPr="00751254">
        <w:rPr>
          <w:iCs/>
        </w:rPr>
        <w:t>.</w:t>
      </w:r>
    </w:p>
    <w:p w14:paraId="34EEFD31" w14:textId="77777777" w:rsidR="00574ADA" w:rsidRPr="00751254" w:rsidRDefault="00574ADA" w:rsidP="00751254">
      <w:pPr>
        <w:pStyle w:val="aNote"/>
        <w:keepNext/>
      </w:pPr>
      <w:r w:rsidRPr="00751254">
        <w:rPr>
          <w:rStyle w:val="charItals"/>
        </w:rPr>
        <w:t xml:space="preserve">Note </w:t>
      </w:r>
      <w:r w:rsidR="008B007C" w:rsidRPr="00751254">
        <w:rPr>
          <w:rStyle w:val="charItals"/>
        </w:rPr>
        <w:t>2</w:t>
      </w:r>
      <w:r w:rsidRPr="00751254">
        <w:rPr>
          <w:rStyle w:val="charItals"/>
        </w:rPr>
        <w:tab/>
      </w:r>
      <w:r w:rsidR="00771825" w:rsidRPr="00751254">
        <w:rPr>
          <w:iCs/>
        </w:rPr>
        <w:t xml:space="preserve">This division provides (in </w:t>
      </w:r>
      <w:proofErr w:type="spellStart"/>
      <w:r w:rsidR="00601F8F" w:rsidRPr="00751254">
        <w:rPr>
          <w:iCs/>
        </w:rPr>
        <w:t>sdiv</w:t>
      </w:r>
      <w:proofErr w:type="spellEnd"/>
      <w:r w:rsidR="00601F8F" w:rsidRPr="00751254">
        <w:rPr>
          <w:iCs/>
        </w:rPr>
        <w:t xml:space="preserve"> 6.8.12.2</w:t>
      </w:r>
      <w:r w:rsidR="00771825" w:rsidRPr="00751254">
        <w:rPr>
          <w:iCs/>
        </w:rPr>
        <w:t xml:space="preserve">) for service in overseas Convention countries of local judicial documents (documents that relate to proceedings in the </w:t>
      </w:r>
      <w:r w:rsidR="00AF53C9" w:rsidRPr="00751254">
        <w:rPr>
          <w:iCs/>
        </w:rPr>
        <w:t>c</w:t>
      </w:r>
      <w:r w:rsidR="00771825" w:rsidRPr="00751254">
        <w:rPr>
          <w:iCs/>
        </w:rPr>
        <w:t>ourt</w:t>
      </w:r>
      <w:r w:rsidR="00EA4517" w:rsidRPr="00751254">
        <w:rPr>
          <w:iCs/>
        </w:rPr>
        <w:t>)</w:t>
      </w:r>
      <w:r w:rsidR="00DA2FA9" w:rsidRPr="00751254">
        <w:rPr>
          <w:iCs/>
        </w:rPr>
        <w:t xml:space="preserve"> and (in </w:t>
      </w:r>
      <w:proofErr w:type="spellStart"/>
      <w:r w:rsidR="00E23D70" w:rsidRPr="00751254">
        <w:rPr>
          <w:iCs/>
        </w:rPr>
        <w:t>sdiv</w:t>
      </w:r>
      <w:proofErr w:type="spellEnd"/>
      <w:r w:rsidR="00E23D70" w:rsidRPr="00751254">
        <w:rPr>
          <w:iCs/>
        </w:rPr>
        <w:t xml:space="preserve"> 6.8.12.3</w:t>
      </w:r>
      <w:r w:rsidR="00DA2FA9" w:rsidRPr="00751254">
        <w:rPr>
          <w:iCs/>
        </w:rPr>
        <w:t xml:space="preserve">) for default judgment in proceedings in the </w:t>
      </w:r>
      <w:r w:rsidR="00AF53C9" w:rsidRPr="00751254">
        <w:rPr>
          <w:iCs/>
        </w:rPr>
        <w:t>c</w:t>
      </w:r>
      <w:r w:rsidR="00DA2FA9" w:rsidRPr="00751254">
        <w:rPr>
          <w:iCs/>
        </w:rPr>
        <w:t xml:space="preserve">ourt after service overseas of such a document. </w:t>
      </w:r>
      <w:r w:rsidR="000A4424" w:rsidRPr="00751254">
        <w:rPr>
          <w:iCs/>
        </w:rPr>
        <w:t>Subdivision</w:t>
      </w:r>
      <w:r w:rsidR="00DD353A" w:rsidRPr="00751254">
        <w:rPr>
          <w:iCs/>
        </w:rPr>
        <w:t> </w:t>
      </w:r>
      <w:r w:rsidR="000A4424" w:rsidRPr="00751254">
        <w:rPr>
          <w:iCs/>
        </w:rPr>
        <w:t>6.8.12.4</w:t>
      </w:r>
      <w:r w:rsidR="00DA2FA9" w:rsidRPr="00751254">
        <w:rPr>
          <w:iCs/>
        </w:rPr>
        <w:t xml:space="preserve">, on the other hand, deals with service by the </w:t>
      </w:r>
      <w:r w:rsidR="00AF53C9" w:rsidRPr="00751254">
        <w:rPr>
          <w:iCs/>
        </w:rPr>
        <w:t>c</w:t>
      </w:r>
      <w:r w:rsidR="00DA2FA9" w:rsidRPr="00751254">
        <w:rPr>
          <w:iCs/>
        </w:rPr>
        <w:t xml:space="preserve">ourt or arranged by the </w:t>
      </w:r>
      <w:r w:rsidR="00AF53C9" w:rsidRPr="00751254">
        <w:rPr>
          <w:iCs/>
        </w:rPr>
        <w:t>c</w:t>
      </w:r>
      <w:r w:rsidR="00DA2FA9" w:rsidRPr="00751254">
        <w:rPr>
          <w:iCs/>
        </w:rPr>
        <w:t xml:space="preserve">ourt, in its role as </w:t>
      </w:r>
      <w:proofErr w:type="spellStart"/>
      <w:r w:rsidR="00DA2FA9" w:rsidRPr="00751254">
        <w:rPr>
          <w:iCs/>
        </w:rPr>
        <w:t>an other</w:t>
      </w:r>
      <w:proofErr w:type="spellEnd"/>
      <w:r w:rsidR="00DA2FA9" w:rsidRPr="00751254">
        <w:rPr>
          <w:iCs/>
        </w:rPr>
        <w:t xml:space="preserve"> or additional authority, of judicial documents emanating from overseas Convention countries</w:t>
      </w:r>
      <w:r w:rsidR="002E4F81" w:rsidRPr="00751254">
        <w:rPr>
          <w:iCs/>
        </w:rPr>
        <w:t>.</w:t>
      </w:r>
    </w:p>
    <w:p w14:paraId="4F740223" w14:textId="77777777" w:rsidR="00574ADA" w:rsidRPr="00751254" w:rsidRDefault="00574ADA" w:rsidP="00574ADA">
      <w:pPr>
        <w:pStyle w:val="aNote"/>
        <w:rPr>
          <w:iCs/>
        </w:rPr>
      </w:pPr>
      <w:r w:rsidRPr="00751254">
        <w:rPr>
          <w:rStyle w:val="charItals"/>
        </w:rPr>
        <w:t xml:space="preserve">Note </w:t>
      </w:r>
      <w:r w:rsidR="008B007C" w:rsidRPr="00751254">
        <w:rPr>
          <w:rStyle w:val="charItals"/>
        </w:rPr>
        <w:t>3</w:t>
      </w:r>
      <w:r w:rsidRPr="00751254">
        <w:rPr>
          <w:rStyle w:val="charItals"/>
        </w:rPr>
        <w:tab/>
      </w:r>
      <w:r w:rsidR="002E4F81" w:rsidRPr="00751254">
        <w:rPr>
          <w:iCs/>
        </w:rPr>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14:paraId="3082E18A" w14:textId="77777777" w:rsidR="003D6919" w:rsidRPr="00751254" w:rsidRDefault="00751254" w:rsidP="00751254">
      <w:pPr>
        <w:pStyle w:val="AH5Sec"/>
        <w:shd w:val="pct25" w:color="auto" w:fill="auto"/>
      </w:pPr>
      <w:bookmarkStart w:id="7" w:name="_Toc42241553"/>
      <w:r w:rsidRPr="00751254">
        <w:rPr>
          <w:rStyle w:val="CharSectNo"/>
        </w:rPr>
        <w:lastRenderedPageBreak/>
        <w:t>5</w:t>
      </w:r>
      <w:r w:rsidRPr="00751254">
        <w:tab/>
      </w:r>
      <w:r w:rsidR="003D6919" w:rsidRPr="00751254">
        <w:t>Schedule 4, rule 4.12</w:t>
      </w:r>
      <w:bookmarkEnd w:id="7"/>
    </w:p>
    <w:p w14:paraId="28134965" w14:textId="77777777" w:rsidR="003D6919" w:rsidRPr="00751254" w:rsidRDefault="003D6919" w:rsidP="003D6919">
      <w:pPr>
        <w:pStyle w:val="direction"/>
      </w:pPr>
      <w:r w:rsidRPr="00751254">
        <w:t>substitute</w:t>
      </w:r>
    </w:p>
    <w:p w14:paraId="06F36E81" w14:textId="77777777" w:rsidR="003D6919" w:rsidRPr="00751254" w:rsidRDefault="003D6919" w:rsidP="003D6919">
      <w:pPr>
        <w:pStyle w:val="IH5Sec"/>
      </w:pPr>
      <w:r w:rsidRPr="00751254">
        <w:t>4.12</w:t>
      </w:r>
      <w:r w:rsidRPr="00751254">
        <w:tab/>
        <w:t>Costs—transitional</w:t>
      </w:r>
    </w:p>
    <w:p w14:paraId="43E2F0ED" w14:textId="77777777" w:rsidR="003D6919" w:rsidRPr="00751254" w:rsidRDefault="003D6919" w:rsidP="003D6919">
      <w:pPr>
        <w:pStyle w:val="IMain"/>
      </w:pPr>
      <w:r w:rsidRPr="00751254">
        <w:tab/>
        <w:t>(1)</w:t>
      </w:r>
      <w:r w:rsidRPr="00751254">
        <w:tab/>
        <w:t>In this rule:</w:t>
      </w:r>
    </w:p>
    <w:p w14:paraId="7441986C" w14:textId="77777777" w:rsidR="003D6919" w:rsidRPr="00751254" w:rsidRDefault="003D6919" w:rsidP="00751254">
      <w:pPr>
        <w:pStyle w:val="aDef"/>
      </w:pPr>
      <w:r w:rsidRPr="00751254">
        <w:rPr>
          <w:rStyle w:val="charBoldItals"/>
        </w:rPr>
        <w:t>commencement day</w:t>
      </w:r>
      <w:r w:rsidRPr="00751254">
        <w:t xml:space="preserve"> means the day the </w:t>
      </w:r>
      <w:r w:rsidRPr="00751254">
        <w:rPr>
          <w:rStyle w:val="charItals"/>
        </w:rPr>
        <w:t>Court Procedures Amendment Rules 20</w:t>
      </w:r>
      <w:r w:rsidR="007073D6" w:rsidRPr="00751254">
        <w:rPr>
          <w:rStyle w:val="charItals"/>
        </w:rPr>
        <w:t>20</w:t>
      </w:r>
      <w:r w:rsidRPr="00751254">
        <w:rPr>
          <w:rStyle w:val="charItals"/>
        </w:rPr>
        <w:t xml:space="preserve"> (No </w:t>
      </w:r>
      <w:r w:rsidR="006D428B" w:rsidRPr="00751254">
        <w:rPr>
          <w:rStyle w:val="charItals"/>
        </w:rPr>
        <w:t>3</w:t>
      </w:r>
      <w:r w:rsidRPr="00751254">
        <w:rPr>
          <w:rStyle w:val="charItals"/>
        </w:rPr>
        <w:t>)</w:t>
      </w:r>
      <w:r w:rsidRPr="00751254">
        <w:t xml:space="preserve">, rule </w:t>
      </w:r>
      <w:r w:rsidR="00924BCB" w:rsidRPr="00751254">
        <w:t>6</w:t>
      </w:r>
      <w:r w:rsidRPr="00751254">
        <w:t xml:space="preserve"> commences.</w:t>
      </w:r>
    </w:p>
    <w:p w14:paraId="13816FC2" w14:textId="77777777" w:rsidR="000848D4" w:rsidRPr="00751254" w:rsidRDefault="000848D4" w:rsidP="000848D4">
      <w:pPr>
        <w:pStyle w:val="IMain"/>
      </w:pPr>
      <w:r w:rsidRPr="00751254">
        <w:tab/>
        <w:t>(2)</w:t>
      </w:r>
      <w:r w:rsidRPr="00751254">
        <w:tab/>
        <w:t>A solicitor is entitled to charge and be allowed the costs set out in this schedule for work done or services performed on or after the commencement day.</w:t>
      </w:r>
    </w:p>
    <w:p w14:paraId="67A91727" w14:textId="77777777" w:rsidR="000848D4" w:rsidRPr="00751254" w:rsidRDefault="000848D4" w:rsidP="000848D4">
      <w:pPr>
        <w:pStyle w:val="IMain"/>
      </w:pPr>
      <w:r w:rsidRPr="00751254">
        <w:tab/>
        <w:t>(3)</w:t>
      </w:r>
      <w:r w:rsidRPr="00751254">
        <w:tab/>
      </w:r>
      <w:r w:rsidR="00F54636" w:rsidRPr="00751254">
        <w:t>However, if work done or services performed by a solicitor after the commencement day was assessed before the commencement day, rule 4.12 as in effect immediately before the commencement day continues to apply to the work and services.</w:t>
      </w:r>
    </w:p>
    <w:p w14:paraId="5CEA1D6A" w14:textId="77777777" w:rsidR="00F54636" w:rsidRPr="00751254" w:rsidRDefault="00F54636" w:rsidP="00F54636">
      <w:pPr>
        <w:pStyle w:val="IMain"/>
      </w:pPr>
      <w:r w:rsidRPr="00751254">
        <w:tab/>
        <w:t>(4)</w:t>
      </w:r>
      <w:r w:rsidRPr="00751254">
        <w:tab/>
        <w:t>Rule 4.12 as in effect immediately before the commencement day continues to apply to work done or services performed by a solicitor before the commencement day.</w:t>
      </w:r>
    </w:p>
    <w:p w14:paraId="1C775B14" w14:textId="77777777" w:rsidR="00C23603" w:rsidRPr="00751254" w:rsidRDefault="00751254" w:rsidP="00751254">
      <w:pPr>
        <w:pStyle w:val="AH5Sec"/>
        <w:shd w:val="pct25" w:color="auto" w:fill="auto"/>
      </w:pPr>
      <w:bookmarkStart w:id="8" w:name="_Toc42241554"/>
      <w:r w:rsidRPr="00751254">
        <w:rPr>
          <w:rStyle w:val="CharSectNo"/>
        </w:rPr>
        <w:t>6</w:t>
      </w:r>
      <w:r w:rsidRPr="00751254">
        <w:tab/>
      </w:r>
      <w:r w:rsidR="00C23603" w:rsidRPr="00751254">
        <w:t>Schedule 4, part 4.2, items 22 to 27</w:t>
      </w:r>
      <w:bookmarkEnd w:id="8"/>
    </w:p>
    <w:p w14:paraId="29EDD380" w14:textId="77777777" w:rsidR="00C23603" w:rsidRPr="00751254" w:rsidRDefault="00C23603" w:rsidP="00C23603">
      <w:pPr>
        <w:pStyle w:val="direction"/>
      </w:pPr>
      <w:r w:rsidRPr="00751254">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737"/>
        <w:gridCol w:w="2850"/>
      </w:tblGrid>
      <w:tr w:rsidR="00C23603" w:rsidRPr="00751254" w14:paraId="57E05400" w14:textId="77777777" w:rsidTr="0020523F">
        <w:tc>
          <w:tcPr>
            <w:tcW w:w="1200" w:type="dxa"/>
          </w:tcPr>
          <w:p w14:paraId="23D7A90C" w14:textId="77777777" w:rsidR="00C23603" w:rsidRPr="00751254" w:rsidRDefault="00C23603" w:rsidP="0020523F">
            <w:pPr>
              <w:pStyle w:val="TableNumbered"/>
              <w:keepNext/>
              <w:numPr>
                <w:ilvl w:val="0"/>
                <w:numId w:val="0"/>
              </w:numPr>
              <w:ind w:left="360" w:hanging="360"/>
              <w:rPr>
                <w:color w:val="000000"/>
              </w:rPr>
            </w:pPr>
            <w:r w:rsidRPr="00751254">
              <w:rPr>
                <w:color w:val="000000"/>
              </w:rPr>
              <w:t xml:space="preserve">22 </w:t>
            </w:r>
          </w:p>
        </w:tc>
        <w:tc>
          <w:tcPr>
            <w:tcW w:w="3161" w:type="dxa"/>
          </w:tcPr>
          <w:p w14:paraId="237CF925" w14:textId="77777777" w:rsidR="00C23603" w:rsidRPr="00751254" w:rsidRDefault="00C23603" w:rsidP="0020523F">
            <w:pPr>
              <w:pStyle w:val="TableText10"/>
            </w:pPr>
            <w:r w:rsidRPr="00751254">
              <w:rPr>
                <w:color w:val="000000"/>
              </w:rPr>
              <w:t>by attendance (including travel and waiting time)</w:t>
            </w:r>
            <w:r w:rsidRPr="00751254">
              <w:t>—</w:t>
            </w:r>
          </w:p>
          <w:p w14:paraId="0C6EB45F" w14:textId="77777777" w:rsidR="00C23603" w:rsidRPr="00751254" w:rsidRDefault="00E12D32" w:rsidP="0020523F">
            <w:pPr>
              <w:pStyle w:val="TablePara10"/>
            </w:pPr>
            <w:r w:rsidRPr="00751254">
              <w:tab/>
            </w:r>
            <w:r w:rsidR="00C23603" w:rsidRPr="00751254">
              <w:t>(a)</w:t>
            </w:r>
            <w:r w:rsidRPr="00751254">
              <w:tab/>
            </w:r>
            <w:r w:rsidR="00C23603" w:rsidRPr="00751254">
              <w:t>by a solicitor; or</w:t>
            </w:r>
          </w:p>
          <w:p w14:paraId="0E0A4F45" w14:textId="77777777" w:rsidR="00C23603" w:rsidRPr="00751254" w:rsidRDefault="00C23603" w:rsidP="0020523F">
            <w:pPr>
              <w:pStyle w:val="TableText10"/>
              <w:rPr>
                <w:color w:val="000000"/>
              </w:rPr>
            </w:pPr>
          </w:p>
          <w:p w14:paraId="3C8FCABB" w14:textId="77777777" w:rsidR="00C23603" w:rsidRPr="00751254" w:rsidRDefault="00E12D32" w:rsidP="0020523F">
            <w:pPr>
              <w:pStyle w:val="TablePara10"/>
            </w:pPr>
            <w:r w:rsidRPr="00751254">
              <w:tab/>
            </w:r>
            <w:r w:rsidR="00C23603" w:rsidRPr="00751254">
              <w:t>(b)</w:t>
            </w:r>
            <w:r w:rsidRPr="00751254">
              <w:tab/>
            </w:r>
            <w:r w:rsidR="00C23603" w:rsidRPr="00751254">
              <w:t>by a clerk</w:t>
            </w:r>
          </w:p>
        </w:tc>
        <w:tc>
          <w:tcPr>
            <w:tcW w:w="737" w:type="dxa"/>
            <w:tcBorders>
              <w:right w:val="nil"/>
            </w:tcBorders>
          </w:tcPr>
          <w:p w14:paraId="73613867" w14:textId="77777777" w:rsidR="00C23603" w:rsidRPr="00751254" w:rsidRDefault="00C23603" w:rsidP="0020523F">
            <w:pPr>
              <w:pStyle w:val="TableText10"/>
              <w:rPr>
                <w:color w:val="000000"/>
              </w:rPr>
            </w:pPr>
          </w:p>
          <w:p w14:paraId="73BDCAC4" w14:textId="77777777" w:rsidR="00C23603" w:rsidRPr="00751254" w:rsidRDefault="00C23603" w:rsidP="0020523F">
            <w:pPr>
              <w:pStyle w:val="TableText10"/>
              <w:rPr>
                <w:color w:val="000000"/>
              </w:rPr>
            </w:pPr>
          </w:p>
          <w:p w14:paraId="5318AB13" w14:textId="77777777" w:rsidR="00C23603" w:rsidRPr="00751254" w:rsidRDefault="00C23603" w:rsidP="0020523F">
            <w:pPr>
              <w:pStyle w:val="TableText10"/>
              <w:rPr>
                <w:color w:val="000000"/>
              </w:rPr>
            </w:pPr>
            <w:r w:rsidRPr="00751254">
              <w:rPr>
                <w:color w:val="000000"/>
              </w:rPr>
              <w:t>26.73</w:t>
            </w:r>
          </w:p>
          <w:p w14:paraId="7467EB10" w14:textId="77777777" w:rsidR="00C23603" w:rsidRPr="00751254" w:rsidRDefault="00C23603" w:rsidP="0020523F">
            <w:pPr>
              <w:pStyle w:val="TableText10"/>
              <w:rPr>
                <w:color w:val="000000"/>
              </w:rPr>
            </w:pPr>
          </w:p>
          <w:p w14:paraId="51B1CBFB" w14:textId="77777777" w:rsidR="00C23603" w:rsidRPr="00751254" w:rsidRDefault="00C23603" w:rsidP="0020523F">
            <w:pPr>
              <w:pStyle w:val="TableText10"/>
              <w:rPr>
                <w:color w:val="000000"/>
              </w:rPr>
            </w:pPr>
            <w:r w:rsidRPr="00751254">
              <w:rPr>
                <w:color w:val="000000"/>
              </w:rPr>
              <w:t>9.36</w:t>
            </w:r>
          </w:p>
        </w:tc>
        <w:tc>
          <w:tcPr>
            <w:tcW w:w="2850" w:type="dxa"/>
            <w:tcBorders>
              <w:left w:val="nil"/>
            </w:tcBorders>
          </w:tcPr>
          <w:p w14:paraId="2CEB5019" w14:textId="77777777" w:rsidR="00C23603" w:rsidRPr="00751254" w:rsidRDefault="00C23603" w:rsidP="0020523F">
            <w:pPr>
              <w:pStyle w:val="TableText10"/>
              <w:rPr>
                <w:color w:val="000000"/>
              </w:rPr>
            </w:pPr>
          </w:p>
          <w:p w14:paraId="5A6CA8D8" w14:textId="77777777" w:rsidR="00C23603" w:rsidRPr="00751254" w:rsidRDefault="00C23603" w:rsidP="0020523F">
            <w:pPr>
              <w:pStyle w:val="TableText10"/>
              <w:rPr>
                <w:color w:val="000000"/>
              </w:rPr>
            </w:pPr>
          </w:p>
          <w:p w14:paraId="1596578A" w14:textId="77777777" w:rsidR="00C23603" w:rsidRPr="00751254" w:rsidRDefault="00C23603" w:rsidP="0020523F">
            <w:pPr>
              <w:pStyle w:val="TableText10"/>
              <w:rPr>
                <w:color w:val="000000"/>
              </w:rPr>
            </w:pPr>
            <w:r w:rsidRPr="00751254">
              <w:rPr>
                <w:color w:val="000000"/>
              </w:rPr>
              <w:t>per 6 minutes</w:t>
            </w:r>
          </w:p>
          <w:p w14:paraId="43A90048" w14:textId="77777777" w:rsidR="00C23603" w:rsidRPr="00751254" w:rsidRDefault="00C23603" w:rsidP="0020523F">
            <w:pPr>
              <w:pStyle w:val="TableText10"/>
              <w:rPr>
                <w:color w:val="000000"/>
              </w:rPr>
            </w:pPr>
          </w:p>
          <w:p w14:paraId="457C9802" w14:textId="77777777" w:rsidR="00C23603" w:rsidRPr="00751254" w:rsidRDefault="00C23603" w:rsidP="0020523F">
            <w:pPr>
              <w:pStyle w:val="TableText10"/>
              <w:rPr>
                <w:color w:val="000000"/>
              </w:rPr>
            </w:pPr>
            <w:r w:rsidRPr="00751254">
              <w:rPr>
                <w:color w:val="000000"/>
              </w:rPr>
              <w:t>per 6 minutes</w:t>
            </w:r>
          </w:p>
        </w:tc>
      </w:tr>
    </w:tbl>
    <w:p w14:paraId="54036495" w14:textId="77777777" w:rsidR="00C23603" w:rsidRPr="00751254" w:rsidRDefault="00751254" w:rsidP="00751254">
      <w:pPr>
        <w:pStyle w:val="AH5Sec"/>
        <w:shd w:val="pct25" w:color="auto" w:fill="auto"/>
      </w:pPr>
      <w:bookmarkStart w:id="9" w:name="_Toc42241555"/>
      <w:r w:rsidRPr="00751254">
        <w:rPr>
          <w:rStyle w:val="CharSectNo"/>
        </w:rPr>
        <w:t>7</w:t>
      </w:r>
      <w:r w:rsidRPr="00751254">
        <w:tab/>
      </w:r>
      <w:r w:rsidR="00C23603" w:rsidRPr="00751254">
        <w:t>Schedule 4, part 4.2, items 31 and 32</w:t>
      </w:r>
      <w:bookmarkEnd w:id="9"/>
    </w:p>
    <w:p w14:paraId="21368724" w14:textId="77777777" w:rsidR="00C23603" w:rsidRPr="00751254" w:rsidRDefault="00C23603" w:rsidP="00C23603">
      <w:pPr>
        <w:pStyle w:val="direction"/>
      </w:pPr>
      <w:r w:rsidRPr="00751254">
        <w:t>omit</w:t>
      </w:r>
    </w:p>
    <w:p w14:paraId="43EB2FD8" w14:textId="77777777" w:rsidR="00751254" w:rsidRDefault="00751254">
      <w:pPr>
        <w:pStyle w:val="02Text"/>
        <w:sectPr w:rsidR="00751254" w:rsidSect="00751254">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docGrid w:linePitch="326"/>
        </w:sectPr>
      </w:pPr>
    </w:p>
    <w:p w14:paraId="30973B0D" w14:textId="77777777" w:rsidR="002B487F" w:rsidRPr="00751254" w:rsidRDefault="002B487F">
      <w:pPr>
        <w:pStyle w:val="EndNoteHeading"/>
      </w:pPr>
      <w:r w:rsidRPr="00751254">
        <w:lastRenderedPageBreak/>
        <w:t>Endnotes</w:t>
      </w:r>
    </w:p>
    <w:p w14:paraId="34C12370" w14:textId="77777777" w:rsidR="002B487F" w:rsidRPr="00751254" w:rsidRDefault="002B487F">
      <w:pPr>
        <w:pStyle w:val="EndNoteSubHeading"/>
      </w:pPr>
      <w:r w:rsidRPr="00751254">
        <w:t>1</w:t>
      </w:r>
      <w:r w:rsidRPr="00751254">
        <w:tab/>
        <w:t>Notification</w:t>
      </w:r>
    </w:p>
    <w:p w14:paraId="70793EA0" w14:textId="6BBA66C3" w:rsidR="002B487F" w:rsidRPr="00751254" w:rsidRDefault="002B487F">
      <w:pPr>
        <w:pStyle w:val="EndNoteText"/>
      </w:pPr>
      <w:r w:rsidRPr="00751254">
        <w:tab/>
        <w:t xml:space="preserve">Notified under the </w:t>
      </w:r>
      <w:hyperlink r:id="rId28" w:tooltip="A2001-14" w:history="1">
        <w:r w:rsidR="00174F7B" w:rsidRPr="00751254">
          <w:rPr>
            <w:rStyle w:val="charCitHyperlinkAbbrev"/>
          </w:rPr>
          <w:t>Legislation Act</w:t>
        </w:r>
      </w:hyperlink>
      <w:r w:rsidRPr="00751254">
        <w:t xml:space="preserve"> on</w:t>
      </w:r>
      <w:r w:rsidR="00DB6DAE">
        <w:t xml:space="preserve"> 11 June 2020</w:t>
      </w:r>
      <w:r w:rsidRPr="00751254">
        <w:t>.</w:t>
      </w:r>
    </w:p>
    <w:p w14:paraId="76647024" w14:textId="77777777" w:rsidR="002B487F" w:rsidRPr="00751254" w:rsidRDefault="002B487F">
      <w:pPr>
        <w:pStyle w:val="EndNoteSubHeading"/>
      </w:pPr>
      <w:r w:rsidRPr="00751254">
        <w:t>2</w:t>
      </w:r>
      <w:r w:rsidRPr="00751254">
        <w:tab/>
        <w:t>Republications of amended laws</w:t>
      </w:r>
    </w:p>
    <w:p w14:paraId="062F0433" w14:textId="69054996" w:rsidR="002B487F" w:rsidRPr="00751254" w:rsidRDefault="002B487F">
      <w:pPr>
        <w:pStyle w:val="EndNoteText"/>
      </w:pPr>
      <w:r w:rsidRPr="00751254">
        <w:tab/>
        <w:t xml:space="preserve">For the latest republication of amended laws, see </w:t>
      </w:r>
      <w:hyperlink r:id="rId29" w:history="1">
        <w:r w:rsidR="00174F7B" w:rsidRPr="00751254">
          <w:rPr>
            <w:rStyle w:val="charCitHyperlinkAbbrev"/>
          </w:rPr>
          <w:t>www.legislation.act.gov.au</w:t>
        </w:r>
      </w:hyperlink>
      <w:r w:rsidRPr="00751254">
        <w:t>.</w:t>
      </w:r>
    </w:p>
    <w:p w14:paraId="54C0DA63" w14:textId="77777777" w:rsidR="002B487F" w:rsidRPr="00751254" w:rsidRDefault="002B487F">
      <w:pPr>
        <w:pStyle w:val="N-line2"/>
      </w:pPr>
    </w:p>
    <w:p w14:paraId="0586FB35" w14:textId="77777777" w:rsidR="00751254" w:rsidRDefault="00751254">
      <w:pPr>
        <w:pStyle w:val="05EndNote"/>
        <w:sectPr w:rsidR="00751254" w:rsidSect="00A73F5E">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265FE1AB" w14:textId="77777777" w:rsidR="002B487F" w:rsidRPr="00751254" w:rsidRDefault="002B487F" w:rsidP="0020523F"/>
    <w:p w14:paraId="4761268D" w14:textId="77777777" w:rsidR="00632853" w:rsidRDefault="00632853" w:rsidP="002B487F"/>
    <w:p w14:paraId="7510C95C" w14:textId="77777777" w:rsidR="00751254" w:rsidRDefault="00751254" w:rsidP="00751254"/>
    <w:p w14:paraId="2009BBF8" w14:textId="77777777" w:rsidR="00751254" w:rsidRDefault="00751254" w:rsidP="00751254">
      <w:pPr>
        <w:suppressLineNumbers/>
      </w:pPr>
    </w:p>
    <w:p w14:paraId="307CE226" w14:textId="77777777" w:rsidR="00751254" w:rsidRDefault="00751254" w:rsidP="00751254">
      <w:pPr>
        <w:suppressLineNumbers/>
      </w:pPr>
    </w:p>
    <w:p w14:paraId="41FCA977" w14:textId="77777777" w:rsidR="00751254" w:rsidRDefault="00751254" w:rsidP="00751254">
      <w:pPr>
        <w:suppressLineNumbers/>
      </w:pPr>
    </w:p>
    <w:p w14:paraId="14FE1605" w14:textId="77777777" w:rsidR="00751254" w:rsidRDefault="00751254" w:rsidP="00751254">
      <w:pPr>
        <w:suppressLineNumbers/>
      </w:pPr>
    </w:p>
    <w:p w14:paraId="729F84D8" w14:textId="77777777" w:rsidR="00751254" w:rsidRDefault="00751254" w:rsidP="00751254">
      <w:pPr>
        <w:suppressLineNumbers/>
      </w:pPr>
    </w:p>
    <w:p w14:paraId="6CB85A29" w14:textId="03E3450A" w:rsidR="00751254" w:rsidRDefault="00751254" w:rsidP="00751254">
      <w:pPr>
        <w:suppressLineNumbers/>
      </w:pPr>
    </w:p>
    <w:p w14:paraId="40DC4D7A" w14:textId="5E95132C" w:rsidR="00AB7B4D" w:rsidRDefault="00AB7B4D" w:rsidP="00751254">
      <w:pPr>
        <w:suppressLineNumbers/>
      </w:pPr>
    </w:p>
    <w:p w14:paraId="180D7560" w14:textId="575C970D" w:rsidR="00AB7B4D" w:rsidRDefault="00AB7B4D" w:rsidP="00751254">
      <w:pPr>
        <w:suppressLineNumbers/>
      </w:pPr>
    </w:p>
    <w:p w14:paraId="161BA9E3" w14:textId="3E512CFA" w:rsidR="00AB7B4D" w:rsidRDefault="00AB7B4D" w:rsidP="00751254">
      <w:pPr>
        <w:suppressLineNumbers/>
      </w:pPr>
    </w:p>
    <w:p w14:paraId="4B373F8C" w14:textId="218DB7B3" w:rsidR="00AB7B4D" w:rsidRDefault="00AB7B4D" w:rsidP="00751254">
      <w:pPr>
        <w:suppressLineNumbers/>
      </w:pPr>
    </w:p>
    <w:p w14:paraId="54CD1FB3" w14:textId="5C45EF6A" w:rsidR="00AB7B4D" w:rsidRDefault="00AB7B4D" w:rsidP="00751254">
      <w:pPr>
        <w:suppressLineNumbers/>
      </w:pPr>
    </w:p>
    <w:p w14:paraId="01FEAA1A" w14:textId="21D04CD6" w:rsidR="00AB7B4D" w:rsidRDefault="00AB7B4D" w:rsidP="00751254">
      <w:pPr>
        <w:suppressLineNumbers/>
      </w:pPr>
    </w:p>
    <w:p w14:paraId="4F2079B9" w14:textId="2BEA7FBB" w:rsidR="00AB7B4D" w:rsidRDefault="00AB7B4D" w:rsidP="00751254">
      <w:pPr>
        <w:suppressLineNumbers/>
      </w:pPr>
    </w:p>
    <w:p w14:paraId="5E32F463" w14:textId="63D6506E" w:rsidR="00AB7B4D" w:rsidRDefault="00AB7B4D" w:rsidP="00751254">
      <w:pPr>
        <w:suppressLineNumbers/>
      </w:pPr>
    </w:p>
    <w:p w14:paraId="2FD87D54" w14:textId="1F4CD28A" w:rsidR="00AB7B4D" w:rsidRDefault="00AB7B4D" w:rsidP="00751254">
      <w:pPr>
        <w:suppressLineNumbers/>
      </w:pPr>
    </w:p>
    <w:p w14:paraId="6135B57F" w14:textId="6480C045" w:rsidR="00AB7B4D" w:rsidRDefault="00AB7B4D" w:rsidP="00751254">
      <w:pPr>
        <w:suppressLineNumbers/>
      </w:pPr>
    </w:p>
    <w:p w14:paraId="3A5D0FED" w14:textId="1F38D06A" w:rsidR="00AB7B4D" w:rsidRDefault="00AB7B4D" w:rsidP="00751254">
      <w:pPr>
        <w:suppressLineNumbers/>
      </w:pPr>
    </w:p>
    <w:p w14:paraId="61A039C3" w14:textId="5AD4E413" w:rsidR="00AB7B4D" w:rsidRDefault="00AB7B4D" w:rsidP="00751254">
      <w:pPr>
        <w:suppressLineNumbers/>
      </w:pPr>
    </w:p>
    <w:p w14:paraId="343E9EDF" w14:textId="61618F0D" w:rsidR="00AB7B4D" w:rsidRDefault="00AB7B4D" w:rsidP="00751254">
      <w:pPr>
        <w:suppressLineNumbers/>
      </w:pPr>
    </w:p>
    <w:p w14:paraId="76B9CED8" w14:textId="51412E9A" w:rsidR="00AB7B4D" w:rsidRDefault="00AB7B4D" w:rsidP="00751254">
      <w:pPr>
        <w:suppressLineNumbers/>
      </w:pPr>
    </w:p>
    <w:p w14:paraId="4CA5A6C8" w14:textId="77777777" w:rsidR="00AB7B4D" w:rsidRDefault="00AB7B4D" w:rsidP="00751254">
      <w:pPr>
        <w:suppressLineNumbers/>
      </w:pPr>
    </w:p>
    <w:p w14:paraId="7767D54C" w14:textId="77777777" w:rsidR="00751254" w:rsidRDefault="00751254" w:rsidP="00751254">
      <w:pPr>
        <w:suppressLineNumbers/>
      </w:pPr>
    </w:p>
    <w:p w14:paraId="656EAEEE" w14:textId="77777777" w:rsidR="00751254" w:rsidRDefault="00751254" w:rsidP="00751254">
      <w:pPr>
        <w:suppressLineNumbers/>
      </w:pPr>
    </w:p>
    <w:p w14:paraId="6239D712" w14:textId="77777777" w:rsidR="00751254" w:rsidRDefault="00751254">
      <w:pPr>
        <w:jc w:val="center"/>
        <w:rPr>
          <w:sz w:val="18"/>
        </w:rPr>
      </w:pPr>
      <w:r>
        <w:rPr>
          <w:sz w:val="18"/>
        </w:rPr>
        <w:t xml:space="preserve">© Australian Capital Territory </w:t>
      </w:r>
      <w:r>
        <w:rPr>
          <w:noProof/>
          <w:sz w:val="18"/>
        </w:rPr>
        <w:t>2020</w:t>
      </w:r>
    </w:p>
    <w:sectPr w:rsidR="00751254" w:rsidSect="00751254">
      <w:headerReference w:type="even" r:id="rId34"/>
      <w:headerReference w:type="default" r:id="rId35"/>
      <w:headerReference w:type="first"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A93D" w14:textId="77777777" w:rsidR="0020523F" w:rsidRDefault="0020523F">
      <w:r>
        <w:separator/>
      </w:r>
    </w:p>
  </w:endnote>
  <w:endnote w:type="continuationSeparator" w:id="0">
    <w:p w14:paraId="252A9AFB" w14:textId="77777777" w:rsidR="0020523F" w:rsidRDefault="002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087D" w14:textId="448318F5"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D29F" w14:textId="77777777" w:rsidR="00751254" w:rsidRDefault="0075125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51254" w14:paraId="3CE1605E" w14:textId="77777777">
      <w:trPr>
        <w:jc w:val="center"/>
      </w:trPr>
      <w:tc>
        <w:tcPr>
          <w:tcW w:w="1240" w:type="dxa"/>
        </w:tcPr>
        <w:p w14:paraId="6CA6DCA0" w14:textId="77777777" w:rsidR="00751254" w:rsidRDefault="007512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86ACF2C" w14:textId="5AF9BFA0" w:rsidR="00751254" w:rsidRDefault="00F5597F">
          <w:pPr>
            <w:pStyle w:val="Footer"/>
            <w:jc w:val="center"/>
          </w:pPr>
          <w:r>
            <w:fldChar w:fldCharType="begin"/>
          </w:r>
          <w:r>
            <w:instrText xml:space="preserve"> REF Citation *\charformat </w:instrText>
          </w:r>
          <w:r>
            <w:fldChar w:fldCharType="separate"/>
          </w:r>
          <w:r w:rsidR="003D23C7">
            <w:t>Court Procedures Amendment Rules 2020 (No 3)</w:t>
          </w:r>
          <w:r>
            <w:fldChar w:fldCharType="end"/>
          </w:r>
        </w:p>
        <w:p w14:paraId="149ABE4D" w14:textId="06AC5E2A" w:rsidR="00751254" w:rsidRDefault="00F5597F">
          <w:pPr>
            <w:pStyle w:val="Footer"/>
            <w:spacing w:before="0"/>
            <w:jc w:val="center"/>
          </w:pPr>
          <w:r>
            <w:fldChar w:fldCharType="begin"/>
          </w:r>
          <w:r>
            <w:instrText xml:space="preserve"> DOCPROPERTY "Eff"  *\charformat </w:instrText>
          </w:r>
          <w:r>
            <w:fldChar w:fldCharType="separate"/>
          </w:r>
          <w:r w:rsidR="003D23C7">
            <w:t xml:space="preserve"> </w:t>
          </w:r>
          <w:r>
            <w:fldChar w:fldCharType="end"/>
          </w:r>
          <w:r>
            <w:fldChar w:fldCharType="begin"/>
          </w:r>
          <w:r>
            <w:instrText xml:space="preserve"> DOCPROPERTY "StartDt"  *\charformat </w:instrText>
          </w:r>
          <w:r>
            <w:fldChar w:fldCharType="separate"/>
          </w:r>
          <w:r w:rsidR="003D23C7">
            <w:t xml:space="preserve">  </w:t>
          </w:r>
          <w:r>
            <w:fldChar w:fldCharType="end"/>
          </w:r>
          <w:r>
            <w:fldChar w:fldCharType="begin"/>
          </w:r>
          <w:r>
            <w:instrText xml:space="preserve"> DOCPROPERTY "EndDt"  *\charformat </w:instrText>
          </w:r>
          <w:r>
            <w:fldChar w:fldCharType="separate"/>
          </w:r>
          <w:r w:rsidR="003D23C7">
            <w:t xml:space="preserve">  </w:t>
          </w:r>
          <w:r>
            <w:fldChar w:fldCharType="end"/>
          </w:r>
        </w:p>
      </w:tc>
      <w:tc>
        <w:tcPr>
          <w:tcW w:w="1553" w:type="dxa"/>
        </w:tcPr>
        <w:p w14:paraId="0F83585B" w14:textId="0598D408" w:rsidR="00751254" w:rsidRDefault="00F5597F">
          <w:pPr>
            <w:pStyle w:val="Footer"/>
            <w:jc w:val="right"/>
          </w:pPr>
          <w:r>
            <w:fldChar w:fldCharType="begin"/>
          </w:r>
          <w:r>
            <w:instrText xml:space="preserve"> DOCPROPERTY "Category"  *\charformat  </w:instrText>
          </w:r>
          <w:r>
            <w:fldChar w:fldCharType="separate"/>
          </w:r>
          <w:r w:rsidR="003D23C7">
            <w:t>SL2020-20</w:t>
          </w:r>
          <w:r>
            <w:fldChar w:fldCharType="end"/>
          </w:r>
          <w:r w:rsidR="00751254">
            <w:br/>
          </w:r>
          <w:r>
            <w:fldChar w:fldCharType="begin"/>
          </w:r>
          <w:r>
            <w:instrText xml:space="preserve"> DOCPROPERTY "RepubDt"  *\charformat  </w:instrText>
          </w:r>
          <w:r>
            <w:fldChar w:fldCharType="separate"/>
          </w:r>
          <w:r w:rsidR="003D23C7">
            <w:t xml:space="preserve">  </w:t>
          </w:r>
          <w:r>
            <w:fldChar w:fldCharType="end"/>
          </w:r>
        </w:p>
      </w:tc>
    </w:tr>
  </w:tbl>
  <w:p w14:paraId="2D3AD0AA" w14:textId="7191D5E2"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5C89" w14:textId="77777777" w:rsidR="00751254" w:rsidRDefault="0075125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51254" w14:paraId="5CFF6477" w14:textId="77777777">
      <w:trPr>
        <w:jc w:val="center"/>
      </w:trPr>
      <w:tc>
        <w:tcPr>
          <w:tcW w:w="1553" w:type="dxa"/>
        </w:tcPr>
        <w:p w14:paraId="1206C55F" w14:textId="1C1A5E41" w:rsidR="00751254" w:rsidRDefault="00F5597F">
          <w:pPr>
            <w:pStyle w:val="Footer"/>
          </w:pPr>
          <w:r>
            <w:fldChar w:fldCharType="begin"/>
          </w:r>
          <w:r>
            <w:instrText xml:space="preserve"> DOCPROPERTY "Category"  *\charformat  </w:instrText>
          </w:r>
          <w:r>
            <w:fldChar w:fldCharType="separate"/>
          </w:r>
          <w:r w:rsidR="003D23C7">
            <w:t>SL2020-20</w:t>
          </w:r>
          <w:r>
            <w:fldChar w:fldCharType="end"/>
          </w:r>
          <w:r w:rsidR="00751254">
            <w:br/>
          </w:r>
          <w:r>
            <w:fldChar w:fldCharType="begin"/>
          </w:r>
          <w:r>
            <w:instrText xml:space="preserve"> DOCPROPERTY "RepubDt"  *\charformat  </w:instrText>
          </w:r>
          <w:r>
            <w:fldChar w:fldCharType="separate"/>
          </w:r>
          <w:r w:rsidR="003D23C7">
            <w:t xml:space="preserve">  </w:t>
          </w:r>
          <w:r>
            <w:fldChar w:fldCharType="end"/>
          </w:r>
        </w:p>
      </w:tc>
      <w:tc>
        <w:tcPr>
          <w:tcW w:w="4527" w:type="dxa"/>
        </w:tcPr>
        <w:p w14:paraId="28CE7992" w14:textId="1B9430DC" w:rsidR="00751254" w:rsidRDefault="00F5597F">
          <w:pPr>
            <w:pStyle w:val="Footer"/>
            <w:jc w:val="center"/>
          </w:pPr>
          <w:r>
            <w:fldChar w:fldCharType="begin"/>
          </w:r>
          <w:r>
            <w:instrText xml:space="preserve"> REF Citation *\charformat </w:instrText>
          </w:r>
          <w:r>
            <w:fldChar w:fldCharType="separate"/>
          </w:r>
          <w:r w:rsidR="003D23C7">
            <w:t>Court Procedures Amendment Rules 2020 (No 3)</w:t>
          </w:r>
          <w:r>
            <w:fldChar w:fldCharType="end"/>
          </w:r>
        </w:p>
        <w:p w14:paraId="141AA863" w14:textId="19CBD9E2" w:rsidR="00751254" w:rsidRDefault="00F5597F">
          <w:pPr>
            <w:pStyle w:val="Footer"/>
            <w:spacing w:before="0"/>
            <w:jc w:val="center"/>
          </w:pPr>
          <w:r>
            <w:fldChar w:fldCharType="begin"/>
          </w:r>
          <w:r>
            <w:instrText xml:space="preserve"> DOCPROPERTY "Eff"  *\charformat </w:instrText>
          </w:r>
          <w:r>
            <w:fldChar w:fldCharType="separate"/>
          </w:r>
          <w:r w:rsidR="003D23C7">
            <w:t xml:space="preserve"> </w:t>
          </w:r>
          <w:r>
            <w:fldChar w:fldCharType="end"/>
          </w:r>
          <w:r>
            <w:fldChar w:fldCharType="begin"/>
          </w:r>
          <w:r>
            <w:instrText xml:space="preserve"> DOCPROPERTY "StartDt"  *\charformat </w:instrText>
          </w:r>
          <w:r>
            <w:fldChar w:fldCharType="separate"/>
          </w:r>
          <w:r w:rsidR="003D23C7">
            <w:t xml:space="preserve">  </w:t>
          </w:r>
          <w:r>
            <w:fldChar w:fldCharType="end"/>
          </w:r>
          <w:r>
            <w:fldChar w:fldCharType="begin"/>
          </w:r>
          <w:r>
            <w:instrText xml:space="preserve"> DOCPROPERTY "EndDt"  *\charformat </w:instrText>
          </w:r>
          <w:r>
            <w:fldChar w:fldCharType="separate"/>
          </w:r>
          <w:r w:rsidR="003D23C7">
            <w:t xml:space="preserve">  </w:t>
          </w:r>
          <w:r>
            <w:fldChar w:fldCharType="end"/>
          </w:r>
        </w:p>
      </w:tc>
      <w:tc>
        <w:tcPr>
          <w:tcW w:w="1240" w:type="dxa"/>
        </w:tcPr>
        <w:p w14:paraId="5DBAA957" w14:textId="77777777" w:rsidR="00751254" w:rsidRDefault="007512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BE1EB8" w14:textId="0423EEEE"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6747" w14:textId="52954BA0"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F638" w14:textId="3BCC10DC" w:rsidR="00751254" w:rsidRDefault="00751254">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D23C7">
      <w:rPr>
        <w:rFonts w:ascii="Arial" w:hAnsi="Arial"/>
        <w:sz w:val="12"/>
      </w:rPr>
      <w:t>J2020-239</w:t>
    </w:r>
    <w:r>
      <w:rPr>
        <w:rFonts w:ascii="Arial" w:hAnsi="Arial"/>
        <w:sz w:val="12"/>
      </w:rPr>
      <w:fldChar w:fldCharType="end"/>
    </w:r>
  </w:p>
  <w:p w14:paraId="3672BEE0" w14:textId="126F4ACD"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C2CC" w14:textId="77777777" w:rsidR="00751254" w:rsidRDefault="007512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51254" w:rsidRPr="00CB3D59" w14:paraId="5AAACE19" w14:textId="77777777">
      <w:tc>
        <w:tcPr>
          <w:tcW w:w="845" w:type="pct"/>
        </w:tcPr>
        <w:p w14:paraId="376AD311" w14:textId="77777777" w:rsidR="00751254" w:rsidRPr="0097645D" w:rsidRDefault="00751254"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8300D8B" w14:textId="1E36881F" w:rsidR="00751254" w:rsidRPr="00783A18" w:rsidRDefault="00F5597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D23C7">
            <w:t>Court Procedures Amendment Rules 2020 (No 3)</w:t>
          </w:r>
          <w:r>
            <w:fldChar w:fldCharType="end"/>
          </w:r>
        </w:p>
        <w:p w14:paraId="06844339" w14:textId="005FF83C" w:rsidR="00751254" w:rsidRPr="00783A18" w:rsidRDefault="0075125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B139E40" w14:textId="24BFD96F" w:rsidR="00751254" w:rsidRPr="00743346" w:rsidRDefault="00751254"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D23C7">
            <w:rPr>
              <w:rFonts w:cs="Arial"/>
              <w:szCs w:val="18"/>
            </w:rPr>
            <w:t>SL2020-20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D23C7">
            <w:rPr>
              <w:rFonts w:cs="Arial"/>
              <w:szCs w:val="18"/>
            </w:rPr>
            <w:t xml:space="preserve">  </w:t>
          </w:r>
          <w:r w:rsidRPr="00743346">
            <w:rPr>
              <w:rFonts w:cs="Arial"/>
              <w:szCs w:val="18"/>
            </w:rPr>
            <w:fldChar w:fldCharType="end"/>
          </w:r>
        </w:p>
      </w:tc>
    </w:tr>
  </w:tbl>
  <w:p w14:paraId="65B16E8B" w14:textId="50FBA2B8"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CEB7" w14:textId="77777777" w:rsidR="00751254" w:rsidRDefault="0075125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51254" w:rsidRPr="00CB3D59" w14:paraId="3D6ABA26" w14:textId="77777777">
      <w:tc>
        <w:tcPr>
          <w:tcW w:w="1060" w:type="pct"/>
        </w:tcPr>
        <w:p w14:paraId="5D533532" w14:textId="38576F61" w:rsidR="00751254" w:rsidRPr="00743346" w:rsidRDefault="00751254"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3D23C7">
            <w:rPr>
              <w:rFonts w:cs="Arial"/>
              <w:szCs w:val="18"/>
            </w:rPr>
            <w:t>SL2020-20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D23C7">
            <w:rPr>
              <w:rFonts w:cs="Arial"/>
              <w:szCs w:val="18"/>
            </w:rPr>
            <w:t xml:space="preserve">  </w:t>
          </w:r>
          <w:r w:rsidRPr="00743346">
            <w:rPr>
              <w:rFonts w:cs="Arial"/>
              <w:szCs w:val="18"/>
            </w:rPr>
            <w:fldChar w:fldCharType="end"/>
          </w:r>
        </w:p>
      </w:tc>
      <w:tc>
        <w:tcPr>
          <w:tcW w:w="3094" w:type="pct"/>
        </w:tcPr>
        <w:p w14:paraId="5C2C9C86" w14:textId="71D3EB89" w:rsidR="00751254" w:rsidRPr="00783A18" w:rsidRDefault="00F5597F"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D23C7">
            <w:t>Court Procedures Amendment Rules 2020 (No 3)</w:t>
          </w:r>
          <w:r>
            <w:fldChar w:fldCharType="end"/>
          </w:r>
        </w:p>
        <w:p w14:paraId="367DA6F5" w14:textId="1695FCE3" w:rsidR="00751254" w:rsidRPr="00783A18" w:rsidRDefault="0075125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D7ADC86" w14:textId="77777777" w:rsidR="00751254" w:rsidRPr="0097645D" w:rsidRDefault="00751254"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27429DB" w14:textId="5508E30F"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109A" w14:textId="77777777" w:rsidR="00751254" w:rsidRDefault="00751254">
    <w:pPr>
      <w:rPr>
        <w:sz w:val="16"/>
      </w:rPr>
    </w:pPr>
  </w:p>
  <w:p w14:paraId="1E30C8E0" w14:textId="72DA8A12" w:rsidR="00751254" w:rsidRDefault="0075125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D23C7">
      <w:rPr>
        <w:rFonts w:ascii="Arial" w:hAnsi="Arial"/>
        <w:sz w:val="12"/>
      </w:rPr>
      <w:t>J2020-239</w:t>
    </w:r>
    <w:r>
      <w:rPr>
        <w:rFonts w:ascii="Arial" w:hAnsi="Arial"/>
        <w:sz w:val="12"/>
      </w:rPr>
      <w:fldChar w:fldCharType="end"/>
    </w:r>
  </w:p>
  <w:p w14:paraId="5097068D" w14:textId="7461550E" w:rsidR="00751254" w:rsidRPr="00634DBE" w:rsidRDefault="00F5597F" w:rsidP="00634DBE">
    <w:pPr>
      <w:pStyle w:val="Status"/>
      <w:tabs>
        <w:tab w:val="center" w:pos="3853"/>
        <w:tab w:val="left" w:pos="4575"/>
      </w:tab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F0C1" w14:textId="77777777" w:rsidR="00751254" w:rsidRDefault="007512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51254" w:rsidRPr="00CB3D59" w14:paraId="0078C247" w14:textId="77777777">
      <w:tc>
        <w:tcPr>
          <w:tcW w:w="847" w:type="pct"/>
        </w:tcPr>
        <w:p w14:paraId="175C120E" w14:textId="77777777" w:rsidR="00751254" w:rsidRPr="006D109C" w:rsidRDefault="00751254"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22D52D1" w14:textId="0602A6EF" w:rsidR="00751254" w:rsidRPr="006D109C" w:rsidRDefault="0075125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23C7" w:rsidRPr="003D23C7">
            <w:rPr>
              <w:rFonts w:cs="Arial"/>
              <w:szCs w:val="18"/>
            </w:rPr>
            <w:t>Court Procedures Amendment Rules 2020 </w:t>
          </w:r>
          <w:r w:rsidR="003D23C7">
            <w:t>(No 3)</w:t>
          </w:r>
          <w:r>
            <w:rPr>
              <w:rFonts w:cs="Arial"/>
              <w:szCs w:val="18"/>
            </w:rPr>
            <w:fldChar w:fldCharType="end"/>
          </w:r>
        </w:p>
        <w:p w14:paraId="5FCEEA73" w14:textId="1292F58D" w:rsidR="00751254" w:rsidRPr="00783A18" w:rsidRDefault="00751254"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0052568" w14:textId="029A1A00" w:rsidR="00751254" w:rsidRPr="006D109C" w:rsidRDefault="00751254"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D23C7">
            <w:rPr>
              <w:rFonts w:cs="Arial"/>
              <w:szCs w:val="18"/>
            </w:rPr>
            <w:t>SL2020-20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D23C7">
            <w:rPr>
              <w:rFonts w:cs="Arial"/>
              <w:szCs w:val="18"/>
            </w:rPr>
            <w:t xml:space="preserve">  </w:t>
          </w:r>
          <w:r w:rsidRPr="006D109C">
            <w:rPr>
              <w:rFonts w:cs="Arial"/>
              <w:szCs w:val="18"/>
            </w:rPr>
            <w:fldChar w:fldCharType="end"/>
          </w:r>
        </w:p>
      </w:tc>
    </w:tr>
  </w:tbl>
  <w:p w14:paraId="33C1D9D0" w14:textId="35BF3A14"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0017" w14:textId="77777777" w:rsidR="00751254" w:rsidRDefault="007512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51254" w:rsidRPr="00CB3D59" w14:paraId="13A06147" w14:textId="77777777">
      <w:tc>
        <w:tcPr>
          <w:tcW w:w="1061" w:type="pct"/>
        </w:tcPr>
        <w:p w14:paraId="76082D35" w14:textId="2DB77F43" w:rsidR="00751254" w:rsidRPr="006D109C" w:rsidRDefault="00751254"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D23C7">
            <w:rPr>
              <w:rFonts w:cs="Arial"/>
              <w:szCs w:val="18"/>
            </w:rPr>
            <w:t>SL2020-20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D23C7">
            <w:rPr>
              <w:rFonts w:cs="Arial"/>
              <w:szCs w:val="18"/>
            </w:rPr>
            <w:t xml:space="preserve">  </w:t>
          </w:r>
          <w:r w:rsidRPr="006D109C">
            <w:rPr>
              <w:rFonts w:cs="Arial"/>
              <w:szCs w:val="18"/>
            </w:rPr>
            <w:fldChar w:fldCharType="end"/>
          </w:r>
        </w:p>
      </w:tc>
      <w:tc>
        <w:tcPr>
          <w:tcW w:w="3092" w:type="pct"/>
        </w:tcPr>
        <w:p w14:paraId="32BB5150" w14:textId="2D9383D8" w:rsidR="00751254" w:rsidRPr="006D109C" w:rsidRDefault="0075125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23C7" w:rsidRPr="003D23C7">
            <w:rPr>
              <w:rFonts w:cs="Arial"/>
              <w:szCs w:val="18"/>
            </w:rPr>
            <w:t>Court Procedures Amendment Rules 2020 </w:t>
          </w:r>
          <w:r w:rsidR="003D23C7">
            <w:t>(No 3)</w:t>
          </w:r>
          <w:r>
            <w:rPr>
              <w:rFonts w:cs="Arial"/>
              <w:szCs w:val="18"/>
            </w:rPr>
            <w:fldChar w:fldCharType="end"/>
          </w:r>
        </w:p>
        <w:p w14:paraId="572B4074" w14:textId="69B93A89" w:rsidR="00751254" w:rsidRPr="00783A18" w:rsidRDefault="00751254"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D23C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1548C8A" w14:textId="77777777" w:rsidR="00751254" w:rsidRPr="006D109C" w:rsidRDefault="00751254"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AC09DCA" w14:textId="609E58BD" w:rsidR="00751254" w:rsidRPr="00634DBE" w:rsidRDefault="00F5597F" w:rsidP="00634DBE">
    <w:pPr>
      <w:pStyle w:val="Status"/>
      <w:rPr>
        <w:rFonts w:cs="Arial"/>
      </w:rPr>
    </w:pPr>
    <w:r w:rsidRPr="00634DBE">
      <w:rPr>
        <w:rFonts w:cs="Arial"/>
      </w:rPr>
      <w:fldChar w:fldCharType="begin"/>
    </w:r>
    <w:r w:rsidRPr="00634DBE">
      <w:rPr>
        <w:rFonts w:cs="Arial"/>
      </w:rPr>
      <w:instrText xml:space="preserve"> DOCPROPERTY "Status" </w:instrText>
    </w:r>
    <w:r w:rsidRPr="00634DBE">
      <w:rPr>
        <w:rFonts w:cs="Arial"/>
      </w:rPr>
      <w:fldChar w:fldCharType="separate"/>
    </w:r>
    <w:r w:rsidR="003D23C7" w:rsidRPr="00634DBE">
      <w:rPr>
        <w:rFonts w:cs="Arial"/>
      </w:rPr>
      <w:t xml:space="preserve"> </w:t>
    </w:r>
    <w:r w:rsidRPr="00634DBE">
      <w:rPr>
        <w:rFonts w:cs="Arial"/>
      </w:rPr>
      <w:fldChar w:fldCharType="end"/>
    </w:r>
    <w:r w:rsidR="00634DBE" w:rsidRPr="00634DB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702A" w14:textId="77777777" w:rsidR="00751254" w:rsidRDefault="00751254">
    <w:pPr>
      <w:rPr>
        <w:sz w:val="16"/>
      </w:rPr>
    </w:pPr>
  </w:p>
  <w:p w14:paraId="1380D2B4" w14:textId="1C6CCE88" w:rsidR="00751254" w:rsidRDefault="0075125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D23C7">
      <w:rPr>
        <w:rFonts w:ascii="Arial" w:hAnsi="Arial"/>
        <w:sz w:val="12"/>
      </w:rPr>
      <w:t>J2020-239</w:t>
    </w:r>
    <w:r>
      <w:rPr>
        <w:rFonts w:ascii="Arial" w:hAnsi="Arial"/>
        <w:sz w:val="12"/>
      </w:rPr>
      <w:fldChar w:fldCharType="end"/>
    </w:r>
  </w:p>
  <w:p w14:paraId="501FF5E4" w14:textId="36B191A5" w:rsidR="00751254" w:rsidRDefault="00F5597F">
    <w:pPr>
      <w:pStyle w:val="Status"/>
    </w:pPr>
    <w:r>
      <w:fldChar w:fldCharType="begin"/>
    </w:r>
    <w:r>
      <w:instrText xml:space="preserve"> DOCPROPERTY "Status" </w:instrText>
    </w:r>
    <w:r>
      <w:fldChar w:fldCharType="separate"/>
    </w:r>
    <w:r w:rsidR="003D23C7">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7042" w14:textId="77777777" w:rsidR="0020523F" w:rsidRDefault="0020523F">
      <w:r>
        <w:separator/>
      </w:r>
    </w:p>
  </w:footnote>
  <w:footnote w:type="continuationSeparator" w:id="0">
    <w:p w14:paraId="6FF8E4F2" w14:textId="77777777" w:rsidR="0020523F" w:rsidRDefault="0020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2B99" w14:textId="77777777" w:rsidR="00751254" w:rsidRDefault="007512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0523F" w:rsidRPr="00E06D02" w14:paraId="63C77DA0" w14:textId="77777777" w:rsidTr="00567644">
      <w:trPr>
        <w:jc w:val="center"/>
      </w:trPr>
      <w:tc>
        <w:tcPr>
          <w:tcW w:w="1068" w:type="pct"/>
        </w:tcPr>
        <w:p w14:paraId="7735E1A9" w14:textId="77777777" w:rsidR="0020523F" w:rsidRPr="00567644" w:rsidRDefault="0020523F" w:rsidP="00567644">
          <w:pPr>
            <w:pStyle w:val="HeaderEven"/>
            <w:tabs>
              <w:tab w:val="left" w:pos="700"/>
            </w:tabs>
            <w:ind w:left="697" w:hanging="697"/>
            <w:rPr>
              <w:rFonts w:cs="Arial"/>
              <w:szCs w:val="18"/>
            </w:rPr>
          </w:pPr>
        </w:p>
      </w:tc>
      <w:tc>
        <w:tcPr>
          <w:tcW w:w="3932" w:type="pct"/>
        </w:tcPr>
        <w:p w14:paraId="691EF5C5" w14:textId="77777777" w:rsidR="0020523F" w:rsidRPr="00567644" w:rsidRDefault="0020523F" w:rsidP="00567644">
          <w:pPr>
            <w:pStyle w:val="HeaderEven"/>
            <w:tabs>
              <w:tab w:val="left" w:pos="700"/>
            </w:tabs>
            <w:ind w:left="697" w:hanging="697"/>
            <w:rPr>
              <w:rFonts w:cs="Arial"/>
              <w:szCs w:val="18"/>
            </w:rPr>
          </w:pPr>
        </w:p>
      </w:tc>
    </w:tr>
    <w:tr w:rsidR="0020523F" w:rsidRPr="00E06D02" w14:paraId="685D8CC8" w14:textId="77777777" w:rsidTr="00567644">
      <w:trPr>
        <w:jc w:val="center"/>
      </w:trPr>
      <w:tc>
        <w:tcPr>
          <w:tcW w:w="1068" w:type="pct"/>
        </w:tcPr>
        <w:p w14:paraId="772B5503" w14:textId="77777777" w:rsidR="0020523F" w:rsidRPr="00567644" w:rsidRDefault="0020523F" w:rsidP="00567644">
          <w:pPr>
            <w:pStyle w:val="HeaderEven"/>
            <w:tabs>
              <w:tab w:val="left" w:pos="700"/>
            </w:tabs>
            <w:ind w:left="697" w:hanging="697"/>
            <w:rPr>
              <w:rFonts w:cs="Arial"/>
              <w:szCs w:val="18"/>
            </w:rPr>
          </w:pPr>
        </w:p>
      </w:tc>
      <w:tc>
        <w:tcPr>
          <w:tcW w:w="3932" w:type="pct"/>
        </w:tcPr>
        <w:p w14:paraId="546957E3" w14:textId="77777777" w:rsidR="0020523F" w:rsidRPr="00567644" w:rsidRDefault="0020523F" w:rsidP="00567644">
          <w:pPr>
            <w:pStyle w:val="HeaderEven"/>
            <w:tabs>
              <w:tab w:val="left" w:pos="700"/>
            </w:tabs>
            <w:ind w:left="697" w:hanging="697"/>
            <w:rPr>
              <w:rFonts w:cs="Arial"/>
              <w:szCs w:val="18"/>
            </w:rPr>
          </w:pPr>
        </w:p>
      </w:tc>
    </w:tr>
    <w:tr w:rsidR="0020523F" w:rsidRPr="00E06D02" w14:paraId="507CECB0" w14:textId="77777777" w:rsidTr="00567644">
      <w:trPr>
        <w:cantSplit/>
        <w:jc w:val="center"/>
      </w:trPr>
      <w:tc>
        <w:tcPr>
          <w:tcW w:w="4997" w:type="pct"/>
          <w:gridSpan w:val="2"/>
          <w:tcBorders>
            <w:bottom w:val="single" w:sz="4" w:space="0" w:color="auto"/>
          </w:tcBorders>
        </w:tcPr>
        <w:p w14:paraId="67EED562" w14:textId="77777777" w:rsidR="0020523F" w:rsidRPr="00567644" w:rsidRDefault="0020523F" w:rsidP="00567644">
          <w:pPr>
            <w:pStyle w:val="HeaderEven6"/>
            <w:tabs>
              <w:tab w:val="left" w:pos="700"/>
            </w:tabs>
            <w:ind w:left="697" w:hanging="697"/>
            <w:rPr>
              <w:szCs w:val="18"/>
            </w:rPr>
          </w:pPr>
        </w:p>
      </w:tc>
    </w:tr>
  </w:tbl>
  <w:p w14:paraId="6390FED7" w14:textId="77777777" w:rsidR="0020523F" w:rsidRDefault="0020523F"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7DE3" w14:textId="77777777" w:rsidR="0020523F" w:rsidRPr="00751254" w:rsidRDefault="0020523F" w:rsidP="007512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D2D0" w14:textId="77777777" w:rsidR="0020523F" w:rsidRPr="00751254" w:rsidRDefault="0020523F" w:rsidP="00751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419A" w14:textId="77777777" w:rsidR="00751254" w:rsidRDefault="00751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6A06" w14:textId="77777777" w:rsidR="00751254" w:rsidRDefault="00751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51254" w:rsidRPr="00CB3D59" w14:paraId="33023DEA" w14:textId="77777777">
      <w:tc>
        <w:tcPr>
          <w:tcW w:w="900" w:type="pct"/>
        </w:tcPr>
        <w:p w14:paraId="168A6428" w14:textId="77777777" w:rsidR="00751254" w:rsidRPr="00783A18" w:rsidRDefault="00751254">
          <w:pPr>
            <w:pStyle w:val="HeaderEven"/>
            <w:rPr>
              <w:rFonts w:ascii="Times New Roman" w:hAnsi="Times New Roman"/>
              <w:sz w:val="24"/>
              <w:szCs w:val="24"/>
            </w:rPr>
          </w:pPr>
        </w:p>
      </w:tc>
      <w:tc>
        <w:tcPr>
          <w:tcW w:w="4100" w:type="pct"/>
        </w:tcPr>
        <w:p w14:paraId="56310E66" w14:textId="77777777" w:rsidR="00751254" w:rsidRPr="00783A18" w:rsidRDefault="00751254">
          <w:pPr>
            <w:pStyle w:val="HeaderEven"/>
            <w:rPr>
              <w:rFonts w:ascii="Times New Roman" w:hAnsi="Times New Roman"/>
              <w:sz w:val="24"/>
              <w:szCs w:val="24"/>
            </w:rPr>
          </w:pPr>
        </w:p>
      </w:tc>
    </w:tr>
    <w:tr w:rsidR="00751254" w:rsidRPr="00CB3D59" w14:paraId="4EDD0059" w14:textId="77777777">
      <w:tc>
        <w:tcPr>
          <w:tcW w:w="4100" w:type="pct"/>
          <w:gridSpan w:val="2"/>
          <w:tcBorders>
            <w:bottom w:val="single" w:sz="4" w:space="0" w:color="auto"/>
          </w:tcBorders>
        </w:tcPr>
        <w:p w14:paraId="780E1232" w14:textId="554E10E4" w:rsidR="00751254" w:rsidRPr="0097645D" w:rsidRDefault="00F5597F" w:rsidP="000763CD">
          <w:pPr>
            <w:pStyle w:val="HeaderEven6"/>
            <w:rPr>
              <w:rFonts w:cs="Arial"/>
              <w:szCs w:val="18"/>
            </w:rPr>
          </w:pPr>
          <w:r>
            <w:fldChar w:fldCharType="begin"/>
          </w:r>
          <w:r>
            <w:instrText xml:space="preserve"> STYLEREF charContents \* MERGEFORMAT </w:instrText>
          </w:r>
          <w:r>
            <w:fldChar w:fldCharType="separate"/>
          </w:r>
          <w:r w:rsidR="00634DBE">
            <w:rPr>
              <w:noProof/>
            </w:rPr>
            <w:t>Contents</w:t>
          </w:r>
          <w:r>
            <w:rPr>
              <w:noProof/>
            </w:rPr>
            <w:fldChar w:fldCharType="end"/>
          </w:r>
        </w:p>
      </w:tc>
    </w:tr>
  </w:tbl>
  <w:p w14:paraId="0F633DA9" w14:textId="05F8473D" w:rsidR="00751254" w:rsidRDefault="00751254">
    <w:pPr>
      <w:pStyle w:val="N-9pt"/>
    </w:pPr>
    <w:r>
      <w:tab/>
    </w:r>
    <w:r w:rsidR="00F5597F">
      <w:fldChar w:fldCharType="begin"/>
    </w:r>
    <w:r w:rsidR="00F5597F">
      <w:instrText xml:space="preserve"> STYLEREF charPage \* MERGEFORMAT </w:instrText>
    </w:r>
    <w:r w:rsidR="00F5597F">
      <w:fldChar w:fldCharType="separate"/>
    </w:r>
    <w:r w:rsidR="00634DBE">
      <w:rPr>
        <w:noProof/>
      </w:rPr>
      <w:t>Page</w:t>
    </w:r>
    <w:r w:rsidR="00F5597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51254" w:rsidRPr="00CB3D59" w14:paraId="7D4AA4FB" w14:textId="77777777">
      <w:tc>
        <w:tcPr>
          <w:tcW w:w="4100" w:type="pct"/>
        </w:tcPr>
        <w:p w14:paraId="7B9C4FBD" w14:textId="77777777" w:rsidR="00751254" w:rsidRPr="00783A18" w:rsidRDefault="00751254" w:rsidP="000763CD">
          <w:pPr>
            <w:pStyle w:val="HeaderOdd"/>
            <w:jc w:val="left"/>
            <w:rPr>
              <w:rFonts w:ascii="Times New Roman" w:hAnsi="Times New Roman"/>
              <w:sz w:val="24"/>
              <w:szCs w:val="24"/>
            </w:rPr>
          </w:pPr>
        </w:p>
      </w:tc>
      <w:tc>
        <w:tcPr>
          <w:tcW w:w="900" w:type="pct"/>
        </w:tcPr>
        <w:p w14:paraId="36ABF109" w14:textId="77777777" w:rsidR="00751254" w:rsidRPr="00783A18" w:rsidRDefault="00751254" w:rsidP="000763CD">
          <w:pPr>
            <w:pStyle w:val="HeaderOdd"/>
            <w:jc w:val="left"/>
            <w:rPr>
              <w:rFonts w:ascii="Times New Roman" w:hAnsi="Times New Roman"/>
              <w:sz w:val="24"/>
              <w:szCs w:val="24"/>
            </w:rPr>
          </w:pPr>
        </w:p>
      </w:tc>
    </w:tr>
    <w:tr w:rsidR="00751254" w:rsidRPr="00CB3D59" w14:paraId="56AC5270" w14:textId="77777777">
      <w:tc>
        <w:tcPr>
          <w:tcW w:w="900" w:type="pct"/>
          <w:gridSpan w:val="2"/>
          <w:tcBorders>
            <w:bottom w:val="single" w:sz="4" w:space="0" w:color="auto"/>
          </w:tcBorders>
        </w:tcPr>
        <w:p w14:paraId="33A832A9" w14:textId="2DD44867" w:rsidR="00751254" w:rsidRPr="0097645D" w:rsidRDefault="00751254" w:rsidP="000763CD">
          <w:pPr>
            <w:pStyle w:val="HeaderOdd6"/>
            <w:jc w:val="left"/>
            <w:rPr>
              <w:rFonts w:cs="Arial"/>
              <w:szCs w:val="18"/>
            </w:rPr>
          </w:pPr>
          <w:r>
            <w:fldChar w:fldCharType="begin"/>
          </w:r>
          <w:r>
            <w:instrText xml:space="preserve"> STYLEREF charContents \* MERGEFORMAT </w:instrText>
          </w:r>
          <w:r>
            <w:fldChar w:fldCharType="end"/>
          </w:r>
        </w:p>
      </w:tc>
    </w:tr>
  </w:tbl>
  <w:p w14:paraId="2BE372BF" w14:textId="0FBDC271" w:rsidR="00751254" w:rsidRDefault="0075125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0"/>
      <w:gridCol w:w="6067"/>
    </w:tblGrid>
    <w:tr w:rsidR="00751254" w:rsidRPr="00CB3D59" w14:paraId="7E97F23D" w14:textId="77777777" w:rsidTr="00B223AF">
      <w:tc>
        <w:tcPr>
          <w:tcW w:w="1701" w:type="dxa"/>
        </w:tcPr>
        <w:p w14:paraId="422F5689" w14:textId="08285AE2" w:rsidR="00751254" w:rsidRPr="006D109C" w:rsidRDefault="0075125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D17A169" w14:textId="3C1EDD2A" w:rsidR="00751254" w:rsidRPr="006D109C" w:rsidRDefault="0075125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51254" w:rsidRPr="00CB3D59" w14:paraId="726C71C8" w14:textId="77777777" w:rsidTr="00B223AF">
      <w:tc>
        <w:tcPr>
          <w:tcW w:w="1701" w:type="dxa"/>
        </w:tcPr>
        <w:p w14:paraId="2634F7BC" w14:textId="2674E2F3" w:rsidR="00751254" w:rsidRPr="006D109C" w:rsidRDefault="0075125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910BE96" w14:textId="63449DE2" w:rsidR="00751254" w:rsidRPr="006D109C" w:rsidRDefault="0075125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51254" w:rsidRPr="00CB3D59" w14:paraId="0E1AB278" w14:textId="77777777" w:rsidTr="00B223AF">
      <w:trPr>
        <w:cantSplit/>
      </w:trPr>
      <w:tc>
        <w:tcPr>
          <w:tcW w:w="1701" w:type="dxa"/>
          <w:gridSpan w:val="2"/>
          <w:tcBorders>
            <w:bottom w:val="single" w:sz="4" w:space="0" w:color="auto"/>
          </w:tcBorders>
        </w:tcPr>
        <w:p w14:paraId="4555F812" w14:textId="29D6044A" w:rsidR="00751254" w:rsidRPr="006D109C" w:rsidRDefault="00751254"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D23C7">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4DBE">
            <w:rPr>
              <w:rFonts w:cs="Arial"/>
              <w:noProof/>
              <w:szCs w:val="18"/>
            </w:rPr>
            <w:t>5</w:t>
          </w:r>
          <w:r w:rsidRPr="006D109C">
            <w:rPr>
              <w:rFonts w:cs="Arial"/>
              <w:szCs w:val="18"/>
            </w:rPr>
            <w:fldChar w:fldCharType="end"/>
          </w:r>
        </w:p>
      </w:tc>
    </w:tr>
  </w:tbl>
  <w:p w14:paraId="313D5699" w14:textId="77777777" w:rsidR="00751254" w:rsidRDefault="007512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751254" w:rsidRPr="00CB3D59" w14:paraId="02C48138" w14:textId="77777777" w:rsidTr="00B223AF">
      <w:tc>
        <w:tcPr>
          <w:tcW w:w="6320" w:type="dxa"/>
        </w:tcPr>
        <w:p w14:paraId="611C1F9D" w14:textId="272AC3F0" w:rsidR="00751254" w:rsidRPr="006D109C" w:rsidRDefault="0075125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EF5B244" w14:textId="07F881A3" w:rsidR="00751254" w:rsidRPr="006D109C" w:rsidRDefault="0075125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51254" w:rsidRPr="00CB3D59" w14:paraId="106FD66D" w14:textId="77777777" w:rsidTr="00B223AF">
      <w:tc>
        <w:tcPr>
          <w:tcW w:w="6320" w:type="dxa"/>
        </w:tcPr>
        <w:p w14:paraId="479E02C2" w14:textId="715F90BF" w:rsidR="00751254" w:rsidRPr="006D109C" w:rsidRDefault="0075125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3DC95E9" w14:textId="28BE3F65" w:rsidR="00751254" w:rsidRPr="006D109C" w:rsidRDefault="0075125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51254" w:rsidRPr="00CB3D59" w14:paraId="68572335" w14:textId="77777777" w:rsidTr="00B223AF">
      <w:trPr>
        <w:cantSplit/>
      </w:trPr>
      <w:tc>
        <w:tcPr>
          <w:tcW w:w="1701" w:type="dxa"/>
          <w:gridSpan w:val="2"/>
          <w:tcBorders>
            <w:bottom w:val="single" w:sz="4" w:space="0" w:color="auto"/>
          </w:tcBorders>
        </w:tcPr>
        <w:p w14:paraId="2D81D1B7" w14:textId="0EAD350C" w:rsidR="00751254" w:rsidRPr="006D109C" w:rsidRDefault="00751254"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D23C7">
            <w:rPr>
              <w:rFonts w:cs="Arial"/>
              <w:szCs w:val="18"/>
            </w:rPr>
            <w:t>Rule</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4DBE">
            <w:rPr>
              <w:rFonts w:cs="Arial"/>
              <w:noProof/>
              <w:szCs w:val="18"/>
            </w:rPr>
            <w:t>1</w:t>
          </w:r>
          <w:r w:rsidRPr="006D109C">
            <w:rPr>
              <w:rFonts w:cs="Arial"/>
              <w:szCs w:val="18"/>
            </w:rPr>
            <w:fldChar w:fldCharType="end"/>
          </w:r>
        </w:p>
      </w:tc>
    </w:tr>
  </w:tbl>
  <w:p w14:paraId="71EE9E43" w14:textId="77777777" w:rsidR="00751254" w:rsidRDefault="007512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51254" w14:paraId="2B553C25" w14:textId="77777777">
      <w:trPr>
        <w:jc w:val="center"/>
      </w:trPr>
      <w:tc>
        <w:tcPr>
          <w:tcW w:w="1234" w:type="dxa"/>
        </w:tcPr>
        <w:p w14:paraId="443DE69A" w14:textId="77777777" w:rsidR="00751254" w:rsidRDefault="00751254">
          <w:pPr>
            <w:pStyle w:val="HeaderEven"/>
          </w:pPr>
        </w:p>
      </w:tc>
      <w:tc>
        <w:tcPr>
          <w:tcW w:w="6062" w:type="dxa"/>
        </w:tcPr>
        <w:p w14:paraId="15C46B4E" w14:textId="77777777" w:rsidR="00751254" w:rsidRDefault="00751254">
          <w:pPr>
            <w:pStyle w:val="HeaderEven"/>
          </w:pPr>
        </w:p>
      </w:tc>
    </w:tr>
    <w:tr w:rsidR="00751254" w14:paraId="76F2279D" w14:textId="77777777">
      <w:trPr>
        <w:jc w:val="center"/>
      </w:trPr>
      <w:tc>
        <w:tcPr>
          <w:tcW w:w="1234" w:type="dxa"/>
        </w:tcPr>
        <w:p w14:paraId="7FF122BE" w14:textId="77777777" w:rsidR="00751254" w:rsidRDefault="00751254">
          <w:pPr>
            <w:pStyle w:val="HeaderEven"/>
          </w:pPr>
        </w:p>
      </w:tc>
      <w:tc>
        <w:tcPr>
          <w:tcW w:w="6062" w:type="dxa"/>
        </w:tcPr>
        <w:p w14:paraId="60CEC1EA" w14:textId="77777777" w:rsidR="00751254" w:rsidRDefault="00751254">
          <w:pPr>
            <w:pStyle w:val="HeaderEven"/>
          </w:pPr>
        </w:p>
      </w:tc>
    </w:tr>
    <w:tr w:rsidR="00751254" w14:paraId="262E4D0C" w14:textId="77777777">
      <w:trPr>
        <w:cantSplit/>
        <w:jc w:val="center"/>
      </w:trPr>
      <w:tc>
        <w:tcPr>
          <w:tcW w:w="7296" w:type="dxa"/>
          <w:gridSpan w:val="2"/>
          <w:tcBorders>
            <w:bottom w:val="single" w:sz="4" w:space="0" w:color="auto"/>
          </w:tcBorders>
        </w:tcPr>
        <w:p w14:paraId="42E6AAAB" w14:textId="77777777" w:rsidR="00751254" w:rsidRDefault="00751254">
          <w:pPr>
            <w:pStyle w:val="HeaderEven6"/>
          </w:pPr>
        </w:p>
      </w:tc>
    </w:tr>
  </w:tbl>
  <w:p w14:paraId="594E808D" w14:textId="77777777" w:rsidR="00751254" w:rsidRDefault="007512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51254" w14:paraId="5C79B66A" w14:textId="77777777">
      <w:trPr>
        <w:jc w:val="center"/>
      </w:trPr>
      <w:tc>
        <w:tcPr>
          <w:tcW w:w="6062" w:type="dxa"/>
        </w:tcPr>
        <w:p w14:paraId="17A605A3" w14:textId="77777777" w:rsidR="00751254" w:rsidRDefault="00751254">
          <w:pPr>
            <w:pStyle w:val="HeaderOdd"/>
          </w:pPr>
        </w:p>
      </w:tc>
      <w:tc>
        <w:tcPr>
          <w:tcW w:w="1234" w:type="dxa"/>
        </w:tcPr>
        <w:p w14:paraId="57330CAA" w14:textId="77777777" w:rsidR="00751254" w:rsidRDefault="00751254">
          <w:pPr>
            <w:pStyle w:val="HeaderOdd"/>
          </w:pPr>
        </w:p>
      </w:tc>
    </w:tr>
    <w:tr w:rsidR="00751254" w14:paraId="48F8B40A" w14:textId="77777777">
      <w:trPr>
        <w:jc w:val="center"/>
      </w:trPr>
      <w:tc>
        <w:tcPr>
          <w:tcW w:w="6062" w:type="dxa"/>
        </w:tcPr>
        <w:p w14:paraId="4457E67C" w14:textId="77777777" w:rsidR="00751254" w:rsidRDefault="00751254">
          <w:pPr>
            <w:pStyle w:val="HeaderOdd"/>
          </w:pPr>
        </w:p>
      </w:tc>
      <w:tc>
        <w:tcPr>
          <w:tcW w:w="1234" w:type="dxa"/>
        </w:tcPr>
        <w:p w14:paraId="7B32050D" w14:textId="77777777" w:rsidR="00751254" w:rsidRDefault="00751254">
          <w:pPr>
            <w:pStyle w:val="HeaderOdd"/>
          </w:pPr>
        </w:p>
      </w:tc>
    </w:tr>
    <w:tr w:rsidR="00751254" w14:paraId="46528A02" w14:textId="77777777">
      <w:trPr>
        <w:jc w:val="center"/>
      </w:trPr>
      <w:tc>
        <w:tcPr>
          <w:tcW w:w="7296" w:type="dxa"/>
          <w:gridSpan w:val="2"/>
          <w:tcBorders>
            <w:bottom w:val="single" w:sz="4" w:space="0" w:color="auto"/>
          </w:tcBorders>
        </w:tcPr>
        <w:p w14:paraId="081FC844" w14:textId="77777777" w:rsidR="00751254" w:rsidRDefault="00751254">
          <w:pPr>
            <w:pStyle w:val="HeaderOdd6"/>
          </w:pPr>
        </w:p>
      </w:tc>
    </w:tr>
  </w:tbl>
  <w:p w14:paraId="67853622" w14:textId="77777777" w:rsidR="00751254" w:rsidRDefault="0075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164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7F"/>
    <w:rsid w:val="00000C1F"/>
    <w:rsid w:val="000038FA"/>
    <w:rsid w:val="000043A6"/>
    <w:rsid w:val="00004573"/>
    <w:rsid w:val="00005825"/>
    <w:rsid w:val="00010513"/>
    <w:rsid w:val="0001347E"/>
    <w:rsid w:val="00016214"/>
    <w:rsid w:val="0002034F"/>
    <w:rsid w:val="000215AA"/>
    <w:rsid w:val="00023CFC"/>
    <w:rsid w:val="0002517D"/>
    <w:rsid w:val="00025988"/>
    <w:rsid w:val="0003249F"/>
    <w:rsid w:val="00036A2C"/>
    <w:rsid w:val="00037D73"/>
    <w:rsid w:val="00037E2F"/>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24F2"/>
    <w:rsid w:val="00083C32"/>
    <w:rsid w:val="000848D4"/>
    <w:rsid w:val="000906B4"/>
    <w:rsid w:val="00091575"/>
    <w:rsid w:val="000949A6"/>
    <w:rsid w:val="00094A1D"/>
    <w:rsid w:val="00095165"/>
    <w:rsid w:val="0009641C"/>
    <w:rsid w:val="000978C2"/>
    <w:rsid w:val="000A2213"/>
    <w:rsid w:val="000A4424"/>
    <w:rsid w:val="000A5DCB"/>
    <w:rsid w:val="000A637A"/>
    <w:rsid w:val="000A6513"/>
    <w:rsid w:val="000B16DC"/>
    <w:rsid w:val="000B1C99"/>
    <w:rsid w:val="000B3404"/>
    <w:rsid w:val="000B4951"/>
    <w:rsid w:val="000B5685"/>
    <w:rsid w:val="000B729E"/>
    <w:rsid w:val="000C54A0"/>
    <w:rsid w:val="000C687C"/>
    <w:rsid w:val="000C7832"/>
    <w:rsid w:val="000C7850"/>
    <w:rsid w:val="000D3BAE"/>
    <w:rsid w:val="000D54F2"/>
    <w:rsid w:val="000E29CA"/>
    <w:rsid w:val="000E2DE5"/>
    <w:rsid w:val="000E5145"/>
    <w:rsid w:val="000E576D"/>
    <w:rsid w:val="000F1FEC"/>
    <w:rsid w:val="000F2735"/>
    <w:rsid w:val="000F329E"/>
    <w:rsid w:val="001002C3"/>
    <w:rsid w:val="00101528"/>
    <w:rsid w:val="001033CB"/>
    <w:rsid w:val="001047CB"/>
    <w:rsid w:val="001049D5"/>
    <w:rsid w:val="001053AD"/>
    <w:rsid w:val="001058DF"/>
    <w:rsid w:val="00107F85"/>
    <w:rsid w:val="00126287"/>
    <w:rsid w:val="0013046D"/>
    <w:rsid w:val="001315A1"/>
    <w:rsid w:val="00132957"/>
    <w:rsid w:val="001343A6"/>
    <w:rsid w:val="0013531D"/>
    <w:rsid w:val="00136FBE"/>
    <w:rsid w:val="00147781"/>
    <w:rsid w:val="00150269"/>
    <w:rsid w:val="00150851"/>
    <w:rsid w:val="001520FC"/>
    <w:rsid w:val="001533C1"/>
    <w:rsid w:val="00153482"/>
    <w:rsid w:val="00154977"/>
    <w:rsid w:val="001570F0"/>
    <w:rsid w:val="001572E4"/>
    <w:rsid w:val="00160DF7"/>
    <w:rsid w:val="00164204"/>
    <w:rsid w:val="001676DA"/>
    <w:rsid w:val="0017182C"/>
    <w:rsid w:val="00172D13"/>
    <w:rsid w:val="00173CC4"/>
    <w:rsid w:val="001741FF"/>
    <w:rsid w:val="00174F7B"/>
    <w:rsid w:val="00175FD1"/>
    <w:rsid w:val="00176AE6"/>
    <w:rsid w:val="00180311"/>
    <w:rsid w:val="001815FB"/>
    <w:rsid w:val="00181D8C"/>
    <w:rsid w:val="001842C7"/>
    <w:rsid w:val="00191124"/>
    <w:rsid w:val="0019297A"/>
    <w:rsid w:val="00192D1E"/>
    <w:rsid w:val="00193D6B"/>
    <w:rsid w:val="00195101"/>
    <w:rsid w:val="001A351C"/>
    <w:rsid w:val="001A39AF"/>
    <w:rsid w:val="001A3B6D"/>
    <w:rsid w:val="001B02D9"/>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400"/>
    <w:rsid w:val="001E4694"/>
    <w:rsid w:val="001E5D92"/>
    <w:rsid w:val="001E79DB"/>
    <w:rsid w:val="001F3DB4"/>
    <w:rsid w:val="001F55E5"/>
    <w:rsid w:val="001F5A2B"/>
    <w:rsid w:val="00200557"/>
    <w:rsid w:val="002012AE"/>
    <w:rsid w:val="002012E6"/>
    <w:rsid w:val="00202420"/>
    <w:rsid w:val="00203655"/>
    <w:rsid w:val="002037B2"/>
    <w:rsid w:val="002049C5"/>
    <w:rsid w:val="00204E34"/>
    <w:rsid w:val="0020523F"/>
    <w:rsid w:val="0020610F"/>
    <w:rsid w:val="00216D4D"/>
    <w:rsid w:val="00217C8C"/>
    <w:rsid w:val="002208AF"/>
    <w:rsid w:val="0022149F"/>
    <w:rsid w:val="002222A8"/>
    <w:rsid w:val="00223FF8"/>
    <w:rsid w:val="00225307"/>
    <w:rsid w:val="002263A5"/>
    <w:rsid w:val="00231509"/>
    <w:rsid w:val="002337F1"/>
    <w:rsid w:val="00234574"/>
    <w:rsid w:val="002409EB"/>
    <w:rsid w:val="002425F2"/>
    <w:rsid w:val="00245622"/>
    <w:rsid w:val="00246F34"/>
    <w:rsid w:val="002502C9"/>
    <w:rsid w:val="00256093"/>
    <w:rsid w:val="00256E0F"/>
    <w:rsid w:val="00260019"/>
    <w:rsid w:val="0026001C"/>
    <w:rsid w:val="002612B5"/>
    <w:rsid w:val="00263163"/>
    <w:rsid w:val="002644DC"/>
    <w:rsid w:val="00267BE3"/>
    <w:rsid w:val="002702D4"/>
    <w:rsid w:val="00272968"/>
    <w:rsid w:val="00273B6D"/>
    <w:rsid w:val="00273D69"/>
    <w:rsid w:val="00275CE9"/>
    <w:rsid w:val="00282B0F"/>
    <w:rsid w:val="00287065"/>
    <w:rsid w:val="00290D70"/>
    <w:rsid w:val="0029692F"/>
    <w:rsid w:val="002A6F4D"/>
    <w:rsid w:val="002A756E"/>
    <w:rsid w:val="002B2682"/>
    <w:rsid w:val="002B487F"/>
    <w:rsid w:val="002B58FC"/>
    <w:rsid w:val="002C5DB3"/>
    <w:rsid w:val="002C7985"/>
    <w:rsid w:val="002D09CB"/>
    <w:rsid w:val="002D26EA"/>
    <w:rsid w:val="002D2A42"/>
    <w:rsid w:val="002D2FE5"/>
    <w:rsid w:val="002E01EA"/>
    <w:rsid w:val="002E144D"/>
    <w:rsid w:val="002E4F81"/>
    <w:rsid w:val="002E6E0C"/>
    <w:rsid w:val="002F43A0"/>
    <w:rsid w:val="002F696A"/>
    <w:rsid w:val="003003EC"/>
    <w:rsid w:val="00303D53"/>
    <w:rsid w:val="00303E32"/>
    <w:rsid w:val="003068E0"/>
    <w:rsid w:val="003108D1"/>
    <w:rsid w:val="0031143F"/>
    <w:rsid w:val="00313EB8"/>
    <w:rsid w:val="00314266"/>
    <w:rsid w:val="00315B62"/>
    <w:rsid w:val="003179E8"/>
    <w:rsid w:val="00317FDC"/>
    <w:rsid w:val="0032063D"/>
    <w:rsid w:val="00331203"/>
    <w:rsid w:val="00333078"/>
    <w:rsid w:val="003344D3"/>
    <w:rsid w:val="00336345"/>
    <w:rsid w:val="00341BAA"/>
    <w:rsid w:val="00342E3D"/>
    <w:rsid w:val="0034336E"/>
    <w:rsid w:val="003433A2"/>
    <w:rsid w:val="0034583F"/>
    <w:rsid w:val="003478D2"/>
    <w:rsid w:val="00353FF3"/>
    <w:rsid w:val="00355AD9"/>
    <w:rsid w:val="003574D1"/>
    <w:rsid w:val="003646D5"/>
    <w:rsid w:val="003659ED"/>
    <w:rsid w:val="003700C0"/>
    <w:rsid w:val="00370226"/>
    <w:rsid w:val="00370AE8"/>
    <w:rsid w:val="00372EF0"/>
    <w:rsid w:val="00375B2E"/>
    <w:rsid w:val="00377D1F"/>
    <w:rsid w:val="00381D64"/>
    <w:rsid w:val="00385097"/>
    <w:rsid w:val="00391C6F"/>
    <w:rsid w:val="0039286C"/>
    <w:rsid w:val="0039435E"/>
    <w:rsid w:val="00396646"/>
    <w:rsid w:val="00396B0E"/>
    <w:rsid w:val="003A0664"/>
    <w:rsid w:val="003A160E"/>
    <w:rsid w:val="003A2EDB"/>
    <w:rsid w:val="003A44BB"/>
    <w:rsid w:val="003A779F"/>
    <w:rsid w:val="003A7A6C"/>
    <w:rsid w:val="003B01DB"/>
    <w:rsid w:val="003B0F80"/>
    <w:rsid w:val="003B2C7A"/>
    <w:rsid w:val="003B31A1"/>
    <w:rsid w:val="003C0702"/>
    <w:rsid w:val="003C0A3A"/>
    <w:rsid w:val="003C23A3"/>
    <w:rsid w:val="003C50A2"/>
    <w:rsid w:val="003C6DE9"/>
    <w:rsid w:val="003C6EDF"/>
    <w:rsid w:val="003C7B9C"/>
    <w:rsid w:val="003D0740"/>
    <w:rsid w:val="003D23C7"/>
    <w:rsid w:val="003D4AAE"/>
    <w:rsid w:val="003D4C75"/>
    <w:rsid w:val="003D6175"/>
    <w:rsid w:val="003D6919"/>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799E"/>
    <w:rsid w:val="00433064"/>
    <w:rsid w:val="00435893"/>
    <w:rsid w:val="004358D2"/>
    <w:rsid w:val="0044067A"/>
    <w:rsid w:val="00440811"/>
    <w:rsid w:val="00442F56"/>
    <w:rsid w:val="00443ADD"/>
    <w:rsid w:val="00444785"/>
    <w:rsid w:val="00444EBC"/>
    <w:rsid w:val="00446434"/>
    <w:rsid w:val="00447B1D"/>
    <w:rsid w:val="00447C31"/>
    <w:rsid w:val="004510ED"/>
    <w:rsid w:val="004536AA"/>
    <w:rsid w:val="0045398D"/>
    <w:rsid w:val="00455046"/>
    <w:rsid w:val="00456074"/>
    <w:rsid w:val="00457476"/>
    <w:rsid w:val="0046076C"/>
    <w:rsid w:val="00460A67"/>
    <w:rsid w:val="004614FB"/>
    <w:rsid w:val="00461D78"/>
    <w:rsid w:val="00462A6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9BA"/>
    <w:rsid w:val="004A4E94"/>
    <w:rsid w:val="004B0E9D"/>
    <w:rsid w:val="004B5B98"/>
    <w:rsid w:val="004C2A16"/>
    <w:rsid w:val="004C42BF"/>
    <w:rsid w:val="004C724A"/>
    <w:rsid w:val="004D16B8"/>
    <w:rsid w:val="004D4557"/>
    <w:rsid w:val="004D53B8"/>
    <w:rsid w:val="004E2567"/>
    <w:rsid w:val="004E2568"/>
    <w:rsid w:val="004E3576"/>
    <w:rsid w:val="004E5256"/>
    <w:rsid w:val="004F1050"/>
    <w:rsid w:val="004F1F82"/>
    <w:rsid w:val="004F25B3"/>
    <w:rsid w:val="004F6688"/>
    <w:rsid w:val="00501495"/>
    <w:rsid w:val="00503AE3"/>
    <w:rsid w:val="005055B0"/>
    <w:rsid w:val="00506040"/>
    <w:rsid w:val="0050662E"/>
    <w:rsid w:val="00512972"/>
    <w:rsid w:val="00514F25"/>
    <w:rsid w:val="00515082"/>
    <w:rsid w:val="00515D68"/>
    <w:rsid w:val="00515E14"/>
    <w:rsid w:val="005171DC"/>
    <w:rsid w:val="0052097D"/>
    <w:rsid w:val="005218EE"/>
    <w:rsid w:val="00521FD5"/>
    <w:rsid w:val="005249B7"/>
    <w:rsid w:val="00524CBC"/>
    <w:rsid w:val="005259D1"/>
    <w:rsid w:val="00531AF6"/>
    <w:rsid w:val="005337EA"/>
    <w:rsid w:val="0053499F"/>
    <w:rsid w:val="00542E65"/>
    <w:rsid w:val="00543739"/>
    <w:rsid w:val="0054378B"/>
    <w:rsid w:val="00543F4D"/>
    <w:rsid w:val="0054444B"/>
    <w:rsid w:val="00544938"/>
    <w:rsid w:val="005474CA"/>
    <w:rsid w:val="00547C35"/>
    <w:rsid w:val="00552735"/>
    <w:rsid w:val="00552FFB"/>
    <w:rsid w:val="00553EA6"/>
    <w:rsid w:val="005569CD"/>
    <w:rsid w:val="005600C2"/>
    <w:rsid w:val="00562392"/>
    <w:rsid w:val="005623AE"/>
    <w:rsid w:val="0056302F"/>
    <w:rsid w:val="005658C2"/>
    <w:rsid w:val="00567644"/>
    <w:rsid w:val="00567CF2"/>
    <w:rsid w:val="00570680"/>
    <w:rsid w:val="005710D7"/>
    <w:rsid w:val="00571859"/>
    <w:rsid w:val="00574382"/>
    <w:rsid w:val="00574534"/>
    <w:rsid w:val="00574ADA"/>
    <w:rsid w:val="00575646"/>
    <w:rsid w:val="005759FF"/>
    <w:rsid w:val="005768D1"/>
    <w:rsid w:val="00580EBD"/>
    <w:rsid w:val="005840DF"/>
    <w:rsid w:val="005859BF"/>
    <w:rsid w:val="00587DFD"/>
    <w:rsid w:val="0059278C"/>
    <w:rsid w:val="00596BB3"/>
    <w:rsid w:val="005A411B"/>
    <w:rsid w:val="005A4EE0"/>
    <w:rsid w:val="005A5916"/>
    <w:rsid w:val="005B2580"/>
    <w:rsid w:val="005B6C66"/>
    <w:rsid w:val="005C28C5"/>
    <w:rsid w:val="005C297B"/>
    <w:rsid w:val="005C2E30"/>
    <w:rsid w:val="005C3189"/>
    <w:rsid w:val="005C4167"/>
    <w:rsid w:val="005C4AF9"/>
    <w:rsid w:val="005D1B78"/>
    <w:rsid w:val="005D425A"/>
    <w:rsid w:val="005D47C0"/>
    <w:rsid w:val="005E077A"/>
    <w:rsid w:val="005E0ECD"/>
    <w:rsid w:val="005E14CB"/>
    <w:rsid w:val="005E27BD"/>
    <w:rsid w:val="005E3659"/>
    <w:rsid w:val="005E5186"/>
    <w:rsid w:val="005E548A"/>
    <w:rsid w:val="005E749D"/>
    <w:rsid w:val="005F2556"/>
    <w:rsid w:val="005F56A8"/>
    <w:rsid w:val="005F58E5"/>
    <w:rsid w:val="005F7E80"/>
    <w:rsid w:val="00601F8F"/>
    <w:rsid w:val="00605902"/>
    <w:rsid w:val="006065D7"/>
    <w:rsid w:val="006065EF"/>
    <w:rsid w:val="00610E78"/>
    <w:rsid w:val="00612BA6"/>
    <w:rsid w:val="00614787"/>
    <w:rsid w:val="00616C21"/>
    <w:rsid w:val="00622136"/>
    <w:rsid w:val="00622D01"/>
    <w:rsid w:val="006236B5"/>
    <w:rsid w:val="006253B7"/>
    <w:rsid w:val="006320A3"/>
    <w:rsid w:val="00632853"/>
    <w:rsid w:val="00634DBE"/>
    <w:rsid w:val="00641C9A"/>
    <w:rsid w:val="00641CC6"/>
    <w:rsid w:val="006430DD"/>
    <w:rsid w:val="00643F71"/>
    <w:rsid w:val="00646AED"/>
    <w:rsid w:val="00646CA9"/>
    <w:rsid w:val="006473C1"/>
    <w:rsid w:val="00651669"/>
    <w:rsid w:val="00651FCE"/>
    <w:rsid w:val="006522E1"/>
    <w:rsid w:val="00653EA8"/>
    <w:rsid w:val="00654C2B"/>
    <w:rsid w:val="006564B9"/>
    <w:rsid w:val="00656C84"/>
    <w:rsid w:val="006570FC"/>
    <w:rsid w:val="00660E96"/>
    <w:rsid w:val="00663AB0"/>
    <w:rsid w:val="00666A2C"/>
    <w:rsid w:val="00667638"/>
    <w:rsid w:val="00671280"/>
    <w:rsid w:val="00671AC6"/>
    <w:rsid w:val="00673674"/>
    <w:rsid w:val="00675E77"/>
    <w:rsid w:val="00680547"/>
    <w:rsid w:val="00680887"/>
    <w:rsid w:val="00680A95"/>
    <w:rsid w:val="006832E4"/>
    <w:rsid w:val="0068447C"/>
    <w:rsid w:val="00684D66"/>
    <w:rsid w:val="00685233"/>
    <w:rsid w:val="006855FC"/>
    <w:rsid w:val="00687A2B"/>
    <w:rsid w:val="00693C2C"/>
    <w:rsid w:val="00694725"/>
    <w:rsid w:val="006A5A15"/>
    <w:rsid w:val="006C02F6"/>
    <w:rsid w:val="006C08D3"/>
    <w:rsid w:val="006C265F"/>
    <w:rsid w:val="006C332F"/>
    <w:rsid w:val="006C3D19"/>
    <w:rsid w:val="006C552F"/>
    <w:rsid w:val="006C7AAC"/>
    <w:rsid w:val="006D0757"/>
    <w:rsid w:val="006D07E0"/>
    <w:rsid w:val="006D3568"/>
    <w:rsid w:val="006D3AEF"/>
    <w:rsid w:val="006D428B"/>
    <w:rsid w:val="006D756E"/>
    <w:rsid w:val="006E0A8E"/>
    <w:rsid w:val="006E2568"/>
    <w:rsid w:val="006E272E"/>
    <w:rsid w:val="006E2DC7"/>
    <w:rsid w:val="006E35C3"/>
    <w:rsid w:val="006F2595"/>
    <w:rsid w:val="006F6520"/>
    <w:rsid w:val="00700158"/>
    <w:rsid w:val="00702F8D"/>
    <w:rsid w:val="00703E9F"/>
    <w:rsid w:val="00704185"/>
    <w:rsid w:val="007073D6"/>
    <w:rsid w:val="00712115"/>
    <w:rsid w:val="007123AC"/>
    <w:rsid w:val="00715DE2"/>
    <w:rsid w:val="00716D6A"/>
    <w:rsid w:val="00716D9B"/>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1254"/>
    <w:rsid w:val="00753ABC"/>
    <w:rsid w:val="00756CF6"/>
    <w:rsid w:val="00757268"/>
    <w:rsid w:val="0075734B"/>
    <w:rsid w:val="00761C8E"/>
    <w:rsid w:val="00762E3C"/>
    <w:rsid w:val="00763210"/>
    <w:rsid w:val="00763EBC"/>
    <w:rsid w:val="00766648"/>
    <w:rsid w:val="0076666F"/>
    <w:rsid w:val="00766D30"/>
    <w:rsid w:val="00770EB6"/>
    <w:rsid w:val="00771825"/>
    <w:rsid w:val="0077185E"/>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D57"/>
    <w:rsid w:val="007B32F0"/>
    <w:rsid w:val="007B3910"/>
    <w:rsid w:val="007B7D81"/>
    <w:rsid w:val="007C095A"/>
    <w:rsid w:val="007C29F6"/>
    <w:rsid w:val="007C3BD1"/>
    <w:rsid w:val="007C401E"/>
    <w:rsid w:val="007D2426"/>
    <w:rsid w:val="007D3EA1"/>
    <w:rsid w:val="007D65FB"/>
    <w:rsid w:val="007D78B4"/>
    <w:rsid w:val="007E10D3"/>
    <w:rsid w:val="007E54BB"/>
    <w:rsid w:val="007E6376"/>
    <w:rsid w:val="007F047A"/>
    <w:rsid w:val="007F0503"/>
    <w:rsid w:val="007F0D05"/>
    <w:rsid w:val="007F228D"/>
    <w:rsid w:val="007F30A9"/>
    <w:rsid w:val="007F3E33"/>
    <w:rsid w:val="00800B18"/>
    <w:rsid w:val="00801288"/>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0296"/>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007C"/>
    <w:rsid w:val="008B6788"/>
    <w:rsid w:val="008B779C"/>
    <w:rsid w:val="008B7D6F"/>
    <w:rsid w:val="008C0318"/>
    <w:rsid w:val="008C1F06"/>
    <w:rsid w:val="008C72B4"/>
    <w:rsid w:val="008D6275"/>
    <w:rsid w:val="008E1838"/>
    <w:rsid w:val="008E2C2B"/>
    <w:rsid w:val="008E3EA7"/>
    <w:rsid w:val="008E5040"/>
    <w:rsid w:val="008E7EE9"/>
    <w:rsid w:val="008F13A0"/>
    <w:rsid w:val="008F27EA"/>
    <w:rsid w:val="008F283D"/>
    <w:rsid w:val="008F39EB"/>
    <w:rsid w:val="008F3CA6"/>
    <w:rsid w:val="008F3E91"/>
    <w:rsid w:val="008F740F"/>
    <w:rsid w:val="009005E6"/>
    <w:rsid w:val="00900ACF"/>
    <w:rsid w:val="009016CF"/>
    <w:rsid w:val="0090415D"/>
    <w:rsid w:val="009055A2"/>
    <w:rsid w:val="00911C30"/>
    <w:rsid w:val="00913FC8"/>
    <w:rsid w:val="00915846"/>
    <w:rsid w:val="00916C91"/>
    <w:rsid w:val="00920330"/>
    <w:rsid w:val="00922821"/>
    <w:rsid w:val="00923380"/>
    <w:rsid w:val="0092414A"/>
    <w:rsid w:val="00924BCB"/>
    <w:rsid w:val="00924E20"/>
    <w:rsid w:val="00925BBA"/>
    <w:rsid w:val="00927090"/>
    <w:rsid w:val="00930553"/>
    <w:rsid w:val="00930ACD"/>
    <w:rsid w:val="00930F8B"/>
    <w:rsid w:val="00932ADC"/>
    <w:rsid w:val="00934806"/>
    <w:rsid w:val="009453C3"/>
    <w:rsid w:val="009531DF"/>
    <w:rsid w:val="00954381"/>
    <w:rsid w:val="00954ECA"/>
    <w:rsid w:val="00955D15"/>
    <w:rsid w:val="0095612A"/>
    <w:rsid w:val="00956FCD"/>
    <w:rsid w:val="0095751B"/>
    <w:rsid w:val="00963019"/>
    <w:rsid w:val="00963647"/>
    <w:rsid w:val="00963864"/>
    <w:rsid w:val="009651DD"/>
    <w:rsid w:val="00967AFD"/>
    <w:rsid w:val="00972325"/>
    <w:rsid w:val="00973BB5"/>
    <w:rsid w:val="00976895"/>
    <w:rsid w:val="00981C9E"/>
    <w:rsid w:val="00982536"/>
    <w:rsid w:val="00984748"/>
    <w:rsid w:val="00987D2C"/>
    <w:rsid w:val="00993D24"/>
    <w:rsid w:val="009966FF"/>
    <w:rsid w:val="00997034"/>
    <w:rsid w:val="009971A9"/>
    <w:rsid w:val="00997512"/>
    <w:rsid w:val="009A0FDB"/>
    <w:rsid w:val="009A37D5"/>
    <w:rsid w:val="009A44B4"/>
    <w:rsid w:val="009A7EC2"/>
    <w:rsid w:val="009B0A60"/>
    <w:rsid w:val="009B324A"/>
    <w:rsid w:val="009B4592"/>
    <w:rsid w:val="009B56CF"/>
    <w:rsid w:val="009B60AA"/>
    <w:rsid w:val="009C12E7"/>
    <w:rsid w:val="009C137D"/>
    <w:rsid w:val="009C166E"/>
    <w:rsid w:val="009C17F8"/>
    <w:rsid w:val="009C2421"/>
    <w:rsid w:val="009C634A"/>
    <w:rsid w:val="009D063C"/>
    <w:rsid w:val="009D0A91"/>
    <w:rsid w:val="009D1380"/>
    <w:rsid w:val="009D20AA"/>
    <w:rsid w:val="009D20C7"/>
    <w:rsid w:val="009D22FC"/>
    <w:rsid w:val="009D3904"/>
    <w:rsid w:val="009D3D77"/>
    <w:rsid w:val="009D4319"/>
    <w:rsid w:val="009D558E"/>
    <w:rsid w:val="009D57E5"/>
    <w:rsid w:val="009D6C80"/>
    <w:rsid w:val="009E2846"/>
    <w:rsid w:val="009E2EF5"/>
    <w:rsid w:val="009E435E"/>
    <w:rsid w:val="009E4932"/>
    <w:rsid w:val="009E4BA9"/>
    <w:rsid w:val="009E4D44"/>
    <w:rsid w:val="009F1917"/>
    <w:rsid w:val="009F55FD"/>
    <w:rsid w:val="009F5B59"/>
    <w:rsid w:val="009F68AF"/>
    <w:rsid w:val="009F7F80"/>
    <w:rsid w:val="00A04A82"/>
    <w:rsid w:val="00A05C7B"/>
    <w:rsid w:val="00A05FB5"/>
    <w:rsid w:val="00A0780F"/>
    <w:rsid w:val="00A11572"/>
    <w:rsid w:val="00A11A8D"/>
    <w:rsid w:val="00A15D01"/>
    <w:rsid w:val="00A17047"/>
    <w:rsid w:val="00A22C01"/>
    <w:rsid w:val="00A24FAC"/>
    <w:rsid w:val="00A2668A"/>
    <w:rsid w:val="00A27C2E"/>
    <w:rsid w:val="00A36991"/>
    <w:rsid w:val="00A40F41"/>
    <w:rsid w:val="00A4114C"/>
    <w:rsid w:val="00A4319D"/>
    <w:rsid w:val="00A43BFF"/>
    <w:rsid w:val="00A44397"/>
    <w:rsid w:val="00A464E4"/>
    <w:rsid w:val="00A471CB"/>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3F5E"/>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B4D"/>
    <w:rsid w:val="00AB7EE1"/>
    <w:rsid w:val="00AC0074"/>
    <w:rsid w:val="00AC39F8"/>
    <w:rsid w:val="00AC3B3B"/>
    <w:rsid w:val="00AC6727"/>
    <w:rsid w:val="00AD5394"/>
    <w:rsid w:val="00AE3DC2"/>
    <w:rsid w:val="00AE4E81"/>
    <w:rsid w:val="00AE4ED6"/>
    <w:rsid w:val="00AE541E"/>
    <w:rsid w:val="00AE56F2"/>
    <w:rsid w:val="00AE6611"/>
    <w:rsid w:val="00AE6A93"/>
    <w:rsid w:val="00AE7A99"/>
    <w:rsid w:val="00AF53C9"/>
    <w:rsid w:val="00B007EF"/>
    <w:rsid w:val="00B01C0E"/>
    <w:rsid w:val="00B02798"/>
    <w:rsid w:val="00B02B41"/>
    <w:rsid w:val="00B0371D"/>
    <w:rsid w:val="00B04F31"/>
    <w:rsid w:val="00B12806"/>
    <w:rsid w:val="00B12F98"/>
    <w:rsid w:val="00B13BAA"/>
    <w:rsid w:val="00B15B90"/>
    <w:rsid w:val="00B17B89"/>
    <w:rsid w:val="00B23A2E"/>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4F5C"/>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585F"/>
    <w:rsid w:val="00C070F2"/>
    <w:rsid w:val="00C1043B"/>
    <w:rsid w:val="00C12406"/>
    <w:rsid w:val="00C12B87"/>
    <w:rsid w:val="00C13661"/>
    <w:rsid w:val="00C14B20"/>
    <w:rsid w:val="00C16E5E"/>
    <w:rsid w:val="00C23603"/>
    <w:rsid w:val="00C27723"/>
    <w:rsid w:val="00C30267"/>
    <w:rsid w:val="00C3394E"/>
    <w:rsid w:val="00C33D9A"/>
    <w:rsid w:val="00C34982"/>
    <w:rsid w:val="00C35828"/>
    <w:rsid w:val="00C364DA"/>
    <w:rsid w:val="00C36A36"/>
    <w:rsid w:val="00C408F8"/>
    <w:rsid w:val="00C40FB1"/>
    <w:rsid w:val="00C41E35"/>
    <w:rsid w:val="00C429F3"/>
    <w:rsid w:val="00C44145"/>
    <w:rsid w:val="00C46309"/>
    <w:rsid w:val="00C47253"/>
    <w:rsid w:val="00C553CE"/>
    <w:rsid w:val="00C61DA2"/>
    <w:rsid w:val="00C66894"/>
    <w:rsid w:val="00C67A6D"/>
    <w:rsid w:val="00C71B6A"/>
    <w:rsid w:val="00C771B0"/>
    <w:rsid w:val="00C7765D"/>
    <w:rsid w:val="00C805EF"/>
    <w:rsid w:val="00C810B5"/>
    <w:rsid w:val="00C81169"/>
    <w:rsid w:val="00C8149E"/>
    <w:rsid w:val="00C8212A"/>
    <w:rsid w:val="00C82A58"/>
    <w:rsid w:val="00C85A4F"/>
    <w:rsid w:val="00C87AB0"/>
    <w:rsid w:val="00C91D31"/>
    <w:rsid w:val="00C91D6B"/>
    <w:rsid w:val="00C9628B"/>
    <w:rsid w:val="00C96409"/>
    <w:rsid w:val="00C97CE3"/>
    <w:rsid w:val="00CA27A3"/>
    <w:rsid w:val="00CA72F3"/>
    <w:rsid w:val="00CA7359"/>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3A25"/>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49CC"/>
    <w:rsid w:val="00D63150"/>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2FA9"/>
    <w:rsid w:val="00DA4966"/>
    <w:rsid w:val="00DA4EB0"/>
    <w:rsid w:val="00DA5FED"/>
    <w:rsid w:val="00DA6058"/>
    <w:rsid w:val="00DA78FE"/>
    <w:rsid w:val="00DB10BF"/>
    <w:rsid w:val="00DB2577"/>
    <w:rsid w:val="00DB379C"/>
    <w:rsid w:val="00DB3ED7"/>
    <w:rsid w:val="00DB42B9"/>
    <w:rsid w:val="00DB58F5"/>
    <w:rsid w:val="00DB63B1"/>
    <w:rsid w:val="00DB6DAE"/>
    <w:rsid w:val="00DB6E04"/>
    <w:rsid w:val="00DB74F1"/>
    <w:rsid w:val="00DB7B4B"/>
    <w:rsid w:val="00DC05D1"/>
    <w:rsid w:val="00DC0990"/>
    <w:rsid w:val="00DC0D89"/>
    <w:rsid w:val="00DC0ED8"/>
    <w:rsid w:val="00DC2B12"/>
    <w:rsid w:val="00DD1349"/>
    <w:rsid w:val="00DD17E9"/>
    <w:rsid w:val="00DD353A"/>
    <w:rsid w:val="00DD46AE"/>
    <w:rsid w:val="00DD5243"/>
    <w:rsid w:val="00DE1ADA"/>
    <w:rsid w:val="00DE5F53"/>
    <w:rsid w:val="00DE60F1"/>
    <w:rsid w:val="00DF1CAD"/>
    <w:rsid w:val="00DF3C40"/>
    <w:rsid w:val="00DF796D"/>
    <w:rsid w:val="00DF7F9A"/>
    <w:rsid w:val="00E03956"/>
    <w:rsid w:val="00E06664"/>
    <w:rsid w:val="00E06DE5"/>
    <w:rsid w:val="00E079B9"/>
    <w:rsid w:val="00E10F9E"/>
    <w:rsid w:val="00E12D32"/>
    <w:rsid w:val="00E13B68"/>
    <w:rsid w:val="00E13BFD"/>
    <w:rsid w:val="00E15EDD"/>
    <w:rsid w:val="00E20D17"/>
    <w:rsid w:val="00E225D9"/>
    <w:rsid w:val="00E2278F"/>
    <w:rsid w:val="00E238EA"/>
    <w:rsid w:val="00E23D70"/>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808D2"/>
    <w:rsid w:val="00E82C35"/>
    <w:rsid w:val="00E83DB1"/>
    <w:rsid w:val="00E84E6A"/>
    <w:rsid w:val="00E85C22"/>
    <w:rsid w:val="00E868AB"/>
    <w:rsid w:val="00E875B2"/>
    <w:rsid w:val="00E92F84"/>
    <w:rsid w:val="00E93562"/>
    <w:rsid w:val="00E965EC"/>
    <w:rsid w:val="00E9774F"/>
    <w:rsid w:val="00EA4517"/>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8FA"/>
    <w:rsid w:val="00ED591E"/>
    <w:rsid w:val="00ED6558"/>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07B76"/>
    <w:rsid w:val="00F10450"/>
    <w:rsid w:val="00F121C7"/>
    <w:rsid w:val="00F144D4"/>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321D"/>
    <w:rsid w:val="00F53285"/>
    <w:rsid w:val="00F54636"/>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133E"/>
    <w:rsid w:val="00FD16D7"/>
    <w:rsid w:val="00FD4A8D"/>
    <w:rsid w:val="00FD5148"/>
    <w:rsid w:val="00FD73A4"/>
    <w:rsid w:val="00FD7989"/>
    <w:rsid w:val="00FD79BB"/>
    <w:rsid w:val="00FE1CED"/>
    <w:rsid w:val="00FE260E"/>
    <w:rsid w:val="00FE2D06"/>
    <w:rsid w:val="00FE39B9"/>
    <w:rsid w:val="00FE3DD1"/>
    <w:rsid w:val="00FE3E27"/>
    <w:rsid w:val="00FE6294"/>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35B367"/>
  <w15:docId w15:val="{E7D9CC5B-5BE9-403F-A953-3B7E8EFD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54"/>
    <w:pPr>
      <w:tabs>
        <w:tab w:val="left" w:pos="0"/>
      </w:tabs>
    </w:pPr>
    <w:rPr>
      <w:sz w:val="24"/>
      <w:lang w:eastAsia="en-US"/>
    </w:rPr>
  </w:style>
  <w:style w:type="paragraph" w:styleId="Heading1">
    <w:name w:val="heading 1"/>
    <w:basedOn w:val="Normal"/>
    <w:next w:val="Normal"/>
    <w:qFormat/>
    <w:rsid w:val="007512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12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1254"/>
    <w:pPr>
      <w:keepNext/>
      <w:spacing w:before="140"/>
      <w:outlineLvl w:val="2"/>
    </w:pPr>
    <w:rPr>
      <w:b/>
    </w:rPr>
  </w:style>
  <w:style w:type="paragraph" w:styleId="Heading4">
    <w:name w:val="heading 4"/>
    <w:basedOn w:val="Normal"/>
    <w:next w:val="Normal"/>
    <w:qFormat/>
    <w:rsid w:val="00751254"/>
    <w:pPr>
      <w:keepNext/>
      <w:spacing w:before="240" w:after="60"/>
      <w:outlineLvl w:val="3"/>
    </w:pPr>
    <w:rPr>
      <w:rFonts w:ascii="Arial" w:hAnsi="Arial"/>
      <w:b/>
      <w:bCs/>
      <w:sz w:val="22"/>
      <w:szCs w:val="28"/>
    </w:rPr>
  </w:style>
  <w:style w:type="paragraph" w:styleId="Heading5">
    <w:name w:val="heading 5"/>
    <w:basedOn w:val="Normal"/>
    <w:next w:val="Normal"/>
    <w:qFormat/>
    <w:rsid w:val="00F144D4"/>
    <w:pPr>
      <w:numPr>
        <w:ilvl w:val="4"/>
        <w:numId w:val="1"/>
      </w:numPr>
      <w:spacing w:before="240" w:after="60"/>
      <w:outlineLvl w:val="4"/>
    </w:pPr>
    <w:rPr>
      <w:sz w:val="22"/>
    </w:rPr>
  </w:style>
  <w:style w:type="paragraph" w:styleId="Heading6">
    <w:name w:val="heading 6"/>
    <w:basedOn w:val="Normal"/>
    <w:next w:val="Normal"/>
    <w:qFormat/>
    <w:rsid w:val="00F144D4"/>
    <w:pPr>
      <w:numPr>
        <w:ilvl w:val="5"/>
        <w:numId w:val="1"/>
      </w:numPr>
      <w:spacing w:before="240" w:after="60"/>
      <w:outlineLvl w:val="5"/>
    </w:pPr>
    <w:rPr>
      <w:i/>
      <w:sz w:val="22"/>
    </w:rPr>
  </w:style>
  <w:style w:type="paragraph" w:styleId="Heading7">
    <w:name w:val="heading 7"/>
    <w:basedOn w:val="Normal"/>
    <w:next w:val="Normal"/>
    <w:qFormat/>
    <w:rsid w:val="00F144D4"/>
    <w:pPr>
      <w:numPr>
        <w:ilvl w:val="6"/>
        <w:numId w:val="1"/>
      </w:numPr>
      <w:spacing w:before="240" w:after="60"/>
      <w:outlineLvl w:val="6"/>
    </w:pPr>
    <w:rPr>
      <w:rFonts w:ascii="Arial" w:hAnsi="Arial"/>
      <w:sz w:val="20"/>
    </w:rPr>
  </w:style>
  <w:style w:type="paragraph" w:styleId="Heading8">
    <w:name w:val="heading 8"/>
    <w:basedOn w:val="Normal"/>
    <w:next w:val="Normal"/>
    <w:qFormat/>
    <w:rsid w:val="00F144D4"/>
    <w:pPr>
      <w:numPr>
        <w:ilvl w:val="7"/>
        <w:numId w:val="1"/>
      </w:numPr>
      <w:spacing w:before="240" w:after="60"/>
      <w:outlineLvl w:val="7"/>
    </w:pPr>
    <w:rPr>
      <w:rFonts w:ascii="Arial" w:hAnsi="Arial"/>
      <w:i/>
      <w:sz w:val="20"/>
    </w:rPr>
  </w:style>
  <w:style w:type="paragraph" w:styleId="Heading9">
    <w:name w:val="heading 9"/>
    <w:basedOn w:val="Normal"/>
    <w:next w:val="Normal"/>
    <w:qFormat/>
    <w:rsid w:val="00F144D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12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1254"/>
  </w:style>
  <w:style w:type="paragraph" w:customStyle="1" w:styleId="00ClientCover">
    <w:name w:val="00ClientCover"/>
    <w:basedOn w:val="Normal"/>
    <w:rsid w:val="00751254"/>
  </w:style>
  <w:style w:type="paragraph" w:customStyle="1" w:styleId="02Text">
    <w:name w:val="02Text"/>
    <w:basedOn w:val="Normal"/>
    <w:rsid w:val="00751254"/>
  </w:style>
  <w:style w:type="paragraph" w:customStyle="1" w:styleId="BillBasic">
    <w:name w:val="BillBasic"/>
    <w:link w:val="BillBasicChar"/>
    <w:rsid w:val="00751254"/>
    <w:pPr>
      <w:spacing w:before="140"/>
      <w:jc w:val="both"/>
    </w:pPr>
    <w:rPr>
      <w:sz w:val="24"/>
      <w:lang w:eastAsia="en-US"/>
    </w:rPr>
  </w:style>
  <w:style w:type="paragraph" w:styleId="Header">
    <w:name w:val="header"/>
    <w:basedOn w:val="Normal"/>
    <w:link w:val="HeaderChar"/>
    <w:rsid w:val="00751254"/>
    <w:pPr>
      <w:tabs>
        <w:tab w:val="center" w:pos="4153"/>
        <w:tab w:val="right" w:pos="8306"/>
      </w:tabs>
    </w:pPr>
  </w:style>
  <w:style w:type="paragraph" w:styleId="Footer">
    <w:name w:val="footer"/>
    <w:basedOn w:val="Normal"/>
    <w:link w:val="FooterChar"/>
    <w:rsid w:val="00751254"/>
    <w:pPr>
      <w:spacing w:before="120" w:line="240" w:lineRule="exact"/>
    </w:pPr>
    <w:rPr>
      <w:rFonts w:ascii="Arial" w:hAnsi="Arial"/>
      <w:sz w:val="18"/>
    </w:rPr>
  </w:style>
  <w:style w:type="paragraph" w:customStyle="1" w:styleId="Billname">
    <w:name w:val="Billname"/>
    <w:basedOn w:val="Normal"/>
    <w:rsid w:val="00751254"/>
    <w:pPr>
      <w:spacing w:before="1220"/>
    </w:pPr>
    <w:rPr>
      <w:rFonts w:ascii="Arial" w:hAnsi="Arial"/>
      <w:b/>
      <w:sz w:val="40"/>
    </w:rPr>
  </w:style>
  <w:style w:type="paragraph" w:customStyle="1" w:styleId="BillBasicHeading">
    <w:name w:val="BillBasicHeading"/>
    <w:basedOn w:val="BillBasic"/>
    <w:rsid w:val="00751254"/>
    <w:pPr>
      <w:keepNext/>
      <w:tabs>
        <w:tab w:val="left" w:pos="2600"/>
      </w:tabs>
      <w:jc w:val="left"/>
    </w:pPr>
    <w:rPr>
      <w:rFonts w:ascii="Arial" w:hAnsi="Arial"/>
      <w:b/>
    </w:rPr>
  </w:style>
  <w:style w:type="paragraph" w:customStyle="1" w:styleId="EnactingWordsRules">
    <w:name w:val="EnactingWordsRules"/>
    <w:basedOn w:val="EnactingWords"/>
    <w:rsid w:val="00751254"/>
    <w:pPr>
      <w:spacing w:before="240"/>
    </w:pPr>
  </w:style>
  <w:style w:type="paragraph" w:customStyle="1" w:styleId="EnactingWords">
    <w:name w:val="EnactingWords"/>
    <w:basedOn w:val="BillBasic"/>
    <w:rsid w:val="00751254"/>
    <w:pPr>
      <w:spacing w:before="120"/>
    </w:pPr>
  </w:style>
  <w:style w:type="paragraph" w:customStyle="1" w:styleId="Amain">
    <w:name w:val="A main"/>
    <w:basedOn w:val="BillBasic"/>
    <w:rsid w:val="00751254"/>
    <w:pPr>
      <w:tabs>
        <w:tab w:val="right" w:pos="900"/>
        <w:tab w:val="left" w:pos="1100"/>
      </w:tabs>
      <w:ind w:left="1100" w:hanging="1100"/>
      <w:outlineLvl w:val="5"/>
    </w:pPr>
  </w:style>
  <w:style w:type="paragraph" w:customStyle="1" w:styleId="Amainreturn">
    <w:name w:val="A main return"/>
    <w:basedOn w:val="BillBasic"/>
    <w:rsid w:val="00751254"/>
    <w:pPr>
      <w:ind w:left="1100"/>
    </w:pPr>
  </w:style>
  <w:style w:type="paragraph" w:customStyle="1" w:styleId="Apara">
    <w:name w:val="A para"/>
    <w:basedOn w:val="BillBasic"/>
    <w:rsid w:val="00751254"/>
    <w:pPr>
      <w:tabs>
        <w:tab w:val="right" w:pos="1400"/>
        <w:tab w:val="left" w:pos="1600"/>
      </w:tabs>
      <w:ind w:left="1600" w:hanging="1600"/>
      <w:outlineLvl w:val="6"/>
    </w:pPr>
  </w:style>
  <w:style w:type="paragraph" w:customStyle="1" w:styleId="Asubpara">
    <w:name w:val="A subpara"/>
    <w:basedOn w:val="BillBasic"/>
    <w:rsid w:val="00751254"/>
    <w:pPr>
      <w:tabs>
        <w:tab w:val="right" w:pos="1900"/>
        <w:tab w:val="left" w:pos="2100"/>
      </w:tabs>
      <w:ind w:left="2100" w:hanging="2100"/>
      <w:outlineLvl w:val="7"/>
    </w:pPr>
  </w:style>
  <w:style w:type="paragraph" w:customStyle="1" w:styleId="Asubsubpara">
    <w:name w:val="A subsubpara"/>
    <w:basedOn w:val="BillBasic"/>
    <w:rsid w:val="00751254"/>
    <w:pPr>
      <w:tabs>
        <w:tab w:val="right" w:pos="2400"/>
        <w:tab w:val="left" w:pos="2600"/>
      </w:tabs>
      <w:ind w:left="2600" w:hanging="2600"/>
      <w:outlineLvl w:val="8"/>
    </w:pPr>
  </w:style>
  <w:style w:type="paragraph" w:customStyle="1" w:styleId="aDef">
    <w:name w:val="aDef"/>
    <w:basedOn w:val="BillBasic"/>
    <w:rsid w:val="00751254"/>
    <w:pPr>
      <w:ind w:left="1100"/>
    </w:pPr>
  </w:style>
  <w:style w:type="paragraph" w:customStyle="1" w:styleId="aExamHead">
    <w:name w:val="aExam Head"/>
    <w:basedOn w:val="BillBasicHeading"/>
    <w:next w:val="aExam"/>
    <w:rsid w:val="00751254"/>
    <w:pPr>
      <w:tabs>
        <w:tab w:val="clear" w:pos="2600"/>
      </w:tabs>
      <w:ind w:left="1100"/>
    </w:pPr>
    <w:rPr>
      <w:sz w:val="18"/>
    </w:rPr>
  </w:style>
  <w:style w:type="paragraph" w:customStyle="1" w:styleId="aExam">
    <w:name w:val="aExam"/>
    <w:basedOn w:val="aNoteSymb"/>
    <w:rsid w:val="00751254"/>
    <w:pPr>
      <w:spacing w:before="60"/>
      <w:ind w:left="1100" w:firstLine="0"/>
    </w:pPr>
  </w:style>
  <w:style w:type="paragraph" w:customStyle="1" w:styleId="aNote">
    <w:name w:val="aNote"/>
    <w:basedOn w:val="BillBasic"/>
    <w:link w:val="aNoteChar"/>
    <w:rsid w:val="00751254"/>
    <w:pPr>
      <w:ind w:left="1900" w:hanging="800"/>
    </w:pPr>
    <w:rPr>
      <w:sz w:val="20"/>
    </w:rPr>
  </w:style>
  <w:style w:type="paragraph" w:customStyle="1" w:styleId="HeaderEven">
    <w:name w:val="HeaderEven"/>
    <w:basedOn w:val="Normal"/>
    <w:rsid w:val="00751254"/>
    <w:rPr>
      <w:rFonts w:ascii="Arial" w:hAnsi="Arial"/>
      <w:sz w:val="18"/>
    </w:rPr>
  </w:style>
  <w:style w:type="paragraph" w:customStyle="1" w:styleId="HeaderEven6">
    <w:name w:val="HeaderEven6"/>
    <w:basedOn w:val="HeaderEven"/>
    <w:rsid w:val="00751254"/>
    <w:pPr>
      <w:spacing w:before="120" w:after="60"/>
    </w:pPr>
  </w:style>
  <w:style w:type="paragraph" w:customStyle="1" w:styleId="HeaderOdd6">
    <w:name w:val="HeaderOdd6"/>
    <w:basedOn w:val="HeaderEven6"/>
    <w:rsid w:val="00751254"/>
    <w:pPr>
      <w:jc w:val="right"/>
    </w:pPr>
  </w:style>
  <w:style w:type="paragraph" w:customStyle="1" w:styleId="HeaderOdd">
    <w:name w:val="HeaderOdd"/>
    <w:basedOn w:val="HeaderEven"/>
    <w:rsid w:val="00751254"/>
    <w:pPr>
      <w:jc w:val="right"/>
    </w:pPr>
  </w:style>
  <w:style w:type="paragraph" w:customStyle="1" w:styleId="N-TOCheading">
    <w:name w:val="N-TOCheading"/>
    <w:basedOn w:val="BillBasicHeading"/>
    <w:next w:val="N-9pt"/>
    <w:rsid w:val="00751254"/>
    <w:pPr>
      <w:pBdr>
        <w:bottom w:val="single" w:sz="4" w:space="1" w:color="auto"/>
      </w:pBdr>
      <w:spacing w:before="800"/>
    </w:pPr>
    <w:rPr>
      <w:sz w:val="32"/>
    </w:rPr>
  </w:style>
  <w:style w:type="paragraph" w:customStyle="1" w:styleId="N-9pt">
    <w:name w:val="N-9pt"/>
    <w:basedOn w:val="BillBasic"/>
    <w:next w:val="BillBasic"/>
    <w:rsid w:val="00751254"/>
    <w:pPr>
      <w:keepNext/>
      <w:tabs>
        <w:tab w:val="right" w:pos="7707"/>
      </w:tabs>
      <w:spacing w:before="120"/>
    </w:pPr>
    <w:rPr>
      <w:rFonts w:ascii="Arial" w:hAnsi="Arial"/>
      <w:sz w:val="18"/>
    </w:rPr>
  </w:style>
  <w:style w:type="paragraph" w:customStyle="1" w:styleId="N-14pt">
    <w:name w:val="N-14pt"/>
    <w:basedOn w:val="BillBasic"/>
    <w:rsid w:val="00751254"/>
    <w:pPr>
      <w:spacing w:before="0"/>
    </w:pPr>
    <w:rPr>
      <w:b/>
      <w:sz w:val="28"/>
    </w:rPr>
  </w:style>
  <w:style w:type="paragraph" w:customStyle="1" w:styleId="N-16pt">
    <w:name w:val="N-16pt"/>
    <w:basedOn w:val="BillBasic"/>
    <w:rsid w:val="00751254"/>
    <w:pPr>
      <w:spacing w:before="800"/>
    </w:pPr>
    <w:rPr>
      <w:b/>
      <w:sz w:val="32"/>
    </w:rPr>
  </w:style>
  <w:style w:type="paragraph" w:customStyle="1" w:styleId="N-line3">
    <w:name w:val="N-line3"/>
    <w:basedOn w:val="BillBasic"/>
    <w:next w:val="BillBasic"/>
    <w:rsid w:val="00751254"/>
    <w:pPr>
      <w:pBdr>
        <w:bottom w:val="single" w:sz="12" w:space="1" w:color="auto"/>
      </w:pBdr>
      <w:spacing w:before="60"/>
    </w:pPr>
  </w:style>
  <w:style w:type="paragraph" w:customStyle="1" w:styleId="Comment">
    <w:name w:val="Comment"/>
    <w:basedOn w:val="BillBasic"/>
    <w:rsid w:val="00751254"/>
    <w:pPr>
      <w:tabs>
        <w:tab w:val="left" w:pos="1800"/>
      </w:tabs>
      <w:ind w:left="1300"/>
      <w:jc w:val="left"/>
    </w:pPr>
    <w:rPr>
      <w:b/>
      <w:sz w:val="18"/>
    </w:rPr>
  </w:style>
  <w:style w:type="paragraph" w:customStyle="1" w:styleId="FooterInfo">
    <w:name w:val="FooterInfo"/>
    <w:basedOn w:val="Normal"/>
    <w:rsid w:val="00751254"/>
    <w:pPr>
      <w:tabs>
        <w:tab w:val="right" w:pos="7707"/>
      </w:tabs>
    </w:pPr>
    <w:rPr>
      <w:rFonts w:ascii="Arial" w:hAnsi="Arial"/>
      <w:sz w:val="18"/>
    </w:rPr>
  </w:style>
  <w:style w:type="paragraph" w:customStyle="1" w:styleId="AH1Chapter">
    <w:name w:val="A H1 Chapter"/>
    <w:basedOn w:val="BillBasicHeading"/>
    <w:next w:val="AH2Part"/>
    <w:rsid w:val="00751254"/>
    <w:pPr>
      <w:spacing w:before="320"/>
      <w:ind w:left="2600" w:hanging="2600"/>
      <w:outlineLvl w:val="0"/>
    </w:pPr>
    <w:rPr>
      <w:sz w:val="34"/>
    </w:rPr>
  </w:style>
  <w:style w:type="paragraph" w:customStyle="1" w:styleId="AH2Part">
    <w:name w:val="A H2 Part"/>
    <w:basedOn w:val="BillBasicHeading"/>
    <w:next w:val="AH3Div"/>
    <w:rsid w:val="00751254"/>
    <w:pPr>
      <w:spacing w:before="380"/>
      <w:ind w:left="2600" w:hanging="2600"/>
      <w:outlineLvl w:val="1"/>
    </w:pPr>
    <w:rPr>
      <w:sz w:val="32"/>
    </w:rPr>
  </w:style>
  <w:style w:type="paragraph" w:customStyle="1" w:styleId="AH3Div">
    <w:name w:val="A H3 Div"/>
    <w:basedOn w:val="BillBasicHeading"/>
    <w:next w:val="AH5Sec"/>
    <w:rsid w:val="00751254"/>
    <w:pPr>
      <w:spacing w:before="240"/>
      <w:ind w:left="2600" w:hanging="2600"/>
      <w:outlineLvl w:val="2"/>
    </w:pPr>
    <w:rPr>
      <w:sz w:val="28"/>
    </w:rPr>
  </w:style>
  <w:style w:type="paragraph" w:customStyle="1" w:styleId="AH5Sec">
    <w:name w:val="A H5 Sec"/>
    <w:basedOn w:val="BillBasicHeading"/>
    <w:next w:val="Amain"/>
    <w:link w:val="AH5SecChar"/>
    <w:rsid w:val="00751254"/>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1254"/>
    <w:pPr>
      <w:keepNext/>
      <w:ind w:left="1100"/>
    </w:pPr>
    <w:rPr>
      <w:i/>
    </w:rPr>
  </w:style>
  <w:style w:type="paragraph" w:customStyle="1" w:styleId="AH4SubDiv">
    <w:name w:val="A H4 SubDiv"/>
    <w:basedOn w:val="BillBasicHeading"/>
    <w:next w:val="AH5Sec"/>
    <w:rsid w:val="00751254"/>
    <w:pPr>
      <w:spacing w:before="240"/>
      <w:ind w:left="2600" w:hanging="2600"/>
      <w:outlineLvl w:val="3"/>
    </w:pPr>
    <w:rPr>
      <w:sz w:val="26"/>
    </w:rPr>
  </w:style>
  <w:style w:type="paragraph" w:customStyle="1" w:styleId="Sched-heading">
    <w:name w:val="Sched-heading"/>
    <w:basedOn w:val="BillBasicHeading"/>
    <w:next w:val="refSymb"/>
    <w:rsid w:val="00751254"/>
    <w:pPr>
      <w:spacing w:before="380"/>
      <w:ind w:left="2600" w:hanging="2600"/>
      <w:outlineLvl w:val="0"/>
    </w:pPr>
    <w:rPr>
      <w:sz w:val="34"/>
    </w:rPr>
  </w:style>
  <w:style w:type="paragraph" w:customStyle="1" w:styleId="ref">
    <w:name w:val="ref"/>
    <w:basedOn w:val="BillBasic"/>
    <w:next w:val="Normal"/>
    <w:rsid w:val="00751254"/>
    <w:pPr>
      <w:spacing w:before="60"/>
    </w:pPr>
    <w:rPr>
      <w:sz w:val="18"/>
    </w:rPr>
  </w:style>
  <w:style w:type="paragraph" w:customStyle="1" w:styleId="Sched-Part">
    <w:name w:val="Sched-Part"/>
    <w:basedOn w:val="BillBasicHeading"/>
    <w:next w:val="Sched-Form"/>
    <w:rsid w:val="00751254"/>
    <w:pPr>
      <w:spacing w:before="380"/>
      <w:ind w:left="2600" w:hanging="2600"/>
      <w:outlineLvl w:val="1"/>
    </w:pPr>
    <w:rPr>
      <w:sz w:val="32"/>
    </w:rPr>
  </w:style>
  <w:style w:type="paragraph" w:customStyle="1" w:styleId="ShadedSchClause">
    <w:name w:val="Shaded Sch Clause"/>
    <w:basedOn w:val="Schclauseheading"/>
    <w:next w:val="direction"/>
    <w:rsid w:val="00751254"/>
    <w:pPr>
      <w:shd w:val="pct25" w:color="auto" w:fill="auto"/>
      <w:outlineLvl w:val="3"/>
    </w:pPr>
  </w:style>
  <w:style w:type="paragraph" w:customStyle="1" w:styleId="Sched-Form">
    <w:name w:val="Sched-Form"/>
    <w:basedOn w:val="BillBasicHeading"/>
    <w:next w:val="Schclauseheading"/>
    <w:rsid w:val="0075125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125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51254"/>
    <w:pPr>
      <w:spacing w:before="320"/>
      <w:ind w:left="2600" w:hanging="2600"/>
      <w:jc w:val="both"/>
      <w:outlineLvl w:val="0"/>
    </w:pPr>
    <w:rPr>
      <w:sz w:val="34"/>
    </w:rPr>
  </w:style>
  <w:style w:type="paragraph" w:styleId="TOC7">
    <w:name w:val="toc 7"/>
    <w:basedOn w:val="TOC2"/>
    <w:next w:val="Normal"/>
    <w:autoRedefine/>
    <w:rsid w:val="00751254"/>
    <w:pPr>
      <w:keepNext w:val="0"/>
      <w:spacing w:before="120"/>
    </w:pPr>
    <w:rPr>
      <w:sz w:val="20"/>
    </w:rPr>
  </w:style>
  <w:style w:type="paragraph" w:styleId="TOC2">
    <w:name w:val="toc 2"/>
    <w:basedOn w:val="Normal"/>
    <w:next w:val="Normal"/>
    <w:autoRedefine/>
    <w:rsid w:val="007512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1254"/>
    <w:pPr>
      <w:keepNext/>
      <w:tabs>
        <w:tab w:val="left" w:pos="400"/>
      </w:tabs>
      <w:spacing w:before="0"/>
      <w:jc w:val="left"/>
    </w:pPr>
    <w:rPr>
      <w:rFonts w:ascii="Arial" w:hAnsi="Arial"/>
      <w:b/>
      <w:sz w:val="28"/>
    </w:rPr>
  </w:style>
  <w:style w:type="paragraph" w:customStyle="1" w:styleId="EndNote2">
    <w:name w:val="EndNote2"/>
    <w:basedOn w:val="BillBasic"/>
    <w:rsid w:val="00F144D4"/>
    <w:pPr>
      <w:keepNext/>
      <w:tabs>
        <w:tab w:val="left" w:pos="240"/>
      </w:tabs>
      <w:spacing w:before="320"/>
      <w:jc w:val="left"/>
    </w:pPr>
    <w:rPr>
      <w:b/>
      <w:sz w:val="18"/>
    </w:rPr>
  </w:style>
  <w:style w:type="paragraph" w:customStyle="1" w:styleId="IH1Chap">
    <w:name w:val="I H1 Chap"/>
    <w:basedOn w:val="BillBasicHeading"/>
    <w:next w:val="Normal"/>
    <w:rsid w:val="00751254"/>
    <w:pPr>
      <w:spacing w:before="320"/>
      <w:ind w:left="2600" w:hanging="2600"/>
    </w:pPr>
    <w:rPr>
      <w:sz w:val="34"/>
    </w:rPr>
  </w:style>
  <w:style w:type="paragraph" w:customStyle="1" w:styleId="IH2Part">
    <w:name w:val="I H2 Part"/>
    <w:basedOn w:val="BillBasicHeading"/>
    <w:next w:val="Normal"/>
    <w:rsid w:val="00751254"/>
    <w:pPr>
      <w:spacing w:before="380"/>
      <w:ind w:left="2600" w:hanging="2600"/>
    </w:pPr>
    <w:rPr>
      <w:sz w:val="32"/>
    </w:rPr>
  </w:style>
  <w:style w:type="paragraph" w:customStyle="1" w:styleId="IH3Div">
    <w:name w:val="I H3 Div"/>
    <w:basedOn w:val="BillBasicHeading"/>
    <w:next w:val="Normal"/>
    <w:rsid w:val="00751254"/>
    <w:pPr>
      <w:spacing w:before="240"/>
      <w:ind w:left="2600" w:hanging="2600"/>
    </w:pPr>
    <w:rPr>
      <w:sz w:val="28"/>
    </w:rPr>
  </w:style>
  <w:style w:type="paragraph" w:customStyle="1" w:styleId="IH5Sec">
    <w:name w:val="I H5 Sec"/>
    <w:basedOn w:val="BillBasicHeading"/>
    <w:next w:val="Normal"/>
    <w:rsid w:val="00751254"/>
    <w:pPr>
      <w:tabs>
        <w:tab w:val="clear" w:pos="2600"/>
        <w:tab w:val="left" w:pos="1100"/>
      </w:tabs>
      <w:spacing w:before="240"/>
      <w:ind w:left="1100" w:hanging="1100"/>
    </w:pPr>
  </w:style>
  <w:style w:type="paragraph" w:customStyle="1" w:styleId="IH4SubDiv">
    <w:name w:val="I H4 SubDiv"/>
    <w:basedOn w:val="BillBasicHeading"/>
    <w:next w:val="Normal"/>
    <w:rsid w:val="00751254"/>
    <w:pPr>
      <w:spacing w:before="240"/>
      <w:ind w:left="2600" w:hanging="2600"/>
      <w:jc w:val="both"/>
    </w:pPr>
    <w:rPr>
      <w:sz w:val="26"/>
    </w:rPr>
  </w:style>
  <w:style w:type="character" w:styleId="LineNumber">
    <w:name w:val="line number"/>
    <w:basedOn w:val="DefaultParagraphFont"/>
    <w:rsid w:val="00751254"/>
    <w:rPr>
      <w:rFonts w:ascii="Arial" w:hAnsi="Arial"/>
      <w:sz w:val="16"/>
    </w:rPr>
  </w:style>
  <w:style w:type="paragraph" w:customStyle="1" w:styleId="PageBreak">
    <w:name w:val="PageBreak"/>
    <w:basedOn w:val="Normal"/>
    <w:rsid w:val="00751254"/>
    <w:rPr>
      <w:sz w:val="4"/>
    </w:rPr>
  </w:style>
  <w:style w:type="paragraph" w:customStyle="1" w:styleId="04Dictionary">
    <w:name w:val="04Dictionary"/>
    <w:basedOn w:val="Normal"/>
    <w:rsid w:val="00751254"/>
  </w:style>
  <w:style w:type="paragraph" w:customStyle="1" w:styleId="N-line1">
    <w:name w:val="N-line1"/>
    <w:basedOn w:val="BillBasic"/>
    <w:rsid w:val="00751254"/>
    <w:pPr>
      <w:pBdr>
        <w:bottom w:val="single" w:sz="4" w:space="0" w:color="auto"/>
      </w:pBdr>
      <w:spacing w:before="100"/>
      <w:ind w:left="2980" w:right="3020"/>
      <w:jc w:val="center"/>
    </w:pPr>
  </w:style>
  <w:style w:type="paragraph" w:customStyle="1" w:styleId="N-line2">
    <w:name w:val="N-line2"/>
    <w:basedOn w:val="Normal"/>
    <w:rsid w:val="00751254"/>
    <w:pPr>
      <w:pBdr>
        <w:bottom w:val="single" w:sz="8" w:space="0" w:color="auto"/>
      </w:pBdr>
    </w:pPr>
  </w:style>
  <w:style w:type="paragraph" w:customStyle="1" w:styleId="EndNote">
    <w:name w:val="EndNote"/>
    <w:basedOn w:val="BillBasicHeading"/>
    <w:rsid w:val="007512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1254"/>
    <w:pPr>
      <w:tabs>
        <w:tab w:val="left" w:pos="700"/>
      </w:tabs>
      <w:spacing w:before="160"/>
      <w:ind w:left="700" w:hanging="700"/>
    </w:pPr>
    <w:rPr>
      <w:rFonts w:ascii="Arial (W1)" w:hAnsi="Arial (W1)"/>
    </w:rPr>
  </w:style>
  <w:style w:type="paragraph" w:customStyle="1" w:styleId="PenaltyHeading">
    <w:name w:val="PenaltyHeading"/>
    <w:basedOn w:val="Normal"/>
    <w:rsid w:val="00751254"/>
    <w:pPr>
      <w:tabs>
        <w:tab w:val="left" w:pos="1100"/>
      </w:tabs>
      <w:spacing w:before="120"/>
      <w:ind w:left="1100" w:hanging="1100"/>
    </w:pPr>
    <w:rPr>
      <w:rFonts w:ascii="Arial" w:hAnsi="Arial"/>
      <w:b/>
      <w:sz w:val="20"/>
    </w:rPr>
  </w:style>
  <w:style w:type="paragraph" w:customStyle="1" w:styleId="05EndNote">
    <w:name w:val="05EndNote"/>
    <w:basedOn w:val="Normal"/>
    <w:rsid w:val="00751254"/>
  </w:style>
  <w:style w:type="paragraph" w:customStyle="1" w:styleId="03Schedule">
    <w:name w:val="03Schedule"/>
    <w:basedOn w:val="Normal"/>
    <w:rsid w:val="00751254"/>
  </w:style>
  <w:style w:type="paragraph" w:customStyle="1" w:styleId="ISched-heading">
    <w:name w:val="I Sched-heading"/>
    <w:basedOn w:val="BillBasicHeading"/>
    <w:next w:val="Normal"/>
    <w:rsid w:val="00751254"/>
    <w:pPr>
      <w:spacing w:before="320"/>
      <w:ind w:left="2600" w:hanging="2600"/>
    </w:pPr>
    <w:rPr>
      <w:sz w:val="34"/>
    </w:rPr>
  </w:style>
  <w:style w:type="paragraph" w:customStyle="1" w:styleId="ISched-Part">
    <w:name w:val="I Sched-Part"/>
    <w:basedOn w:val="BillBasicHeading"/>
    <w:rsid w:val="00751254"/>
    <w:pPr>
      <w:spacing w:before="380"/>
      <w:ind w:left="2600" w:hanging="2600"/>
    </w:pPr>
    <w:rPr>
      <w:sz w:val="32"/>
    </w:rPr>
  </w:style>
  <w:style w:type="paragraph" w:customStyle="1" w:styleId="ISched-form">
    <w:name w:val="I Sched-form"/>
    <w:basedOn w:val="BillBasicHeading"/>
    <w:rsid w:val="00751254"/>
    <w:pPr>
      <w:tabs>
        <w:tab w:val="right" w:pos="7200"/>
      </w:tabs>
      <w:spacing w:before="240"/>
      <w:ind w:left="2600" w:hanging="2600"/>
    </w:pPr>
    <w:rPr>
      <w:sz w:val="28"/>
    </w:rPr>
  </w:style>
  <w:style w:type="paragraph" w:customStyle="1" w:styleId="ISchclauseheading">
    <w:name w:val="I Sch clause heading"/>
    <w:basedOn w:val="BillBasic"/>
    <w:rsid w:val="00751254"/>
    <w:pPr>
      <w:keepNext/>
      <w:tabs>
        <w:tab w:val="left" w:pos="1100"/>
      </w:tabs>
      <w:spacing w:before="240"/>
      <w:ind w:left="1100" w:hanging="1100"/>
      <w:jc w:val="left"/>
    </w:pPr>
    <w:rPr>
      <w:rFonts w:ascii="Arial" w:hAnsi="Arial"/>
      <w:b/>
    </w:rPr>
  </w:style>
  <w:style w:type="paragraph" w:customStyle="1" w:styleId="IMain">
    <w:name w:val="I Main"/>
    <w:basedOn w:val="Amain"/>
    <w:rsid w:val="00751254"/>
  </w:style>
  <w:style w:type="paragraph" w:customStyle="1" w:styleId="Ipara">
    <w:name w:val="I para"/>
    <w:basedOn w:val="Apara"/>
    <w:rsid w:val="00751254"/>
    <w:pPr>
      <w:outlineLvl w:val="9"/>
    </w:pPr>
  </w:style>
  <w:style w:type="paragraph" w:customStyle="1" w:styleId="Isubpara">
    <w:name w:val="I subpara"/>
    <w:basedOn w:val="Asubpara"/>
    <w:rsid w:val="007512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1254"/>
    <w:pPr>
      <w:tabs>
        <w:tab w:val="clear" w:pos="2400"/>
        <w:tab w:val="clear" w:pos="2600"/>
        <w:tab w:val="right" w:pos="2460"/>
        <w:tab w:val="left" w:pos="2660"/>
      </w:tabs>
      <w:ind w:left="2660" w:hanging="2660"/>
    </w:pPr>
  </w:style>
  <w:style w:type="character" w:customStyle="1" w:styleId="CharSectNo">
    <w:name w:val="CharSectNo"/>
    <w:basedOn w:val="DefaultParagraphFont"/>
    <w:rsid w:val="00751254"/>
  </w:style>
  <w:style w:type="character" w:customStyle="1" w:styleId="CharDivNo">
    <w:name w:val="CharDivNo"/>
    <w:basedOn w:val="DefaultParagraphFont"/>
    <w:rsid w:val="00751254"/>
  </w:style>
  <w:style w:type="character" w:customStyle="1" w:styleId="CharDivText">
    <w:name w:val="CharDivText"/>
    <w:basedOn w:val="DefaultParagraphFont"/>
    <w:rsid w:val="00751254"/>
  </w:style>
  <w:style w:type="character" w:customStyle="1" w:styleId="CharPartNo">
    <w:name w:val="CharPartNo"/>
    <w:basedOn w:val="DefaultParagraphFont"/>
    <w:rsid w:val="00751254"/>
  </w:style>
  <w:style w:type="paragraph" w:customStyle="1" w:styleId="Placeholder">
    <w:name w:val="Placeholder"/>
    <w:basedOn w:val="Normal"/>
    <w:rsid w:val="00751254"/>
    <w:rPr>
      <w:sz w:val="10"/>
    </w:rPr>
  </w:style>
  <w:style w:type="paragraph" w:styleId="PlainText">
    <w:name w:val="Plain Text"/>
    <w:basedOn w:val="Normal"/>
    <w:rsid w:val="00751254"/>
    <w:rPr>
      <w:rFonts w:ascii="Courier New" w:hAnsi="Courier New"/>
      <w:sz w:val="20"/>
    </w:rPr>
  </w:style>
  <w:style w:type="character" w:customStyle="1" w:styleId="CharChapNo">
    <w:name w:val="CharChapNo"/>
    <w:basedOn w:val="DefaultParagraphFont"/>
    <w:rsid w:val="00751254"/>
  </w:style>
  <w:style w:type="character" w:customStyle="1" w:styleId="CharChapText">
    <w:name w:val="CharChapText"/>
    <w:basedOn w:val="DefaultParagraphFont"/>
    <w:rsid w:val="00751254"/>
  </w:style>
  <w:style w:type="character" w:customStyle="1" w:styleId="CharPartText">
    <w:name w:val="CharPartText"/>
    <w:basedOn w:val="DefaultParagraphFont"/>
    <w:rsid w:val="00751254"/>
  </w:style>
  <w:style w:type="paragraph" w:styleId="TOC1">
    <w:name w:val="toc 1"/>
    <w:basedOn w:val="Normal"/>
    <w:next w:val="Normal"/>
    <w:autoRedefine/>
    <w:rsid w:val="007512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512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512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512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51254"/>
  </w:style>
  <w:style w:type="paragraph" w:styleId="Title">
    <w:name w:val="Title"/>
    <w:basedOn w:val="Normal"/>
    <w:qFormat/>
    <w:rsid w:val="00F144D4"/>
    <w:pPr>
      <w:spacing w:before="240" w:after="60"/>
      <w:jc w:val="center"/>
      <w:outlineLvl w:val="0"/>
    </w:pPr>
    <w:rPr>
      <w:rFonts w:ascii="Arial" w:hAnsi="Arial"/>
      <w:b/>
      <w:kern w:val="28"/>
      <w:sz w:val="32"/>
    </w:rPr>
  </w:style>
  <w:style w:type="paragraph" w:styleId="Signature">
    <w:name w:val="Signature"/>
    <w:basedOn w:val="Normal"/>
    <w:rsid w:val="00751254"/>
    <w:pPr>
      <w:ind w:left="4252"/>
    </w:pPr>
  </w:style>
  <w:style w:type="paragraph" w:customStyle="1" w:styleId="ActNo">
    <w:name w:val="ActNo"/>
    <w:basedOn w:val="BillBasicHeading"/>
    <w:rsid w:val="00751254"/>
    <w:pPr>
      <w:keepNext w:val="0"/>
      <w:tabs>
        <w:tab w:val="clear" w:pos="2600"/>
      </w:tabs>
      <w:spacing w:before="220"/>
    </w:pPr>
  </w:style>
  <w:style w:type="paragraph" w:customStyle="1" w:styleId="aParaNote">
    <w:name w:val="aParaNote"/>
    <w:basedOn w:val="BillBasic"/>
    <w:rsid w:val="00751254"/>
    <w:pPr>
      <w:ind w:left="2840" w:hanging="1240"/>
    </w:pPr>
    <w:rPr>
      <w:sz w:val="20"/>
    </w:rPr>
  </w:style>
  <w:style w:type="paragraph" w:customStyle="1" w:styleId="aExamNum">
    <w:name w:val="aExamNum"/>
    <w:basedOn w:val="aExam"/>
    <w:rsid w:val="00751254"/>
    <w:pPr>
      <w:ind w:left="1500" w:hanging="400"/>
    </w:pPr>
  </w:style>
  <w:style w:type="paragraph" w:customStyle="1" w:styleId="LongTitle">
    <w:name w:val="LongTitle"/>
    <w:basedOn w:val="BillBasic"/>
    <w:rsid w:val="00751254"/>
    <w:pPr>
      <w:spacing w:before="300"/>
    </w:pPr>
  </w:style>
  <w:style w:type="paragraph" w:customStyle="1" w:styleId="Minister">
    <w:name w:val="Minister"/>
    <w:basedOn w:val="BillBasic"/>
    <w:rsid w:val="00751254"/>
    <w:pPr>
      <w:spacing w:before="640"/>
      <w:jc w:val="right"/>
    </w:pPr>
    <w:rPr>
      <w:caps/>
    </w:rPr>
  </w:style>
  <w:style w:type="paragraph" w:customStyle="1" w:styleId="DateLine">
    <w:name w:val="DateLine"/>
    <w:basedOn w:val="BillBasic"/>
    <w:rsid w:val="00751254"/>
    <w:pPr>
      <w:tabs>
        <w:tab w:val="left" w:pos="4320"/>
      </w:tabs>
    </w:pPr>
  </w:style>
  <w:style w:type="paragraph" w:customStyle="1" w:styleId="madeunder">
    <w:name w:val="made under"/>
    <w:basedOn w:val="BillBasic"/>
    <w:rsid w:val="00751254"/>
    <w:pPr>
      <w:spacing w:before="240"/>
    </w:pPr>
  </w:style>
  <w:style w:type="paragraph" w:customStyle="1" w:styleId="EndNoteSubHeading">
    <w:name w:val="EndNoteSubHeading"/>
    <w:basedOn w:val="Normal"/>
    <w:next w:val="EndNoteText"/>
    <w:rsid w:val="00F144D4"/>
    <w:pPr>
      <w:keepNext/>
      <w:tabs>
        <w:tab w:val="left" w:pos="700"/>
      </w:tabs>
      <w:spacing w:before="240"/>
      <w:ind w:left="700" w:hanging="700"/>
    </w:pPr>
    <w:rPr>
      <w:rFonts w:ascii="Arial" w:hAnsi="Arial"/>
      <w:b/>
      <w:sz w:val="20"/>
    </w:rPr>
  </w:style>
  <w:style w:type="paragraph" w:customStyle="1" w:styleId="EndNoteText">
    <w:name w:val="EndNoteText"/>
    <w:basedOn w:val="BillBasic"/>
    <w:rsid w:val="00751254"/>
    <w:pPr>
      <w:tabs>
        <w:tab w:val="left" w:pos="700"/>
        <w:tab w:val="right" w:pos="6160"/>
      </w:tabs>
      <w:spacing w:before="80"/>
      <w:ind w:left="700" w:hanging="700"/>
    </w:pPr>
    <w:rPr>
      <w:sz w:val="20"/>
    </w:rPr>
  </w:style>
  <w:style w:type="paragraph" w:customStyle="1" w:styleId="BillBasicItalics">
    <w:name w:val="BillBasicItalics"/>
    <w:basedOn w:val="BillBasic"/>
    <w:rsid w:val="00751254"/>
    <w:rPr>
      <w:i/>
    </w:rPr>
  </w:style>
  <w:style w:type="paragraph" w:customStyle="1" w:styleId="00SigningPage">
    <w:name w:val="00SigningPage"/>
    <w:basedOn w:val="Normal"/>
    <w:rsid w:val="00751254"/>
  </w:style>
  <w:style w:type="paragraph" w:customStyle="1" w:styleId="Aparareturn">
    <w:name w:val="A para return"/>
    <w:basedOn w:val="BillBasic"/>
    <w:rsid w:val="00751254"/>
    <w:pPr>
      <w:ind w:left="1600"/>
    </w:pPr>
  </w:style>
  <w:style w:type="paragraph" w:customStyle="1" w:styleId="Asubparareturn">
    <w:name w:val="A subpara return"/>
    <w:basedOn w:val="BillBasic"/>
    <w:rsid w:val="00751254"/>
    <w:pPr>
      <w:ind w:left="2100"/>
    </w:pPr>
  </w:style>
  <w:style w:type="paragraph" w:customStyle="1" w:styleId="CommentNum">
    <w:name w:val="CommentNum"/>
    <w:basedOn w:val="Comment"/>
    <w:rsid w:val="00751254"/>
    <w:pPr>
      <w:ind w:left="1800" w:hanging="1800"/>
    </w:pPr>
  </w:style>
  <w:style w:type="paragraph" w:styleId="TOC8">
    <w:name w:val="toc 8"/>
    <w:basedOn w:val="TOC3"/>
    <w:next w:val="Normal"/>
    <w:autoRedefine/>
    <w:rsid w:val="00751254"/>
    <w:pPr>
      <w:keepNext w:val="0"/>
      <w:spacing w:before="120"/>
    </w:pPr>
  </w:style>
  <w:style w:type="paragraph" w:customStyle="1" w:styleId="Judges">
    <w:name w:val="Judges"/>
    <w:basedOn w:val="Minister"/>
    <w:rsid w:val="00751254"/>
    <w:pPr>
      <w:spacing w:before="180"/>
    </w:pPr>
  </w:style>
  <w:style w:type="paragraph" w:customStyle="1" w:styleId="BillFor">
    <w:name w:val="BillFor"/>
    <w:basedOn w:val="BillBasicHeading"/>
    <w:rsid w:val="00751254"/>
    <w:pPr>
      <w:keepNext w:val="0"/>
      <w:spacing w:before="320"/>
      <w:jc w:val="both"/>
    </w:pPr>
    <w:rPr>
      <w:sz w:val="28"/>
    </w:rPr>
  </w:style>
  <w:style w:type="paragraph" w:customStyle="1" w:styleId="draft">
    <w:name w:val="draft"/>
    <w:basedOn w:val="Normal"/>
    <w:rsid w:val="007512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1254"/>
    <w:pPr>
      <w:spacing w:line="260" w:lineRule="atLeast"/>
      <w:jc w:val="center"/>
    </w:pPr>
  </w:style>
  <w:style w:type="paragraph" w:customStyle="1" w:styleId="Amainbullet">
    <w:name w:val="A main bullet"/>
    <w:basedOn w:val="BillBasic"/>
    <w:rsid w:val="00751254"/>
    <w:pPr>
      <w:spacing w:before="60"/>
      <w:ind w:left="1500" w:hanging="400"/>
    </w:pPr>
  </w:style>
  <w:style w:type="paragraph" w:customStyle="1" w:styleId="Aparabullet">
    <w:name w:val="A para bullet"/>
    <w:basedOn w:val="BillBasic"/>
    <w:rsid w:val="00751254"/>
    <w:pPr>
      <w:spacing w:before="60"/>
      <w:ind w:left="2000" w:hanging="400"/>
    </w:pPr>
  </w:style>
  <w:style w:type="paragraph" w:customStyle="1" w:styleId="Asubparabullet">
    <w:name w:val="A subpara bullet"/>
    <w:basedOn w:val="BillBasic"/>
    <w:rsid w:val="00751254"/>
    <w:pPr>
      <w:spacing w:before="60"/>
      <w:ind w:left="2540" w:hanging="400"/>
    </w:pPr>
  </w:style>
  <w:style w:type="paragraph" w:customStyle="1" w:styleId="aDefpara">
    <w:name w:val="aDef para"/>
    <w:basedOn w:val="Apara"/>
    <w:rsid w:val="00751254"/>
  </w:style>
  <w:style w:type="paragraph" w:customStyle="1" w:styleId="aDefsubpara">
    <w:name w:val="aDef subpara"/>
    <w:basedOn w:val="Asubpara"/>
    <w:rsid w:val="00751254"/>
  </w:style>
  <w:style w:type="paragraph" w:customStyle="1" w:styleId="Idefpara">
    <w:name w:val="I def para"/>
    <w:basedOn w:val="Ipara"/>
    <w:rsid w:val="00751254"/>
  </w:style>
  <w:style w:type="paragraph" w:customStyle="1" w:styleId="Idefsubpara">
    <w:name w:val="I def subpara"/>
    <w:basedOn w:val="Isubpara"/>
    <w:rsid w:val="00751254"/>
  </w:style>
  <w:style w:type="paragraph" w:customStyle="1" w:styleId="Notified">
    <w:name w:val="Notified"/>
    <w:basedOn w:val="BillBasic"/>
    <w:rsid w:val="00751254"/>
    <w:pPr>
      <w:spacing w:before="360"/>
      <w:jc w:val="right"/>
    </w:pPr>
    <w:rPr>
      <w:i/>
    </w:rPr>
  </w:style>
  <w:style w:type="paragraph" w:customStyle="1" w:styleId="03ScheduleLandscape">
    <w:name w:val="03ScheduleLandscape"/>
    <w:basedOn w:val="Normal"/>
    <w:rsid w:val="00751254"/>
  </w:style>
  <w:style w:type="paragraph" w:customStyle="1" w:styleId="IDict-Heading">
    <w:name w:val="I Dict-Heading"/>
    <w:basedOn w:val="BillBasicHeading"/>
    <w:rsid w:val="00751254"/>
    <w:pPr>
      <w:spacing w:before="320"/>
      <w:ind w:left="2600" w:hanging="2600"/>
      <w:jc w:val="both"/>
    </w:pPr>
    <w:rPr>
      <w:sz w:val="34"/>
    </w:rPr>
  </w:style>
  <w:style w:type="paragraph" w:customStyle="1" w:styleId="02TextLandscape">
    <w:name w:val="02TextLandscape"/>
    <w:basedOn w:val="Normal"/>
    <w:rsid w:val="00751254"/>
  </w:style>
  <w:style w:type="paragraph" w:styleId="Salutation">
    <w:name w:val="Salutation"/>
    <w:basedOn w:val="Normal"/>
    <w:next w:val="Normal"/>
    <w:rsid w:val="00F144D4"/>
  </w:style>
  <w:style w:type="paragraph" w:customStyle="1" w:styleId="aNoteBullet">
    <w:name w:val="aNoteBullet"/>
    <w:basedOn w:val="aNoteSymb"/>
    <w:rsid w:val="00751254"/>
    <w:pPr>
      <w:tabs>
        <w:tab w:val="left" w:pos="2200"/>
      </w:tabs>
      <w:spacing w:before="60"/>
      <w:ind w:left="2600" w:hanging="700"/>
    </w:pPr>
  </w:style>
  <w:style w:type="paragraph" w:customStyle="1" w:styleId="aNotess">
    <w:name w:val="aNotess"/>
    <w:basedOn w:val="BillBasic"/>
    <w:rsid w:val="00F144D4"/>
    <w:pPr>
      <w:ind w:left="1900" w:hanging="800"/>
    </w:pPr>
    <w:rPr>
      <w:sz w:val="20"/>
    </w:rPr>
  </w:style>
  <w:style w:type="paragraph" w:customStyle="1" w:styleId="aParaNoteBullet">
    <w:name w:val="aParaNoteBullet"/>
    <w:basedOn w:val="aParaNote"/>
    <w:rsid w:val="00751254"/>
    <w:pPr>
      <w:tabs>
        <w:tab w:val="left" w:pos="2700"/>
      </w:tabs>
      <w:spacing w:before="60"/>
      <w:ind w:left="3100" w:hanging="700"/>
    </w:pPr>
  </w:style>
  <w:style w:type="paragraph" w:customStyle="1" w:styleId="aNotepar">
    <w:name w:val="aNotepar"/>
    <w:basedOn w:val="BillBasic"/>
    <w:next w:val="Normal"/>
    <w:rsid w:val="00751254"/>
    <w:pPr>
      <w:ind w:left="2400" w:hanging="800"/>
    </w:pPr>
    <w:rPr>
      <w:sz w:val="20"/>
    </w:rPr>
  </w:style>
  <w:style w:type="paragraph" w:customStyle="1" w:styleId="aNoteTextpar">
    <w:name w:val="aNoteTextpar"/>
    <w:basedOn w:val="aNotepar"/>
    <w:rsid w:val="00751254"/>
    <w:pPr>
      <w:spacing w:before="60"/>
      <w:ind w:firstLine="0"/>
    </w:pPr>
  </w:style>
  <w:style w:type="paragraph" w:customStyle="1" w:styleId="MinisterWord">
    <w:name w:val="MinisterWord"/>
    <w:basedOn w:val="Normal"/>
    <w:rsid w:val="00751254"/>
    <w:pPr>
      <w:spacing w:before="60"/>
      <w:jc w:val="right"/>
    </w:pPr>
  </w:style>
  <w:style w:type="paragraph" w:customStyle="1" w:styleId="aExamPara">
    <w:name w:val="aExamPara"/>
    <w:basedOn w:val="aExam"/>
    <w:rsid w:val="00751254"/>
    <w:pPr>
      <w:tabs>
        <w:tab w:val="right" w:pos="1720"/>
        <w:tab w:val="left" w:pos="2000"/>
        <w:tab w:val="left" w:pos="2300"/>
      </w:tabs>
      <w:ind w:left="2400" w:hanging="1300"/>
    </w:pPr>
  </w:style>
  <w:style w:type="paragraph" w:customStyle="1" w:styleId="aExamNumText">
    <w:name w:val="aExamNumText"/>
    <w:basedOn w:val="aExam"/>
    <w:rsid w:val="00751254"/>
    <w:pPr>
      <w:ind w:left="1500"/>
    </w:pPr>
  </w:style>
  <w:style w:type="paragraph" w:customStyle="1" w:styleId="aExamBullet">
    <w:name w:val="aExamBullet"/>
    <w:basedOn w:val="aExam"/>
    <w:rsid w:val="00751254"/>
    <w:pPr>
      <w:tabs>
        <w:tab w:val="left" w:pos="1500"/>
        <w:tab w:val="left" w:pos="2300"/>
      </w:tabs>
      <w:ind w:left="1900" w:hanging="800"/>
    </w:pPr>
  </w:style>
  <w:style w:type="paragraph" w:customStyle="1" w:styleId="aNotePara">
    <w:name w:val="aNotePara"/>
    <w:basedOn w:val="aNote"/>
    <w:rsid w:val="00751254"/>
    <w:pPr>
      <w:tabs>
        <w:tab w:val="right" w:pos="2140"/>
        <w:tab w:val="left" w:pos="2400"/>
      </w:tabs>
      <w:spacing w:before="60"/>
      <w:ind w:left="2400" w:hanging="1300"/>
    </w:pPr>
  </w:style>
  <w:style w:type="paragraph" w:customStyle="1" w:styleId="aExplanHeading">
    <w:name w:val="aExplanHeading"/>
    <w:basedOn w:val="BillBasicHeading"/>
    <w:next w:val="Normal"/>
    <w:rsid w:val="00751254"/>
    <w:rPr>
      <w:rFonts w:ascii="Arial (W1)" w:hAnsi="Arial (W1)"/>
      <w:sz w:val="18"/>
    </w:rPr>
  </w:style>
  <w:style w:type="paragraph" w:customStyle="1" w:styleId="aExplanText">
    <w:name w:val="aExplanText"/>
    <w:basedOn w:val="BillBasic"/>
    <w:rsid w:val="00751254"/>
    <w:rPr>
      <w:sz w:val="20"/>
    </w:rPr>
  </w:style>
  <w:style w:type="paragraph" w:customStyle="1" w:styleId="aParaNotePara">
    <w:name w:val="aParaNotePara"/>
    <w:basedOn w:val="aNoteParaSymb"/>
    <w:rsid w:val="00751254"/>
    <w:pPr>
      <w:tabs>
        <w:tab w:val="clear" w:pos="2140"/>
        <w:tab w:val="clear" w:pos="2400"/>
        <w:tab w:val="right" w:pos="2644"/>
      </w:tabs>
      <w:ind w:left="3320" w:hanging="1720"/>
    </w:pPr>
  </w:style>
  <w:style w:type="character" w:customStyle="1" w:styleId="charBold">
    <w:name w:val="charBold"/>
    <w:basedOn w:val="DefaultParagraphFont"/>
    <w:rsid w:val="00751254"/>
    <w:rPr>
      <w:b/>
    </w:rPr>
  </w:style>
  <w:style w:type="character" w:customStyle="1" w:styleId="charBoldItals">
    <w:name w:val="charBoldItals"/>
    <w:basedOn w:val="DefaultParagraphFont"/>
    <w:rsid w:val="00751254"/>
    <w:rPr>
      <w:b/>
      <w:i/>
    </w:rPr>
  </w:style>
  <w:style w:type="character" w:customStyle="1" w:styleId="charItals">
    <w:name w:val="charItals"/>
    <w:basedOn w:val="DefaultParagraphFont"/>
    <w:rsid w:val="00751254"/>
    <w:rPr>
      <w:i/>
    </w:rPr>
  </w:style>
  <w:style w:type="character" w:customStyle="1" w:styleId="charUnderline">
    <w:name w:val="charUnderline"/>
    <w:basedOn w:val="DefaultParagraphFont"/>
    <w:rsid w:val="00751254"/>
    <w:rPr>
      <w:u w:val="single"/>
    </w:rPr>
  </w:style>
  <w:style w:type="paragraph" w:customStyle="1" w:styleId="TableHd">
    <w:name w:val="TableHd"/>
    <w:basedOn w:val="Normal"/>
    <w:rsid w:val="00751254"/>
    <w:pPr>
      <w:keepNext/>
      <w:spacing w:before="300"/>
      <w:ind w:left="1200" w:hanging="1200"/>
    </w:pPr>
    <w:rPr>
      <w:rFonts w:ascii="Arial" w:hAnsi="Arial"/>
      <w:b/>
      <w:sz w:val="20"/>
    </w:rPr>
  </w:style>
  <w:style w:type="paragraph" w:customStyle="1" w:styleId="TableColHd">
    <w:name w:val="TableColHd"/>
    <w:basedOn w:val="Normal"/>
    <w:rsid w:val="00751254"/>
    <w:pPr>
      <w:keepNext/>
      <w:spacing w:after="60"/>
    </w:pPr>
    <w:rPr>
      <w:rFonts w:ascii="Arial" w:hAnsi="Arial"/>
      <w:b/>
      <w:sz w:val="18"/>
    </w:rPr>
  </w:style>
  <w:style w:type="paragraph" w:customStyle="1" w:styleId="PenaltyPara">
    <w:name w:val="PenaltyPara"/>
    <w:basedOn w:val="Normal"/>
    <w:rsid w:val="00751254"/>
    <w:pPr>
      <w:tabs>
        <w:tab w:val="right" w:pos="1360"/>
      </w:tabs>
      <w:spacing w:before="60"/>
      <w:ind w:left="1600" w:hanging="1600"/>
      <w:jc w:val="both"/>
    </w:pPr>
  </w:style>
  <w:style w:type="paragraph" w:customStyle="1" w:styleId="tablepara">
    <w:name w:val="table para"/>
    <w:basedOn w:val="Normal"/>
    <w:rsid w:val="00751254"/>
    <w:pPr>
      <w:tabs>
        <w:tab w:val="right" w:pos="800"/>
        <w:tab w:val="left" w:pos="1100"/>
      </w:tabs>
      <w:spacing w:before="80" w:after="60"/>
      <w:ind w:left="1100" w:hanging="1100"/>
    </w:pPr>
  </w:style>
  <w:style w:type="paragraph" w:customStyle="1" w:styleId="tablesubpara">
    <w:name w:val="table subpara"/>
    <w:basedOn w:val="Normal"/>
    <w:rsid w:val="00751254"/>
    <w:pPr>
      <w:tabs>
        <w:tab w:val="right" w:pos="1500"/>
        <w:tab w:val="left" w:pos="1800"/>
      </w:tabs>
      <w:spacing w:before="80" w:after="60"/>
      <w:ind w:left="1800" w:hanging="1800"/>
    </w:pPr>
  </w:style>
  <w:style w:type="paragraph" w:customStyle="1" w:styleId="TableText">
    <w:name w:val="TableText"/>
    <w:basedOn w:val="Normal"/>
    <w:rsid w:val="00751254"/>
    <w:pPr>
      <w:spacing w:before="60" w:after="60"/>
    </w:pPr>
  </w:style>
  <w:style w:type="paragraph" w:customStyle="1" w:styleId="IshadedH5Sec">
    <w:name w:val="I shaded H5 Sec"/>
    <w:basedOn w:val="AH5Sec"/>
    <w:rsid w:val="00751254"/>
    <w:pPr>
      <w:shd w:val="pct25" w:color="auto" w:fill="auto"/>
      <w:outlineLvl w:val="9"/>
    </w:pPr>
  </w:style>
  <w:style w:type="paragraph" w:customStyle="1" w:styleId="IshadedSchClause">
    <w:name w:val="I shaded Sch Clause"/>
    <w:basedOn w:val="IshadedH5Sec"/>
    <w:rsid w:val="00751254"/>
  </w:style>
  <w:style w:type="paragraph" w:customStyle="1" w:styleId="Penalty">
    <w:name w:val="Penalty"/>
    <w:basedOn w:val="Amainreturn"/>
    <w:rsid w:val="00751254"/>
  </w:style>
  <w:style w:type="paragraph" w:customStyle="1" w:styleId="aNoteText">
    <w:name w:val="aNoteText"/>
    <w:basedOn w:val="aNoteSymb"/>
    <w:rsid w:val="00751254"/>
    <w:pPr>
      <w:spacing w:before="60"/>
      <w:ind w:firstLine="0"/>
    </w:pPr>
  </w:style>
  <w:style w:type="paragraph" w:customStyle="1" w:styleId="aExamINum">
    <w:name w:val="aExamINum"/>
    <w:basedOn w:val="aExam"/>
    <w:rsid w:val="00F144D4"/>
    <w:pPr>
      <w:tabs>
        <w:tab w:val="left" w:pos="1500"/>
      </w:tabs>
      <w:ind w:left="1500" w:hanging="400"/>
    </w:pPr>
  </w:style>
  <w:style w:type="paragraph" w:customStyle="1" w:styleId="AExamIPara">
    <w:name w:val="AExamIPara"/>
    <w:basedOn w:val="aExam"/>
    <w:rsid w:val="00751254"/>
    <w:pPr>
      <w:tabs>
        <w:tab w:val="right" w:pos="1720"/>
        <w:tab w:val="left" w:pos="2000"/>
      </w:tabs>
      <w:ind w:left="2000" w:hanging="900"/>
    </w:pPr>
  </w:style>
  <w:style w:type="paragraph" w:customStyle="1" w:styleId="AH3sec">
    <w:name w:val="A H3 sec"/>
    <w:basedOn w:val="Normal"/>
    <w:next w:val="direction"/>
    <w:rsid w:val="00F144D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51254"/>
    <w:pPr>
      <w:tabs>
        <w:tab w:val="clear" w:pos="2600"/>
      </w:tabs>
      <w:ind w:left="1100"/>
    </w:pPr>
    <w:rPr>
      <w:sz w:val="18"/>
    </w:rPr>
  </w:style>
  <w:style w:type="paragraph" w:customStyle="1" w:styleId="aExamss">
    <w:name w:val="aExamss"/>
    <w:basedOn w:val="aNoteSymb"/>
    <w:rsid w:val="00751254"/>
    <w:pPr>
      <w:spacing w:before="60"/>
      <w:ind w:left="1100" w:firstLine="0"/>
    </w:pPr>
  </w:style>
  <w:style w:type="paragraph" w:customStyle="1" w:styleId="aExamHdgpar">
    <w:name w:val="aExamHdgpar"/>
    <w:basedOn w:val="aExamHdgss"/>
    <w:next w:val="Normal"/>
    <w:rsid w:val="00751254"/>
    <w:pPr>
      <w:ind w:left="1600"/>
    </w:pPr>
  </w:style>
  <w:style w:type="paragraph" w:customStyle="1" w:styleId="aExampar">
    <w:name w:val="aExampar"/>
    <w:basedOn w:val="aExamss"/>
    <w:rsid w:val="00751254"/>
    <w:pPr>
      <w:ind w:left="1600"/>
    </w:pPr>
  </w:style>
  <w:style w:type="paragraph" w:customStyle="1" w:styleId="aExamINumss">
    <w:name w:val="aExamINumss"/>
    <w:basedOn w:val="aExamss"/>
    <w:rsid w:val="00751254"/>
    <w:pPr>
      <w:tabs>
        <w:tab w:val="left" w:pos="1500"/>
      </w:tabs>
      <w:ind w:left="1500" w:hanging="400"/>
    </w:pPr>
  </w:style>
  <w:style w:type="paragraph" w:customStyle="1" w:styleId="aExamINumpar">
    <w:name w:val="aExamINumpar"/>
    <w:basedOn w:val="aExampar"/>
    <w:rsid w:val="00751254"/>
    <w:pPr>
      <w:tabs>
        <w:tab w:val="left" w:pos="2000"/>
      </w:tabs>
      <w:ind w:left="2000" w:hanging="400"/>
    </w:pPr>
  </w:style>
  <w:style w:type="paragraph" w:customStyle="1" w:styleId="aExamNumTextss">
    <w:name w:val="aExamNumTextss"/>
    <w:basedOn w:val="aExamss"/>
    <w:rsid w:val="00751254"/>
    <w:pPr>
      <w:ind w:left="1500"/>
    </w:pPr>
  </w:style>
  <w:style w:type="paragraph" w:customStyle="1" w:styleId="aExamNumTextpar">
    <w:name w:val="aExamNumTextpar"/>
    <w:basedOn w:val="aExampar"/>
    <w:rsid w:val="00F144D4"/>
    <w:pPr>
      <w:ind w:left="2000"/>
    </w:pPr>
  </w:style>
  <w:style w:type="paragraph" w:customStyle="1" w:styleId="aExamBulletss">
    <w:name w:val="aExamBulletss"/>
    <w:basedOn w:val="aExamss"/>
    <w:rsid w:val="00751254"/>
    <w:pPr>
      <w:ind w:left="1500" w:hanging="400"/>
    </w:pPr>
  </w:style>
  <w:style w:type="paragraph" w:customStyle="1" w:styleId="aExamBulletpar">
    <w:name w:val="aExamBulletpar"/>
    <w:basedOn w:val="aExampar"/>
    <w:rsid w:val="00751254"/>
    <w:pPr>
      <w:ind w:left="2000" w:hanging="400"/>
    </w:pPr>
  </w:style>
  <w:style w:type="paragraph" w:customStyle="1" w:styleId="aExamHdgsubpar">
    <w:name w:val="aExamHdgsubpar"/>
    <w:basedOn w:val="aExamHdgss"/>
    <w:next w:val="Normal"/>
    <w:rsid w:val="00751254"/>
    <w:pPr>
      <w:ind w:left="2140"/>
    </w:pPr>
  </w:style>
  <w:style w:type="paragraph" w:customStyle="1" w:styleId="aExamsubpar">
    <w:name w:val="aExamsubpar"/>
    <w:basedOn w:val="aExamss"/>
    <w:rsid w:val="00751254"/>
    <w:pPr>
      <w:ind w:left="2140"/>
    </w:pPr>
  </w:style>
  <w:style w:type="paragraph" w:customStyle="1" w:styleId="aExamNumsubpar">
    <w:name w:val="aExamNumsubpar"/>
    <w:basedOn w:val="aExamsubpar"/>
    <w:rsid w:val="00751254"/>
    <w:pPr>
      <w:tabs>
        <w:tab w:val="clear" w:pos="1100"/>
        <w:tab w:val="clear" w:pos="2381"/>
        <w:tab w:val="left" w:pos="2569"/>
      </w:tabs>
      <w:ind w:left="2569" w:hanging="403"/>
    </w:pPr>
  </w:style>
  <w:style w:type="paragraph" w:customStyle="1" w:styleId="aExamNumTextsubpar">
    <w:name w:val="aExamNumTextsubpar"/>
    <w:basedOn w:val="aExampar"/>
    <w:rsid w:val="00F144D4"/>
    <w:pPr>
      <w:ind w:left="2540"/>
    </w:pPr>
  </w:style>
  <w:style w:type="paragraph" w:customStyle="1" w:styleId="aExamBulletsubpar">
    <w:name w:val="aExamBulletsubpar"/>
    <w:basedOn w:val="aExamsubpar"/>
    <w:rsid w:val="00751254"/>
    <w:pPr>
      <w:numPr>
        <w:numId w:val="33"/>
      </w:numPr>
      <w:tabs>
        <w:tab w:val="clear" w:pos="1100"/>
        <w:tab w:val="clear" w:pos="2381"/>
        <w:tab w:val="left" w:pos="2569"/>
      </w:tabs>
      <w:ind w:left="2569" w:hanging="403"/>
    </w:pPr>
  </w:style>
  <w:style w:type="paragraph" w:customStyle="1" w:styleId="aNoteTextss">
    <w:name w:val="aNoteTextss"/>
    <w:basedOn w:val="Normal"/>
    <w:rsid w:val="00751254"/>
    <w:pPr>
      <w:spacing w:before="60"/>
      <w:ind w:left="1900"/>
      <w:jc w:val="both"/>
    </w:pPr>
    <w:rPr>
      <w:sz w:val="20"/>
    </w:rPr>
  </w:style>
  <w:style w:type="paragraph" w:customStyle="1" w:styleId="aNoteParass">
    <w:name w:val="aNoteParass"/>
    <w:basedOn w:val="Normal"/>
    <w:rsid w:val="00751254"/>
    <w:pPr>
      <w:tabs>
        <w:tab w:val="right" w:pos="2140"/>
        <w:tab w:val="left" w:pos="2400"/>
      </w:tabs>
      <w:spacing w:before="60"/>
      <w:ind w:left="2400" w:hanging="1300"/>
      <w:jc w:val="both"/>
    </w:pPr>
    <w:rPr>
      <w:sz w:val="20"/>
    </w:rPr>
  </w:style>
  <w:style w:type="paragraph" w:customStyle="1" w:styleId="aNoteParapar">
    <w:name w:val="aNoteParapar"/>
    <w:basedOn w:val="aNotepar"/>
    <w:rsid w:val="00751254"/>
    <w:pPr>
      <w:tabs>
        <w:tab w:val="right" w:pos="2640"/>
      </w:tabs>
      <w:spacing w:before="60"/>
      <w:ind w:left="2920" w:hanging="1320"/>
    </w:pPr>
  </w:style>
  <w:style w:type="paragraph" w:customStyle="1" w:styleId="aNotesubpar">
    <w:name w:val="aNotesubpar"/>
    <w:basedOn w:val="BillBasic"/>
    <w:next w:val="Normal"/>
    <w:rsid w:val="00751254"/>
    <w:pPr>
      <w:ind w:left="2940" w:hanging="800"/>
    </w:pPr>
    <w:rPr>
      <w:sz w:val="20"/>
    </w:rPr>
  </w:style>
  <w:style w:type="paragraph" w:customStyle="1" w:styleId="aNoteTextsubpar">
    <w:name w:val="aNoteTextsubpar"/>
    <w:basedOn w:val="aNotesubpar"/>
    <w:rsid w:val="00751254"/>
    <w:pPr>
      <w:spacing w:before="60"/>
      <w:ind w:firstLine="0"/>
    </w:pPr>
  </w:style>
  <w:style w:type="paragraph" w:customStyle="1" w:styleId="aNoteParasubpar">
    <w:name w:val="aNoteParasubpar"/>
    <w:basedOn w:val="aNotesubpar"/>
    <w:rsid w:val="00F144D4"/>
    <w:pPr>
      <w:tabs>
        <w:tab w:val="right" w:pos="3180"/>
      </w:tabs>
      <w:spacing w:before="60"/>
      <w:ind w:left="3460" w:hanging="1320"/>
    </w:pPr>
  </w:style>
  <w:style w:type="paragraph" w:customStyle="1" w:styleId="aNoteBulletsubpar">
    <w:name w:val="aNoteBulletsubpar"/>
    <w:basedOn w:val="aNotesubpar"/>
    <w:rsid w:val="00751254"/>
    <w:pPr>
      <w:numPr>
        <w:numId w:val="13"/>
      </w:numPr>
      <w:tabs>
        <w:tab w:val="clear" w:pos="3300"/>
        <w:tab w:val="left" w:pos="3345"/>
      </w:tabs>
      <w:spacing w:before="60"/>
    </w:pPr>
  </w:style>
  <w:style w:type="paragraph" w:customStyle="1" w:styleId="aNoteBulletss">
    <w:name w:val="aNoteBulletss"/>
    <w:basedOn w:val="Normal"/>
    <w:rsid w:val="00751254"/>
    <w:pPr>
      <w:spacing w:before="60"/>
      <w:ind w:left="2300" w:hanging="400"/>
      <w:jc w:val="both"/>
    </w:pPr>
    <w:rPr>
      <w:sz w:val="20"/>
    </w:rPr>
  </w:style>
  <w:style w:type="paragraph" w:customStyle="1" w:styleId="aNoteBulletpar">
    <w:name w:val="aNoteBulletpar"/>
    <w:basedOn w:val="aNotepar"/>
    <w:rsid w:val="00751254"/>
    <w:pPr>
      <w:spacing w:before="60"/>
      <w:ind w:left="2800" w:hanging="400"/>
    </w:pPr>
  </w:style>
  <w:style w:type="paragraph" w:customStyle="1" w:styleId="aExplanBullet">
    <w:name w:val="aExplanBullet"/>
    <w:basedOn w:val="Normal"/>
    <w:rsid w:val="00751254"/>
    <w:pPr>
      <w:spacing w:before="140"/>
      <w:ind w:left="400" w:hanging="400"/>
      <w:jc w:val="both"/>
    </w:pPr>
    <w:rPr>
      <w:snapToGrid w:val="0"/>
      <w:sz w:val="20"/>
    </w:rPr>
  </w:style>
  <w:style w:type="paragraph" w:customStyle="1" w:styleId="AuthLaw">
    <w:name w:val="AuthLaw"/>
    <w:basedOn w:val="BillBasic"/>
    <w:rsid w:val="00F144D4"/>
    <w:rPr>
      <w:rFonts w:ascii="Arial" w:hAnsi="Arial"/>
      <w:b/>
      <w:sz w:val="20"/>
    </w:rPr>
  </w:style>
  <w:style w:type="paragraph" w:customStyle="1" w:styleId="aExamNumpar">
    <w:name w:val="aExamNumpar"/>
    <w:basedOn w:val="aExamINumss"/>
    <w:rsid w:val="00F144D4"/>
    <w:pPr>
      <w:tabs>
        <w:tab w:val="clear" w:pos="1500"/>
        <w:tab w:val="left" w:pos="2000"/>
      </w:tabs>
      <w:ind w:left="2000"/>
    </w:pPr>
  </w:style>
  <w:style w:type="paragraph" w:customStyle="1" w:styleId="Schsectionheading">
    <w:name w:val="Sch section heading"/>
    <w:basedOn w:val="BillBasic"/>
    <w:next w:val="Amain"/>
    <w:rsid w:val="00F144D4"/>
    <w:pPr>
      <w:spacing w:before="240"/>
      <w:jc w:val="left"/>
      <w:outlineLvl w:val="4"/>
    </w:pPr>
    <w:rPr>
      <w:rFonts w:ascii="Arial" w:hAnsi="Arial"/>
      <w:b/>
    </w:rPr>
  </w:style>
  <w:style w:type="paragraph" w:customStyle="1" w:styleId="SchAmain">
    <w:name w:val="Sch A main"/>
    <w:basedOn w:val="Amain"/>
    <w:rsid w:val="00751254"/>
  </w:style>
  <w:style w:type="paragraph" w:customStyle="1" w:styleId="SchApara">
    <w:name w:val="Sch A para"/>
    <w:basedOn w:val="Apara"/>
    <w:rsid w:val="00751254"/>
  </w:style>
  <w:style w:type="paragraph" w:customStyle="1" w:styleId="SchAsubpara">
    <w:name w:val="Sch A subpara"/>
    <w:basedOn w:val="Asubpara"/>
    <w:rsid w:val="00751254"/>
  </w:style>
  <w:style w:type="paragraph" w:customStyle="1" w:styleId="SchAsubsubpara">
    <w:name w:val="Sch A subsubpara"/>
    <w:basedOn w:val="Asubsubpara"/>
    <w:rsid w:val="00751254"/>
  </w:style>
  <w:style w:type="paragraph" w:customStyle="1" w:styleId="TOCOL1">
    <w:name w:val="TOCOL 1"/>
    <w:basedOn w:val="TOC1"/>
    <w:rsid w:val="00751254"/>
  </w:style>
  <w:style w:type="paragraph" w:customStyle="1" w:styleId="TOCOL2">
    <w:name w:val="TOCOL 2"/>
    <w:basedOn w:val="TOC2"/>
    <w:rsid w:val="00751254"/>
    <w:pPr>
      <w:keepNext w:val="0"/>
    </w:pPr>
  </w:style>
  <w:style w:type="paragraph" w:customStyle="1" w:styleId="TOCOL3">
    <w:name w:val="TOCOL 3"/>
    <w:basedOn w:val="TOC3"/>
    <w:rsid w:val="00751254"/>
    <w:pPr>
      <w:keepNext w:val="0"/>
    </w:pPr>
  </w:style>
  <w:style w:type="paragraph" w:customStyle="1" w:styleId="TOCOL4">
    <w:name w:val="TOCOL 4"/>
    <w:basedOn w:val="TOC4"/>
    <w:rsid w:val="00751254"/>
    <w:pPr>
      <w:keepNext w:val="0"/>
    </w:pPr>
  </w:style>
  <w:style w:type="paragraph" w:customStyle="1" w:styleId="TOCOL5">
    <w:name w:val="TOCOL 5"/>
    <w:basedOn w:val="TOC5"/>
    <w:rsid w:val="00751254"/>
    <w:pPr>
      <w:tabs>
        <w:tab w:val="left" w:pos="400"/>
      </w:tabs>
    </w:pPr>
  </w:style>
  <w:style w:type="paragraph" w:customStyle="1" w:styleId="TOCOL6">
    <w:name w:val="TOCOL 6"/>
    <w:basedOn w:val="TOC6"/>
    <w:rsid w:val="00751254"/>
    <w:pPr>
      <w:keepNext w:val="0"/>
    </w:pPr>
  </w:style>
  <w:style w:type="paragraph" w:customStyle="1" w:styleId="TOCOL7">
    <w:name w:val="TOCOL 7"/>
    <w:basedOn w:val="TOC7"/>
    <w:rsid w:val="00751254"/>
  </w:style>
  <w:style w:type="paragraph" w:customStyle="1" w:styleId="TOCOL8">
    <w:name w:val="TOCOL 8"/>
    <w:basedOn w:val="TOC8"/>
    <w:rsid w:val="00751254"/>
  </w:style>
  <w:style w:type="paragraph" w:customStyle="1" w:styleId="TOCOL9">
    <w:name w:val="TOCOL 9"/>
    <w:basedOn w:val="TOC9"/>
    <w:rsid w:val="00751254"/>
    <w:pPr>
      <w:ind w:right="0"/>
    </w:pPr>
  </w:style>
  <w:style w:type="paragraph" w:styleId="TOC9">
    <w:name w:val="toc 9"/>
    <w:basedOn w:val="Normal"/>
    <w:next w:val="Normal"/>
    <w:autoRedefine/>
    <w:rsid w:val="00751254"/>
    <w:pPr>
      <w:ind w:left="1920" w:right="600"/>
    </w:pPr>
  </w:style>
  <w:style w:type="paragraph" w:customStyle="1" w:styleId="Billname1">
    <w:name w:val="Billname1"/>
    <w:basedOn w:val="Normal"/>
    <w:rsid w:val="00751254"/>
    <w:pPr>
      <w:tabs>
        <w:tab w:val="left" w:pos="2400"/>
      </w:tabs>
      <w:spacing w:before="1220"/>
    </w:pPr>
    <w:rPr>
      <w:rFonts w:ascii="Arial" w:hAnsi="Arial"/>
      <w:b/>
      <w:sz w:val="40"/>
    </w:rPr>
  </w:style>
  <w:style w:type="paragraph" w:customStyle="1" w:styleId="TableText10">
    <w:name w:val="TableText10"/>
    <w:basedOn w:val="TableText"/>
    <w:rsid w:val="00751254"/>
    <w:rPr>
      <w:sz w:val="20"/>
    </w:rPr>
  </w:style>
  <w:style w:type="paragraph" w:customStyle="1" w:styleId="TablePara10">
    <w:name w:val="TablePara10"/>
    <w:basedOn w:val="tablepara"/>
    <w:rsid w:val="007512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125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51254"/>
  </w:style>
  <w:style w:type="character" w:customStyle="1" w:styleId="charPage">
    <w:name w:val="charPage"/>
    <w:basedOn w:val="DefaultParagraphFont"/>
    <w:rsid w:val="00751254"/>
  </w:style>
  <w:style w:type="character" w:styleId="PageNumber">
    <w:name w:val="page number"/>
    <w:basedOn w:val="DefaultParagraphFont"/>
    <w:rsid w:val="00751254"/>
  </w:style>
  <w:style w:type="paragraph" w:customStyle="1" w:styleId="Letterhead">
    <w:name w:val="Letterhead"/>
    <w:rsid w:val="00F144D4"/>
    <w:pPr>
      <w:widowControl w:val="0"/>
      <w:spacing w:after="180"/>
      <w:jc w:val="right"/>
    </w:pPr>
    <w:rPr>
      <w:rFonts w:ascii="Arial" w:hAnsi="Arial"/>
      <w:sz w:val="32"/>
      <w:lang w:eastAsia="en-US"/>
    </w:rPr>
  </w:style>
  <w:style w:type="paragraph" w:customStyle="1" w:styleId="IShadedschclause0">
    <w:name w:val="I Shaded sch clause"/>
    <w:basedOn w:val="IH5Sec"/>
    <w:rsid w:val="00F144D4"/>
    <w:pPr>
      <w:shd w:val="pct15" w:color="auto" w:fill="FFFFFF"/>
      <w:tabs>
        <w:tab w:val="clear" w:pos="1100"/>
        <w:tab w:val="left" w:pos="700"/>
      </w:tabs>
      <w:ind w:left="700" w:hanging="700"/>
    </w:pPr>
  </w:style>
  <w:style w:type="paragraph" w:customStyle="1" w:styleId="Billfooter">
    <w:name w:val="Billfooter"/>
    <w:basedOn w:val="Normal"/>
    <w:rsid w:val="00F144D4"/>
    <w:pPr>
      <w:tabs>
        <w:tab w:val="right" w:pos="7200"/>
      </w:tabs>
      <w:jc w:val="both"/>
    </w:pPr>
    <w:rPr>
      <w:sz w:val="18"/>
    </w:rPr>
  </w:style>
  <w:style w:type="paragraph" w:styleId="BalloonText">
    <w:name w:val="Balloon Text"/>
    <w:basedOn w:val="Normal"/>
    <w:link w:val="BalloonTextChar"/>
    <w:uiPriority w:val="99"/>
    <w:unhideWhenUsed/>
    <w:rsid w:val="00751254"/>
    <w:rPr>
      <w:rFonts w:ascii="Tahoma" w:hAnsi="Tahoma" w:cs="Tahoma"/>
      <w:sz w:val="16"/>
      <w:szCs w:val="16"/>
    </w:rPr>
  </w:style>
  <w:style w:type="character" w:customStyle="1" w:styleId="BalloonTextChar">
    <w:name w:val="Balloon Text Char"/>
    <w:basedOn w:val="DefaultParagraphFont"/>
    <w:link w:val="BalloonText"/>
    <w:uiPriority w:val="99"/>
    <w:rsid w:val="00751254"/>
    <w:rPr>
      <w:rFonts w:ascii="Tahoma" w:hAnsi="Tahoma" w:cs="Tahoma"/>
      <w:sz w:val="16"/>
      <w:szCs w:val="16"/>
      <w:lang w:eastAsia="en-US"/>
    </w:rPr>
  </w:style>
  <w:style w:type="paragraph" w:customStyle="1" w:styleId="00AssAm">
    <w:name w:val="00AssAm"/>
    <w:basedOn w:val="00SigningPage"/>
    <w:rsid w:val="00F144D4"/>
  </w:style>
  <w:style w:type="character" w:customStyle="1" w:styleId="FooterChar">
    <w:name w:val="Footer Char"/>
    <w:basedOn w:val="DefaultParagraphFont"/>
    <w:link w:val="Footer"/>
    <w:rsid w:val="00751254"/>
    <w:rPr>
      <w:rFonts w:ascii="Arial" w:hAnsi="Arial"/>
      <w:sz w:val="18"/>
      <w:lang w:eastAsia="en-US"/>
    </w:rPr>
  </w:style>
  <w:style w:type="character" w:customStyle="1" w:styleId="HeaderChar">
    <w:name w:val="Header Char"/>
    <w:basedOn w:val="DefaultParagraphFont"/>
    <w:link w:val="Header"/>
    <w:rsid w:val="00F144D4"/>
    <w:rPr>
      <w:sz w:val="24"/>
      <w:lang w:eastAsia="en-US"/>
    </w:rPr>
  </w:style>
  <w:style w:type="paragraph" w:customStyle="1" w:styleId="01aPreamble">
    <w:name w:val="01aPreamble"/>
    <w:basedOn w:val="Normal"/>
    <w:qFormat/>
    <w:rsid w:val="00751254"/>
  </w:style>
  <w:style w:type="paragraph" w:customStyle="1" w:styleId="TableBullet">
    <w:name w:val="TableBullet"/>
    <w:basedOn w:val="TableText10"/>
    <w:qFormat/>
    <w:rsid w:val="00751254"/>
    <w:pPr>
      <w:numPr>
        <w:numId w:val="18"/>
      </w:numPr>
    </w:pPr>
  </w:style>
  <w:style w:type="paragraph" w:customStyle="1" w:styleId="BillCrest">
    <w:name w:val="Bill Crest"/>
    <w:basedOn w:val="Normal"/>
    <w:next w:val="Normal"/>
    <w:rsid w:val="00751254"/>
    <w:pPr>
      <w:tabs>
        <w:tab w:val="center" w:pos="3160"/>
      </w:tabs>
      <w:spacing w:after="60"/>
    </w:pPr>
    <w:rPr>
      <w:sz w:val="216"/>
    </w:rPr>
  </w:style>
  <w:style w:type="paragraph" w:customStyle="1" w:styleId="BillNo">
    <w:name w:val="BillNo"/>
    <w:basedOn w:val="BillBasicHeading"/>
    <w:rsid w:val="00751254"/>
    <w:pPr>
      <w:keepNext w:val="0"/>
      <w:spacing w:before="240"/>
      <w:jc w:val="both"/>
    </w:pPr>
  </w:style>
  <w:style w:type="paragraph" w:customStyle="1" w:styleId="aNoteBulletann">
    <w:name w:val="aNoteBulletann"/>
    <w:basedOn w:val="aNotess"/>
    <w:rsid w:val="00F144D4"/>
    <w:pPr>
      <w:tabs>
        <w:tab w:val="left" w:pos="2200"/>
      </w:tabs>
      <w:spacing w:before="0"/>
      <w:ind w:left="0" w:firstLine="0"/>
    </w:pPr>
  </w:style>
  <w:style w:type="paragraph" w:customStyle="1" w:styleId="aNoteBulletparann">
    <w:name w:val="aNoteBulletparann"/>
    <w:basedOn w:val="aNotepar"/>
    <w:rsid w:val="00F144D4"/>
    <w:pPr>
      <w:tabs>
        <w:tab w:val="left" w:pos="2700"/>
      </w:tabs>
      <w:spacing w:before="0"/>
      <w:ind w:left="0" w:firstLine="0"/>
    </w:pPr>
  </w:style>
  <w:style w:type="paragraph" w:customStyle="1" w:styleId="TableNumbered">
    <w:name w:val="TableNumbered"/>
    <w:basedOn w:val="TableText10"/>
    <w:qFormat/>
    <w:rsid w:val="00751254"/>
    <w:pPr>
      <w:numPr>
        <w:numId w:val="19"/>
      </w:numPr>
    </w:pPr>
  </w:style>
  <w:style w:type="paragraph" w:customStyle="1" w:styleId="ISchMain">
    <w:name w:val="I Sch Main"/>
    <w:basedOn w:val="BillBasic"/>
    <w:rsid w:val="00751254"/>
    <w:pPr>
      <w:tabs>
        <w:tab w:val="right" w:pos="900"/>
        <w:tab w:val="left" w:pos="1100"/>
      </w:tabs>
      <w:ind w:left="1100" w:hanging="1100"/>
    </w:pPr>
  </w:style>
  <w:style w:type="paragraph" w:customStyle="1" w:styleId="ISchpara">
    <w:name w:val="I Sch para"/>
    <w:basedOn w:val="BillBasic"/>
    <w:rsid w:val="00751254"/>
    <w:pPr>
      <w:tabs>
        <w:tab w:val="right" w:pos="1400"/>
        <w:tab w:val="left" w:pos="1600"/>
      </w:tabs>
      <w:ind w:left="1600" w:hanging="1600"/>
    </w:pPr>
  </w:style>
  <w:style w:type="paragraph" w:customStyle="1" w:styleId="ISchsubpara">
    <w:name w:val="I Sch subpara"/>
    <w:basedOn w:val="BillBasic"/>
    <w:rsid w:val="00751254"/>
    <w:pPr>
      <w:tabs>
        <w:tab w:val="right" w:pos="1940"/>
        <w:tab w:val="left" w:pos="2140"/>
      </w:tabs>
      <w:ind w:left="2140" w:hanging="2140"/>
    </w:pPr>
  </w:style>
  <w:style w:type="paragraph" w:customStyle="1" w:styleId="ISchsubsubpara">
    <w:name w:val="I Sch subsubpara"/>
    <w:basedOn w:val="BillBasic"/>
    <w:rsid w:val="00751254"/>
    <w:pPr>
      <w:tabs>
        <w:tab w:val="right" w:pos="2460"/>
        <w:tab w:val="left" w:pos="2660"/>
      </w:tabs>
      <w:ind w:left="2660" w:hanging="2660"/>
    </w:pPr>
  </w:style>
  <w:style w:type="character" w:customStyle="1" w:styleId="aNoteChar">
    <w:name w:val="aNote Char"/>
    <w:basedOn w:val="DefaultParagraphFont"/>
    <w:link w:val="aNote"/>
    <w:locked/>
    <w:rsid w:val="00751254"/>
    <w:rPr>
      <w:lang w:eastAsia="en-US"/>
    </w:rPr>
  </w:style>
  <w:style w:type="character" w:customStyle="1" w:styleId="charCitHyperlinkAbbrev">
    <w:name w:val="charCitHyperlinkAbbrev"/>
    <w:basedOn w:val="Hyperlink"/>
    <w:uiPriority w:val="1"/>
    <w:rsid w:val="00751254"/>
    <w:rPr>
      <w:color w:val="0000FF" w:themeColor="hyperlink"/>
      <w:u w:val="none"/>
    </w:rPr>
  </w:style>
  <w:style w:type="character" w:styleId="Hyperlink">
    <w:name w:val="Hyperlink"/>
    <w:basedOn w:val="DefaultParagraphFont"/>
    <w:uiPriority w:val="99"/>
    <w:unhideWhenUsed/>
    <w:rsid w:val="00751254"/>
    <w:rPr>
      <w:color w:val="0000FF" w:themeColor="hyperlink"/>
      <w:u w:val="single"/>
    </w:rPr>
  </w:style>
  <w:style w:type="character" w:customStyle="1" w:styleId="charCitHyperlinkItal">
    <w:name w:val="charCitHyperlinkItal"/>
    <w:basedOn w:val="Hyperlink"/>
    <w:uiPriority w:val="1"/>
    <w:rsid w:val="00751254"/>
    <w:rPr>
      <w:i/>
      <w:color w:val="0000FF" w:themeColor="hyperlink"/>
      <w:u w:val="none"/>
    </w:rPr>
  </w:style>
  <w:style w:type="character" w:customStyle="1" w:styleId="AH5SecChar">
    <w:name w:val="A H5 Sec Char"/>
    <w:basedOn w:val="DefaultParagraphFont"/>
    <w:link w:val="AH5Sec"/>
    <w:locked/>
    <w:rsid w:val="00F144D4"/>
    <w:rPr>
      <w:rFonts w:ascii="Arial" w:hAnsi="Arial"/>
      <w:b/>
      <w:sz w:val="24"/>
      <w:lang w:eastAsia="en-US"/>
    </w:rPr>
  </w:style>
  <w:style w:type="character" w:customStyle="1" w:styleId="BillBasicChar">
    <w:name w:val="BillBasic Char"/>
    <w:basedOn w:val="DefaultParagraphFont"/>
    <w:link w:val="BillBasic"/>
    <w:locked/>
    <w:rsid w:val="00F144D4"/>
    <w:rPr>
      <w:sz w:val="24"/>
      <w:lang w:eastAsia="en-US"/>
    </w:rPr>
  </w:style>
  <w:style w:type="paragraph" w:customStyle="1" w:styleId="Status">
    <w:name w:val="Status"/>
    <w:basedOn w:val="Normal"/>
    <w:rsid w:val="00751254"/>
    <w:pPr>
      <w:spacing w:before="280"/>
      <w:jc w:val="center"/>
    </w:pPr>
    <w:rPr>
      <w:rFonts w:ascii="Arial" w:hAnsi="Arial"/>
      <w:sz w:val="14"/>
    </w:rPr>
  </w:style>
  <w:style w:type="paragraph" w:customStyle="1" w:styleId="FooterInfoCentre">
    <w:name w:val="FooterInfoCentre"/>
    <w:basedOn w:val="FooterInfo"/>
    <w:rsid w:val="00751254"/>
    <w:pPr>
      <w:spacing w:before="60"/>
      <w:jc w:val="center"/>
    </w:pPr>
  </w:style>
  <w:style w:type="character" w:styleId="UnresolvedMention">
    <w:name w:val="Unresolved Mention"/>
    <w:basedOn w:val="DefaultParagraphFont"/>
    <w:uiPriority w:val="99"/>
    <w:semiHidden/>
    <w:unhideWhenUsed/>
    <w:rsid w:val="00174F7B"/>
    <w:rPr>
      <w:color w:val="605E5C"/>
      <w:shd w:val="clear" w:color="auto" w:fill="E1DFDD"/>
    </w:rPr>
  </w:style>
  <w:style w:type="paragraph" w:customStyle="1" w:styleId="00Spine">
    <w:name w:val="00Spine"/>
    <w:basedOn w:val="Normal"/>
    <w:rsid w:val="00751254"/>
  </w:style>
  <w:style w:type="paragraph" w:customStyle="1" w:styleId="05Endnote0">
    <w:name w:val="05Endnote"/>
    <w:basedOn w:val="Normal"/>
    <w:rsid w:val="00751254"/>
  </w:style>
  <w:style w:type="paragraph" w:customStyle="1" w:styleId="06Copyright">
    <w:name w:val="06Copyright"/>
    <w:basedOn w:val="Normal"/>
    <w:rsid w:val="00751254"/>
  </w:style>
  <w:style w:type="paragraph" w:customStyle="1" w:styleId="RepubNo">
    <w:name w:val="RepubNo"/>
    <w:basedOn w:val="BillBasicHeading"/>
    <w:rsid w:val="00751254"/>
    <w:pPr>
      <w:keepNext w:val="0"/>
      <w:spacing w:before="600"/>
      <w:jc w:val="both"/>
    </w:pPr>
    <w:rPr>
      <w:sz w:val="26"/>
    </w:rPr>
  </w:style>
  <w:style w:type="paragraph" w:customStyle="1" w:styleId="EffectiveDate">
    <w:name w:val="EffectiveDate"/>
    <w:basedOn w:val="Normal"/>
    <w:rsid w:val="00751254"/>
    <w:pPr>
      <w:spacing w:before="120"/>
    </w:pPr>
    <w:rPr>
      <w:rFonts w:ascii="Arial" w:hAnsi="Arial"/>
      <w:b/>
      <w:sz w:val="26"/>
    </w:rPr>
  </w:style>
  <w:style w:type="paragraph" w:customStyle="1" w:styleId="CoverInForce">
    <w:name w:val="CoverInForce"/>
    <w:basedOn w:val="BillBasicHeading"/>
    <w:rsid w:val="00751254"/>
    <w:pPr>
      <w:keepNext w:val="0"/>
      <w:spacing w:before="400"/>
    </w:pPr>
    <w:rPr>
      <w:b w:val="0"/>
    </w:rPr>
  </w:style>
  <w:style w:type="paragraph" w:customStyle="1" w:styleId="CoverHeading">
    <w:name w:val="CoverHeading"/>
    <w:basedOn w:val="Normal"/>
    <w:rsid w:val="00751254"/>
    <w:rPr>
      <w:rFonts w:ascii="Arial" w:hAnsi="Arial"/>
      <w:b/>
    </w:rPr>
  </w:style>
  <w:style w:type="paragraph" w:customStyle="1" w:styleId="CoverSubHdg">
    <w:name w:val="CoverSubHdg"/>
    <w:basedOn w:val="CoverHeading"/>
    <w:rsid w:val="00751254"/>
    <w:pPr>
      <w:spacing w:before="120"/>
    </w:pPr>
    <w:rPr>
      <w:sz w:val="20"/>
    </w:rPr>
  </w:style>
  <w:style w:type="paragraph" w:customStyle="1" w:styleId="CoverActName">
    <w:name w:val="CoverActName"/>
    <w:basedOn w:val="BillBasicHeading"/>
    <w:rsid w:val="00751254"/>
    <w:pPr>
      <w:keepNext w:val="0"/>
      <w:spacing w:before="260"/>
    </w:pPr>
  </w:style>
  <w:style w:type="paragraph" w:customStyle="1" w:styleId="CoverText">
    <w:name w:val="CoverText"/>
    <w:basedOn w:val="Normal"/>
    <w:uiPriority w:val="99"/>
    <w:rsid w:val="00751254"/>
    <w:pPr>
      <w:spacing w:before="100"/>
      <w:jc w:val="both"/>
    </w:pPr>
    <w:rPr>
      <w:sz w:val="20"/>
    </w:rPr>
  </w:style>
  <w:style w:type="paragraph" w:customStyle="1" w:styleId="CoverTextPara">
    <w:name w:val="CoverTextPara"/>
    <w:basedOn w:val="CoverText"/>
    <w:rsid w:val="00751254"/>
    <w:pPr>
      <w:tabs>
        <w:tab w:val="right" w:pos="600"/>
        <w:tab w:val="left" w:pos="840"/>
      </w:tabs>
      <w:ind w:left="840" w:hanging="840"/>
    </w:pPr>
  </w:style>
  <w:style w:type="paragraph" w:customStyle="1" w:styleId="AH1ChapterSymb">
    <w:name w:val="A H1 Chapter Symb"/>
    <w:basedOn w:val="AH1Chapter"/>
    <w:next w:val="AH2Part"/>
    <w:rsid w:val="00751254"/>
    <w:pPr>
      <w:tabs>
        <w:tab w:val="clear" w:pos="2600"/>
        <w:tab w:val="left" w:pos="0"/>
      </w:tabs>
      <w:ind w:left="2480" w:hanging="2960"/>
    </w:pPr>
  </w:style>
  <w:style w:type="paragraph" w:customStyle="1" w:styleId="AH2PartSymb">
    <w:name w:val="A H2 Part Symb"/>
    <w:basedOn w:val="AH2Part"/>
    <w:next w:val="AH3Div"/>
    <w:rsid w:val="00751254"/>
    <w:pPr>
      <w:tabs>
        <w:tab w:val="clear" w:pos="2600"/>
        <w:tab w:val="left" w:pos="0"/>
      </w:tabs>
      <w:ind w:left="2480" w:hanging="2960"/>
    </w:pPr>
  </w:style>
  <w:style w:type="paragraph" w:customStyle="1" w:styleId="AH3DivSymb">
    <w:name w:val="A H3 Div Symb"/>
    <w:basedOn w:val="AH3Div"/>
    <w:next w:val="AH5Sec"/>
    <w:rsid w:val="00751254"/>
    <w:pPr>
      <w:tabs>
        <w:tab w:val="clear" w:pos="2600"/>
        <w:tab w:val="left" w:pos="0"/>
      </w:tabs>
      <w:ind w:left="2480" w:hanging="2960"/>
    </w:pPr>
  </w:style>
  <w:style w:type="paragraph" w:customStyle="1" w:styleId="AH4SubDivSymb">
    <w:name w:val="A H4 SubDiv Symb"/>
    <w:basedOn w:val="AH4SubDiv"/>
    <w:next w:val="AH5Sec"/>
    <w:rsid w:val="00751254"/>
    <w:pPr>
      <w:tabs>
        <w:tab w:val="clear" w:pos="2600"/>
        <w:tab w:val="left" w:pos="0"/>
      </w:tabs>
      <w:ind w:left="2480" w:hanging="2960"/>
    </w:pPr>
  </w:style>
  <w:style w:type="paragraph" w:customStyle="1" w:styleId="AH5SecSymb">
    <w:name w:val="A H5 Sec Symb"/>
    <w:basedOn w:val="AH5Sec"/>
    <w:next w:val="Amain"/>
    <w:rsid w:val="00751254"/>
    <w:pPr>
      <w:tabs>
        <w:tab w:val="clear" w:pos="1100"/>
        <w:tab w:val="left" w:pos="0"/>
      </w:tabs>
      <w:ind w:hanging="1580"/>
    </w:pPr>
  </w:style>
  <w:style w:type="paragraph" w:customStyle="1" w:styleId="AmainSymb">
    <w:name w:val="A main Symb"/>
    <w:basedOn w:val="Amain"/>
    <w:rsid w:val="00751254"/>
    <w:pPr>
      <w:tabs>
        <w:tab w:val="left" w:pos="0"/>
      </w:tabs>
      <w:ind w:left="1120" w:hanging="1600"/>
    </w:pPr>
  </w:style>
  <w:style w:type="paragraph" w:customStyle="1" w:styleId="AparaSymb">
    <w:name w:val="A para Symb"/>
    <w:basedOn w:val="Apara"/>
    <w:rsid w:val="00751254"/>
    <w:pPr>
      <w:tabs>
        <w:tab w:val="right" w:pos="0"/>
      </w:tabs>
      <w:ind w:hanging="2080"/>
    </w:pPr>
  </w:style>
  <w:style w:type="paragraph" w:customStyle="1" w:styleId="Assectheading">
    <w:name w:val="A ssect heading"/>
    <w:basedOn w:val="Amain"/>
    <w:rsid w:val="007512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1254"/>
    <w:pPr>
      <w:tabs>
        <w:tab w:val="left" w:pos="0"/>
      </w:tabs>
      <w:ind w:left="2098" w:hanging="2580"/>
    </w:pPr>
  </w:style>
  <w:style w:type="paragraph" w:customStyle="1" w:styleId="Actdetails">
    <w:name w:val="Act details"/>
    <w:basedOn w:val="Normal"/>
    <w:rsid w:val="00751254"/>
    <w:pPr>
      <w:spacing w:before="20"/>
      <w:ind w:left="1400"/>
    </w:pPr>
    <w:rPr>
      <w:rFonts w:ascii="Arial" w:hAnsi="Arial"/>
      <w:sz w:val="20"/>
    </w:rPr>
  </w:style>
  <w:style w:type="paragraph" w:customStyle="1" w:styleId="AmdtsEntriesDefL2">
    <w:name w:val="AmdtsEntriesDefL2"/>
    <w:basedOn w:val="Normal"/>
    <w:rsid w:val="00751254"/>
    <w:pPr>
      <w:tabs>
        <w:tab w:val="left" w:pos="3000"/>
      </w:tabs>
      <w:ind w:left="3100" w:hanging="2000"/>
    </w:pPr>
    <w:rPr>
      <w:rFonts w:ascii="Arial" w:hAnsi="Arial"/>
      <w:sz w:val="18"/>
    </w:rPr>
  </w:style>
  <w:style w:type="paragraph" w:customStyle="1" w:styleId="AmdtsEntries">
    <w:name w:val="AmdtsEntries"/>
    <w:basedOn w:val="BillBasicHeading"/>
    <w:rsid w:val="007512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1254"/>
    <w:pPr>
      <w:tabs>
        <w:tab w:val="clear" w:pos="2600"/>
      </w:tabs>
      <w:spacing w:before="120"/>
      <w:ind w:left="1100"/>
    </w:pPr>
    <w:rPr>
      <w:sz w:val="18"/>
    </w:rPr>
  </w:style>
  <w:style w:type="paragraph" w:customStyle="1" w:styleId="Asamby">
    <w:name w:val="As am by"/>
    <w:basedOn w:val="Normal"/>
    <w:next w:val="Normal"/>
    <w:rsid w:val="00751254"/>
    <w:pPr>
      <w:spacing w:before="240"/>
      <w:ind w:left="1100"/>
    </w:pPr>
    <w:rPr>
      <w:rFonts w:ascii="Arial" w:hAnsi="Arial"/>
      <w:sz w:val="20"/>
    </w:rPr>
  </w:style>
  <w:style w:type="character" w:customStyle="1" w:styleId="charSymb">
    <w:name w:val="charSymb"/>
    <w:basedOn w:val="DefaultParagraphFont"/>
    <w:rsid w:val="00751254"/>
    <w:rPr>
      <w:rFonts w:ascii="Arial" w:hAnsi="Arial"/>
      <w:sz w:val="24"/>
      <w:bdr w:val="single" w:sz="4" w:space="0" w:color="auto"/>
    </w:rPr>
  </w:style>
  <w:style w:type="character" w:customStyle="1" w:styleId="charTableNo">
    <w:name w:val="charTableNo"/>
    <w:basedOn w:val="DefaultParagraphFont"/>
    <w:rsid w:val="00751254"/>
  </w:style>
  <w:style w:type="character" w:customStyle="1" w:styleId="charTableText">
    <w:name w:val="charTableText"/>
    <w:basedOn w:val="DefaultParagraphFont"/>
    <w:rsid w:val="00751254"/>
  </w:style>
  <w:style w:type="paragraph" w:customStyle="1" w:styleId="Dict-HeadingSymb">
    <w:name w:val="Dict-Heading Symb"/>
    <w:basedOn w:val="Dict-Heading"/>
    <w:rsid w:val="00751254"/>
    <w:pPr>
      <w:tabs>
        <w:tab w:val="left" w:pos="0"/>
      </w:tabs>
      <w:ind w:left="2480" w:hanging="2960"/>
    </w:pPr>
  </w:style>
  <w:style w:type="paragraph" w:customStyle="1" w:styleId="EarlierRepubEntries">
    <w:name w:val="EarlierRepubEntries"/>
    <w:basedOn w:val="Normal"/>
    <w:rsid w:val="00751254"/>
    <w:pPr>
      <w:spacing w:before="60" w:after="60"/>
    </w:pPr>
    <w:rPr>
      <w:rFonts w:ascii="Arial" w:hAnsi="Arial"/>
      <w:sz w:val="18"/>
    </w:rPr>
  </w:style>
  <w:style w:type="paragraph" w:customStyle="1" w:styleId="EarlierRepubHdg">
    <w:name w:val="EarlierRepubHdg"/>
    <w:basedOn w:val="Normal"/>
    <w:rsid w:val="00751254"/>
    <w:pPr>
      <w:keepNext/>
    </w:pPr>
    <w:rPr>
      <w:rFonts w:ascii="Arial" w:hAnsi="Arial"/>
      <w:b/>
      <w:sz w:val="20"/>
    </w:rPr>
  </w:style>
  <w:style w:type="paragraph" w:customStyle="1" w:styleId="Endnote20">
    <w:name w:val="Endnote2"/>
    <w:basedOn w:val="Normal"/>
    <w:rsid w:val="00751254"/>
    <w:pPr>
      <w:keepNext/>
      <w:tabs>
        <w:tab w:val="left" w:pos="1100"/>
      </w:tabs>
      <w:spacing w:before="360"/>
    </w:pPr>
    <w:rPr>
      <w:rFonts w:ascii="Arial" w:hAnsi="Arial"/>
      <w:b/>
    </w:rPr>
  </w:style>
  <w:style w:type="paragraph" w:customStyle="1" w:styleId="Endnote3">
    <w:name w:val="Endnote3"/>
    <w:basedOn w:val="Normal"/>
    <w:rsid w:val="007512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12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1254"/>
    <w:pPr>
      <w:spacing w:before="60"/>
      <w:ind w:left="1100"/>
      <w:jc w:val="both"/>
    </w:pPr>
    <w:rPr>
      <w:sz w:val="20"/>
    </w:rPr>
  </w:style>
  <w:style w:type="paragraph" w:customStyle="1" w:styleId="EndNoteParas">
    <w:name w:val="EndNoteParas"/>
    <w:basedOn w:val="EndNoteTextEPS"/>
    <w:rsid w:val="00751254"/>
    <w:pPr>
      <w:tabs>
        <w:tab w:val="right" w:pos="1432"/>
      </w:tabs>
      <w:ind w:left="1840" w:hanging="1840"/>
    </w:pPr>
  </w:style>
  <w:style w:type="paragraph" w:customStyle="1" w:styleId="EndnotesAbbrev">
    <w:name w:val="EndnotesAbbrev"/>
    <w:basedOn w:val="Normal"/>
    <w:rsid w:val="00751254"/>
    <w:pPr>
      <w:spacing w:before="20"/>
    </w:pPr>
    <w:rPr>
      <w:rFonts w:ascii="Arial" w:hAnsi="Arial"/>
      <w:color w:val="000000"/>
      <w:sz w:val="16"/>
    </w:rPr>
  </w:style>
  <w:style w:type="paragraph" w:customStyle="1" w:styleId="EPSCoverTop">
    <w:name w:val="EPSCoverTop"/>
    <w:basedOn w:val="Normal"/>
    <w:rsid w:val="00751254"/>
    <w:pPr>
      <w:jc w:val="right"/>
    </w:pPr>
    <w:rPr>
      <w:rFonts w:ascii="Arial" w:hAnsi="Arial"/>
      <w:sz w:val="20"/>
    </w:rPr>
  </w:style>
  <w:style w:type="paragraph" w:customStyle="1" w:styleId="LegHistNote">
    <w:name w:val="LegHistNote"/>
    <w:basedOn w:val="Actdetails"/>
    <w:rsid w:val="00751254"/>
    <w:pPr>
      <w:spacing w:before="60"/>
      <w:ind w:left="2700" w:right="-60" w:hanging="1300"/>
    </w:pPr>
    <w:rPr>
      <w:sz w:val="18"/>
    </w:rPr>
  </w:style>
  <w:style w:type="paragraph" w:customStyle="1" w:styleId="LongTitleSymb">
    <w:name w:val="LongTitleSymb"/>
    <w:basedOn w:val="LongTitle"/>
    <w:rsid w:val="00751254"/>
    <w:pPr>
      <w:ind w:hanging="480"/>
    </w:pPr>
  </w:style>
  <w:style w:type="paragraph" w:styleId="MacroText">
    <w:name w:val="macro"/>
    <w:link w:val="MacroTextChar"/>
    <w:semiHidden/>
    <w:rsid w:val="007512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51254"/>
    <w:rPr>
      <w:rFonts w:ascii="Courier New" w:hAnsi="Courier New" w:cs="Courier New"/>
      <w:lang w:eastAsia="en-US"/>
    </w:rPr>
  </w:style>
  <w:style w:type="paragraph" w:customStyle="1" w:styleId="NewAct">
    <w:name w:val="New Act"/>
    <w:basedOn w:val="Normal"/>
    <w:next w:val="Actdetails"/>
    <w:rsid w:val="00751254"/>
    <w:pPr>
      <w:keepNext/>
      <w:spacing w:before="180"/>
      <w:ind w:left="1100"/>
    </w:pPr>
    <w:rPr>
      <w:rFonts w:ascii="Arial" w:hAnsi="Arial"/>
      <w:b/>
      <w:sz w:val="20"/>
    </w:rPr>
  </w:style>
  <w:style w:type="paragraph" w:customStyle="1" w:styleId="NewReg">
    <w:name w:val="New Reg"/>
    <w:basedOn w:val="NewAct"/>
    <w:next w:val="Actdetails"/>
    <w:rsid w:val="00751254"/>
  </w:style>
  <w:style w:type="paragraph" w:customStyle="1" w:styleId="RenumProvEntries">
    <w:name w:val="RenumProvEntries"/>
    <w:basedOn w:val="Normal"/>
    <w:rsid w:val="00751254"/>
    <w:pPr>
      <w:spacing w:before="60"/>
    </w:pPr>
    <w:rPr>
      <w:rFonts w:ascii="Arial" w:hAnsi="Arial"/>
      <w:sz w:val="20"/>
    </w:rPr>
  </w:style>
  <w:style w:type="paragraph" w:customStyle="1" w:styleId="RenumProvHdg">
    <w:name w:val="RenumProvHdg"/>
    <w:basedOn w:val="Normal"/>
    <w:rsid w:val="00751254"/>
    <w:rPr>
      <w:rFonts w:ascii="Arial" w:hAnsi="Arial"/>
      <w:b/>
      <w:sz w:val="22"/>
    </w:rPr>
  </w:style>
  <w:style w:type="paragraph" w:customStyle="1" w:styleId="RenumProvHeader">
    <w:name w:val="RenumProvHeader"/>
    <w:basedOn w:val="Normal"/>
    <w:rsid w:val="00751254"/>
    <w:rPr>
      <w:rFonts w:ascii="Arial" w:hAnsi="Arial"/>
      <w:b/>
      <w:sz w:val="22"/>
    </w:rPr>
  </w:style>
  <w:style w:type="paragraph" w:customStyle="1" w:styleId="RenumProvSubsectEntries">
    <w:name w:val="RenumProvSubsectEntries"/>
    <w:basedOn w:val="RenumProvEntries"/>
    <w:rsid w:val="00751254"/>
    <w:pPr>
      <w:ind w:left="252"/>
    </w:pPr>
  </w:style>
  <w:style w:type="paragraph" w:customStyle="1" w:styleId="RenumTableHdg">
    <w:name w:val="RenumTableHdg"/>
    <w:basedOn w:val="Normal"/>
    <w:rsid w:val="00751254"/>
    <w:pPr>
      <w:spacing w:before="120"/>
    </w:pPr>
    <w:rPr>
      <w:rFonts w:ascii="Arial" w:hAnsi="Arial"/>
      <w:b/>
      <w:sz w:val="20"/>
    </w:rPr>
  </w:style>
  <w:style w:type="paragraph" w:customStyle="1" w:styleId="SchclauseheadingSymb">
    <w:name w:val="Sch clause heading Symb"/>
    <w:basedOn w:val="Schclauseheading"/>
    <w:rsid w:val="00751254"/>
    <w:pPr>
      <w:tabs>
        <w:tab w:val="left" w:pos="0"/>
      </w:tabs>
      <w:ind w:left="980" w:hanging="1460"/>
    </w:pPr>
  </w:style>
  <w:style w:type="paragraph" w:customStyle="1" w:styleId="SchSubClause">
    <w:name w:val="Sch SubClause"/>
    <w:basedOn w:val="Schclauseheading"/>
    <w:rsid w:val="00751254"/>
    <w:rPr>
      <w:b w:val="0"/>
    </w:rPr>
  </w:style>
  <w:style w:type="paragraph" w:customStyle="1" w:styleId="Sched-FormSymb">
    <w:name w:val="Sched-Form Symb"/>
    <w:basedOn w:val="Sched-Form"/>
    <w:rsid w:val="00751254"/>
    <w:pPr>
      <w:tabs>
        <w:tab w:val="left" w:pos="0"/>
      </w:tabs>
      <w:ind w:left="2480" w:hanging="2960"/>
    </w:pPr>
  </w:style>
  <w:style w:type="paragraph" w:customStyle="1" w:styleId="Sched-headingSymb">
    <w:name w:val="Sched-heading Symb"/>
    <w:basedOn w:val="Sched-heading"/>
    <w:rsid w:val="00751254"/>
    <w:pPr>
      <w:tabs>
        <w:tab w:val="left" w:pos="0"/>
      </w:tabs>
      <w:ind w:left="2480" w:hanging="2960"/>
    </w:pPr>
  </w:style>
  <w:style w:type="paragraph" w:customStyle="1" w:styleId="Sched-PartSymb">
    <w:name w:val="Sched-Part Symb"/>
    <w:basedOn w:val="Sched-Part"/>
    <w:rsid w:val="00751254"/>
    <w:pPr>
      <w:tabs>
        <w:tab w:val="left" w:pos="0"/>
      </w:tabs>
      <w:ind w:left="2480" w:hanging="2960"/>
    </w:pPr>
  </w:style>
  <w:style w:type="paragraph" w:styleId="Subtitle">
    <w:name w:val="Subtitle"/>
    <w:basedOn w:val="Normal"/>
    <w:link w:val="SubtitleChar"/>
    <w:qFormat/>
    <w:rsid w:val="00751254"/>
    <w:pPr>
      <w:spacing w:after="60"/>
      <w:jc w:val="center"/>
      <w:outlineLvl w:val="1"/>
    </w:pPr>
    <w:rPr>
      <w:rFonts w:ascii="Arial" w:hAnsi="Arial"/>
    </w:rPr>
  </w:style>
  <w:style w:type="character" w:customStyle="1" w:styleId="SubtitleChar">
    <w:name w:val="Subtitle Char"/>
    <w:basedOn w:val="DefaultParagraphFont"/>
    <w:link w:val="Subtitle"/>
    <w:rsid w:val="00751254"/>
    <w:rPr>
      <w:rFonts w:ascii="Arial" w:hAnsi="Arial"/>
      <w:sz w:val="24"/>
      <w:lang w:eastAsia="en-US"/>
    </w:rPr>
  </w:style>
  <w:style w:type="paragraph" w:customStyle="1" w:styleId="TLegEntries">
    <w:name w:val="TLegEntries"/>
    <w:basedOn w:val="Normal"/>
    <w:rsid w:val="007512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1254"/>
    <w:pPr>
      <w:ind w:firstLine="0"/>
    </w:pPr>
    <w:rPr>
      <w:b/>
    </w:rPr>
  </w:style>
  <w:style w:type="paragraph" w:customStyle="1" w:styleId="EndNoteTextPub">
    <w:name w:val="EndNoteTextPub"/>
    <w:basedOn w:val="Normal"/>
    <w:rsid w:val="00751254"/>
    <w:pPr>
      <w:spacing w:before="60"/>
      <w:ind w:left="1100"/>
      <w:jc w:val="both"/>
    </w:pPr>
    <w:rPr>
      <w:sz w:val="20"/>
    </w:rPr>
  </w:style>
  <w:style w:type="paragraph" w:customStyle="1" w:styleId="TOC10">
    <w:name w:val="TOC 10"/>
    <w:basedOn w:val="TOC5"/>
    <w:rsid w:val="00751254"/>
    <w:rPr>
      <w:szCs w:val="24"/>
    </w:rPr>
  </w:style>
  <w:style w:type="character" w:customStyle="1" w:styleId="charNotBold">
    <w:name w:val="charNotBold"/>
    <w:basedOn w:val="DefaultParagraphFont"/>
    <w:rsid w:val="00751254"/>
    <w:rPr>
      <w:rFonts w:ascii="Arial" w:hAnsi="Arial"/>
      <w:sz w:val="20"/>
    </w:rPr>
  </w:style>
  <w:style w:type="paragraph" w:customStyle="1" w:styleId="ShadedSchClauseSymb">
    <w:name w:val="Shaded Sch Clause Symb"/>
    <w:basedOn w:val="ShadedSchClause"/>
    <w:rsid w:val="00751254"/>
    <w:pPr>
      <w:tabs>
        <w:tab w:val="left" w:pos="0"/>
      </w:tabs>
      <w:ind w:left="975" w:hanging="1457"/>
    </w:pPr>
  </w:style>
  <w:style w:type="paragraph" w:customStyle="1" w:styleId="CoverTextBullet">
    <w:name w:val="CoverTextBullet"/>
    <w:basedOn w:val="CoverText"/>
    <w:qFormat/>
    <w:rsid w:val="00751254"/>
    <w:pPr>
      <w:numPr>
        <w:numId w:val="34"/>
      </w:numPr>
    </w:pPr>
    <w:rPr>
      <w:color w:val="000000"/>
    </w:rPr>
  </w:style>
  <w:style w:type="character" w:customStyle="1" w:styleId="Heading3Char">
    <w:name w:val="Heading 3 Char"/>
    <w:aliases w:val="h3 Char,sec Char"/>
    <w:basedOn w:val="DefaultParagraphFont"/>
    <w:link w:val="Heading3"/>
    <w:rsid w:val="00751254"/>
    <w:rPr>
      <w:b/>
      <w:sz w:val="24"/>
      <w:lang w:eastAsia="en-US"/>
    </w:rPr>
  </w:style>
  <w:style w:type="paragraph" w:customStyle="1" w:styleId="Sched-Form-18Space">
    <w:name w:val="Sched-Form-18Space"/>
    <w:basedOn w:val="Normal"/>
    <w:rsid w:val="00751254"/>
    <w:pPr>
      <w:spacing w:before="360" w:after="60"/>
    </w:pPr>
    <w:rPr>
      <w:sz w:val="22"/>
    </w:rPr>
  </w:style>
  <w:style w:type="paragraph" w:customStyle="1" w:styleId="FormRule">
    <w:name w:val="FormRule"/>
    <w:basedOn w:val="Normal"/>
    <w:rsid w:val="00751254"/>
    <w:pPr>
      <w:pBdr>
        <w:top w:val="single" w:sz="4" w:space="1" w:color="auto"/>
      </w:pBdr>
      <w:spacing w:before="160" w:after="40"/>
      <w:ind w:left="3220" w:right="3260"/>
    </w:pPr>
    <w:rPr>
      <w:sz w:val="8"/>
    </w:rPr>
  </w:style>
  <w:style w:type="paragraph" w:customStyle="1" w:styleId="OldAmdtsEntries">
    <w:name w:val="OldAmdtsEntries"/>
    <w:basedOn w:val="BillBasicHeading"/>
    <w:rsid w:val="00751254"/>
    <w:pPr>
      <w:tabs>
        <w:tab w:val="clear" w:pos="2600"/>
        <w:tab w:val="left" w:leader="dot" w:pos="2700"/>
      </w:tabs>
      <w:ind w:left="2700" w:hanging="2000"/>
    </w:pPr>
    <w:rPr>
      <w:sz w:val="18"/>
    </w:rPr>
  </w:style>
  <w:style w:type="paragraph" w:customStyle="1" w:styleId="OldAmdt2ndLine">
    <w:name w:val="OldAmdt2ndLine"/>
    <w:basedOn w:val="OldAmdtsEntries"/>
    <w:rsid w:val="00751254"/>
    <w:pPr>
      <w:tabs>
        <w:tab w:val="left" w:pos="2700"/>
      </w:tabs>
      <w:spacing w:before="0"/>
    </w:pPr>
  </w:style>
  <w:style w:type="paragraph" w:customStyle="1" w:styleId="parainpara">
    <w:name w:val="para in para"/>
    <w:rsid w:val="007512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1254"/>
    <w:pPr>
      <w:spacing w:after="60"/>
      <w:ind w:left="2800"/>
    </w:pPr>
    <w:rPr>
      <w:rFonts w:ascii="ACTCrest" w:hAnsi="ACTCrest"/>
      <w:sz w:val="216"/>
    </w:rPr>
  </w:style>
  <w:style w:type="paragraph" w:customStyle="1" w:styleId="Actbullet">
    <w:name w:val="Act bullet"/>
    <w:basedOn w:val="Normal"/>
    <w:uiPriority w:val="99"/>
    <w:rsid w:val="00751254"/>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7512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1254"/>
    <w:rPr>
      <w:b w:val="0"/>
      <w:sz w:val="32"/>
    </w:rPr>
  </w:style>
  <w:style w:type="paragraph" w:customStyle="1" w:styleId="MH1Chapter">
    <w:name w:val="M H1 Chapter"/>
    <w:basedOn w:val="AH1Chapter"/>
    <w:rsid w:val="00751254"/>
    <w:pPr>
      <w:tabs>
        <w:tab w:val="clear" w:pos="2600"/>
        <w:tab w:val="left" w:pos="2720"/>
      </w:tabs>
      <w:ind w:left="4000" w:hanging="3300"/>
    </w:pPr>
  </w:style>
  <w:style w:type="paragraph" w:customStyle="1" w:styleId="ModH1Chapter">
    <w:name w:val="Mod H1 Chapter"/>
    <w:basedOn w:val="IH1ChapSymb"/>
    <w:rsid w:val="00751254"/>
    <w:pPr>
      <w:tabs>
        <w:tab w:val="clear" w:pos="2600"/>
        <w:tab w:val="left" w:pos="3300"/>
      </w:tabs>
      <w:ind w:left="3300"/>
    </w:pPr>
  </w:style>
  <w:style w:type="paragraph" w:customStyle="1" w:styleId="ModH2Part">
    <w:name w:val="Mod H2 Part"/>
    <w:basedOn w:val="IH2PartSymb"/>
    <w:rsid w:val="00751254"/>
    <w:pPr>
      <w:tabs>
        <w:tab w:val="clear" w:pos="2600"/>
        <w:tab w:val="left" w:pos="3300"/>
      </w:tabs>
      <w:ind w:left="3300"/>
    </w:pPr>
  </w:style>
  <w:style w:type="paragraph" w:customStyle="1" w:styleId="ModH3Div">
    <w:name w:val="Mod H3 Div"/>
    <w:basedOn w:val="IH3DivSymb"/>
    <w:rsid w:val="00751254"/>
    <w:pPr>
      <w:tabs>
        <w:tab w:val="clear" w:pos="2600"/>
        <w:tab w:val="left" w:pos="3300"/>
      </w:tabs>
      <w:ind w:left="3300"/>
    </w:pPr>
  </w:style>
  <w:style w:type="paragraph" w:customStyle="1" w:styleId="ModH4SubDiv">
    <w:name w:val="Mod H4 SubDiv"/>
    <w:basedOn w:val="IH4SubDivSymb"/>
    <w:rsid w:val="00751254"/>
    <w:pPr>
      <w:tabs>
        <w:tab w:val="clear" w:pos="2600"/>
        <w:tab w:val="left" w:pos="3300"/>
      </w:tabs>
      <w:ind w:left="3300"/>
    </w:pPr>
  </w:style>
  <w:style w:type="paragraph" w:customStyle="1" w:styleId="ModH5Sec">
    <w:name w:val="Mod H5 Sec"/>
    <w:basedOn w:val="IH5SecSymb"/>
    <w:rsid w:val="00751254"/>
    <w:pPr>
      <w:tabs>
        <w:tab w:val="clear" w:pos="1100"/>
        <w:tab w:val="left" w:pos="1800"/>
      </w:tabs>
      <w:ind w:left="2200"/>
    </w:pPr>
  </w:style>
  <w:style w:type="paragraph" w:customStyle="1" w:styleId="Modmain">
    <w:name w:val="Mod main"/>
    <w:basedOn w:val="Amain"/>
    <w:rsid w:val="00751254"/>
    <w:pPr>
      <w:tabs>
        <w:tab w:val="clear" w:pos="900"/>
        <w:tab w:val="clear" w:pos="1100"/>
        <w:tab w:val="right" w:pos="1600"/>
        <w:tab w:val="left" w:pos="1800"/>
      </w:tabs>
      <w:ind w:left="2200"/>
    </w:pPr>
  </w:style>
  <w:style w:type="paragraph" w:customStyle="1" w:styleId="Modpara">
    <w:name w:val="Mod para"/>
    <w:basedOn w:val="BillBasic"/>
    <w:rsid w:val="00751254"/>
    <w:pPr>
      <w:tabs>
        <w:tab w:val="right" w:pos="2100"/>
        <w:tab w:val="left" w:pos="2300"/>
      </w:tabs>
      <w:ind w:left="2700" w:hanging="1600"/>
      <w:outlineLvl w:val="6"/>
    </w:pPr>
  </w:style>
  <w:style w:type="paragraph" w:customStyle="1" w:styleId="Modsubpara">
    <w:name w:val="Mod subpara"/>
    <w:basedOn w:val="Asubpara"/>
    <w:rsid w:val="00751254"/>
    <w:pPr>
      <w:tabs>
        <w:tab w:val="clear" w:pos="1900"/>
        <w:tab w:val="clear" w:pos="2100"/>
        <w:tab w:val="right" w:pos="2640"/>
        <w:tab w:val="left" w:pos="2840"/>
      </w:tabs>
      <w:ind w:left="3240" w:hanging="2140"/>
    </w:pPr>
  </w:style>
  <w:style w:type="paragraph" w:customStyle="1" w:styleId="Modsubsubpara">
    <w:name w:val="Mod subsubpara"/>
    <w:basedOn w:val="AsubsubparaSymb"/>
    <w:rsid w:val="0075125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51254"/>
    <w:pPr>
      <w:ind w:left="1800"/>
    </w:pPr>
  </w:style>
  <w:style w:type="paragraph" w:customStyle="1" w:styleId="Modparareturn">
    <w:name w:val="Mod para return"/>
    <w:basedOn w:val="AparareturnSymb"/>
    <w:rsid w:val="00751254"/>
    <w:pPr>
      <w:ind w:left="2300"/>
    </w:pPr>
  </w:style>
  <w:style w:type="paragraph" w:customStyle="1" w:styleId="Modsubparareturn">
    <w:name w:val="Mod subpara return"/>
    <w:basedOn w:val="AsubparareturnSymb"/>
    <w:rsid w:val="00751254"/>
    <w:pPr>
      <w:ind w:left="3040"/>
    </w:pPr>
  </w:style>
  <w:style w:type="paragraph" w:customStyle="1" w:styleId="Modref">
    <w:name w:val="Mod ref"/>
    <w:basedOn w:val="refSymb"/>
    <w:rsid w:val="00751254"/>
    <w:pPr>
      <w:ind w:left="1100"/>
    </w:pPr>
  </w:style>
  <w:style w:type="paragraph" w:customStyle="1" w:styleId="ModaNote">
    <w:name w:val="Mod aNote"/>
    <w:basedOn w:val="aNoteSymb"/>
    <w:rsid w:val="00751254"/>
    <w:pPr>
      <w:tabs>
        <w:tab w:val="left" w:pos="2600"/>
      </w:tabs>
      <w:ind w:left="2600"/>
    </w:pPr>
  </w:style>
  <w:style w:type="paragraph" w:customStyle="1" w:styleId="ModNote">
    <w:name w:val="Mod Note"/>
    <w:basedOn w:val="aNoteSymb"/>
    <w:rsid w:val="00751254"/>
    <w:pPr>
      <w:tabs>
        <w:tab w:val="left" w:pos="2600"/>
      </w:tabs>
      <w:ind w:left="2600"/>
    </w:pPr>
  </w:style>
  <w:style w:type="paragraph" w:customStyle="1" w:styleId="ApprFormHd">
    <w:name w:val="ApprFormHd"/>
    <w:basedOn w:val="Sched-heading"/>
    <w:rsid w:val="00751254"/>
    <w:pPr>
      <w:ind w:left="0" w:firstLine="0"/>
    </w:pPr>
  </w:style>
  <w:style w:type="paragraph" w:customStyle="1" w:styleId="AmdtEntries">
    <w:name w:val="AmdtEntries"/>
    <w:basedOn w:val="BillBasicHeading"/>
    <w:rsid w:val="00751254"/>
    <w:pPr>
      <w:keepNext w:val="0"/>
      <w:tabs>
        <w:tab w:val="clear" w:pos="2600"/>
      </w:tabs>
      <w:spacing w:before="0"/>
      <w:ind w:left="3200" w:hanging="2100"/>
    </w:pPr>
    <w:rPr>
      <w:sz w:val="18"/>
    </w:rPr>
  </w:style>
  <w:style w:type="paragraph" w:customStyle="1" w:styleId="AmdtEntriesDefL2">
    <w:name w:val="AmdtEntriesDefL2"/>
    <w:basedOn w:val="AmdtEntries"/>
    <w:rsid w:val="00751254"/>
    <w:pPr>
      <w:tabs>
        <w:tab w:val="left" w:pos="3000"/>
      </w:tabs>
      <w:ind w:left="3600" w:hanging="2500"/>
    </w:pPr>
  </w:style>
  <w:style w:type="paragraph" w:customStyle="1" w:styleId="Actdetailsnote">
    <w:name w:val="Act details note"/>
    <w:basedOn w:val="Actdetails"/>
    <w:uiPriority w:val="99"/>
    <w:rsid w:val="00751254"/>
    <w:pPr>
      <w:ind w:left="1620" w:right="-60" w:hanging="720"/>
    </w:pPr>
    <w:rPr>
      <w:sz w:val="18"/>
    </w:rPr>
  </w:style>
  <w:style w:type="paragraph" w:customStyle="1" w:styleId="DetailsNo">
    <w:name w:val="Details No"/>
    <w:basedOn w:val="Actdetails"/>
    <w:uiPriority w:val="99"/>
    <w:rsid w:val="00751254"/>
    <w:pPr>
      <w:ind w:left="0"/>
    </w:pPr>
    <w:rPr>
      <w:sz w:val="18"/>
    </w:rPr>
  </w:style>
  <w:style w:type="paragraph" w:customStyle="1" w:styleId="AssectheadingSymb">
    <w:name w:val="A ssect heading Symb"/>
    <w:basedOn w:val="Amain"/>
    <w:rsid w:val="0075125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1254"/>
    <w:pPr>
      <w:tabs>
        <w:tab w:val="left" w:pos="0"/>
        <w:tab w:val="right" w:pos="2400"/>
        <w:tab w:val="left" w:pos="2600"/>
      </w:tabs>
      <w:ind w:left="2602" w:hanging="3084"/>
      <w:outlineLvl w:val="8"/>
    </w:pPr>
  </w:style>
  <w:style w:type="paragraph" w:customStyle="1" w:styleId="AmainreturnSymb">
    <w:name w:val="A main return Symb"/>
    <w:basedOn w:val="BillBasic"/>
    <w:rsid w:val="00751254"/>
    <w:pPr>
      <w:tabs>
        <w:tab w:val="left" w:pos="1582"/>
      </w:tabs>
      <w:ind w:left="1100" w:hanging="1582"/>
    </w:pPr>
  </w:style>
  <w:style w:type="paragraph" w:customStyle="1" w:styleId="AparareturnSymb">
    <w:name w:val="A para return Symb"/>
    <w:basedOn w:val="BillBasic"/>
    <w:rsid w:val="00751254"/>
    <w:pPr>
      <w:tabs>
        <w:tab w:val="left" w:pos="2081"/>
      </w:tabs>
      <w:ind w:left="1599" w:hanging="2081"/>
    </w:pPr>
  </w:style>
  <w:style w:type="paragraph" w:customStyle="1" w:styleId="AsubparareturnSymb">
    <w:name w:val="A subpara return Symb"/>
    <w:basedOn w:val="BillBasic"/>
    <w:rsid w:val="00751254"/>
    <w:pPr>
      <w:tabs>
        <w:tab w:val="left" w:pos="2580"/>
      </w:tabs>
      <w:ind w:left="2098" w:hanging="2580"/>
    </w:pPr>
  </w:style>
  <w:style w:type="paragraph" w:customStyle="1" w:styleId="aDefSymb">
    <w:name w:val="aDef Symb"/>
    <w:basedOn w:val="BillBasic"/>
    <w:rsid w:val="00751254"/>
    <w:pPr>
      <w:tabs>
        <w:tab w:val="left" w:pos="1582"/>
      </w:tabs>
      <w:ind w:left="1100" w:hanging="1582"/>
    </w:pPr>
  </w:style>
  <w:style w:type="paragraph" w:customStyle="1" w:styleId="aDefparaSymb">
    <w:name w:val="aDef para Symb"/>
    <w:basedOn w:val="Apara"/>
    <w:rsid w:val="00751254"/>
    <w:pPr>
      <w:tabs>
        <w:tab w:val="clear" w:pos="1600"/>
        <w:tab w:val="left" w:pos="0"/>
        <w:tab w:val="left" w:pos="1599"/>
      </w:tabs>
      <w:ind w:left="1599" w:hanging="2081"/>
    </w:pPr>
  </w:style>
  <w:style w:type="paragraph" w:customStyle="1" w:styleId="aDefsubparaSymb">
    <w:name w:val="aDef subpara Symb"/>
    <w:basedOn w:val="Asubpara"/>
    <w:rsid w:val="00751254"/>
    <w:pPr>
      <w:tabs>
        <w:tab w:val="left" w:pos="0"/>
      </w:tabs>
      <w:ind w:left="2098" w:hanging="2580"/>
    </w:pPr>
  </w:style>
  <w:style w:type="paragraph" w:customStyle="1" w:styleId="SchAmainSymb">
    <w:name w:val="Sch A main Symb"/>
    <w:basedOn w:val="Amain"/>
    <w:rsid w:val="00751254"/>
    <w:pPr>
      <w:tabs>
        <w:tab w:val="left" w:pos="0"/>
      </w:tabs>
      <w:ind w:hanging="1580"/>
    </w:pPr>
  </w:style>
  <w:style w:type="paragraph" w:customStyle="1" w:styleId="SchAparaSymb">
    <w:name w:val="Sch A para Symb"/>
    <w:basedOn w:val="Apara"/>
    <w:rsid w:val="00751254"/>
    <w:pPr>
      <w:tabs>
        <w:tab w:val="left" w:pos="0"/>
      </w:tabs>
      <w:ind w:hanging="2080"/>
    </w:pPr>
  </w:style>
  <w:style w:type="paragraph" w:customStyle="1" w:styleId="SchAsubparaSymb">
    <w:name w:val="Sch A subpara Symb"/>
    <w:basedOn w:val="Asubpara"/>
    <w:rsid w:val="00751254"/>
    <w:pPr>
      <w:tabs>
        <w:tab w:val="left" w:pos="0"/>
      </w:tabs>
      <w:ind w:hanging="2580"/>
    </w:pPr>
  </w:style>
  <w:style w:type="paragraph" w:customStyle="1" w:styleId="SchAsubsubparaSymb">
    <w:name w:val="Sch A subsubpara Symb"/>
    <w:basedOn w:val="AsubsubparaSymb"/>
    <w:rsid w:val="00751254"/>
  </w:style>
  <w:style w:type="paragraph" w:customStyle="1" w:styleId="refSymb">
    <w:name w:val="ref Symb"/>
    <w:basedOn w:val="BillBasic"/>
    <w:next w:val="Normal"/>
    <w:rsid w:val="00751254"/>
    <w:pPr>
      <w:tabs>
        <w:tab w:val="left" w:pos="-480"/>
      </w:tabs>
      <w:spacing w:before="60"/>
      <w:ind w:hanging="480"/>
    </w:pPr>
    <w:rPr>
      <w:sz w:val="18"/>
    </w:rPr>
  </w:style>
  <w:style w:type="paragraph" w:customStyle="1" w:styleId="IshadedH5SecSymb">
    <w:name w:val="I shaded H5 Sec Symb"/>
    <w:basedOn w:val="AH5Sec"/>
    <w:rsid w:val="0075125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1254"/>
    <w:pPr>
      <w:tabs>
        <w:tab w:val="clear" w:pos="-1580"/>
      </w:tabs>
      <w:ind w:left="975" w:hanging="1457"/>
    </w:pPr>
  </w:style>
  <w:style w:type="paragraph" w:customStyle="1" w:styleId="IH1ChapSymb">
    <w:name w:val="I H1 Chap Symb"/>
    <w:basedOn w:val="BillBasicHeading"/>
    <w:next w:val="Normal"/>
    <w:rsid w:val="0075125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125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125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125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1254"/>
    <w:pPr>
      <w:tabs>
        <w:tab w:val="clear" w:pos="2600"/>
        <w:tab w:val="left" w:pos="-1580"/>
        <w:tab w:val="left" w:pos="0"/>
        <w:tab w:val="left" w:pos="1100"/>
      </w:tabs>
      <w:spacing w:before="240"/>
      <w:ind w:left="1100" w:hanging="1580"/>
    </w:pPr>
  </w:style>
  <w:style w:type="paragraph" w:customStyle="1" w:styleId="IMainSymb">
    <w:name w:val="I Main Symb"/>
    <w:basedOn w:val="Amain"/>
    <w:rsid w:val="00751254"/>
    <w:pPr>
      <w:tabs>
        <w:tab w:val="left" w:pos="0"/>
      </w:tabs>
      <w:ind w:hanging="1580"/>
    </w:pPr>
  </w:style>
  <w:style w:type="paragraph" w:customStyle="1" w:styleId="IparaSymb">
    <w:name w:val="I para Symb"/>
    <w:basedOn w:val="Apara"/>
    <w:rsid w:val="00751254"/>
    <w:pPr>
      <w:tabs>
        <w:tab w:val="left" w:pos="0"/>
      </w:tabs>
      <w:ind w:hanging="2080"/>
      <w:outlineLvl w:val="9"/>
    </w:pPr>
  </w:style>
  <w:style w:type="paragraph" w:customStyle="1" w:styleId="IsubparaSymb">
    <w:name w:val="I subpara Symb"/>
    <w:basedOn w:val="Asubpara"/>
    <w:rsid w:val="0075125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1254"/>
    <w:pPr>
      <w:tabs>
        <w:tab w:val="clear" w:pos="2400"/>
        <w:tab w:val="clear" w:pos="2600"/>
        <w:tab w:val="right" w:pos="2460"/>
        <w:tab w:val="left" w:pos="2660"/>
      </w:tabs>
      <w:ind w:left="2660" w:hanging="3140"/>
    </w:pPr>
  </w:style>
  <w:style w:type="paragraph" w:customStyle="1" w:styleId="IdefparaSymb">
    <w:name w:val="I def para Symb"/>
    <w:basedOn w:val="IparaSymb"/>
    <w:rsid w:val="00751254"/>
    <w:pPr>
      <w:ind w:left="1599" w:hanging="2081"/>
    </w:pPr>
  </w:style>
  <w:style w:type="paragraph" w:customStyle="1" w:styleId="IdefsubparaSymb">
    <w:name w:val="I def subpara Symb"/>
    <w:basedOn w:val="IsubparaSymb"/>
    <w:rsid w:val="00751254"/>
    <w:pPr>
      <w:ind w:left="2138"/>
    </w:pPr>
  </w:style>
  <w:style w:type="paragraph" w:customStyle="1" w:styleId="ISched-headingSymb">
    <w:name w:val="I Sched-heading Symb"/>
    <w:basedOn w:val="BillBasicHeading"/>
    <w:next w:val="Normal"/>
    <w:rsid w:val="00751254"/>
    <w:pPr>
      <w:tabs>
        <w:tab w:val="left" w:pos="-3080"/>
        <w:tab w:val="left" w:pos="0"/>
      </w:tabs>
      <w:spacing w:before="320"/>
      <w:ind w:left="2600" w:hanging="3080"/>
    </w:pPr>
    <w:rPr>
      <w:sz w:val="34"/>
    </w:rPr>
  </w:style>
  <w:style w:type="paragraph" w:customStyle="1" w:styleId="ISched-PartSymb">
    <w:name w:val="I Sched-Part Symb"/>
    <w:basedOn w:val="BillBasicHeading"/>
    <w:rsid w:val="00751254"/>
    <w:pPr>
      <w:tabs>
        <w:tab w:val="left" w:pos="-3080"/>
        <w:tab w:val="left" w:pos="0"/>
      </w:tabs>
      <w:spacing w:before="380"/>
      <w:ind w:left="2600" w:hanging="3080"/>
    </w:pPr>
    <w:rPr>
      <w:sz w:val="32"/>
    </w:rPr>
  </w:style>
  <w:style w:type="paragraph" w:customStyle="1" w:styleId="ISched-formSymb">
    <w:name w:val="I Sched-form Symb"/>
    <w:basedOn w:val="BillBasicHeading"/>
    <w:rsid w:val="0075125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125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125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1254"/>
    <w:pPr>
      <w:tabs>
        <w:tab w:val="left" w:pos="1100"/>
      </w:tabs>
      <w:spacing w:before="60"/>
      <w:ind w:left="1500" w:hanging="1986"/>
    </w:pPr>
  </w:style>
  <w:style w:type="paragraph" w:customStyle="1" w:styleId="aExamHdgssSymb">
    <w:name w:val="aExamHdgss Symb"/>
    <w:basedOn w:val="BillBasicHeading"/>
    <w:next w:val="Normal"/>
    <w:rsid w:val="00751254"/>
    <w:pPr>
      <w:tabs>
        <w:tab w:val="clear" w:pos="2600"/>
        <w:tab w:val="left" w:pos="1582"/>
      </w:tabs>
      <w:ind w:left="1100" w:hanging="1582"/>
    </w:pPr>
    <w:rPr>
      <w:sz w:val="18"/>
    </w:rPr>
  </w:style>
  <w:style w:type="paragraph" w:customStyle="1" w:styleId="aExamssSymb">
    <w:name w:val="aExamss Symb"/>
    <w:basedOn w:val="aNote"/>
    <w:rsid w:val="00751254"/>
    <w:pPr>
      <w:tabs>
        <w:tab w:val="left" w:pos="1582"/>
      </w:tabs>
      <w:spacing w:before="60"/>
      <w:ind w:left="1100" w:hanging="1582"/>
    </w:pPr>
  </w:style>
  <w:style w:type="paragraph" w:customStyle="1" w:styleId="aExamINumssSymb">
    <w:name w:val="aExamINumss Symb"/>
    <w:basedOn w:val="aExamssSymb"/>
    <w:rsid w:val="00751254"/>
    <w:pPr>
      <w:tabs>
        <w:tab w:val="left" w:pos="1100"/>
      </w:tabs>
      <w:ind w:left="1500" w:hanging="1986"/>
    </w:pPr>
  </w:style>
  <w:style w:type="paragraph" w:customStyle="1" w:styleId="aExamNumTextssSymb">
    <w:name w:val="aExamNumTextss Symb"/>
    <w:basedOn w:val="aExamssSymb"/>
    <w:rsid w:val="00751254"/>
    <w:pPr>
      <w:tabs>
        <w:tab w:val="clear" w:pos="1582"/>
        <w:tab w:val="left" w:pos="1985"/>
      </w:tabs>
      <w:ind w:left="1503" w:hanging="1985"/>
    </w:pPr>
  </w:style>
  <w:style w:type="paragraph" w:customStyle="1" w:styleId="AExamIParaSymb">
    <w:name w:val="AExamIPara Symb"/>
    <w:basedOn w:val="aExam"/>
    <w:rsid w:val="00751254"/>
    <w:pPr>
      <w:tabs>
        <w:tab w:val="right" w:pos="1718"/>
      </w:tabs>
      <w:ind w:left="1984" w:hanging="2466"/>
    </w:pPr>
  </w:style>
  <w:style w:type="paragraph" w:customStyle="1" w:styleId="aExamBulletssSymb">
    <w:name w:val="aExamBulletss Symb"/>
    <w:basedOn w:val="aExamssSymb"/>
    <w:rsid w:val="00751254"/>
    <w:pPr>
      <w:tabs>
        <w:tab w:val="left" w:pos="1100"/>
      </w:tabs>
      <w:ind w:left="1500" w:hanging="1986"/>
    </w:pPr>
  </w:style>
  <w:style w:type="paragraph" w:customStyle="1" w:styleId="aNoteSymb">
    <w:name w:val="aNote Symb"/>
    <w:basedOn w:val="BillBasic"/>
    <w:rsid w:val="00751254"/>
    <w:pPr>
      <w:tabs>
        <w:tab w:val="left" w:pos="1100"/>
        <w:tab w:val="left" w:pos="2381"/>
      </w:tabs>
      <w:ind w:left="1899" w:hanging="2381"/>
    </w:pPr>
    <w:rPr>
      <w:sz w:val="20"/>
    </w:rPr>
  </w:style>
  <w:style w:type="paragraph" w:customStyle="1" w:styleId="aNoteTextssSymb">
    <w:name w:val="aNoteTextss Symb"/>
    <w:basedOn w:val="Normal"/>
    <w:rsid w:val="00751254"/>
    <w:pPr>
      <w:tabs>
        <w:tab w:val="clear" w:pos="0"/>
        <w:tab w:val="left" w:pos="1418"/>
      </w:tabs>
      <w:spacing w:before="60"/>
      <w:ind w:left="1417" w:hanging="1899"/>
      <w:jc w:val="both"/>
    </w:pPr>
    <w:rPr>
      <w:sz w:val="20"/>
    </w:rPr>
  </w:style>
  <w:style w:type="paragraph" w:customStyle="1" w:styleId="aNoteParaSymb">
    <w:name w:val="aNotePara Symb"/>
    <w:basedOn w:val="aNoteSymb"/>
    <w:rsid w:val="0075125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125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1254"/>
    <w:pPr>
      <w:tabs>
        <w:tab w:val="left" w:pos="1616"/>
        <w:tab w:val="left" w:pos="2495"/>
      </w:tabs>
      <w:spacing w:before="60"/>
      <w:ind w:left="2013" w:hanging="2495"/>
    </w:pPr>
  </w:style>
  <w:style w:type="paragraph" w:customStyle="1" w:styleId="aExamHdgparSymb">
    <w:name w:val="aExamHdgpar Symb"/>
    <w:basedOn w:val="aExamHdgssSymb"/>
    <w:next w:val="Normal"/>
    <w:rsid w:val="00751254"/>
    <w:pPr>
      <w:tabs>
        <w:tab w:val="clear" w:pos="1582"/>
        <w:tab w:val="left" w:pos="1599"/>
      </w:tabs>
      <w:ind w:left="1599" w:hanging="2081"/>
    </w:pPr>
  </w:style>
  <w:style w:type="paragraph" w:customStyle="1" w:styleId="aExamparSymb">
    <w:name w:val="aExampar Symb"/>
    <w:basedOn w:val="aExamssSymb"/>
    <w:rsid w:val="00751254"/>
    <w:pPr>
      <w:tabs>
        <w:tab w:val="clear" w:pos="1582"/>
        <w:tab w:val="left" w:pos="1599"/>
      </w:tabs>
      <w:ind w:left="1599" w:hanging="2081"/>
    </w:pPr>
  </w:style>
  <w:style w:type="paragraph" w:customStyle="1" w:styleId="aExamINumparSymb">
    <w:name w:val="aExamINumpar Symb"/>
    <w:basedOn w:val="aExamparSymb"/>
    <w:rsid w:val="00751254"/>
    <w:pPr>
      <w:tabs>
        <w:tab w:val="left" w:pos="2000"/>
      </w:tabs>
      <w:ind w:left="2041" w:hanging="2495"/>
    </w:pPr>
  </w:style>
  <w:style w:type="paragraph" w:customStyle="1" w:styleId="aExamBulletparSymb">
    <w:name w:val="aExamBulletpar Symb"/>
    <w:basedOn w:val="aExamparSymb"/>
    <w:rsid w:val="00751254"/>
    <w:pPr>
      <w:tabs>
        <w:tab w:val="clear" w:pos="1599"/>
        <w:tab w:val="left" w:pos="1616"/>
        <w:tab w:val="left" w:pos="2495"/>
      </w:tabs>
      <w:ind w:left="2013" w:hanging="2495"/>
    </w:pPr>
  </w:style>
  <w:style w:type="paragraph" w:customStyle="1" w:styleId="aNoteparSymb">
    <w:name w:val="aNotepar Symb"/>
    <w:basedOn w:val="BillBasic"/>
    <w:next w:val="Normal"/>
    <w:rsid w:val="00751254"/>
    <w:pPr>
      <w:tabs>
        <w:tab w:val="left" w:pos="1599"/>
        <w:tab w:val="left" w:pos="2398"/>
      </w:tabs>
      <w:ind w:left="2410" w:hanging="2892"/>
    </w:pPr>
    <w:rPr>
      <w:sz w:val="20"/>
    </w:rPr>
  </w:style>
  <w:style w:type="paragraph" w:customStyle="1" w:styleId="aNoteTextparSymb">
    <w:name w:val="aNoteTextpar Symb"/>
    <w:basedOn w:val="aNoteparSymb"/>
    <w:rsid w:val="00751254"/>
    <w:pPr>
      <w:tabs>
        <w:tab w:val="clear" w:pos="1599"/>
        <w:tab w:val="clear" w:pos="2398"/>
        <w:tab w:val="left" w:pos="2880"/>
      </w:tabs>
      <w:spacing w:before="60"/>
      <w:ind w:left="2398" w:hanging="2880"/>
    </w:pPr>
  </w:style>
  <w:style w:type="paragraph" w:customStyle="1" w:styleId="aNoteParaparSymb">
    <w:name w:val="aNoteParapar Symb"/>
    <w:basedOn w:val="aNoteparSymb"/>
    <w:rsid w:val="00751254"/>
    <w:pPr>
      <w:tabs>
        <w:tab w:val="right" w:pos="2640"/>
      </w:tabs>
      <w:spacing w:before="60"/>
      <w:ind w:left="2920" w:hanging="3402"/>
    </w:pPr>
  </w:style>
  <w:style w:type="paragraph" w:customStyle="1" w:styleId="aNoteBulletparSymb">
    <w:name w:val="aNoteBulletpar Symb"/>
    <w:basedOn w:val="aNoteparSymb"/>
    <w:rsid w:val="00751254"/>
    <w:pPr>
      <w:tabs>
        <w:tab w:val="clear" w:pos="1599"/>
        <w:tab w:val="left" w:pos="3289"/>
      </w:tabs>
      <w:spacing w:before="60"/>
      <w:ind w:left="2807" w:hanging="3289"/>
    </w:pPr>
  </w:style>
  <w:style w:type="paragraph" w:customStyle="1" w:styleId="AsubparabulletSymb">
    <w:name w:val="A subpara bullet Symb"/>
    <w:basedOn w:val="BillBasic"/>
    <w:rsid w:val="00751254"/>
    <w:pPr>
      <w:tabs>
        <w:tab w:val="left" w:pos="2138"/>
        <w:tab w:val="left" w:pos="3005"/>
      </w:tabs>
      <w:spacing w:before="60"/>
      <w:ind w:left="2523" w:hanging="3005"/>
    </w:pPr>
  </w:style>
  <w:style w:type="paragraph" w:customStyle="1" w:styleId="aExamHdgsubparSymb">
    <w:name w:val="aExamHdgsubpar Symb"/>
    <w:basedOn w:val="aExamHdgssSymb"/>
    <w:next w:val="Normal"/>
    <w:rsid w:val="00751254"/>
    <w:pPr>
      <w:tabs>
        <w:tab w:val="clear" w:pos="1582"/>
        <w:tab w:val="left" w:pos="2620"/>
      </w:tabs>
      <w:ind w:left="2138" w:hanging="2620"/>
    </w:pPr>
  </w:style>
  <w:style w:type="paragraph" w:customStyle="1" w:styleId="aExamsubparSymb">
    <w:name w:val="aExamsubpar Symb"/>
    <w:basedOn w:val="aExamssSymb"/>
    <w:rsid w:val="00751254"/>
    <w:pPr>
      <w:tabs>
        <w:tab w:val="clear" w:pos="1582"/>
        <w:tab w:val="left" w:pos="2620"/>
      </w:tabs>
      <w:ind w:left="2138" w:hanging="2620"/>
    </w:pPr>
  </w:style>
  <w:style w:type="paragraph" w:customStyle="1" w:styleId="aNotesubparSymb">
    <w:name w:val="aNotesubpar Symb"/>
    <w:basedOn w:val="BillBasic"/>
    <w:next w:val="Normal"/>
    <w:rsid w:val="00751254"/>
    <w:pPr>
      <w:tabs>
        <w:tab w:val="left" w:pos="2138"/>
        <w:tab w:val="left" w:pos="2937"/>
      </w:tabs>
      <w:ind w:left="2455" w:hanging="2937"/>
    </w:pPr>
    <w:rPr>
      <w:sz w:val="20"/>
    </w:rPr>
  </w:style>
  <w:style w:type="paragraph" w:customStyle="1" w:styleId="aNoteTextsubparSymb">
    <w:name w:val="aNoteTextsubpar Symb"/>
    <w:basedOn w:val="aNotesubparSymb"/>
    <w:rsid w:val="00751254"/>
    <w:pPr>
      <w:tabs>
        <w:tab w:val="clear" w:pos="2138"/>
        <w:tab w:val="clear" w:pos="2937"/>
        <w:tab w:val="left" w:pos="2943"/>
      </w:tabs>
      <w:spacing w:before="60"/>
      <w:ind w:left="2943" w:hanging="3425"/>
    </w:pPr>
  </w:style>
  <w:style w:type="paragraph" w:customStyle="1" w:styleId="PenaltySymb">
    <w:name w:val="Penalty Symb"/>
    <w:basedOn w:val="AmainreturnSymb"/>
    <w:rsid w:val="00751254"/>
  </w:style>
  <w:style w:type="paragraph" w:customStyle="1" w:styleId="PenaltyParaSymb">
    <w:name w:val="PenaltyPara Symb"/>
    <w:basedOn w:val="Normal"/>
    <w:rsid w:val="00751254"/>
    <w:pPr>
      <w:tabs>
        <w:tab w:val="right" w:pos="1360"/>
      </w:tabs>
      <w:spacing w:before="60"/>
      <w:ind w:left="1599" w:hanging="2081"/>
      <w:jc w:val="both"/>
    </w:pPr>
  </w:style>
  <w:style w:type="paragraph" w:customStyle="1" w:styleId="FormulaSymb">
    <w:name w:val="Formula Symb"/>
    <w:basedOn w:val="BillBasic"/>
    <w:rsid w:val="00751254"/>
    <w:pPr>
      <w:tabs>
        <w:tab w:val="left" w:pos="-480"/>
      </w:tabs>
      <w:spacing w:line="260" w:lineRule="atLeast"/>
      <w:ind w:hanging="480"/>
      <w:jc w:val="center"/>
    </w:pPr>
  </w:style>
  <w:style w:type="paragraph" w:customStyle="1" w:styleId="NormalSymb">
    <w:name w:val="Normal Symb"/>
    <w:basedOn w:val="Normal"/>
    <w:qFormat/>
    <w:rsid w:val="00751254"/>
    <w:pPr>
      <w:ind w:hanging="482"/>
    </w:pPr>
  </w:style>
  <w:style w:type="character" w:styleId="PlaceholderText">
    <w:name w:val="Placeholder Text"/>
    <w:basedOn w:val="DefaultParagraphFont"/>
    <w:uiPriority w:val="99"/>
    <w:semiHidden/>
    <w:rsid w:val="00751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legislation.act.gov.au/a/2001-14" TargetMode="Externa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legislation.act.gov.au/a/2004-59" TargetMode="External"/><Relationship Id="rId14" Type="http://schemas.openxmlformats.org/officeDocument/2006/relationships/header" Target="header3.xml"/><Relationship Id="rId22" Type="http://schemas.openxmlformats.org/officeDocument/2006/relationships/hyperlink" Target="http://www.legislation.act.gov.au/sl/2006-29" TargetMode="Externa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28C2-EDFB-4BBF-A783-DBAA525A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3091</Characters>
  <Application>Microsoft Office Word</Application>
  <DocSecurity>0</DocSecurity>
  <Lines>146</Lines>
  <Paragraphs>65</Paragraphs>
  <ScaleCrop>false</ScaleCrop>
  <HeadingPairs>
    <vt:vector size="2" baseType="variant">
      <vt:variant>
        <vt:lpstr>Title</vt:lpstr>
      </vt:variant>
      <vt:variant>
        <vt:i4>1</vt:i4>
      </vt:variant>
    </vt:vector>
  </HeadingPairs>
  <TitlesOfParts>
    <vt:vector size="1" baseType="lpstr">
      <vt:lpstr>Court Procedures Amendment Rules 2020 (No )</vt:lpstr>
    </vt:vector>
  </TitlesOfParts>
  <Manager>Rule</Manager>
  <Company>Rule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Amendment Rules 2020 (No )</dc:title>
  <dc:subject>Amendment</dc:subject>
  <dc:creator>ACT Government</dc:creator>
  <cp:keywords>N01</cp:keywords>
  <dc:description>J2020-239</dc:description>
  <cp:lastModifiedBy>Moxon, KarenL</cp:lastModifiedBy>
  <cp:revision>5</cp:revision>
  <cp:lastPrinted>2020-06-04T23:51:00Z</cp:lastPrinted>
  <dcterms:created xsi:type="dcterms:W3CDTF">2020-06-10T06:15:00Z</dcterms:created>
  <dcterms:modified xsi:type="dcterms:W3CDTF">2020-06-10T06:15:00Z</dcterms:modified>
  <cp:category>SL2020-20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Rules Advisory Committee</vt:lpwstr>
  </property>
  <property fmtid="{D5CDD505-2E9C-101B-9397-08002B2CF9AE}" pid="4" name="ClientName1">
    <vt:lpwstr>Jayne Reece</vt:lpwstr>
  </property>
  <property fmtid="{D5CDD505-2E9C-101B-9397-08002B2CF9AE}" pid="5" name="ClientEmail1">
    <vt:lpwstr>Jayne.Reece@courts.act.gov.au</vt:lpwstr>
  </property>
  <property fmtid="{D5CDD505-2E9C-101B-9397-08002B2CF9AE}" pid="6" name="ClientPh1">
    <vt:lpwstr>62071203</vt:lpwstr>
  </property>
  <property fmtid="{D5CDD505-2E9C-101B-9397-08002B2CF9AE}" pid="7" name="ClientName2">
    <vt:lpwstr>Amanda Nuttall</vt:lpwstr>
  </property>
  <property fmtid="{D5CDD505-2E9C-101B-9397-08002B2CF9AE}" pid="8" name="ClientEmail2">
    <vt:lpwstr>Amanda.Nuttall@courts.act.gov.au</vt:lpwstr>
  </property>
  <property fmtid="{D5CDD505-2E9C-101B-9397-08002B2CF9AE}" pid="9" name="ClientPh2">
    <vt:lpwstr>62071197</vt:lpwstr>
  </property>
  <property fmtid="{D5CDD505-2E9C-101B-9397-08002B2CF9AE}" pid="10" name="jobType">
    <vt:lpwstr>Drafting</vt:lpwstr>
  </property>
  <property fmtid="{D5CDD505-2E9C-101B-9397-08002B2CF9AE}" pid="11" name="DMSID">
    <vt:lpwstr>1199182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Court Procedures Amendment Rules 2020 (No )</vt:lpwstr>
  </property>
  <property fmtid="{D5CDD505-2E9C-101B-9397-08002B2CF9AE}" pid="15" name="ActName">
    <vt:lpwstr>Court Procedures Act 2004</vt:lpwstr>
  </property>
  <property fmtid="{D5CDD505-2E9C-101B-9397-08002B2CF9AE}" pid="16" name="SettlerName">
    <vt:lpwstr>David Metcalf</vt:lpwstr>
  </property>
  <property fmtid="{D5CDD505-2E9C-101B-9397-08002B2CF9AE}" pid="17" name="SettlerEmail">
    <vt:lpwstr>david.metcalf@act.gov.au</vt:lpwstr>
  </property>
  <property fmtid="{D5CDD505-2E9C-101B-9397-08002B2CF9AE}" pid="18" name="SettlerPh">
    <vt:lpwstr>62053779</vt:lpwstr>
  </property>
  <property fmtid="{D5CDD505-2E9C-101B-9397-08002B2CF9AE}" pid="19" name="DrafterName">
    <vt:lpwstr>Anita Kaney</vt:lpwstr>
  </property>
  <property fmtid="{D5CDD505-2E9C-101B-9397-08002B2CF9AE}" pid="20" name="DrafterEmail">
    <vt:lpwstr>anita.kaney@act.gov.au</vt:lpwstr>
  </property>
  <property fmtid="{D5CDD505-2E9C-101B-9397-08002B2CF9AE}" pid="21" name="DrafterPh">
    <vt:lpwstr>62053766</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